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7D" w:rsidRPr="00111692" w:rsidRDefault="00FD3B7D" w:rsidP="00FD3B7D">
      <w:pPr>
        <w:tabs>
          <w:tab w:val="left" w:pos="8364"/>
        </w:tabs>
        <w:ind w:left="8647"/>
        <w:rPr>
          <w:rFonts w:ascii="Times New Roman" w:hAnsi="Times New Roman"/>
          <w:caps/>
          <w:szCs w:val="28"/>
        </w:rPr>
      </w:pPr>
      <w:bookmarkStart w:id="0" w:name="_GoBack"/>
      <w:bookmarkEnd w:id="0"/>
    </w:p>
    <w:p w:rsidR="00FD3B7D" w:rsidRPr="00111692" w:rsidRDefault="00FD3B7D" w:rsidP="00FD3B7D">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FD3B7D" w:rsidRPr="00111692" w:rsidRDefault="00FD3B7D" w:rsidP="00FD3B7D">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FD3B7D" w:rsidRPr="00111692" w:rsidRDefault="00FD3B7D" w:rsidP="00FD3B7D">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FD3B7D" w:rsidRPr="00111692" w:rsidRDefault="00FD3B7D" w:rsidP="00FD3B7D">
      <w:pPr>
        <w:jc w:val="center"/>
        <w:rPr>
          <w:rFonts w:ascii="Times New Roman" w:hAnsi="Times New Roman"/>
          <w:szCs w:val="28"/>
        </w:rPr>
      </w:pPr>
    </w:p>
    <w:p w:rsidR="00FD3B7D" w:rsidRPr="00111692" w:rsidRDefault="00FD3B7D" w:rsidP="00FD3B7D">
      <w:pPr>
        <w:jc w:val="center"/>
        <w:rPr>
          <w:rFonts w:ascii="Times New Roman" w:hAnsi="Times New Roman"/>
          <w:b/>
          <w:szCs w:val="28"/>
        </w:rPr>
      </w:pPr>
    </w:p>
    <w:p w:rsidR="00FD3B7D" w:rsidRDefault="00FD3B7D" w:rsidP="00FD3B7D">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FD3B7D" w:rsidRPr="00111692" w:rsidRDefault="00FD3B7D" w:rsidP="00FD3B7D">
      <w:pPr>
        <w:jc w:val="center"/>
        <w:rPr>
          <w:rFonts w:ascii="Times New Roman" w:hAnsi="Times New Roman"/>
          <w:b/>
          <w:szCs w:val="28"/>
        </w:rPr>
      </w:pPr>
      <w:r w:rsidRPr="00111692">
        <w:rPr>
          <w:rFonts w:ascii="Times New Roman" w:hAnsi="Times New Roman"/>
          <w:b/>
          <w:szCs w:val="28"/>
        </w:rPr>
        <w:t xml:space="preserve">на </w:t>
      </w:r>
      <w:r>
        <w:rPr>
          <w:rFonts w:ascii="Times New Roman" w:hAnsi="Times New Roman"/>
          <w:b/>
          <w:szCs w:val="28"/>
        </w:rPr>
        <w:t>1 січня 2018 року</w:t>
      </w:r>
    </w:p>
    <w:p w:rsidR="00FD3B7D" w:rsidRPr="00111692" w:rsidRDefault="00FD3B7D" w:rsidP="00FD3B7D">
      <w:pPr>
        <w:jc w:val="center"/>
        <w:rPr>
          <w:rFonts w:ascii="Times New Roman" w:hAnsi="Times New Roman"/>
          <w:b/>
          <w:szCs w:val="28"/>
        </w:rPr>
      </w:pPr>
      <w:r w:rsidRPr="00111692">
        <w:rPr>
          <w:rFonts w:ascii="Times New Roman" w:hAnsi="Times New Roman"/>
          <w:b/>
          <w:szCs w:val="28"/>
        </w:rPr>
        <w:br/>
        <w:t xml:space="preserve"> </w:t>
      </w:r>
    </w:p>
    <w:p w:rsidR="00FD3B7D" w:rsidRPr="00111692" w:rsidRDefault="00FD3B7D" w:rsidP="00FD3B7D">
      <w:pPr>
        <w:jc w:val="center"/>
        <w:rPr>
          <w:rFonts w:ascii="Times New Roman" w:hAnsi="Times New Roman"/>
          <w:b/>
          <w:szCs w:val="28"/>
        </w:rPr>
      </w:pPr>
    </w:p>
    <w:p w:rsidR="00FD3B7D" w:rsidRPr="00111692" w:rsidRDefault="00FD3B7D" w:rsidP="00FD3B7D">
      <w:pPr>
        <w:rPr>
          <w:rFonts w:ascii="Times New Roman" w:hAnsi="Times New Roman"/>
          <w:szCs w:val="28"/>
        </w:rPr>
      </w:pPr>
      <w:r w:rsidRPr="00111692">
        <w:rPr>
          <w:rFonts w:ascii="Times New Roman" w:hAnsi="Times New Roman"/>
          <w:szCs w:val="28"/>
        </w:rPr>
        <w:t xml:space="preserve">     1. </w:t>
      </w:r>
      <w:r w:rsidRPr="00CF1A0C">
        <w:rPr>
          <w:rFonts w:ascii="Times New Roman" w:hAnsi="Times New Roman"/>
          <w:szCs w:val="28"/>
          <w:u w:val="single"/>
        </w:rPr>
        <w:t>4000000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FD3B7D" w:rsidRPr="00111692" w:rsidRDefault="00FD3B7D" w:rsidP="00FD3B7D">
      <w:pPr>
        <w:rPr>
          <w:rFonts w:ascii="Times New Roman" w:hAnsi="Times New Roman"/>
          <w:szCs w:val="28"/>
        </w:rPr>
      </w:pPr>
      <w:r w:rsidRPr="00111692">
        <w:rPr>
          <w:rFonts w:ascii="Times New Roman" w:hAnsi="Times New Roman"/>
          <w:szCs w:val="28"/>
        </w:rPr>
        <w:t xml:space="preserve">     2. </w:t>
      </w:r>
      <w:r w:rsidRPr="00CF1A0C">
        <w:rPr>
          <w:rFonts w:ascii="Times New Roman" w:hAnsi="Times New Roman"/>
          <w:szCs w:val="28"/>
          <w:u w:val="single"/>
        </w:rPr>
        <w:t>4010000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F1A0C">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FD3B7D" w:rsidRDefault="00FD3B7D" w:rsidP="00FD3B7D">
      <w:pPr>
        <w:rPr>
          <w:rFonts w:ascii="Times New Roman" w:hAnsi="Times New Roman"/>
          <w:szCs w:val="28"/>
        </w:rPr>
      </w:pPr>
      <w:r w:rsidRPr="00111692">
        <w:rPr>
          <w:rFonts w:ascii="Times New Roman" w:hAnsi="Times New Roman"/>
          <w:szCs w:val="28"/>
        </w:rPr>
        <w:t xml:space="preserve">     3. </w:t>
      </w:r>
      <w:r w:rsidRPr="00CF1A0C">
        <w:rPr>
          <w:rFonts w:ascii="Times New Roman" w:hAnsi="Times New Roman"/>
          <w:szCs w:val="28"/>
          <w:u w:val="single"/>
        </w:rPr>
        <w:t>401</w:t>
      </w:r>
      <w:r>
        <w:rPr>
          <w:rFonts w:ascii="Times New Roman" w:hAnsi="Times New Roman"/>
          <w:szCs w:val="28"/>
          <w:u w:val="single"/>
        </w:rPr>
        <w:t>3240</w:t>
      </w:r>
      <w:r w:rsidRPr="00CF1A0C">
        <w:rPr>
          <w:rFonts w:ascii="Times New Roman" w:hAnsi="Times New Roman"/>
          <w:szCs w:val="28"/>
          <w:u w:val="single"/>
        </w:rPr>
        <w:t xml:space="preserve">       </w:t>
      </w:r>
      <w:r>
        <w:rPr>
          <w:rFonts w:ascii="Times New Roman" w:hAnsi="Times New Roman"/>
          <w:szCs w:val="28"/>
        </w:rPr>
        <w:t xml:space="preserve">         </w:t>
      </w:r>
      <w:r w:rsidRPr="00423AC5">
        <w:rPr>
          <w:rFonts w:ascii="Times New Roman" w:hAnsi="Times New Roman"/>
          <w:szCs w:val="28"/>
          <w:u w:val="single"/>
        </w:rPr>
        <w:t xml:space="preserve">1050   </w:t>
      </w:r>
      <w:r w:rsidRPr="00CF1A0C">
        <w:rPr>
          <w:rFonts w:ascii="Times New Roman" w:hAnsi="Times New Roman"/>
          <w:szCs w:val="28"/>
          <w:u w:val="single"/>
        </w:rPr>
        <w:t xml:space="preserve">    </w:t>
      </w:r>
      <w:r w:rsidRPr="00CF1A0C">
        <w:rPr>
          <w:rFonts w:ascii="Times New Roman" w:hAnsi="Times New Roman"/>
          <w:szCs w:val="28"/>
        </w:rPr>
        <w:t xml:space="preserve"> </w:t>
      </w:r>
      <w:r w:rsidRPr="00423AC5">
        <w:rPr>
          <w:rFonts w:ascii="Times New Roman" w:hAnsi="Times New Roman"/>
          <w:szCs w:val="28"/>
          <w:u w:val="single"/>
        </w:rPr>
        <w:t>Організація та проведення громадських робіт</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FD3B7D" w:rsidRPr="00111692" w:rsidRDefault="00FD3B7D" w:rsidP="00FD3B7D">
      <w:pPr>
        <w:rPr>
          <w:rFonts w:ascii="Times New Roman" w:hAnsi="Times New Roman"/>
          <w:szCs w:val="28"/>
        </w:rPr>
      </w:pPr>
    </w:p>
    <w:p w:rsidR="00FD3B7D" w:rsidRPr="00111692" w:rsidRDefault="00FD3B7D" w:rsidP="00FD3B7D">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FD3B7D" w:rsidRDefault="00FD3B7D" w:rsidP="00FD3B7D">
      <w:pPr>
        <w:jc w:val="right"/>
        <w:rPr>
          <w:rFonts w:ascii="Times New Roman" w:hAnsi="Times New Roman"/>
          <w:sz w:val="22"/>
          <w:szCs w:val="22"/>
        </w:rPr>
      </w:pPr>
    </w:p>
    <w:p w:rsidR="00FD3B7D" w:rsidRPr="00111692" w:rsidRDefault="00FD3B7D" w:rsidP="00FD3B7D">
      <w:pPr>
        <w:jc w:val="right"/>
        <w:rPr>
          <w:rFonts w:ascii="Times New Roman" w:hAnsi="Times New Roman"/>
          <w:sz w:val="22"/>
          <w:szCs w:val="22"/>
        </w:rPr>
      </w:pPr>
      <w:r w:rsidRPr="00111692">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FD3B7D" w:rsidRPr="00111692" w:rsidTr="00583836">
        <w:trPr>
          <w:cantSplit/>
          <w:jc w:val="center"/>
        </w:trPr>
        <w:tc>
          <w:tcPr>
            <w:tcW w:w="1554"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69"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777"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FD3B7D" w:rsidRPr="00111692" w:rsidTr="00583836">
        <w:trPr>
          <w:jc w:val="center"/>
        </w:trPr>
        <w:tc>
          <w:tcPr>
            <w:tcW w:w="439"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38"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77"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разом</w:t>
            </w:r>
          </w:p>
        </w:tc>
        <w:tc>
          <w:tcPr>
            <w:tcW w:w="472"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51"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46"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разом</w:t>
            </w:r>
          </w:p>
        </w:tc>
        <w:tc>
          <w:tcPr>
            <w:tcW w:w="515"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11"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651"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разом</w:t>
            </w:r>
          </w:p>
        </w:tc>
      </w:tr>
      <w:tr w:rsidR="00FD3B7D" w:rsidRPr="00111692" w:rsidTr="00583836">
        <w:trPr>
          <w:jc w:val="center"/>
        </w:trPr>
        <w:tc>
          <w:tcPr>
            <w:tcW w:w="439"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w:t>
            </w:r>
          </w:p>
        </w:tc>
        <w:tc>
          <w:tcPr>
            <w:tcW w:w="638"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2</w:t>
            </w:r>
          </w:p>
        </w:tc>
        <w:tc>
          <w:tcPr>
            <w:tcW w:w="477" w:type="pct"/>
          </w:tcPr>
          <w:p w:rsidR="00FD3B7D" w:rsidRPr="0047368D" w:rsidRDefault="00FD3B7D" w:rsidP="00583836">
            <w:pPr>
              <w:jc w:val="center"/>
              <w:rPr>
                <w:rFonts w:ascii="Times New Roman" w:hAnsi="Times New Roman"/>
                <w:szCs w:val="28"/>
              </w:rPr>
            </w:pPr>
            <w:r w:rsidRPr="0047368D">
              <w:rPr>
                <w:rFonts w:ascii="Times New Roman" w:hAnsi="Times New Roman"/>
                <w:szCs w:val="28"/>
              </w:rPr>
              <w:t>3</w:t>
            </w:r>
          </w:p>
        </w:tc>
        <w:tc>
          <w:tcPr>
            <w:tcW w:w="472" w:type="pct"/>
          </w:tcPr>
          <w:p w:rsidR="00FD3B7D" w:rsidRPr="0047368D" w:rsidRDefault="00FD3B7D" w:rsidP="00583836">
            <w:pPr>
              <w:jc w:val="center"/>
              <w:rPr>
                <w:rFonts w:ascii="Times New Roman" w:hAnsi="Times New Roman"/>
                <w:szCs w:val="28"/>
              </w:rPr>
            </w:pPr>
            <w:r w:rsidRPr="0047368D">
              <w:rPr>
                <w:rFonts w:ascii="Times New Roman" w:hAnsi="Times New Roman"/>
                <w:szCs w:val="28"/>
              </w:rPr>
              <w:t>4</w:t>
            </w:r>
          </w:p>
        </w:tc>
        <w:tc>
          <w:tcPr>
            <w:tcW w:w="651"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5</w:t>
            </w:r>
          </w:p>
        </w:tc>
        <w:tc>
          <w:tcPr>
            <w:tcW w:w="546"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6</w:t>
            </w:r>
          </w:p>
        </w:tc>
        <w:tc>
          <w:tcPr>
            <w:tcW w:w="515"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7</w:t>
            </w:r>
          </w:p>
        </w:tc>
        <w:tc>
          <w:tcPr>
            <w:tcW w:w="611"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8</w:t>
            </w:r>
          </w:p>
        </w:tc>
        <w:tc>
          <w:tcPr>
            <w:tcW w:w="651"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9</w:t>
            </w:r>
          </w:p>
        </w:tc>
      </w:tr>
      <w:tr w:rsidR="00FD3B7D" w:rsidRPr="00111692" w:rsidTr="00583836">
        <w:trPr>
          <w:jc w:val="center"/>
        </w:trPr>
        <w:tc>
          <w:tcPr>
            <w:tcW w:w="439" w:type="pct"/>
          </w:tcPr>
          <w:p w:rsidR="00FD3B7D" w:rsidRPr="0047368D" w:rsidRDefault="00FD3B7D" w:rsidP="00583836">
            <w:pPr>
              <w:jc w:val="center"/>
              <w:rPr>
                <w:rFonts w:ascii="Times New Roman" w:hAnsi="Times New Roman"/>
                <w:sz w:val="22"/>
                <w:szCs w:val="22"/>
              </w:rPr>
            </w:pPr>
            <w:r w:rsidRPr="0047368D">
              <w:rPr>
                <w:rFonts w:ascii="Times New Roman" w:hAnsi="Times New Roman"/>
                <w:szCs w:val="28"/>
              </w:rPr>
              <w:t>50,0</w:t>
            </w:r>
          </w:p>
        </w:tc>
        <w:tc>
          <w:tcPr>
            <w:tcW w:w="638" w:type="pct"/>
          </w:tcPr>
          <w:p w:rsidR="00FD3B7D" w:rsidRPr="00C42BBF" w:rsidRDefault="00FD3B7D" w:rsidP="00583836">
            <w:pPr>
              <w:jc w:val="center"/>
              <w:rPr>
                <w:rFonts w:ascii="Times New Roman" w:hAnsi="Times New Roman"/>
                <w:sz w:val="22"/>
                <w:szCs w:val="22"/>
              </w:rPr>
            </w:pPr>
            <w:r>
              <w:rPr>
                <w:rFonts w:ascii="Times New Roman" w:hAnsi="Times New Roman"/>
                <w:sz w:val="22"/>
                <w:szCs w:val="22"/>
              </w:rPr>
              <w:t>-</w:t>
            </w:r>
          </w:p>
        </w:tc>
        <w:tc>
          <w:tcPr>
            <w:tcW w:w="477" w:type="pct"/>
          </w:tcPr>
          <w:p w:rsidR="00FD3B7D" w:rsidRPr="0047368D" w:rsidRDefault="00FD3B7D" w:rsidP="00583836">
            <w:pPr>
              <w:jc w:val="center"/>
              <w:rPr>
                <w:rFonts w:ascii="Times New Roman" w:hAnsi="Times New Roman"/>
                <w:szCs w:val="28"/>
              </w:rPr>
            </w:pPr>
            <w:r w:rsidRPr="0047368D">
              <w:rPr>
                <w:rFonts w:ascii="Times New Roman" w:hAnsi="Times New Roman"/>
                <w:szCs w:val="28"/>
              </w:rPr>
              <w:t>50,0</w:t>
            </w:r>
          </w:p>
        </w:tc>
        <w:tc>
          <w:tcPr>
            <w:tcW w:w="472" w:type="pct"/>
          </w:tcPr>
          <w:p w:rsidR="00FD3B7D" w:rsidRPr="0047368D" w:rsidRDefault="00FD3B7D" w:rsidP="00583836">
            <w:pPr>
              <w:jc w:val="center"/>
              <w:rPr>
                <w:rFonts w:ascii="Times New Roman" w:hAnsi="Times New Roman"/>
                <w:szCs w:val="28"/>
              </w:rPr>
            </w:pPr>
            <w:r w:rsidRPr="0047368D">
              <w:rPr>
                <w:rFonts w:ascii="Times New Roman" w:hAnsi="Times New Roman"/>
                <w:szCs w:val="28"/>
              </w:rPr>
              <w:t>49,79899</w:t>
            </w:r>
          </w:p>
        </w:tc>
        <w:tc>
          <w:tcPr>
            <w:tcW w:w="651" w:type="pct"/>
          </w:tcPr>
          <w:p w:rsidR="00FD3B7D" w:rsidRPr="00C42BBF" w:rsidRDefault="00FD3B7D" w:rsidP="00583836">
            <w:pPr>
              <w:jc w:val="center"/>
              <w:rPr>
                <w:rFonts w:ascii="Times New Roman" w:hAnsi="Times New Roman"/>
                <w:szCs w:val="28"/>
              </w:rPr>
            </w:pPr>
            <w:r>
              <w:rPr>
                <w:rFonts w:ascii="Times New Roman" w:hAnsi="Times New Roman"/>
                <w:szCs w:val="28"/>
              </w:rPr>
              <w:t>-</w:t>
            </w:r>
          </w:p>
        </w:tc>
        <w:tc>
          <w:tcPr>
            <w:tcW w:w="546" w:type="pct"/>
          </w:tcPr>
          <w:p w:rsidR="00FD3B7D" w:rsidRPr="00111692" w:rsidRDefault="00FD3B7D" w:rsidP="00583836">
            <w:pPr>
              <w:ind w:left="-89" w:right="-61"/>
              <w:jc w:val="center"/>
              <w:rPr>
                <w:rFonts w:ascii="Times New Roman" w:hAnsi="Times New Roman"/>
                <w:sz w:val="22"/>
                <w:szCs w:val="22"/>
              </w:rPr>
            </w:pPr>
            <w:r w:rsidRPr="0047368D">
              <w:rPr>
                <w:rFonts w:ascii="Times New Roman" w:hAnsi="Times New Roman"/>
                <w:szCs w:val="28"/>
              </w:rPr>
              <w:t>49,79899</w:t>
            </w:r>
          </w:p>
        </w:tc>
        <w:tc>
          <w:tcPr>
            <w:tcW w:w="515" w:type="pct"/>
          </w:tcPr>
          <w:p w:rsidR="00FD3B7D" w:rsidRPr="0047368D" w:rsidRDefault="00FD3B7D" w:rsidP="00583836">
            <w:pPr>
              <w:jc w:val="center"/>
              <w:rPr>
                <w:rFonts w:ascii="Times New Roman" w:hAnsi="Times New Roman"/>
                <w:szCs w:val="28"/>
              </w:rPr>
            </w:pPr>
            <w:r>
              <w:rPr>
                <w:rFonts w:ascii="Times New Roman" w:hAnsi="Times New Roman"/>
                <w:szCs w:val="28"/>
              </w:rPr>
              <w:t>-</w:t>
            </w:r>
            <w:r w:rsidRPr="0047368D">
              <w:rPr>
                <w:rFonts w:ascii="Times New Roman" w:hAnsi="Times New Roman"/>
                <w:szCs w:val="28"/>
              </w:rPr>
              <w:t>0,20101</w:t>
            </w:r>
          </w:p>
        </w:tc>
        <w:tc>
          <w:tcPr>
            <w:tcW w:w="611" w:type="pct"/>
          </w:tcPr>
          <w:p w:rsidR="00FD3B7D" w:rsidRPr="0047368D" w:rsidRDefault="00FD3B7D" w:rsidP="00583836">
            <w:pPr>
              <w:jc w:val="center"/>
              <w:rPr>
                <w:rFonts w:ascii="Times New Roman" w:hAnsi="Times New Roman"/>
                <w:szCs w:val="28"/>
              </w:rPr>
            </w:pPr>
          </w:p>
        </w:tc>
        <w:tc>
          <w:tcPr>
            <w:tcW w:w="651" w:type="pct"/>
          </w:tcPr>
          <w:p w:rsidR="00FD3B7D" w:rsidRPr="0047368D" w:rsidRDefault="00FD3B7D" w:rsidP="00583836">
            <w:pPr>
              <w:jc w:val="center"/>
              <w:rPr>
                <w:rFonts w:ascii="Times New Roman" w:hAnsi="Times New Roman"/>
                <w:szCs w:val="28"/>
              </w:rPr>
            </w:pPr>
            <w:r>
              <w:rPr>
                <w:rFonts w:ascii="Times New Roman" w:hAnsi="Times New Roman"/>
                <w:szCs w:val="28"/>
              </w:rPr>
              <w:t>-</w:t>
            </w:r>
            <w:r w:rsidRPr="0047368D">
              <w:rPr>
                <w:rFonts w:ascii="Times New Roman" w:hAnsi="Times New Roman"/>
                <w:szCs w:val="28"/>
              </w:rPr>
              <w:t>0,20101</w:t>
            </w:r>
          </w:p>
        </w:tc>
      </w:tr>
    </w:tbl>
    <w:p w:rsidR="00FD3B7D" w:rsidRPr="00111692" w:rsidRDefault="00FD3B7D" w:rsidP="00FD3B7D">
      <w:pPr>
        <w:ind w:firstLine="284"/>
        <w:rPr>
          <w:rFonts w:ascii="Times New Roman" w:hAnsi="Times New Roman"/>
          <w:szCs w:val="28"/>
        </w:rPr>
      </w:pPr>
    </w:p>
    <w:p w:rsidR="00FD3B7D" w:rsidRPr="00111692" w:rsidRDefault="00FD3B7D" w:rsidP="00FD3B7D">
      <w:pPr>
        <w:ind w:firstLine="284"/>
        <w:rPr>
          <w:rFonts w:ascii="Times New Roman" w:hAnsi="Times New Roman"/>
          <w:szCs w:val="28"/>
        </w:rPr>
      </w:pPr>
    </w:p>
    <w:p w:rsidR="00FD3B7D" w:rsidRDefault="00FD3B7D" w:rsidP="00FD3B7D">
      <w:pPr>
        <w:ind w:firstLine="284"/>
        <w:rPr>
          <w:rFonts w:ascii="Times New Roman" w:hAnsi="Times New Roman"/>
          <w:szCs w:val="28"/>
        </w:rPr>
      </w:pPr>
      <w:r>
        <w:rPr>
          <w:rFonts w:ascii="Times New Roman" w:hAnsi="Times New Roman"/>
          <w:szCs w:val="28"/>
        </w:rPr>
        <w:br w:type="page"/>
      </w:r>
    </w:p>
    <w:p w:rsidR="00FD3B7D" w:rsidRDefault="00FD3B7D" w:rsidP="00FD3B7D">
      <w:pPr>
        <w:ind w:firstLine="284"/>
        <w:rPr>
          <w:rFonts w:ascii="Times New Roman" w:hAnsi="Times New Roman"/>
          <w:szCs w:val="28"/>
        </w:rPr>
      </w:pPr>
    </w:p>
    <w:p w:rsidR="00FD3B7D" w:rsidRDefault="00FD3B7D" w:rsidP="00FD3B7D">
      <w:pPr>
        <w:ind w:firstLine="284"/>
        <w:rPr>
          <w:rFonts w:ascii="Times New Roman" w:hAnsi="Times New Roman"/>
          <w:szCs w:val="28"/>
        </w:rPr>
      </w:pPr>
    </w:p>
    <w:p w:rsidR="00FD3B7D" w:rsidRPr="00111692" w:rsidRDefault="00FD3B7D" w:rsidP="00FD3B7D">
      <w:pPr>
        <w:ind w:firstLine="284"/>
        <w:rPr>
          <w:rFonts w:ascii="Times New Roman" w:hAnsi="Times New Roman"/>
          <w:szCs w:val="28"/>
        </w:rPr>
      </w:pP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FD3B7D" w:rsidRPr="00111692" w:rsidRDefault="00FD3B7D" w:rsidP="00FD3B7D">
      <w:pPr>
        <w:ind w:right="10"/>
        <w:jc w:val="right"/>
        <w:rPr>
          <w:rFonts w:ascii="Times New Roman" w:hAnsi="Times New Roman"/>
          <w:sz w:val="22"/>
          <w:szCs w:val="22"/>
        </w:rPr>
      </w:pPr>
      <w:r w:rsidRPr="00111692">
        <w:rPr>
          <w:rFonts w:ascii="Times New Roman" w:hAnsi="Times New Roman"/>
          <w:sz w:val="22"/>
          <w:szCs w:val="22"/>
        </w:rPr>
        <w:t>(тис. грн)</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949"/>
        <w:gridCol w:w="1130"/>
        <w:gridCol w:w="2676"/>
        <w:gridCol w:w="1030"/>
        <w:gridCol w:w="1098"/>
        <w:gridCol w:w="1061"/>
        <w:gridCol w:w="1126"/>
        <w:gridCol w:w="1142"/>
        <w:gridCol w:w="1375"/>
        <w:gridCol w:w="1176"/>
        <w:gridCol w:w="1316"/>
        <w:gridCol w:w="1083"/>
      </w:tblGrid>
      <w:tr w:rsidR="00FD3B7D" w:rsidRPr="00111692" w:rsidTr="00583836">
        <w:tc>
          <w:tcPr>
            <w:tcW w:w="127" w:type="pct"/>
            <w:vMerge w:val="restart"/>
            <w:vAlign w:val="center"/>
          </w:tcPr>
          <w:p w:rsidR="00FD3B7D" w:rsidRPr="00111692" w:rsidRDefault="00FD3B7D" w:rsidP="00583836">
            <w:pPr>
              <w:jc w:val="center"/>
              <w:rPr>
                <w:rFonts w:ascii="Times New Roman" w:hAnsi="Times New Roman"/>
                <w:sz w:val="22"/>
                <w:szCs w:val="22"/>
              </w:rPr>
            </w:pP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w:t>
            </w: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з/п</w:t>
            </w:r>
          </w:p>
        </w:tc>
        <w:tc>
          <w:tcPr>
            <w:tcW w:w="305" w:type="pct"/>
            <w:vMerge w:val="restart"/>
            <w:vAlign w:val="center"/>
          </w:tcPr>
          <w:p w:rsidR="00FD3B7D" w:rsidRPr="00111692" w:rsidRDefault="00FD3B7D"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63" w:type="pct"/>
            <w:vMerge w:val="restar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КФКВК</w:t>
            </w:r>
          </w:p>
        </w:tc>
        <w:tc>
          <w:tcPr>
            <w:tcW w:w="860" w:type="pct"/>
            <w:vMerge w:val="restart"/>
            <w:vAlign w:val="center"/>
          </w:tcPr>
          <w:p w:rsidR="00FD3B7D" w:rsidRPr="00111692" w:rsidRDefault="00FD3B7D" w:rsidP="00583836">
            <w:pPr>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25"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170"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1150"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FD3B7D" w:rsidRPr="00111692" w:rsidTr="00583836">
        <w:tc>
          <w:tcPr>
            <w:tcW w:w="127" w:type="pct"/>
            <w:vMerge/>
            <w:vAlign w:val="center"/>
          </w:tcPr>
          <w:p w:rsidR="00FD3B7D" w:rsidRPr="00111692" w:rsidRDefault="00FD3B7D" w:rsidP="00583836">
            <w:pPr>
              <w:jc w:val="center"/>
              <w:rPr>
                <w:rFonts w:ascii="Times New Roman" w:hAnsi="Times New Roman"/>
                <w:sz w:val="22"/>
                <w:szCs w:val="22"/>
              </w:rPr>
            </w:pPr>
          </w:p>
        </w:tc>
        <w:tc>
          <w:tcPr>
            <w:tcW w:w="305" w:type="pct"/>
            <w:vMerge/>
          </w:tcPr>
          <w:p w:rsidR="00FD3B7D" w:rsidRPr="00111692" w:rsidRDefault="00FD3B7D" w:rsidP="00583836">
            <w:pPr>
              <w:jc w:val="center"/>
              <w:rPr>
                <w:rFonts w:ascii="Times New Roman" w:hAnsi="Times New Roman"/>
                <w:sz w:val="22"/>
                <w:szCs w:val="22"/>
              </w:rPr>
            </w:pPr>
          </w:p>
        </w:tc>
        <w:tc>
          <w:tcPr>
            <w:tcW w:w="363" w:type="pct"/>
            <w:vMerge/>
          </w:tcPr>
          <w:p w:rsidR="00FD3B7D" w:rsidRPr="00111692" w:rsidRDefault="00FD3B7D" w:rsidP="00583836">
            <w:pPr>
              <w:jc w:val="center"/>
              <w:rPr>
                <w:rFonts w:ascii="Times New Roman" w:hAnsi="Times New Roman"/>
                <w:sz w:val="22"/>
                <w:szCs w:val="22"/>
              </w:rPr>
            </w:pPr>
          </w:p>
        </w:tc>
        <w:tc>
          <w:tcPr>
            <w:tcW w:w="860" w:type="pct"/>
            <w:vMerge/>
            <w:vAlign w:val="center"/>
          </w:tcPr>
          <w:p w:rsidR="00FD3B7D" w:rsidRPr="00111692" w:rsidRDefault="00FD3B7D" w:rsidP="00583836">
            <w:pPr>
              <w:jc w:val="center"/>
              <w:rPr>
                <w:rFonts w:ascii="Times New Roman" w:hAnsi="Times New Roman"/>
                <w:sz w:val="22"/>
                <w:szCs w:val="22"/>
              </w:rPr>
            </w:pPr>
          </w:p>
        </w:tc>
        <w:tc>
          <w:tcPr>
            <w:tcW w:w="331" w:type="pct"/>
            <w:vAlign w:val="center"/>
          </w:tcPr>
          <w:p w:rsidR="00FD3B7D" w:rsidRPr="00111692" w:rsidRDefault="00FD3B7D" w:rsidP="00583836">
            <w:pPr>
              <w:ind w:right="-29"/>
              <w:jc w:val="center"/>
              <w:rPr>
                <w:rFonts w:ascii="Times New Roman" w:hAnsi="Times New Roman"/>
                <w:sz w:val="22"/>
                <w:szCs w:val="22"/>
              </w:rPr>
            </w:pPr>
            <w:r w:rsidRPr="00111692">
              <w:rPr>
                <w:rFonts w:ascii="Times New Roman" w:hAnsi="Times New Roman"/>
                <w:sz w:val="22"/>
                <w:szCs w:val="22"/>
              </w:rPr>
              <w:t>загальний фонд</w:t>
            </w:r>
          </w:p>
        </w:tc>
        <w:tc>
          <w:tcPr>
            <w:tcW w:w="353" w:type="pct"/>
            <w:vAlign w:val="center"/>
          </w:tcPr>
          <w:p w:rsidR="00FD3B7D" w:rsidRPr="00111692" w:rsidRDefault="00FD3B7D" w:rsidP="00583836">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341" w:type="pct"/>
            <w:vAlign w:val="center"/>
          </w:tcPr>
          <w:p w:rsidR="00FD3B7D" w:rsidRPr="00111692" w:rsidRDefault="00FD3B7D" w:rsidP="00583836">
            <w:pPr>
              <w:ind w:left="-126" w:right="-25"/>
              <w:jc w:val="center"/>
              <w:rPr>
                <w:rFonts w:ascii="Times New Roman" w:hAnsi="Times New Roman"/>
                <w:sz w:val="22"/>
                <w:szCs w:val="22"/>
              </w:rPr>
            </w:pPr>
            <w:r w:rsidRPr="00111692">
              <w:rPr>
                <w:rFonts w:ascii="Times New Roman" w:hAnsi="Times New Roman"/>
                <w:sz w:val="22"/>
                <w:szCs w:val="22"/>
              </w:rPr>
              <w:t>разом</w:t>
            </w:r>
          </w:p>
        </w:tc>
        <w:tc>
          <w:tcPr>
            <w:tcW w:w="362" w:type="pct"/>
            <w:vAlign w:val="center"/>
          </w:tcPr>
          <w:p w:rsidR="00FD3B7D" w:rsidRPr="00111692" w:rsidRDefault="00FD3B7D" w:rsidP="00583836">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367" w:type="pct"/>
            <w:vAlign w:val="center"/>
          </w:tcPr>
          <w:p w:rsidR="00FD3B7D" w:rsidRPr="00111692" w:rsidRDefault="00FD3B7D" w:rsidP="00583836">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442"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разом</w:t>
            </w:r>
          </w:p>
        </w:tc>
        <w:tc>
          <w:tcPr>
            <w:tcW w:w="378" w:type="pct"/>
            <w:vAlign w:val="center"/>
          </w:tcPr>
          <w:p w:rsidR="00FD3B7D" w:rsidRPr="00111692" w:rsidRDefault="00FD3B7D" w:rsidP="00583836">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423" w:type="pct"/>
            <w:vAlign w:val="center"/>
          </w:tcPr>
          <w:p w:rsidR="00FD3B7D" w:rsidRPr="00111692" w:rsidRDefault="00FD3B7D" w:rsidP="00583836">
            <w:pPr>
              <w:ind w:left="-4"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349"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разом</w:t>
            </w:r>
          </w:p>
        </w:tc>
      </w:tr>
      <w:tr w:rsidR="00FD3B7D" w:rsidRPr="00111692" w:rsidTr="00583836">
        <w:tc>
          <w:tcPr>
            <w:tcW w:w="127"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w:t>
            </w:r>
          </w:p>
        </w:tc>
        <w:tc>
          <w:tcPr>
            <w:tcW w:w="305"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2</w:t>
            </w:r>
          </w:p>
        </w:tc>
        <w:tc>
          <w:tcPr>
            <w:tcW w:w="363"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3</w:t>
            </w:r>
          </w:p>
        </w:tc>
        <w:tc>
          <w:tcPr>
            <w:tcW w:w="860"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4</w:t>
            </w:r>
          </w:p>
        </w:tc>
        <w:tc>
          <w:tcPr>
            <w:tcW w:w="331" w:type="pct"/>
            <w:vAlign w:val="center"/>
          </w:tcPr>
          <w:p w:rsidR="00FD3B7D" w:rsidRPr="00111692" w:rsidRDefault="00FD3B7D" w:rsidP="00583836">
            <w:pPr>
              <w:ind w:right="-29"/>
              <w:jc w:val="center"/>
              <w:rPr>
                <w:rFonts w:ascii="Times New Roman" w:hAnsi="Times New Roman"/>
                <w:sz w:val="22"/>
                <w:szCs w:val="22"/>
              </w:rPr>
            </w:pPr>
            <w:r w:rsidRPr="00111692">
              <w:rPr>
                <w:rFonts w:ascii="Times New Roman" w:hAnsi="Times New Roman"/>
                <w:sz w:val="22"/>
                <w:szCs w:val="22"/>
              </w:rPr>
              <w:t>5</w:t>
            </w:r>
          </w:p>
        </w:tc>
        <w:tc>
          <w:tcPr>
            <w:tcW w:w="353" w:type="pct"/>
            <w:vAlign w:val="center"/>
          </w:tcPr>
          <w:p w:rsidR="00FD3B7D" w:rsidRPr="00111692" w:rsidRDefault="00FD3B7D" w:rsidP="00583836">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341" w:type="pct"/>
            <w:vAlign w:val="center"/>
          </w:tcPr>
          <w:p w:rsidR="00FD3B7D" w:rsidRPr="00111692" w:rsidRDefault="00FD3B7D" w:rsidP="00583836">
            <w:pPr>
              <w:ind w:left="-126" w:right="-25"/>
              <w:jc w:val="center"/>
              <w:rPr>
                <w:rFonts w:ascii="Times New Roman" w:hAnsi="Times New Roman"/>
                <w:sz w:val="22"/>
                <w:szCs w:val="22"/>
              </w:rPr>
            </w:pPr>
            <w:r w:rsidRPr="00111692">
              <w:rPr>
                <w:rFonts w:ascii="Times New Roman" w:hAnsi="Times New Roman"/>
                <w:sz w:val="22"/>
                <w:szCs w:val="22"/>
              </w:rPr>
              <w:t>7</w:t>
            </w:r>
          </w:p>
        </w:tc>
        <w:tc>
          <w:tcPr>
            <w:tcW w:w="362" w:type="pct"/>
            <w:vAlign w:val="center"/>
          </w:tcPr>
          <w:p w:rsidR="00FD3B7D" w:rsidRPr="00111692" w:rsidRDefault="00FD3B7D"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367" w:type="pct"/>
            <w:vAlign w:val="center"/>
          </w:tcPr>
          <w:p w:rsidR="00FD3B7D" w:rsidRPr="00111692" w:rsidRDefault="00FD3B7D" w:rsidP="00583836">
            <w:pPr>
              <w:ind w:left="5"/>
              <w:jc w:val="center"/>
              <w:rPr>
                <w:rFonts w:ascii="Times New Roman" w:hAnsi="Times New Roman"/>
                <w:sz w:val="22"/>
                <w:szCs w:val="22"/>
              </w:rPr>
            </w:pPr>
            <w:r w:rsidRPr="00111692">
              <w:rPr>
                <w:rFonts w:ascii="Times New Roman" w:hAnsi="Times New Roman"/>
                <w:sz w:val="22"/>
                <w:szCs w:val="22"/>
              </w:rPr>
              <w:t>9</w:t>
            </w:r>
          </w:p>
        </w:tc>
        <w:tc>
          <w:tcPr>
            <w:tcW w:w="442"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10</w:t>
            </w:r>
          </w:p>
        </w:tc>
        <w:tc>
          <w:tcPr>
            <w:tcW w:w="378" w:type="pct"/>
            <w:vAlign w:val="center"/>
          </w:tcPr>
          <w:p w:rsidR="00FD3B7D" w:rsidRPr="00111692" w:rsidRDefault="00FD3B7D" w:rsidP="00583836">
            <w:pPr>
              <w:ind w:right="-110"/>
              <w:jc w:val="center"/>
              <w:rPr>
                <w:rFonts w:ascii="Times New Roman" w:hAnsi="Times New Roman"/>
                <w:sz w:val="22"/>
                <w:szCs w:val="22"/>
              </w:rPr>
            </w:pPr>
            <w:r w:rsidRPr="00111692">
              <w:rPr>
                <w:rFonts w:ascii="Times New Roman" w:hAnsi="Times New Roman"/>
                <w:sz w:val="22"/>
                <w:szCs w:val="22"/>
              </w:rPr>
              <w:t>11</w:t>
            </w:r>
          </w:p>
        </w:tc>
        <w:tc>
          <w:tcPr>
            <w:tcW w:w="423" w:type="pct"/>
            <w:vAlign w:val="center"/>
          </w:tcPr>
          <w:p w:rsidR="00FD3B7D" w:rsidRPr="00111692" w:rsidRDefault="00FD3B7D" w:rsidP="00583836">
            <w:pPr>
              <w:ind w:left="-4" w:right="-107"/>
              <w:jc w:val="center"/>
              <w:rPr>
                <w:rFonts w:ascii="Times New Roman" w:hAnsi="Times New Roman"/>
                <w:sz w:val="22"/>
                <w:szCs w:val="22"/>
              </w:rPr>
            </w:pPr>
            <w:r w:rsidRPr="00111692">
              <w:rPr>
                <w:rFonts w:ascii="Times New Roman" w:hAnsi="Times New Roman"/>
                <w:sz w:val="22"/>
                <w:szCs w:val="22"/>
              </w:rPr>
              <w:t>12</w:t>
            </w:r>
          </w:p>
        </w:tc>
        <w:tc>
          <w:tcPr>
            <w:tcW w:w="349" w:type="pct"/>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13</w:t>
            </w:r>
          </w:p>
        </w:tc>
      </w:tr>
      <w:tr w:rsidR="00FD3B7D" w:rsidRPr="00111692" w:rsidTr="00583836">
        <w:tc>
          <w:tcPr>
            <w:tcW w:w="127" w:type="pct"/>
          </w:tcPr>
          <w:p w:rsidR="00FD3B7D" w:rsidRPr="00111692" w:rsidRDefault="00FD3B7D" w:rsidP="00583836">
            <w:pPr>
              <w:jc w:val="center"/>
              <w:rPr>
                <w:rFonts w:ascii="Times New Roman" w:hAnsi="Times New Roman"/>
                <w:sz w:val="22"/>
                <w:szCs w:val="22"/>
              </w:rPr>
            </w:pPr>
          </w:p>
        </w:tc>
        <w:tc>
          <w:tcPr>
            <w:tcW w:w="305" w:type="pct"/>
          </w:tcPr>
          <w:p w:rsidR="00FD3B7D" w:rsidRPr="00CF1A0C" w:rsidRDefault="00FD3B7D" w:rsidP="00583836">
            <w:pPr>
              <w:ind w:left="-146" w:right="-114"/>
              <w:jc w:val="center"/>
              <w:rPr>
                <w:rFonts w:ascii="Times New Roman" w:hAnsi="Times New Roman"/>
                <w:sz w:val="22"/>
                <w:szCs w:val="22"/>
              </w:rPr>
            </w:pPr>
            <w:r w:rsidRPr="00CF1A0C">
              <w:rPr>
                <w:rFonts w:ascii="Times New Roman" w:hAnsi="Times New Roman"/>
                <w:sz w:val="22"/>
                <w:szCs w:val="22"/>
              </w:rPr>
              <w:t>401</w:t>
            </w:r>
            <w:r>
              <w:rPr>
                <w:rFonts w:ascii="Times New Roman" w:hAnsi="Times New Roman"/>
                <w:sz w:val="22"/>
                <w:szCs w:val="22"/>
              </w:rPr>
              <w:t>3240</w:t>
            </w:r>
          </w:p>
        </w:tc>
        <w:tc>
          <w:tcPr>
            <w:tcW w:w="363" w:type="pct"/>
          </w:tcPr>
          <w:p w:rsidR="00FD3B7D" w:rsidRPr="00CF1A0C" w:rsidRDefault="00FD3B7D" w:rsidP="00583836">
            <w:pPr>
              <w:ind w:left="-107" w:right="-108"/>
              <w:jc w:val="center"/>
              <w:rPr>
                <w:rFonts w:ascii="Times New Roman" w:hAnsi="Times New Roman"/>
                <w:sz w:val="22"/>
                <w:szCs w:val="22"/>
              </w:rPr>
            </w:pPr>
            <w:r>
              <w:rPr>
                <w:rFonts w:ascii="Times New Roman" w:hAnsi="Times New Roman"/>
                <w:sz w:val="22"/>
                <w:szCs w:val="22"/>
              </w:rPr>
              <w:t>1050</w:t>
            </w:r>
          </w:p>
        </w:tc>
        <w:tc>
          <w:tcPr>
            <w:tcW w:w="860" w:type="pct"/>
            <w:vAlign w:val="center"/>
          </w:tcPr>
          <w:p w:rsidR="00FD3B7D" w:rsidRPr="00CF1A0C" w:rsidRDefault="00FD3B7D" w:rsidP="00583836">
            <w:pPr>
              <w:ind w:left="-103" w:right="-58"/>
              <w:jc w:val="both"/>
              <w:rPr>
                <w:rFonts w:ascii="Times New Roman" w:hAnsi="Times New Roman"/>
                <w:sz w:val="22"/>
                <w:szCs w:val="22"/>
              </w:rPr>
            </w:pPr>
            <w:r w:rsidRPr="005D72B5">
              <w:rPr>
                <w:rFonts w:ascii="Times New Roman" w:hAnsi="Times New Roman"/>
                <w:sz w:val="22"/>
                <w:szCs w:val="22"/>
              </w:rPr>
              <w:t>Програма «Організація та проведення громадських робіт</w:t>
            </w:r>
            <w:r>
              <w:rPr>
                <w:rFonts w:ascii="Times New Roman" w:hAnsi="Times New Roman"/>
                <w:sz w:val="22"/>
                <w:szCs w:val="22"/>
              </w:rPr>
              <w:t>»</w:t>
            </w:r>
          </w:p>
        </w:tc>
        <w:tc>
          <w:tcPr>
            <w:tcW w:w="331" w:type="pct"/>
          </w:tcPr>
          <w:p w:rsidR="00FD3B7D" w:rsidRPr="00111692" w:rsidRDefault="00FD3B7D" w:rsidP="00583836">
            <w:pPr>
              <w:jc w:val="center"/>
              <w:rPr>
                <w:rFonts w:ascii="Times New Roman" w:hAnsi="Times New Roman"/>
                <w:sz w:val="22"/>
                <w:szCs w:val="22"/>
              </w:rPr>
            </w:pPr>
          </w:p>
        </w:tc>
        <w:tc>
          <w:tcPr>
            <w:tcW w:w="353" w:type="pct"/>
          </w:tcPr>
          <w:p w:rsidR="00FD3B7D" w:rsidRPr="00111692" w:rsidRDefault="00FD3B7D" w:rsidP="00583836">
            <w:pPr>
              <w:jc w:val="center"/>
              <w:rPr>
                <w:rFonts w:ascii="Times New Roman" w:hAnsi="Times New Roman"/>
                <w:sz w:val="22"/>
                <w:szCs w:val="22"/>
              </w:rPr>
            </w:pPr>
          </w:p>
        </w:tc>
        <w:tc>
          <w:tcPr>
            <w:tcW w:w="341" w:type="pct"/>
          </w:tcPr>
          <w:p w:rsidR="00FD3B7D" w:rsidRPr="00111692" w:rsidRDefault="00FD3B7D" w:rsidP="00583836">
            <w:pPr>
              <w:ind w:left="-126" w:right="-25"/>
              <w:jc w:val="center"/>
              <w:rPr>
                <w:rFonts w:ascii="Times New Roman" w:hAnsi="Times New Roman"/>
                <w:sz w:val="22"/>
                <w:szCs w:val="22"/>
              </w:rPr>
            </w:pPr>
          </w:p>
        </w:tc>
        <w:tc>
          <w:tcPr>
            <w:tcW w:w="362" w:type="pct"/>
          </w:tcPr>
          <w:p w:rsidR="00FD3B7D" w:rsidRPr="00111692" w:rsidRDefault="00FD3B7D" w:rsidP="00583836">
            <w:pPr>
              <w:jc w:val="center"/>
              <w:rPr>
                <w:rFonts w:ascii="Times New Roman" w:hAnsi="Times New Roman"/>
                <w:sz w:val="22"/>
                <w:szCs w:val="22"/>
              </w:rPr>
            </w:pPr>
          </w:p>
        </w:tc>
        <w:tc>
          <w:tcPr>
            <w:tcW w:w="367" w:type="pct"/>
          </w:tcPr>
          <w:p w:rsidR="00FD3B7D" w:rsidRPr="00111692" w:rsidRDefault="00FD3B7D" w:rsidP="00583836">
            <w:pPr>
              <w:jc w:val="center"/>
              <w:rPr>
                <w:rFonts w:ascii="Times New Roman" w:hAnsi="Times New Roman"/>
                <w:sz w:val="22"/>
                <w:szCs w:val="22"/>
              </w:rPr>
            </w:pPr>
          </w:p>
        </w:tc>
        <w:tc>
          <w:tcPr>
            <w:tcW w:w="442" w:type="pct"/>
          </w:tcPr>
          <w:p w:rsidR="00FD3B7D" w:rsidRPr="00111692" w:rsidRDefault="00FD3B7D" w:rsidP="00583836">
            <w:pPr>
              <w:jc w:val="center"/>
              <w:rPr>
                <w:rFonts w:ascii="Times New Roman" w:hAnsi="Times New Roman"/>
                <w:sz w:val="22"/>
                <w:szCs w:val="22"/>
              </w:rPr>
            </w:pPr>
          </w:p>
        </w:tc>
        <w:tc>
          <w:tcPr>
            <w:tcW w:w="378" w:type="pct"/>
          </w:tcPr>
          <w:p w:rsidR="00FD3B7D" w:rsidRPr="00111692" w:rsidRDefault="00FD3B7D" w:rsidP="00583836">
            <w:pPr>
              <w:jc w:val="center"/>
              <w:rPr>
                <w:rFonts w:ascii="Times New Roman" w:hAnsi="Times New Roman"/>
                <w:sz w:val="22"/>
                <w:szCs w:val="22"/>
              </w:rPr>
            </w:pPr>
          </w:p>
        </w:tc>
        <w:tc>
          <w:tcPr>
            <w:tcW w:w="423" w:type="pct"/>
          </w:tcPr>
          <w:p w:rsidR="00FD3B7D" w:rsidRPr="00111692" w:rsidRDefault="00FD3B7D" w:rsidP="00583836">
            <w:pPr>
              <w:jc w:val="center"/>
              <w:rPr>
                <w:rFonts w:ascii="Times New Roman" w:hAnsi="Times New Roman"/>
                <w:sz w:val="22"/>
                <w:szCs w:val="22"/>
              </w:rPr>
            </w:pPr>
          </w:p>
        </w:tc>
        <w:tc>
          <w:tcPr>
            <w:tcW w:w="349" w:type="pct"/>
          </w:tcPr>
          <w:p w:rsidR="00FD3B7D" w:rsidRPr="00111692" w:rsidRDefault="00FD3B7D" w:rsidP="00583836">
            <w:pPr>
              <w:jc w:val="center"/>
              <w:rPr>
                <w:rFonts w:ascii="Times New Roman" w:hAnsi="Times New Roman"/>
                <w:sz w:val="22"/>
                <w:szCs w:val="22"/>
              </w:rPr>
            </w:pPr>
          </w:p>
        </w:tc>
      </w:tr>
      <w:tr w:rsidR="00FD3B7D" w:rsidRPr="00111692" w:rsidTr="00583836">
        <w:tc>
          <w:tcPr>
            <w:tcW w:w="127" w:type="pct"/>
          </w:tcPr>
          <w:p w:rsidR="00FD3B7D" w:rsidRPr="00111692" w:rsidRDefault="00FD3B7D" w:rsidP="00583836">
            <w:pPr>
              <w:jc w:val="center"/>
              <w:rPr>
                <w:rFonts w:ascii="Times New Roman" w:hAnsi="Times New Roman"/>
                <w:sz w:val="22"/>
                <w:szCs w:val="22"/>
              </w:rPr>
            </w:pPr>
          </w:p>
        </w:tc>
        <w:tc>
          <w:tcPr>
            <w:tcW w:w="305" w:type="pct"/>
          </w:tcPr>
          <w:p w:rsidR="00FD3B7D" w:rsidRPr="00111692" w:rsidRDefault="00FD3B7D" w:rsidP="00583836">
            <w:pPr>
              <w:jc w:val="center"/>
              <w:rPr>
                <w:rFonts w:ascii="Times New Roman" w:hAnsi="Times New Roman"/>
                <w:sz w:val="22"/>
                <w:szCs w:val="22"/>
              </w:rPr>
            </w:pPr>
          </w:p>
        </w:tc>
        <w:tc>
          <w:tcPr>
            <w:tcW w:w="363" w:type="pct"/>
          </w:tcPr>
          <w:p w:rsidR="00FD3B7D" w:rsidRPr="00111692" w:rsidRDefault="00FD3B7D" w:rsidP="00583836">
            <w:pPr>
              <w:jc w:val="center"/>
              <w:rPr>
                <w:rFonts w:ascii="Times New Roman" w:hAnsi="Times New Roman"/>
                <w:sz w:val="22"/>
                <w:szCs w:val="22"/>
              </w:rPr>
            </w:pPr>
          </w:p>
        </w:tc>
        <w:tc>
          <w:tcPr>
            <w:tcW w:w="860" w:type="pct"/>
            <w:vAlign w:val="center"/>
          </w:tcPr>
          <w:p w:rsidR="00FD3B7D" w:rsidRPr="00111692" w:rsidRDefault="00FD3B7D" w:rsidP="00583836">
            <w:pPr>
              <w:ind w:left="-103" w:right="-58"/>
              <w:jc w:val="both"/>
              <w:rPr>
                <w:rFonts w:ascii="Times New Roman" w:hAnsi="Times New Roman"/>
                <w:sz w:val="22"/>
                <w:szCs w:val="22"/>
              </w:rPr>
            </w:pPr>
            <w:r w:rsidRPr="00111692">
              <w:rPr>
                <w:rFonts w:ascii="Times New Roman" w:hAnsi="Times New Roman"/>
                <w:sz w:val="22"/>
                <w:szCs w:val="22"/>
              </w:rPr>
              <w:t>Завдання</w:t>
            </w:r>
          </w:p>
        </w:tc>
        <w:tc>
          <w:tcPr>
            <w:tcW w:w="331" w:type="pct"/>
          </w:tcPr>
          <w:p w:rsidR="00FD3B7D" w:rsidRPr="00111692" w:rsidRDefault="00FD3B7D" w:rsidP="00583836">
            <w:pPr>
              <w:jc w:val="center"/>
              <w:rPr>
                <w:rFonts w:ascii="Times New Roman" w:hAnsi="Times New Roman"/>
                <w:sz w:val="22"/>
                <w:szCs w:val="22"/>
              </w:rPr>
            </w:pPr>
          </w:p>
        </w:tc>
        <w:tc>
          <w:tcPr>
            <w:tcW w:w="353" w:type="pct"/>
          </w:tcPr>
          <w:p w:rsidR="00FD3B7D" w:rsidRPr="00111692" w:rsidRDefault="00FD3B7D" w:rsidP="00583836">
            <w:pPr>
              <w:jc w:val="center"/>
              <w:rPr>
                <w:rFonts w:ascii="Times New Roman" w:hAnsi="Times New Roman"/>
                <w:sz w:val="22"/>
                <w:szCs w:val="22"/>
              </w:rPr>
            </w:pPr>
          </w:p>
        </w:tc>
        <w:tc>
          <w:tcPr>
            <w:tcW w:w="341" w:type="pct"/>
          </w:tcPr>
          <w:p w:rsidR="00FD3B7D" w:rsidRPr="00111692" w:rsidRDefault="00FD3B7D" w:rsidP="00583836">
            <w:pPr>
              <w:ind w:left="-126" w:right="-25"/>
              <w:jc w:val="center"/>
              <w:rPr>
                <w:rFonts w:ascii="Times New Roman" w:hAnsi="Times New Roman"/>
                <w:sz w:val="22"/>
                <w:szCs w:val="22"/>
              </w:rPr>
            </w:pPr>
          </w:p>
        </w:tc>
        <w:tc>
          <w:tcPr>
            <w:tcW w:w="362" w:type="pct"/>
          </w:tcPr>
          <w:p w:rsidR="00FD3B7D" w:rsidRPr="00111692" w:rsidRDefault="00FD3B7D" w:rsidP="00583836">
            <w:pPr>
              <w:jc w:val="center"/>
              <w:rPr>
                <w:rFonts w:ascii="Times New Roman" w:hAnsi="Times New Roman"/>
                <w:sz w:val="22"/>
                <w:szCs w:val="22"/>
              </w:rPr>
            </w:pPr>
          </w:p>
        </w:tc>
        <w:tc>
          <w:tcPr>
            <w:tcW w:w="367" w:type="pct"/>
          </w:tcPr>
          <w:p w:rsidR="00FD3B7D" w:rsidRPr="00111692" w:rsidRDefault="00FD3B7D" w:rsidP="00583836">
            <w:pPr>
              <w:jc w:val="center"/>
              <w:rPr>
                <w:rFonts w:ascii="Times New Roman" w:hAnsi="Times New Roman"/>
                <w:sz w:val="22"/>
                <w:szCs w:val="22"/>
              </w:rPr>
            </w:pPr>
          </w:p>
        </w:tc>
        <w:tc>
          <w:tcPr>
            <w:tcW w:w="442" w:type="pct"/>
          </w:tcPr>
          <w:p w:rsidR="00FD3B7D" w:rsidRPr="00111692" w:rsidRDefault="00FD3B7D" w:rsidP="00583836">
            <w:pPr>
              <w:jc w:val="center"/>
              <w:rPr>
                <w:rFonts w:ascii="Times New Roman" w:hAnsi="Times New Roman"/>
                <w:sz w:val="22"/>
                <w:szCs w:val="22"/>
              </w:rPr>
            </w:pPr>
          </w:p>
        </w:tc>
        <w:tc>
          <w:tcPr>
            <w:tcW w:w="378" w:type="pct"/>
          </w:tcPr>
          <w:p w:rsidR="00FD3B7D" w:rsidRPr="00111692" w:rsidRDefault="00FD3B7D" w:rsidP="00583836">
            <w:pPr>
              <w:jc w:val="center"/>
              <w:rPr>
                <w:rFonts w:ascii="Times New Roman" w:hAnsi="Times New Roman"/>
                <w:sz w:val="22"/>
                <w:szCs w:val="22"/>
              </w:rPr>
            </w:pPr>
          </w:p>
        </w:tc>
        <w:tc>
          <w:tcPr>
            <w:tcW w:w="423" w:type="pct"/>
          </w:tcPr>
          <w:p w:rsidR="00FD3B7D" w:rsidRPr="00111692" w:rsidRDefault="00FD3B7D" w:rsidP="00583836">
            <w:pPr>
              <w:jc w:val="center"/>
              <w:rPr>
                <w:rFonts w:ascii="Times New Roman" w:hAnsi="Times New Roman"/>
                <w:sz w:val="22"/>
                <w:szCs w:val="22"/>
              </w:rPr>
            </w:pPr>
          </w:p>
        </w:tc>
        <w:tc>
          <w:tcPr>
            <w:tcW w:w="349" w:type="pct"/>
          </w:tcPr>
          <w:p w:rsidR="00FD3B7D" w:rsidRPr="00111692" w:rsidRDefault="00FD3B7D" w:rsidP="00583836">
            <w:pPr>
              <w:jc w:val="center"/>
              <w:rPr>
                <w:rFonts w:ascii="Times New Roman" w:hAnsi="Times New Roman"/>
                <w:sz w:val="22"/>
                <w:szCs w:val="22"/>
              </w:rPr>
            </w:pPr>
          </w:p>
        </w:tc>
      </w:tr>
      <w:tr w:rsidR="00FD3B7D" w:rsidRPr="00111692" w:rsidTr="00583836">
        <w:tc>
          <w:tcPr>
            <w:tcW w:w="127" w:type="pct"/>
            <w:vAlign w:val="center"/>
          </w:tcPr>
          <w:p w:rsidR="00FD3B7D" w:rsidRPr="00CF1A0C" w:rsidRDefault="00FD3B7D" w:rsidP="00583836">
            <w:pPr>
              <w:ind w:left="-91" w:right="-108"/>
              <w:jc w:val="center"/>
              <w:rPr>
                <w:rFonts w:ascii="Times New Roman" w:hAnsi="Times New Roman"/>
                <w:sz w:val="22"/>
                <w:szCs w:val="22"/>
              </w:rPr>
            </w:pPr>
            <w:r w:rsidRPr="00CF1A0C">
              <w:rPr>
                <w:rFonts w:ascii="Times New Roman" w:hAnsi="Times New Roman"/>
                <w:sz w:val="22"/>
                <w:szCs w:val="22"/>
              </w:rPr>
              <w:t>1.</w:t>
            </w:r>
          </w:p>
        </w:tc>
        <w:tc>
          <w:tcPr>
            <w:tcW w:w="305" w:type="pct"/>
          </w:tcPr>
          <w:p w:rsidR="00FD3B7D" w:rsidRPr="00CF1A0C" w:rsidRDefault="00FD3B7D" w:rsidP="00583836">
            <w:pPr>
              <w:jc w:val="center"/>
              <w:rPr>
                <w:rFonts w:ascii="Times New Roman" w:hAnsi="Times New Roman"/>
                <w:sz w:val="22"/>
                <w:szCs w:val="22"/>
              </w:rPr>
            </w:pPr>
          </w:p>
        </w:tc>
        <w:tc>
          <w:tcPr>
            <w:tcW w:w="363" w:type="pct"/>
          </w:tcPr>
          <w:p w:rsidR="00FD3B7D" w:rsidRPr="00CF1A0C" w:rsidRDefault="00FD3B7D" w:rsidP="00583836">
            <w:pPr>
              <w:jc w:val="center"/>
              <w:rPr>
                <w:rFonts w:ascii="Times New Roman" w:hAnsi="Times New Roman"/>
                <w:sz w:val="22"/>
                <w:szCs w:val="22"/>
              </w:rPr>
            </w:pPr>
          </w:p>
        </w:tc>
        <w:tc>
          <w:tcPr>
            <w:tcW w:w="860" w:type="pct"/>
            <w:vAlign w:val="center"/>
          </w:tcPr>
          <w:p w:rsidR="00FD3B7D" w:rsidRPr="00CF1A0C" w:rsidRDefault="00FD3B7D" w:rsidP="00583836">
            <w:pPr>
              <w:ind w:left="-103" w:right="-58"/>
              <w:rPr>
                <w:rFonts w:ascii="Times New Roman" w:hAnsi="Times New Roman"/>
                <w:snapToGrid w:val="0"/>
                <w:sz w:val="22"/>
                <w:szCs w:val="22"/>
              </w:rPr>
            </w:pPr>
            <w:r w:rsidRPr="00423AC5">
              <w:rPr>
                <w:rFonts w:ascii="Times New Roman" w:hAnsi="Times New Roman"/>
                <w:sz w:val="22"/>
                <w:szCs w:val="22"/>
              </w:rPr>
              <w:t>Організація та проведення громадських робіт</w:t>
            </w:r>
          </w:p>
        </w:tc>
        <w:tc>
          <w:tcPr>
            <w:tcW w:w="331" w:type="pct"/>
          </w:tcPr>
          <w:p w:rsidR="00FD3B7D" w:rsidRPr="00CF1A0C" w:rsidRDefault="00FD3B7D" w:rsidP="00583836">
            <w:pPr>
              <w:jc w:val="center"/>
              <w:rPr>
                <w:rFonts w:ascii="Times New Roman" w:hAnsi="Times New Roman"/>
                <w:sz w:val="22"/>
                <w:szCs w:val="22"/>
              </w:rPr>
            </w:pPr>
            <w:r>
              <w:rPr>
                <w:rFonts w:ascii="Times New Roman" w:hAnsi="Times New Roman"/>
                <w:sz w:val="22"/>
                <w:szCs w:val="22"/>
              </w:rPr>
              <w:t>50,0</w:t>
            </w:r>
          </w:p>
        </w:tc>
        <w:tc>
          <w:tcPr>
            <w:tcW w:w="353" w:type="pct"/>
          </w:tcPr>
          <w:p w:rsidR="00FD3B7D" w:rsidRPr="00CF1A0C" w:rsidRDefault="00FD3B7D"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p>
          <w:p w:rsidR="00FD3B7D" w:rsidRPr="00CF1A0C" w:rsidRDefault="00FD3B7D" w:rsidP="00583836">
            <w:pPr>
              <w:ind w:left="-108" w:right="-108"/>
              <w:jc w:val="center"/>
              <w:rPr>
                <w:rFonts w:ascii="Times New Roman" w:hAnsi="Times New Roman"/>
                <w:sz w:val="22"/>
                <w:szCs w:val="22"/>
              </w:rPr>
            </w:pPr>
          </w:p>
        </w:tc>
        <w:tc>
          <w:tcPr>
            <w:tcW w:w="341" w:type="pct"/>
          </w:tcPr>
          <w:p w:rsidR="00FD3B7D" w:rsidRPr="00CF1A0C" w:rsidRDefault="00FD3B7D" w:rsidP="00583836">
            <w:pPr>
              <w:ind w:left="-126" w:right="-25"/>
              <w:jc w:val="center"/>
              <w:rPr>
                <w:rFonts w:ascii="Times New Roman" w:hAnsi="Times New Roman"/>
                <w:snapToGrid w:val="0"/>
                <w:sz w:val="22"/>
                <w:szCs w:val="22"/>
              </w:rPr>
            </w:pPr>
            <w:r>
              <w:rPr>
                <w:rFonts w:ascii="Times New Roman" w:hAnsi="Times New Roman"/>
                <w:snapToGrid w:val="0"/>
                <w:sz w:val="22"/>
                <w:szCs w:val="22"/>
              </w:rPr>
              <w:t>50,0</w:t>
            </w:r>
          </w:p>
          <w:p w:rsidR="00FD3B7D" w:rsidRPr="00CF1A0C" w:rsidRDefault="00FD3B7D" w:rsidP="00583836">
            <w:pPr>
              <w:ind w:left="-126" w:right="-25"/>
              <w:jc w:val="center"/>
              <w:rPr>
                <w:rFonts w:ascii="Times New Roman" w:hAnsi="Times New Roman"/>
                <w:sz w:val="22"/>
                <w:szCs w:val="22"/>
              </w:rPr>
            </w:pPr>
          </w:p>
        </w:tc>
        <w:tc>
          <w:tcPr>
            <w:tcW w:w="362" w:type="pct"/>
          </w:tcPr>
          <w:p w:rsidR="00FD3B7D" w:rsidRPr="00EB2A8C" w:rsidRDefault="00FD3B7D" w:rsidP="00583836">
            <w:pPr>
              <w:jc w:val="center"/>
              <w:rPr>
                <w:rFonts w:ascii="Times New Roman" w:hAnsi="Times New Roman"/>
                <w:sz w:val="24"/>
                <w:szCs w:val="24"/>
              </w:rPr>
            </w:pPr>
            <w:r w:rsidRPr="00EB2A8C">
              <w:rPr>
                <w:rFonts w:ascii="Times New Roman" w:hAnsi="Times New Roman"/>
                <w:sz w:val="24"/>
                <w:szCs w:val="24"/>
              </w:rPr>
              <w:t>49,79899</w:t>
            </w:r>
          </w:p>
        </w:tc>
        <w:tc>
          <w:tcPr>
            <w:tcW w:w="367" w:type="pct"/>
          </w:tcPr>
          <w:p w:rsidR="00FD3B7D" w:rsidRPr="00EB2A8C" w:rsidRDefault="00FD3B7D" w:rsidP="00583836">
            <w:pPr>
              <w:rPr>
                <w:sz w:val="24"/>
                <w:szCs w:val="24"/>
              </w:rPr>
            </w:pPr>
          </w:p>
        </w:tc>
        <w:tc>
          <w:tcPr>
            <w:tcW w:w="442" w:type="pct"/>
          </w:tcPr>
          <w:p w:rsidR="00FD3B7D" w:rsidRPr="00EB2A8C" w:rsidRDefault="00FD3B7D" w:rsidP="00583836">
            <w:pPr>
              <w:rPr>
                <w:sz w:val="24"/>
                <w:szCs w:val="24"/>
              </w:rPr>
            </w:pPr>
            <w:r w:rsidRPr="00EB2A8C">
              <w:rPr>
                <w:rFonts w:ascii="Times New Roman" w:hAnsi="Times New Roman"/>
                <w:sz w:val="24"/>
                <w:szCs w:val="24"/>
              </w:rPr>
              <w:t>49,79899</w:t>
            </w:r>
          </w:p>
        </w:tc>
        <w:tc>
          <w:tcPr>
            <w:tcW w:w="378" w:type="pct"/>
          </w:tcPr>
          <w:p w:rsidR="00FD3B7D" w:rsidRPr="00EB2A8C" w:rsidRDefault="00FD3B7D" w:rsidP="00583836">
            <w:pPr>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c>
          <w:tcPr>
            <w:tcW w:w="423" w:type="pct"/>
          </w:tcPr>
          <w:p w:rsidR="00FD3B7D" w:rsidRPr="00EB2A8C" w:rsidRDefault="00FD3B7D" w:rsidP="00583836">
            <w:pPr>
              <w:jc w:val="center"/>
              <w:rPr>
                <w:rFonts w:ascii="Times New Roman" w:hAnsi="Times New Roman"/>
                <w:sz w:val="24"/>
                <w:szCs w:val="24"/>
              </w:rPr>
            </w:pPr>
          </w:p>
        </w:tc>
        <w:tc>
          <w:tcPr>
            <w:tcW w:w="349" w:type="pct"/>
          </w:tcPr>
          <w:p w:rsidR="00FD3B7D" w:rsidRPr="00EB2A8C" w:rsidRDefault="00FD3B7D" w:rsidP="00583836">
            <w:pPr>
              <w:ind w:left="-68" w:right="-41"/>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r>
      <w:tr w:rsidR="00FD3B7D" w:rsidRPr="00111692" w:rsidTr="00583836">
        <w:tc>
          <w:tcPr>
            <w:tcW w:w="127" w:type="pct"/>
            <w:vAlign w:val="center"/>
          </w:tcPr>
          <w:p w:rsidR="00FD3B7D" w:rsidRPr="00CF1A0C" w:rsidRDefault="00FD3B7D" w:rsidP="00583836">
            <w:pPr>
              <w:ind w:left="-91" w:right="-108"/>
              <w:jc w:val="center"/>
              <w:rPr>
                <w:rFonts w:ascii="Times New Roman" w:hAnsi="Times New Roman"/>
                <w:sz w:val="22"/>
                <w:szCs w:val="22"/>
              </w:rPr>
            </w:pPr>
          </w:p>
        </w:tc>
        <w:tc>
          <w:tcPr>
            <w:tcW w:w="305" w:type="pct"/>
          </w:tcPr>
          <w:p w:rsidR="00FD3B7D" w:rsidRPr="00CF1A0C" w:rsidRDefault="00FD3B7D" w:rsidP="00583836">
            <w:pPr>
              <w:jc w:val="center"/>
              <w:rPr>
                <w:rFonts w:ascii="Times New Roman" w:hAnsi="Times New Roman"/>
                <w:sz w:val="22"/>
                <w:szCs w:val="22"/>
              </w:rPr>
            </w:pPr>
          </w:p>
        </w:tc>
        <w:tc>
          <w:tcPr>
            <w:tcW w:w="363" w:type="pct"/>
          </w:tcPr>
          <w:p w:rsidR="00FD3B7D" w:rsidRPr="00CF1A0C" w:rsidRDefault="00FD3B7D" w:rsidP="00583836">
            <w:pPr>
              <w:jc w:val="center"/>
              <w:rPr>
                <w:rFonts w:ascii="Times New Roman" w:hAnsi="Times New Roman"/>
                <w:sz w:val="22"/>
                <w:szCs w:val="22"/>
              </w:rPr>
            </w:pPr>
          </w:p>
        </w:tc>
        <w:tc>
          <w:tcPr>
            <w:tcW w:w="860" w:type="pct"/>
            <w:vAlign w:val="center"/>
          </w:tcPr>
          <w:p w:rsidR="00FD3B7D" w:rsidRPr="00CF1A0C" w:rsidRDefault="00FD3B7D" w:rsidP="00583836">
            <w:pPr>
              <w:jc w:val="both"/>
              <w:rPr>
                <w:rFonts w:ascii="Times New Roman" w:hAnsi="Times New Roman"/>
                <w:sz w:val="22"/>
                <w:szCs w:val="22"/>
              </w:rPr>
            </w:pPr>
            <w:r w:rsidRPr="00CF1A0C">
              <w:rPr>
                <w:rFonts w:ascii="Times New Roman" w:hAnsi="Times New Roman"/>
                <w:sz w:val="22"/>
                <w:szCs w:val="22"/>
              </w:rPr>
              <w:t>Усього</w:t>
            </w:r>
          </w:p>
        </w:tc>
        <w:tc>
          <w:tcPr>
            <w:tcW w:w="331" w:type="pct"/>
          </w:tcPr>
          <w:p w:rsidR="00FD3B7D" w:rsidRPr="00CF1A0C" w:rsidRDefault="00FD3B7D" w:rsidP="00583836">
            <w:pPr>
              <w:jc w:val="center"/>
              <w:rPr>
                <w:rFonts w:ascii="Times New Roman" w:hAnsi="Times New Roman"/>
                <w:sz w:val="22"/>
                <w:szCs w:val="22"/>
              </w:rPr>
            </w:pPr>
            <w:r>
              <w:rPr>
                <w:rFonts w:ascii="Times New Roman" w:hAnsi="Times New Roman"/>
                <w:sz w:val="22"/>
                <w:szCs w:val="22"/>
              </w:rPr>
              <w:t>50,0</w:t>
            </w:r>
          </w:p>
        </w:tc>
        <w:tc>
          <w:tcPr>
            <w:tcW w:w="353" w:type="pct"/>
          </w:tcPr>
          <w:p w:rsidR="00FD3B7D" w:rsidRPr="00CF1A0C" w:rsidRDefault="00FD3B7D"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p>
          <w:p w:rsidR="00FD3B7D" w:rsidRPr="00CF1A0C" w:rsidRDefault="00FD3B7D" w:rsidP="00583836">
            <w:pPr>
              <w:ind w:left="-108" w:right="-108"/>
              <w:jc w:val="center"/>
              <w:rPr>
                <w:rFonts w:ascii="Times New Roman" w:hAnsi="Times New Roman"/>
                <w:sz w:val="22"/>
                <w:szCs w:val="22"/>
              </w:rPr>
            </w:pPr>
          </w:p>
        </w:tc>
        <w:tc>
          <w:tcPr>
            <w:tcW w:w="341" w:type="pct"/>
          </w:tcPr>
          <w:p w:rsidR="00FD3B7D" w:rsidRPr="00CF1A0C" w:rsidRDefault="00FD3B7D" w:rsidP="00583836">
            <w:pPr>
              <w:ind w:left="-126" w:right="-25"/>
              <w:jc w:val="center"/>
              <w:rPr>
                <w:rFonts w:ascii="Times New Roman" w:hAnsi="Times New Roman"/>
                <w:snapToGrid w:val="0"/>
                <w:sz w:val="22"/>
                <w:szCs w:val="22"/>
              </w:rPr>
            </w:pPr>
            <w:r>
              <w:rPr>
                <w:rFonts w:ascii="Times New Roman" w:hAnsi="Times New Roman"/>
                <w:snapToGrid w:val="0"/>
                <w:sz w:val="22"/>
                <w:szCs w:val="22"/>
              </w:rPr>
              <w:t>50,0</w:t>
            </w:r>
          </w:p>
          <w:p w:rsidR="00FD3B7D" w:rsidRPr="00CF1A0C" w:rsidRDefault="00FD3B7D" w:rsidP="00583836">
            <w:pPr>
              <w:ind w:left="-126" w:right="-25"/>
              <w:jc w:val="center"/>
              <w:rPr>
                <w:rFonts w:ascii="Times New Roman" w:hAnsi="Times New Roman"/>
                <w:sz w:val="22"/>
                <w:szCs w:val="22"/>
              </w:rPr>
            </w:pPr>
          </w:p>
        </w:tc>
        <w:tc>
          <w:tcPr>
            <w:tcW w:w="362" w:type="pct"/>
          </w:tcPr>
          <w:p w:rsidR="00FD3B7D" w:rsidRPr="00EB2A8C" w:rsidRDefault="00FD3B7D" w:rsidP="00583836">
            <w:pPr>
              <w:jc w:val="center"/>
              <w:rPr>
                <w:rFonts w:ascii="Times New Roman" w:hAnsi="Times New Roman"/>
                <w:sz w:val="24"/>
                <w:szCs w:val="24"/>
              </w:rPr>
            </w:pPr>
            <w:r w:rsidRPr="00EB2A8C">
              <w:rPr>
                <w:rFonts w:ascii="Times New Roman" w:hAnsi="Times New Roman"/>
                <w:sz w:val="24"/>
                <w:szCs w:val="24"/>
              </w:rPr>
              <w:t>49,79899</w:t>
            </w:r>
          </w:p>
        </w:tc>
        <w:tc>
          <w:tcPr>
            <w:tcW w:w="367" w:type="pct"/>
          </w:tcPr>
          <w:p w:rsidR="00FD3B7D" w:rsidRPr="00EB2A8C" w:rsidRDefault="00FD3B7D" w:rsidP="00583836">
            <w:pPr>
              <w:rPr>
                <w:sz w:val="24"/>
                <w:szCs w:val="24"/>
              </w:rPr>
            </w:pPr>
          </w:p>
        </w:tc>
        <w:tc>
          <w:tcPr>
            <w:tcW w:w="442" w:type="pct"/>
          </w:tcPr>
          <w:p w:rsidR="00FD3B7D" w:rsidRPr="00EB2A8C" w:rsidRDefault="00FD3B7D" w:rsidP="00583836">
            <w:pPr>
              <w:rPr>
                <w:sz w:val="24"/>
                <w:szCs w:val="24"/>
              </w:rPr>
            </w:pPr>
            <w:r w:rsidRPr="00EB2A8C">
              <w:rPr>
                <w:rFonts w:ascii="Times New Roman" w:hAnsi="Times New Roman"/>
                <w:sz w:val="24"/>
                <w:szCs w:val="24"/>
              </w:rPr>
              <w:t>49,79899</w:t>
            </w:r>
          </w:p>
        </w:tc>
        <w:tc>
          <w:tcPr>
            <w:tcW w:w="378" w:type="pct"/>
          </w:tcPr>
          <w:p w:rsidR="00FD3B7D" w:rsidRPr="00EB2A8C" w:rsidRDefault="00FD3B7D" w:rsidP="00583836">
            <w:pPr>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c>
          <w:tcPr>
            <w:tcW w:w="423" w:type="pct"/>
          </w:tcPr>
          <w:p w:rsidR="00FD3B7D" w:rsidRPr="00EB2A8C" w:rsidRDefault="00FD3B7D" w:rsidP="00583836">
            <w:pPr>
              <w:jc w:val="center"/>
              <w:rPr>
                <w:rFonts w:ascii="Times New Roman" w:hAnsi="Times New Roman"/>
                <w:sz w:val="24"/>
                <w:szCs w:val="24"/>
              </w:rPr>
            </w:pPr>
          </w:p>
        </w:tc>
        <w:tc>
          <w:tcPr>
            <w:tcW w:w="349" w:type="pct"/>
          </w:tcPr>
          <w:p w:rsidR="00FD3B7D" w:rsidRPr="00EB2A8C" w:rsidRDefault="00FD3B7D" w:rsidP="00583836">
            <w:pPr>
              <w:ind w:left="-68" w:right="-41"/>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r>
    </w:tbl>
    <w:p w:rsidR="00FD3B7D" w:rsidRPr="00111692" w:rsidRDefault="00FD3B7D" w:rsidP="00FD3B7D">
      <w:pPr>
        <w:rPr>
          <w:rFonts w:ascii="Times New Roman" w:hAnsi="Times New Roman"/>
          <w:szCs w:val="28"/>
        </w:rPr>
      </w:pPr>
    </w:p>
    <w:p w:rsidR="00FD3B7D" w:rsidRPr="00111692" w:rsidRDefault="00FD3B7D" w:rsidP="00FD3B7D">
      <w:pPr>
        <w:rPr>
          <w:rFonts w:ascii="Times New Roman" w:hAnsi="Times New Roman"/>
          <w:szCs w:val="28"/>
        </w:rPr>
      </w:pPr>
    </w:p>
    <w:p w:rsidR="00FD3B7D" w:rsidRPr="00111692" w:rsidRDefault="00FD3B7D" w:rsidP="00FD3B7D">
      <w:pPr>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w:t>
      </w:r>
      <w:r>
        <w:rPr>
          <w:rFonts w:ascii="Times New Roman" w:hAnsi="Times New Roman"/>
          <w:szCs w:val="28"/>
        </w:rPr>
        <w:t xml:space="preserve"> п</w:t>
      </w:r>
      <w:r w:rsidRPr="00111692">
        <w:rPr>
          <w:rFonts w:ascii="Times New Roman" w:hAnsi="Times New Roman"/>
          <w:szCs w:val="28"/>
        </w:rPr>
        <w:t>еріод</w:t>
      </w:r>
    </w:p>
    <w:p w:rsidR="00FD3B7D" w:rsidRPr="00111692" w:rsidRDefault="00FD3B7D" w:rsidP="00FD3B7D">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FD3B7D" w:rsidRPr="00111692" w:rsidTr="00583836">
        <w:tc>
          <w:tcPr>
            <w:tcW w:w="1443" w:type="pct"/>
            <w:vMerge w:val="restar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Назва</w:t>
            </w: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170"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48"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39" w:type="pct"/>
            <w:gridSpan w:val="3"/>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FD3B7D" w:rsidRPr="00111692" w:rsidTr="00583836">
        <w:tc>
          <w:tcPr>
            <w:tcW w:w="1443" w:type="pct"/>
            <w:vMerge/>
          </w:tcPr>
          <w:p w:rsidR="00FD3B7D" w:rsidRPr="00111692" w:rsidRDefault="00FD3B7D" w:rsidP="00583836">
            <w:pPr>
              <w:jc w:val="center"/>
              <w:rPr>
                <w:rFonts w:ascii="Times New Roman" w:hAnsi="Times New Roman"/>
                <w:sz w:val="22"/>
                <w:szCs w:val="22"/>
              </w:rPr>
            </w:pPr>
          </w:p>
        </w:tc>
        <w:tc>
          <w:tcPr>
            <w:tcW w:w="338" w:type="pct"/>
            <w:tcMar>
              <w:left w:w="28" w:type="dxa"/>
              <w:right w:w="28" w:type="dxa"/>
            </w:tcMar>
            <w:vAlign w:val="center"/>
          </w:tcPr>
          <w:p w:rsidR="00FD3B7D" w:rsidRPr="00111692" w:rsidRDefault="00FD3B7D"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FD3B7D" w:rsidRPr="00111692" w:rsidRDefault="00FD3B7D" w:rsidP="00583836">
            <w:pPr>
              <w:ind w:left="-109" w:right="-125"/>
              <w:jc w:val="center"/>
              <w:rPr>
                <w:rFonts w:ascii="Times New Roman" w:hAnsi="Times New Roman"/>
                <w:sz w:val="22"/>
                <w:szCs w:val="22"/>
              </w:rPr>
            </w:pPr>
            <w:r w:rsidRPr="00111692">
              <w:rPr>
                <w:rFonts w:ascii="Times New Roman" w:hAnsi="Times New Roman"/>
                <w:sz w:val="22"/>
                <w:szCs w:val="22"/>
              </w:rPr>
              <w:t>спеціальний</w:t>
            </w:r>
          </w:p>
          <w:p w:rsidR="00FD3B7D" w:rsidRPr="00111692" w:rsidRDefault="00FD3B7D" w:rsidP="00583836">
            <w:pPr>
              <w:ind w:left="-109" w:right="-125"/>
              <w:jc w:val="center"/>
              <w:rPr>
                <w:rFonts w:ascii="Times New Roman" w:hAnsi="Times New Roman"/>
                <w:sz w:val="22"/>
                <w:szCs w:val="22"/>
              </w:rPr>
            </w:pPr>
            <w:r w:rsidRPr="00111692">
              <w:rPr>
                <w:rFonts w:ascii="Times New Roman" w:hAnsi="Times New Roman"/>
                <w:sz w:val="22"/>
                <w:szCs w:val="22"/>
              </w:rPr>
              <w:t>фонд</w:t>
            </w:r>
          </w:p>
        </w:tc>
        <w:tc>
          <w:tcPr>
            <w:tcW w:w="376" w:type="pct"/>
            <w:tcMar>
              <w:left w:w="28" w:type="dxa"/>
              <w:right w:w="28" w:type="dxa"/>
            </w:tcMar>
            <w:vAlign w:val="center"/>
          </w:tcPr>
          <w:p w:rsidR="00FD3B7D" w:rsidRPr="00111692" w:rsidRDefault="00FD3B7D" w:rsidP="00583836">
            <w:pPr>
              <w:ind w:left="-91" w:right="-105"/>
              <w:jc w:val="center"/>
              <w:rPr>
                <w:rFonts w:ascii="Times New Roman" w:hAnsi="Times New Roman"/>
                <w:sz w:val="22"/>
                <w:szCs w:val="22"/>
              </w:rPr>
            </w:pPr>
            <w:r w:rsidRPr="00111692">
              <w:rPr>
                <w:rFonts w:ascii="Times New Roman" w:hAnsi="Times New Roman"/>
                <w:sz w:val="22"/>
                <w:szCs w:val="22"/>
              </w:rPr>
              <w:t>разом</w:t>
            </w:r>
          </w:p>
        </w:tc>
        <w:tc>
          <w:tcPr>
            <w:tcW w:w="359" w:type="pct"/>
            <w:tcMar>
              <w:left w:w="28" w:type="dxa"/>
              <w:right w:w="28" w:type="dxa"/>
            </w:tcMar>
            <w:vAlign w:val="center"/>
          </w:tcPr>
          <w:p w:rsidR="00FD3B7D" w:rsidRPr="00111692" w:rsidRDefault="00FD3B7D" w:rsidP="00583836">
            <w:pPr>
              <w:ind w:left="-83" w:right="-132"/>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FD3B7D" w:rsidRPr="00111692" w:rsidRDefault="00FD3B7D" w:rsidP="00583836">
            <w:pPr>
              <w:ind w:left="-101" w:right="-134"/>
              <w:jc w:val="center"/>
              <w:rPr>
                <w:rFonts w:ascii="Times New Roman" w:hAnsi="Times New Roman"/>
                <w:sz w:val="22"/>
                <w:szCs w:val="22"/>
              </w:rPr>
            </w:pPr>
            <w:r w:rsidRPr="00111692">
              <w:rPr>
                <w:rFonts w:ascii="Times New Roman" w:hAnsi="Times New Roman"/>
                <w:sz w:val="22"/>
                <w:szCs w:val="22"/>
              </w:rPr>
              <w:t>спеціальний фонд</w:t>
            </w:r>
          </w:p>
        </w:tc>
        <w:tc>
          <w:tcPr>
            <w:tcW w:w="433" w:type="pct"/>
            <w:tcMar>
              <w:left w:w="28" w:type="dxa"/>
              <w:right w:w="28" w:type="dxa"/>
            </w:tcMar>
            <w:vAlign w:val="center"/>
          </w:tcPr>
          <w:p w:rsidR="00FD3B7D" w:rsidRPr="00111692" w:rsidRDefault="00FD3B7D" w:rsidP="00583836">
            <w:pPr>
              <w:ind w:left="-82" w:right="-140"/>
              <w:jc w:val="center"/>
              <w:rPr>
                <w:rFonts w:ascii="Times New Roman" w:hAnsi="Times New Roman"/>
                <w:sz w:val="22"/>
                <w:szCs w:val="22"/>
              </w:rPr>
            </w:pPr>
            <w:r w:rsidRPr="00111692">
              <w:rPr>
                <w:rFonts w:ascii="Times New Roman" w:hAnsi="Times New Roman"/>
                <w:sz w:val="22"/>
                <w:szCs w:val="22"/>
              </w:rPr>
              <w:t>разом</w:t>
            </w:r>
          </w:p>
        </w:tc>
        <w:tc>
          <w:tcPr>
            <w:tcW w:w="340" w:type="pct"/>
            <w:tcMar>
              <w:left w:w="28" w:type="dxa"/>
              <w:right w:w="28" w:type="dxa"/>
            </w:tcMar>
            <w:vAlign w:val="center"/>
          </w:tcPr>
          <w:p w:rsidR="00FD3B7D" w:rsidRPr="00111692" w:rsidRDefault="00FD3B7D" w:rsidP="00583836">
            <w:pPr>
              <w:ind w:left="-146" w:right="-78"/>
              <w:jc w:val="center"/>
              <w:rPr>
                <w:rFonts w:ascii="Times New Roman" w:hAnsi="Times New Roman"/>
                <w:sz w:val="22"/>
                <w:szCs w:val="22"/>
              </w:rPr>
            </w:pPr>
            <w:r w:rsidRPr="00111692">
              <w:rPr>
                <w:rFonts w:ascii="Times New Roman" w:hAnsi="Times New Roman"/>
                <w:sz w:val="22"/>
                <w:szCs w:val="22"/>
              </w:rPr>
              <w:t>загальний фонд</w:t>
            </w:r>
          </w:p>
        </w:tc>
        <w:tc>
          <w:tcPr>
            <w:tcW w:w="431" w:type="pct"/>
            <w:tcMar>
              <w:left w:w="28" w:type="dxa"/>
              <w:right w:w="28" w:type="dxa"/>
            </w:tcMar>
            <w:vAlign w:val="center"/>
          </w:tcPr>
          <w:p w:rsidR="00FD3B7D" w:rsidRPr="00111692" w:rsidRDefault="00FD3B7D" w:rsidP="00583836">
            <w:pPr>
              <w:ind w:left="-58" w:right="-34"/>
              <w:jc w:val="center"/>
              <w:rPr>
                <w:rFonts w:ascii="Times New Roman" w:hAnsi="Times New Roman"/>
                <w:sz w:val="22"/>
                <w:szCs w:val="22"/>
              </w:rPr>
            </w:pPr>
            <w:r w:rsidRPr="00111692">
              <w:rPr>
                <w:rFonts w:ascii="Times New Roman" w:hAnsi="Times New Roman"/>
                <w:sz w:val="22"/>
                <w:szCs w:val="22"/>
              </w:rPr>
              <w:t>спеціальний</w:t>
            </w:r>
          </w:p>
          <w:p w:rsidR="00FD3B7D" w:rsidRPr="00111692" w:rsidRDefault="00FD3B7D" w:rsidP="00583836">
            <w:pPr>
              <w:ind w:left="-58" w:right="-34"/>
              <w:jc w:val="center"/>
              <w:rPr>
                <w:rFonts w:ascii="Times New Roman" w:hAnsi="Times New Roman"/>
                <w:sz w:val="22"/>
                <w:szCs w:val="22"/>
              </w:rPr>
            </w:pPr>
            <w:r w:rsidRPr="00111692">
              <w:rPr>
                <w:rFonts w:ascii="Times New Roman" w:hAnsi="Times New Roman"/>
                <w:sz w:val="22"/>
                <w:szCs w:val="22"/>
              </w:rPr>
              <w:t>фонд</w:t>
            </w:r>
          </w:p>
        </w:tc>
        <w:tc>
          <w:tcPr>
            <w:tcW w:w="368" w:type="pct"/>
            <w:tcMar>
              <w:left w:w="28" w:type="dxa"/>
              <w:right w:w="28" w:type="dxa"/>
            </w:tcMar>
            <w:vAlign w:val="center"/>
          </w:tcPr>
          <w:p w:rsidR="00FD3B7D" w:rsidRPr="00111692" w:rsidRDefault="00FD3B7D" w:rsidP="00583836">
            <w:pPr>
              <w:ind w:left="-129" w:right="-84"/>
              <w:jc w:val="center"/>
              <w:rPr>
                <w:rFonts w:ascii="Times New Roman" w:hAnsi="Times New Roman"/>
                <w:sz w:val="22"/>
                <w:szCs w:val="22"/>
              </w:rPr>
            </w:pPr>
            <w:r w:rsidRPr="00111692">
              <w:rPr>
                <w:rFonts w:ascii="Times New Roman" w:hAnsi="Times New Roman"/>
                <w:sz w:val="22"/>
                <w:szCs w:val="22"/>
              </w:rPr>
              <w:t>разом</w:t>
            </w:r>
          </w:p>
        </w:tc>
      </w:tr>
      <w:tr w:rsidR="00FD3B7D" w:rsidRPr="00111692" w:rsidTr="00583836">
        <w:tc>
          <w:tcPr>
            <w:tcW w:w="1443" w:type="pct"/>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w:t>
            </w:r>
          </w:p>
        </w:tc>
        <w:tc>
          <w:tcPr>
            <w:tcW w:w="338" w:type="pct"/>
            <w:tcMar>
              <w:left w:w="28" w:type="dxa"/>
              <w:right w:w="28" w:type="dxa"/>
            </w:tcMar>
            <w:vAlign w:val="center"/>
          </w:tcPr>
          <w:p w:rsidR="00FD3B7D" w:rsidRPr="00111692" w:rsidRDefault="00FD3B7D"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56" w:type="pct"/>
            <w:tcMar>
              <w:left w:w="28" w:type="dxa"/>
              <w:right w:w="28" w:type="dxa"/>
            </w:tcMar>
            <w:vAlign w:val="center"/>
          </w:tcPr>
          <w:p w:rsidR="00FD3B7D" w:rsidRPr="00111692" w:rsidRDefault="00FD3B7D" w:rsidP="00583836">
            <w:pPr>
              <w:ind w:left="-109" w:right="-125"/>
              <w:jc w:val="center"/>
              <w:rPr>
                <w:rFonts w:ascii="Times New Roman" w:hAnsi="Times New Roman"/>
                <w:sz w:val="22"/>
                <w:szCs w:val="22"/>
              </w:rPr>
            </w:pPr>
            <w:r w:rsidRPr="00111692">
              <w:rPr>
                <w:rFonts w:ascii="Times New Roman" w:hAnsi="Times New Roman"/>
                <w:sz w:val="22"/>
                <w:szCs w:val="22"/>
              </w:rPr>
              <w:t>3</w:t>
            </w:r>
          </w:p>
        </w:tc>
        <w:tc>
          <w:tcPr>
            <w:tcW w:w="376" w:type="pct"/>
            <w:tcMar>
              <w:left w:w="28" w:type="dxa"/>
              <w:right w:w="28" w:type="dxa"/>
            </w:tcMar>
            <w:vAlign w:val="center"/>
          </w:tcPr>
          <w:p w:rsidR="00FD3B7D" w:rsidRPr="00111692" w:rsidRDefault="00FD3B7D" w:rsidP="00583836">
            <w:pPr>
              <w:ind w:left="-91" w:right="-105"/>
              <w:jc w:val="center"/>
              <w:rPr>
                <w:rFonts w:ascii="Times New Roman" w:hAnsi="Times New Roman"/>
                <w:sz w:val="22"/>
                <w:szCs w:val="22"/>
              </w:rPr>
            </w:pPr>
            <w:r w:rsidRPr="00111692">
              <w:rPr>
                <w:rFonts w:ascii="Times New Roman" w:hAnsi="Times New Roman"/>
                <w:sz w:val="22"/>
                <w:szCs w:val="22"/>
              </w:rPr>
              <w:t>4</w:t>
            </w:r>
          </w:p>
        </w:tc>
        <w:tc>
          <w:tcPr>
            <w:tcW w:w="359" w:type="pct"/>
            <w:tcMar>
              <w:left w:w="28" w:type="dxa"/>
              <w:right w:w="28" w:type="dxa"/>
            </w:tcMar>
            <w:vAlign w:val="center"/>
          </w:tcPr>
          <w:p w:rsidR="00FD3B7D" w:rsidRPr="00111692" w:rsidRDefault="00FD3B7D" w:rsidP="00583836">
            <w:pPr>
              <w:ind w:left="-83" w:right="-132"/>
              <w:jc w:val="center"/>
              <w:rPr>
                <w:rFonts w:ascii="Times New Roman" w:hAnsi="Times New Roman"/>
                <w:sz w:val="22"/>
                <w:szCs w:val="22"/>
              </w:rPr>
            </w:pPr>
            <w:r w:rsidRPr="00111692">
              <w:rPr>
                <w:rFonts w:ascii="Times New Roman" w:hAnsi="Times New Roman"/>
                <w:sz w:val="22"/>
                <w:szCs w:val="22"/>
              </w:rPr>
              <w:t>5</w:t>
            </w:r>
          </w:p>
        </w:tc>
        <w:tc>
          <w:tcPr>
            <w:tcW w:w="456" w:type="pct"/>
            <w:tcMar>
              <w:left w:w="28" w:type="dxa"/>
              <w:right w:w="28" w:type="dxa"/>
            </w:tcMar>
            <w:vAlign w:val="center"/>
          </w:tcPr>
          <w:p w:rsidR="00FD3B7D" w:rsidRPr="00111692" w:rsidRDefault="00FD3B7D" w:rsidP="00583836">
            <w:pPr>
              <w:ind w:left="-101" w:right="-134"/>
              <w:jc w:val="center"/>
              <w:rPr>
                <w:rFonts w:ascii="Times New Roman" w:hAnsi="Times New Roman"/>
                <w:sz w:val="22"/>
                <w:szCs w:val="22"/>
              </w:rPr>
            </w:pPr>
            <w:r w:rsidRPr="00111692">
              <w:rPr>
                <w:rFonts w:ascii="Times New Roman" w:hAnsi="Times New Roman"/>
                <w:sz w:val="22"/>
                <w:szCs w:val="22"/>
              </w:rPr>
              <w:t>6</w:t>
            </w:r>
          </w:p>
        </w:tc>
        <w:tc>
          <w:tcPr>
            <w:tcW w:w="433" w:type="pct"/>
            <w:tcMar>
              <w:left w:w="28" w:type="dxa"/>
              <w:right w:w="28" w:type="dxa"/>
            </w:tcMar>
            <w:vAlign w:val="center"/>
          </w:tcPr>
          <w:p w:rsidR="00FD3B7D" w:rsidRPr="00111692" w:rsidRDefault="00FD3B7D" w:rsidP="00583836">
            <w:pPr>
              <w:ind w:left="-82" w:right="-140"/>
              <w:jc w:val="center"/>
              <w:rPr>
                <w:rFonts w:ascii="Times New Roman" w:hAnsi="Times New Roman"/>
                <w:sz w:val="22"/>
                <w:szCs w:val="22"/>
              </w:rPr>
            </w:pPr>
            <w:r w:rsidRPr="00111692">
              <w:rPr>
                <w:rFonts w:ascii="Times New Roman" w:hAnsi="Times New Roman"/>
                <w:sz w:val="22"/>
                <w:szCs w:val="22"/>
              </w:rPr>
              <w:t>7</w:t>
            </w:r>
          </w:p>
        </w:tc>
        <w:tc>
          <w:tcPr>
            <w:tcW w:w="340" w:type="pct"/>
            <w:tcMar>
              <w:left w:w="28" w:type="dxa"/>
              <w:right w:w="28" w:type="dxa"/>
            </w:tcMar>
            <w:vAlign w:val="center"/>
          </w:tcPr>
          <w:p w:rsidR="00FD3B7D" w:rsidRPr="00111692" w:rsidRDefault="00FD3B7D" w:rsidP="00583836">
            <w:pPr>
              <w:ind w:left="-146" w:right="-78"/>
              <w:jc w:val="center"/>
              <w:rPr>
                <w:rFonts w:ascii="Times New Roman" w:hAnsi="Times New Roman"/>
                <w:sz w:val="22"/>
                <w:szCs w:val="22"/>
              </w:rPr>
            </w:pPr>
            <w:r w:rsidRPr="00111692">
              <w:rPr>
                <w:rFonts w:ascii="Times New Roman" w:hAnsi="Times New Roman"/>
                <w:sz w:val="22"/>
                <w:szCs w:val="22"/>
              </w:rPr>
              <w:t>8</w:t>
            </w:r>
          </w:p>
        </w:tc>
        <w:tc>
          <w:tcPr>
            <w:tcW w:w="431" w:type="pct"/>
            <w:tcMar>
              <w:left w:w="28" w:type="dxa"/>
              <w:right w:w="28" w:type="dxa"/>
            </w:tcMar>
            <w:vAlign w:val="center"/>
          </w:tcPr>
          <w:p w:rsidR="00FD3B7D" w:rsidRPr="00111692" w:rsidRDefault="00FD3B7D" w:rsidP="00583836">
            <w:pPr>
              <w:ind w:left="-58" w:right="-34"/>
              <w:jc w:val="center"/>
              <w:rPr>
                <w:rFonts w:ascii="Times New Roman" w:hAnsi="Times New Roman"/>
                <w:sz w:val="22"/>
                <w:szCs w:val="22"/>
              </w:rPr>
            </w:pPr>
            <w:r w:rsidRPr="00111692">
              <w:rPr>
                <w:rFonts w:ascii="Times New Roman" w:hAnsi="Times New Roman"/>
                <w:sz w:val="22"/>
                <w:szCs w:val="22"/>
              </w:rPr>
              <w:t>9</w:t>
            </w:r>
          </w:p>
        </w:tc>
        <w:tc>
          <w:tcPr>
            <w:tcW w:w="368" w:type="pct"/>
            <w:tcMar>
              <w:left w:w="28" w:type="dxa"/>
              <w:right w:w="28" w:type="dxa"/>
            </w:tcMar>
            <w:vAlign w:val="center"/>
          </w:tcPr>
          <w:p w:rsidR="00FD3B7D" w:rsidRPr="00111692" w:rsidRDefault="00FD3B7D" w:rsidP="00583836">
            <w:pPr>
              <w:ind w:left="-129" w:right="-84"/>
              <w:jc w:val="center"/>
              <w:rPr>
                <w:rFonts w:ascii="Times New Roman" w:hAnsi="Times New Roman"/>
                <w:sz w:val="22"/>
                <w:szCs w:val="22"/>
              </w:rPr>
            </w:pPr>
            <w:r w:rsidRPr="00111692">
              <w:rPr>
                <w:rFonts w:ascii="Times New Roman" w:hAnsi="Times New Roman"/>
                <w:sz w:val="22"/>
                <w:szCs w:val="22"/>
              </w:rPr>
              <w:t>10</w:t>
            </w:r>
          </w:p>
        </w:tc>
      </w:tr>
      <w:tr w:rsidR="00FD3B7D" w:rsidRPr="00111692" w:rsidTr="00583836">
        <w:tc>
          <w:tcPr>
            <w:tcW w:w="1443" w:type="pct"/>
          </w:tcPr>
          <w:p w:rsidR="00FD3B7D" w:rsidRPr="00111692" w:rsidRDefault="00FD3B7D" w:rsidP="00583836">
            <w:pPr>
              <w:ind w:right="-120"/>
              <w:rPr>
                <w:rFonts w:ascii="Times New Roman" w:hAnsi="Times New Roman"/>
                <w:b/>
                <w:snapToGrid w:val="0"/>
                <w:sz w:val="22"/>
                <w:szCs w:val="22"/>
              </w:rPr>
            </w:pPr>
            <w:r w:rsidRPr="00111692">
              <w:rPr>
                <w:rFonts w:ascii="Times New Roman" w:hAnsi="Times New Roman"/>
                <w:snapToGrid w:val="0"/>
                <w:sz w:val="22"/>
                <w:szCs w:val="22"/>
              </w:rPr>
              <w:t>Регіональна цільова програма 1</w:t>
            </w:r>
          </w:p>
        </w:tc>
        <w:tc>
          <w:tcPr>
            <w:tcW w:w="338" w:type="pct"/>
            <w:vAlign w:val="center"/>
          </w:tcPr>
          <w:p w:rsidR="00FD3B7D" w:rsidRPr="00111692" w:rsidRDefault="00FD3B7D" w:rsidP="00583836">
            <w:pPr>
              <w:jc w:val="center"/>
              <w:rPr>
                <w:rFonts w:ascii="Times New Roman" w:hAnsi="Times New Roman"/>
                <w:sz w:val="22"/>
                <w:szCs w:val="22"/>
              </w:rPr>
            </w:pPr>
          </w:p>
        </w:tc>
        <w:tc>
          <w:tcPr>
            <w:tcW w:w="456" w:type="pct"/>
            <w:vAlign w:val="center"/>
          </w:tcPr>
          <w:p w:rsidR="00FD3B7D" w:rsidRPr="00111692" w:rsidRDefault="00FD3B7D" w:rsidP="00583836">
            <w:pPr>
              <w:ind w:left="-109" w:right="-125"/>
              <w:jc w:val="center"/>
              <w:rPr>
                <w:rFonts w:ascii="Times New Roman" w:hAnsi="Times New Roman"/>
                <w:sz w:val="22"/>
                <w:szCs w:val="22"/>
              </w:rPr>
            </w:pPr>
          </w:p>
        </w:tc>
        <w:tc>
          <w:tcPr>
            <w:tcW w:w="376" w:type="pct"/>
            <w:vAlign w:val="center"/>
          </w:tcPr>
          <w:p w:rsidR="00FD3B7D" w:rsidRPr="00111692" w:rsidRDefault="00FD3B7D" w:rsidP="00583836">
            <w:pPr>
              <w:ind w:left="-91" w:right="-105"/>
              <w:jc w:val="center"/>
              <w:rPr>
                <w:rFonts w:ascii="Times New Roman" w:hAnsi="Times New Roman"/>
                <w:sz w:val="22"/>
                <w:szCs w:val="22"/>
              </w:rPr>
            </w:pPr>
          </w:p>
        </w:tc>
        <w:tc>
          <w:tcPr>
            <w:tcW w:w="359" w:type="pct"/>
            <w:vAlign w:val="center"/>
          </w:tcPr>
          <w:p w:rsidR="00FD3B7D" w:rsidRPr="00111692" w:rsidRDefault="00FD3B7D" w:rsidP="00583836">
            <w:pPr>
              <w:ind w:left="-83" w:right="-132"/>
              <w:jc w:val="center"/>
              <w:rPr>
                <w:rFonts w:ascii="Times New Roman" w:hAnsi="Times New Roman"/>
                <w:sz w:val="22"/>
                <w:szCs w:val="22"/>
              </w:rPr>
            </w:pPr>
          </w:p>
        </w:tc>
        <w:tc>
          <w:tcPr>
            <w:tcW w:w="456" w:type="pct"/>
            <w:vAlign w:val="center"/>
          </w:tcPr>
          <w:p w:rsidR="00FD3B7D" w:rsidRPr="00111692" w:rsidRDefault="00FD3B7D" w:rsidP="00583836">
            <w:pPr>
              <w:ind w:left="-101" w:right="-134"/>
              <w:jc w:val="center"/>
              <w:rPr>
                <w:rFonts w:ascii="Times New Roman" w:hAnsi="Times New Roman"/>
                <w:sz w:val="22"/>
                <w:szCs w:val="22"/>
              </w:rPr>
            </w:pPr>
          </w:p>
        </w:tc>
        <w:tc>
          <w:tcPr>
            <w:tcW w:w="433" w:type="pct"/>
            <w:vAlign w:val="center"/>
          </w:tcPr>
          <w:p w:rsidR="00FD3B7D" w:rsidRPr="00111692" w:rsidRDefault="00FD3B7D" w:rsidP="00583836">
            <w:pPr>
              <w:ind w:left="-82" w:right="-140"/>
              <w:jc w:val="center"/>
              <w:rPr>
                <w:rFonts w:ascii="Times New Roman" w:hAnsi="Times New Roman"/>
                <w:sz w:val="22"/>
                <w:szCs w:val="22"/>
              </w:rPr>
            </w:pPr>
          </w:p>
        </w:tc>
        <w:tc>
          <w:tcPr>
            <w:tcW w:w="340" w:type="pct"/>
            <w:vAlign w:val="center"/>
          </w:tcPr>
          <w:p w:rsidR="00FD3B7D" w:rsidRPr="00111692" w:rsidRDefault="00FD3B7D" w:rsidP="00583836">
            <w:pPr>
              <w:ind w:left="-146" w:right="-78"/>
              <w:jc w:val="center"/>
              <w:rPr>
                <w:rFonts w:ascii="Times New Roman" w:hAnsi="Times New Roman"/>
                <w:sz w:val="22"/>
                <w:szCs w:val="22"/>
              </w:rPr>
            </w:pPr>
          </w:p>
        </w:tc>
        <w:tc>
          <w:tcPr>
            <w:tcW w:w="431" w:type="pct"/>
            <w:vAlign w:val="center"/>
          </w:tcPr>
          <w:p w:rsidR="00FD3B7D" w:rsidRPr="00111692" w:rsidRDefault="00FD3B7D" w:rsidP="00583836">
            <w:pPr>
              <w:ind w:left="-58" w:right="-34"/>
              <w:jc w:val="center"/>
              <w:rPr>
                <w:rFonts w:ascii="Times New Roman" w:hAnsi="Times New Roman"/>
                <w:sz w:val="22"/>
                <w:szCs w:val="22"/>
              </w:rPr>
            </w:pPr>
          </w:p>
        </w:tc>
        <w:tc>
          <w:tcPr>
            <w:tcW w:w="368" w:type="pct"/>
            <w:vAlign w:val="center"/>
          </w:tcPr>
          <w:p w:rsidR="00FD3B7D" w:rsidRPr="00111692" w:rsidRDefault="00FD3B7D" w:rsidP="00583836">
            <w:pPr>
              <w:ind w:left="-129" w:right="-84"/>
              <w:jc w:val="center"/>
              <w:rPr>
                <w:rFonts w:ascii="Times New Roman" w:hAnsi="Times New Roman"/>
                <w:sz w:val="22"/>
                <w:szCs w:val="22"/>
              </w:rPr>
            </w:pPr>
          </w:p>
        </w:tc>
      </w:tr>
      <w:tr w:rsidR="00FD3B7D" w:rsidRPr="00111692" w:rsidTr="00583836">
        <w:tc>
          <w:tcPr>
            <w:tcW w:w="1443" w:type="pct"/>
          </w:tcPr>
          <w:p w:rsidR="00FD3B7D" w:rsidRPr="00111692" w:rsidRDefault="00FD3B7D" w:rsidP="00583836">
            <w:pPr>
              <w:ind w:right="-120"/>
              <w:rPr>
                <w:rFonts w:ascii="Times New Roman" w:hAnsi="Times New Roman"/>
                <w:snapToGrid w:val="0"/>
                <w:sz w:val="22"/>
                <w:szCs w:val="22"/>
              </w:rPr>
            </w:pPr>
            <w:r w:rsidRPr="00CF1A0C">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338" w:type="pct"/>
          </w:tcPr>
          <w:p w:rsidR="00FD3B7D" w:rsidRPr="00CF1A0C" w:rsidRDefault="00FD3B7D" w:rsidP="00583836">
            <w:pPr>
              <w:jc w:val="center"/>
              <w:rPr>
                <w:rFonts w:ascii="Times New Roman" w:hAnsi="Times New Roman"/>
                <w:sz w:val="22"/>
                <w:szCs w:val="22"/>
              </w:rPr>
            </w:pPr>
            <w:r>
              <w:rPr>
                <w:rFonts w:ascii="Times New Roman" w:hAnsi="Times New Roman"/>
                <w:sz w:val="22"/>
                <w:szCs w:val="22"/>
              </w:rPr>
              <w:t>50,0</w:t>
            </w:r>
          </w:p>
        </w:tc>
        <w:tc>
          <w:tcPr>
            <w:tcW w:w="456" w:type="pct"/>
          </w:tcPr>
          <w:p w:rsidR="00FD3B7D" w:rsidRPr="00CF1A0C" w:rsidRDefault="00FD3B7D"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p>
          <w:p w:rsidR="00FD3B7D" w:rsidRPr="00CF1A0C" w:rsidRDefault="00FD3B7D" w:rsidP="00583836">
            <w:pPr>
              <w:ind w:left="-108" w:right="-108"/>
              <w:jc w:val="center"/>
              <w:rPr>
                <w:rFonts w:ascii="Times New Roman" w:hAnsi="Times New Roman"/>
                <w:sz w:val="22"/>
                <w:szCs w:val="22"/>
              </w:rPr>
            </w:pPr>
          </w:p>
        </w:tc>
        <w:tc>
          <w:tcPr>
            <w:tcW w:w="376" w:type="pct"/>
          </w:tcPr>
          <w:p w:rsidR="00FD3B7D" w:rsidRPr="00CF1A0C" w:rsidRDefault="00FD3B7D" w:rsidP="00583836">
            <w:pPr>
              <w:ind w:left="-126" w:right="-25"/>
              <w:jc w:val="center"/>
              <w:rPr>
                <w:rFonts w:ascii="Times New Roman" w:hAnsi="Times New Roman"/>
                <w:snapToGrid w:val="0"/>
                <w:sz w:val="22"/>
                <w:szCs w:val="22"/>
              </w:rPr>
            </w:pPr>
            <w:r>
              <w:rPr>
                <w:rFonts w:ascii="Times New Roman" w:hAnsi="Times New Roman"/>
                <w:snapToGrid w:val="0"/>
                <w:sz w:val="22"/>
                <w:szCs w:val="22"/>
              </w:rPr>
              <w:t>50,0</w:t>
            </w:r>
          </w:p>
          <w:p w:rsidR="00FD3B7D" w:rsidRPr="00CF1A0C" w:rsidRDefault="00FD3B7D" w:rsidP="00583836">
            <w:pPr>
              <w:ind w:left="-126" w:right="-25"/>
              <w:jc w:val="center"/>
              <w:rPr>
                <w:rFonts w:ascii="Times New Roman" w:hAnsi="Times New Roman"/>
                <w:sz w:val="22"/>
                <w:szCs w:val="22"/>
              </w:rPr>
            </w:pPr>
          </w:p>
        </w:tc>
        <w:tc>
          <w:tcPr>
            <w:tcW w:w="359" w:type="pct"/>
          </w:tcPr>
          <w:p w:rsidR="00FD3B7D" w:rsidRPr="00EB2A8C" w:rsidRDefault="00FD3B7D" w:rsidP="00583836">
            <w:pPr>
              <w:jc w:val="center"/>
              <w:rPr>
                <w:rFonts w:ascii="Times New Roman" w:hAnsi="Times New Roman"/>
                <w:sz w:val="24"/>
                <w:szCs w:val="24"/>
              </w:rPr>
            </w:pPr>
            <w:r w:rsidRPr="00EB2A8C">
              <w:rPr>
                <w:rFonts w:ascii="Times New Roman" w:hAnsi="Times New Roman"/>
                <w:sz w:val="24"/>
                <w:szCs w:val="24"/>
              </w:rPr>
              <w:t>49,79899</w:t>
            </w:r>
          </w:p>
        </w:tc>
        <w:tc>
          <w:tcPr>
            <w:tcW w:w="456" w:type="pct"/>
          </w:tcPr>
          <w:p w:rsidR="00FD3B7D" w:rsidRPr="00EB2A8C" w:rsidRDefault="00FD3B7D" w:rsidP="00583836">
            <w:pPr>
              <w:rPr>
                <w:sz w:val="24"/>
                <w:szCs w:val="24"/>
              </w:rPr>
            </w:pPr>
          </w:p>
        </w:tc>
        <w:tc>
          <w:tcPr>
            <w:tcW w:w="433" w:type="pct"/>
          </w:tcPr>
          <w:p w:rsidR="00FD3B7D" w:rsidRPr="00EB2A8C" w:rsidRDefault="00FD3B7D" w:rsidP="00583836">
            <w:pPr>
              <w:rPr>
                <w:sz w:val="24"/>
                <w:szCs w:val="24"/>
              </w:rPr>
            </w:pPr>
            <w:r w:rsidRPr="00EB2A8C">
              <w:rPr>
                <w:rFonts w:ascii="Times New Roman" w:hAnsi="Times New Roman"/>
                <w:sz w:val="24"/>
                <w:szCs w:val="24"/>
              </w:rPr>
              <w:t>49,79899</w:t>
            </w:r>
          </w:p>
        </w:tc>
        <w:tc>
          <w:tcPr>
            <w:tcW w:w="340" w:type="pct"/>
          </w:tcPr>
          <w:p w:rsidR="00FD3B7D" w:rsidRPr="00EB2A8C" w:rsidRDefault="00FD3B7D" w:rsidP="00583836">
            <w:pPr>
              <w:ind w:left="-146" w:right="-78"/>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c>
          <w:tcPr>
            <w:tcW w:w="431" w:type="pct"/>
          </w:tcPr>
          <w:p w:rsidR="00FD3B7D" w:rsidRPr="00EB2A8C" w:rsidRDefault="00FD3B7D" w:rsidP="00583836">
            <w:pPr>
              <w:jc w:val="center"/>
              <w:rPr>
                <w:rFonts w:ascii="Times New Roman" w:hAnsi="Times New Roman"/>
                <w:sz w:val="24"/>
                <w:szCs w:val="24"/>
              </w:rPr>
            </w:pPr>
          </w:p>
        </w:tc>
        <w:tc>
          <w:tcPr>
            <w:tcW w:w="368" w:type="pct"/>
          </w:tcPr>
          <w:p w:rsidR="00FD3B7D" w:rsidRPr="00EB2A8C" w:rsidRDefault="00FD3B7D" w:rsidP="00583836">
            <w:pPr>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r>
      <w:tr w:rsidR="00FD3B7D" w:rsidRPr="00111692" w:rsidTr="00583836">
        <w:tc>
          <w:tcPr>
            <w:tcW w:w="1443" w:type="pct"/>
          </w:tcPr>
          <w:p w:rsidR="00FD3B7D" w:rsidRPr="00111692" w:rsidRDefault="00FD3B7D" w:rsidP="00583836">
            <w:pPr>
              <w:rPr>
                <w:rFonts w:ascii="Times New Roman" w:hAnsi="Times New Roman"/>
                <w:sz w:val="22"/>
                <w:szCs w:val="22"/>
              </w:rPr>
            </w:pPr>
            <w:r w:rsidRPr="00111692">
              <w:rPr>
                <w:rFonts w:ascii="Times New Roman" w:hAnsi="Times New Roman"/>
                <w:sz w:val="22"/>
                <w:szCs w:val="22"/>
              </w:rPr>
              <w:t>Усього</w:t>
            </w:r>
          </w:p>
        </w:tc>
        <w:tc>
          <w:tcPr>
            <w:tcW w:w="338" w:type="pct"/>
          </w:tcPr>
          <w:p w:rsidR="00FD3B7D" w:rsidRPr="00CF1A0C" w:rsidRDefault="00FD3B7D" w:rsidP="00583836">
            <w:pPr>
              <w:jc w:val="center"/>
              <w:rPr>
                <w:rFonts w:ascii="Times New Roman" w:hAnsi="Times New Roman"/>
                <w:sz w:val="22"/>
                <w:szCs w:val="22"/>
              </w:rPr>
            </w:pPr>
            <w:r>
              <w:rPr>
                <w:rFonts w:ascii="Times New Roman" w:hAnsi="Times New Roman"/>
                <w:sz w:val="22"/>
                <w:szCs w:val="22"/>
              </w:rPr>
              <w:t>50,0</w:t>
            </w:r>
          </w:p>
        </w:tc>
        <w:tc>
          <w:tcPr>
            <w:tcW w:w="456" w:type="pct"/>
          </w:tcPr>
          <w:p w:rsidR="00FD3B7D" w:rsidRPr="00CF1A0C" w:rsidRDefault="00FD3B7D"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p>
          <w:p w:rsidR="00FD3B7D" w:rsidRPr="00CF1A0C" w:rsidRDefault="00FD3B7D" w:rsidP="00583836">
            <w:pPr>
              <w:ind w:left="-108" w:right="-108"/>
              <w:jc w:val="center"/>
              <w:rPr>
                <w:rFonts w:ascii="Times New Roman" w:hAnsi="Times New Roman"/>
                <w:sz w:val="22"/>
                <w:szCs w:val="22"/>
              </w:rPr>
            </w:pPr>
          </w:p>
        </w:tc>
        <w:tc>
          <w:tcPr>
            <w:tcW w:w="376" w:type="pct"/>
          </w:tcPr>
          <w:p w:rsidR="00FD3B7D" w:rsidRPr="00CF1A0C" w:rsidRDefault="00FD3B7D" w:rsidP="00583836">
            <w:pPr>
              <w:ind w:left="-126" w:right="-25"/>
              <w:jc w:val="center"/>
              <w:rPr>
                <w:rFonts w:ascii="Times New Roman" w:hAnsi="Times New Roman"/>
                <w:snapToGrid w:val="0"/>
                <w:sz w:val="22"/>
                <w:szCs w:val="22"/>
              </w:rPr>
            </w:pPr>
            <w:r>
              <w:rPr>
                <w:rFonts w:ascii="Times New Roman" w:hAnsi="Times New Roman"/>
                <w:snapToGrid w:val="0"/>
                <w:sz w:val="22"/>
                <w:szCs w:val="22"/>
              </w:rPr>
              <w:t>50,0</w:t>
            </w:r>
          </w:p>
          <w:p w:rsidR="00FD3B7D" w:rsidRPr="00CF1A0C" w:rsidRDefault="00FD3B7D" w:rsidP="00583836">
            <w:pPr>
              <w:ind w:left="-126" w:right="-25"/>
              <w:jc w:val="center"/>
              <w:rPr>
                <w:rFonts w:ascii="Times New Roman" w:hAnsi="Times New Roman"/>
                <w:sz w:val="22"/>
                <w:szCs w:val="22"/>
              </w:rPr>
            </w:pPr>
          </w:p>
        </w:tc>
        <w:tc>
          <w:tcPr>
            <w:tcW w:w="359" w:type="pct"/>
          </w:tcPr>
          <w:p w:rsidR="00FD3B7D" w:rsidRPr="00EB2A8C" w:rsidRDefault="00FD3B7D" w:rsidP="00583836">
            <w:pPr>
              <w:jc w:val="center"/>
              <w:rPr>
                <w:rFonts w:ascii="Times New Roman" w:hAnsi="Times New Roman"/>
                <w:sz w:val="24"/>
                <w:szCs w:val="24"/>
              </w:rPr>
            </w:pPr>
            <w:r w:rsidRPr="00EB2A8C">
              <w:rPr>
                <w:rFonts w:ascii="Times New Roman" w:hAnsi="Times New Roman"/>
                <w:sz w:val="24"/>
                <w:szCs w:val="24"/>
              </w:rPr>
              <w:t>49,79899</w:t>
            </w:r>
          </w:p>
        </w:tc>
        <w:tc>
          <w:tcPr>
            <w:tcW w:w="456" w:type="pct"/>
          </w:tcPr>
          <w:p w:rsidR="00FD3B7D" w:rsidRPr="00EB2A8C" w:rsidRDefault="00FD3B7D" w:rsidP="00583836">
            <w:pPr>
              <w:rPr>
                <w:sz w:val="24"/>
                <w:szCs w:val="24"/>
              </w:rPr>
            </w:pPr>
          </w:p>
        </w:tc>
        <w:tc>
          <w:tcPr>
            <w:tcW w:w="433" w:type="pct"/>
          </w:tcPr>
          <w:p w:rsidR="00FD3B7D" w:rsidRPr="00EB2A8C" w:rsidRDefault="00FD3B7D" w:rsidP="00583836">
            <w:pPr>
              <w:rPr>
                <w:sz w:val="24"/>
                <w:szCs w:val="24"/>
              </w:rPr>
            </w:pPr>
            <w:r w:rsidRPr="00EB2A8C">
              <w:rPr>
                <w:rFonts w:ascii="Times New Roman" w:hAnsi="Times New Roman"/>
                <w:sz w:val="24"/>
                <w:szCs w:val="24"/>
              </w:rPr>
              <w:t>49,79899</w:t>
            </w:r>
          </w:p>
        </w:tc>
        <w:tc>
          <w:tcPr>
            <w:tcW w:w="340" w:type="pct"/>
          </w:tcPr>
          <w:p w:rsidR="00FD3B7D" w:rsidRPr="00EB2A8C" w:rsidRDefault="00FD3B7D" w:rsidP="00583836">
            <w:pPr>
              <w:ind w:left="-146" w:right="-78"/>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c>
          <w:tcPr>
            <w:tcW w:w="431" w:type="pct"/>
          </w:tcPr>
          <w:p w:rsidR="00FD3B7D" w:rsidRPr="00EB2A8C" w:rsidRDefault="00FD3B7D" w:rsidP="00583836">
            <w:pPr>
              <w:jc w:val="center"/>
              <w:rPr>
                <w:rFonts w:ascii="Times New Roman" w:hAnsi="Times New Roman"/>
                <w:sz w:val="24"/>
                <w:szCs w:val="24"/>
              </w:rPr>
            </w:pPr>
          </w:p>
        </w:tc>
        <w:tc>
          <w:tcPr>
            <w:tcW w:w="368" w:type="pct"/>
          </w:tcPr>
          <w:p w:rsidR="00FD3B7D" w:rsidRPr="00EB2A8C" w:rsidRDefault="00FD3B7D" w:rsidP="00583836">
            <w:pPr>
              <w:jc w:val="center"/>
              <w:rPr>
                <w:rFonts w:ascii="Times New Roman" w:hAnsi="Times New Roman"/>
                <w:sz w:val="24"/>
                <w:szCs w:val="24"/>
              </w:rPr>
            </w:pPr>
            <w:r>
              <w:rPr>
                <w:rFonts w:ascii="Times New Roman" w:hAnsi="Times New Roman"/>
                <w:sz w:val="24"/>
                <w:szCs w:val="24"/>
              </w:rPr>
              <w:t>-</w:t>
            </w:r>
            <w:r w:rsidRPr="00EB2A8C">
              <w:rPr>
                <w:rFonts w:ascii="Times New Roman" w:hAnsi="Times New Roman"/>
                <w:sz w:val="24"/>
                <w:szCs w:val="24"/>
              </w:rPr>
              <w:t>0,20101</w:t>
            </w:r>
          </w:p>
        </w:tc>
      </w:tr>
    </w:tbl>
    <w:p w:rsidR="00FD3B7D" w:rsidRPr="00111692" w:rsidRDefault="00FD3B7D" w:rsidP="00FD3B7D">
      <w:pPr>
        <w:rPr>
          <w:rFonts w:ascii="Times New Roman" w:hAnsi="Times New Roman"/>
          <w:szCs w:val="28"/>
        </w:rPr>
      </w:pPr>
    </w:p>
    <w:p w:rsidR="00FD3B7D" w:rsidRDefault="00FD3B7D" w:rsidP="00FD3B7D">
      <w:pPr>
        <w:rPr>
          <w:rFonts w:ascii="Times New Roman" w:hAnsi="Times New Roman"/>
          <w:szCs w:val="28"/>
        </w:rPr>
      </w:pPr>
    </w:p>
    <w:p w:rsidR="00FD3B7D" w:rsidRPr="00111692" w:rsidRDefault="00FD3B7D" w:rsidP="00FD3B7D">
      <w:pPr>
        <w:rPr>
          <w:rFonts w:ascii="Times New Roman" w:hAnsi="Times New Roman"/>
          <w:szCs w:val="28"/>
        </w:rPr>
      </w:pPr>
      <w:r w:rsidRPr="00111692">
        <w:rPr>
          <w:rFonts w:ascii="Times New Roman" w:hAnsi="Times New Roman"/>
          <w:szCs w:val="28"/>
        </w:rPr>
        <w:lastRenderedPageBreak/>
        <w:t>7. Результативні показники бюджетної програми та аналіз їх виконання за звітний період</w:t>
      </w:r>
    </w:p>
    <w:p w:rsidR="00FD3B7D" w:rsidRPr="00111692" w:rsidRDefault="00FD3B7D" w:rsidP="00FD3B7D">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 з/п</w:t>
            </w:r>
          </w:p>
        </w:tc>
        <w:tc>
          <w:tcPr>
            <w:tcW w:w="862" w:type="dxa"/>
            <w:vAlign w:val="center"/>
          </w:tcPr>
          <w:p w:rsidR="00FD3B7D" w:rsidRPr="00111692" w:rsidRDefault="00FD3B7D" w:rsidP="00583836">
            <w:pPr>
              <w:ind w:left="-146" w:right="-168"/>
              <w:jc w:val="center"/>
              <w:rPr>
                <w:rFonts w:ascii="Times New Roman" w:hAnsi="Times New Roman"/>
                <w:sz w:val="22"/>
                <w:szCs w:val="22"/>
              </w:rPr>
            </w:pPr>
            <w:r w:rsidRPr="00111692">
              <w:rPr>
                <w:rFonts w:ascii="Times New Roman" w:hAnsi="Times New Roman"/>
                <w:sz w:val="22"/>
                <w:szCs w:val="22"/>
              </w:rPr>
              <w:t>КПКВК</w:t>
            </w:r>
          </w:p>
        </w:tc>
        <w:tc>
          <w:tcPr>
            <w:tcW w:w="3600" w:type="dxa"/>
            <w:vAlign w:val="center"/>
          </w:tcPr>
          <w:p w:rsidR="00FD3B7D" w:rsidRPr="00111692" w:rsidRDefault="00FD3B7D" w:rsidP="00583836">
            <w:pPr>
              <w:ind w:left="-108" w:right="-108"/>
              <w:jc w:val="center"/>
              <w:rPr>
                <w:rFonts w:ascii="Times New Roman" w:hAnsi="Times New Roman"/>
                <w:sz w:val="22"/>
                <w:szCs w:val="22"/>
              </w:rPr>
            </w:pPr>
            <w:r w:rsidRPr="00111692">
              <w:rPr>
                <w:rFonts w:ascii="Times New Roman" w:hAnsi="Times New Roman"/>
                <w:sz w:val="22"/>
                <w:szCs w:val="22"/>
              </w:rPr>
              <w:t>Показники</w:t>
            </w:r>
          </w:p>
        </w:tc>
        <w:tc>
          <w:tcPr>
            <w:tcW w:w="900" w:type="dxa"/>
            <w:vAlign w:val="center"/>
          </w:tcPr>
          <w:p w:rsidR="00FD3B7D" w:rsidRPr="00111692" w:rsidRDefault="00FD3B7D" w:rsidP="00583836">
            <w:pPr>
              <w:ind w:left="-108" w:right="-51"/>
              <w:jc w:val="center"/>
              <w:rPr>
                <w:rFonts w:ascii="Times New Roman" w:hAnsi="Times New Roman"/>
                <w:sz w:val="22"/>
                <w:szCs w:val="22"/>
              </w:rPr>
            </w:pPr>
            <w:r w:rsidRPr="00111692">
              <w:rPr>
                <w:rFonts w:ascii="Times New Roman" w:hAnsi="Times New Roman"/>
                <w:sz w:val="22"/>
                <w:szCs w:val="22"/>
              </w:rPr>
              <w:t>Одиниця виміру</w:t>
            </w:r>
          </w:p>
        </w:tc>
        <w:tc>
          <w:tcPr>
            <w:tcW w:w="5040" w:type="dxa"/>
            <w:vAlign w:val="center"/>
          </w:tcPr>
          <w:p w:rsidR="00FD3B7D" w:rsidRPr="00111692" w:rsidRDefault="00FD3B7D" w:rsidP="00583836">
            <w:pPr>
              <w:ind w:left="-108"/>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1620" w:type="dxa"/>
            <w:vAlign w:val="center"/>
          </w:tcPr>
          <w:p w:rsidR="00FD3B7D" w:rsidRPr="00111692" w:rsidRDefault="00FD3B7D" w:rsidP="00583836">
            <w:pPr>
              <w:ind w:left="-51" w:right="-109"/>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1800" w:type="dxa"/>
            <w:vAlign w:val="center"/>
          </w:tcPr>
          <w:p w:rsidR="00FD3B7D" w:rsidRPr="00111692" w:rsidRDefault="00FD3B7D" w:rsidP="00583836">
            <w:pPr>
              <w:ind w:left="-108" w:right="-108"/>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1080" w:type="dxa"/>
            <w:vAlign w:val="center"/>
          </w:tcPr>
          <w:p w:rsidR="00FD3B7D" w:rsidRPr="00111692" w:rsidRDefault="00FD3B7D" w:rsidP="00583836">
            <w:pPr>
              <w:ind w:left="-108" w:right="-108"/>
              <w:jc w:val="center"/>
              <w:rPr>
                <w:rFonts w:ascii="Times New Roman" w:hAnsi="Times New Roman"/>
                <w:sz w:val="22"/>
                <w:szCs w:val="22"/>
              </w:rPr>
            </w:pPr>
            <w:r w:rsidRPr="00111692">
              <w:rPr>
                <w:rFonts w:ascii="Times New Roman" w:hAnsi="Times New Roman"/>
                <w:sz w:val="22"/>
                <w:szCs w:val="22"/>
              </w:rPr>
              <w:t>Відхилення</w:t>
            </w: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vAlign w:val="center"/>
          </w:tcPr>
          <w:p w:rsidR="00FD3B7D" w:rsidRPr="00111692" w:rsidRDefault="00FD3B7D" w:rsidP="00583836">
            <w:pPr>
              <w:ind w:left="-146" w:right="-168"/>
              <w:jc w:val="center"/>
              <w:rPr>
                <w:rFonts w:ascii="Times New Roman" w:hAnsi="Times New Roman"/>
                <w:sz w:val="22"/>
                <w:szCs w:val="22"/>
              </w:rPr>
            </w:pPr>
            <w:r w:rsidRPr="00111692">
              <w:rPr>
                <w:rFonts w:ascii="Times New Roman" w:hAnsi="Times New Roman"/>
                <w:sz w:val="22"/>
                <w:szCs w:val="22"/>
              </w:rPr>
              <w:t>2</w:t>
            </w:r>
          </w:p>
        </w:tc>
        <w:tc>
          <w:tcPr>
            <w:tcW w:w="3600" w:type="dxa"/>
            <w:vAlign w:val="center"/>
          </w:tcPr>
          <w:p w:rsidR="00FD3B7D" w:rsidRPr="00111692" w:rsidRDefault="00FD3B7D" w:rsidP="00583836">
            <w:pPr>
              <w:ind w:left="-108" w:right="-108"/>
              <w:jc w:val="center"/>
              <w:rPr>
                <w:rFonts w:ascii="Times New Roman" w:hAnsi="Times New Roman"/>
                <w:sz w:val="22"/>
                <w:szCs w:val="22"/>
              </w:rPr>
            </w:pPr>
            <w:r w:rsidRPr="00111692">
              <w:rPr>
                <w:rFonts w:ascii="Times New Roman" w:hAnsi="Times New Roman"/>
                <w:sz w:val="22"/>
                <w:szCs w:val="22"/>
              </w:rPr>
              <w:t>3</w:t>
            </w:r>
          </w:p>
        </w:tc>
        <w:tc>
          <w:tcPr>
            <w:tcW w:w="900" w:type="dxa"/>
            <w:vAlign w:val="center"/>
          </w:tcPr>
          <w:p w:rsidR="00FD3B7D" w:rsidRPr="00111692" w:rsidRDefault="00FD3B7D" w:rsidP="00583836">
            <w:pPr>
              <w:ind w:left="-108" w:right="-51"/>
              <w:jc w:val="center"/>
              <w:rPr>
                <w:rFonts w:ascii="Times New Roman" w:hAnsi="Times New Roman"/>
                <w:sz w:val="22"/>
                <w:szCs w:val="22"/>
              </w:rPr>
            </w:pPr>
            <w:r w:rsidRPr="00111692">
              <w:rPr>
                <w:rFonts w:ascii="Times New Roman" w:hAnsi="Times New Roman"/>
                <w:sz w:val="22"/>
                <w:szCs w:val="22"/>
              </w:rPr>
              <w:t>4</w:t>
            </w:r>
          </w:p>
        </w:tc>
        <w:tc>
          <w:tcPr>
            <w:tcW w:w="5040" w:type="dxa"/>
            <w:vAlign w:val="center"/>
          </w:tcPr>
          <w:p w:rsidR="00FD3B7D" w:rsidRPr="00111692" w:rsidRDefault="00FD3B7D" w:rsidP="00583836">
            <w:pPr>
              <w:ind w:left="-108"/>
              <w:jc w:val="center"/>
              <w:rPr>
                <w:rFonts w:ascii="Times New Roman" w:hAnsi="Times New Roman"/>
                <w:sz w:val="22"/>
                <w:szCs w:val="22"/>
              </w:rPr>
            </w:pPr>
            <w:r w:rsidRPr="00111692">
              <w:rPr>
                <w:rFonts w:ascii="Times New Roman" w:hAnsi="Times New Roman"/>
                <w:sz w:val="22"/>
                <w:szCs w:val="22"/>
              </w:rPr>
              <w:t>5</w:t>
            </w:r>
          </w:p>
        </w:tc>
        <w:tc>
          <w:tcPr>
            <w:tcW w:w="1620" w:type="dxa"/>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6</w:t>
            </w:r>
          </w:p>
        </w:tc>
        <w:tc>
          <w:tcPr>
            <w:tcW w:w="1800" w:type="dxa"/>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7</w:t>
            </w:r>
          </w:p>
        </w:tc>
        <w:tc>
          <w:tcPr>
            <w:tcW w:w="1080" w:type="dxa"/>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8</w:t>
            </w: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p>
        </w:tc>
        <w:tc>
          <w:tcPr>
            <w:tcW w:w="862" w:type="dxa"/>
          </w:tcPr>
          <w:p w:rsidR="00FD3B7D" w:rsidRPr="004842D0" w:rsidRDefault="00FD3B7D" w:rsidP="00583836">
            <w:pPr>
              <w:ind w:left="-146" w:right="-168"/>
              <w:jc w:val="center"/>
              <w:rPr>
                <w:rFonts w:ascii="Times New Roman" w:hAnsi="Times New Roman"/>
                <w:sz w:val="22"/>
                <w:szCs w:val="22"/>
              </w:rPr>
            </w:pPr>
            <w:r w:rsidRPr="004842D0">
              <w:rPr>
                <w:rFonts w:ascii="Times New Roman" w:hAnsi="Times New Roman"/>
                <w:sz w:val="22"/>
                <w:szCs w:val="22"/>
              </w:rPr>
              <w:t xml:space="preserve">4013240  </w:t>
            </w:r>
          </w:p>
        </w:tc>
        <w:tc>
          <w:tcPr>
            <w:tcW w:w="3600" w:type="dxa"/>
          </w:tcPr>
          <w:p w:rsidR="00FD3B7D" w:rsidRPr="00CF1A0C" w:rsidRDefault="00FD3B7D" w:rsidP="00583836">
            <w:pPr>
              <w:ind w:left="-108" w:right="-108"/>
              <w:jc w:val="center"/>
              <w:rPr>
                <w:rFonts w:ascii="Times New Roman" w:hAnsi="Times New Roman"/>
                <w:sz w:val="22"/>
                <w:szCs w:val="22"/>
              </w:rPr>
            </w:pPr>
            <w:r w:rsidRPr="00CF1A0C">
              <w:rPr>
                <w:rFonts w:ascii="Times New Roman" w:hAnsi="Times New Roman"/>
                <w:sz w:val="22"/>
                <w:szCs w:val="22"/>
              </w:rPr>
              <w:t xml:space="preserve">Програма </w:t>
            </w:r>
            <w:r w:rsidRPr="005D72B5">
              <w:rPr>
                <w:rFonts w:ascii="Times New Roman" w:hAnsi="Times New Roman"/>
                <w:sz w:val="22"/>
                <w:szCs w:val="22"/>
              </w:rPr>
              <w:t>«Організація та проведення громадських робіт</w:t>
            </w:r>
            <w:r>
              <w:rPr>
                <w:rFonts w:ascii="Times New Roman" w:hAnsi="Times New Roman"/>
                <w:sz w:val="22"/>
                <w:szCs w:val="22"/>
              </w:rPr>
              <w:t>»</w:t>
            </w:r>
          </w:p>
        </w:tc>
        <w:tc>
          <w:tcPr>
            <w:tcW w:w="900" w:type="dxa"/>
            <w:vAlign w:val="center"/>
          </w:tcPr>
          <w:p w:rsidR="00FD3B7D" w:rsidRPr="00CF1A0C" w:rsidRDefault="00FD3B7D" w:rsidP="00583836">
            <w:pPr>
              <w:ind w:left="-108" w:right="-51"/>
              <w:jc w:val="both"/>
              <w:rPr>
                <w:rFonts w:ascii="Times New Roman" w:hAnsi="Times New Roman"/>
                <w:sz w:val="22"/>
                <w:szCs w:val="22"/>
              </w:rPr>
            </w:pPr>
          </w:p>
        </w:tc>
        <w:tc>
          <w:tcPr>
            <w:tcW w:w="5040" w:type="dxa"/>
            <w:vAlign w:val="center"/>
          </w:tcPr>
          <w:p w:rsidR="00FD3B7D" w:rsidRPr="00111692" w:rsidRDefault="00FD3B7D" w:rsidP="00583836">
            <w:pPr>
              <w:ind w:left="-108"/>
              <w:jc w:val="center"/>
              <w:rPr>
                <w:rFonts w:ascii="Times New Roman" w:hAnsi="Times New Roman"/>
                <w:sz w:val="22"/>
                <w:szCs w:val="22"/>
              </w:rPr>
            </w:pPr>
          </w:p>
        </w:tc>
        <w:tc>
          <w:tcPr>
            <w:tcW w:w="1620" w:type="dxa"/>
            <w:vAlign w:val="center"/>
          </w:tcPr>
          <w:p w:rsidR="00FD3B7D" w:rsidRPr="00111692" w:rsidRDefault="00FD3B7D" w:rsidP="00583836">
            <w:pPr>
              <w:jc w:val="center"/>
              <w:rPr>
                <w:rFonts w:ascii="Times New Roman" w:hAnsi="Times New Roman"/>
                <w:sz w:val="22"/>
                <w:szCs w:val="22"/>
              </w:rPr>
            </w:pPr>
          </w:p>
        </w:tc>
        <w:tc>
          <w:tcPr>
            <w:tcW w:w="1800" w:type="dxa"/>
            <w:vAlign w:val="center"/>
          </w:tcPr>
          <w:p w:rsidR="00FD3B7D" w:rsidRPr="00111692" w:rsidRDefault="00FD3B7D" w:rsidP="00583836">
            <w:pPr>
              <w:jc w:val="center"/>
              <w:rPr>
                <w:rFonts w:ascii="Times New Roman" w:hAnsi="Times New Roman"/>
                <w:sz w:val="22"/>
                <w:szCs w:val="22"/>
              </w:rPr>
            </w:pPr>
          </w:p>
        </w:tc>
        <w:tc>
          <w:tcPr>
            <w:tcW w:w="1080" w:type="dxa"/>
            <w:vAlign w:val="center"/>
          </w:tcPr>
          <w:p w:rsidR="00FD3B7D" w:rsidRPr="00111692" w:rsidRDefault="00FD3B7D" w:rsidP="00583836">
            <w:pPr>
              <w:jc w:val="center"/>
              <w:rPr>
                <w:rFonts w:ascii="Times New Roman" w:hAnsi="Times New Roman"/>
                <w:sz w:val="22"/>
                <w:szCs w:val="22"/>
              </w:rPr>
            </w:pP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p>
        </w:tc>
        <w:tc>
          <w:tcPr>
            <w:tcW w:w="862" w:type="dxa"/>
          </w:tcPr>
          <w:p w:rsidR="00FD3B7D" w:rsidRPr="00111692" w:rsidRDefault="00FD3B7D" w:rsidP="00583836">
            <w:pPr>
              <w:rPr>
                <w:rFonts w:ascii="Times New Roman" w:hAnsi="Times New Roman"/>
                <w:sz w:val="22"/>
                <w:szCs w:val="22"/>
              </w:rPr>
            </w:pPr>
          </w:p>
        </w:tc>
        <w:tc>
          <w:tcPr>
            <w:tcW w:w="3600" w:type="dxa"/>
          </w:tcPr>
          <w:p w:rsidR="00FD3B7D" w:rsidRPr="00111692" w:rsidRDefault="00FD3B7D" w:rsidP="00583836">
            <w:pPr>
              <w:ind w:left="-108" w:right="-108"/>
              <w:rPr>
                <w:rFonts w:ascii="Times New Roman" w:hAnsi="Times New Roman"/>
                <w:sz w:val="22"/>
                <w:szCs w:val="22"/>
              </w:rPr>
            </w:pPr>
            <w:r w:rsidRPr="00C12D11">
              <w:rPr>
                <w:rFonts w:ascii="Times New Roman" w:hAnsi="Times New Roman"/>
                <w:b/>
                <w:sz w:val="22"/>
                <w:szCs w:val="22"/>
              </w:rPr>
              <w:t>Завдання 1</w:t>
            </w:r>
            <w:r w:rsidRPr="00CF1A0C">
              <w:rPr>
                <w:rFonts w:ascii="Times New Roman" w:hAnsi="Times New Roman"/>
                <w:snapToGrid w:val="0"/>
                <w:sz w:val="22"/>
                <w:szCs w:val="22"/>
              </w:rPr>
              <w:t xml:space="preserve"> </w:t>
            </w:r>
            <w:r w:rsidRPr="00423AC5">
              <w:rPr>
                <w:rFonts w:ascii="Times New Roman" w:hAnsi="Times New Roman"/>
                <w:sz w:val="22"/>
                <w:szCs w:val="22"/>
              </w:rPr>
              <w:t>Організація та проведення громадських робіт</w:t>
            </w:r>
          </w:p>
        </w:tc>
        <w:tc>
          <w:tcPr>
            <w:tcW w:w="900" w:type="dxa"/>
          </w:tcPr>
          <w:p w:rsidR="00FD3B7D" w:rsidRPr="00111692" w:rsidRDefault="00FD3B7D" w:rsidP="00583836">
            <w:pPr>
              <w:ind w:left="-108" w:right="-51"/>
              <w:rPr>
                <w:rFonts w:ascii="Times New Roman" w:hAnsi="Times New Roman"/>
                <w:sz w:val="22"/>
                <w:szCs w:val="22"/>
              </w:rPr>
            </w:pPr>
          </w:p>
        </w:tc>
        <w:tc>
          <w:tcPr>
            <w:tcW w:w="5040" w:type="dxa"/>
          </w:tcPr>
          <w:p w:rsidR="00FD3B7D" w:rsidRPr="00111692" w:rsidRDefault="00FD3B7D" w:rsidP="00583836">
            <w:pPr>
              <w:ind w:left="-108"/>
              <w:rPr>
                <w:rFonts w:ascii="Times New Roman" w:hAnsi="Times New Roman"/>
                <w:sz w:val="22"/>
                <w:szCs w:val="22"/>
              </w:rPr>
            </w:pPr>
          </w:p>
        </w:tc>
        <w:tc>
          <w:tcPr>
            <w:tcW w:w="1620" w:type="dxa"/>
          </w:tcPr>
          <w:p w:rsidR="00FD3B7D" w:rsidRPr="00111692" w:rsidRDefault="00FD3B7D" w:rsidP="00583836">
            <w:pPr>
              <w:rPr>
                <w:rFonts w:ascii="Times New Roman" w:hAnsi="Times New Roman"/>
                <w:sz w:val="22"/>
                <w:szCs w:val="22"/>
              </w:rPr>
            </w:pPr>
          </w:p>
        </w:tc>
        <w:tc>
          <w:tcPr>
            <w:tcW w:w="1800" w:type="dxa"/>
          </w:tcPr>
          <w:p w:rsidR="00FD3B7D" w:rsidRPr="00111692" w:rsidRDefault="00FD3B7D" w:rsidP="00583836">
            <w:pPr>
              <w:rPr>
                <w:rFonts w:ascii="Times New Roman" w:hAnsi="Times New Roman"/>
                <w:sz w:val="22"/>
                <w:szCs w:val="22"/>
              </w:rPr>
            </w:pPr>
            <w:r w:rsidRPr="00111692">
              <w:rPr>
                <w:rFonts w:ascii="Times New Roman" w:hAnsi="Times New Roman"/>
                <w:sz w:val="22"/>
                <w:szCs w:val="22"/>
              </w:rPr>
              <w:tab/>
            </w:r>
          </w:p>
        </w:tc>
        <w:tc>
          <w:tcPr>
            <w:tcW w:w="1080" w:type="dxa"/>
          </w:tcPr>
          <w:p w:rsidR="00FD3B7D" w:rsidRPr="00111692" w:rsidRDefault="00FD3B7D" w:rsidP="00583836">
            <w:pPr>
              <w:rPr>
                <w:rFonts w:ascii="Times New Roman" w:hAnsi="Times New Roman"/>
                <w:sz w:val="22"/>
                <w:szCs w:val="22"/>
              </w:rPr>
            </w:pP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tcPr>
          <w:p w:rsidR="00FD3B7D" w:rsidRPr="00111692" w:rsidRDefault="00FD3B7D" w:rsidP="00583836">
            <w:pPr>
              <w:rPr>
                <w:rFonts w:ascii="Times New Roman" w:hAnsi="Times New Roman"/>
                <w:sz w:val="22"/>
                <w:szCs w:val="22"/>
              </w:rPr>
            </w:pPr>
          </w:p>
        </w:tc>
        <w:tc>
          <w:tcPr>
            <w:tcW w:w="3600" w:type="dxa"/>
          </w:tcPr>
          <w:p w:rsidR="00FD3B7D" w:rsidRPr="00111692" w:rsidRDefault="00FD3B7D" w:rsidP="00583836">
            <w:pPr>
              <w:ind w:left="-108" w:right="-108"/>
              <w:rPr>
                <w:rFonts w:ascii="Times New Roman" w:hAnsi="Times New Roman"/>
                <w:sz w:val="22"/>
                <w:szCs w:val="22"/>
              </w:rPr>
            </w:pPr>
            <w:r w:rsidRPr="00111692">
              <w:rPr>
                <w:rFonts w:ascii="Times New Roman" w:hAnsi="Times New Roman"/>
                <w:sz w:val="22"/>
                <w:szCs w:val="22"/>
              </w:rPr>
              <w:t>затрат</w:t>
            </w:r>
          </w:p>
        </w:tc>
        <w:tc>
          <w:tcPr>
            <w:tcW w:w="900" w:type="dxa"/>
          </w:tcPr>
          <w:p w:rsidR="00FD3B7D" w:rsidRPr="00111692" w:rsidRDefault="00FD3B7D"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FD3B7D" w:rsidRPr="00111692" w:rsidRDefault="00FD3B7D"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FD3B7D" w:rsidRPr="00111692" w:rsidRDefault="00FD3B7D" w:rsidP="00583836">
            <w:pPr>
              <w:rPr>
                <w:rFonts w:ascii="Times New Roman" w:hAnsi="Times New Roman"/>
                <w:sz w:val="22"/>
                <w:szCs w:val="22"/>
              </w:rPr>
            </w:pPr>
            <w:r w:rsidRPr="00111692">
              <w:rPr>
                <w:rFonts w:ascii="Times New Roman" w:hAnsi="Times New Roman"/>
                <w:sz w:val="22"/>
                <w:szCs w:val="22"/>
              </w:rPr>
              <w:t> </w:t>
            </w:r>
          </w:p>
        </w:tc>
        <w:tc>
          <w:tcPr>
            <w:tcW w:w="1800" w:type="dxa"/>
          </w:tcPr>
          <w:p w:rsidR="00FD3B7D" w:rsidRPr="00111692" w:rsidRDefault="00FD3B7D" w:rsidP="00583836">
            <w:pPr>
              <w:rPr>
                <w:rFonts w:ascii="Times New Roman" w:hAnsi="Times New Roman"/>
                <w:sz w:val="22"/>
                <w:szCs w:val="22"/>
              </w:rPr>
            </w:pPr>
          </w:p>
        </w:tc>
        <w:tc>
          <w:tcPr>
            <w:tcW w:w="1080" w:type="dxa"/>
          </w:tcPr>
          <w:p w:rsidR="00FD3B7D" w:rsidRPr="00111692" w:rsidRDefault="00FD3B7D" w:rsidP="00583836">
            <w:pPr>
              <w:rPr>
                <w:rFonts w:ascii="Times New Roman" w:hAnsi="Times New Roman"/>
                <w:sz w:val="22"/>
                <w:szCs w:val="22"/>
              </w:rPr>
            </w:pP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p>
        </w:tc>
        <w:tc>
          <w:tcPr>
            <w:tcW w:w="862" w:type="dxa"/>
          </w:tcPr>
          <w:p w:rsidR="00FD3B7D" w:rsidRPr="00111692" w:rsidRDefault="00FD3B7D" w:rsidP="00583836">
            <w:pPr>
              <w:rPr>
                <w:rFonts w:ascii="Times New Roman" w:hAnsi="Times New Roman"/>
                <w:i/>
                <w:sz w:val="22"/>
                <w:szCs w:val="22"/>
              </w:rPr>
            </w:pPr>
          </w:p>
        </w:tc>
        <w:tc>
          <w:tcPr>
            <w:tcW w:w="3600" w:type="dxa"/>
          </w:tcPr>
          <w:p w:rsidR="00FD3B7D" w:rsidRPr="00423AC5" w:rsidRDefault="00FD3B7D" w:rsidP="00583836">
            <w:pPr>
              <w:rPr>
                <w:rFonts w:ascii="Times New Roman" w:hAnsi="Times New Roman"/>
                <w:sz w:val="22"/>
                <w:szCs w:val="22"/>
              </w:rPr>
            </w:pPr>
            <w:r w:rsidRPr="00423AC5">
              <w:rPr>
                <w:rFonts w:ascii="Times New Roman" w:hAnsi="Times New Roman"/>
                <w:color w:val="000000"/>
                <w:sz w:val="22"/>
                <w:szCs w:val="22"/>
              </w:rPr>
              <w:t>обсяг видатків</w:t>
            </w:r>
          </w:p>
        </w:tc>
        <w:tc>
          <w:tcPr>
            <w:tcW w:w="900" w:type="dxa"/>
          </w:tcPr>
          <w:p w:rsidR="00FD3B7D" w:rsidRPr="00423AC5" w:rsidRDefault="00FD3B7D" w:rsidP="00583836">
            <w:pPr>
              <w:jc w:val="center"/>
              <w:rPr>
                <w:rFonts w:ascii="Times New Roman" w:hAnsi="Times New Roman"/>
                <w:sz w:val="22"/>
                <w:szCs w:val="22"/>
              </w:rPr>
            </w:pPr>
            <w:r w:rsidRPr="00423AC5">
              <w:rPr>
                <w:rFonts w:ascii="Times New Roman" w:hAnsi="Times New Roman"/>
                <w:color w:val="000000"/>
                <w:sz w:val="22"/>
                <w:szCs w:val="22"/>
              </w:rPr>
              <w:t>тис. грн.</w:t>
            </w:r>
          </w:p>
        </w:tc>
        <w:tc>
          <w:tcPr>
            <w:tcW w:w="5040" w:type="dxa"/>
          </w:tcPr>
          <w:p w:rsidR="00FD3B7D" w:rsidRPr="00423AC5" w:rsidRDefault="00FD3B7D" w:rsidP="00583836">
            <w:pPr>
              <w:rPr>
                <w:rFonts w:ascii="Times New Roman" w:hAnsi="Times New Roman"/>
                <w:sz w:val="22"/>
                <w:szCs w:val="22"/>
              </w:rPr>
            </w:pPr>
            <w:r>
              <w:rPr>
                <w:rFonts w:ascii="Times New Roman" w:hAnsi="Times New Roman"/>
                <w:sz w:val="22"/>
                <w:szCs w:val="22"/>
              </w:rPr>
              <w:t>Кошторис на 2017 р., затверджений міським головою 11.01.2017 р.</w:t>
            </w:r>
          </w:p>
        </w:tc>
        <w:tc>
          <w:tcPr>
            <w:tcW w:w="1620" w:type="dxa"/>
          </w:tcPr>
          <w:p w:rsidR="00FD3B7D" w:rsidRPr="00423AC5" w:rsidRDefault="00FD3B7D" w:rsidP="00583836">
            <w:pPr>
              <w:jc w:val="center"/>
              <w:rPr>
                <w:rFonts w:ascii="Times New Roman" w:hAnsi="Times New Roman"/>
                <w:sz w:val="22"/>
                <w:szCs w:val="22"/>
              </w:rPr>
            </w:pPr>
            <w:r w:rsidRPr="00423AC5">
              <w:rPr>
                <w:rFonts w:ascii="Times New Roman" w:hAnsi="Times New Roman"/>
                <w:sz w:val="22"/>
                <w:szCs w:val="22"/>
              </w:rPr>
              <w:t>50,0</w:t>
            </w:r>
          </w:p>
        </w:tc>
        <w:tc>
          <w:tcPr>
            <w:tcW w:w="1800" w:type="dxa"/>
          </w:tcPr>
          <w:p w:rsidR="00FD3B7D" w:rsidRPr="00F9335C" w:rsidRDefault="00FD3B7D" w:rsidP="00583836">
            <w:pPr>
              <w:jc w:val="center"/>
              <w:rPr>
                <w:rFonts w:ascii="Times New Roman" w:hAnsi="Times New Roman"/>
                <w:sz w:val="22"/>
                <w:szCs w:val="22"/>
              </w:rPr>
            </w:pPr>
            <w:r w:rsidRPr="00F9335C">
              <w:rPr>
                <w:rFonts w:ascii="Times New Roman" w:hAnsi="Times New Roman"/>
                <w:sz w:val="20"/>
              </w:rPr>
              <w:t>49,79899</w:t>
            </w:r>
          </w:p>
        </w:tc>
        <w:tc>
          <w:tcPr>
            <w:tcW w:w="1080" w:type="dxa"/>
          </w:tcPr>
          <w:p w:rsidR="00FD3B7D" w:rsidRPr="00111692" w:rsidRDefault="00FD3B7D" w:rsidP="00583836">
            <w:pPr>
              <w:jc w:val="center"/>
              <w:rPr>
                <w:rFonts w:ascii="Times New Roman" w:hAnsi="Times New Roman"/>
                <w:sz w:val="22"/>
                <w:szCs w:val="22"/>
              </w:rPr>
            </w:pPr>
            <w:r>
              <w:rPr>
                <w:rFonts w:ascii="Times New Roman" w:hAnsi="Times New Roman"/>
                <w:sz w:val="22"/>
                <w:szCs w:val="22"/>
              </w:rPr>
              <w:t>0,20101</w:t>
            </w: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p>
        </w:tc>
        <w:tc>
          <w:tcPr>
            <w:tcW w:w="862" w:type="dxa"/>
          </w:tcPr>
          <w:p w:rsidR="00FD3B7D" w:rsidRPr="00111692" w:rsidRDefault="00FD3B7D" w:rsidP="00583836">
            <w:pPr>
              <w:jc w:val="center"/>
              <w:rPr>
                <w:rFonts w:ascii="Times New Roman" w:hAnsi="Times New Roman"/>
                <w:sz w:val="22"/>
                <w:szCs w:val="22"/>
              </w:rPr>
            </w:pPr>
          </w:p>
        </w:tc>
        <w:tc>
          <w:tcPr>
            <w:tcW w:w="14040" w:type="dxa"/>
            <w:gridSpan w:val="6"/>
          </w:tcPr>
          <w:p w:rsidR="00FD3B7D" w:rsidRPr="00111692" w:rsidRDefault="00FD3B7D"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D3B7D" w:rsidRPr="00111692" w:rsidTr="00583836">
        <w:tc>
          <w:tcPr>
            <w:tcW w:w="506" w:type="dxa"/>
            <w:vAlign w:val="center"/>
          </w:tcPr>
          <w:p w:rsidR="00FD3B7D" w:rsidRPr="00111692" w:rsidRDefault="00FD3B7D" w:rsidP="00583836">
            <w:pPr>
              <w:jc w:val="center"/>
              <w:rPr>
                <w:rFonts w:ascii="Times New Roman" w:hAnsi="Times New Roman"/>
                <w:sz w:val="22"/>
                <w:szCs w:val="22"/>
              </w:rPr>
            </w:pPr>
          </w:p>
        </w:tc>
        <w:tc>
          <w:tcPr>
            <w:tcW w:w="862" w:type="dxa"/>
          </w:tcPr>
          <w:p w:rsidR="00FD3B7D" w:rsidRPr="00111692" w:rsidRDefault="00FD3B7D" w:rsidP="00583836">
            <w:pPr>
              <w:jc w:val="center"/>
              <w:rPr>
                <w:rFonts w:ascii="Times New Roman" w:hAnsi="Times New Roman"/>
                <w:sz w:val="22"/>
                <w:szCs w:val="22"/>
              </w:rPr>
            </w:pPr>
          </w:p>
        </w:tc>
        <w:tc>
          <w:tcPr>
            <w:tcW w:w="14040" w:type="dxa"/>
            <w:gridSpan w:val="6"/>
          </w:tcPr>
          <w:p w:rsidR="00FD3B7D" w:rsidRPr="00F9335C" w:rsidRDefault="00FD3B7D" w:rsidP="00583836">
            <w:pPr>
              <w:ind w:left="-108"/>
              <w:jc w:val="both"/>
              <w:rPr>
                <w:rFonts w:ascii="Times New Roman" w:hAnsi="Times New Roman"/>
                <w:sz w:val="22"/>
                <w:szCs w:val="22"/>
              </w:rPr>
            </w:pPr>
            <w:r w:rsidRPr="00F9335C">
              <w:rPr>
                <w:rFonts w:ascii="Times New Roman" w:hAnsi="Times New Roman"/>
                <w:sz w:val="22"/>
                <w:szCs w:val="22"/>
              </w:rPr>
              <w:t xml:space="preserve">Розбіжності виникли в зв’язку </w:t>
            </w:r>
            <w:r w:rsidRPr="00F9335C">
              <w:rPr>
                <w:rFonts w:ascii="Times New Roman" w:hAnsi="Times New Roman"/>
                <w:sz w:val="20"/>
              </w:rPr>
              <w:t>за рахунок зменшення кількості працюючих за направленням Центру зайнятості.</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2</w:t>
            </w:r>
          </w:p>
        </w:tc>
        <w:tc>
          <w:tcPr>
            <w:tcW w:w="862" w:type="dxa"/>
          </w:tcPr>
          <w:p w:rsidR="00FD3B7D" w:rsidRPr="008C7EB9" w:rsidRDefault="00FD3B7D" w:rsidP="00583836">
            <w:pPr>
              <w:rPr>
                <w:rFonts w:ascii="Times New Roman" w:hAnsi="Times New Roman"/>
                <w:sz w:val="22"/>
                <w:szCs w:val="22"/>
              </w:rPr>
            </w:pPr>
          </w:p>
        </w:tc>
        <w:tc>
          <w:tcPr>
            <w:tcW w:w="3600" w:type="dxa"/>
          </w:tcPr>
          <w:p w:rsidR="00FD3B7D" w:rsidRPr="008C7EB9" w:rsidRDefault="00FD3B7D" w:rsidP="00583836">
            <w:pPr>
              <w:ind w:left="-108" w:right="-108"/>
              <w:rPr>
                <w:rFonts w:ascii="Times New Roman" w:hAnsi="Times New Roman"/>
                <w:sz w:val="22"/>
                <w:szCs w:val="22"/>
              </w:rPr>
            </w:pPr>
            <w:r w:rsidRPr="008C7EB9">
              <w:rPr>
                <w:rFonts w:ascii="Times New Roman" w:hAnsi="Times New Roman"/>
                <w:sz w:val="22"/>
                <w:szCs w:val="22"/>
              </w:rPr>
              <w:t>продукту</w:t>
            </w:r>
          </w:p>
        </w:tc>
        <w:tc>
          <w:tcPr>
            <w:tcW w:w="900" w:type="dxa"/>
          </w:tcPr>
          <w:p w:rsidR="00FD3B7D" w:rsidRPr="008C7EB9" w:rsidRDefault="00FD3B7D" w:rsidP="00583836">
            <w:pPr>
              <w:ind w:left="-108" w:right="-51"/>
              <w:rPr>
                <w:rFonts w:ascii="Times New Roman" w:hAnsi="Times New Roman"/>
                <w:sz w:val="22"/>
                <w:szCs w:val="22"/>
              </w:rPr>
            </w:pPr>
            <w:r w:rsidRPr="008C7EB9">
              <w:rPr>
                <w:rFonts w:ascii="Times New Roman" w:hAnsi="Times New Roman"/>
                <w:sz w:val="22"/>
                <w:szCs w:val="22"/>
              </w:rPr>
              <w:t> </w:t>
            </w:r>
          </w:p>
        </w:tc>
        <w:tc>
          <w:tcPr>
            <w:tcW w:w="5040" w:type="dxa"/>
          </w:tcPr>
          <w:p w:rsidR="00FD3B7D" w:rsidRPr="008C7EB9" w:rsidRDefault="00FD3B7D" w:rsidP="00583836">
            <w:pPr>
              <w:ind w:left="-108"/>
              <w:rPr>
                <w:rFonts w:ascii="Times New Roman" w:hAnsi="Times New Roman"/>
                <w:sz w:val="22"/>
                <w:szCs w:val="22"/>
              </w:rPr>
            </w:pPr>
            <w:r w:rsidRPr="008C7EB9">
              <w:rPr>
                <w:rFonts w:ascii="Times New Roman" w:hAnsi="Times New Roman"/>
                <w:sz w:val="22"/>
                <w:szCs w:val="22"/>
              </w:rPr>
              <w:t> </w:t>
            </w:r>
          </w:p>
        </w:tc>
        <w:tc>
          <w:tcPr>
            <w:tcW w:w="1620" w:type="dxa"/>
          </w:tcPr>
          <w:p w:rsidR="00FD3B7D" w:rsidRPr="008C7EB9" w:rsidRDefault="00FD3B7D" w:rsidP="00583836">
            <w:pPr>
              <w:rPr>
                <w:rFonts w:ascii="Times New Roman" w:hAnsi="Times New Roman"/>
                <w:sz w:val="22"/>
                <w:szCs w:val="22"/>
              </w:rPr>
            </w:pPr>
          </w:p>
        </w:tc>
        <w:tc>
          <w:tcPr>
            <w:tcW w:w="1800" w:type="dxa"/>
          </w:tcPr>
          <w:p w:rsidR="00FD3B7D" w:rsidRPr="008C7EB9" w:rsidRDefault="00FD3B7D" w:rsidP="00583836">
            <w:pPr>
              <w:rPr>
                <w:rFonts w:ascii="Times New Roman" w:hAnsi="Times New Roman"/>
                <w:sz w:val="22"/>
                <w:szCs w:val="22"/>
              </w:rPr>
            </w:pPr>
          </w:p>
        </w:tc>
        <w:tc>
          <w:tcPr>
            <w:tcW w:w="1080" w:type="dxa"/>
          </w:tcPr>
          <w:p w:rsidR="00FD3B7D" w:rsidRPr="008C7EB9" w:rsidRDefault="00FD3B7D" w:rsidP="00583836">
            <w:pPr>
              <w:rPr>
                <w:rFonts w:ascii="Times New Roman" w:hAnsi="Times New Roman"/>
                <w:sz w:val="22"/>
                <w:szCs w:val="22"/>
              </w:rPr>
            </w:pP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rPr>
                <w:rFonts w:ascii="Times New Roman" w:hAnsi="Times New Roman"/>
                <w:sz w:val="22"/>
                <w:szCs w:val="22"/>
              </w:rPr>
            </w:pPr>
          </w:p>
        </w:tc>
        <w:tc>
          <w:tcPr>
            <w:tcW w:w="3600" w:type="dxa"/>
          </w:tcPr>
          <w:p w:rsidR="00FD3B7D" w:rsidRPr="008C7EB9" w:rsidRDefault="00FD3B7D" w:rsidP="00583836">
            <w:pPr>
              <w:rPr>
                <w:rFonts w:ascii="Times New Roman" w:hAnsi="Times New Roman"/>
                <w:sz w:val="22"/>
                <w:szCs w:val="22"/>
              </w:rPr>
            </w:pPr>
            <w:r w:rsidRPr="008C7EB9">
              <w:rPr>
                <w:rFonts w:ascii="Times New Roman" w:hAnsi="Times New Roman"/>
                <w:color w:val="000000"/>
                <w:sz w:val="22"/>
                <w:szCs w:val="22"/>
              </w:rPr>
              <w:t>кількість робітників, що планується долучити до громадських робіт</w:t>
            </w:r>
          </w:p>
        </w:tc>
        <w:tc>
          <w:tcPr>
            <w:tcW w:w="90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Чол.</w:t>
            </w:r>
          </w:p>
        </w:tc>
        <w:tc>
          <w:tcPr>
            <w:tcW w:w="5040" w:type="dxa"/>
          </w:tcPr>
          <w:p w:rsidR="00FD3B7D" w:rsidRPr="008C7EB9" w:rsidRDefault="00FD3B7D" w:rsidP="00583836">
            <w:pPr>
              <w:rPr>
                <w:rFonts w:ascii="Times New Roman" w:hAnsi="Times New Roman"/>
                <w:sz w:val="22"/>
                <w:szCs w:val="22"/>
              </w:rPr>
            </w:pPr>
            <w:r w:rsidRPr="008C7EB9">
              <w:rPr>
                <w:rFonts w:ascii="Times New Roman" w:hAnsi="Times New Roman"/>
                <w:sz w:val="22"/>
                <w:szCs w:val="22"/>
              </w:rPr>
              <w:t>Розрахунки на основі факту 2016 р., табель обліку робочого часу.</w:t>
            </w:r>
          </w:p>
        </w:tc>
        <w:tc>
          <w:tcPr>
            <w:tcW w:w="162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75</w:t>
            </w:r>
          </w:p>
        </w:tc>
        <w:tc>
          <w:tcPr>
            <w:tcW w:w="180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63</w:t>
            </w:r>
          </w:p>
        </w:tc>
        <w:tc>
          <w:tcPr>
            <w:tcW w:w="108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-12</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jc w:val="center"/>
              <w:rPr>
                <w:rFonts w:ascii="Times New Roman" w:hAnsi="Times New Roman"/>
                <w:sz w:val="22"/>
                <w:szCs w:val="22"/>
              </w:rPr>
            </w:pPr>
            <w:r w:rsidRPr="008C7EB9">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rPr>
                <w:rFonts w:ascii="Times New Roman" w:hAnsi="Times New Roman"/>
                <w:sz w:val="22"/>
                <w:szCs w:val="22"/>
              </w:rPr>
            </w:pPr>
            <w:r w:rsidRPr="008C7EB9">
              <w:rPr>
                <w:rFonts w:ascii="Times New Roman" w:hAnsi="Times New Roman"/>
                <w:sz w:val="22"/>
                <w:szCs w:val="22"/>
              </w:rPr>
              <w:t>Розбіжності виникли в зв’язку</w:t>
            </w:r>
            <w:r w:rsidRPr="008C7EB9">
              <w:rPr>
                <w:rFonts w:ascii="Times New Roman" w:hAnsi="Times New Roman"/>
                <w:sz w:val="24"/>
                <w:szCs w:val="22"/>
              </w:rPr>
              <w:t xml:space="preserve"> </w:t>
            </w:r>
            <w:r w:rsidRPr="008C7EB9">
              <w:rPr>
                <w:rFonts w:ascii="Times New Roman" w:hAnsi="Times New Roman"/>
                <w:sz w:val="22"/>
              </w:rPr>
              <w:t xml:space="preserve">зі зростанням розміру мінімальної заробітної плати у 2017 році та, відповідно, виходячи із даної планової суми була можливість провести оплату праці меншій кількості працівників. </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3</w:t>
            </w:r>
          </w:p>
        </w:tc>
        <w:tc>
          <w:tcPr>
            <w:tcW w:w="862" w:type="dxa"/>
          </w:tcPr>
          <w:p w:rsidR="00FD3B7D" w:rsidRPr="008C7EB9" w:rsidRDefault="00FD3B7D" w:rsidP="00583836">
            <w:pPr>
              <w:rPr>
                <w:rFonts w:ascii="Times New Roman" w:hAnsi="Times New Roman"/>
                <w:sz w:val="22"/>
                <w:szCs w:val="22"/>
              </w:rPr>
            </w:pPr>
          </w:p>
        </w:tc>
        <w:tc>
          <w:tcPr>
            <w:tcW w:w="3600" w:type="dxa"/>
          </w:tcPr>
          <w:p w:rsidR="00FD3B7D" w:rsidRPr="008C7EB9" w:rsidRDefault="00FD3B7D" w:rsidP="00583836">
            <w:pPr>
              <w:ind w:left="-108" w:right="-108"/>
              <w:rPr>
                <w:rFonts w:ascii="Times New Roman" w:hAnsi="Times New Roman"/>
                <w:sz w:val="22"/>
                <w:szCs w:val="22"/>
              </w:rPr>
            </w:pPr>
            <w:r w:rsidRPr="008C7EB9">
              <w:rPr>
                <w:rFonts w:ascii="Times New Roman" w:hAnsi="Times New Roman"/>
                <w:sz w:val="22"/>
                <w:szCs w:val="22"/>
              </w:rPr>
              <w:t>ефективності</w:t>
            </w:r>
          </w:p>
        </w:tc>
        <w:tc>
          <w:tcPr>
            <w:tcW w:w="900" w:type="dxa"/>
          </w:tcPr>
          <w:p w:rsidR="00FD3B7D" w:rsidRPr="008C7EB9" w:rsidRDefault="00FD3B7D" w:rsidP="00583836">
            <w:pPr>
              <w:ind w:left="-108" w:right="-51"/>
              <w:rPr>
                <w:rFonts w:ascii="Times New Roman" w:hAnsi="Times New Roman"/>
                <w:sz w:val="22"/>
                <w:szCs w:val="22"/>
              </w:rPr>
            </w:pPr>
            <w:r w:rsidRPr="008C7EB9">
              <w:rPr>
                <w:rFonts w:ascii="Times New Roman" w:hAnsi="Times New Roman"/>
                <w:sz w:val="22"/>
                <w:szCs w:val="22"/>
              </w:rPr>
              <w:t> </w:t>
            </w:r>
          </w:p>
        </w:tc>
        <w:tc>
          <w:tcPr>
            <w:tcW w:w="5040" w:type="dxa"/>
          </w:tcPr>
          <w:p w:rsidR="00FD3B7D" w:rsidRPr="008C7EB9" w:rsidRDefault="00FD3B7D" w:rsidP="00583836">
            <w:pPr>
              <w:ind w:left="-108"/>
              <w:rPr>
                <w:rFonts w:ascii="Times New Roman" w:hAnsi="Times New Roman"/>
                <w:sz w:val="22"/>
                <w:szCs w:val="22"/>
              </w:rPr>
            </w:pPr>
            <w:r w:rsidRPr="008C7EB9">
              <w:rPr>
                <w:rFonts w:ascii="Times New Roman" w:hAnsi="Times New Roman"/>
                <w:sz w:val="22"/>
                <w:szCs w:val="22"/>
              </w:rPr>
              <w:t> </w:t>
            </w:r>
          </w:p>
        </w:tc>
        <w:tc>
          <w:tcPr>
            <w:tcW w:w="1620" w:type="dxa"/>
          </w:tcPr>
          <w:p w:rsidR="00FD3B7D" w:rsidRPr="008C7EB9" w:rsidRDefault="00FD3B7D" w:rsidP="00583836">
            <w:pPr>
              <w:rPr>
                <w:rFonts w:ascii="Times New Roman" w:hAnsi="Times New Roman"/>
                <w:sz w:val="22"/>
                <w:szCs w:val="22"/>
              </w:rPr>
            </w:pPr>
          </w:p>
        </w:tc>
        <w:tc>
          <w:tcPr>
            <w:tcW w:w="1800" w:type="dxa"/>
          </w:tcPr>
          <w:p w:rsidR="00FD3B7D" w:rsidRPr="008C7EB9" w:rsidRDefault="00FD3B7D" w:rsidP="00583836">
            <w:pPr>
              <w:rPr>
                <w:rFonts w:ascii="Times New Roman" w:hAnsi="Times New Roman"/>
                <w:sz w:val="22"/>
                <w:szCs w:val="22"/>
              </w:rPr>
            </w:pPr>
          </w:p>
        </w:tc>
        <w:tc>
          <w:tcPr>
            <w:tcW w:w="1080" w:type="dxa"/>
          </w:tcPr>
          <w:p w:rsidR="00FD3B7D" w:rsidRPr="008C7EB9" w:rsidRDefault="00FD3B7D" w:rsidP="00583836">
            <w:pPr>
              <w:rPr>
                <w:rFonts w:ascii="Times New Roman" w:hAnsi="Times New Roman"/>
                <w:sz w:val="22"/>
                <w:szCs w:val="22"/>
              </w:rPr>
            </w:pP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rPr>
                <w:rFonts w:ascii="Times New Roman" w:hAnsi="Times New Roman"/>
                <w:i/>
                <w:sz w:val="22"/>
                <w:szCs w:val="22"/>
              </w:rPr>
            </w:pPr>
          </w:p>
        </w:tc>
        <w:tc>
          <w:tcPr>
            <w:tcW w:w="3600" w:type="dxa"/>
          </w:tcPr>
          <w:p w:rsidR="00FD3B7D" w:rsidRPr="008C7EB9" w:rsidRDefault="00FD3B7D" w:rsidP="00583836">
            <w:pPr>
              <w:rPr>
                <w:rFonts w:ascii="Times New Roman" w:hAnsi="Times New Roman"/>
                <w:sz w:val="22"/>
                <w:szCs w:val="22"/>
              </w:rPr>
            </w:pPr>
            <w:r w:rsidRPr="008C7EB9">
              <w:rPr>
                <w:rFonts w:ascii="Times New Roman" w:hAnsi="Times New Roman"/>
                <w:color w:val="000000"/>
                <w:sz w:val="22"/>
                <w:szCs w:val="22"/>
              </w:rPr>
              <w:t>середні витрати на 1 робітника</w:t>
            </w:r>
          </w:p>
        </w:tc>
        <w:tc>
          <w:tcPr>
            <w:tcW w:w="900" w:type="dxa"/>
          </w:tcPr>
          <w:p w:rsidR="00FD3B7D" w:rsidRPr="008C7EB9" w:rsidRDefault="00FD3B7D" w:rsidP="00583836">
            <w:pPr>
              <w:pStyle w:val="ab"/>
              <w:spacing w:before="0" w:after="0"/>
              <w:ind w:firstLine="0"/>
              <w:jc w:val="center"/>
              <w:rPr>
                <w:sz w:val="22"/>
                <w:szCs w:val="22"/>
              </w:rPr>
            </w:pPr>
            <w:r w:rsidRPr="008C7EB9">
              <w:rPr>
                <w:color w:val="000000"/>
                <w:sz w:val="22"/>
                <w:szCs w:val="22"/>
                <w:lang w:val="uk-UA"/>
              </w:rPr>
              <w:t>грн.</w:t>
            </w:r>
          </w:p>
        </w:tc>
        <w:tc>
          <w:tcPr>
            <w:tcW w:w="504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50000 грн. / 75 чол.</w:t>
            </w:r>
          </w:p>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49798,99 грн. / 63 чол.</w:t>
            </w:r>
          </w:p>
        </w:tc>
        <w:tc>
          <w:tcPr>
            <w:tcW w:w="162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666,67</w:t>
            </w:r>
          </w:p>
        </w:tc>
        <w:tc>
          <w:tcPr>
            <w:tcW w:w="180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790,46</w:t>
            </w:r>
          </w:p>
        </w:tc>
        <w:tc>
          <w:tcPr>
            <w:tcW w:w="108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123,79</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jc w:val="center"/>
              <w:rPr>
                <w:rFonts w:ascii="Times New Roman" w:hAnsi="Times New Roman"/>
                <w:sz w:val="22"/>
                <w:szCs w:val="22"/>
              </w:rPr>
            </w:pPr>
            <w:r w:rsidRPr="008C7EB9">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jc w:val="both"/>
              <w:rPr>
                <w:rFonts w:ascii="Times New Roman" w:hAnsi="Times New Roman"/>
                <w:color w:val="FF0000"/>
                <w:sz w:val="22"/>
                <w:szCs w:val="22"/>
              </w:rPr>
            </w:pPr>
            <w:r w:rsidRPr="008C7EB9">
              <w:rPr>
                <w:rFonts w:ascii="Times New Roman" w:hAnsi="Times New Roman"/>
                <w:sz w:val="22"/>
                <w:szCs w:val="22"/>
              </w:rPr>
              <w:t xml:space="preserve">Розбіжності виникли в зв’язку зі зростанням законодавчо встановленого рівня мінімальної заробітної плати. </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4</w:t>
            </w:r>
          </w:p>
        </w:tc>
        <w:tc>
          <w:tcPr>
            <w:tcW w:w="862" w:type="dxa"/>
          </w:tcPr>
          <w:p w:rsidR="00FD3B7D" w:rsidRPr="008C7EB9" w:rsidRDefault="00FD3B7D" w:rsidP="00583836">
            <w:pPr>
              <w:rPr>
                <w:rFonts w:ascii="Times New Roman" w:hAnsi="Times New Roman"/>
                <w:sz w:val="22"/>
                <w:szCs w:val="22"/>
              </w:rPr>
            </w:pPr>
          </w:p>
        </w:tc>
        <w:tc>
          <w:tcPr>
            <w:tcW w:w="3600" w:type="dxa"/>
          </w:tcPr>
          <w:p w:rsidR="00FD3B7D" w:rsidRPr="008C7EB9" w:rsidRDefault="00FD3B7D" w:rsidP="00583836">
            <w:pPr>
              <w:ind w:left="-108" w:right="-108"/>
              <w:rPr>
                <w:rFonts w:ascii="Times New Roman" w:hAnsi="Times New Roman"/>
                <w:sz w:val="22"/>
                <w:szCs w:val="22"/>
              </w:rPr>
            </w:pPr>
            <w:r w:rsidRPr="008C7EB9">
              <w:rPr>
                <w:rFonts w:ascii="Times New Roman" w:hAnsi="Times New Roman"/>
                <w:sz w:val="22"/>
                <w:szCs w:val="22"/>
              </w:rPr>
              <w:t>якості</w:t>
            </w:r>
          </w:p>
        </w:tc>
        <w:tc>
          <w:tcPr>
            <w:tcW w:w="900" w:type="dxa"/>
          </w:tcPr>
          <w:p w:rsidR="00FD3B7D" w:rsidRPr="008C7EB9" w:rsidRDefault="00FD3B7D" w:rsidP="00583836">
            <w:pPr>
              <w:ind w:left="-108" w:right="-51"/>
              <w:rPr>
                <w:rFonts w:ascii="Times New Roman" w:hAnsi="Times New Roman"/>
                <w:sz w:val="22"/>
                <w:szCs w:val="22"/>
              </w:rPr>
            </w:pPr>
            <w:r w:rsidRPr="008C7EB9">
              <w:rPr>
                <w:rFonts w:ascii="Times New Roman" w:hAnsi="Times New Roman"/>
                <w:sz w:val="22"/>
                <w:szCs w:val="22"/>
              </w:rPr>
              <w:t> </w:t>
            </w:r>
          </w:p>
        </w:tc>
        <w:tc>
          <w:tcPr>
            <w:tcW w:w="5040" w:type="dxa"/>
          </w:tcPr>
          <w:p w:rsidR="00FD3B7D" w:rsidRPr="008C7EB9" w:rsidRDefault="00FD3B7D" w:rsidP="00583836">
            <w:pPr>
              <w:ind w:left="-108"/>
              <w:rPr>
                <w:rFonts w:ascii="Times New Roman" w:hAnsi="Times New Roman"/>
                <w:sz w:val="22"/>
                <w:szCs w:val="22"/>
              </w:rPr>
            </w:pPr>
            <w:r w:rsidRPr="008C7EB9">
              <w:rPr>
                <w:rFonts w:ascii="Times New Roman" w:hAnsi="Times New Roman"/>
                <w:sz w:val="22"/>
                <w:szCs w:val="22"/>
              </w:rPr>
              <w:t> </w:t>
            </w:r>
          </w:p>
        </w:tc>
        <w:tc>
          <w:tcPr>
            <w:tcW w:w="1620" w:type="dxa"/>
          </w:tcPr>
          <w:p w:rsidR="00FD3B7D" w:rsidRPr="008C7EB9" w:rsidRDefault="00FD3B7D" w:rsidP="00583836">
            <w:pPr>
              <w:rPr>
                <w:rFonts w:ascii="Times New Roman" w:hAnsi="Times New Roman"/>
                <w:sz w:val="22"/>
                <w:szCs w:val="22"/>
              </w:rPr>
            </w:pPr>
          </w:p>
        </w:tc>
        <w:tc>
          <w:tcPr>
            <w:tcW w:w="1800" w:type="dxa"/>
          </w:tcPr>
          <w:p w:rsidR="00FD3B7D" w:rsidRPr="008C7EB9" w:rsidRDefault="00FD3B7D" w:rsidP="00583836">
            <w:pPr>
              <w:rPr>
                <w:rFonts w:ascii="Times New Roman" w:hAnsi="Times New Roman"/>
                <w:sz w:val="22"/>
                <w:szCs w:val="22"/>
              </w:rPr>
            </w:pPr>
          </w:p>
        </w:tc>
        <w:tc>
          <w:tcPr>
            <w:tcW w:w="1080" w:type="dxa"/>
          </w:tcPr>
          <w:p w:rsidR="00FD3B7D" w:rsidRPr="008C7EB9" w:rsidRDefault="00FD3B7D" w:rsidP="00583836">
            <w:pPr>
              <w:rPr>
                <w:rFonts w:ascii="Times New Roman" w:hAnsi="Times New Roman"/>
                <w:sz w:val="22"/>
                <w:szCs w:val="22"/>
              </w:rPr>
            </w:pP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rPr>
                <w:rFonts w:ascii="Times New Roman" w:hAnsi="Times New Roman"/>
                <w:i/>
                <w:sz w:val="22"/>
                <w:szCs w:val="22"/>
              </w:rPr>
            </w:pPr>
          </w:p>
        </w:tc>
        <w:tc>
          <w:tcPr>
            <w:tcW w:w="3600" w:type="dxa"/>
          </w:tcPr>
          <w:p w:rsidR="00FD3B7D" w:rsidRPr="008C7EB9" w:rsidRDefault="00FD3B7D" w:rsidP="00583836">
            <w:pPr>
              <w:rPr>
                <w:rFonts w:ascii="Times New Roman" w:hAnsi="Times New Roman"/>
                <w:color w:val="000000"/>
                <w:sz w:val="22"/>
                <w:szCs w:val="22"/>
              </w:rPr>
            </w:pPr>
            <w:r w:rsidRPr="008C7EB9">
              <w:rPr>
                <w:rFonts w:ascii="Times New Roman" w:hAnsi="Times New Roman"/>
                <w:color w:val="000000"/>
                <w:sz w:val="22"/>
                <w:szCs w:val="22"/>
              </w:rPr>
              <w:t>Темп зростання середніх витрат на 1 робітника порівняно з попереднім роком</w:t>
            </w:r>
          </w:p>
        </w:tc>
        <w:tc>
          <w:tcPr>
            <w:tcW w:w="900" w:type="dxa"/>
          </w:tcPr>
          <w:p w:rsidR="00FD3B7D" w:rsidRPr="008C7EB9" w:rsidRDefault="00FD3B7D" w:rsidP="00583836">
            <w:pPr>
              <w:pStyle w:val="ab"/>
              <w:spacing w:before="0" w:after="0"/>
              <w:ind w:firstLine="32"/>
              <w:jc w:val="center"/>
              <w:rPr>
                <w:sz w:val="22"/>
                <w:szCs w:val="22"/>
                <w:lang w:val="uk-UA"/>
              </w:rPr>
            </w:pPr>
            <w:r w:rsidRPr="008C7EB9">
              <w:rPr>
                <w:color w:val="000000"/>
                <w:sz w:val="22"/>
                <w:szCs w:val="22"/>
                <w:lang w:val="uk-UA"/>
              </w:rPr>
              <w:t>%</w:t>
            </w:r>
          </w:p>
          <w:p w:rsidR="00FD3B7D" w:rsidRPr="008C7EB9" w:rsidRDefault="00FD3B7D" w:rsidP="00583836">
            <w:pPr>
              <w:jc w:val="center"/>
              <w:rPr>
                <w:rFonts w:ascii="Times New Roman" w:hAnsi="Times New Roman"/>
                <w:color w:val="000000"/>
                <w:sz w:val="22"/>
                <w:szCs w:val="22"/>
              </w:rPr>
            </w:pPr>
          </w:p>
        </w:tc>
        <w:tc>
          <w:tcPr>
            <w:tcW w:w="504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(666,67 грн. /566,06 грн.) * 100 %</w:t>
            </w:r>
          </w:p>
          <w:p w:rsidR="00FD3B7D" w:rsidRPr="008C7EB9" w:rsidRDefault="00FD3B7D" w:rsidP="00583836">
            <w:pPr>
              <w:jc w:val="center"/>
              <w:rPr>
                <w:rFonts w:ascii="Times New Roman" w:hAnsi="Times New Roman"/>
                <w:sz w:val="22"/>
                <w:szCs w:val="22"/>
              </w:rPr>
            </w:pPr>
          </w:p>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(790,46 грн. /566,06 грн.) * 100 %</w:t>
            </w:r>
          </w:p>
        </w:tc>
        <w:tc>
          <w:tcPr>
            <w:tcW w:w="162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117,8</w:t>
            </w:r>
          </w:p>
        </w:tc>
        <w:tc>
          <w:tcPr>
            <w:tcW w:w="1800" w:type="dxa"/>
          </w:tcPr>
          <w:p w:rsidR="00FD3B7D" w:rsidRPr="008C7EB9" w:rsidRDefault="00FD3B7D" w:rsidP="00583836">
            <w:pPr>
              <w:ind w:left="-11" w:right="-127"/>
              <w:jc w:val="center"/>
              <w:rPr>
                <w:rFonts w:ascii="Times New Roman" w:hAnsi="Times New Roman"/>
                <w:sz w:val="22"/>
                <w:szCs w:val="22"/>
              </w:rPr>
            </w:pPr>
            <w:r w:rsidRPr="008C7EB9">
              <w:rPr>
                <w:rFonts w:ascii="Times New Roman" w:hAnsi="Times New Roman"/>
                <w:sz w:val="22"/>
                <w:szCs w:val="22"/>
              </w:rPr>
              <w:t>139,6</w:t>
            </w:r>
          </w:p>
        </w:tc>
        <w:tc>
          <w:tcPr>
            <w:tcW w:w="1080" w:type="dxa"/>
          </w:tcPr>
          <w:p w:rsidR="00FD3B7D" w:rsidRPr="008C7EB9" w:rsidRDefault="00FD3B7D" w:rsidP="00583836">
            <w:pPr>
              <w:jc w:val="center"/>
              <w:rPr>
                <w:rFonts w:ascii="Times New Roman" w:hAnsi="Times New Roman"/>
                <w:sz w:val="22"/>
                <w:szCs w:val="22"/>
              </w:rPr>
            </w:pPr>
            <w:r w:rsidRPr="008C7EB9">
              <w:rPr>
                <w:rFonts w:ascii="Times New Roman" w:hAnsi="Times New Roman"/>
                <w:sz w:val="22"/>
                <w:szCs w:val="22"/>
              </w:rPr>
              <w:t>21,8</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jc w:val="center"/>
              <w:rPr>
                <w:rFonts w:ascii="Times New Roman" w:hAnsi="Times New Roman"/>
                <w:sz w:val="22"/>
                <w:szCs w:val="22"/>
              </w:rPr>
            </w:pPr>
            <w:r w:rsidRPr="008C7EB9">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D3B7D" w:rsidRPr="008C7EB9" w:rsidTr="00583836">
        <w:tc>
          <w:tcPr>
            <w:tcW w:w="506" w:type="dxa"/>
            <w:vAlign w:val="center"/>
          </w:tcPr>
          <w:p w:rsidR="00FD3B7D" w:rsidRPr="008C7EB9" w:rsidRDefault="00FD3B7D" w:rsidP="00583836">
            <w:pPr>
              <w:jc w:val="cente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rPr>
                <w:rFonts w:ascii="Times New Roman" w:hAnsi="Times New Roman"/>
                <w:color w:val="FF0000"/>
                <w:sz w:val="22"/>
                <w:szCs w:val="22"/>
              </w:rPr>
            </w:pPr>
            <w:r w:rsidRPr="008C7EB9">
              <w:rPr>
                <w:rFonts w:ascii="Times New Roman" w:hAnsi="Times New Roman"/>
                <w:sz w:val="22"/>
                <w:szCs w:val="22"/>
              </w:rPr>
              <w:t>Розбіжності виникли в зв’язку зі зростанням законодавчо встановленого рівня мінімальної заробітної плати.</w:t>
            </w:r>
          </w:p>
        </w:tc>
      </w:tr>
      <w:tr w:rsidR="00FD3B7D" w:rsidRPr="008C7EB9" w:rsidTr="00583836">
        <w:tc>
          <w:tcPr>
            <w:tcW w:w="506" w:type="dxa"/>
            <w:vAlign w:val="center"/>
          </w:tcPr>
          <w:p w:rsidR="00FD3B7D" w:rsidRPr="008C7EB9" w:rsidRDefault="00FD3B7D" w:rsidP="00583836">
            <w:pP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8C7EB9" w:rsidRDefault="00FD3B7D" w:rsidP="00583836">
            <w:pPr>
              <w:ind w:left="-108"/>
              <w:jc w:val="center"/>
              <w:rPr>
                <w:rFonts w:ascii="Times New Roman" w:hAnsi="Times New Roman"/>
                <w:sz w:val="22"/>
                <w:szCs w:val="22"/>
              </w:rPr>
            </w:pPr>
            <w:r w:rsidRPr="008C7EB9">
              <w:rPr>
                <w:rFonts w:ascii="Times New Roman" w:hAnsi="Times New Roman"/>
                <w:sz w:val="22"/>
                <w:szCs w:val="22"/>
              </w:rPr>
              <w:t>Аналіз стану виконання результативних показників</w:t>
            </w:r>
          </w:p>
        </w:tc>
      </w:tr>
      <w:tr w:rsidR="00FD3B7D" w:rsidRPr="008C7EB9" w:rsidTr="00583836">
        <w:tc>
          <w:tcPr>
            <w:tcW w:w="506" w:type="dxa"/>
            <w:vAlign w:val="center"/>
          </w:tcPr>
          <w:p w:rsidR="00FD3B7D" w:rsidRPr="008C7EB9" w:rsidRDefault="00FD3B7D" w:rsidP="00583836">
            <w:pPr>
              <w:rPr>
                <w:rFonts w:ascii="Times New Roman" w:hAnsi="Times New Roman"/>
                <w:sz w:val="22"/>
                <w:szCs w:val="22"/>
              </w:rPr>
            </w:pPr>
          </w:p>
        </w:tc>
        <w:tc>
          <w:tcPr>
            <w:tcW w:w="862" w:type="dxa"/>
          </w:tcPr>
          <w:p w:rsidR="00FD3B7D" w:rsidRPr="008C7EB9" w:rsidRDefault="00FD3B7D" w:rsidP="00583836">
            <w:pPr>
              <w:jc w:val="center"/>
              <w:rPr>
                <w:rFonts w:ascii="Times New Roman" w:hAnsi="Times New Roman"/>
                <w:sz w:val="22"/>
                <w:szCs w:val="22"/>
              </w:rPr>
            </w:pPr>
          </w:p>
        </w:tc>
        <w:tc>
          <w:tcPr>
            <w:tcW w:w="14040" w:type="dxa"/>
            <w:gridSpan w:val="6"/>
          </w:tcPr>
          <w:p w:rsidR="00FD3B7D" w:rsidRPr="004842D0" w:rsidRDefault="00FD3B7D" w:rsidP="00583836">
            <w:pPr>
              <w:pStyle w:val="rvps2"/>
              <w:shd w:val="clear" w:color="auto" w:fill="FFFFFF"/>
              <w:spacing w:before="0" w:beforeAutospacing="0" w:after="0" w:afterAutospacing="0"/>
              <w:ind w:firstLine="386"/>
              <w:jc w:val="both"/>
              <w:textAlignment w:val="baseline"/>
              <w:rPr>
                <w:sz w:val="22"/>
                <w:szCs w:val="22"/>
                <w:lang w:val="uk-UA"/>
              </w:rPr>
            </w:pPr>
            <w:r w:rsidRPr="004842D0">
              <w:rPr>
                <w:sz w:val="22"/>
                <w:szCs w:val="22"/>
                <w:lang w:val="uk-UA"/>
              </w:rPr>
              <w:t xml:space="preserve">Утримання в належному стані об’єктів благоустрою міста, шляхом </w:t>
            </w:r>
            <w:r w:rsidRPr="004842D0">
              <w:rPr>
                <w:sz w:val="22"/>
                <w:szCs w:val="22"/>
                <w:bdr w:val="none" w:sz="0" w:space="0" w:color="auto" w:frame="1"/>
                <w:lang w:val="uk-UA"/>
              </w:rPr>
              <w:t xml:space="preserve">залучення зареєстрованих безробітних до </w:t>
            </w:r>
            <w:r w:rsidRPr="004842D0">
              <w:rPr>
                <w:sz w:val="22"/>
                <w:szCs w:val="22"/>
                <w:lang w:val="uk-UA"/>
              </w:rPr>
              <w:t>громадських робіт, що відповідають потребам м.Хмільника або задовольняють суспільні потреби територіальної громади; додаткове стимулювання мотивації до праці, матеріальна підтримка безробітних осіб; залучення співфінансування коштів Фонду загальнообов’язкового державного соціального страхування на випадок безробіття.</w:t>
            </w:r>
          </w:p>
        </w:tc>
      </w:tr>
    </w:tbl>
    <w:p w:rsidR="00FD3B7D" w:rsidRPr="008C7EB9" w:rsidRDefault="00FD3B7D" w:rsidP="00FD3B7D">
      <w:pPr>
        <w:rPr>
          <w:rFonts w:ascii="Times New Roman" w:hAnsi="Times New Roman"/>
          <w:szCs w:val="28"/>
        </w:rPr>
      </w:pPr>
    </w:p>
    <w:p w:rsidR="00FD3B7D" w:rsidRDefault="00FD3B7D" w:rsidP="00FD3B7D">
      <w:pPr>
        <w:rPr>
          <w:rFonts w:ascii="Times New Roman" w:hAnsi="Times New Roman"/>
          <w:szCs w:val="28"/>
        </w:rPr>
      </w:pPr>
    </w:p>
    <w:p w:rsidR="00FD3B7D" w:rsidRPr="008C7EB9" w:rsidRDefault="00FD3B7D" w:rsidP="00FD3B7D">
      <w:pPr>
        <w:rPr>
          <w:rFonts w:ascii="Times New Roman" w:hAnsi="Times New Roman"/>
          <w:szCs w:val="28"/>
        </w:rPr>
      </w:pPr>
      <w:r w:rsidRPr="008C7EB9">
        <w:rPr>
          <w:rFonts w:ascii="Times New Roman" w:hAnsi="Times New Roman"/>
          <w:szCs w:val="28"/>
        </w:rPr>
        <w:t>8. Джерела фінансування інвестиційних проектів у розрізі підпрограм</w:t>
      </w:r>
      <w:r w:rsidRPr="008C7EB9">
        <w:rPr>
          <w:rFonts w:ascii="Times New Roman" w:hAnsi="Times New Roman"/>
          <w:szCs w:val="28"/>
          <w:vertAlign w:val="superscript"/>
        </w:rPr>
        <w:t>3</w:t>
      </w:r>
    </w:p>
    <w:p w:rsidR="00FD3B7D" w:rsidRPr="008C7EB9" w:rsidRDefault="00FD3B7D" w:rsidP="00FD3B7D">
      <w:pPr>
        <w:ind w:firstLine="284"/>
        <w:jc w:val="right"/>
        <w:rPr>
          <w:rFonts w:ascii="Times New Roman" w:hAnsi="Times New Roman"/>
          <w:sz w:val="22"/>
          <w:szCs w:val="22"/>
        </w:rPr>
      </w:pPr>
      <w:r w:rsidRPr="008C7EB9">
        <w:rPr>
          <w:rFonts w:ascii="Times New Roman" w:hAnsi="Times New Roman"/>
          <w:sz w:val="22"/>
          <w:szCs w:val="22"/>
        </w:rPr>
        <w:t xml:space="preserve">    (тис.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FD3B7D" w:rsidRPr="008C7EB9" w:rsidTr="00583836">
        <w:tc>
          <w:tcPr>
            <w:tcW w:w="675" w:type="dxa"/>
            <w:vMerge w:val="restart"/>
            <w:vAlign w:val="center"/>
          </w:tcPr>
          <w:p w:rsidR="00FD3B7D" w:rsidRPr="008C7EB9" w:rsidRDefault="00FD3B7D" w:rsidP="00583836">
            <w:pPr>
              <w:jc w:val="center"/>
              <w:rPr>
                <w:rFonts w:ascii="Times New Roman" w:hAnsi="Times New Roman"/>
                <w:snapToGrid w:val="0"/>
                <w:sz w:val="20"/>
              </w:rPr>
            </w:pPr>
            <w:r w:rsidRPr="008C7EB9">
              <w:rPr>
                <w:rFonts w:ascii="Times New Roman" w:hAnsi="Times New Roman"/>
                <w:snapToGrid w:val="0"/>
                <w:sz w:val="20"/>
              </w:rPr>
              <w:t>Код</w:t>
            </w:r>
          </w:p>
        </w:tc>
        <w:tc>
          <w:tcPr>
            <w:tcW w:w="2694" w:type="dxa"/>
            <w:vMerge w:val="restart"/>
            <w:vAlign w:val="center"/>
          </w:tcPr>
          <w:p w:rsidR="00FD3B7D" w:rsidRPr="008C7EB9" w:rsidRDefault="00FD3B7D" w:rsidP="00583836">
            <w:pPr>
              <w:ind w:left="-63" w:right="-108"/>
              <w:jc w:val="center"/>
              <w:rPr>
                <w:rFonts w:ascii="Times New Roman" w:hAnsi="Times New Roman"/>
                <w:sz w:val="22"/>
                <w:szCs w:val="22"/>
              </w:rPr>
            </w:pPr>
            <w:r w:rsidRPr="008C7EB9">
              <w:rPr>
                <w:rFonts w:ascii="Times New Roman" w:hAnsi="Times New Roman"/>
                <w:sz w:val="22"/>
                <w:szCs w:val="22"/>
              </w:rPr>
              <w:t>Найменування джерел надходжень</w:t>
            </w:r>
          </w:p>
        </w:tc>
        <w:tc>
          <w:tcPr>
            <w:tcW w:w="850" w:type="dxa"/>
            <w:vMerge w:val="restart"/>
            <w:vAlign w:val="center"/>
          </w:tcPr>
          <w:p w:rsidR="00FD3B7D" w:rsidRPr="008C7EB9" w:rsidRDefault="00FD3B7D" w:rsidP="00583836">
            <w:pPr>
              <w:ind w:left="-108" w:right="-108"/>
              <w:jc w:val="center"/>
              <w:rPr>
                <w:rFonts w:ascii="Times New Roman" w:hAnsi="Times New Roman"/>
                <w:snapToGrid w:val="0"/>
                <w:sz w:val="22"/>
                <w:szCs w:val="22"/>
              </w:rPr>
            </w:pPr>
            <w:r w:rsidRPr="008C7EB9">
              <w:rPr>
                <w:rFonts w:ascii="Times New Roman" w:hAnsi="Times New Roman"/>
                <w:sz w:val="22"/>
                <w:szCs w:val="22"/>
              </w:rPr>
              <w:t>КПКВК</w:t>
            </w:r>
          </w:p>
        </w:tc>
        <w:tc>
          <w:tcPr>
            <w:tcW w:w="2410" w:type="dxa"/>
            <w:gridSpan w:val="3"/>
            <w:vAlign w:val="center"/>
          </w:tcPr>
          <w:p w:rsidR="00FD3B7D" w:rsidRPr="008C7EB9" w:rsidRDefault="00FD3B7D" w:rsidP="00583836">
            <w:pPr>
              <w:jc w:val="center"/>
              <w:rPr>
                <w:rFonts w:ascii="Times New Roman" w:hAnsi="Times New Roman"/>
                <w:sz w:val="22"/>
                <w:szCs w:val="22"/>
              </w:rPr>
            </w:pPr>
            <w:r w:rsidRPr="008C7EB9">
              <w:rPr>
                <w:rFonts w:ascii="Times New Roman" w:hAnsi="Times New Roman"/>
                <w:snapToGrid w:val="0"/>
                <w:sz w:val="22"/>
                <w:szCs w:val="22"/>
              </w:rPr>
              <w:t xml:space="preserve">Касові видатки станом на </w:t>
            </w:r>
            <w:r w:rsidRPr="008C7EB9">
              <w:rPr>
                <w:rFonts w:ascii="Times New Roman" w:hAnsi="Times New Roman"/>
                <w:snapToGrid w:val="0"/>
                <w:sz w:val="22"/>
                <w:szCs w:val="22"/>
              </w:rPr>
              <w:br/>
              <w:t>01 січня звітного періоду</w:t>
            </w:r>
          </w:p>
        </w:tc>
        <w:tc>
          <w:tcPr>
            <w:tcW w:w="2911" w:type="dxa"/>
            <w:gridSpan w:val="3"/>
            <w:vAlign w:val="center"/>
          </w:tcPr>
          <w:p w:rsidR="00FD3B7D" w:rsidRPr="008C7EB9" w:rsidRDefault="00FD3B7D" w:rsidP="00583836">
            <w:pPr>
              <w:jc w:val="center"/>
              <w:rPr>
                <w:rFonts w:ascii="Times New Roman" w:hAnsi="Times New Roman"/>
                <w:snapToGrid w:val="0"/>
                <w:sz w:val="22"/>
                <w:szCs w:val="22"/>
              </w:rPr>
            </w:pPr>
            <w:r w:rsidRPr="008C7EB9">
              <w:rPr>
                <w:rFonts w:ascii="Times New Roman" w:hAnsi="Times New Roman"/>
                <w:snapToGrid w:val="0"/>
                <w:sz w:val="22"/>
                <w:szCs w:val="22"/>
              </w:rPr>
              <w:t>План видатків звітного періоду</w:t>
            </w:r>
          </w:p>
        </w:tc>
        <w:tc>
          <w:tcPr>
            <w:tcW w:w="3021" w:type="dxa"/>
            <w:gridSpan w:val="3"/>
            <w:vAlign w:val="center"/>
          </w:tcPr>
          <w:p w:rsidR="00FD3B7D" w:rsidRPr="008C7EB9" w:rsidRDefault="00FD3B7D" w:rsidP="00583836">
            <w:pPr>
              <w:jc w:val="center"/>
              <w:rPr>
                <w:rFonts w:ascii="Times New Roman" w:hAnsi="Times New Roman"/>
                <w:snapToGrid w:val="0"/>
                <w:sz w:val="22"/>
                <w:szCs w:val="22"/>
              </w:rPr>
            </w:pPr>
            <w:r w:rsidRPr="008C7EB9">
              <w:rPr>
                <w:rFonts w:ascii="Times New Roman" w:hAnsi="Times New Roman"/>
                <w:snapToGrid w:val="0"/>
                <w:sz w:val="22"/>
                <w:szCs w:val="22"/>
              </w:rPr>
              <w:t>Касові видатки за звітний період</w:t>
            </w:r>
          </w:p>
        </w:tc>
        <w:tc>
          <w:tcPr>
            <w:tcW w:w="3317" w:type="dxa"/>
            <w:gridSpan w:val="3"/>
            <w:vAlign w:val="center"/>
          </w:tcPr>
          <w:p w:rsidR="00FD3B7D" w:rsidRPr="008C7EB9" w:rsidRDefault="00FD3B7D" w:rsidP="00583836">
            <w:pPr>
              <w:jc w:val="center"/>
              <w:rPr>
                <w:rFonts w:ascii="Times New Roman" w:hAnsi="Times New Roman"/>
                <w:sz w:val="22"/>
                <w:szCs w:val="22"/>
              </w:rPr>
            </w:pPr>
            <w:r w:rsidRPr="008C7EB9">
              <w:rPr>
                <w:rFonts w:ascii="Times New Roman" w:hAnsi="Times New Roman"/>
                <w:snapToGrid w:val="0"/>
                <w:sz w:val="22"/>
                <w:szCs w:val="22"/>
              </w:rPr>
              <w:t>Прогноз видатків до кінця реалізації інвестиційного проекту</w:t>
            </w:r>
          </w:p>
        </w:tc>
      </w:tr>
      <w:tr w:rsidR="00FD3B7D" w:rsidRPr="00111692" w:rsidTr="00583836">
        <w:trPr>
          <w:cantSplit/>
          <w:trHeight w:val="748"/>
        </w:trPr>
        <w:tc>
          <w:tcPr>
            <w:tcW w:w="675" w:type="dxa"/>
            <w:vMerge/>
            <w:vAlign w:val="center"/>
          </w:tcPr>
          <w:p w:rsidR="00FD3B7D" w:rsidRPr="007D38FC" w:rsidRDefault="00FD3B7D" w:rsidP="00583836">
            <w:pPr>
              <w:jc w:val="center"/>
              <w:rPr>
                <w:rFonts w:ascii="Times New Roman" w:hAnsi="Times New Roman"/>
                <w:sz w:val="22"/>
                <w:szCs w:val="22"/>
              </w:rPr>
            </w:pPr>
          </w:p>
        </w:tc>
        <w:tc>
          <w:tcPr>
            <w:tcW w:w="2694" w:type="dxa"/>
            <w:vMerge/>
            <w:vAlign w:val="center"/>
          </w:tcPr>
          <w:p w:rsidR="00FD3B7D" w:rsidRPr="007D38FC" w:rsidRDefault="00FD3B7D" w:rsidP="00583836">
            <w:pPr>
              <w:ind w:left="-63" w:right="-108"/>
              <w:jc w:val="center"/>
              <w:rPr>
                <w:rFonts w:ascii="Times New Roman" w:hAnsi="Times New Roman"/>
                <w:sz w:val="22"/>
                <w:szCs w:val="22"/>
              </w:rPr>
            </w:pPr>
          </w:p>
        </w:tc>
        <w:tc>
          <w:tcPr>
            <w:tcW w:w="850" w:type="dxa"/>
            <w:vMerge/>
            <w:vAlign w:val="center"/>
          </w:tcPr>
          <w:p w:rsidR="00FD3B7D" w:rsidRPr="007D38FC" w:rsidRDefault="00FD3B7D" w:rsidP="00583836">
            <w:pPr>
              <w:ind w:left="-108" w:right="-108"/>
              <w:jc w:val="center"/>
              <w:rPr>
                <w:rFonts w:ascii="Times New Roman" w:hAnsi="Times New Roman"/>
                <w:sz w:val="18"/>
                <w:szCs w:val="18"/>
              </w:rPr>
            </w:pPr>
          </w:p>
        </w:tc>
        <w:tc>
          <w:tcPr>
            <w:tcW w:w="851" w:type="dxa"/>
            <w:vAlign w:val="center"/>
          </w:tcPr>
          <w:p w:rsidR="00FD3B7D" w:rsidRPr="007D38FC" w:rsidRDefault="00FD3B7D"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FD3B7D" w:rsidRPr="007D38FC" w:rsidRDefault="00FD3B7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567" w:type="dxa"/>
            <w:vAlign w:val="center"/>
          </w:tcPr>
          <w:p w:rsidR="00FD3B7D" w:rsidRPr="007D38FC" w:rsidRDefault="00FD3B7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0" w:type="dxa"/>
            <w:vAlign w:val="center"/>
          </w:tcPr>
          <w:p w:rsidR="00FD3B7D" w:rsidRPr="007D38FC" w:rsidRDefault="00FD3B7D"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3" w:type="dxa"/>
            <w:vAlign w:val="center"/>
          </w:tcPr>
          <w:p w:rsidR="00FD3B7D" w:rsidRPr="007D38FC" w:rsidRDefault="00FD3B7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068" w:type="dxa"/>
            <w:vAlign w:val="center"/>
          </w:tcPr>
          <w:p w:rsidR="00FD3B7D" w:rsidRPr="007D38FC" w:rsidRDefault="00FD3B7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58" w:type="dxa"/>
            <w:vAlign w:val="center"/>
          </w:tcPr>
          <w:p w:rsidR="00FD3B7D" w:rsidRPr="007D38FC" w:rsidRDefault="00FD3B7D" w:rsidP="00583836">
            <w:pPr>
              <w:ind w:left="-108" w:right="-107"/>
              <w:jc w:val="center"/>
              <w:rPr>
                <w:rFonts w:ascii="Times New Roman" w:hAnsi="Times New Roman"/>
                <w:sz w:val="18"/>
                <w:szCs w:val="18"/>
              </w:rPr>
            </w:pPr>
            <w:r w:rsidRPr="007D38FC">
              <w:rPr>
                <w:rFonts w:ascii="Times New Roman" w:hAnsi="Times New Roman"/>
                <w:sz w:val="18"/>
                <w:szCs w:val="18"/>
              </w:rPr>
              <w:t>загальний фонд</w:t>
            </w:r>
          </w:p>
        </w:tc>
        <w:tc>
          <w:tcPr>
            <w:tcW w:w="1080" w:type="dxa"/>
            <w:vAlign w:val="center"/>
          </w:tcPr>
          <w:p w:rsidR="00FD3B7D" w:rsidRPr="007D38FC" w:rsidRDefault="00FD3B7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83" w:type="dxa"/>
            <w:vAlign w:val="center"/>
          </w:tcPr>
          <w:p w:rsidR="00FD3B7D" w:rsidRPr="007D38FC" w:rsidRDefault="00FD3B7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2" w:type="dxa"/>
            <w:vAlign w:val="center"/>
          </w:tcPr>
          <w:p w:rsidR="00FD3B7D" w:rsidRPr="007D38FC" w:rsidRDefault="00FD3B7D"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1168" w:type="dxa"/>
            <w:vAlign w:val="center"/>
          </w:tcPr>
          <w:p w:rsidR="00FD3B7D" w:rsidRPr="007D38FC" w:rsidRDefault="00FD3B7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57" w:type="dxa"/>
            <w:vAlign w:val="center"/>
          </w:tcPr>
          <w:p w:rsidR="00FD3B7D" w:rsidRPr="007D38FC" w:rsidRDefault="00FD3B7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FD3B7D" w:rsidRPr="00111692" w:rsidTr="00583836">
        <w:tc>
          <w:tcPr>
            <w:tcW w:w="675" w:type="dxa"/>
          </w:tcPr>
          <w:p w:rsidR="00FD3B7D" w:rsidRPr="00111692" w:rsidRDefault="00FD3B7D"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FD3B7D" w:rsidRPr="00111692" w:rsidRDefault="00FD3B7D" w:rsidP="00583836">
            <w:pPr>
              <w:ind w:left="-63" w:right="-108"/>
              <w:jc w:val="center"/>
              <w:rPr>
                <w:rFonts w:ascii="Times New Roman" w:hAnsi="Times New Roman"/>
                <w:sz w:val="22"/>
                <w:szCs w:val="22"/>
              </w:rPr>
            </w:pPr>
            <w:r w:rsidRPr="00111692">
              <w:rPr>
                <w:rFonts w:ascii="Times New Roman" w:hAnsi="Times New Roman"/>
                <w:sz w:val="22"/>
                <w:szCs w:val="22"/>
              </w:rPr>
              <w:t>2</w:t>
            </w:r>
          </w:p>
        </w:tc>
        <w:tc>
          <w:tcPr>
            <w:tcW w:w="850"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3</w:t>
            </w:r>
          </w:p>
        </w:tc>
        <w:tc>
          <w:tcPr>
            <w:tcW w:w="851"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4</w:t>
            </w:r>
          </w:p>
        </w:tc>
        <w:tc>
          <w:tcPr>
            <w:tcW w:w="992"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5</w:t>
            </w:r>
          </w:p>
        </w:tc>
        <w:tc>
          <w:tcPr>
            <w:tcW w:w="567"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6</w:t>
            </w:r>
          </w:p>
        </w:tc>
        <w:tc>
          <w:tcPr>
            <w:tcW w:w="850"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7</w:t>
            </w:r>
          </w:p>
        </w:tc>
        <w:tc>
          <w:tcPr>
            <w:tcW w:w="993"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8</w:t>
            </w:r>
          </w:p>
        </w:tc>
        <w:tc>
          <w:tcPr>
            <w:tcW w:w="1068"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9</w:t>
            </w:r>
          </w:p>
        </w:tc>
        <w:tc>
          <w:tcPr>
            <w:tcW w:w="758" w:type="dxa"/>
          </w:tcPr>
          <w:p w:rsidR="00FD3B7D" w:rsidRPr="00111692" w:rsidRDefault="00FD3B7D" w:rsidP="00583836">
            <w:pPr>
              <w:ind w:left="-108" w:right="-107"/>
              <w:jc w:val="center"/>
              <w:rPr>
                <w:rFonts w:ascii="Times New Roman" w:hAnsi="Times New Roman"/>
                <w:sz w:val="22"/>
                <w:szCs w:val="22"/>
              </w:rPr>
            </w:pPr>
            <w:r>
              <w:rPr>
                <w:rFonts w:ascii="Times New Roman" w:hAnsi="Times New Roman"/>
                <w:sz w:val="22"/>
                <w:szCs w:val="22"/>
              </w:rPr>
              <w:t>10</w:t>
            </w:r>
          </w:p>
        </w:tc>
        <w:tc>
          <w:tcPr>
            <w:tcW w:w="1080"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11</w:t>
            </w:r>
          </w:p>
        </w:tc>
        <w:tc>
          <w:tcPr>
            <w:tcW w:w="1183"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12</w:t>
            </w:r>
          </w:p>
        </w:tc>
        <w:tc>
          <w:tcPr>
            <w:tcW w:w="992" w:type="dxa"/>
          </w:tcPr>
          <w:p w:rsidR="00FD3B7D" w:rsidRPr="00111692" w:rsidRDefault="00FD3B7D" w:rsidP="00583836">
            <w:pPr>
              <w:jc w:val="center"/>
              <w:rPr>
                <w:rFonts w:ascii="Times New Roman" w:hAnsi="Times New Roman"/>
                <w:sz w:val="22"/>
                <w:szCs w:val="22"/>
              </w:rPr>
            </w:pPr>
            <w:r>
              <w:rPr>
                <w:rFonts w:ascii="Times New Roman" w:hAnsi="Times New Roman"/>
                <w:sz w:val="22"/>
                <w:szCs w:val="22"/>
              </w:rPr>
              <w:t>13</w:t>
            </w:r>
          </w:p>
        </w:tc>
        <w:tc>
          <w:tcPr>
            <w:tcW w:w="1168"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14</w:t>
            </w:r>
          </w:p>
        </w:tc>
        <w:tc>
          <w:tcPr>
            <w:tcW w:w="1157" w:type="dxa"/>
          </w:tcPr>
          <w:p w:rsidR="00FD3B7D" w:rsidRPr="00111692" w:rsidRDefault="00FD3B7D" w:rsidP="00583836">
            <w:pPr>
              <w:ind w:left="-108" w:right="-108"/>
              <w:jc w:val="center"/>
              <w:rPr>
                <w:rFonts w:ascii="Times New Roman" w:hAnsi="Times New Roman"/>
                <w:sz w:val="22"/>
                <w:szCs w:val="22"/>
              </w:rPr>
            </w:pPr>
            <w:r>
              <w:rPr>
                <w:rFonts w:ascii="Times New Roman" w:hAnsi="Times New Roman"/>
                <w:sz w:val="22"/>
                <w:szCs w:val="22"/>
              </w:rPr>
              <w:t>15</w:t>
            </w:r>
          </w:p>
        </w:tc>
      </w:tr>
      <w:tr w:rsidR="00FD3B7D" w:rsidRPr="00111692" w:rsidTr="00583836">
        <w:tc>
          <w:tcPr>
            <w:tcW w:w="675" w:type="dxa"/>
          </w:tcPr>
          <w:p w:rsidR="00FD3B7D" w:rsidRPr="00111692" w:rsidRDefault="00FD3B7D" w:rsidP="00583836">
            <w:pPr>
              <w:jc w:val="center"/>
              <w:rPr>
                <w:rFonts w:ascii="Times New Roman" w:hAnsi="Times New Roman"/>
                <w:sz w:val="22"/>
                <w:szCs w:val="22"/>
              </w:rPr>
            </w:pPr>
          </w:p>
        </w:tc>
        <w:tc>
          <w:tcPr>
            <w:tcW w:w="2694" w:type="dxa"/>
            <w:vAlign w:val="center"/>
          </w:tcPr>
          <w:p w:rsidR="00FD3B7D" w:rsidRPr="00CF1A0C" w:rsidRDefault="00FD3B7D" w:rsidP="00583836">
            <w:pPr>
              <w:ind w:left="-63" w:right="-108"/>
              <w:rPr>
                <w:rFonts w:ascii="Times New Roman" w:hAnsi="Times New Roman"/>
                <w:sz w:val="22"/>
                <w:szCs w:val="22"/>
              </w:rPr>
            </w:pPr>
            <w:r w:rsidRPr="00CF1A0C">
              <w:rPr>
                <w:rFonts w:ascii="Times New Roman" w:hAnsi="Times New Roman"/>
                <w:sz w:val="22"/>
                <w:szCs w:val="22"/>
              </w:rPr>
              <w:t xml:space="preserve">Програма </w:t>
            </w:r>
          </w:p>
        </w:tc>
        <w:tc>
          <w:tcPr>
            <w:tcW w:w="850" w:type="dxa"/>
          </w:tcPr>
          <w:p w:rsidR="00FD3B7D" w:rsidRPr="00CF1A0C" w:rsidRDefault="00FD3B7D" w:rsidP="00583836">
            <w:pPr>
              <w:ind w:left="-108" w:right="-108"/>
              <w:jc w:val="center"/>
              <w:rPr>
                <w:rFonts w:ascii="Times New Roman" w:hAnsi="Times New Roman"/>
                <w:snapToGrid w:val="0"/>
                <w:sz w:val="22"/>
                <w:szCs w:val="22"/>
              </w:rPr>
            </w:pPr>
          </w:p>
        </w:tc>
        <w:tc>
          <w:tcPr>
            <w:tcW w:w="851" w:type="dxa"/>
          </w:tcPr>
          <w:p w:rsidR="00FD3B7D" w:rsidRPr="00111692" w:rsidRDefault="00FD3B7D" w:rsidP="00583836">
            <w:pPr>
              <w:ind w:left="-108" w:right="-108"/>
              <w:jc w:val="center"/>
              <w:rPr>
                <w:rFonts w:ascii="Times New Roman" w:hAnsi="Times New Roman"/>
                <w:sz w:val="22"/>
                <w:szCs w:val="22"/>
              </w:rPr>
            </w:pPr>
          </w:p>
        </w:tc>
        <w:tc>
          <w:tcPr>
            <w:tcW w:w="992" w:type="dxa"/>
          </w:tcPr>
          <w:p w:rsidR="00FD3B7D" w:rsidRPr="00111692" w:rsidRDefault="00FD3B7D" w:rsidP="00583836">
            <w:pPr>
              <w:ind w:left="-108" w:right="-108"/>
              <w:jc w:val="center"/>
              <w:rPr>
                <w:rFonts w:ascii="Times New Roman" w:hAnsi="Times New Roman"/>
                <w:sz w:val="22"/>
                <w:szCs w:val="22"/>
              </w:rPr>
            </w:pPr>
          </w:p>
        </w:tc>
        <w:tc>
          <w:tcPr>
            <w:tcW w:w="567" w:type="dxa"/>
          </w:tcPr>
          <w:p w:rsidR="00FD3B7D" w:rsidRPr="00111692" w:rsidRDefault="00FD3B7D" w:rsidP="00583836">
            <w:pPr>
              <w:ind w:left="-108" w:right="-108"/>
              <w:jc w:val="center"/>
              <w:rPr>
                <w:rFonts w:ascii="Times New Roman" w:hAnsi="Times New Roman"/>
                <w:sz w:val="22"/>
                <w:szCs w:val="22"/>
              </w:rPr>
            </w:pPr>
          </w:p>
        </w:tc>
        <w:tc>
          <w:tcPr>
            <w:tcW w:w="850" w:type="dxa"/>
          </w:tcPr>
          <w:p w:rsidR="00FD3B7D" w:rsidRPr="00111692" w:rsidRDefault="00FD3B7D" w:rsidP="00583836">
            <w:pPr>
              <w:ind w:left="-108" w:right="-108"/>
              <w:jc w:val="center"/>
              <w:rPr>
                <w:rFonts w:ascii="Times New Roman" w:hAnsi="Times New Roman"/>
                <w:sz w:val="22"/>
                <w:szCs w:val="22"/>
              </w:rPr>
            </w:pPr>
          </w:p>
        </w:tc>
        <w:tc>
          <w:tcPr>
            <w:tcW w:w="993" w:type="dxa"/>
          </w:tcPr>
          <w:p w:rsidR="00FD3B7D" w:rsidRPr="00111692" w:rsidRDefault="00FD3B7D" w:rsidP="00583836">
            <w:pPr>
              <w:ind w:left="-108" w:right="-108"/>
              <w:jc w:val="center"/>
              <w:rPr>
                <w:rFonts w:ascii="Times New Roman" w:hAnsi="Times New Roman"/>
                <w:sz w:val="22"/>
                <w:szCs w:val="22"/>
              </w:rPr>
            </w:pPr>
          </w:p>
        </w:tc>
        <w:tc>
          <w:tcPr>
            <w:tcW w:w="1068" w:type="dxa"/>
          </w:tcPr>
          <w:p w:rsidR="00FD3B7D" w:rsidRPr="00111692" w:rsidRDefault="00FD3B7D" w:rsidP="00583836">
            <w:pPr>
              <w:ind w:left="-108" w:right="-108"/>
              <w:jc w:val="center"/>
              <w:rPr>
                <w:rFonts w:ascii="Times New Roman" w:hAnsi="Times New Roman"/>
                <w:sz w:val="22"/>
                <w:szCs w:val="22"/>
              </w:rPr>
            </w:pPr>
          </w:p>
        </w:tc>
        <w:tc>
          <w:tcPr>
            <w:tcW w:w="758" w:type="dxa"/>
          </w:tcPr>
          <w:p w:rsidR="00FD3B7D" w:rsidRPr="00111692" w:rsidRDefault="00FD3B7D" w:rsidP="00583836">
            <w:pPr>
              <w:ind w:left="-108" w:right="-107"/>
              <w:jc w:val="center"/>
              <w:rPr>
                <w:rFonts w:ascii="Times New Roman" w:hAnsi="Times New Roman"/>
                <w:sz w:val="22"/>
                <w:szCs w:val="22"/>
              </w:rPr>
            </w:pPr>
          </w:p>
        </w:tc>
        <w:tc>
          <w:tcPr>
            <w:tcW w:w="1080" w:type="dxa"/>
          </w:tcPr>
          <w:p w:rsidR="00FD3B7D" w:rsidRPr="00111692" w:rsidRDefault="00FD3B7D" w:rsidP="00583836">
            <w:pPr>
              <w:ind w:left="-108" w:right="-108"/>
              <w:jc w:val="center"/>
              <w:rPr>
                <w:rFonts w:ascii="Times New Roman" w:hAnsi="Times New Roman"/>
                <w:sz w:val="22"/>
                <w:szCs w:val="22"/>
              </w:rPr>
            </w:pPr>
          </w:p>
        </w:tc>
        <w:tc>
          <w:tcPr>
            <w:tcW w:w="1183" w:type="dxa"/>
          </w:tcPr>
          <w:p w:rsidR="00FD3B7D" w:rsidRPr="00111692" w:rsidRDefault="00FD3B7D" w:rsidP="00583836">
            <w:pPr>
              <w:ind w:left="-108" w:right="-108"/>
              <w:jc w:val="center"/>
              <w:rPr>
                <w:rFonts w:ascii="Times New Roman" w:hAnsi="Times New Roman"/>
                <w:sz w:val="22"/>
                <w:szCs w:val="22"/>
              </w:rPr>
            </w:pPr>
          </w:p>
        </w:tc>
        <w:tc>
          <w:tcPr>
            <w:tcW w:w="992" w:type="dxa"/>
          </w:tcPr>
          <w:p w:rsidR="00FD3B7D" w:rsidRPr="00111692" w:rsidRDefault="00FD3B7D" w:rsidP="00583836">
            <w:pPr>
              <w:jc w:val="center"/>
              <w:rPr>
                <w:rFonts w:ascii="Times New Roman" w:hAnsi="Times New Roman"/>
                <w:sz w:val="22"/>
                <w:szCs w:val="22"/>
              </w:rPr>
            </w:pPr>
          </w:p>
        </w:tc>
        <w:tc>
          <w:tcPr>
            <w:tcW w:w="1168" w:type="dxa"/>
          </w:tcPr>
          <w:p w:rsidR="00FD3B7D" w:rsidRPr="00111692" w:rsidRDefault="00FD3B7D" w:rsidP="00583836">
            <w:pPr>
              <w:ind w:left="-108" w:right="-108"/>
              <w:jc w:val="center"/>
              <w:rPr>
                <w:rFonts w:ascii="Times New Roman" w:hAnsi="Times New Roman"/>
                <w:sz w:val="22"/>
                <w:szCs w:val="22"/>
              </w:rPr>
            </w:pPr>
          </w:p>
        </w:tc>
        <w:tc>
          <w:tcPr>
            <w:tcW w:w="1157" w:type="dxa"/>
          </w:tcPr>
          <w:p w:rsidR="00FD3B7D" w:rsidRPr="00111692" w:rsidRDefault="00FD3B7D" w:rsidP="00583836">
            <w:pPr>
              <w:ind w:left="-108" w:right="-108"/>
              <w:jc w:val="center"/>
              <w:rPr>
                <w:rFonts w:ascii="Times New Roman" w:hAnsi="Times New Roman"/>
                <w:sz w:val="22"/>
                <w:szCs w:val="22"/>
              </w:rPr>
            </w:pPr>
          </w:p>
        </w:tc>
      </w:tr>
      <w:tr w:rsidR="00FD3B7D" w:rsidRPr="00111692" w:rsidTr="00583836">
        <w:tc>
          <w:tcPr>
            <w:tcW w:w="675" w:type="dxa"/>
          </w:tcPr>
          <w:p w:rsidR="00FD3B7D" w:rsidRPr="00111692" w:rsidRDefault="00FD3B7D" w:rsidP="00583836">
            <w:pPr>
              <w:jc w:val="center"/>
              <w:rPr>
                <w:rFonts w:ascii="Times New Roman" w:hAnsi="Times New Roman"/>
                <w:sz w:val="22"/>
                <w:szCs w:val="22"/>
              </w:rPr>
            </w:pPr>
          </w:p>
        </w:tc>
        <w:tc>
          <w:tcPr>
            <w:tcW w:w="2694" w:type="dxa"/>
          </w:tcPr>
          <w:p w:rsidR="00FD3B7D" w:rsidRPr="003F73DF" w:rsidRDefault="00FD3B7D" w:rsidP="00583836">
            <w:pPr>
              <w:ind w:left="-63" w:right="-108"/>
              <w:rPr>
                <w:rFonts w:ascii="Times New Roman" w:hAnsi="Times New Roman"/>
                <w:b/>
                <w:snapToGrid w:val="0"/>
                <w:sz w:val="22"/>
                <w:szCs w:val="22"/>
              </w:rPr>
            </w:pPr>
            <w:r w:rsidRPr="003F73DF">
              <w:rPr>
                <w:rFonts w:ascii="Times New Roman" w:hAnsi="Times New Roman"/>
                <w:b/>
                <w:snapToGrid w:val="0"/>
                <w:sz w:val="22"/>
                <w:szCs w:val="22"/>
              </w:rPr>
              <w:t>Інвестиційний проект 1</w:t>
            </w:r>
          </w:p>
        </w:tc>
        <w:tc>
          <w:tcPr>
            <w:tcW w:w="850" w:type="dxa"/>
          </w:tcPr>
          <w:p w:rsidR="00FD3B7D" w:rsidRPr="00111692" w:rsidRDefault="00FD3B7D" w:rsidP="00583836">
            <w:pPr>
              <w:ind w:left="-108" w:right="-108"/>
              <w:jc w:val="center"/>
              <w:rPr>
                <w:rFonts w:ascii="Times New Roman" w:hAnsi="Times New Roman"/>
                <w:sz w:val="22"/>
                <w:szCs w:val="22"/>
              </w:rPr>
            </w:pPr>
          </w:p>
        </w:tc>
        <w:tc>
          <w:tcPr>
            <w:tcW w:w="851" w:type="dxa"/>
          </w:tcPr>
          <w:p w:rsidR="00FD3B7D" w:rsidRPr="00111692" w:rsidRDefault="00FD3B7D" w:rsidP="00583836">
            <w:pPr>
              <w:ind w:left="-108" w:right="-108"/>
              <w:jc w:val="center"/>
              <w:rPr>
                <w:rFonts w:ascii="Times New Roman" w:hAnsi="Times New Roman"/>
                <w:sz w:val="22"/>
                <w:szCs w:val="22"/>
              </w:rPr>
            </w:pPr>
          </w:p>
        </w:tc>
        <w:tc>
          <w:tcPr>
            <w:tcW w:w="992" w:type="dxa"/>
          </w:tcPr>
          <w:p w:rsidR="00FD3B7D" w:rsidRPr="00111692" w:rsidRDefault="00FD3B7D" w:rsidP="00583836">
            <w:pPr>
              <w:ind w:left="-108" w:right="-108"/>
              <w:jc w:val="center"/>
              <w:rPr>
                <w:rFonts w:ascii="Times New Roman" w:hAnsi="Times New Roman"/>
                <w:sz w:val="22"/>
                <w:szCs w:val="22"/>
              </w:rPr>
            </w:pPr>
          </w:p>
        </w:tc>
        <w:tc>
          <w:tcPr>
            <w:tcW w:w="567" w:type="dxa"/>
          </w:tcPr>
          <w:p w:rsidR="00FD3B7D" w:rsidRPr="00111692" w:rsidRDefault="00FD3B7D" w:rsidP="00583836">
            <w:pPr>
              <w:ind w:left="-108" w:right="-108"/>
              <w:jc w:val="center"/>
              <w:rPr>
                <w:rFonts w:ascii="Times New Roman" w:hAnsi="Times New Roman"/>
                <w:sz w:val="22"/>
                <w:szCs w:val="22"/>
              </w:rPr>
            </w:pPr>
          </w:p>
        </w:tc>
        <w:tc>
          <w:tcPr>
            <w:tcW w:w="850" w:type="dxa"/>
          </w:tcPr>
          <w:p w:rsidR="00FD3B7D" w:rsidRPr="00111692" w:rsidRDefault="00FD3B7D" w:rsidP="00583836">
            <w:pPr>
              <w:ind w:left="-108" w:right="-108"/>
              <w:jc w:val="center"/>
              <w:rPr>
                <w:rFonts w:ascii="Times New Roman" w:hAnsi="Times New Roman"/>
                <w:sz w:val="22"/>
                <w:szCs w:val="22"/>
              </w:rPr>
            </w:pPr>
          </w:p>
        </w:tc>
        <w:tc>
          <w:tcPr>
            <w:tcW w:w="993" w:type="dxa"/>
          </w:tcPr>
          <w:p w:rsidR="00FD3B7D" w:rsidRPr="00111692" w:rsidRDefault="00FD3B7D" w:rsidP="00583836">
            <w:pPr>
              <w:ind w:left="-108" w:right="-108"/>
              <w:jc w:val="center"/>
              <w:rPr>
                <w:rFonts w:ascii="Times New Roman" w:hAnsi="Times New Roman"/>
                <w:sz w:val="22"/>
                <w:szCs w:val="22"/>
              </w:rPr>
            </w:pPr>
          </w:p>
        </w:tc>
        <w:tc>
          <w:tcPr>
            <w:tcW w:w="1068" w:type="dxa"/>
          </w:tcPr>
          <w:p w:rsidR="00FD3B7D" w:rsidRPr="00111692" w:rsidRDefault="00FD3B7D" w:rsidP="00583836">
            <w:pPr>
              <w:ind w:left="-108" w:right="-108"/>
              <w:jc w:val="center"/>
              <w:rPr>
                <w:rFonts w:ascii="Times New Roman" w:hAnsi="Times New Roman"/>
                <w:sz w:val="22"/>
                <w:szCs w:val="22"/>
              </w:rPr>
            </w:pPr>
          </w:p>
        </w:tc>
        <w:tc>
          <w:tcPr>
            <w:tcW w:w="758" w:type="dxa"/>
          </w:tcPr>
          <w:p w:rsidR="00FD3B7D" w:rsidRPr="00111692" w:rsidRDefault="00FD3B7D" w:rsidP="00583836">
            <w:pPr>
              <w:ind w:left="-108" w:right="-107"/>
              <w:jc w:val="center"/>
              <w:rPr>
                <w:rFonts w:ascii="Times New Roman" w:hAnsi="Times New Roman"/>
                <w:sz w:val="22"/>
                <w:szCs w:val="22"/>
              </w:rPr>
            </w:pPr>
          </w:p>
        </w:tc>
        <w:tc>
          <w:tcPr>
            <w:tcW w:w="1080" w:type="dxa"/>
          </w:tcPr>
          <w:p w:rsidR="00FD3B7D" w:rsidRPr="00111692" w:rsidRDefault="00FD3B7D" w:rsidP="00583836">
            <w:pPr>
              <w:ind w:left="-108" w:right="-108"/>
              <w:jc w:val="center"/>
              <w:rPr>
                <w:rFonts w:ascii="Times New Roman" w:hAnsi="Times New Roman"/>
                <w:sz w:val="22"/>
                <w:szCs w:val="22"/>
              </w:rPr>
            </w:pPr>
          </w:p>
        </w:tc>
        <w:tc>
          <w:tcPr>
            <w:tcW w:w="1183" w:type="dxa"/>
          </w:tcPr>
          <w:p w:rsidR="00FD3B7D" w:rsidRPr="00111692" w:rsidRDefault="00FD3B7D" w:rsidP="00583836">
            <w:pPr>
              <w:ind w:left="-108" w:right="-108"/>
              <w:jc w:val="center"/>
              <w:rPr>
                <w:rFonts w:ascii="Times New Roman" w:hAnsi="Times New Roman"/>
                <w:sz w:val="22"/>
                <w:szCs w:val="22"/>
              </w:rPr>
            </w:pPr>
          </w:p>
        </w:tc>
        <w:tc>
          <w:tcPr>
            <w:tcW w:w="992" w:type="dxa"/>
          </w:tcPr>
          <w:p w:rsidR="00FD3B7D" w:rsidRPr="00111692" w:rsidRDefault="00FD3B7D" w:rsidP="00583836">
            <w:pPr>
              <w:jc w:val="center"/>
              <w:rPr>
                <w:rFonts w:ascii="Times New Roman" w:hAnsi="Times New Roman"/>
                <w:sz w:val="22"/>
                <w:szCs w:val="22"/>
              </w:rPr>
            </w:pPr>
          </w:p>
        </w:tc>
        <w:tc>
          <w:tcPr>
            <w:tcW w:w="1168" w:type="dxa"/>
          </w:tcPr>
          <w:p w:rsidR="00FD3B7D" w:rsidRPr="00111692" w:rsidRDefault="00FD3B7D" w:rsidP="00583836">
            <w:pPr>
              <w:ind w:left="-108" w:right="-108"/>
              <w:jc w:val="center"/>
              <w:rPr>
                <w:rFonts w:ascii="Times New Roman" w:hAnsi="Times New Roman"/>
                <w:sz w:val="22"/>
                <w:szCs w:val="22"/>
              </w:rPr>
            </w:pPr>
          </w:p>
        </w:tc>
        <w:tc>
          <w:tcPr>
            <w:tcW w:w="1157" w:type="dxa"/>
          </w:tcPr>
          <w:p w:rsidR="00FD3B7D" w:rsidRPr="00111692" w:rsidRDefault="00FD3B7D" w:rsidP="00583836">
            <w:pPr>
              <w:ind w:left="-108" w:right="-108"/>
              <w:jc w:val="center"/>
              <w:rPr>
                <w:rFonts w:ascii="Times New Roman" w:hAnsi="Times New Roman"/>
                <w:sz w:val="22"/>
                <w:szCs w:val="22"/>
              </w:rPr>
            </w:pPr>
          </w:p>
        </w:tc>
      </w:tr>
      <w:tr w:rsidR="00FD3B7D" w:rsidRPr="00111692" w:rsidTr="00583836">
        <w:tc>
          <w:tcPr>
            <w:tcW w:w="675" w:type="dxa"/>
          </w:tcPr>
          <w:p w:rsidR="00FD3B7D" w:rsidRPr="00111692" w:rsidRDefault="00FD3B7D" w:rsidP="00583836">
            <w:pPr>
              <w:rPr>
                <w:rFonts w:ascii="Times New Roman" w:hAnsi="Times New Roman"/>
                <w:sz w:val="22"/>
                <w:szCs w:val="22"/>
              </w:rPr>
            </w:pPr>
          </w:p>
        </w:tc>
        <w:tc>
          <w:tcPr>
            <w:tcW w:w="2694" w:type="dxa"/>
          </w:tcPr>
          <w:p w:rsidR="00FD3B7D" w:rsidRPr="00111692" w:rsidRDefault="00FD3B7D" w:rsidP="00583836">
            <w:pPr>
              <w:ind w:left="-63" w:right="-108"/>
              <w:rPr>
                <w:rFonts w:ascii="Times New Roman" w:hAnsi="Times New Roman"/>
                <w:snapToGrid w:val="0"/>
                <w:sz w:val="22"/>
                <w:szCs w:val="22"/>
              </w:rPr>
            </w:pPr>
            <w:r w:rsidRPr="00111692">
              <w:rPr>
                <w:rFonts w:ascii="Times New Roman" w:hAnsi="Times New Roman"/>
                <w:snapToGrid w:val="0"/>
                <w:sz w:val="22"/>
                <w:szCs w:val="22"/>
              </w:rPr>
              <w:t>Усього</w:t>
            </w:r>
          </w:p>
        </w:tc>
        <w:tc>
          <w:tcPr>
            <w:tcW w:w="850" w:type="dxa"/>
          </w:tcPr>
          <w:p w:rsidR="00FD3B7D" w:rsidRPr="00111692" w:rsidRDefault="00FD3B7D" w:rsidP="00583836">
            <w:pPr>
              <w:jc w:val="center"/>
              <w:rPr>
                <w:rFonts w:ascii="Times New Roman" w:hAnsi="Times New Roman"/>
                <w:sz w:val="22"/>
                <w:szCs w:val="22"/>
              </w:rPr>
            </w:pPr>
          </w:p>
        </w:tc>
        <w:tc>
          <w:tcPr>
            <w:tcW w:w="851" w:type="dxa"/>
          </w:tcPr>
          <w:p w:rsidR="00FD3B7D" w:rsidRPr="00111692" w:rsidRDefault="00FD3B7D" w:rsidP="00583836">
            <w:pPr>
              <w:ind w:left="-108" w:right="-108"/>
              <w:jc w:val="center"/>
              <w:rPr>
                <w:rFonts w:ascii="Times New Roman" w:hAnsi="Times New Roman"/>
                <w:sz w:val="22"/>
                <w:szCs w:val="22"/>
              </w:rPr>
            </w:pPr>
          </w:p>
        </w:tc>
        <w:tc>
          <w:tcPr>
            <w:tcW w:w="992" w:type="dxa"/>
          </w:tcPr>
          <w:p w:rsidR="00FD3B7D" w:rsidRPr="00111692" w:rsidRDefault="00FD3B7D" w:rsidP="00583836">
            <w:pPr>
              <w:jc w:val="center"/>
              <w:rPr>
                <w:rFonts w:ascii="Times New Roman" w:hAnsi="Times New Roman"/>
                <w:sz w:val="22"/>
                <w:szCs w:val="22"/>
              </w:rPr>
            </w:pPr>
          </w:p>
        </w:tc>
        <w:tc>
          <w:tcPr>
            <w:tcW w:w="567" w:type="dxa"/>
          </w:tcPr>
          <w:p w:rsidR="00FD3B7D" w:rsidRPr="00111692" w:rsidRDefault="00FD3B7D" w:rsidP="00583836">
            <w:pPr>
              <w:ind w:left="-108" w:right="-108"/>
              <w:jc w:val="center"/>
              <w:rPr>
                <w:rFonts w:ascii="Times New Roman" w:hAnsi="Times New Roman"/>
                <w:sz w:val="22"/>
                <w:szCs w:val="22"/>
              </w:rPr>
            </w:pPr>
          </w:p>
        </w:tc>
        <w:tc>
          <w:tcPr>
            <w:tcW w:w="850" w:type="dxa"/>
          </w:tcPr>
          <w:p w:rsidR="00FD3B7D" w:rsidRPr="00111692" w:rsidRDefault="00FD3B7D" w:rsidP="00583836">
            <w:pPr>
              <w:ind w:left="-108" w:right="-108"/>
              <w:jc w:val="center"/>
              <w:rPr>
                <w:rFonts w:ascii="Times New Roman" w:hAnsi="Times New Roman"/>
                <w:sz w:val="22"/>
                <w:szCs w:val="22"/>
              </w:rPr>
            </w:pPr>
          </w:p>
        </w:tc>
        <w:tc>
          <w:tcPr>
            <w:tcW w:w="993" w:type="dxa"/>
          </w:tcPr>
          <w:p w:rsidR="00FD3B7D" w:rsidRPr="0032580F" w:rsidRDefault="00FD3B7D" w:rsidP="00583836">
            <w:pPr>
              <w:ind w:left="-85" w:right="-156"/>
              <w:rPr>
                <w:rFonts w:ascii="Times New Roman" w:hAnsi="Times New Roman"/>
                <w:sz w:val="22"/>
                <w:szCs w:val="22"/>
              </w:rPr>
            </w:pPr>
          </w:p>
        </w:tc>
        <w:tc>
          <w:tcPr>
            <w:tcW w:w="1068" w:type="dxa"/>
          </w:tcPr>
          <w:p w:rsidR="00FD3B7D" w:rsidRPr="0032580F" w:rsidRDefault="00FD3B7D" w:rsidP="00583836">
            <w:pPr>
              <w:ind w:left="-84" w:right="-138"/>
              <w:rPr>
                <w:rFonts w:ascii="Times New Roman" w:hAnsi="Times New Roman"/>
                <w:sz w:val="22"/>
                <w:szCs w:val="22"/>
              </w:rPr>
            </w:pPr>
          </w:p>
        </w:tc>
        <w:tc>
          <w:tcPr>
            <w:tcW w:w="758" w:type="dxa"/>
          </w:tcPr>
          <w:p w:rsidR="00FD3B7D" w:rsidRPr="006A4318" w:rsidRDefault="00FD3B7D" w:rsidP="00583836">
            <w:pPr>
              <w:ind w:left="-108" w:right="-107"/>
              <w:jc w:val="center"/>
              <w:rPr>
                <w:rFonts w:ascii="Times New Roman" w:hAnsi="Times New Roman"/>
                <w:sz w:val="20"/>
              </w:rPr>
            </w:pPr>
          </w:p>
        </w:tc>
        <w:tc>
          <w:tcPr>
            <w:tcW w:w="1080" w:type="dxa"/>
          </w:tcPr>
          <w:p w:rsidR="00FD3B7D" w:rsidRPr="006A4318" w:rsidRDefault="00FD3B7D" w:rsidP="00583836">
            <w:pPr>
              <w:ind w:left="-146" w:right="-70"/>
              <w:jc w:val="center"/>
              <w:rPr>
                <w:rFonts w:ascii="Times New Roman" w:hAnsi="Times New Roman"/>
                <w:sz w:val="20"/>
              </w:rPr>
            </w:pPr>
          </w:p>
        </w:tc>
        <w:tc>
          <w:tcPr>
            <w:tcW w:w="1183" w:type="dxa"/>
          </w:tcPr>
          <w:p w:rsidR="00FD3B7D" w:rsidRPr="006A4318" w:rsidRDefault="00FD3B7D" w:rsidP="00583836">
            <w:pPr>
              <w:ind w:left="-146" w:right="-147"/>
              <w:jc w:val="center"/>
              <w:rPr>
                <w:rFonts w:ascii="Times New Roman" w:hAnsi="Times New Roman"/>
                <w:sz w:val="20"/>
              </w:rPr>
            </w:pPr>
          </w:p>
        </w:tc>
        <w:tc>
          <w:tcPr>
            <w:tcW w:w="992" w:type="dxa"/>
          </w:tcPr>
          <w:p w:rsidR="00FD3B7D" w:rsidRPr="00111692" w:rsidRDefault="00FD3B7D" w:rsidP="00583836">
            <w:pPr>
              <w:jc w:val="center"/>
              <w:rPr>
                <w:rFonts w:ascii="Times New Roman" w:hAnsi="Times New Roman"/>
                <w:sz w:val="22"/>
                <w:szCs w:val="22"/>
              </w:rPr>
            </w:pPr>
          </w:p>
        </w:tc>
        <w:tc>
          <w:tcPr>
            <w:tcW w:w="1168" w:type="dxa"/>
          </w:tcPr>
          <w:p w:rsidR="00FD3B7D" w:rsidRPr="00111692" w:rsidRDefault="00FD3B7D" w:rsidP="00583836">
            <w:pPr>
              <w:ind w:left="-9" w:right="-115"/>
              <w:jc w:val="center"/>
              <w:rPr>
                <w:rFonts w:ascii="Times New Roman" w:hAnsi="Times New Roman"/>
                <w:sz w:val="22"/>
                <w:szCs w:val="22"/>
              </w:rPr>
            </w:pPr>
          </w:p>
        </w:tc>
        <w:tc>
          <w:tcPr>
            <w:tcW w:w="1157" w:type="dxa"/>
          </w:tcPr>
          <w:p w:rsidR="00FD3B7D" w:rsidRPr="00111692" w:rsidRDefault="00FD3B7D" w:rsidP="00583836">
            <w:pPr>
              <w:ind w:left="-108" w:right="-108"/>
              <w:jc w:val="center"/>
              <w:rPr>
                <w:rFonts w:ascii="Times New Roman" w:hAnsi="Times New Roman"/>
                <w:sz w:val="22"/>
                <w:szCs w:val="22"/>
              </w:rPr>
            </w:pPr>
          </w:p>
        </w:tc>
      </w:tr>
    </w:tbl>
    <w:p w:rsidR="00FD3B7D" w:rsidRPr="00111692" w:rsidRDefault="00FD3B7D" w:rsidP="00FD3B7D">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FD3B7D" w:rsidRPr="00111692" w:rsidRDefault="00FD3B7D" w:rsidP="00FD3B7D">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FD3B7D" w:rsidRPr="00111692" w:rsidRDefault="00FD3B7D" w:rsidP="00FD3B7D">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FD3B7D" w:rsidRDefault="00FD3B7D" w:rsidP="00FD3B7D">
      <w:pPr>
        <w:spacing w:before="120"/>
        <w:rPr>
          <w:rFonts w:ascii="Times New Roman" w:hAnsi="Times New Roman"/>
          <w:sz w:val="24"/>
          <w:szCs w:val="24"/>
        </w:rPr>
      </w:pPr>
    </w:p>
    <w:p w:rsidR="00D50696" w:rsidRDefault="00D50696" w:rsidP="00FD3B7D">
      <w:pPr>
        <w:spacing w:before="120"/>
        <w:rPr>
          <w:rFonts w:ascii="Times New Roman" w:hAnsi="Times New Roman"/>
          <w:sz w:val="24"/>
          <w:szCs w:val="24"/>
        </w:rPr>
      </w:pPr>
    </w:p>
    <w:p w:rsidR="00D50696" w:rsidRDefault="00D50696" w:rsidP="00FD3B7D">
      <w:pPr>
        <w:spacing w:before="120"/>
        <w:rPr>
          <w:rFonts w:ascii="Times New Roman" w:hAnsi="Times New Roman"/>
          <w:sz w:val="24"/>
          <w:szCs w:val="24"/>
        </w:rPr>
      </w:pPr>
      <w:r>
        <w:rPr>
          <w:noProof/>
          <w:lang w:val="ru-RU"/>
        </w:rPr>
        <w:drawing>
          <wp:anchor distT="0" distB="0" distL="63500" distR="63500" simplePos="0" relativeHeight="251659264" behindDoc="1" locked="0" layoutInCell="1" allowOverlap="1" wp14:anchorId="017D4C13" wp14:editId="3EDC2E5F">
            <wp:simplePos x="0" y="0"/>
            <wp:positionH relativeFrom="margin">
              <wp:posOffset>814070</wp:posOffset>
            </wp:positionH>
            <wp:positionV relativeFrom="paragraph">
              <wp:posOffset>60960</wp:posOffset>
            </wp:positionV>
            <wp:extent cx="7031990" cy="1557655"/>
            <wp:effectExtent l="0" t="0" r="0" b="4445"/>
            <wp:wrapNone/>
            <wp:docPr id="5" name="Рисунок 5"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D50696" w:rsidRDefault="00D50696" w:rsidP="00FD3B7D">
      <w:pPr>
        <w:spacing w:before="120"/>
        <w:rPr>
          <w:rFonts w:ascii="Times New Roman" w:hAnsi="Times New Roman"/>
          <w:sz w:val="24"/>
          <w:szCs w:val="24"/>
        </w:rPr>
      </w:pPr>
    </w:p>
    <w:p w:rsidR="006C56D1" w:rsidRDefault="006C56D1" w:rsidP="00FD3B7D">
      <w:pPr>
        <w:spacing w:before="120"/>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Pr="006C56D1" w:rsidRDefault="006C56D1" w:rsidP="006C56D1">
      <w:pPr>
        <w:rPr>
          <w:rFonts w:ascii="Times New Roman" w:hAnsi="Times New Roman"/>
          <w:sz w:val="24"/>
          <w:szCs w:val="24"/>
        </w:rPr>
      </w:pPr>
    </w:p>
    <w:p w:rsidR="006C56D1" w:rsidRDefault="006C56D1" w:rsidP="006C56D1">
      <w:pPr>
        <w:rPr>
          <w:rFonts w:ascii="Times New Roman" w:hAnsi="Times New Roman"/>
          <w:sz w:val="24"/>
          <w:szCs w:val="24"/>
        </w:rPr>
      </w:pPr>
    </w:p>
    <w:p w:rsidR="006C56D1" w:rsidRDefault="006C56D1" w:rsidP="006C56D1">
      <w:pPr>
        <w:ind w:firstLine="708"/>
        <w:rPr>
          <w:rFonts w:ascii="Times New Roman" w:hAnsi="Times New Roman"/>
          <w:sz w:val="24"/>
          <w:szCs w:val="24"/>
        </w:rPr>
      </w:pPr>
    </w:p>
    <w:p w:rsidR="006C56D1" w:rsidRDefault="006C56D1" w:rsidP="006C56D1">
      <w:pPr>
        <w:ind w:firstLine="708"/>
        <w:rPr>
          <w:rFonts w:ascii="Times New Roman" w:hAnsi="Times New Roman"/>
          <w:sz w:val="24"/>
          <w:szCs w:val="24"/>
        </w:rPr>
      </w:pPr>
    </w:p>
    <w:p w:rsidR="006C56D1" w:rsidRPr="003153C4" w:rsidRDefault="006C56D1" w:rsidP="006C56D1">
      <w:pPr>
        <w:tabs>
          <w:tab w:val="left" w:pos="8364"/>
        </w:tabs>
        <w:ind w:left="8647"/>
        <w:jc w:val="center"/>
        <w:rPr>
          <w:rFonts w:ascii="Times New Roman" w:hAnsi="Times New Roman"/>
          <w:caps/>
          <w:szCs w:val="28"/>
        </w:rPr>
      </w:pPr>
    </w:p>
    <w:p w:rsidR="006C56D1" w:rsidRPr="003153C4" w:rsidRDefault="006C56D1" w:rsidP="006C56D1">
      <w:pPr>
        <w:tabs>
          <w:tab w:val="left" w:pos="8364"/>
        </w:tabs>
        <w:ind w:left="8647"/>
        <w:rPr>
          <w:rFonts w:ascii="Times New Roman" w:hAnsi="Times New Roman"/>
          <w:caps/>
          <w:szCs w:val="28"/>
        </w:rPr>
      </w:pPr>
      <w:r w:rsidRPr="003153C4">
        <w:rPr>
          <w:rFonts w:ascii="Times New Roman" w:hAnsi="Times New Roman"/>
          <w:caps/>
          <w:szCs w:val="28"/>
        </w:rPr>
        <w:t>Затверджено</w:t>
      </w:r>
    </w:p>
    <w:p w:rsidR="006C56D1" w:rsidRPr="003153C4" w:rsidRDefault="006C56D1" w:rsidP="006C56D1">
      <w:pPr>
        <w:tabs>
          <w:tab w:val="left" w:pos="8364"/>
        </w:tabs>
        <w:ind w:left="8647"/>
        <w:rPr>
          <w:rFonts w:ascii="Times New Roman" w:hAnsi="Times New Roman"/>
          <w:caps/>
          <w:szCs w:val="28"/>
        </w:rPr>
      </w:pPr>
      <w:r w:rsidRPr="003153C4">
        <w:rPr>
          <w:rFonts w:ascii="Times New Roman" w:hAnsi="Times New Roman"/>
          <w:szCs w:val="28"/>
        </w:rPr>
        <w:t>Наказ Міністерства фінансів України</w:t>
      </w:r>
    </w:p>
    <w:p w:rsidR="006C56D1" w:rsidRPr="003153C4" w:rsidRDefault="006C56D1" w:rsidP="006C56D1">
      <w:pPr>
        <w:tabs>
          <w:tab w:val="left" w:pos="8364"/>
        </w:tabs>
        <w:ind w:left="8647"/>
        <w:rPr>
          <w:rFonts w:ascii="Times New Roman" w:hAnsi="Times New Roman"/>
          <w:caps/>
          <w:szCs w:val="28"/>
        </w:rPr>
      </w:pPr>
      <w:r w:rsidRPr="003153C4">
        <w:rPr>
          <w:rFonts w:ascii="Times New Roman" w:hAnsi="Times New Roman"/>
          <w:szCs w:val="28"/>
        </w:rPr>
        <w:t>26.08.2014  № 836</w:t>
      </w:r>
    </w:p>
    <w:p w:rsidR="006C56D1" w:rsidRPr="003153C4" w:rsidRDefault="006C56D1" w:rsidP="006C56D1">
      <w:pPr>
        <w:jc w:val="center"/>
        <w:rPr>
          <w:rFonts w:ascii="Times New Roman" w:hAnsi="Times New Roman"/>
          <w:szCs w:val="28"/>
        </w:rPr>
      </w:pPr>
    </w:p>
    <w:p w:rsidR="006C56D1" w:rsidRPr="003153C4" w:rsidRDefault="006C56D1" w:rsidP="006C56D1">
      <w:pPr>
        <w:jc w:val="center"/>
        <w:rPr>
          <w:rFonts w:ascii="Times New Roman" w:hAnsi="Times New Roman"/>
          <w:b/>
          <w:szCs w:val="28"/>
        </w:rPr>
      </w:pPr>
    </w:p>
    <w:p w:rsidR="006C56D1" w:rsidRPr="003153C4" w:rsidRDefault="006C56D1" w:rsidP="006C56D1">
      <w:pPr>
        <w:jc w:val="center"/>
        <w:rPr>
          <w:rFonts w:ascii="Times New Roman" w:hAnsi="Times New Roman"/>
          <w:b/>
          <w:szCs w:val="28"/>
        </w:rPr>
      </w:pPr>
      <w:r w:rsidRPr="003153C4">
        <w:rPr>
          <w:rFonts w:ascii="Times New Roman" w:hAnsi="Times New Roman"/>
          <w:b/>
          <w:szCs w:val="28"/>
        </w:rPr>
        <w:t>ЗВІТ</w:t>
      </w:r>
      <w:r w:rsidRPr="003153C4">
        <w:rPr>
          <w:rFonts w:ascii="Times New Roman" w:hAnsi="Times New Roman"/>
          <w:b/>
          <w:szCs w:val="28"/>
        </w:rPr>
        <w:br/>
        <w:t>про виконання паспорта бюджетної програми місцевого бюджету станом</w:t>
      </w:r>
    </w:p>
    <w:p w:rsidR="006C56D1" w:rsidRPr="003153C4" w:rsidRDefault="006C56D1" w:rsidP="006C56D1">
      <w:pPr>
        <w:jc w:val="center"/>
        <w:rPr>
          <w:rFonts w:ascii="Times New Roman" w:hAnsi="Times New Roman"/>
          <w:b/>
          <w:szCs w:val="28"/>
        </w:rPr>
      </w:pPr>
      <w:r w:rsidRPr="003153C4">
        <w:rPr>
          <w:rFonts w:ascii="Times New Roman" w:hAnsi="Times New Roman"/>
          <w:b/>
          <w:szCs w:val="28"/>
        </w:rPr>
        <w:t>на 1 січня 2018 року</w:t>
      </w:r>
    </w:p>
    <w:p w:rsidR="006C56D1" w:rsidRPr="003153C4" w:rsidRDefault="006C56D1" w:rsidP="006C56D1">
      <w:pPr>
        <w:jc w:val="center"/>
        <w:rPr>
          <w:rFonts w:ascii="Times New Roman" w:hAnsi="Times New Roman"/>
          <w:b/>
          <w:szCs w:val="28"/>
        </w:rPr>
      </w:pPr>
      <w:r w:rsidRPr="003153C4">
        <w:rPr>
          <w:rFonts w:ascii="Times New Roman" w:hAnsi="Times New Roman"/>
          <w:b/>
          <w:szCs w:val="28"/>
        </w:rPr>
        <w:br/>
        <w:t xml:space="preserve"> </w:t>
      </w:r>
    </w:p>
    <w:p w:rsidR="006C56D1" w:rsidRPr="003153C4" w:rsidRDefault="006C56D1" w:rsidP="006C56D1">
      <w:pPr>
        <w:jc w:val="center"/>
        <w:rPr>
          <w:rFonts w:ascii="Times New Roman" w:hAnsi="Times New Roman"/>
          <w:b/>
          <w:szCs w:val="28"/>
        </w:rPr>
      </w:pPr>
    </w:p>
    <w:p w:rsidR="006C56D1" w:rsidRPr="003153C4" w:rsidRDefault="006C56D1" w:rsidP="006C56D1">
      <w:pPr>
        <w:rPr>
          <w:rFonts w:ascii="Times New Roman" w:hAnsi="Times New Roman"/>
          <w:szCs w:val="28"/>
        </w:rPr>
      </w:pPr>
      <w:r w:rsidRPr="003153C4">
        <w:rPr>
          <w:rFonts w:ascii="Times New Roman" w:hAnsi="Times New Roman"/>
          <w:szCs w:val="28"/>
        </w:rPr>
        <w:t xml:space="preserve">     1. </w:t>
      </w:r>
      <w:r w:rsidRPr="003153C4">
        <w:rPr>
          <w:rFonts w:ascii="Times New Roman" w:hAnsi="Times New Roman"/>
          <w:szCs w:val="28"/>
          <w:u w:val="single"/>
        </w:rPr>
        <w:t>4000000</w:t>
      </w:r>
      <w:r w:rsidRPr="003153C4">
        <w:rPr>
          <w:rFonts w:ascii="Times New Roman" w:hAnsi="Times New Roman"/>
          <w:szCs w:val="28"/>
        </w:rPr>
        <w:t xml:space="preserve">         </w:t>
      </w:r>
      <w:r w:rsidRPr="003153C4">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3153C4">
        <w:rPr>
          <w:rFonts w:ascii="Times New Roman" w:hAnsi="Times New Roman"/>
          <w:szCs w:val="28"/>
        </w:rPr>
        <w:br/>
        <w:t xml:space="preserve">        </w:t>
      </w:r>
      <w:r w:rsidRPr="003153C4">
        <w:rPr>
          <w:rFonts w:ascii="Times New Roman" w:hAnsi="Times New Roman"/>
          <w:sz w:val="20"/>
        </w:rPr>
        <w:t xml:space="preserve">         (КПКВК МБ)                             (найменування головного розпорядника) </w:t>
      </w:r>
      <w:r w:rsidRPr="003153C4">
        <w:rPr>
          <w:rFonts w:ascii="Times New Roman" w:hAnsi="Times New Roman"/>
          <w:sz w:val="20"/>
        </w:rPr>
        <w:br/>
      </w:r>
    </w:p>
    <w:p w:rsidR="006C56D1" w:rsidRPr="003153C4" w:rsidRDefault="006C56D1" w:rsidP="006C56D1">
      <w:pPr>
        <w:rPr>
          <w:rFonts w:ascii="Times New Roman" w:hAnsi="Times New Roman"/>
          <w:szCs w:val="28"/>
        </w:rPr>
      </w:pPr>
      <w:r w:rsidRPr="003153C4">
        <w:rPr>
          <w:rFonts w:ascii="Times New Roman" w:hAnsi="Times New Roman"/>
          <w:szCs w:val="28"/>
        </w:rPr>
        <w:t xml:space="preserve">     2. </w:t>
      </w:r>
      <w:r w:rsidRPr="003153C4">
        <w:rPr>
          <w:rFonts w:ascii="Times New Roman" w:hAnsi="Times New Roman"/>
          <w:szCs w:val="28"/>
          <w:u w:val="single"/>
        </w:rPr>
        <w:t>4010000</w:t>
      </w:r>
      <w:r w:rsidRPr="003153C4">
        <w:rPr>
          <w:rFonts w:ascii="Times New Roman" w:hAnsi="Times New Roman"/>
          <w:szCs w:val="28"/>
        </w:rPr>
        <w:t xml:space="preserve">         </w:t>
      </w:r>
      <w:r w:rsidRPr="003153C4">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3153C4">
        <w:rPr>
          <w:rFonts w:ascii="Times New Roman" w:hAnsi="Times New Roman"/>
          <w:szCs w:val="28"/>
        </w:rPr>
        <w:br/>
        <w:t xml:space="preserve">       </w:t>
      </w:r>
      <w:r w:rsidRPr="003153C4">
        <w:rPr>
          <w:rFonts w:ascii="Times New Roman" w:hAnsi="Times New Roman"/>
          <w:sz w:val="20"/>
        </w:rPr>
        <w:t xml:space="preserve">         (КПКВК МБ)                           (найменування відповідального виконавця)</w:t>
      </w:r>
      <w:r w:rsidRPr="003153C4">
        <w:rPr>
          <w:rFonts w:ascii="Times New Roman" w:hAnsi="Times New Roman"/>
          <w:szCs w:val="28"/>
        </w:rPr>
        <w:t xml:space="preserve"> </w:t>
      </w:r>
      <w:r w:rsidRPr="003153C4">
        <w:rPr>
          <w:rFonts w:ascii="Times New Roman" w:hAnsi="Times New Roman"/>
          <w:szCs w:val="28"/>
        </w:rPr>
        <w:br/>
      </w:r>
    </w:p>
    <w:p w:rsidR="006C56D1" w:rsidRPr="006C56D1" w:rsidRDefault="006C56D1" w:rsidP="006C56D1">
      <w:pPr>
        <w:rPr>
          <w:rFonts w:ascii="Times New Roman" w:hAnsi="Times New Roman"/>
          <w:szCs w:val="28"/>
          <w:u w:val="single"/>
          <w:lang w:val="ru-RU"/>
        </w:rPr>
      </w:pPr>
      <w:r w:rsidRPr="003153C4">
        <w:rPr>
          <w:rFonts w:ascii="Times New Roman" w:hAnsi="Times New Roman"/>
          <w:szCs w:val="28"/>
        </w:rPr>
        <w:t xml:space="preserve">     3. </w:t>
      </w:r>
      <w:r w:rsidRPr="003153C4">
        <w:rPr>
          <w:rFonts w:ascii="Times New Roman" w:hAnsi="Times New Roman"/>
          <w:szCs w:val="28"/>
          <w:u w:val="single"/>
        </w:rPr>
        <w:t xml:space="preserve">4016010  </w:t>
      </w:r>
      <w:r w:rsidRPr="003153C4">
        <w:rPr>
          <w:rFonts w:ascii="Times New Roman" w:hAnsi="Times New Roman"/>
          <w:szCs w:val="28"/>
        </w:rPr>
        <w:t xml:space="preserve"> </w:t>
      </w:r>
      <w:r w:rsidRPr="003153C4">
        <w:rPr>
          <w:rFonts w:ascii="Times New Roman" w:hAnsi="Times New Roman"/>
          <w:szCs w:val="28"/>
          <w:u w:val="single"/>
        </w:rPr>
        <w:t xml:space="preserve">0610 </w:t>
      </w:r>
      <w:r w:rsidRPr="003153C4">
        <w:rPr>
          <w:rFonts w:ascii="Times New Roman" w:hAnsi="Times New Roman"/>
          <w:szCs w:val="28"/>
        </w:rPr>
        <w:t xml:space="preserve"> </w:t>
      </w:r>
      <w:r w:rsidRPr="003153C4">
        <w:rPr>
          <w:rFonts w:ascii="Times New Roman" w:hAnsi="Times New Roman"/>
          <w:szCs w:val="28"/>
          <w:u w:val="single"/>
        </w:rPr>
        <w:t>Забезпечення надійного та безперебійного функціонування житлово-експлуатаційного господарства</w:t>
      </w:r>
    </w:p>
    <w:p w:rsidR="006C56D1" w:rsidRPr="003153C4" w:rsidRDefault="006C56D1" w:rsidP="006C56D1">
      <w:pPr>
        <w:rPr>
          <w:rFonts w:ascii="Times New Roman" w:hAnsi="Times New Roman"/>
          <w:sz w:val="20"/>
        </w:rPr>
      </w:pPr>
      <w:r w:rsidRPr="003153C4">
        <w:rPr>
          <w:rFonts w:ascii="Times New Roman" w:hAnsi="Times New Roman"/>
          <w:szCs w:val="28"/>
          <w:lang w:val="ru-RU"/>
        </w:rPr>
        <w:t xml:space="preserve">         </w:t>
      </w:r>
      <w:r w:rsidRPr="003153C4">
        <w:rPr>
          <w:rFonts w:ascii="Times New Roman" w:hAnsi="Times New Roman"/>
          <w:sz w:val="20"/>
        </w:rPr>
        <w:t>(КПКВК МБ)    (КФКВК)</w:t>
      </w:r>
      <w:r w:rsidRPr="003153C4">
        <w:rPr>
          <w:rFonts w:ascii="Times New Roman" w:hAnsi="Times New Roman"/>
          <w:sz w:val="20"/>
          <w:vertAlign w:val="superscript"/>
        </w:rPr>
        <w:t>1</w:t>
      </w:r>
      <w:r w:rsidRPr="003153C4">
        <w:rPr>
          <w:rFonts w:ascii="Times New Roman" w:hAnsi="Times New Roman"/>
          <w:sz w:val="20"/>
        </w:rPr>
        <w:t xml:space="preserve">                (найменування бюджетної програми) </w:t>
      </w:r>
      <w:r w:rsidRPr="003153C4">
        <w:rPr>
          <w:rFonts w:ascii="Times New Roman" w:hAnsi="Times New Roman"/>
          <w:szCs w:val="28"/>
        </w:rPr>
        <w:t xml:space="preserve">      </w:t>
      </w:r>
      <w:r w:rsidRPr="003153C4">
        <w:rPr>
          <w:rFonts w:ascii="Times New Roman" w:hAnsi="Times New Roman"/>
          <w:sz w:val="20"/>
        </w:rPr>
        <w:t xml:space="preserve">                                                   </w:t>
      </w:r>
    </w:p>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r w:rsidRPr="003153C4">
        <w:rPr>
          <w:rFonts w:ascii="Times New Roman" w:hAnsi="Times New Roman"/>
          <w:szCs w:val="28"/>
        </w:rPr>
        <w:t xml:space="preserve">     4. Видатки та надання кредитів за бюджетною програмою за звітний період</w:t>
      </w:r>
    </w:p>
    <w:p w:rsidR="006C56D1" w:rsidRPr="003153C4" w:rsidRDefault="006C56D1" w:rsidP="006C56D1">
      <w:pPr>
        <w:jc w:val="right"/>
        <w:rPr>
          <w:rFonts w:ascii="Times New Roman" w:hAnsi="Times New Roman"/>
          <w:sz w:val="22"/>
          <w:szCs w:val="22"/>
        </w:rPr>
      </w:pPr>
    </w:p>
    <w:p w:rsidR="006C56D1" w:rsidRPr="003153C4" w:rsidRDefault="006C56D1" w:rsidP="006C56D1">
      <w:pPr>
        <w:jc w:val="right"/>
        <w:rPr>
          <w:rFonts w:ascii="Times New Roman" w:hAnsi="Times New Roman"/>
          <w:sz w:val="22"/>
          <w:szCs w:val="22"/>
        </w:rPr>
      </w:pPr>
      <w:r w:rsidRPr="003153C4">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6C56D1" w:rsidRPr="003153C4" w:rsidTr="00583836">
        <w:trPr>
          <w:cantSplit/>
          <w:jc w:val="center"/>
        </w:trPr>
        <w:tc>
          <w:tcPr>
            <w:tcW w:w="1554"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Затверджено паспортом бюджетної програми</w:t>
            </w:r>
          </w:p>
        </w:tc>
        <w:tc>
          <w:tcPr>
            <w:tcW w:w="1669"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Касові видатки (надані кредити)</w:t>
            </w:r>
          </w:p>
        </w:tc>
        <w:tc>
          <w:tcPr>
            <w:tcW w:w="1777"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Відхилення</w:t>
            </w:r>
          </w:p>
        </w:tc>
      </w:tr>
      <w:tr w:rsidR="006C56D1" w:rsidRPr="003153C4" w:rsidTr="00583836">
        <w:trPr>
          <w:jc w:val="center"/>
        </w:trPr>
        <w:tc>
          <w:tcPr>
            <w:tcW w:w="439"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загальний фонд</w:t>
            </w:r>
          </w:p>
        </w:tc>
        <w:tc>
          <w:tcPr>
            <w:tcW w:w="638"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спеціальний фонд</w:t>
            </w:r>
          </w:p>
        </w:tc>
        <w:tc>
          <w:tcPr>
            <w:tcW w:w="477"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разом</w:t>
            </w:r>
          </w:p>
        </w:tc>
        <w:tc>
          <w:tcPr>
            <w:tcW w:w="472"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загальний фонд</w:t>
            </w:r>
          </w:p>
        </w:tc>
        <w:tc>
          <w:tcPr>
            <w:tcW w:w="651"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спеціальний фонд</w:t>
            </w:r>
          </w:p>
        </w:tc>
        <w:tc>
          <w:tcPr>
            <w:tcW w:w="546"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разом</w:t>
            </w:r>
          </w:p>
        </w:tc>
        <w:tc>
          <w:tcPr>
            <w:tcW w:w="515"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загальний фонд</w:t>
            </w:r>
          </w:p>
        </w:tc>
        <w:tc>
          <w:tcPr>
            <w:tcW w:w="611"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спеціальний фонд</w:t>
            </w:r>
          </w:p>
        </w:tc>
        <w:tc>
          <w:tcPr>
            <w:tcW w:w="651"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разом</w:t>
            </w:r>
          </w:p>
        </w:tc>
      </w:tr>
      <w:tr w:rsidR="006C56D1" w:rsidRPr="003153C4" w:rsidTr="00583836">
        <w:trPr>
          <w:jc w:val="center"/>
        </w:trPr>
        <w:tc>
          <w:tcPr>
            <w:tcW w:w="439"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w:t>
            </w:r>
          </w:p>
        </w:tc>
        <w:tc>
          <w:tcPr>
            <w:tcW w:w="63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2</w:t>
            </w:r>
          </w:p>
        </w:tc>
        <w:tc>
          <w:tcPr>
            <w:tcW w:w="477"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3</w:t>
            </w:r>
          </w:p>
        </w:tc>
        <w:tc>
          <w:tcPr>
            <w:tcW w:w="472"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4</w:t>
            </w:r>
          </w:p>
        </w:tc>
        <w:tc>
          <w:tcPr>
            <w:tcW w:w="651"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5</w:t>
            </w:r>
          </w:p>
        </w:tc>
        <w:tc>
          <w:tcPr>
            <w:tcW w:w="546"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6</w:t>
            </w:r>
          </w:p>
        </w:tc>
        <w:tc>
          <w:tcPr>
            <w:tcW w:w="515"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7</w:t>
            </w:r>
          </w:p>
        </w:tc>
        <w:tc>
          <w:tcPr>
            <w:tcW w:w="611"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8</w:t>
            </w:r>
          </w:p>
        </w:tc>
        <w:tc>
          <w:tcPr>
            <w:tcW w:w="651"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9</w:t>
            </w:r>
          </w:p>
        </w:tc>
      </w:tr>
      <w:tr w:rsidR="006C56D1" w:rsidRPr="003153C4" w:rsidTr="00583836">
        <w:trPr>
          <w:jc w:val="center"/>
        </w:trPr>
        <w:tc>
          <w:tcPr>
            <w:tcW w:w="439" w:type="pct"/>
          </w:tcPr>
          <w:p w:rsidR="006C56D1" w:rsidRPr="003153C4" w:rsidRDefault="006C56D1" w:rsidP="00583836">
            <w:pPr>
              <w:jc w:val="center"/>
              <w:rPr>
                <w:rFonts w:ascii="Times New Roman" w:hAnsi="Times New Roman"/>
                <w:szCs w:val="28"/>
              </w:rPr>
            </w:pPr>
            <w:r w:rsidRPr="003153C4">
              <w:rPr>
                <w:rFonts w:ascii="Times New Roman" w:hAnsi="Times New Roman"/>
                <w:szCs w:val="28"/>
              </w:rPr>
              <w:t>11,971</w:t>
            </w:r>
          </w:p>
        </w:tc>
        <w:tc>
          <w:tcPr>
            <w:tcW w:w="638" w:type="pct"/>
          </w:tcPr>
          <w:p w:rsidR="006C56D1" w:rsidRPr="003153C4" w:rsidRDefault="006C56D1" w:rsidP="00583836">
            <w:pPr>
              <w:jc w:val="center"/>
              <w:rPr>
                <w:rFonts w:ascii="Times New Roman" w:hAnsi="Times New Roman"/>
                <w:szCs w:val="28"/>
                <w:lang w:val="en-US"/>
              </w:rPr>
            </w:pPr>
            <w:r w:rsidRPr="003153C4">
              <w:rPr>
                <w:rFonts w:ascii="Times New Roman" w:hAnsi="Times New Roman"/>
                <w:szCs w:val="28"/>
                <w:lang w:val="en-US"/>
              </w:rPr>
              <w:t>-</w:t>
            </w:r>
          </w:p>
        </w:tc>
        <w:tc>
          <w:tcPr>
            <w:tcW w:w="477" w:type="pct"/>
          </w:tcPr>
          <w:p w:rsidR="006C56D1" w:rsidRPr="003153C4" w:rsidRDefault="006C56D1" w:rsidP="00583836">
            <w:pPr>
              <w:jc w:val="center"/>
              <w:rPr>
                <w:rFonts w:ascii="Times New Roman" w:hAnsi="Times New Roman"/>
                <w:szCs w:val="28"/>
              </w:rPr>
            </w:pPr>
            <w:r w:rsidRPr="003153C4">
              <w:rPr>
                <w:rFonts w:ascii="Times New Roman" w:hAnsi="Times New Roman"/>
                <w:szCs w:val="28"/>
              </w:rPr>
              <w:t>11,971</w:t>
            </w:r>
          </w:p>
        </w:tc>
        <w:tc>
          <w:tcPr>
            <w:tcW w:w="472" w:type="pct"/>
          </w:tcPr>
          <w:p w:rsidR="006C56D1" w:rsidRPr="003153C4" w:rsidRDefault="006C56D1" w:rsidP="00583836">
            <w:pPr>
              <w:jc w:val="center"/>
              <w:rPr>
                <w:rFonts w:ascii="Times New Roman" w:hAnsi="Times New Roman"/>
                <w:szCs w:val="28"/>
              </w:rPr>
            </w:pPr>
            <w:r w:rsidRPr="003153C4">
              <w:rPr>
                <w:rFonts w:ascii="Times New Roman" w:hAnsi="Times New Roman"/>
                <w:szCs w:val="28"/>
              </w:rPr>
              <w:t>11,112</w:t>
            </w:r>
          </w:p>
        </w:tc>
        <w:tc>
          <w:tcPr>
            <w:tcW w:w="651" w:type="pct"/>
          </w:tcPr>
          <w:p w:rsidR="006C56D1" w:rsidRPr="003153C4" w:rsidRDefault="006C56D1" w:rsidP="00583836">
            <w:pPr>
              <w:jc w:val="center"/>
              <w:rPr>
                <w:rFonts w:ascii="Times New Roman" w:hAnsi="Times New Roman"/>
                <w:szCs w:val="28"/>
              </w:rPr>
            </w:pPr>
          </w:p>
        </w:tc>
        <w:tc>
          <w:tcPr>
            <w:tcW w:w="546" w:type="pct"/>
          </w:tcPr>
          <w:p w:rsidR="006C56D1" w:rsidRPr="003153C4" w:rsidRDefault="006C56D1" w:rsidP="00583836">
            <w:pPr>
              <w:ind w:left="-89" w:right="-61"/>
              <w:jc w:val="center"/>
              <w:rPr>
                <w:rFonts w:ascii="Times New Roman" w:hAnsi="Times New Roman"/>
                <w:szCs w:val="28"/>
              </w:rPr>
            </w:pPr>
            <w:r w:rsidRPr="003153C4">
              <w:rPr>
                <w:rFonts w:ascii="Times New Roman" w:hAnsi="Times New Roman"/>
                <w:szCs w:val="28"/>
              </w:rPr>
              <w:t>11,112</w:t>
            </w:r>
          </w:p>
        </w:tc>
        <w:tc>
          <w:tcPr>
            <w:tcW w:w="515" w:type="pct"/>
          </w:tcPr>
          <w:p w:rsidR="006C56D1" w:rsidRPr="003153C4" w:rsidRDefault="006C56D1" w:rsidP="00583836">
            <w:pPr>
              <w:jc w:val="center"/>
              <w:rPr>
                <w:rFonts w:ascii="Times New Roman" w:hAnsi="Times New Roman"/>
                <w:szCs w:val="28"/>
              </w:rPr>
            </w:pPr>
            <w:r w:rsidRPr="003153C4">
              <w:rPr>
                <w:rFonts w:ascii="Times New Roman" w:hAnsi="Times New Roman"/>
                <w:szCs w:val="28"/>
              </w:rPr>
              <w:t>-0,859</w:t>
            </w:r>
          </w:p>
        </w:tc>
        <w:tc>
          <w:tcPr>
            <w:tcW w:w="611" w:type="pct"/>
          </w:tcPr>
          <w:p w:rsidR="006C56D1" w:rsidRPr="003153C4" w:rsidRDefault="006C56D1" w:rsidP="00583836">
            <w:pPr>
              <w:jc w:val="center"/>
              <w:rPr>
                <w:rFonts w:ascii="Times New Roman" w:hAnsi="Times New Roman"/>
                <w:szCs w:val="28"/>
              </w:rPr>
            </w:pPr>
          </w:p>
        </w:tc>
        <w:tc>
          <w:tcPr>
            <w:tcW w:w="651" w:type="pct"/>
          </w:tcPr>
          <w:p w:rsidR="006C56D1" w:rsidRPr="003153C4" w:rsidRDefault="006C56D1" w:rsidP="00583836">
            <w:pPr>
              <w:jc w:val="center"/>
              <w:rPr>
                <w:rFonts w:ascii="Times New Roman" w:hAnsi="Times New Roman"/>
                <w:szCs w:val="28"/>
              </w:rPr>
            </w:pPr>
            <w:r w:rsidRPr="003153C4">
              <w:rPr>
                <w:rFonts w:ascii="Times New Roman" w:hAnsi="Times New Roman"/>
                <w:szCs w:val="28"/>
              </w:rPr>
              <w:t>-0,859</w:t>
            </w:r>
          </w:p>
        </w:tc>
      </w:tr>
    </w:tbl>
    <w:p w:rsidR="006C56D1" w:rsidRPr="003153C4" w:rsidRDefault="006C56D1" w:rsidP="006C56D1">
      <w:pPr>
        <w:ind w:firstLine="284"/>
        <w:rPr>
          <w:rFonts w:ascii="Times New Roman" w:hAnsi="Times New Roman"/>
          <w:szCs w:val="28"/>
        </w:rPr>
      </w:pPr>
    </w:p>
    <w:p w:rsidR="006C56D1" w:rsidRPr="003153C4" w:rsidRDefault="006C56D1" w:rsidP="006C56D1">
      <w:pPr>
        <w:ind w:firstLine="284"/>
        <w:rPr>
          <w:rFonts w:ascii="Times New Roman" w:hAnsi="Times New Roman"/>
          <w:szCs w:val="28"/>
        </w:rPr>
      </w:pPr>
    </w:p>
    <w:p w:rsidR="006C56D1" w:rsidRPr="003153C4" w:rsidRDefault="006C56D1" w:rsidP="006C56D1">
      <w:pPr>
        <w:ind w:firstLine="284"/>
        <w:rPr>
          <w:rFonts w:ascii="Times New Roman" w:hAnsi="Times New Roman"/>
          <w:szCs w:val="28"/>
        </w:rPr>
      </w:pPr>
      <w:r w:rsidRPr="003153C4">
        <w:rPr>
          <w:rFonts w:ascii="Times New Roman" w:hAnsi="Times New Roman"/>
          <w:szCs w:val="28"/>
        </w:rPr>
        <w:br w:type="page"/>
      </w:r>
    </w:p>
    <w:p w:rsidR="006C56D1" w:rsidRPr="003153C4" w:rsidRDefault="006C56D1" w:rsidP="006C56D1">
      <w:pPr>
        <w:ind w:firstLine="284"/>
        <w:rPr>
          <w:rFonts w:ascii="Times New Roman" w:hAnsi="Times New Roman"/>
          <w:szCs w:val="28"/>
        </w:rPr>
      </w:pPr>
      <w:r w:rsidRPr="003153C4">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6C56D1" w:rsidRPr="003153C4" w:rsidRDefault="006C56D1" w:rsidP="006C56D1">
      <w:pPr>
        <w:ind w:right="10"/>
        <w:jc w:val="right"/>
        <w:rPr>
          <w:rFonts w:ascii="Times New Roman" w:hAnsi="Times New Roman"/>
          <w:sz w:val="22"/>
          <w:szCs w:val="22"/>
        </w:rPr>
      </w:pPr>
      <w:r w:rsidRPr="003153C4">
        <w:rPr>
          <w:rFonts w:ascii="Times New Roman" w:hAnsi="Times New Roman"/>
          <w:sz w:val="22"/>
          <w:szCs w:val="22"/>
        </w:rPr>
        <w:t>(тис. грн)</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949"/>
        <w:gridCol w:w="1130"/>
        <w:gridCol w:w="2676"/>
        <w:gridCol w:w="1030"/>
        <w:gridCol w:w="1098"/>
        <w:gridCol w:w="1061"/>
        <w:gridCol w:w="996"/>
        <w:gridCol w:w="1270"/>
        <w:gridCol w:w="1375"/>
        <w:gridCol w:w="1176"/>
        <w:gridCol w:w="1316"/>
        <w:gridCol w:w="1086"/>
      </w:tblGrid>
      <w:tr w:rsidR="006C56D1" w:rsidRPr="003153C4" w:rsidTr="00583836">
        <w:tc>
          <w:tcPr>
            <w:tcW w:w="127" w:type="pct"/>
            <w:vMerge w:val="restart"/>
            <w:vAlign w:val="center"/>
          </w:tcPr>
          <w:p w:rsidR="006C56D1" w:rsidRPr="003153C4" w:rsidRDefault="006C56D1" w:rsidP="00583836">
            <w:pPr>
              <w:jc w:val="center"/>
              <w:rPr>
                <w:rFonts w:ascii="Times New Roman" w:hAnsi="Times New Roman"/>
                <w:sz w:val="22"/>
                <w:szCs w:val="22"/>
              </w:rPr>
            </w:pP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w:t>
            </w: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з/п</w:t>
            </w:r>
          </w:p>
        </w:tc>
        <w:tc>
          <w:tcPr>
            <w:tcW w:w="305" w:type="pct"/>
            <w:vMerge w:val="restart"/>
            <w:vAlign w:val="center"/>
          </w:tcPr>
          <w:p w:rsidR="006C56D1" w:rsidRPr="003153C4" w:rsidRDefault="006C56D1" w:rsidP="00583836">
            <w:pPr>
              <w:ind w:left="-35" w:right="-105"/>
              <w:jc w:val="center"/>
              <w:rPr>
                <w:rFonts w:ascii="Times New Roman" w:hAnsi="Times New Roman"/>
                <w:sz w:val="22"/>
                <w:szCs w:val="22"/>
              </w:rPr>
            </w:pPr>
            <w:r w:rsidRPr="003153C4">
              <w:rPr>
                <w:rFonts w:ascii="Times New Roman" w:hAnsi="Times New Roman"/>
                <w:sz w:val="22"/>
                <w:szCs w:val="22"/>
              </w:rPr>
              <w:t xml:space="preserve">КПКВК </w:t>
            </w:r>
          </w:p>
        </w:tc>
        <w:tc>
          <w:tcPr>
            <w:tcW w:w="363" w:type="pct"/>
            <w:vMerge w:val="restar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КФКВК</w:t>
            </w:r>
          </w:p>
        </w:tc>
        <w:tc>
          <w:tcPr>
            <w:tcW w:w="860" w:type="pct"/>
            <w:vMerge w:val="restart"/>
            <w:vAlign w:val="center"/>
          </w:tcPr>
          <w:p w:rsidR="006C56D1" w:rsidRPr="003153C4" w:rsidRDefault="006C56D1" w:rsidP="00583836">
            <w:pPr>
              <w:jc w:val="center"/>
              <w:rPr>
                <w:rFonts w:ascii="Times New Roman" w:hAnsi="Times New Roman"/>
                <w:sz w:val="22"/>
                <w:szCs w:val="22"/>
                <w:vertAlign w:val="superscript"/>
              </w:rPr>
            </w:pPr>
            <w:r w:rsidRPr="003153C4">
              <w:rPr>
                <w:rFonts w:ascii="Times New Roman" w:hAnsi="Times New Roman"/>
                <w:sz w:val="22"/>
                <w:szCs w:val="22"/>
              </w:rPr>
              <w:t xml:space="preserve">Підпрограма/завдання </w:t>
            </w:r>
            <w:r w:rsidRPr="003153C4">
              <w:rPr>
                <w:rFonts w:ascii="Times New Roman" w:hAnsi="Times New Roman"/>
                <w:sz w:val="22"/>
                <w:szCs w:val="22"/>
              </w:rPr>
              <w:br/>
              <w:t>бюджетної програми</w:t>
            </w:r>
            <w:r w:rsidRPr="003153C4">
              <w:rPr>
                <w:rFonts w:ascii="Times New Roman" w:hAnsi="Times New Roman"/>
                <w:sz w:val="22"/>
                <w:szCs w:val="22"/>
                <w:vertAlign w:val="superscript"/>
              </w:rPr>
              <w:t xml:space="preserve"> 2</w:t>
            </w:r>
          </w:p>
        </w:tc>
        <w:tc>
          <w:tcPr>
            <w:tcW w:w="1025"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Затверджено паспортом</w:t>
            </w: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бюджетної програми</w:t>
            </w: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на звітний період</w:t>
            </w:r>
          </w:p>
        </w:tc>
        <w:tc>
          <w:tcPr>
            <w:tcW w:w="1170"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 xml:space="preserve">Касові видатки (надані кредити) </w:t>
            </w:r>
            <w:r w:rsidRPr="003153C4">
              <w:rPr>
                <w:rFonts w:ascii="Times New Roman" w:hAnsi="Times New Roman"/>
                <w:sz w:val="22"/>
                <w:szCs w:val="22"/>
              </w:rPr>
              <w:br/>
              <w:t>за звітний період</w:t>
            </w:r>
          </w:p>
        </w:tc>
        <w:tc>
          <w:tcPr>
            <w:tcW w:w="1150"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Відхилення</w:t>
            </w:r>
          </w:p>
        </w:tc>
      </w:tr>
      <w:tr w:rsidR="006C56D1" w:rsidRPr="003153C4" w:rsidTr="00583836">
        <w:tc>
          <w:tcPr>
            <w:tcW w:w="127" w:type="pct"/>
            <w:vMerge/>
            <w:vAlign w:val="center"/>
          </w:tcPr>
          <w:p w:rsidR="006C56D1" w:rsidRPr="003153C4" w:rsidRDefault="006C56D1" w:rsidP="00583836">
            <w:pPr>
              <w:jc w:val="center"/>
              <w:rPr>
                <w:rFonts w:ascii="Times New Roman" w:hAnsi="Times New Roman"/>
                <w:sz w:val="22"/>
                <w:szCs w:val="22"/>
              </w:rPr>
            </w:pPr>
          </w:p>
        </w:tc>
        <w:tc>
          <w:tcPr>
            <w:tcW w:w="305" w:type="pct"/>
            <w:vMerge/>
          </w:tcPr>
          <w:p w:rsidR="006C56D1" w:rsidRPr="003153C4" w:rsidRDefault="006C56D1" w:rsidP="00583836">
            <w:pPr>
              <w:ind w:left="-35" w:right="-105"/>
              <w:jc w:val="center"/>
              <w:rPr>
                <w:rFonts w:ascii="Times New Roman" w:hAnsi="Times New Roman"/>
                <w:sz w:val="22"/>
                <w:szCs w:val="22"/>
              </w:rPr>
            </w:pPr>
          </w:p>
        </w:tc>
        <w:tc>
          <w:tcPr>
            <w:tcW w:w="363" w:type="pct"/>
            <w:vMerge/>
          </w:tcPr>
          <w:p w:rsidR="006C56D1" w:rsidRPr="003153C4" w:rsidRDefault="006C56D1" w:rsidP="00583836">
            <w:pPr>
              <w:jc w:val="center"/>
              <w:rPr>
                <w:rFonts w:ascii="Times New Roman" w:hAnsi="Times New Roman"/>
                <w:sz w:val="22"/>
                <w:szCs w:val="22"/>
              </w:rPr>
            </w:pPr>
          </w:p>
        </w:tc>
        <w:tc>
          <w:tcPr>
            <w:tcW w:w="860" w:type="pct"/>
            <w:vMerge/>
            <w:vAlign w:val="center"/>
          </w:tcPr>
          <w:p w:rsidR="006C56D1" w:rsidRPr="003153C4" w:rsidRDefault="006C56D1" w:rsidP="00583836">
            <w:pPr>
              <w:jc w:val="center"/>
              <w:rPr>
                <w:rFonts w:ascii="Times New Roman" w:hAnsi="Times New Roman"/>
                <w:sz w:val="22"/>
                <w:szCs w:val="22"/>
              </w:rPr>
            </w:pPr>
          </w:p>
        </w:tc>
        <w:tc>
          <w:tcPr>
            <w:tcW w:w="331" w:type="pct"/>
            <w:vAlign w:val="center"/>
          </w:tcPr>
          <w:p w:rsidR="006C56D1" w:rsidRPr="003153C4" w:rsidRDefault="006C56D1" w:rsidP="00583836">
            <w:pPr>
              <w:ind w:right="-29"/>
              <w:jc w:val="center"/>
              <w:rPr>
                <w:rFonts w:ascii="Times New Roman" w:hAnsi="Times New Roman"/>
                <w:sz w:val="22"/>
                <w:szCs w:val="22"/>
              </w:rPr>
            </w:pPr>
            <w:r w:rsidRPr="003153C4">
              <w:rPr>
                <w:rFonts w:ascii="Times New Roman" w:hAnsi="Times New Roman"/>
                <w:sz w:val="22"/>
                <w:szCs w:val="22"/>
              </w:rPr>
              <w:t>загальний фонд</w:t>
            </w:r>
          </w:p>
        </w:tc>
        <w:tc>
          <w:tcPr>
            <w:tcW w:w="353" w:type="pct"/>
            <w:vAlign w:val="center"/>
          </w:tcPr>
          <w:p w:rsidR="006C56D1" w:rsidRPr="003153C4" w:rsidRDefault="006C56D1" w:rsidP="00583836">
            <w:pPr>
              <w:ind w:left="-85" w:right="-107" w:firstLine="85"/>
              <w:jc w:val="center"/>
              <w:rPr>
                <w:rFonts w:ascii="Times New Roman" w:hAnsi="Times New Roman"/>
                <w:sz w:val="22"/>
                <w:szCs w:val="22"/>
              </w:rPr>
            </w:pPr>
            <w:r w:rsidRPr="003153C4">
              <w:rPr>
                <w:rFonts w:ascii="Times New Roman" w:hAnsi="Times New Roman"/>
                <w:sz w:val="22"/>
                <w:szCs w:val="22"/>
              </w:rPr>
              <w:t>спеціальний фонд</w:t>
            </w:r>
          </w:p>
        </w:tc>
        <w:tc>
          <w:tcPr>
            <w:tcW w:w="341" w:type="pct"/>
            <w:vAlign w:val="center"/>
          </w:tcPr>
          <w:p w:rsidR="006C56D1" w:rsidRPr="003153C4" w:rsidRDefault="006C56D1" w:rsidP="00583836">
            <w:pPr>
              <w:ind w:left="-126" w:right="-25"/>
              <w:jc w:val="center"/>
              <w:rPr>
                <w:rFonts w:ascii="Times New Roman" w:hAnsi="Times New Roman"/>
                <w:sz w:val="22"/>
                <w:szCs w:val="22"/>
              </w:rPr>
            </w:pPr>
            <w:r w:rsidRPr="003153C4">
              <w:rPr>
                <w:rFonts w:ascii="Times New Roman" w:hAnsi="Times New Roman"/>
                <w:sz w:val="22"/>
                <w:szCs w:val="22"/>
              </w:rPr>
              <w:t>разом</w:t>
            </w:r>
          </w:p>
        </w:tc>
        <w:tc>
          <w:tcPr>
            <w:tcW w:w="320" w:type="pct"/>
            <w:vAlign w:val="center"/>
          </w:tcPr>
          <w:p w:rsidR="006C56D1" w:rsidRPr="003153C4" w:rsidRDefault="006C56D1" w:rsidP="00583836">
            <w:pPr>
              <w:ind w:right="-115"/>
              <w:jc w:val="center"/>
              <w:rPr>
                <w:rFonts w:ascii="Times New Roman" w:hAnsi="Times New Roman"/>
                <w:sz w:val="22"/>
                <w:szCs w:val="22"/>
              </w:rPr>
            </w:pPr>
            <w:r w:rsidRPr="003153C4">
              <w:rPr>
                <w:rFonts w:ascii="Times New Roman" w:hAnsi="Times New Roman"/>
                <w:sz w:val="22"/>
                <w:szCs w:val="22"/>
              </w:rPr>
              <w:t>загальний фонд</w:t>
            </w:r>
          </w:p>
        </w:tc>
        <w:tc>
          <w:tcPr>
            <w:tcW w:w="408" w:type="pct"/>
            <w:vAlign w:val="center"/>
          </w:tcPr>
          <w:p w:rsidR="006C56D1" w:rsidRPr="003153C4" w:rsidRDefault="006C56D1" w:rsidP="00583836">
            <w:pPr>
              <w:ind w:left="5"/>
              <w:jc w:val="center"/>
              <w:rPr>
                <w:rFonts w:ascii="Times New Roman" w:hAnsi="Times New Roman"/>
                <w:sz w:val="22"/>
                <w:szCs w:val="22"/>
              </w:rPr>
            </w:pPr>
            <w:r w:rsidRPr="003153C4">
              <w:rPr>
                <w:rFonts w:ascii="Times New Roman" w:hAnsi="Times New Roman"/>
                <w:sz w:val="22"/>
                <w:szCs w:val="22"/>
              </w:rPr>
              <w:t>спеціальний фонд</w:t>
            </w:r>
          </w:p>
        </w:tc>
        <w:tc>
          <w:tcPr>
            <w:tcW w:w="442"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разом</w:t>
            </w:r>
          </w:p>
        </w:tc>
        <w:tc>
          <w:tcPr>
            <w:tcW w:w="378" w:type="pct"/>
            <w:vAlign w:val="center"/>
          </w:tcPr>
          <w:p w:rsidR="006C56D1" w:rsidRPr="003153C4" w:rsidRDefault="006C56D1" w:rsidP="00583836">
            <w:pPr>
              <w:ind w:right="-110"/>
              <w:jc w:val="center"/>
              <w:rPr>
                <w:rFonts w:ascii="Times New Roman" w:hAnsi="Times New Roman"/>
                <w:sz w:val="22"/>
                <w:szCs w:val="22"/>
              </w:rPr>
            </w:pPr>
            <w:r w:rsidRPr="003153C4">
              <w:rPr>
                <w:rFonts w:ascii="Times New Roman" w:hAnsi="Times New Roman"/>
                <w:sz w:val="22"/>
                <w:szCs w:val="22"/>
              </w:rPr>
              <w:t>загальний фонд</w:t>
            </w:r>
          </w:p>
        </w:tc>
        <w:tc>
          <w:tcPr>
            <w:tcW w:w="423" w:type="pct"/>
            <w:vAlign w:val="center"/>
          </w:tcPr>
          <w:p w:rsidR="006C56D1" w:rsidRPr="003153C4" w:rsidRDefault="006C56D1" w:rsidP="00583836">
            <w:pPr>
              <w:ind w:left="-4" w:right="-107"/>
              <w:jc w:val="center"/>
              <w:rPr>
                <w:rFonts w:ascii="Times New Roman" w:hAnsi="Times New Roman"/>
                <w:sz w:val="22"/>
                <w:szCs w:val="22"/>
              </w:rPr>
            </w:pPr>
            <w:r w:rsidRPr="003153C4">
              <w:rPr>
                <w:rFonts w:ascii="Times New Roman" w:hAnsi="Times New Roman"/>
                <w:sz w:val="22"/>
                <w:szCs w:val="22"/>
              </w:rPr>
              <w:t>спеціальний фонд</w:t>
            </w:r>
          </w:p>
        </w:tc>
        <w:tc>
          <w:tcPr>
            <w:tcW w:w="349"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разом</w:t>
            </w:r>
          </w:p>
        </w:tc>
      </w:tr>
      <w:tr w:rsidR="006C56D1" w:rsidRPr="003153C4" w:rsidTr="00583836">
        <w:tc>
          <w:tcPr>
            <w:tcW w:w="127"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w:t>
            </w:r>
          </w:p>
        </w:tc>
        <w:tc>
          <w:tcPr>
            <w:tcW w:w="305" w:type="pct"/>
          </w:tcPr>
          <w:p w:rsidR="006C56D1" w:rsidRPr="003153C4" w:rsidRDefault="006C56D1" w:rsidP="00583836">
            <w:pPr>
              <w:ind w:left="-35" w:right="-105"/>
              <w:jc w:val="center"/>
              <w:rPr>
                <w:rFonts w:ascii="Times New Roman" w:hAnsi="Times New Roman"/>
                <w:sz w:val="22"/>
                <w:szCs w:val="22"/>
              </w:rPr>
            </w:pPr>
            <w:r w:rsidRPr="003153C4">
              <w:rPr>
                <w:rFonts w:ascii="Times New Roman" w:hAnsi="Times New Roman"/>
                <w:sz w:val="22"/>
                <w:szCs w:val="22"/>
              </w:rPr>
              <w:t>2</w:t>
            </w:r>
          </w:p>
        </w:tc>
        <w:tc>
          <w:tcPr>
            <w:tcW w:w="363"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3</w:t>
            </w:r>
          </w:p>
        </w:tc>
        <w:tc>
          <w:tcPr>
            <w:tcW w:w="860"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4</w:t>
            </w:r>
          </w:p>
        </w:tc>
        <w:tc>
          <w:tcPr>
            <w:tcW w:w="331" w:type="pct"/>
            <w:vAlign w:val="center"/>
          </w:tcPr>
          <w:p w:rsidR="006C56D1" w:rsidRPr="003153C4" w:rsidRDefault="006C56D1" w:rsidP="00583836">
            <w:pPr>
              <w:ind w:right="-29"/>
              <w:jc w:val="center"/>
              <w:rPr>
                <w:rFonts w:ascii="Times New Roman" w:hAnsi="Times New Roman"/>
                <w:sz w:val="22"/>
                <w:szCs w:val="22"/>
              </w:rPr>
            </w:pPr>
            <w:r w:rsidRPr="003153C4">
              <w:rPr>
                <w:rFonts w:ascii="Times New Roman" w:hAnsi="Times New Roman"/>
                <w:sz w:val="22"/>
                <w:szCs w:val="22"/>
              </w:rPr>
              <w:t>5</w:t>
            </w:r>
          </w:p>
        </w:tc>
        <w:tc>
          <w:tcPr>
            <w:tcW w:w="353" w:type="pct"/>
            <w:vAlign w:val="center"/>
          </w:tcPr>
          <w:p w:rsidR="006C56D1" w:rsidRPr="003153C4" w:rsidRDefault="006C56D1" w:rsidP="00583836">
            <w:pPr>
              <w:ind w:left="-85" w:right="-107" w:firstLine="85"/>
              <w:jc w:val="center"/>
              <w:rPr>
                <w:rFonts w:ascii="Times New Roman" w:hAnsi="Times New Roman"/>
                <w:sz w:val="22"/>
                <w:szCs w:val="22"/>
              </w:rPr>
            </w:pPr>
            <w:r w:rsidRPr="003153C4">
              <w:rPr>
                <w:rFonts w:ascii="Times New Roman" w:hAnsi="Times New Roman"/>
                <w:sz w:val="22"/>
                <w:szCs w:val="22"/>
              </w:rPr>
              <w:t>6</w:t>
            </w:r>
          </w:p>
        </w:tc>
        <w:tc>
          <w:tcPr>
            <w:tcW w:w="341" w:type="pct"/>
            <w:vAlign w:val="center"/>
          </w:tcPr>
          <w:p w:rsidR="006C56D1" w:rsidRPr="003153C4" w:rsidRDefault="006C56D1" w:rsidP="00583836">
            <w:pPr>
              <w:ind w:left="-126" w:right="-25"/>
              <w:jc w:val="center"/>
              <w:rPr>
                <w:rFonts w:ascii="Times New Roman" w:hAnsi="Times New Roman"/>
                <w:sz w:val="22"/>
                <w:szCs w:val="22"/>
              </w:rPr>
            </w:pPr>
            <w:r w:rsidRPr="003153C4">
              <w:rPr>
                <w:rFonts w:ascii="Times New Roman" w:hAnsi="Times New Roman"/>
                <w:sz w:val="22"/>
                <w:szCs w:val="22"/>
              </w:rPr>
              <w:t>7</w:t>
            </w:r>
          </w:p>
        </w:tc>
        <w:tc>
          <w:tcPr>
            <w:tcW w:w="320" w:type="pct"/>
            <w:vAlign w:val="center"/>
          </w:tcPr>
          <w:p w:rsidR="006C56D1" w:rsidRPr="003153C4" w:rsidRDefault="006C56D1" w:rsidP="00583836">
            <w:pPr>
              <w:ind w:right="-115"/>
              <w:jc w:val="center"/>
              <w:rPr>
                <w:rFonts w:ascii="Times New Roman" w:hAnsi="Times New Roman"/>
                <w:sz w:val="22"/>
                <w:szCs w:val="22"/>
              </w:rPr>
            </w:pPr>
            <w:r w:rsidRPr="003153C4">
              <w:rPr>
                <w:rFonts w:ascii="Times New Roman" w:hAnsi="Times New Roman"/>
                <w:sz w:val="22"/>
                <w:szCs w:val="22"/>
              </w:rPr>
              <w:t>8</w:t>
            </w:r>
          </w:p>
        </w:tc>
        <w:tc>
          <w:tcPr>
            <w:tcW w:w="408" w:type="pct"/>
            <w:vAlign w:val="center"/>
          </w:tcPr>
          <w:p w:rsidR="006C56D1" w:rsidRPr="003153C4" w:rsidRDefault="006C56D1" w:rsidP="00583836">
            <w:pPr>
              <w:ind w:left="5"/>
              <w:jc w:val="center"/>
              <w:rPr>
                <w:rFonts w:ascii="Times New Roman" w:hAnsi="Times New Roman"/>
                <w:sz w:val="22"/>
                <w:szCs w:val="22"/>
              </w:rPr>
            </w:pPr>
            <w:r w:rsidRPr="003153C4">
              <w:rPr>
                <w:rFonts w:ascii="Times New Roman" w:hAnsi="Times New Roman"/>
                <w:sz w:val="22"/>
                <w:szCs w:val="22"/>
              </w:rPr>
              <w:t>9</w:t>
            </w:r>
          </w:p>
        </w:tc>
        <w:tc>
          <w:tcPr>
            <w:tcW w:w="442"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10</w:t>
            </w:r>
          </w:p>
        </w:tc>
        <w:tc>
          <w:tcPr>
            <w:tcW w:w="378" w:type="pct"/>
            <w:vAlign w:val="center"/>
          </w:tcPr>
          <w:p w:rsidR="006C56D1" w:rsidRPr="003153C4" w:rsidRDefault="006C56D1" w:rsidP="00583836">
            <w:pPr>
              <w:ind w:right="-110"/>
              <w:jc w:val="center"/>
              <w:rPr>
                <w:rFonts w:ascii="Times New Roman" w:hAnsi="Times New Roman"/>
                <w:sz w:val="22"/>
                <w:szCs w:val="22"/>
              </w:rPr>
            </w:pPr>
            <w:r w:rsidRPr="003153C4">
              <w:rPr>
                <w:rFonts w:ascii="Times New Roman" w:hAnsi="Times New Roman"/>
                <w:sz w:val="22"/>
                <w:szCs w:val="22"/>
              </w:rPr>
              <w:t>11</w:t>
            </w:r>
          </w:p>
        </w:tc>
        <w:tc>
          <w:tcPr>
            <w:tcW w:w="423" w:type="pct"/>
            <w:vAlign w:val="center"/>
          </w:tcPr>
          <w:p w:rsidR="006C56D1" w:rsidRPr="003153C4" w:rsidRDefault="006C56D1" w:rsidP="00583836">
            <w:pPr>
              <w:ind w:left="-4" w:right="-107"/>
              <w:jc w:val="center"/>
              <w:rPr>
                <w:rFonts w:ascii="Times New Roman" w:hAnsi="Times New Roman"/>
                <w:sz w:val="22"/>
                <w:szCs w:val="22"/>
              </w:rPr>
            </w:pPr>
            <w:r w:rsidRPr="003153C4">
              <w:rPr>
                <w:rFonts w:ascii="Times New Roman" w:hAnsi="Times New Roman"/>
                <w:sz w:val="22"/>
                <w:szCs w:val="22"/>
              </w:rPr>
              <w:t>12</w:t>
            </w:r>
          </w:p>
        </w:tc>
        <w:tc>
          <w:tcPr>
            <w:tcW w:w="349" w:type="pct"/>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13</w:t>
            </w:r>
          </w:p>
        </w:tc>
      </w:tr>
      <w:tr w:rsidR="006C56D1" w:rsidRPr="003153C4" w:rsidTr="00583836">
        <w:tc>
          <w:tcPr>
            <w:tcW w:w="127" w:type="pct"/>
          </w:tcPr>
          <w:p w:rsidR="006C56D1" w:rsidRPr="003153C4" w:rsidRDefault="006C56D1" w:rsidP="00583836">
            <w:pPr>
              <w:jc w:val="center"/>
              <w:rPr>
                <w:rFonts w:ascii="Times New Roman" w:hAnsi="Times New Roman"/>
                <w:sz w:val="22"/>
                <w:szCs w:val="22"/>
              </w:rPr>
            </w:pPr>
          </w:p>
        </w:tc>
        <w:tc>
          <w:tcPr>
            <w:tcW w:w="305" w:type="pct"/>
          </w:tcPr>
          <w:p w:rsidR="006C56D1" w:rsidRPr="003153C4" w:rsidRDefault="006C56D1" w:rsidP="00583836">
            <w:pPr>
              <w:ind w:left="-35" w:right="-105"/>
              <w:jc w:val="center"/>
              <w:rPr>
                <w:rFonts w:ascii="Times New Roman" w:hAnsi="Times New Roman"/>
                <w:sz w:val="22"/>
                <w:szCs w:val="22"/>
              </w:rPr>
            </w:pPr>
            <w:r w:rsidRPr="003153C4">
              <w:rPr>
                <w:rFonts w:ascii="Times New Roman" w:hAnsi="Times New Roman"/>
                <w:sz w:val="22"/>
                <w:szCs w:val="22"/>
              </w:rPr>
              <w:t>4016010</w:t>
            </w:r>
          </w:p>
        </w:tc>
        <w:tc>
          <w:tcPr>
            <w:tcW w:w="363"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0610</w:t>
            </w:r>
          </w:p>
        </w:tc>
        <w:tc>
          <w:tcPr>
            <w:tcW w:w="860" w:type="pct"/>
          </w:tcPr>
          <w:p w:rsidR="006C56D1" w:rsidRPr="003153C4" w:rsidRDefault="006C56D1" w:rsidP="00583836">
            <w:pPr>
              <w:rPr>
                <w:rFonts w:ascii="Times New Roman" w:hAnsi="Times New Roman"/>
                <w:iCs/>
                <w:snapToGrid w:val="0"/>
                <w:sz w:val="22"/>
                <w:szCs w:val="22"/>
              </w:rPr>
            </w:pPr>
            <w:r w:rsidRPr="003153C4">
              <w:rPr>
                <w:rFonts w:ascii="Times New Roman" w:hAnsi="Times New Roman"/>
                <w:snapToGrid w:val="0"/>
                <w:sz w:val="22"/>
                <w:szCs w:val="22"/>
              </w:rPr>
              <w:t>П</w:t>
            </w:r>
            <w:r w:rsidRPr="003153C4">
              <w:rPr>
                <w:rFonts w:ascii="Times New Roman" w:hAnsi="Times New Roman"/>
                <w:iCs/>
                <w:snapToGrid w:val="0"/>
                <w:sz w:val="22"/>
                <w:szCs w:val="22"/>
              </w:rPr>
              <w:t>рограма «</w:t>
            </w:r>
            <w:r w:rsidRPr="003153C4">
              <w:rPr>
                <w:rFonts w:ascii="Times New Roman" w:hAnsi="Times New Roman"/>
                <w:sz w:val="22"/>
                <w:szCs w:val="22"/>
              </w:rPr>
              <w:t>Забезпечення надійного та безперебійного функціонування житлово-експлуатаційного господарства</w:t>
            </w:r>
            <w:r w:rsidRPr="003153C4">
              <w:rPr>
                <w:rFonts w:ascii="Times New Roman" w:hAnsi="Times New Roman"/>
                <w:iCs/>
                <w:snapToGrid w:val="0"/>
                <w:sz w:val="22"/>
                <w:szCs w:val="22"/>
              </w:rPr>
              <w:t>»</w:t>
            </w:r>
          </w:p>
        </w:tc>
        <w:tc>
          <w:tcPr>
            <w:tcW w:w="331" w:type="pct"/>
          </w:tcPr>
          <w:p w:rsidR="006C56D1" w:rsidRPr="003153C4" w:rsidRDefault="006C56D1" w:rsidP="00583836">
            <w:pPr>
              <w:jc w:val="center"/>
              <w:rPr>
                <w:rFonts w:ascii="Times New Roman" w:hAnsi="Times New Roman"/>
                <w:sz w:val="22"/>
                <w:szCs w:val="22"/>
              </w:rPr>
            </w:pPr>
          </w:p>
        </w:tc>
        <w:tc>
          <w:tcPr>
            <w:tcW w:w="353" w:type="pct"/>
          </w:tcPr>
          <w:p w:rsidR="006C56D1" w:rsidRPr="003153C4" w:rsidRDefault="006C56D1" w:rsidP="00583836">
            <w:pPr>
              <w:jc w:val="center"/>
              <w:rPr>
                <w:rFonts w:ascii="Times New Roman" w:hAnsi="Times New Roman"/>
                <w:sz w:val="22"/>
                <w:szCs w:val="22"/>
              </w:rPr>
            </w:pPr>
          </w:p>
        </w:tc>
        <w:tc>
          <w:tcPr>
            <w:tcW w:w="341" w:type="pct"/>
          </w:tcPr>
          <w:p w:rsidR="006C56D1" w:rsidRPr="003153C4" w:rsidRDefault="006C56D1" w:rsidP="00583836">
            <w:pPr>
              <w:ind w:left="-126" w:right="-25"/>
              <w:jc w:val="center"/>
              <w:rPr>
                <w:rFonts w:ascii="Times New Roman" w:hAnsi="Times New Roman"/>
                <w:sz w:val="22"/>
                <w:szCs w:val="22"/>
              </w:rPr>
            </w:pPr>
          </w:p>
        </w:tc>
        <w:tc>
          <w:tcPr>
            <w:tcW w:w="320" w:type="pct"/>
          </w:tcPr>
          <w:p w:rsidR="006C56D1" w:rsidRPr="003153C4" w:rsidRDefault="006C56D1" w:rsidP="00583836">
            <w:pPr>
              <w:jc w:val="center"/>
              <w:rPr>
                <w:rFonts w:ascii="Times New Roman" w:hAnsi="Times New Roman"/>
                <w:sz w:val="22"/>
                <w:szCs w:val="22"/>
              </w:rPr>
            </w:pPr>
          </w:p>
        </w:tc>
        <w:tc>
          <w:tcPr>
            <w:tcW w:w="408" w:type="pct"/>
          </w:tcPr>
          <w:p w:rsidR="006C56D1" w:rsidRPr="003153C4" w:rsidRDefault="006C56D1" w:rsidP="00583836">
            <w:pPr>
              <w:jc w:val="center"/>
              <w:rPr>
                <w:rFonts w:ascii="Times New Roman" w:hAnsi="Times New Roman"/>
                <w:sz w:val="22"/>
                <w:szCs w:val="22"/>
              </w:rPr>
            </w:pPr>
          </w:p>
        </w:tc>
        <w:tc>
          <w:tcPr>
            <w:tcW w:w="442" w:type="pct"/>
          </w:tcPr>
          <w:p w:rsidR="006C56D1" w:rsidRPr="003153C4" w:rsidRDefault="006C56D1" w:rsidP="00583836">
            <w:pPr>
              <w:jc w:val="center"/>
              <w:rPr>
                <w:rFonts w:ascii="Times New Roman" w:hAnsi="Times New Roman"/>
                <w:sz w:val="22"/>
                <w:szCs w:val="22"/>
              </w:rPr>
            </w:pPr>
          </w:p>
        </w:tc>
        <w:tc>
          <w:tcPr>
            <w:tcW w:w="378" w:type="pct"/>
          </w:tcPr>
          <w:p w:rsidR="006C56D1" w:rsidRPr="003153C4" w:rsidRDefault="006C56D1" w:rsidP="00583836">
            <w:pPr>
              <w:jc w:val="center"/>
              <w:rPr>
                <w:rFonts w:ascii="Times New Roman" w:hAnsi="Times New Roman"/>
                <w:sz w:val="22"/>
                <w:szCs w:val="22"/>
              </w:rPr>
            </w:pPr>
          </w:p>
        </w:tc>
        <w:tc>
          <w:tcPr>
            <w:tcW w:w="423" w:type="pct"/>
          </w:tcPr>
          <w:p w:rsidR="006C56D1" w:rsidRPr="003153C4" w:rsidRDefault="006C56D1" w:rsidP="00583836">
            <w:pPr>
              <w:jc w:val="center"/>
              <w:rPr>
                <w:rFonts w:ascii="Times New Roman" w:hAnsi="Times New Roman"/>
                <w:sz w:val="22"/>
                <w:szCs w:val="22"/>
              </w:rPr>
            </w:pPr>
          </w:p>
        </w:tc>
        <w:tc>
          <w:tcPr>
            <w:tcW w:w="349" w:type="pct"/>
          </w:tcPr>
          <w:p w:rsidR="006C56D1" w:rsidRPr="003153C4" w:rsidRDefault="006C56D1" w:rsidP="00583836">
            <w:pPr>
              <w:jc w:val="center"/>
              <w:rPr>
                <w:rFonts w:ascii="Times New Roman" w:hAnsi="Times New Roman"/>
                <w:sz w:val="22"/>
                <w:szCs w:val="22"/>
              </w:rPr>
            </w:pPr>
          </w:p>
        </w:tc>
      </w:tr>
      <w:tr w:rsidR="006C56D1" w:rsidRPr="003153C4" w:rsidTr="00583836">
        <w:tc>
          <w:tcPr>
            <w:tcW w:w="127" w:type="pct"/>
          </w:tcPr>
          <w:p w:rsidR="006C56D1" w:rsidRPr="003153C4" w:rsidRDefault="006C56D1" w:rsidP="00583836">
            <w:pPr>
              <w:jc w:val="center"/>
              <w:rPr>
                <w:rFonts w:ascii="Times New Roman" w:hAnsi="Times New Roman"/>
                <w:sz w:val="22"/>
                <w:szCs w:val="22"/>
              </w:rPr>
            </w:pPr>
          </w:p>
        </w:tc>
        <w:tc>
          <w:tcPr>
            <w:tcW w:w="305" w:type="pct"/>
          </w:tcPr>
          <w:p w:rsidR="006C56D1" w:rsidRPr="003153C4" w:rsidRDefault="006C56D1" w:rsidP="00583836">
            <w:pPr>
              <w:jc w:val="center"/>
              <w:rPr>
                <w:rFonts w:ascii="Times New Roman" w:hAnsi="Times New Roman"/>
                <w:sz w:val="22"/>
                <w:szCs w:val="22"/>
              </w:rPr>
            </w:pPr>
          </w:p>
        </w:tc>
        <w:tc>
          <w:tcPr>
            <w:tcW w:w="363" w:type="pct"/>
          </w:tcPr>
          <w:p w:rsidR="006C56D1" w:rsidRPr="003153C4" w:rsidRDefault="006C56D1" w:rsidP="00583836">
            <w:pPr>
              <w:jc w:val="center"/>
              <w:rPr>
                <w:rFonts w:ascii="Times New Roman" w:hAnsi="Times New Roman"/>
                <w:sz w:val="22"/>
                <w:szCs w:val="22"/>
              </w:rPr>
            </w:pPr>
          </w:p>
        </w:tc>
        <w:tc>
          <w:tcPr>
            <w:tcW w:w="860" w:type="pct"/>
            <w:vAlign w:val="center"/>
          </w:tcPr>
          <w:p w:rsidR="006C56D1" w:rsidRPr="003153C4" w:rsidRDefault="006C56D1" w:rsidP="00583836">
            <w:pPr>
              <w:ind w:left="-103" w:right="-58"/>
              <w:jc w:val="both"/>
              <w:rPr>
                <w:rFonts w:ascii="Times New Roman" w:hAnsi="Times New Roman"/>
                <w:sz w:val="22"/>
                <w:szCs w:val="22"/>
              </w:rPr>
            </w:pPr>
            <w:r w:rsidRPr="003153C4">
              <w:rPr>
                <w:rFonts w:ascii="Times New Roman" w:hAnsi="Times New Roman"/>
                <w:sz w:val="22"/>
                <w:szCs w:val="22"/>
              </w:rPr>
              <w:t>Завдання</w:t>
            </w:r>
          </w:p>
        </w:tc>
        <w:tc>
          <w:tcPr>
            <w:tcW w:w="331" w:type="pct"/>
          </w:tcPr>
          <w:p w:rsidR="006C56D1" w:rsidRPr="003153C4" w:rsidRDefault="006C56D1" w:rsidP="00583836">
            <w:pPr>
              <w:jc w:val="center"/>
              <w:rPr>
                <w:rFonts w:ascii="Times New Roman" w:hAnsi="Times New Roman"/>
                <w:sz w:val="22"/>
                <w:szCs w:val="22"/>
              </w:rPr>
            </w:pPr>
          </w:p>
        </w:tc>
        <w:tc>
          <w:tcPr>
            <w:tcW w:w="353" w:type="pct"/>
          </w:tcPr>
          <w:p w:rsidR="006C56D1" w:rsidRPr="003153C4" w:rsidRDefault="006C56D1" w:rsidP="00583836">
            <w:pPr>
              <w:jc w:val="center"/>
              <w:rPr>
                <w:rFonts w:ascii="Times New Roman" w:hAnsi="Times New Roman"/>
                <w:sz w:val="22"/>
                <w:szCs w:val="22"/>
              </w:rPr>
            </w:pPr>
          </w:p>
        </w:tc>
        <w:tc>
          <w:tcPr>
            <w:tcW w:w="341" w:type="pct"/>
          </w:tcPr>
          <w:p w:rsidR="006C56D1" w:rsidRPr="003153C4" w:rsidRDefault="006C56D1" w:rsidP="00583836">
            <w:pPr>
              <w:ind w:left="-126" w:right="-25"/>
              <w:jc w:val="center"/>
              <w:rPr>
                <w:rFonts w:ascii="Times New Roman" w:hAnsi="Times New Roman"/>
                <w:sz w:val="22"/>
                <w:szCs w:val="22"/>
              </w:rPr>
            </w:pPr>
          </w:p>
        </w:tc>
        <w:tc>
          <w:tcPr>
            <w:tcW w:w="320" w:type="pct"/>
          </w:tcPr>
          <w:p w:rsidR="006C56D1" w:rsidRPr="003153C4" w:rsidRDefault="006C56D1" w:rsidP="00583836">
            <w:pPr>
              <w:jc w:val="center"/>
              <w:rPr>
                <w:rFonts w:ascii="Times New Roman" w:hAnsi="Times New Roman"/>
                <w:sz w:val="22"/>
                <w:szCs w:val="22"/>
              </w:rPr>
            </w:pPr>
          </w:p>
        </w:tc>
        <w:tc>
          <w:tcPr>
            <w:tcW w:w="408" w:type="pct"/>
          </w:tcPr>
          <w:p w:rsidR="006C56D1" w:rsidRPr="003153C4" w:rsidRDefault="006C56D1" w:rsidP="00583836">
            <w:pPr>
              <w:jc w:val="center"/>
              <w:rPr>
                <w:rFonts w:ascii="Times New Roman" w:hAnsi="Times New Roman"/>
                <w:sz w:val="22"/>
                <w:szCs w:val="22"/>
              </w:rPr>
            </w:pPr>
          </w:p>
        </w:tc>
        <w:tc>
          <w:tcPr>
            <w:tcW w:w="442" w:type="pct"/>
          </w:tcPr>
          <w:p w:rsidR="006C56D1" w:rsidRPr="003153C4" w:rsidRDefault="006C56D1" w:rsidP="00583836">
            <w:pPr>
              <w:jc w:val="center"/>
              <w:rPr>
                <w:rFonts w:ascii="Times New Roman" w:hAnsi="Times New Roman"/>
                <w:sz w:val="22"/>
                <w:szCs w:val="22"/>
              </w:rPr>
            </w:pPr>
          </w:p>
        </w:tc>
        <w:tc>
          <w:tcPr>
            <w:tcW w:w="378" w:type="pct"/>
          </w:tcPr>
          <w:p w:rsidR="006C56D1" w:rsidRPr="003153C4" w:rsidRDefault="006C56D1" w:rsidP="00583836">
            <w:pPr>
              <w:jc w:val="center"/>
              <w:rPr>
                <w:rFonts w:ascii="Times New Roman" w:hAnsi="Times New Roman"/>
                <w:sz w:val="22"/>
                <w:szCs w:val="22"/>
              </w:rPr>
            </w:pPr>
          </w:p>
        </w:tc>
        <w:tc>
          <w:tcPr>
            <w:tcW w:w="423" w:type="pct"/>
          </w:tcPr>
          <w:p w:rsidR="006C56D1" w:rsidRPr="003153C4" w:rsidRDefault="006C56D1" w:rsidP="00583836">
            <w:pPr>
              <w:jc w:val="center"/>
              <w:rPr>
                <w:rFonts w:ascii="Times New Roman" w:hAnsi="Times New Roman"/>
                <w:sz w:val="22"/>
                <w:szCs w:val="22"/>
              </w:rPr>
            </w:pPr>
          </w:p>
        </w:tc>
        <w:tc>
          <w:tcPr>
            <w:tcW w:w="349" w:type="pct"/>
          </w:tcPr>
          <w:p w:rsidR="006C56D1" w:rsidRPr="003153C4" w:rsidRDefault="006C56D1" w:rsidP="00583836">
            <w:pPr>
              <w:jc w:val="center"/>
              <w:rPr>
                <w:rFonts w:ascii="Times New Roman" w:hAnsi="Times New Roman"/>
                <w:sz w:val="22"/>
                <w:szCs w:val="22"/>
              </w:rPr>
            </w:pPr>
          </w:p>
        </w:tc>
      </w:tr>
      <w:tr w:rsidR="006C56D1" w:rsidRPr="003153C4" w:rsidTr="00583836">
        <w:tc>
          <w:tcPr>
            <w:tcW w:w="127" w:type="pct"/>
            <w:vAlign w:val="center"/>
          </w:tcPr>
          <w:p w:rsidR="006C56D1" w:rsidRPr="003153C4" w:rsidRDefault="006C56D1" w:rsidP="00583836">
            <w:pPr>
              <w:ind w:left="-91" w:right="-108"/>
              <w:jc w:val="center"/>
              <w:rPr>
                <w:rFonts w:ascii="Times New Roman" w:hAnsi="Times New Roman"/>
                <w:sz w:val="22"/>
                <w:szCs w:val="22"/>
              </w:rPr>
            </w:pPr>
            <w:r w:rsidRPr="003153C4">
              <w:rPr>
                <w:rFonts w:ascii="Times New Roman" w:hAnsi="Times New Roman"/>
                <w:sz w:val="22"/>
                <w:szCs w:val="22"/>
              </w:rPr>
              <w:t>1.</w:t>
            </w:r>
          </w:p>
        </w:tc>
        <w:tc>
          <w:tcPr>
            <w:tcW w:w="305" w:type="pct"/>
          </w:tcPr>
          <w:p w:rsidR="006C56D1" w:rsidRPr="003153C4" w:rsidRDefault="006C56D1" w:rsidP="00583836">
            <w:pPr>
              <w:jc w:val="center"/>
              <w:rPr>
                <w:rFonts w:ascii="Times New Roman" w:hAnsi="Times New Roman"/>
                <w:sz w:val="22"/>
                <w:szCs w:val="22"/>
              </w:rPr>
            </w:pPr>
          </w:p>
        </w:tc>
        <w:tc>
          <w:tcPr>
            <w:tcW w:w="363" w:type="pct"/>
          </w:tcPr>
          <w:p w:rsidR="006C56D1" w:rsidRPr="003153C4" w:rsidRDefault="006C56D1" w:rsidP="00583836">
            <w:pPr>
              <w:jc w:val="center"/>
              <w:rPr>
                <w:rFonts w:ascii="Times New Roman" w:hAnsi="Times New Roman"/>
                <w:sz w:val="22"/>
                <w:szCs w:val="22"/>
              </w:rPr>
            </w:pPr>
          </w:p>
        </w:tc>
        <w:tc>
          <w:tcPr>
            <w:tcW w:w="860" w:type="pct"/>
          </w:tcPr>
          <w:p w:rsidR="006C56D1" w:rsidRPr="003153C4" w:rsidRDefault="006C56D1" w:rsidP="00583836">
            <w:pPr>
              <w:rPr>
                <w:rFonts w:ascii="Times New Roman" w:hAnsi="Times New Roman"/>
                <w:snapToGrid w:val="0"/>
                <w:sz w:val="22"/>
                <w:szCs w:val="22"/>
              </w:rPr>
            </w:pPr>
            <w:r w:rsidRPr="003153C4">
              <w:rPr>
                <w:rFonts w:ascii="Times New Roman" w:hAnsi="Times New Roman"/>
                <w:sz w:val="22"/>
                <w:szCs w:val="22"/>
              </w:rPr>
              <w:t>Поточний ремонт ліфтів у житловому будинку №14 по вул. Ватутіна</w:t>
            </w:r>
          </w:p>
        </w:tc>
        <w:tc>
          <w:tcPr>
            <w:tcW w:w="331"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11,971</w:t>
            </w:r>
          </w:p>
        </w:tc>
        <w:tc>
          <w:tcPr>
            <w:tcW w:w="353" w:type="pct"/>
          </w:tcPr>
          <w:p w:rsidR="006C56D1" w:rsidRPr="003153C4" w:rsidRDefault="006C56D1" w:rsidP="00583836">
            <w:pPr>
              <w:ind w:left="-108" w:right="-108"/>
              <w:jc w:val="center"/>
              <w:rPr>
                <w:rFonts w:ascii="Times New Roman" w:hAnsi="Times New Roman"/>
                <w:sz w:val="22"/>
                <w:szCs w:val="22"/>
              </w:rPr>
            </w:pPr>
          </w:p>
        </w:tc>
        <w:tc>
          <w:tcPr>
            <w:tcW w:w="341" w:type="pct"/>
          </w:tcPr>
          <w:p w:rsidR="006C56D1" w:rsidRPr="003153C4" w:rsidRDefault="006C56D1" w:rsidP="00583836">
            <w:pPr>
              <w:ind w:left="-126" w:right="-25"/>
              <w:jc w:val="center"/>
              <w:rPr>
                <w:rFonts w:ascii="Times New Roman" w:hAnsi="Times New Roman"/>
                <w:sz w:val="22"/>
                <w:szCs w:val="22"/>
              </w:rPr>
            </w:pPr>
            <w:r w:rsidRPr="003153C4">
              <w:rPr>
                <w:rFonts w:ascii="Times New Roman" w:hAnsi="Times New Roman"/>
                <w:sz w:val="22"/>
                <w:szCs w:val="22"/>
              </w:rPr>
              <w:t>11,971</w:t>
            </w:r>
          </w:p>
        </w:tc>
        <w:tc>
          <w:tcPr>
            <w:tcW w:w="320"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408" w:type="pct"/>
          </w:tcPr>
          <w:p w:rsidR="006C56D1" w:rsidRPr="003153C4" w:rsidRDefault="006C56D1" w:rsidP="00583836">
            <w:pPr>
              <w:jc w:val="center"/>
              <w:rPr>
                <w:rFonts w:ascii="Times New Roman" w:hAnsi="Times New Roman"/>
                <w:sz w:val="22"/>
                <w:szCs w:val="22"/>
              </w:rPr>
            </w:pPr>
          </w:p>
        </w:tc>
        <w:tc>
          <w:tcPr>
            <w:tcW w:w="442"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37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c>
          <w:tcPr>
            <w:tcW w:w="423" w:type="pct"/>
          </w:tcPr>
          <w:p w:rsidR="006C56D1" w:rsidRPr="003153C4" w:rsidRDefault="006C56D1" w:rsidP="00583836">
            <w:pPr>
              <w:jc w:val="center"/>
              <w:rPr>
                <w:rFonts w:ascii="Times New Roman" w:hAnsi="Times New Roman"/>
                <w:sz w:val="22"/>
                <w:szCs w:val="22"/>
              </w:rPr>
            </w:pPr>
          </w:p>
        </w:tc>
        <w:tc>
          <w:tcPr>
            <w:tcW w:w="349"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r>
      <w:tr w:rsidR="006C56D1" w:rsidRPr="003153C4" w:rsidTr="00583836">
        <w:tc>
          <w:tcPr>
            <w:tcW w:w="127" w:type="pct"/>
            <w:vAlign w:val="center"/>
          </w:tcPr>
          <w:p w:rsidR="006C56D1" w:rsidRPr="003153C4" w:rsidRDefault="006C56D1" w:rsidP="00583836">
            <w:pPr>
              <w:ind w:left="-91" w:right="-108"/>
              <w:jc w:val="center"/>
              <w:rPr>
                <w:rFonts w:ascii="Times New Roman" w:hAnsi="Times New Roman"/>
                <w:sz w:val="22"/>
                <w:szCs w:val="22"/>
              </w:rPr>
            </w:pPr>
          </w:p>
        </w:tc>
        <w:tc>
          <w:tcPr>
            <w:tcW w:w="305" w:type="pct"/>
          </w:tcPr>
          <w:p w:rsidR="006C56D1" w:rsidRPr="003153C4" w:rsidRDefault="006C56D1" w:rsidP="00583836">
            <w:pPr>
              <w:jc w:val="center"/>
              <w:rPr>
                <w:rFonts w:ascii="Times New Roman" w:hAnsi="Times New Roman"/>
                <w:sz w:val="22"/>
                <w:szCs w:val="22"/>
              </w:rPr>
            </w:pPr>
          </w:p>
        </w:tc>
        <w:tc>
          <w:tcPr>
            <w:tcW w:w="363" w:type="pct"/>
          </w:tcPr>
          <w:p w:rsidR="006C56D1" w:rsidRPr="003153C4" w:rsidRDefault="006C56D1" w:rsidP="00583836">
            <w:pPr>
              <w:jc w:val="center"/>
              <w:rPr>
                <w:rFonts w:ascii="Times New Roman" w:hAnsi="Times New Roman"/>
                <w:sz w:val="22"/>
                <w:szCs w:val="22"/>
              </w:rPr>
            </w:pPr>
          </w:p>
        </w:tc>
        <w:tc>
          <w:tcPr>
            <w:tcW w:w="860" w:type="pct"/>
            <w:vAlign w:val="center"/>
          </w:tcPr>
          <w:p w:rsidR="006C56D1" w:rsidRPr="003153C4" w:rsidRDefault="006C56D1" w:rsidP="00583836">
            <w:pPr>
              <w:jc w:val="both"/>
              <w:rPr>
                <w:rFonts w:ascii="Times New Roman" w:hAnsi="Times New Roman"/>
                <w:sz w:val="22"/>
                <w:szCs w:val="22"/>
              </w:rPr>
            </w:pPr>
            <w:r w:rsidRPr="003153C4">
              <w:rPr>
                <w:rFonts w:ascii="Times New Roman" w:hAnsi="Times New Roman"/>
                <w:sz w:val="22"/>
                <w:szCs w:val="22"/>
              </w:rPr>
              <w:t>Усього</w:t>
            </w:r>
          </w:p>
        </w:tc>
        <w:tc>
          <w:tcPr>
            <w:tcW w:w="331"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11,971</w:t>
            </w:r>
          </w:p>
        </w:tc>
        <w:tc>
          <w:tcPr>
            <w:tcW w:w="353" w:type="pct"/>
          </w:tcPr>
          <w:p w:rsidR="006C56D1" w:rsidRPr="003153C4" w:rsidRDefault="006C56D1" w:rsidP="00583836">
            <w:pPr>
              <w:ind w:left="-108" w:right="-108"/>
              <w:jc w:val="center"/>
              <w:rPr>
                <w:rFonts w:ascii="Times New Roman" w:hAnsi="Times New Roman"/>
                <w:sz w:val="22"/>
                <w:szCs w:val="22"/>
              </w:rPr>
            </w:pPr>
          </w:p>
        </w:tc>
        <w:tc>
          <w:tcPr>
            <w:tcW w:w="341" w:type="pct"/>
          </w:tcPr>
          <w:p w:rsidR="006C56D1" w:rsidRPr="003153C4" w:rsidRDefault="006C56D1" w:rsidP="00583836">
            <w:pPr>
              <w:ind w:left="-126" w:right="-25"/>
              <w:jc w:val="center"/>
              <w:rPr>
                <w:rFonts w:ascii="Times New Roman" w:hAnsi="Times New Roman"/>
                <w:sz w:val="22"/>
                <w:szCs w:val="22"/>
              </w:rPr>
            </w:pPr>
            <w:r w:rsidRPr="003153C4">
              <w:rPr>
                <w:rFonts w:ascii="Times New Roman" w:hAnsi="Times New Roman"/>
                <w:sz w:val="22"/>
                <w:szCs w:val="22"/>
              </w:rPr>
              <w:t>11,971</w:t>
            </w:r>
          </w:p>
        </w:tc>
        <w:tc>
          <w:tcPr>
            <w:tcW w:w="320"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408" w:type="pct"/>
          </w:tcPr>
          <w:p w:rsidR="006C56D1" w:rsidRPr="003153C4" w:rsidRDefault="006C56D1" w:rsidP="00583836">
            <w:pPr>
              <w:jc w:val="center"/>
              <w:rPr>
                <w:rFonts w:ascii="Times New Roman" w:hAnsi="Times New Roman"/>
                <w:sz w:val="22"/>
                <w:szCs w:val="22"/>
              </w:rPr>
            </w:pPr>
          </w:p>
        </w:tc>
        <w:tc>
          <w:tcPr>
            <w:tcW w:w="442"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37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c>
          <w:tcPr>
            <w:tcW w:w="423" w:type="pct"/>
          </w:tcPr>
          <w:p w:rsidR="006C56D1" w:rsidRPr="003153C4" w:rsidRDefault="006C56D1" w:rsidP="00583836">
            <w:pPr>
              <w:jc w:val="center"/>
              <w:rPr>
                <w:rFonts w:ascii="Times New Roman" w:hAnsi="Times New Roman"/>
                <w:sz w:val="22"/>
                <w:szCs w:val="22"/>
              </w:rPr>
            </w:pPr>
          </w:p>
        </w:tc>
        <w:tc>
          <w:tcPr>
            <w:tcW w:w="349"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r>
    </w:tbl>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r w:rsidRPr="003153C4">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6C56D1" w:rsidRPr="003153C4" w:rsidRDefault="006C56D1" w:rsidP="006C56D1">
      <w:pPr>
        <w:ind w:firstLine="13608"/>
        <w:jc w:val="both"/>
        <w:rPr>
          <w:rFonts w:ascii="Times New Roman" w:hAnsi="Times New Roman"/>
          <w:sz w:val="22"/>
          <w:szCs w:val="22"/>
        </w:rPr>
      </w:pPr>
      <w:r w:rsidRPr="003153C4">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6C56D1" w:rsidRPr="003153C4" w:rsidTr="00583836">
        <w:tc>
          <w:tcPr>
            <w:tcW w:w="1443" w:type="pct"/>
            <w:vMerge w:val="restar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Назва</w:t>
            </w: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регіональної цільової програми та підпрограми</w:t>
            </w:r>
          </w:p>
        </w:tc>
        <w:tc>
          <w:tcPr>
            <w:tcW w:w="1170"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Затверджено паспортом</w:t>
            </w: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бюджетної програми</w:t>
            </w:r>
          </w:p>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на звітний період</w:t>
            </w:r>
          </w:p>
        </w:tc>
        <w:tc>
          <w:tcPr>
            <w:tcW w:w="1248"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 xml:space="preserve">Касові видатки </w:t>
            </w:r>
            <w:r w:rsidRPr="003153C4">
              <w:rPr>
                <w:rFonts w:ascii="Times New Roman" w:hAnsi="Times New Roman"/>
                <w:sz w:val="22"/>
                <w:szCs w:val="22"/>
              </w:rPr>
              <w:br/>
              <w:t xml:space="preserve">(надані кредити) </w:t>
            </w:r>
            <w:r w:rsidRPr="003153C4">
              <w:rPr>
                <w:rFonts w:ascii="Times New Roman" w:hAnsi="Times New Roman"/>
                <w:sz w:val="22"/>
                <w:szCs w:val="22"/>
              </w:rPr>
              <w:br/>
              <w:t>за звітний період</w:t>
            </w:r>
          </w:p>
        </w:tc>
        <w:tc>
          <w:tcPr>
            <w:tcW w:w="1139" w:type="pct"/>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Відхилення</w:t>
            </w:r>
          </w:p>
        </w:tc>
      </w:tr>
      <w:tr w:rsidR="006C56D1" w:rsidRPr="003153C4" w:rsidTr="00583836">
        <w:tc>
          <w:tcPr>
            <w:tcW w:w="1443" w:type="pct"/>
            <w:vMerge/>
          </w:tcPr>
          <w:p w:rsidR="006C56D1" w:rsidRPr="003153C4" w:rsidRDefault="006C56D1" w:rsidP="00583836">
            <w:pPr>
              <w:jc w:val="center"/>
              <w:rPr>
                <w:rFonts w:ascii="Times New Roman" w:hAnsi="Times New Roman"/>
                <w:sz w:val="22"/>
                <w:szCs w:val="22"/>
              </w:rPr>
            </w:pPr>
          </w:p>
        </w:tc>
        <w:tc>
          <w:tcPr>
            <w:tcW w:w="338" w:type="pct"/>
            <w:tcMar>
              <w:left w:w="28" w:type="dxa"/>
              <w:right w:w="28" w:type="dxa"/>
            </w:tcMar>
            <w:vAlign w:val="center"/>
          </w:tcPr>
          <w:p w:rsidR="006C56D1" w:rsidRPr="003153C4" w:rsidRDefault="006C56D1" w:rsidP="00583836">
            <w:pPr>
              <w:ind w:right="-45"/>
              <w:jc w:val="center"/>
              <w:rPr>
                <w:rFonts w:ascii="Times New Roman" w:hAnsi="Times New Roman"/>
                <w:sz w:val="22"/>
                <w:szCs w:val="22"/>
              </w:rPr>
            </w:pPr>
            <w:r w:rsidRPr="003153C4">
              <w:rPr>
                <w:rFonts w:ascii="Times New Roman" w:hAnsi="Times New Roman"/>
                <w:sz w:val="22"/>
                <w:szCs w:val="22"/>
              </w:rPr>
              <w:t>загальний фонд</w:t>
            </w:r>
          </w:p>
        </w:tc>
        <w:tc>
          <w:tcPr>
            <w:tcW w:w="456" w:type="pct"/>
            <w:tcMar>
              <w:left w:w="28" w:type="dxa"/>
              <w:right w:w="28" w:type="dxa"/>
            </w:tcMar>
            <w:vAlign w:val="center"/>
          </w:tcPr>
          <w:p w:rsidR="006C56D1" w:rsidRPr="003153C4" w:rsidRDefault="006C56D1" w:rsidP="00583836">
            <w:pPr>
              <w:ind w:left="-109" w:right="-125"/>
              <w:jc w:val="center"/>
              <w:rPr>
                <w:rFonts w:ascii="Times New Roman" w:hAnsi="Times New Roman"/>
                <w:sz w:val="22"/>
                <w:szCs w:val="22"/>
              </w:rPr>
            </w:pPr>
            <w:r w:rsidRPr="003153C4">
              <w:rPr>
                <w:rFonts w:ascii="Times New Roman" w:hAnsi="Times New Roman"/>
                <w:sz w:val="22"/>
                <w:szCs w:val="22"/>
              </w:rPr>
              <w:t>спеціальний</w:t>
            </w:r>
          </w:p>
          <w:p w:rsidR="006C56D1" w:rsidRPr="003153C4" w:rsidRDefault="006C56D1" w:rsidP="00583836">
            <w:pPr>
              <w:ind w:left="-109" w:right="-125"/>
              <w:jc w:val="center"/>
              <w:rPr>
                <w:rFonts w:ascii="Times New Roman" w:hAnsi="Times New Roman"/>
                <w:sz w:val="22"/>
                <w:szCs w:val="22"/>
              </w:rPr>
            </w:pPr>
            <w:r w:rsidRPr="003153C4">
              <w:rPr>
                <w:rFonts w:ascii="Times New Roman" w:hAnsi="Times New Roman"/>
                <w:sz w:val="22"/>
                <w:szCs w:val="22"/>
              </w:rPr>
              <w:t>фонд</w:t>
            </w:r>
          </w:p>
        </w:tc>
        <w:tc>
          <w:tcPr>
            <w:tcW w:w="376" w:type="pct"/>
            <w:tcMar>
              <w:left w:w="28" w:type="dxa"/>
              <w:right w:w="28" w:type="dxa"/>
            </w:tcMar>
            <w:vAlign w:val="center"/>
          </w:tcPr>
          <w:p w:rsidR="006C56D1" w:rsidRPr="003153C4" w:rsidRDefault="006C56D1" w:rsidP="00583836">
            <w:pPr>
              <w:ind w:left="-91" w:right="-105"/>
              <w:jc w:val="center"/>
              <w:rPr>
                <w:rFonts w:ascii="Times New Roman" w:hAnsi="Times New Roman"/>
                <w:sz w:val="22"/>
                <w:szCs w:val="22"/>
              </w:rPr>
            </w:pPr>
            <w:r w:rsidRPr="003153C4">
              <w:rPr>
                <w:rFonts w:ascii="Times New Roman" w:hAnsi="Times New Roman"/>
                <w:sz w:val="22"/>
                <w:szCs w:val="22"/>
              </w:rPr>
              <w:t>разом</w:t>
            </w:r>
          </w:p>
        </w:tc>
        <w:tc>
          <w:tcPr>
            <w:tcW w:w="359" w:type="pct"/>
            <w:tcMar>
              <w:left w:w="28" w:type="dxa"/>
              <w:right w:w="28" w:type="dxa"/>
            </w:tcMar>
            <w:vAlign w:val="center"/>
          </w:tcPr>
          <w:p w:rsidR="006C56D1" w:rsidRPr="003153C4" w:rsidRDefault="006C56D1" w:rsidP="00583836">
            <w:pPr>
              <w:ind w:left="-83" w:right="-132"/>
              <w:jc w:val="center"/>
              <w:rPr>
                <w:rFonts w:ascii="Times New Roman" w:hAnsi="Times New Roman"/>
                <w:sz w:val="22"/>
                <w:szCs w:val="22"/>
              </w:rPr>
            </w:pPr>
            <w:r w:rsidRPr="003153C4">
              <w:rPr>
                <w:rFonts w:ascii="Times New Roman" w:hAnsi="Times New Roman"/>
                <w:sz w:val="22"/>
                <w:szCs w:val="22"/>
              </w:rPr>
              <w:t>загальний фонд</w:t>
            </w:r>
          </w:p>
        </w:tc>
        <w:tc>
          <w:tcPr>
            <w:tcW w:w="456" w:type="pct"/>
            <w:tcMar>
              <w:left w:w="28" w:type="dxa"/>
              <w:right w:w="28" w:type="dxa"/>
            </w:tcMar>
            <w:vAlign w:val="center"/>
          </w:tcPr>
          <w:p w:rsidR="006C56D1" w:rsidRPr="003153C4" w:rsidRDefault="006C56D1" w:rsidP="00583836">
            <w:pPr>
              <w:ind w:left="-101" w:right="-134"/>
              <w:jc w:val="center"/>
              <w:rPr>
                <w:rFonts w:ascii="Times New Roman" w:hAnsi="Times New Roman"/>
                <w:sz w:val="22"/>
                <w:szCs w:val="22"/>
              </w:rPr>
            </w:pPr>
            <w:r w:rsidRPr="003153C4">
              <w:rPr>
                <w:rFonts w:ascii="Times New Roman" w:hAnsi="Times New Roman"/>
                <w:sz w:val="22"/>
                <w:szCs w:val="22"/>
              </w:rPr>
              <w:t>спеціальний фонд</w:t>
            </w:r>
          </w:p>
        </w:tc>
        <w:tc>
          <w:tcPr>
            <w:tcW w:w="433" w:type="pct"/>
            <w:tcMar>
              <w:left w:w="28" w:type="dxa"/>
              <w:right w:w="28" w:type="dxa"/>
            </w:tcMar>
            <w:vAlign w:val="center"/>
          </w:tcPr>
          <w:p w:rsidR="006C56D1" w:rsidRPr="003153C4" w:rsidRDefault="006C56D1" w:rsidP="00583836">
            <w:pPr>
              <w:ind w:left="-82" w:right="-140"/>
              <w:jc w:val="center"/>
              <w:rPr>
                <w:rFonts w:ascii="Times New Roman" w:hAnsi="Times New Roman"/>
                <w:sz w:val="22"/>
                <w:szCs w:val="22"/>
              </w:rPr>
            </w:pPr>
            <w:r w:rsidRPr="003153C4">
              <w:rPr>
                <w:rFonts w:ascii="Times New Roman" w:hAnsi="Times New Roman"/>
                <w:sz w:val="22"/>
                <w:szCs w:val="22"/>
              </w:rPr>
              <w:t>разом</w:t>
            </w:r>
          </w:p>
        </w:tc>
        <w:tc>
          <w:tcPr>
            <w:tcW w:w="340" w:type="pct"/>
            <w:tcMar>
              <w:left w:w="28" w:type="dxa"/>
              <w:right w:w="28" w:type="dxa"/>
            </w:tcMar>
            <w:vAlign w:val="center"/>
          </w:tcPr>
          <w:p w:rsidR="006C56D1" w:rsidRPr="003153C4" w:rsidRDefault="006C56D1" w:rsidP="00583836">
            <w:pPr>
              <w:ind w:left="-146" w:right="-78"/>
              <w:jc w:val="center"/>
              <w:rPr>
                <w:rFonts w:ascii="Times New Roman" w:hAnsi="Times New Roman"/>
                <w:sz w:val="22"/>
                <w:szCs w:val="22"/>
              </w:rPr>
            </w:pPr>
            <w:r w:rsidRPr="003153C4">
              <w:rPr>
                <w:rFonts w:ascii="Times New Roman" w:hAnsi="Times New Roman"/>
                <w:sz w:val="22"/>
                <w:szCs w:val="22"/>
              </w:rPr>
              <w:t>загальний фонд</w:t>
            </w:r>
          </w:p>
        </w:tc>
        <w:tc>
          <w:tcPr>
            <w:tcW w:w="431" w:type="pct"/>
            <w:tcMar>
              <w:left w:w="28" w:type="dxa"/>
              <w:right w:w="28" w:type="dxa"/>
            </w:tcMar>
            <w:vAlign w:val="center"/>
          </w:tcPr>
          <w:p w:rsidR="006C56D1" w:rsidRPr="003153C4" w:rsidRDefault="006C56D1" w:rsidP="00583836">
            <w:pPr>
              <w:ind w:left="-58" w:right="-34"/>
              <w:jc w:val="center"/>
              <w:rPr>
                <w:rFonts w:ascii="Times New Roman" w:hAnsi="Times New Roman"/>
                <w:sz w:val="22"/>
                <w:szCs w:val="22"/>
              </w:rPr>
            </w:pPr>
            <w:r w:rsidRPr="003153C4">
              <w:rPr>
                <w:rFonts w:ascii="Times New Roman" w:hAnsi="Times New Roman"/>
                <w:sz w:val="22"/>
                <w:szCs w:val="22"/>
              </w:rPr>
              <w:t>спеціальний</w:t>
            </w:r>
          </w:p>
          <w:p w:rsidR="006C56D1" w:rsidRPr="003153C4" w:rsidRDefault="006C56D1" w:rsidP="00583836">
            <w:pPr>
              <w:ind w:left="-58" w:right="-34"/>
              <w:jc w:val="center"/>
              <w:rPr>
                <w:rFonts w:ascii="Times New Roman" w:hAnsi="Times New Roman"/>
                <w:sz w:val="22"/>
                <w:szCs w:val="22"/>
              </w:rPr>
            </w:pPr>
            <w:r w:rsidRPr="003153C4">
              <w:rPr>
                <w:rFonts w:ascii="Times New Roman" w:hAnsi="Times New Roman"/>
                <w:sz w:val="22"/>
                <w:szCs w:val="22"/>
              </w:rPr>
              <w:t>фонд</w:t>
            </w:r>
          </w:p>
        </w:tc>
        <w:tc>
          <w:tcPr>
            <w:tcW w:w="368" w:type="pct"/>
            <w:tcMar>
              <w:left w:w="28" w:type="dxa"/>
              <w:right w:w="28" w:type="dxa"/>
            </w:tcMar>
            <w:vAlign w:val="center"/>
          </w:tcPr>
          <w:p w:rsidR="006C56D1" w:rsidRPr="003153C4" w:rsidRDefault="006C56D1" w:rsidP="00583836">
            <w:pPr>
              <w:ind w:left="-129" w:right="-84"/>
              <w:jc w:val="center"/>
              <w:rPr>
                <w:rFonts w:ascii="Times New Roman" w:hAnsi="Times New Roman"/>
                <w:sz w:val="22"/>
                <w:szCs w:val="22"/>
              </w:rPr>
            </w:pPr>
            <w:r w:rsidRPr="003153C4">
              <w:rPr>
                <w:rFonts w:ascii="Times New Roman" w:hAnsi="Times New Roman"/>
                <w:sz w:val="22"/>
                <w:szCs w:val="22"/>
              </w:rPr>
              <w:t>разом</w:t>
            </w:r>
          </w:p>
        </w:tc>
      </w:tr>
      <w:tr w:rsidR="006C56D1" w:rsidRPr="003153C4" w:rsidTr="00583836">
        <w:tc>
          <w:tcPr>
            <w:tcW w:w="1443"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w:t>
            </w:r>
          </w:p>
        </w:tc>
        <w:tc>
          <w:tcPr>
            <w:tcW w:w="338" w:type="pct"/>
            <w:tcMar>
              <w:left w:w="28" w:type="dxa"/>
              <w:right w:w="28" w:type="dxa"/>
            </w:tcMar>
            <w:vAlign w:val="center"/>
          </w:tcPr>
          <w:p w:rsidR="006C56D1" w:rsidRPr="003153C4" w:rsidRDefault="006C56D1" w:rsidP="00583836">
            <w:pPr>
              <w:ind w:right="-45"/>
              <w:jc w:val="center"/>
              <w:rPr>
                <w:rFonts w:ascii="Times New Roman" w:hAnsi="Times New Roman"/>
                <w:sz w:val="22"/>
                <w:szCs w:val="22"/>
              </w:rPr>
            </w:pPr>
            <w:r w:rsidRPr="003153C4">
              <w:rPr>
                <w:rFonts w:ascii="Times New Roman" w:hAnsi="Times New Roman"/>
                <w:sz w:val="22"/>
                <w:szCs w:val="22"/>
              </w:rPr>
              <w:t>2</w:t>
            </w:r>
          </w:p>
        </w:tc>
        <w:tc>
          <w:tcPr>
            <w:tcW w:w="456" w:type="pct"/>
            <w:tcMar>
              <w:left w:w="28" w:type="dxa"/>
              <w:right w:w="28" w:type="dxa"/>
            </w:tcMar>
            <w:vAlign w:val="center"/>
          </w:tcPr>
          <w:p w:rsidR="006C56D1" w:rsidRPr="003153C4" w:rsidRDefault="006C56D1" w:rsidP="00583836">
            <w:pPr>
              <w:ind w:left="-109" w:right="-125"/>
              <w:jc w:val="center"/>
              <w:rPr>
                <w:rFonts w:ascii="Times New Roman" w:hAnsi="Times New Roman"/>
                <w:sz w:val="22"/>
                <w:szCs w:val="22"/>
              </w:rPr>
            </w:pPr>
            <w:r w:rsidRPr="003153C4">
              <w:rPr>
                <w:rFonts w:ascii="Times New Roman" w:hAnsi="Times New Roman"/>
                <w:sz w:val="22"/>
                <w:szCs w:val="22"/>
              </w:rPr>
              <w:t>3</w:t>
            </w:r>
          </w:p>
        </w:tc>
        <w:tc>
          <w:tcPr>
            <w:tcW w:w="376" w:type="pct"/>
            <w:tcMar>
              <w:left w:w="28" w:type="dxa"/>
              <w:right w:w="28" w:type="dxa"/>
            </w:tcMar>
            <w:vAlign w:val="center"/>
          </w:tcPr>
          <w:p w:rsidR="006C56D1" w:rsidRPr="003153C4" w:rsidRDefault="006C56D1" w:rsidP="00583836">
            <w:pPr>
              <w:ind w:left="-91" w:right="-105"/>
              <w:jc w:val="center"/>
              <w:rPr>
                <w:rFonts w:ascii="Times New Roman" w:hAnsi="Times New Roman"/>
                <w:sz w:val="22"/>
                <w:szCs w:val="22"/>
              </w:rPr>
            </w:pPr>
            <w:r w:rsidRPr="003153C4">
              <w:rPr>
                <w:rFonts w:ascii="Times New Roman" w:hAnsi="Times New Roman"/>
                <w:sz w:val="22"/>
                <w:szCs w:val="22"/>
              </w:rPr>
              <w:t>4</w:t>
            </w:r>
          </w:p>
        </w:tc>
        <w:tc>
          <w:tcPr>
            <w:tcW w:w="359" w:type="pct"/>
            <w:tcMar>
              <w:left w:w="28" w:type="dxa"/>
              <w:right w:w="28" w:type="dxa"/>
            </w:tcMar>
            <w:vAlign w:val="center"/>
          </w:tcPr>
          <w:p w:rsidR="006C56D1" w:rsidRPr="003153C4" w:rsidRDefault="006C56D1" w:rsidP="00583836">
            <w:pPr>
              <w:ind w:left="-83" w:right="-132"/>
              <w:jc w:val="center"/>
              <w:rPr>
                <w:rFonts w:ascii="Times New Roman" w:hAnsi="Times New Roman"/>
                <w:sz w:val="22"/>
                <w:szCs w:val="22"/>
              </w:rPr>
            </w:pPr>
            <w:r w:rsidRPr="003153C4">
              <w:rPr>
                <w:rFonts w:ascii="Times New Roman" w:hAnsi="Times New Roman"/>
                <w:sz w:val="22"/>
                <w:szCs w:val="22"/>
              </w:rPr>
              <w:t>5</w:t>
            </w:r>
          </w:p>
        </w:tc>
        <w:tc>
          <w:tcPr>
            <w:tcW w:w="456" w:type="pct"/>
            <w:tcMar>
              <w:left w:w="28" w:type="dxa"/>
              <w:right w:w="28" w:type="dxa"/>
            </w:tcMar>
            <w:vAlign w:val="center"/>
          </w:tcPr>
          <w:p w:rsidR="006C56D1" w:rsidRPr="003153C4" w:rsidRDefault="006C56D1" w:rsidP="00583836">
            <w:pPr>
              <w:ind w:left="-101" w:right="-134"/>
              <w:jc w:val="center"/>
              <w:rPr>
                <w:rFonts w:ascii="Times New Roman" w:hAnsi="Times New Roman"/>
                <w:sz w:val="22"/>
                <w:szCs w:val="22"/>
              </w:rPr>
            </w:pPr>
            <w:r w:rsidRPr="003153C4">
              <w:rPr>
                <w:rFonts w:ascii="Times New Roman" w:hAnsi="Times New Roman"/>
                <w:sz w:val="22"/>
                <w:szCs w:val="22"/>
              </w:rPr>
              <w:t>6</w:t>
            </w:r>
          </w:p>
        </w:tc>
        <w:tc>
          <w:tcPr>
            <w:tcW w:w="433" w:type="pct"/>
            <w:tcMar>
              <w:left w:w="28" w:type="dxa"/>
              <w:right w:w="28" w:type="dxa"/>
            </w:tcMar>
            <w:vAlign w:val="center"/>
          </w:tcPr>
          <w:p w:rsidR="006C56D1" w:rsidRPr="003153C4" w:rsidRDefault="006C56D1" w:rsidP="00583836">
            <w:pPr>
              <w:ind w:left="-82" w:right="-140"/>
              <w:jc w:val="center"/>
              <w:rPr>
                <w:rFonts w:ascii="Times New Roman" w:hAnsi="Times New Roman"/>
                <w:sz w:val="22"/>
                <w:szCs w:val="22"/>
              </w:rPr>
            </w:pPr>
            <w:r w:rsidRPr="003153C4">
              <w:rPr>
                <w:rFonts w:ascii="Times New Roman" w:hAnsi="Times New Roman"/>
                <w:sz w:val="22"/>
                <w:szCs w:val="22"/>
              </w:rPr>
              <w:t>7</w:t>
            </w:r>
          </w:p>
        </w:tc>
        <w:tc>
          <w:tcPr>
            <w:tcW w:w="340" w:type="pct"/>
            <w:tcMar>
              <w:left w:w="28" w:type="dxa"/>
              <w:right w:w="28" w:type="dxa"/>
            </w:tcMar>
            <w:vAlign w:val="center"/>
          </w:tcPr>
          <w:p w:rsidR="006C56D1" w:rsidRPr="003153C4" w:rsidRDefault="006C56D1" w:rsidP="00583836">
            <w:pPr>
              <w:ind w:left="-146" w:right="-78"/>
              <w:jc w:val="center"/>
              <w:rPr>
                <w:rFonts w:ascii="Times New Roman" w:hAnsi="Times New Roman"/>
                <w:sz w:val="22"/>
                <w:szCs w:val="22"/>
              </w:rPr>
            </w:pPr>
            <w:r w:rsidRPr="003153C4">
              <w:rPr>
                <w:rFonts w:ascii="Times New Roman" w:hAnsi="Times New Roman"/>
                <w:sz w:val="22"/>
                <w:szCs w:val="22"/>
              </w:rPr>
              <w:t>8</w:t>
            </w:r>
          </w:p>
        </w:tc>
        <w:tc>
          <w:tcPr>
            <w:tcW w:w="431" w:type="pct"/>
            <w:tcMar>
              <w:left w:w="28" w:type="dxa"/>
              <w:right w:w="28" w:type="dxa"/>
            </w:tcMar>
            <w:vAlign w:val="center"/>
          </w:tcPr>
          <w:p w:rsidR="006C56D1" w:rsidRPr="003153C4" w:rsidRDefault="006C56D1" w:rsidP="00583836">
            <w:pPr>
              <w:ind w:left="-58" w:right="-34"/>
              <w:jc w:val="center"/>
              <w:rPr>
                <w:rFonts w:ascii="Times New Roman" w:hAnsi="Times New Roman"/>
                <w:sz w:val="22"/>
                <w:szCs w:val="22"/>
              </w:rPr>
            </w:pPr>
            <w:r w:rsidRPr="003153C4">
              <w:rPr>
                <w:rFonts w:ascii="Times New Roman" w:hAnsi="Times New Roman"/>
                <w:sz w:val="22"/>
                <w:szCs w:val="22"/>
              </w:rPr>
              <w:t>9</w:t>
            </w:r>
          </w:p>
        </w:tc>
        <w:tc>
          <w:tcPr>
            <w:tcW w:w="368" w:type="pct"/>
            <w:tcMar>
              <w:left w:w="28" w:type="dxa"/>
              <w:right w:w="28" w:type="dxa"/>
            </w:tcMar>
            <w:vAlign w:val="center"/>
          </w:tcPr>
          <w:p w:rsidR="006C56D1" w:rsidRPr="003153C4" w:rsidRDefault="006C56D1" w:rsidP="00583836">
            <w:pPr>
              <w:ind w:left="-129" w:right="-84"/>
              <w:jc w:val="center"/>
              <w:rPr>
                <w:rFonts w:ascii="Times New Roman" w:hAnsi="Times New Roman"/>
                <w:sz w:val="22"/>
                <w:szCs w:val="22"/>
              </w:rPr>
            </w:pPr>
            <w:r w:rsidRPr="003153C4">
              <w:rPr>
                <w:rFonts w:ascii="Times New Roman" w:hAnsi="Times New Roman"/>
                <w:sz w:val="22"/>
                <w:szCs w:val="22"/>
              </w:rPr>
              <w:t>10</w:t>
            </w:r>
          </w:p>
        </w:tc>
      </w:tr>
      <w:tr w:rsidR="006C56D1" w:rsidRPr="003153C4" w:rsidTr="00583836">
        <w:tc>
          <w:tcPr>
            <w:tcW w:w="1443" w:type="pct"/>
          </w:tcPr>
          <w:p w:rsidR="006C56D1" w:rsidRPr="003153C4" w:rsidRDefault="006C56D1" w:rsidP="00583836">
            <w:pPr>
              <w:ind w:right="-120"/>
              <w:rPr>
                <w:rFonts w:ascii="Times New Roman" w:hAnsi="Times New Roman"/>
                <w:b/>
                <w:snapToGrid w:val="0"/>
                <w:sz w:val="22"/>
                <w:szCs w:val="22"/>
              </w:rPr>
            </w:pPr>
            <w:r w:rsidRPr="003153C4">
              <w:rPr>
                <w:rFonts w:ascii="Times New Roman" w:hAnsi="Times New Roman"/>
                <w:snapToGrid w:val="0"/>
                <w:sz w:val="22"/>
                <w:szCs w:val="22"/>
              </w:rPr>
              <w:t>Регіональна цільова програма 1</w:t>
            </w:r>
          </w:p>
        </w:tc>
        <w:tc>
          <w:tcPr>
            <w:tcW w:w="338" w:type="pct"/>
            <w:vAlign w:val="center"/>
          </w:tcPr>
          <w:p w:rsidR="006C56D1" w:rsidRPr="003153C4" w:rsidRDefault="006C56D1" w:rsidP="00583836">
            <w:pPr>
              <w:jc w:val="center"/>
              <w:rPr>
                <w:rFonts w:ascii="Times New Roman" w:hAnsi="Times New Roman"/>
                <w:sz w:val="22"/>
                <w:szCs w:val="22"/>
              </w:rPr>
            </w:pPr>
          </w:p>
        </w:tc>
        <w:tc>
          <w:tcPr>
            <w:tcW w:w="456" w:type="pct"/>
            <w:vAlign w:val="center"/>
          </w:tcPr>
          <w:p w:rsidR="006C56D1" w:rsidRPr="003153C4" w:rsidRDefault="006C56D1" w:rsidP="00583836">
            <w:pPr>
              <w:ind w:left="-109" w:right="-125"/>
              <w:jc w:val="center"/>
              <w:rPr>
                <w:rFonts w:ascii="Times New Roman" w:hAnsi="Times New Roman"/>
                <w:sz w:val="22"/>
                <w:szCs w:val="22"/>
              </w:rPr>
            </w:pPr>
          </w:p>
        </w:tc>
        <w:tc>
          <w:tcPr>
            <w:tcW w:w="376" w:type="pct"/>
            <w:vAlign w:val="center"/>
          </w:tcPr>
          <w:p w:rsidR="006C56D1" w:rsidRPr="003153C4" w:rsidRDefault="006C56D1" w:rsidP="00583836">
            <w:pPr>
              <w:ind w:left="-91" w:right="-105"/>
              <w:jc w:val="center"/>
              <w:rPr>
                <w:rFonts w:ascii="Times New Roman" w:hAnsi="Times New Roman"/>
                <w:sz w:val="22"/>
                <w:szCs w:val="22"/>
              </w:rPr>
            </w:pPr>
          </w:p>
        </w:tc>
        <w:tc>
          <w:tcPr>
            <w:tcW w:w="359" w:type="pct"/>
            <w:vAlign w:val="center"/>
          </w:tcPr>
          <w:p w:rsidR="006C56D1" w:rsidRPr="003153C4" w:rsidRDefault="006C56D1" w:rsidP="00583836">
            <w:pPr>
              <w:ind w:left="-83" w:right="-132"/>
              <w:jc w:val="center"/>
              <w:rPr>
                <w:rFonts w:ascii="Times New Roman" w:hAnsi="Times New Roman"/>
                <w:sz w:val="22"/>
                <w:szCs w:val="22"/>
              </w:rPr>
            </w:pPr>
          </w:p>
        </w:tc>
        <w:tc>
          <w:tcPr>
            <w:tcW w:w="456" w:type="pct"/>
            <w:vAlign w:val="center"/>
          </w:tcPr>
          <w:p w:rsidR="006C56D1" w:rsidRPr="003153C4" w:rsidRDefault="006C56D1" w:rsidP="00583836">
            <w:pPr>
              <w:ind w:left="-101" w:right="-134"/>
              <w:jc w:val="center"/>
              <w:rPr>
                <w:rFonts w:ascii="Times New Roman" w:hAnsi="Times New Roman"/>
                <w:sz w:val="22"/>
                <w:szCs w:val="22"/>
              </w:rPr>
            </w:pPr>
          </w:p>
        </w:tc>
        <w:tc>
          <w:tcPr>
            <w:tcW w:w="433" w:type="pct"/>
            <w:vAlign w:val="center"/>
          </w:tcPr>
          <w:p w:rsidR="006C56D1" w:rsidRPr="003153C4" w:rsidRDefault="006C56D1" w:rsidP="00583836">
            <w:pPr>
              <w:ind w:left="-82" w:right="-140"/>
              <w:jc w:val="center"/>
              <w:rPr>
                <w:rFonts w:ascii="Times New Roman" w:hAnsi="Times New Roman"/>
                <w:sz w:val="22"/>
                <w:szCs w:val="22"/>
              </w:rPr>
            </w:pPr>
          </w:p>
        </w:tc>
        <w:tc>
          <w:tcPr>
            <w:tcW w:w="340" w:type="pct"/>
            <w:vAlign w:val="center"/>
          </w:tcPr>
          <w:p w:rsidR="006C56D1" w:rsidRPr="003153C4" w:rsidRDefault="006C56D1" w:rsidP="00583836">
            <w:pPr>
              <w:ind w:left="-146" w:right="-78"/>
              <w:jc w:val="center"/>
              <w:rPr>
                <w:rFonts w:ascii="Times New Roman" w:hAnsi="Times New Roman"/>
                <w:sz w:val="22"/>
                <w:szCs w:val="22"/>
              </w:rPr>
            </w:pPr>
          </w:p>
        </w:tc>
        <w:tc>
          <w:tcPr>
            <w:tcW w:w="431" w:type="pct"/>
            <w:vAlign w:val="center"/>
          </w:tcPr>
          <w:p w:rsidR="006C56D1" w:rsidRPr="003153C4" w:rsidRDefault="006C56D1" w:rsidP="00583836">
            <w:pPr>
              <w:ind w:left="-58" w:right="-34"/>
              <w:jc w:val="center"/>
              <w:rPr>
                <w:rFonts w:ascii="Times New Roman" w:hAnsi="Times New Roman"/>
                <w:sz w:val="22"/>
                <w:szCs w:val="22"/>
              </w:rPr>
            </w:pPr>
          </w:p>
        </w:tc>
        <w:tc>
          <w:tcPr>
            <w:tcW w:w="368" w:type="pct"/>
            <w:vAlign w:val="center"/>
          </w:tcPr>
          <w:p w:rsidR="006C56D1" w:rsidRPr="003153C4" w:rsidRDefault="006C56D1" w:rsidP="00583836">
            <w:pPr>
              <w:ind w:left="-129" w:right="-84"/>
              <w:jc w:val="center"/>
              <w:rPr>
                <w:rFonts w:ascii="Times New Roman" w:hAnsi="Times New Roman"/>
                <w:sz w:val="22"/>
                <w:szCs w:val="22"/>
              </w:rPr>
            </w:pPr>
          </w:p>
        </w:tc>
      </w:tr>
      <w:tr w:rsidR="006C56D1" w:rsidRPr="003153C4" w:rsidTr="00583836">
        <w:tc>
          <w:tcPr>
            <w:tcW w:w="1443" w:type="pct"/>
          </w:tcPr>
          <w:p w:rsidR="006C56D1" w:rsidRPr="003153C4" w:rsidRDefault="006C56D1" w:rsidP="00583836">
            <w:pPr>
              <w:ind w:right="-120"/>
              <w:rPr>
                <w:rFonts w:ascii="Times New Roman" w:hAnsi="Times New Roman"/>
                <w:snapToGrid w:val="0"/>
                <w:sz w:val="22"/>
                <w:szCs w:val="22"/>
              </w:rPr>
            </w:pPr>
            <w:r w:rsidRPr="003153C4">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33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11,971</w:t>
            </w:r>
          </w:p>
        </w:tc>
        <w:tc>
          <w:tcPr>
            <w:tcW w:w="456" w:type="pct"/>
          </w:tcPr>
          <w:p w:rsidR="006C56D1" w:rsidRPr="003153C4" w:rsidRDefault="006C56D1" w:rsidP="00583836">
            <w:pPr>
              <w:ind w:left="-108" w:right="-108"/>
              <w:jc w:val="center"/>
              <w:rPr>
                <w:rFonts w:ascii="Times New Roman" w:hAnsi="Times New Roman"/>
                <w:sz w:val="22"/>
                <w:szCs w:val="22"/>
              </w:rPr>
            </w:pPr>
          </w:p>
        </w:tc>
        <w:tc>
          <w:tcPr>
            <w:tcW w:w="376" w:type="pct"/>
          </w:tcPr>
          <w:p w:rsidR="006C56D1" w:rsidRPr="003153C4" w:rsidRDefault="006C56D1" w:rsidP="00583836">
            <w:pPr>
              <w:ind w:left="-126" w:right="-25"/>
              <w:jc w:val="center"/>
              <w:rPr>
                <w:rFonts w:ascii="Times New Roman" w:hAnsi="Times New Roman"/>
                <w:sz w:val="22"/>
                <w:szCs w:val="22"/>
              </w:rPr>
            </w:pPr>
            <w:r w:rsidRPr="003153C4">
              <w:rPr>
                <w:rFonts w:ascii="Times New Roman" w:hAnsi="Times New Roman"/>
                <w:sz w:val="22"/>
                <w:szCs w:val="22"/>
              </w:rPr>
              <w:t>11,971</w:t>
            </w:r>
          </w:p>
        </w:tc>
        <w:tc>
          <w:tcPr>
            <w:tcW w:w="359"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456" w:type="pct"/>
          </w:tcPr>
          <w:p w:rsidR="006C56D1" w:rsidRPr="003153C4" w:rsidRDefault="006C56D1" w:rsidP="00583836">
            <w:pPr>
              <w:jc w:val="center"/>
              <w:rPr>
                <w:rFonts w:ascii="Times New Roman" w:hAnsi="Times New Roman"/>
                <w:sz w:val="22"/>
                <w:szCs w:val="22"/>
              </w:rPr>
            </w:pPr>
          </w:p>
        </w:tc>
        <w:tc>
          <w:tcPr>
            <w:tcW w:w="433"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340"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c>
          <w:tcPr>
            <w:tcW w:w="431" w:type="pct"/>
          </w:tcPr>
          <w:p w:rsidR="006C56D1" w:rsidRPr="003153C4" w:rsidRDefault="006C56D1" w:rsidP="00583836">
            <w:pPr>
              <w:jc w:val="center"/>
              <w:rPr>
                <w:rFonts w:ascii="Times New Roman" w:hAnsi="Times New Roman"/>
                <w:sz w:val="22"/>
                <w:szCs w:val="22"/>
              </w:rPr>
            </w:pPr>
          </w:p>
        </w:tc>
        <w:tc>
          <w:tcPr>
            <w:tcW w:w="36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r>
      <w:tr w:rsidR="006C56D1" w:rsidRPr="003153C4" w:rsidTr="00583836">
        <w:tc>
          <w:tcPr>
            <w:tcW w:w="1443" w:type="pct"/>
          </w:tcPr>
          <w:p w:rsidR="006C56D1" w:rsidRPr="003153C4" w:rsidRDefault="006C56D1" w:rsidP="00583836">
            <w:pPr>
              <w:ind w:right="-120"/>
              <w:rPr>
                <w:rFonts w:ascii="Times New Roman" w:hAnsi="Times New Roman"/>
                <w:snapToGrid w:val="0"/>
                <w:sz w:val="22"/>
                <w:szCs w:val="22"/>
              </w:rPr>
            </w:pPr>
            <w:r w:rsidRPr="003153C4">
              <w:rPr>
                <w:rFonts w:ascii="Times New Roman" w:hAnsi="Times New Roman"/>
                <w:snapToGrid w:val="0"/>
                <w:sz w:val="22"/>
                <w:szCs w:val="22"/>
              </w:rPr>
              <w:t>Регіональна цільова програма 2</w:t>
            </w:r>
          </w:p>
        </w:tc>
        <w:tc>
          <w:tcPr>
            <w:tcW w:w="338" w:type="pct"/>
          </w:tcPr>
          <w:p w:rsidR="006C56D1" w:rsidRPr="003153C4" w:rsidRDefault="006C56D1" w:rsidP="00583836">
            <w:pPr>
              <w:jc w:val="center"/>
              <w:rPr>
                <w:rFonts w:ascii="Times New Roman" w:hAnsi="Times New Roman"/>
                <w:sz w:val="22"/>
                <w:szCs w:val="22"/>
              </w:rPr>
            </w:pPr>
          </w:p>
        </w:tc>
        <w:tc>
          <w:tcPr>
            <w:tcW w:w="456" w:type="pct"/>
          </w:tcPr>
          <w:p w:rsidR="006C56D1" w:rsidRPr="003153C4" w:rsidRDefault="006C56D1" w:rsidP="00583836">
            <w:pPr>
              <w:ind w:left="-109" w:right="-125"/>
              <w:rPr>
                <w:rFonts w:ascii="Times New Roman" w:hAnsi="Times New Roman"/>
                <w:sz w:val="22"/>
                <w:szCs w:val="22"/>
              </w:rPr>
            </w:pPr>
          </w:p>
        </w:tc>
        <w:tc>
          <w:tcPr>
            <w:tcW w:w="376" w:type="pct"/>
          </w:tcPr>
          <w:p w:rsidR="006C56D1" w:rsidRPr="003153C4" w:rsidRDefault="006C56D1" w:rsidP="00583836">
            <w:pPr>
              <w:ind w:left="-91" w:right="-105"/>
              <w:rPr>
                <w:rFonts w:ascii="Times New Roman" w:hAnsi="Times New Roman"/>
                <w:sz w:val="22"/>
                <w:szCs w:val="22"/>
              </w:rPr>
            </w:pPr>
          </w:p>
        </w:tc>
        <w:tc>
          <w:tcPr>
            <w:tcW w:w="359" w:type="pct"/>
          </w:tcPr>
          <w:p w:rsidR="006C56D1" w:rsidRPr="003153C4" w:rsidRDefault="006C56D1" w:rsidP="00583836">
            <w:pPr>
              <w:ind w:left="-83" w:right="-132"/>
              <w:jc w:val="center"/>
              <w:rPr>
                <w:rFonts w:ascii="Times New Roman" w:hAnsi="Times New Roman"/>
                <w:sz w:val="22"/>
                <w:szCs w:val="22"/>
              </w:rPr>
            </w:pPr>
          </w:p>
        </w:tc>
        <w:tc>
          <w:tcPr>
            <w:tcW w:w="456" w:type="pct"/>
          </w:tcPr>
          <w:p w:rsidR="006C56D1" w:rsidRPr="003153C4" w:rsidRDefault="006C56D1" w:rsidP="00583836">
            <w:pPr>
              <w:ind w:left="-101" w:right="-134"/>
              <w:jc w:val="center"/>
              <w:rPr>
                <w:rFonts w:ascii="Times New Roman" w:hAnsi="Times New Roman"/>
                <w:sz w:val="22"/>
                <w:szCs w:val="22"/>
              </w:rPr>
            </w:pPr>
          </w:p>
        </w:tc>
        <w:tc>
          <w:tcPr>
            <w:tcW w:w="433" w:type="pct"/>
          </w:tcPr>
          <w:p w:rsidR="006C56D1" w:rsidRPr="003153C4" w:rsidRDefault="006C56D1" w:rsidP="00583836">
            <w:pPr>
              <w:ind w:left="-82" w:right="-140"/>
              <w:jc w:val="center"/>
              <w:rPr>
                <w:rFonts w:ascii="Times New Roman" w:hAnsi="Times New Roman"/>
                <w:sz w:val="22"/>
                <w:szCs w:val="22"/>
              </w:rPr>
            </w:pPr>
          </w:p>
        </w:tc>
        <w:tc>
          <w:tcPr>
            <w:tcW w:w="340" w:type="pct"/>
          </w:tcPr>
          <w:p w:rsidR="006C56D1" w:rsidRPr="003153C4" w:rsidRDefault="006C56D1" w:rsidP="00583836">
            <w:pPr>
              <w:ind w:left="-146" w:right="-78"/>
              <w:jc w:val="center"/>
              <w:rPr>
                <w:rFonts w:ascii="Times New Roman" w:hAnsi="Times New Roman"/>
                <w:sz w:val="22"/>
                <w:szCs w:val="22"/>
              </w:rPr>
            </w:pPr>
          </w:p>
        </w:tc>
        <w:tc>
          <w:tcPr>
            <w:tcW w:w="431" w:type="pct"/>
          </w:tcPr>
          <w:p w:rsidR="006C56D1" w:rsidRPr="003153C4" w:rsidRDefault="006C56D1" w:rsidP="00583836">
            <w:pPr>
              <w:ind w:left="-58" w:right="-34"/>
              <w:jc w:val="center"/>
              <w:rPr>
                <w:rFonts w:ascii="Times New Roman" w:hAnsi="Times New Roman"/>
                <w:sz w:val="22"/>
                <w:szCs w:val="22"/>
              </w:rPr>
            </w:pPr>
          </w:p>
        </w:tc>
        <w:tc>
          <w:tcPr>
            <w:tcW w:w="368" w:type="pct"/>
          </w:tcPr>
          <w:p w:rsidR="006C56D1" w:rsidRPr="003153C4" w:rsidRDefault="006C56D1" w:rsidP="00583836">
            <w:pPr>
              <w:ind w:left="-129" w:right="-84"/>
              <w:jc w:val="center"/>
              <w:rPr>
                <w:rFonts w:ascii="Times New Roman" w:hAnsi="Times New Roman"/>
                <w:sz w:val="22"/>
                <w:szCs w:val="22"/>
              </w:rPr>
            </w:pPr>
          </w:p>
        </w:tc>
      </w:tr>
      <w:tr w:rsidR="006C56D1" w:rsidRPr="003153C4" w:rsidTr="00583836">
        <w:tc>
          <w:tcPr>
            <w:tcW w:w="1443" w:type="pct"/>
          </w:tcPr>
          <w:p w:rsidR="006C56D1" w:rsidRPr="003153C4" w:rsidRDefault="006C56D1" w:rsidP="00583836">
            <w:pPr>
              <w:rPr>
                <w:rFonts w:ascii="Times New Roman" w:hAnsi="Times New Roman"/>
                <w:sz w:val="22"/>
                <w:szCs w:val="22"/>
              </w:rPr>
            </w:pPr>
            <w:r w:rsidRPr="003153C4">
              <w:rPr>
                <w:rFonts w:ascii="Times New Roman" w:hAnsi="Times New Roman"/>
                <w:sz w:val="22"/>
                <w:szCs w:val="22"/>
              </w:rPr>
              <w:t>Усього</w:t>
            </w:r>
          </w:p>
        </w:tc>
        <w:tc>
          <w:tcPr>
            <w:tcW w:w="33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11,971</w:t>
            </w:r>
          </w:p>
        </w:tc>
        <w:tc>
          <w:tcPr>
            <w:tcW w:w="456" w:type="pct"/>
          </w:tcPr>
          <w:p w:rsidR="006C56D1" w:rsidRPr="003153C4" w:rsidRDefault="006C56D1" w:rsidP="00583836">
            <w:pPr>
              <w:ind w:left="-108" w:right="-108"/>
              <w:jc w:val="center"/>
              <w:rPr>
                <w:rFonts w:ascii="Times New Roman" w:hAnsi="Times New Roman"/>
                <w:sz w:val="22"/>
                <w:szCs w:val="22"/>
              </w:rPr>
            </w:pPr>
          </w:p>
        </w:tc>
        <w:tc>
          <w:tcPr>
            <w:tcW w:w="376" w:type="pct"/>
          </w:tcPr>
          <w:p w:rsidR="006C56D1" w:rsidRPr="003153C4" w:rsidRDefault="006C56D1" w:rsidP="00583836">
            <w:pPr>
              <w:ind w:left="-126" w:right="-25"/>
              <w:jc w:val="center"/>
              <w:rPr>
                <w:rFonts w:ascii="Times New Roman" w:hAnsi="Times New Roman"/>
                <w:sz w:val="22"/>
                <w:szCs w:val="22"/>
              </w:rPr>
            </w:pPr>
            <w:r w:rsidRPr="003153C4">
              <w:rPr>
                <w:rFonts w:ascii="Times New Roman" w:hAnsi="Times New Roman"/>
                <w:sz w:val="22"/>
                <w:szCs w:val="22"/>
              </w:rPr>
              <w:t>11,971</w:t>
            </w:r>
          </w:p>
        </w:tc>
        <w:tc>
          <w:tcPr>
            <w:tcW w:w="359"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456" w:type="pct"/>
          </w:tcPr>
          <w:p w:rsidR="006C56D1" w:rsidRPr="003153C4" w:rsidRDefault="006C56D1" w:rsidP="00583836">
            <w:pPr>
              <w:jc w:val="center"/>
              <w:rPr>
                <w:rFonts w:ascii="Times New Roman" w:hAnsi="Times New Roman"/>
                <w:sz w:val="22"/>
                <w:szCs w:val="22"/>
              </w:rPr>
            </w:pPr>
          </w:p>
        </w:tc>
        <w:tc>
          <w:tcPr>
            <w:tcW w:w="433"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340"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c>
          <w:tcPr>
            <w:tcW w:w="431" w:type="pct"/>
          </w:tcPr>
          <w:p w:rsidR="006C56D1" w:rsidRPr="003153C4" w:rsidRDefault="006C56D1" w:rsidP="00583836">
            <w:pPr>
              <w:jc w:val="center"/>
              <w:rPr>
                <w:rFonts w:ascii="Times New Roman" w:hAnsi="Times New Roman"/>
                <w:sz w:val="22"/>
                <w:szCs w:val="22"/>
              </w:rPr>
            </w:pPr>
          </w:p>
        </w:tc>
        <w:tc>
          <w:tcPr>
            <w:tcW w:w="368" w:type="pct"/>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r>
    </w:tbl>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r w:rsidRPr="003153C4">
        <w:rPr>
          <w:rFonts w:ascii="Times New Roman" w:hAnsi="Times New Roman"/>
          <w:szCs w:val="28"/>
        </w:rPr>
        <w:lastRenderedPageBreak/>
        <w:t>7. Результативні показники бюджетної програми та аналіз їх виконання за звітний період</w:t>
      </w:r>
    </w:p>
    <w:p w:rsidR="006C56D1" w:rsidRPr="003153C4" w:rsidRDefault="006C56D1" w:rsidP="006C56D1">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 з/п</w:t>
            </w:r>
          </w:p>
        </w:tc>
        <w:tc>
          <w:tcPr>
            <w:tcW w:w="862" w:type="dxa"/>
            <w:vAlign w:val="center"/>
          </w:tcPr>
          <w:p w:rsidR="006C56D1" w:rsidRPr="003153C4" w:rsidRDefault="006C56D1" w:rsidP="00583836">
            <w:pPr>
              <w:ind w:left="-146" w:right="-108"/>
              <w:jc w:val="center"/>
              <w:rPr>
                <w:rFonts w:ascii="Times New Roman" w:hAnsi="Times New Roman"/>
                <w:sz w:val="22"/>
                <w:szCs w:val="22"/>
              </w:rPr>
            </w:pPr>
            <w:r w:rsidRPr="003153C4">
              <w:rPr>
                <w:rFonts w:ascii="Times New Roman" w:hAnsi="Times New Roman"/>
                <w:sz w:val="22"/>
                <w:szCs w:val="22"/>
              </w:rPr>
              <w:t>КПКВК</w:t>
            </w:r>
          </w:p>
        </w:tc>
        <w:tc>
          <w:tcPr>
            <w:tcW w:w="3600" w:type="dxa"/>
            <w:vAlign w:val="center"/>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Показники</w:t>
            </w:r>
          </w:p>
        </w:tc>
        <w:tc>
          <w:tcPr>
            <w:tcW w:w="900" w:type="dxa"/>
            <w:vAlign w:val="center"/>
          </w:tcPr>
          <w:p w:rsidR="006C56D1" w:rsidRPr="003153C4" w:rsidRDefault="006C56D1" w:rsidP="00583836">
            <w:pPr>
              <w:ind w:left="-108" w:right="-51"/>
              <w:jc w:val="center"/>
              <w:rPr>
                <w:rFonts w:ascii="Times New Roman" w:hAnsi="Times New Roman"/>
                <w:sz w:val="22"/>
                <w:szCs w:val="22"/>
              </w:rPr>
            </w:pPr>
            <w:r w:rsidRPr="003153C4">
              <w:rPr>
                <w:rFonts w:ascii="Times New Roman" w:hAnsi="Times New Roman"/>
                <w:sz w:val="22"/>
                <w:szCs w:val="22"/>
              </w:rPr>
              <w:t>Одиниця виміру</w:t>
            </w:r>
          </w:p>
        </w:tc>
        <w:tc>
          <w:tcPr>
            <w:tcW w:w="5040" w:type="dxa"/>
            <w:vAlign w:val="center"/>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Джерело інформації</w:t>
            </w:r>
          </w:p>
        </w:tc>
        <w:tc>
          <w:tcPr>
            <w:tcW w:w="1620" w:type="dxa"/>
            <w:vAlign w:val="center"/>
          </w:tcPr>
          <w:p w:rsidR="006C56D1" w:rsidRPr="003153C4" w:rsidRDefault="006C56D1" w:rsidP="00583836">
            <w:pPr>
              <w:ind w:left="-51" w:right="-109"/>
              <w:jc w:val="center"/>
              <w:rPr>
                <w:rFonts w:ascii="Times New Roman" w:hAnsi="Times New Roman"/>
                <w:sz w:val="22"/>
                <w:szCs w:val="22"/>
              </w:rPr>
            </w:pPr>
            <w:r w:rsidRPr="003153C4">
              <w:rPr>
                <w:rFonts w:ascii="Times New Roman" w:hAnsi="Times New Roman"/>
                <w:sz w:val="22"/>
                <w:szCs w:val="22"/>
              </w:rPr>
              <w:t xml:space="preserve">Затверджено паспортом бюджетної програми </w:t>
            </w:r>
            <w:r w:rsidRPr="003153C4">
              <w:rPr>
                <w:rFonts w:ascii="Times New Roman" w:hAnsi="Times New Roman"/>
                <w:sz w:val="22"/>
                <w:szCs w:val="22"/>
              </w:rPr>
              <w:br/>
              <w:t>на звітний період</w:t>
            </w:r>
          </w:p>
        </w:tc>
        <w:tc>
          <w:tcPr>
            <w:tcW w:w="1800" w:type="dxa"/>
            <w:vAlign w:val="center"/>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Виконано за звітний період (касові видатки/надані кредити)</w:t>
            </w:r>
          </w:p>
        </w:tc>
        <w:tc>
          <w:tcPr>
            <w:tcW w:w="1080" w:type="dxa"/>
            <w:vAlign w:val="center"/>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Відхилення</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w:t>
            </w:r>
          </w:p>
        </w:tc>
        <w:tc>
          <w:tcPr>
            <w:tcW w:w="862" w:type="dxa"/>
            <w:vAlign w:val="center"/>
          </w:tcPr>
          <w:p w:rsidR="006C56D1" w:rsidRPr="003153C4" w:rsidRDefault="006C56D1" w:rsidP="00583836">
            <w:pPr>
              <w:ind w:left="-146" w:right="-108"/>
              <w:jc w:val="center"/>
              <w:rPr>
                <w:rFonts w:ascii="Times New Roman" w:hAnsi="Times New Roman"/>
                <w:sz w:val="22"/>
                <w:szCs w:val="22"/>
              </w:rPr>
            </w:pPr>
            <w:r w:rsidRPr="003153C4">
              <w:rPr>
                <w:rFonts w:ascii="Times New Roman" w:hAnsi="Times New Roman"/>
                <w:sz w:val="22"/>
                <w:szCs w:val="22"/>
              </w:rPr>
              <w:t>2</w:t>
            </w:r>
          </w:p>
        </w:tc>
        <w:tc>
          <w:tcPr>
            <w:tcW w:w="3600" w:type="dxa"/>
            <w:vAlign w:val="center"/>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3</w:t>
            </w:r>
          </w:p>
        </w:tc>
        <w:tc>
          <w:tcPr>
            <w:tcW w:w="900" w:type="dxa"/>
            <w:vAlign w:val="center"/>
          </w:tcPr>
          <w:p w:rsidR="006C56D1" w:rsidRPr="003153C4" w:rsidRDefault="006C56D1" w:rsidP="00583836">
            <w:pPr>
              <w:ind w:left="-108" w:right="-51"/>
              <w:jc w:val="center"/>
              <w:rPr>
                <w:rFonts w:ascii="Times New Roman" w:hAnsi="Times New Roman"/>
                <w:sz w:val="22"/>
                <w:szCs w:val="22"/>
              </w:rPr>
            </w:pPr>
            <w:r w:rsidRPr="003153C4">
              <w:rPr>
                <w:rFonts w:ascii="Times New Roman" w:hAnsi="Times New Roman"/>
                <w:sz w:val="22"/>
                <w:szCs w:val="22"/>
              </w:rPr>
              <w:t>4</w:t>
            </w:r>
          </w:p>
        </w:tc>
        <w:tc>
          <w:tcPr>
            <w:tcW w:w="5040" w:type="dxa"/>
            <w:vAlign w:val="center"/>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5</w:t>
            </w:r>
          </w:p>
        </w:tc>
        <w:tc>
          <w:tcPr>
            <w:tcW w:w="1620"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6</w:t>
            </w:r>
          </w:p>
        </w:tc>
        <w:tc>
          <w:tcPr>
            <w:tcW w:w="1800"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7</w:t>
            </w:r>
          </w:p>
        </w:tc>
        <w:tc>
          <w:tcPr>
            <w:tcW w:w="1080"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8</w:t>
            </w:r>
          </w:p>
        </w:tc>
      </w:tr>
      <w:tr w:rsidR="006C56D1" w:rsidRPr="003153C4" w:rsidTr="00583836">
        <w:tc>
          <w:tcPr>
            <w:tcW w:w="506" w:type="dxa"/>
          </w:tcPr>
          <w:p w:rsidR="006C56D1" w:rsidRPr="003153C4" w:rsidRDefault="006C56D1" w:rsidP="00583836">
            <w:pPr>
              <w:ind w:left="-35" w:right="-105"/>
              <w:jc w:val="center"/>
              <w:rPr>
                <w:rFonts w:ascii="Times New Roman" w:hAnsi="Times New Roman"/>
                <w:sz w:val="22"/>
                <w:szCs w:val="22"/>
              </w:rPr>
            </w:pPr>
          </w:p>
        </w:tc>
        <w:tc>
          <w:tcPr>
            <w:tcW w:w="862" w:type="dxa"/>
          </w:tcPr>
          <w:p w:rsidR="006C56D1" w:rsidRPr="003153C4" w:rsidRDefault="006C56D1" w:rsidP="00583836">
            <w:pPr>
              <w:ind w:left="-146" w:right="-108"/>
              <w:jc w:val="center"/>
              <w:rPr>
                <w:rFonts w:ascii="Times New Roman" w:hAnsi="Times New Roman"/>
                <w:sz w:val="22"/>
                <w:szCs w:val="22"/>
              </w:rPr>
            </w:pPr>
            <w:r w:rsidRPr="003153C4">
              <w:rPr>
                <w:rFonts w:ascii="Times New Roman" w:hAnsi="Times New Roman"/>
                <w:sz w:val="22"/>
                <w:szCs w:val="22"/>
              </w:rPr>
              <w:t>4016010</w:t>
            </w:r>
          </w:p>
        </w:tc>
        <w:tc>
          <w:tcPr>
            <w:tcW w:w="3600" w:type="dxa"/>
          </w:tcPr>
          <w:p w:rsidR="006C56D1" w:rsidRPr="003153C4" w:rsidRDefault="006C56D1" w:rsidP="00583836">
            <w:pPr>
              <w:rPr>
                <w:rFonts w:ascii="Times New Roman" w:hAnsi="Times New Roman"/>
                <w:iCs/>
                <w:snapToGrid w:val="0"/>
                <w:sz w:val="22"/>
                <w:szCs w:val="22"/>
              </w:rPr>
            </w:pPr>
            <w:r w:rsidRPr="003153C4">
              <w:rPr>
                <w:rFonts w:ascii="Times New Roman" w:hAnsi="Times New Roman"/>
                <w:snapToGrid w:val="0"/>
                <w:sz w:val="22"/>
                <w:szCs w:val="22"/>
              </w:rPr>
              <w:t>П</w:t>
            </w:r>
            <w:r w:rsidRPr="003153C4">
              <w:rPr>
                <w:rFonts w:ascii="Times New Roman" w:hAnsi="Times New Roman"/>
                <w:iCs/>
                <w:snapToGrid w:val="0"/>
                <w:sz w:val="22"/>
                <w:szCs w:val="22"/>
              </w:rPr>
              <w:t>рограма «</w:t>
            </w:r>
            <w:r w:rsidRPr="003153C4">
              <w:rPr>
                <w:rFonts w:ascii="Times New Roman" w:hAnsi="Times New Roman"/>
                <w:sz w:val="22"/>
                <w:szCs w:val="22"/>
              </w:rPr>
              <w:t>Забезпечення надійного та безперебійного функціонування житлово-експлуатаційного господарства</w:t>
            </w:r>
            <w:r w:rsidRPr="003153C4">
              <w:rPr>
                <w:rFonts w:ascii="Times New Roman" w:hAnsi="Times New Roman"/>
                <w:iCs/>
                <w:snapToGrid w:val="0"/>
                <w:sz w:val="22"/>
                <w:szCs w:val="22"/>
              </w:rPr>
              <w:t>»</w:t>
            </w:r>
          </w:p>
        </w:tc>
        <w:tc>
          <w:tcPr>
            <w:tcW w:w="900" w:type="dxa"/>
            <w:vAlign w:val="center"/>
          </w:tcPr>
          <w:p w:rsidR="006C56D1" w:rsidRPr="003153C4" w:rsidRDefault="006C56D1" w:rsidP="00583836">
            <w:pPr>
              <w:ind w:left="-108" w:right="-51"/>
              <w:jc w:val="both"/>
              <w:rPr>
                <w:rFonts w:ascii="Times New Roman" w:hAnsi="Times New Roman"/>
                <w:sz w:val="22"/>
                <w:szCs w:val="22"/>
              </w:rPr>
            </w:pPr>
          </w:p>
        </w:tc>
        <w:tc>
          <w:tcPr>
            <w:tcW w:w="5040" w:type="dxa"/>
            <w:vAlign w:val="center"/>
          </w:tcPr>
          <w:p w:rsidR="006C56D1" w:rsidRPr="003153C4" w:rsidRDefault="006C56D1" w:rsidP="00583836">
            <w:pPr>
              <w:ind w:left="-56"/>
              <w:jc w:val="center"/>
              <w:rPr>
                <w:rFonts w:ascii="Times New Roman" w:hAnsi="Times New Roman"/>
                <w:sz w:val="22"/>
                <w:szCs w:val="22"/>
              </w:rPr>
            </w:pPr>
          </w:p>
        </w:tc>
        <w:tc>
          <w:tcPr>
            <w:tcW w:w="1620" w:type="dxa"/>
            <w:vAlign w:val="center"/>
          </w:tcPr>
          <w:p w:rsidR="006C56D1" w:rsidRPr="003153C4" w:rsidRDefault="006C56D1" w:rsidP="00583836">
            <w:pPr>
              <w:jc w:val="center"/>
              <w:rPr>
                <w:rFonts w:ascii="Times New Roman" w:hAnsi="Times New Roman"/>
                <w:sz w:val="22"/>
                <w:szCs w:val="22"/>
              </w:rPr>
            </w:pPr>
          </w:p>
        </w:tc>
        <w:tc>
          <w:tcPr>
            <w:tcW w:w="1800" w:type="dxa"/>
            <w:vAlign w:val="center"/>
          </w:tcPr>
          <w:p w:rsidR="006C56D1" w:rsidRPr="003153C4" w:rsidRDefault="006C56D1" w:rsidP="00583836">
            <w:pPr>
              <w:jc w:val="center"/>
              <w:rPr>
                <w:rFonts w:ascii="Times New Roman" w:hAnsi="Times New Roman"/>
                <w:sz w:val="22"/>
                <w:szCs w:val="22"/>
              </w:rPr>
            </w:pPr>
          </w:p>
        </w:tc>
        <w:tc>
          <w:tcPr>
            <w:tcW w:w="1080" w:type="dxa"/>
            <w:vAlign w:val="center"/>
          </w:tcPr>
          <w:p w:rsidR="006C56D1" w:rsidRPr="003153C4" w:rsidRDefault="006C56D1" w:rsidP="00583836">
            <w:pPr>
              <w:jc w:val="center"/>
              <w:rPr>
                <w:rFonts w:ascii="Times New Roman" w:hAnsi="Times New Roman"/>
                <w:sz w:val="22"/>
                <w:szCs w:val="22"/>
              </w:rPr>
            </w:pPr>
          </w:p>
        </w:tc>
      </w:tr>
      <w:tr w:rsidR="006C56D1" w:rsidRPr="003153C4" w:rsidTr="00583836">
        <w:tc>
          <w:tcPr>
            <w:tcW w:w="506" w:type="dxa"/>
          </w:tcPr>
          <w:p w:rsidR="006C56D1" w:rsidRPr="003153C4" w:rsidRDefault="006C56D1" w:rsidP="00583836">
            <w:pPr>
              <w:ind w:left="-35" w:right="-105"/>
              <w:jc w:val="center"/>
              <w:rPr>
                <w:rFonts w:ascii="Times New Roman" w:hAnsi="Times New Roman"/>
                <w:sz w:val="22"/>
                <w:szCs w:val="22"/>
              </w:rPr>
            </w:pPr>
          </w:p>
        </w:tc>
        <w:tc>
          <w:tcPr>
            <w:tcW w:w="862" w:type="dxa"/>
          </w:tcPr>
          <w:p w:rsidR="006C56D1" w:rsidRPr="003153C4" w:rsidRDefault="006C56D1" w:rsidP="00583836">
            <w:pPr>
              <w:ind w:left="-146" w:right="-108"/>
              <w:jc w:val="center"/>
              <w:rPr>
                <w:rFonts w:ascii="Times New Roman" w:hAnsi="Times New Roman"/>
                <w:sz w:val="22"/>
                <w:szCs w:val="22"/>
              </w:rPr>
            </w:pPr>
          </w:p>
        </w:tc>
        <w:tc>
          <w:tcPr>
            <w:tcW w:w="3600" w:type="dxa"/>
          </w:tcPr>
          <w:p w:rsidR="006C56D1" w:rsidRPr="003153C4" w:rsidRDefault="006C56D1" w:rsidP="00583836">
            <w:pPr>
              <w:rPr>
                <w:rFonts w:ascii="Times New Roman" w:hAnsi="Times New Roman"/>
                <w:snapToGrid w:val="0"/>
                <w:sz w:val="22"/>
                <w:szCs w:val="22"/>
              </w:rPr>
            </w:pPr>
            <w:r w:rsidRPr="003153C4">
              <w:rPr>
                <w:rFonts w:ascii="Times New Roman" w:hAnsi="Times New Roman"/>
                <w:b/>
                <w:sz w:val="22"/>
                <w:szCs w:val="22"/>
              </w:rPr>
              <w:t>Завдання 1</w:t>
            </w:r>
          </w:p>
        </w:tc>
        <w:tc>
          <w:tcPr>
            <w:tcW w:w="900" w:type="dxa"/>
            <w:vAlign w:val="center"/>
          </w:tcPr>
          <w:p w:rsidR="006C56D1" w:rsidRPr="003153C4" w:rsidRDefault="006C56D1" w:rsidP="00583836">
            <w:pPr>
              <w:ind w:left="-108" w:right="-51"/>
              <w:jc w:val="both"/>
              <w:rPr>
                <w:rFonts w:ascii="Times New Roman" w:hAnsi="Times New Roman"/>
                <w:sz w:val="22"/>
                <w:szCs w:val="22"/>
              </w:rPr>
            </w:pPr>
          </w:p>
        </w:tc>
        <w:tc>
          <w:tcPr>
            <w:tcW w:w="5040" w:type="dxa"/>
            <w:vAlign w:val="center"/>
          </w:tcPr>
          <w:p w:rsidR="006C56D1" w:rsidRPr="003153C4" w:rsidRDefault="006C56D1" w:rsidP="00583836">
            <w:pPr>
              <w:ind w:left="-56"/>
              <w:jc w:val="center"/>
              <w:rPr>
                <w:rFonts w:ascii="Times New Roman" w:hAnsi="Times New Roman"/>
                <w:sz w:val="22"/>
                <w:szCs w:val="22"/>
              </w:rPr>
            </w:pPr>
          </w:p>
        </w:tc>
        <w:tc>
          <w:tcPr>
            <w:tcW w:w="1620" w:type="dxa"/>
            <w:vAlign w:val="center"/>
          </w:tcPr>
          <w:p w:rsidR="006C56D1" w:rsidRPr="003153C4" w:rsidRDefault="006C56D1" w:rsidP="00583836">
            <w:pPr>
              <w:jc w:val="center"/>
              <w:rPr>
                <w:rFonts w:ascii="Times New Roman" w:hAnsi="Times New Roman"/>
                <w:sz w:val="22"/>
                <w:szCs w:val="22"/>
              </w:rPr>
            </w:pPr>
          </w:p>
        </w:tc>
        <w:tc>
          <w:tcPr>
            <w:tcW w:w="1800" w:type="dxa"/>
            <w:vAlign w:val="center"/>
          </w:tcPr>
          <w:p w:rsidR="006C56D1" w:rsidRPr="003153C4" w:rsidRDefault="006C56D1" w:rsidP="00583836">
            <w:pPr>
              <w:jc w:val="center"/>
              <w:rPr>
                <w:rFonts w:ascii="Times New Roman" w:hAnsi="Times New Roman"/>
                <w:sz w:val="22"/>
                <w:szCs w:val="22"/>
              </w:rPr>
            </w:pPr>
          </w:p>
        </w:tc>
        <w:tc>
          <w:tcPr>
            <w:tcW w:w="1080" w:type="dxa"/>
            <w:vAlign w:val="center"/>
          </w:tcPr>
          <w:p w:rsidR="006C56D1" w:rsidRPr="003153C4" w:rsidRDefault="006C56D1" w:rsidP="00583836">
            <w:pPr>
              <w:jc w:val="center"/>
              <w:rPr>
                <w:rFonts w:ascii="Times New Roman" w:hAnsi="Times New Roman"/>
                <w:sz w:val="22"/>
                <w:szCs w:val="22"/>
              </w:rPr>
            </w:pP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rPr>
                <w:rFonts w:ascii="Times New Roman" w:hAnsi="Times New Roman"/>
                <w:sz w:val="22"/>
                <w:szCs w:val="22"/>
              </w:rPr>
            </w:pPr>
          </w:p>
        </w:tc>
        <w:tc>
          <w:tcPr>
            <w:tcW w:w="3600" w:type="dxa"/>
          </w:tcPr>
          <w:p w:rsidR="006C56D1" w:rsidRPr="003153C4" w:rsidRDefault="006C56D1" w:rsidP="00583836">
            <w:pPr>
              <w:rPr>
                <w:rFonts w:ascii="Times New Roman" w:hAnsi="Times New Roman"/>
                <w:snapToGrid w:val="0"/>
                <w:sz w:val="22"/>
                <w:szCs w:val="22"/>
              </w:rPr>
            </w:pPr>
            <w:r w:rsidRPr="003153C4">
              <w:rPr>
                <w:rFonts w:ascii="Times New Roman" w:hAnsi="Times New Roman"/>
                <w:sz w:val="22"/>
                <w:szCs w:val="22"/>
              </w:rPr>
              <w:t>Поточний ремонт ліфтів у житловому будинку №14 по вул. Ватутіна</w:t>
            </w:r>
          </w:p>
        </w:tc>
        <w:tc>
          <w:tcPr>
            <w:tcW w:w="900" w:type="dxa"/>
          </w:tcPr>
          <w:p w:rsidR="006C56D1" w:rsidRPr="003153C4" w:rsidRDefault="006C56D1" w:rsidP="00583836">
            <w:pPr>
              <w:ind w:left="-108" w:right="-51"/>
              <w:rPr>
                <w:rFonts w:ascii="Times New Roman" w:hAnsi="Times New Roman"/>
                <w:sz w:val="22"/>
                <w:szCs w:val="22"/>
              </w:rPr>
            </w:pPr>
          </w:p>
        </w:tc>
        <w:tc>
          <w:tcPr>
            <w:tcW w:w="5040" w:type="dxa"/>
          </w:tcPr>
          <w:p w:rsidR="006C56D1" w:rsidRPr="003153C4" w:rsidRDefault="006C56D1" w:rsidP="00583836">
            <w:pPr>
              <w:ind w:left="-56"/>
              <w:rPr>
                <w:rFonts w:ascii="Times New Roman" w:hAnsi="Times New Roman"/>
                <w:sz w:val="22"/>
                <w:szCs w:val="22"/>
              </w:rPr>
            </w:pPr>
          </w:p>
        </w:tc>
        <w:tc>
          <w:tcPr>
            <w:tcW w:w="1620" w:type="dxa"/>
          </w:tcPr>
          <w:p w:rsidR="006C56D1" w:rsidRPr="003153C4" w:rsidRDefault="006C56D1" w:rsidP="00583836">
            <w:pPr>
              <w:rPr>
                <w:rFonts w:ascii="Times New Roman" w:hAnsi="Times New Roman"/>
                <w:sz w:val="22"/>
                <w:szCs w:val="22"/>
              </w:rPr>
            </w:pPr>
          </w:p>
        </w:tc>
        <w:tc>
          <w:tcPr>
            <w:tcW w:w="1800" w:type="dxa"/>
          </w:tcPr>
          <w:p w:rsidR="006C56D1" w:rsidRPr="003153C4" w:rsidRDefault="006C56D1" w:rsidP="00583836">
            <w:pPr>
              <w:rPr>
                <w:rFonts w:ascii="Times New Roman" w:hAnsi="Times New Roman"/>
                <w:sz w:val="22"/>
                <w:szCs w:val="22"/>
              </w:rPr>
            </w:pPr>
            <w:r w:rsidRPr="003153C4">
              <w:rPr>
                <w:rFonts w:ascii="Times New Roman" w:hAnsi="Times New Roman"/>
                <w:sz w:val="22"/>
                <w:szCs w:val="22"/>
              </w:rPr>
              <w:tab/>
            </w:r>
          </w:p>
        </w:tc>
        <w:tc>
          <w:tcPr>
            <w:tcW w:w="1080" w:type="dxa"/>
          </w:tcPr>
          <w:p w:rsidR="006C56D1" w:rsidRPr="003153C4" w:rsidRDefault="006C56D1" w:rsidP="00583836">
            <w:pPr>
              <w:rPr>
                <w:rFonts w:ascii="Times New Roman" w:hAnsi="Times New Roman"/>
                <w:sz w:val="22"/>
                <w:szCs w:val="22"/>
              </w:rPr>
            </w:pP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w:t>
            </w:r>
          </w:p>
        </w:tc>
        <w:tc>
          <w:tcPr>
            <w:tcW w:w="862" w:type="dxa"/>
          </w:tcPr>
          <w:p w:rsidR="006C56D1" w:rsidRPr="003153C4" w:rsidRDefault="006C56D1" w:rsidP="00583836">
            <w:pPr>
              <w:rPr>
                <w:rFonts w:ascii="Times New Roman" w:hAnsi="Times New Roman"/>
                <w:sz w:val="22"/>
                <w:szCs w:val="22"/>
              </w:rPr>
            </w:pPr>
          </w:p>
        </w:tc>
        <w:tc>
          <w:tcPr>
            <w:tcW w:w="3600" w:type="dxa"/>
          </w:tcPr>
          <w:p w:rsidR="006C56D1" w:rsidRPr="003153C4" w:rsidRDefault="006C56D1" w:rsidP="00583836">
            <w:pPr>
              <w:ind w:left="-108" w:right="-108"/>
              <w:rPr>
                <w:rFonts w:ascii="Times New Roman" w:hAnsi="Times New Roman"/>
                <w:i/>
                <w:sz w:val="22"/>
                <w:szCs w:val="22"/>
                <w:u w:val="single"/>
              </w:rPr>
            </w:pPr>
            <w:r w:rsidRPr="003153C4">
              <w:rPr>
                <w:rFonts w:ascii="Times New Roman" w:hAnsi="Times New Roman"/>
                <w:i/>
                <w:sz w:val="22"/>
                <w:szCs w:val="22"/>
                <w:u w:val="single"/>
              </w:rPr>
              <w:t>затрат</w:t>
            </w:r>
          </w:p>
        </w:tc>
        <w:tc>
          <w:tcPr>
            <w:tcW w:w="900" w:type="dxa"/>
          </w:tcPr>
          <w:p w:rsidR="006C56D1" w:rsidRPr="003153C4" w:rsidRDefault="006C56D1" w:rsidP="00583836">
            <w:pPr>
              <w:ind w:left="-108" w:right="-51"/>
              <w:rPr>
                <w:rFonts w:ascii="Times New Roman" w:hAnsi="Times New Roman"/>
                <w:sz w:val="22"/>
                <w:szCs w:val="22"/>
              </w:rPr>
            </w:pPr>
            <w:r w:rsidRPr="003153C4">
              <w:rPr>
                <w:rFonts w:ascii="Times New Roman" w:hAnsi="Times New Roman"/>
                <w:sz w:val="22"/>
                <w:szCs w:val="22"/>
              </w:rPr>
              <w:t> </w:t>
            </w:r>
          </w:p>
        </w:tc>
        <w:tc>
          <w:tcPr>
            <w:tcW w:w="5040" w:type="dxa"/>
          </w:tcPr>
          <w:p w:rsidR="006C56D1" w:rsidRPr="003153C4" w:rsidRDefault="006C56D1" w:rsidP="00583836">
            <w:pPr>
              <w:ind w:left="-56"/>
              <w:rPr>
                <w:rFonts w:ascii="Times New Roman" w:hAnsi="Times New Roman"/>
                <w:sz w:val="22"/>
                <w:szCs w:val="22"/>
              </w:rPr>
            </w:pPr>
            <w:r w:rsidRPr="003153C4">
              <w:rPr>
                <w:rFonts w:ascii="Times New Roman" w:hAnsi="Times New Roman"/>
                <w:sz w:val="22"/>
                <w:szCs w:val="22"/>
              </w:rPr>
              <w:t> </w:t>
            </w:r>
          </w:p>
        </w:tc>
        <w:tc>
          <w:tcPr>
            <w:tcW w:w="1620" w:type="dxa"/>
          </w:tcPr>
          <w:p w:rsidR="006C56D1" w:rsidRPr="003153C4" w:rsidRDefault="006C56D1" w:rsidP="00583836">
            <w:pPr>
              <w:rPr>
                <w:rFonts w:ascii="Times New Roman" w:hAnsi="Times New Roman"/>
                <w:sz w:val="22"/>
                <w:szCs w:val="22"/>
              </w:rPr>
            </w:pPr>
            <w:r w:rsidRPr="003153C4">
              <w:rPr>
                <w:rFonts w:ascii="Times New Roman" w:hAnsi="Times New Roman"/>
                <w:sz w:val="22"/>
                <w:szCs w:val="22"/>
              </w:rPr>
              <w:t> </w:t>
            </w:r>
          </w:p>
        </w:tc>
        <w:tc>
          <w:tcPr>
            <w:tcW w:w="1800" w:type="dxa"/>
          </w:tcPr>
          <w:p w:rsidR="006C56D1" w:rsidRPr="003153C4" w:rsidRDefault="006C56D1" w:rsidP="00583836">
            <w:pPr>
              <w:rPr>
                <w:rFonts w:ascii="Times New Roman" w:hAnsi="Times New Roman"/>
                <w:sz w:val="22"/>
                <w:szCs w:val="22"/>
              </w:rPr>
            </w:pPr>
          </w:p>
        </w:tc>
        <w:tc>
          <w:tcPr>
            <w:tcW w:w="1080" w:type="dxa"/>
          </w:tcPr>
          <w:p w:rsidR="006C56D1" w:rsidRPr="003153C4" w:rsidRDefault="006C56D1" w:rsidP="00583836">
            <w:pPr>
              <w:rPr>
                <w:rFonts w:ascii="Times New Roman" w:hAnsi="Times New Roman"/>
                <w:sz w:val="22"/>
                <w:szCs w:val="22"/>
              </w:rPr>
            </w:pP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rPr>
                <w:rFonts w:ascii="Times New Roman" w:hAnsi="Times New Roman"/>
                <w:i/>
                <w:sz w:val="22"/>
                <w:szCs w:val="22"/>
              </w:rPr>
            </w:pPr>
          </w:p>
        </w:tc>
        <w:tc>
          <w:tcPr>
            <w:tcW w:w="3600" w:type="dxa"/>
          </w:tcPr>
          <w:p w:rsidR="006C56D1" w:rsidRPr="003153C4" w:rsidRDefault="006C56D1" w:rsidP="00583836">
            <w:pPr>
              <w:rPr>
                <w:rFonts w:ascii="Times New Roman" w:hAnsi="Times New Roman"/>
                <w:snapToGrid w:val="0"/>
                <w:sz w:val="22"/>
                <w:szCs w:val="22"/>
              </w:rPr>
            </w:pPr>
            <w:r w:rsidRPr="003153C4">
              <w:rPr>
                <w:rFonts w:ascii="Times New Roman" w:hAnsi="Times New Roman"/>
                <w:snapToGrid w:val="0"/>
                <w:sz w:val="22"/>
                <w:szCs w:val="22"/>
              </w:rPr>
              <w:t>обсяг видатків</w:t>
            </w:r>
          </w:p>
        </w:tc>
        <w:tc>
          <w:tcPr>
            <w:tcW w:w="900" w:type="dxa"/>
          </w:tcPr>
          <w:p w:rsidR="006C56D1" w:rsidRPr="003153C4" w:rsidRDefault="006C56D1" w:rsidP="00583836">
            <w:pPr>
              <w:ind w:left="-40" w:right="-108"/>
              <w:jc w:val="center"/>
              <w:rPr>
                <w:rFonts w:ascii="Times New Roman" w:hAnsi="Times New Roman"/>
                <w:snapToGrid w:val="0"/>
                <w:sz w:val="22"/>
                <w:szCs w:val="22"/>
              </w:rPr>
            </w:pPr>
            <w:r w:rsidRPr="003153C4">
              <w:rPr>
                <w:rFonts w:ascii="Times New Roman" w:hAnsi="Times New Roman"/>
                <w:snapToGrid w:val="0"/>
                <w:sz w:val="22"/>
                <w:szCs w:val="22"/>
              </w:rPr>
              <w:t>тис. грн.</w:t>
            </w:r>
          </w:p>
        </w:tc>
        <w:tc>
          <w:tcPr>
            <w:tcW w:w="5040" w:type="dxa"/>
          </w:tcPr>
          <w:p w:rsidR="006C56D1" w:rsidRPr="003153C4" w:rsidRDefault="006C56D1" w:rsidP="00583836">
            <w:pPr>
              <w:ind w:left="-56" w:right="-67"/>
              <w:rPr>
                <w:rFonts w:ascii="Times New Roman" w:hAnsi="Times New Roman"/>
                <w:sz w:val="22"/>
                <w:szCs w:val="22"/>
              </w:rPr>
            </w:pPr>
            <w:r w:rsidRPr="003153C4">
              <w:rPr>
                <w:rFonts w:ascii="Times New Roman" w:hAnsi="Times New Roman"/>
                <w:sz w:val="22"/>
                <w:szCs w:val="22"/>
              </w:rPr>
              <w:t xml:space="preserve">Кошторис на 2017 р., затверджений міським головою, план використання бюджетних коштів на 2017 р., </w:t>
            </w:r>
            <w:r w:rsidRPr="003153C4">
              <w:rPr>
                <w:rStyle w:val="FontStyle13"/>
                <w:sz w:val="22"/>
                <w:szCs w:val="22"/>
                <w:lang w:eastAsia="uk-UA"/>
              </w:rPr>
              <w:t>кошторисна документація, акти виконаних робіт</w:t>
            </w:r>
          </w:p>
        </w:tc>
        <w:tc>
          <w:tcPr>
            <w:tcW w:w="162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11,971</w:t>
            </w:r>
          </w:p>
        </w:tc>
        <w:tc>
          <w:tcPr>
            <w:tcW w:w="180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11,112</w:t>
            </w:r>
          </w:p>
        </w:tc>
        <w:tc>
          <w:tcPr>
            <w:tcW w:w="108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-0,859</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both"/>
              <w:rPr>
                <w:rFonts w:ascii="Times New Roman" w:hAnsi="Times New Roman"/>
                <w:sz w:val="22"/>
                <w:szCs w:val="22"/>
              </w:rPr>
            </w:pPr>
            <w:r w:rsidRPr="003153C4">
              <w:rPr>
                <w:rFonts w:ascii="Times New Roman" w:hAnsi="Times New Roman"/>
                <w:sz w:val="22"/>
                <w:szCs w:val="22"/>
              </w:rPr>
              <w:t xml:space="preserve">Розбіжності виникли за рахунок здешевлення вартості робіт за результатами проведення закупівлі через електронну систему закупівель </w:t>
            </w:r>
            <w:r w:rsidRPr="003153C4">
              <w:rPr>
                <w:rFonts w:ascii="Times New Roman" w:hAnsi="Times New Roman"/>
                <w:sz w:val="21"/>
                <w:szCs w:val="21"/>
              </w:rPr>
              <w:t>ProZorro</w:t>
            </w:r>
            <w:r w:rsidRPr="003153C4">
              <w:rPr>
                <w:rFonts w:ascii="Times New Roman" w:hAnsi="Times New Roman"/>
                <w:sz w:val="22"/>
                <w:szCs w:val="22"/>
                <w:shd w:val="clear" w:color="auto" w:fill="FFFFFF"/>
              </w:rPr>
              <w:t>.</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2</w:t>
            </w:r>
          </w:p>
        </w:tc>
        <w:tc>
          <w:tcPr>
            <w:tcW w:w="862" w:type="dxa"/>
          </w:tcPr>
          <w:p w:rsidR="006C56D1" w:rsidRPr="003153C4" w:rsidRDefault="006C56D1" w:rsidP="00583836">
            <w:pPr>
              <w:rPr>
                <w:rFonts w:ascii="Times New Roman" w:hAnsi="Times New Roman"/>
                <w:sz w:val="22"/>
                <w:szCs w:val="22"/>
              </w:rPr>
            </w:pPr>
          </w:p>
        </w:tc>
        <w:tc>
          <w:tcPr>
            <w:tcW w:w="3600" w:type="dxa"/>
          </w:tcPr>
          <w:p w:rsidR="006C56D1" w:rsidRPr="003153C4" w:rsidRDefault="006C56D1" w:rsidP="00583836">
            <w:pPr>
              <w:ind w:left="-108" w:right="-108"/>
              <w:rPr>
                <w:rFonts w:ascii="Times New Roman" w:hAnsi="Times New Roman"/>
                <w:i/>
                <w:sz w:val="22"/>
                <w:szCs w:val="22"/>
                <w:u w:val="single"/>
              </w:rPr>
            </w:pPr>
            <w:r w:rsidRPr="003153C4">
              <w:rPr>
                <w:rFonts w:ascii="Times New Roman" w:hAnsi="Times New Roman"/>
                <w:i/>
                <w:sz w:val="22"/>
                <w:szCs w:val="22"/>
                <w:u w:val="single"/>
              </w:rPr>
              <w:t>продукту</w:t>
            </w:r>
          </w:p>
        </w:tc>
        <w:tc>
          <w:tcPr>
            <w:tcW w:w="900" w:type="dxa"/>
          </w:tcPr>
          <w:p w:rsidR="006C56D1" w:rsidRPr="003153C4" w:rsidRDefault="006C56D1" w:rsidP="00583836">
            <w:pPr>
              <w:ind w:left="-108" w:right="-51"/>
              <w:rPr>
                <w:rFonts w:ascii="Times New Roman" w:hAnsi="Times New Roman"/>
                <w:sz w:val="22"/>
                <w:szCs w:val="22"/>
              </w:rPr>
            </w:pPr>
            <w:r w:rsidRPr="003153C4">
              <w:rPr>
                <w:rFonts w:ascii="Times New Roman" w:hAnsi="Times New Roman"/>
                <w:sz w:val="22"/>
                <w:szCs w:val="22"/>
              </w:rPr>
              <w:t> </w:t>
            </w:r>
          </w:p>
        </w:tc>
        <w:tc>
          <w:tcPr>
            <w:tcW w:w="5040" w:type="dxa"/>
          </w:tcPr>
          <w:p w:rsidR="006C56D1" w:rsidRPr="003153C4" w:rsidRDefault="006C56D1" w:rsidP="00583836">
            <w:pPr>
              <w:ind w:left="-56"/>
              <w:rPr>
                <w:rFonts w:ascii="Times New Roman" w:hAnsi="Times New Roman"/>
                <w:sz w:val="22"/>
                <w:szCs w:val="22"/>
              </w:rPr>
            </w:pPr>
            <w:r w:rsidRPr="003153C4">
              <w:rPr>
                <w:rFonts w:ascii="Times New Roman" w:hAnsi="Times New Roman"/>
                <w:sz w:val="22"/>
                <w:szCs w:val="22"/>
              </w:rPr>
              <w:t> </w:t>
            </w:r>
          </w:p>
        </w:tc>
        <w:tc>
          <w:tcPr>
            <w:tcW w:w="1620" w:type="dxa"/>
          </w:tcPr>
          <w:p w:rsidR="006C56D1" w:rsidRPr="003153C4" w:rsidRDefault="006C56D1" w:rsidP="00583836">
            <w:pPr>
              <w:rPr>
                <w:rFonts w:ascii="Times New Roman" w:hAnsi="Times New Roman"/>
                <w:sz w:val="22"/>
                <w:szCs w:val="22"/>
              </w:rPr>
            </w:pPr>
          </w:p>
        </w:tc>
        <w:tc>
          <w:tcPr>
            <w:tcW w:w="1800" w:type="dxa"/>
          </w:tcPr>
          <w:p w:rsidR="006C56D1" w:rsidRPr="003153C4" w:rsidRDefault="006C56D1" w:rsidP="00583836">
            <w:pPr>
              <w:rPr>
                <w:rFonts w:ascii="Times New Roman" w:hAnsi="Times New Roman"/>
                <w:sz w:val="22"/>
                <w:szCs w:val="22"/>
              </w:rPr>
            </w:pPr>
          </w:p>
        </w:tc>
        <w:tc>
          <w:tcPr>
            <w:tcW w:w="1080" w:type="dxa"/>
          </w:tcPr>
          <w:p w:rsidR="006C56D1" w:rsidRPr="003153C4" w:rsidRDefault="006C56D1" w:rsidP="00583836">
            <w:pPr>
              <w:rPr>
                <w:rFonts w:ascii="Times New Roman" w:hAnsi="Times New Roman"/>
                <w:sz w:val="22"/>
                <w:szCs w:val="22"/>
              </w:rPr>
            </w:pP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rPr>
                <w:rFonts w:ascii="Times New Roman" w:hAnsi="Times New Roman"/>
                <w:sz w:val="22"/>
                <w:szCs w:val="22"/>
              </w:rPr>
            </w:pPr>
          </w:p>
        </w:tc>
        <w:tc>
          <w:tcPr>
            <w:tcW w:w="3600" w:type="dxa"/>
          </w:tcPr>
          <w:p w:rsidR="006C56D1" w:rsidRPr="003153C4" w:rsidRDefault="006C56D1" w:rsidP="00583836">
            <w:pPr>
              <w:rPr>
                <w:rFonts w:ascii="Times New Roman" w:hAnsi="Times New Roman"/>
                <w:snapToGrid w:val="0"/>
                <w:sz w:val="22"/>
                <w:szCs w:val="22"/>
              </w:rPr>
            </w:pPr>
            <w:r w:rsidRPr="003153C4">
              <w:rPr>
                <w:rFonts w:ascii="Times New Roman" w:hAnsi="Times New Roman"/>
                <w:sz w:val="22"/>
                <w:szCs w:val="22"/>
              </w:rPr>
              <w:t>кількість ліфтів, які планується відремонтувати</w:t>
            </w:r>
          </w:p>
        </w:tc>
        <w:tc>
          <w:tcPr>
            <w:tcW w:w="900" w:type="dxa"/>
          </w:tcPr>
          <w:p w:rsidR="006C56D1" w:rsidRPr="003153C4" w:rsidRDefault="006C56D1" w:rsidP="00583836">
            <w:pPr>
              <w:ind w:left="-40" w:right="-108"/>
              <w:jc w:val="center"/>
              <w:rPr>
                <w:rFonts w:ascii="Times New Roman" w:hAnsi="Times New Roman"/>
                <w:snapToGrid w:val="0"/>
                <w:sz w:val="22"/>
                <w:szCs w:val="22"/>
              </w:rPr>
            </w:pPr>
            <w:r w:rsidRPr="003153C4">
              <w:rPr>
                <w:rFonts w:ascii="Times New Roman" w:hAnsi="Times New Roman"/>
                <w:snapToGrid w:val="0"/>
                <w:sz w:val="22"/>
                <w:szCs w:val="22"/>
              </w:rPr>
              <w:t>од.</w:t>
            </w:r>
          </w:p>
        </w:tc>
        <w:tc>
          <w:tcPr>
            <w:tcW w:w="5040" w:type="dxa"/>
          </w:tcPr>
          <w:p w:rsidR="006C56D1" w:rsidRPr="003153C4" w:rsidRDefault="006C56D1" w:rsidP="00583836">
            <w:pPr>
              <w:ind w:left="-56" w:right="-67"/>
              <w:rPr>
                <w:rFonts w:ascii="Times New Roman" w:hAnsi="Times New Roman"/>
                <w:b/>
                <w:snapToGrid w:val="0"/>
                <w:sz w:val="22"/>
                <w:szCs w:val="22"/>
              </w:rPr>
            </w:pPr>
            <w:r w:rsidRPr="003153C4">
              <w:rPr>
                <w:rStyle w:val="FontStyle13"/>
                <w:sz w:val="22"/>
                <w:szCs w:val="22"/>
                <w:lang w:eastAsia="uk-UA"/>
              </w:rPr>
              <w:t>Кошторисна документація, акти виконаних робіт</w:t>
            </w:r>
          </w:p>
        </w:tc>
        <w:tc>
          <w:tcPr>
            <w:tcW w:w="162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3</w:t>
            </w:r>
          </w:p>
        </w:tc>
        <w:tc>
          <w:tcPr>
            <w:tcW w:w="180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3</w:t>
            </w:r>
          </w:p>
        </w:tc>
        <w:tc>
          <w:tcPr>
            <w:tcW w:w="108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3</w:t>
            </w:r>
          </w:p>
        </w:tc>
        <w:tc>
          <w:tcPr>
            <w:tcW w:w="862" w:type="dxa"/>
          </w:tcPr>
          <w:p w:rsidR="006C56D1" w:rsidRPr="003153C4" w:rsidRDefault="006C56D1" w:rsidP="00583836">
            <w:pPr>
              <w:rPr>
                <w:rFonts w:ascii="Times New Roman" w:hAnsi="Times New Roman"/>
                <w:sz w:val="22"/>
                <w:szCs w:val="22"/>
              </w:rPr>
            </w:pPr>
          </w:p>
        </w:tc>
        <w:tc>
          <w:tcPr>
            <w:tcW w:w="3600" w:type="dxa"/>
          </w:tcPr>
          <w:p w:rsidR="006C56D1" w:rsidRPr="003153C4" w:rsidRDefault="006C56D1" w:rsidP="00583836">
            <w:pPr>
              <w:ind w:left="-108" w:right="-108"/>
              <w:rPr>
                <w:rFonts w:ascii="Times New Roman" w:hAnsi="Times New Roman"/>
                <w:i/>
                <w:sz w:val="22"/>
                <w:szCs w:val="22"/>
                <w:u w:val="single"/>
              </w:rPr>
            </w:pPr>
            <w:r w:rsidRPr="003153C4">
              <w:rPr>
                <w:rFonts w:ascii="Times New Roman" w:hAnsi="Times New Roman"/>
                <w:i/>
                <w:sz w:val="22"/>
                <w:szCs w:val="22"/>
                <w:u w:val="single"/>
              </w:rPr>
              <w:t>ефективності</w:t>
            </w:r>
          </w:p>
        </w:tc>
        <w:tc>
          <w:tcPr>
            <w:tcW w:w="900" w:type="dxa"/>
          </w:tcPr>
          <w:p w:rsidR="006C56D1" w:rsidRPr="003153C4" w:rsidRDefault="006C56D1" w:rsidP="00583836">
            <w:pPr>
              <w:ind w:left="-108" w:right="-51"/>
              <w:rPr>
                <w:rFonts w:ascii="Times New Roman" w:hAnsi="Times New Roman"/>
                <w:sz w:val="22"/>
                <w:szCs w:val="22"/>
              </w:rPr>
            </w:pPr>
            <w:r w:rsidRPr="003153C4">
              <w:rPr>
                <w:rFonts w:ascii="Times New Roman" w:hAnsi="Times New Roman"/>
                <w:sz w:val="22"/>
                <w:szCs w:val="22"/>
              </w:rPr>
              <w:t> </w:t>
            </w:r>
          </w:p>
        </w:tc>
        <w:tc>
          <w:tcPr>
            <w:tcW w:w="5040" w:type="dxa"/>
          </w:tcPr>
          <w:p w:rsidR="006C56D1" w:rsidRPr="003153C4" w:rsidRDefault="006C56D1" w:rsidP="00583836">
            <w:pPr>
              <w:ind w:left="-56"/>
              <w:rPr>
                <w:rFonts w:ascii="Times New Roman" w:hAnsi="Times New Roman"/>
                <w:sz w:val="22"/>
                <w:szCs w:val="22"/>
              </w:rPr>
            </w:pPr>
            <w:r w:rsidRPr="003153C4">
              <w:rPr>
                <w:rFonts w:ascii="Times New Roman" w:hAnsi="Times New Roman"/>
                <w:sz w:val="22"/>
                <w:szCs w:val="22"/>
              </w:rPr>
              <w:t> </w:t>
            </w:r>
          </w:p>
        </w:tc>
        <w:tc>
          <w:tcPr>
            <w:tcW w:w="1620" w:type="dxa"/>
          </w:tcPr>
          <w:p w:rsidR="006C56D1" w:rsidRPr="003153C4" w:rsidRDefault="006C56D1" w:rsidP="00583836">
            <w:pPr>
              <w:rPr>
                <w:rFonts w:ascii="Times New Roman" w:hAnsi="Times New Roman"/>
                <w:sz w:val="22"/>
                <w:szCs w:val="22"/>
              </w:rPr>
            </w:pPr>
          </w:p>
        </w:tc>
        <w:tc>
          <w:tcPr>
            <w:tcW w:w="1800" w:type="dxa"/>
          </w:tcPr>
          <w:p w:rsidR="006C56D1" w:rsidRPr="003153C4" w:rsidRDefault="006C56D1" w:rsidP="00583836">
            <w:pPr>
              <w:rPr>
                <w:rFonts w:ascii="Times New Roman" w:hAnsi="Times New Roman"/>
                <w:sz w:val="22"/>
                <w:szCs w:val="22"/>
              </w:rPr>
            </w:pPr>
          </w:p>
        </w:tc>
        <w:tc>
          <w:tcPr>
            <w:tcW w:w="1080" w:type="dxa"/>
          </w:tcPr>
          <w:p w:rsidR="006C56D1" w:rsidRPr="003153C4" w:rsidRDefault="006C56D1" w:rsidP="00583836">
            <w:pPr>
              <w:rPr>
                <w:rFonts w:ascii="Times New Roman" w:hAnsi="Times New Roman"/>
                <w:sz w:val="22"/>
                <w:szCs w:val="22"/>
              </w:rPr>
            </w:pP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rPr>
                <w:rFonts w:ascii="Times New Roman" w:hAnsi="Times New Roman"/>
                <w:i/>
                <w:sz w:val="22"/>
                <w:szCs w:val="22"/>
              </w:rPr>
            </w:pPr>
          </w:p>
        </w:tc>
        <w:tc>
          <w:tcPr>
            <w:tcW w:w="3600" w:type="dxa"/>
          </w:tcPr>
          <w:p w:rsidR="006C56D1" w:rsidRPr="003153C4" w:rsidRDefault="006C56D1" w:rsidP="00583836">
            <w:pPr>
              <w:rPr>
                <w:rFonts w:ascii="Times New Roman" w:hAnsi="Times New Roman"/>
                <w:snapToGrid w:val="0"/>
                <w:sz w:val="22"/>
                <w:szCs w:val="22"/>
              </w:rPr>
            </w:pPr>
            <w:r w:rsidRPr="003153C4">
              <w:rPr>
                <w:rFonts w:ascii="Times New Roman" w:hAnsi="Times New Roman"/>
                <w:sz w:val="22"/>
                <w:szCs w:val="22"/>
              </w:rPr>
              <w:t>середні витрати на ремонт одного ліфта</w:t>
            </w:r>
          </w:p>
        </w:tc>
        <w:tc>
          <w:tcPr>
            <w:tcW w:w="900" w:type="dxa"/>
          </w:tcPr>
          <w:p w:rsidR="006C56D1" w:rsidRPr="003153C4" w:rsidRDefault="006C56D1" w:rsidP="00583836">
            <w:pPr>
              <w:ind w:left="-40" w:right="-108"/>
              <w:jc w:val="center"/>
              <w:rPr>
                <w:rFonts w:ascii="Times New Roman" w:hAnsi="Times New Roman"/>
                <w:snapToGrid w:val="0"/>
                <w:sz w:val="22"/>
                <w:szCs w:val="22"/>
              </w:rPr>
            </w:pPr>
            <w:r w:rsidRPr="003153C4">
              <w:rPr>
                <w:rFonts w:ascii="Times New Roman" w:hAnsi="Times New Roman"/>
                <w:snapToGrid w:val="0"/>
                <w:sz w:val="22"/>
                <w:szCs w:val="22"/>
              </w:rPr>
              <w:t>тис. грн.</w:t>
            </w:r>
          </w:p>
        </w:tc>
        <w:tc>
          <w:tcPr>
            <w:tcW w:w="5040" w:type="dxa"/>
          </w:tcPr>
          <w:p w:rsidR="006C56D1" w:rsidRPr="003153C4" w:rsidRDefault="006C56D1" w:rsidP="00583836">
            <w:pPr>
              <w:ind w:left="-56" w:right="-67"/>
              <w:rPr>
                <w:rFonts w:ascii="Times New Roman" w:hAnsi="Times New Roman"/>
                <w:b/>
                <w:snapToGrid w:val="0"/>
                <w:sz w:val="22"/>
                <w:szCs w:val="22"/>
              </w:rPr>
            </w:pPr>
            <w:r w:rsidRPr="003153C4">
              <w:rPr>
                <w:rStyle w:val="FontStyle13"/>
                <w:sz w:val="22"/>
                <w:szCs w:val="22"/>
                <w:lang w:eastAsia="uk-UA"/>
              </w:rPr>
              <w:t>Розрахунково (обсяг видатків на кількість ліфтів)</w:t>
            </w:r>
          </w:p>
        </w:tc>
        <w:tc>
          <w:tcPr>
            <w:tcW w:w="1620" w:type="dxa"/>
          </w:tcPr>
          <w:p w:rsidR="006C56D1" w:rsidRPr="003153C4" w:rsidRDefault="006C56D1" w:rsidP="00583836">
            <w:pPr>
              <w:jc w:val="center"/>
              <w:rPr>
                <w:rFonts w:ascii="Times New Roman" w:hAnsi="Times New Roman"/>
                <w:sz w:val="22"/>
                <w:szCs w:val="22"/>
              </w:rPr>
            </w:pPr>
            <w:r w:rsidRPr="003153C4">
              <w:rPr>
                <w:rFonts w:ascii="Times New Roman" w:hAnsi="Times New Roman"/>
                <w:snapToGrid w:val="0"/>
                <w:sz w:val="22"/>
                <w:szCs w:val="22"/>
              </w:rPr>
              <w:t>3,990</w:t>
            </w:r>
          </w:p>
        </w:tc>
        <w:tc>
          <w:tcPr>
            <w:tcW w:w="180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3,704</w:t>
            </w:r>
          </w:p>
        </w:tc>
        <w:tc>
          <w:tcPr>
            <w:tcW w:w="108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-0,286</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both"/>
              <w:rPr>
                <w:rFonts w:ascii="Times New Roman" w:hAnsi="Times New Roman"/>
                <w:sz w:val="22"/>
                <w:szCs w:val="22"/>
              </w:rPr>
            </w:pPr>
            <w:r w:rsidRPr="003153C4">
              <w:rPr>
                <w:rFonts w:ascii="Times New Roman" w:hAnsi="Times New Roman"/>
                <w:sz w:val="22"/>
                <w:szCs w:val="22"/>
              </w:rPr>
              <w:t xml:space="preserve">Розбіжності виникли за рахунок здешевлення вартості робіт за результатами проведення закупівлі через електронну систему закупівель </w:t>
            </w:r>
            <w:r w:rsidRPr="003153C4">
              <w:rPr>
                <w:rFonts w:ascii="Times New Roman" w:hAnsi="Times New Roman"/>
                <w:sz w:val="21"/>
                <w:szCs w:val="21"/>
              </w:rPr>
              <w:t>ProZorro</w:t>
            </w:r>
            <w:r w:rsidRPr="003153C4">
              <w:rPr>
                <w:rFonts w:ascii="Times New Roman" w:hAnsi="Times New Roman"/>
                <w:sz w:val="22"/>
                <w:szCs w:val="22"/>
                <w:shd w:val="clear" w:color="auto" w:fill="FFFFFF"/>
              </w:rPr>
              <w:t>.</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4</w:t>
            </w:r>
          </w:p>
        </w:tc>
        <w:tc>
          <w:tcPr>
            <w:tcW w:w="862" w:type="dxa"/>
          </w:tcPr>
          <w:p w:rsidR="006C56D1" w:rsidRPr="003153C4" w:rsidRDefault="006C56D1" w:rsidP="00583836">
            <w:pPr>
              <w:rPr>
                <w:rFonts w:ascii="Times New Roman" w:hAnsi="Times New Roman"/>
                <w:sz w:val="22"/>
                <w:szCs w:val="22"/>
              </w:rPr>
            </w:pPr>
          </w:p>
        </w:tc>
        <w:tc>
          <w:tcPr>
            <w:tcW w:w="3600" w:type="dxa"/>
          </w:tcPr>
          <w:p w:rsidR="006C56D1" w:rsidRPr="003153C4" w:rsidRDefault="006C56D1" w:rsidP="00583836">
            <w:pPr>
              <w:ind w:left="-108" w:right="-108"/>
              <w:rPr>
                <w:rFonts w:ascii="Times New Roman" w:hAnsi="Times New Roman"/>
                <w:sz w:val="22"/>
                <w:szCs w:val="22"/>
              </w:rPr>
            </w:pPr>
            <w:r w:rsidRPr="003153C4">
              <w:rPr>
                <w:rFonts w:ascii="Times New Roman" w:hAnsi="Times New Roman"/>
                <w:sz w:val="22"/>
                <w:szCs w:val="22"/>
              </w:rPr>
              <w:t>якості</w:t>
            </w:r>
          </w:p>
        </w:tc>
        <w:tc>
          <w:tcPr>
            <w:tcW w:w="900" w:type="dxa"/>
          </w:tcPr>
          <w:p w:rsidR="006C56D1" w:rsidRPr="003153C4" w:rsidRDefault="006C56D1" w:rsidP="00583836">
            <w:pPr>
              <w:ind w:left="-108" w:right="-51"/>
              <w:rPr>
                <w:rFonts w:ascii="Times New Roman" w:hAnsi="Times New Roman"/>
                <w:sz w:val="22"/>
                <w:szCs w:val="22"/>
              </w:rPr>
            </w:pPr>
            <w:r w:rsidRPr="003153C4">
              <w:rPr>
                <w:rFonts w:ascii="Times New Roman" w:hAnsi="Times New Roman"/>
                <w:sz w:val="22"/>
                <w:szCs w:val="22"/>
              </w:rPr>
              <w:t> </w:t>
            </w:r>
          </w:p>
        </w:tc>
        <w:tc>
          <w:tcPr>
            <w:tcW w:w="5040" w:type="dxa"/>
          </w:tcPr>
          <w:p w:rsidR="006C56D1" w:rsidRPr="003153C4" w:rsidRDefault="006C56D1" w:rsidP="00583836">
            <w:pPr>
              <w:ind w:left="-56"/>
              <w:rPr>
                <w:rFonts w:ascii="Times New Roman" w:hAnsi="Times New Roman"/>
                <w:sz w:val="22"/>
                <w:szCs w:val="22"/>
              </w:rPr>
            </w:pPr>
            <w:r w:rsidRPr="003153C4">
              <w:rPr>
                <w:rFonts w:ascii="Times New Roman" w:hAnsi="Times New Roman"/>
                <w:sz w:val="22"/>
                <w:szCs w:val="22"/>
              </w:rPr>
              <w:t> </w:t>
            </w:r>
          </w:p>
        </w:tc>
        <w:tc>
          <w:tcPr>
            <w:tcW w:w="1620" w:type="dxa"/>
          </w:tcPr>
          <w:p w:rsidR="006C56D1" w:rsidRPr="003153C4" w:rsidRDefault="006C56D1" w:rsidP="00583836">
            <w:pPr>
              <w:rPr>
                <w:rFonts w:ascii="Times New Roman" w:hAnsi="Times New Roman"/>
                <w:sz w:val="22"/>
                <w:szCs w:val="22"/>
              </w:rPr>
            </w:pPr>
          </w:p>
        </w:tc>
        <w:tc>
          <w:tcPr>
            <w:tcW w:w="1800" w:type="dxa"/>
          </w:tcPr>
          <w:p w:rsidR="006C56D1" w:rsidRPr="003153C4" w:rsidRDefault="006C56D1" w:rsidP="00583836">
            <w:pPr>
              <w:rPr>
                <w:rFonts w:ascii="Times New Roman" w:hAnsi="Times New Roman"/>
                <w:sz w:val="22"/>
                <w:szCs w:val="22"/>
              </w:rPr>
            </w:pPr>
          </w:p>
        </w:tc>
        <w:tc>
          <w:tcPr>
            <w:tcW w:w="1080" w:type="dxa"/>
          </w:tcPr>
          <w:p w:rsidR="006C56D1" w:rsidRPr="003153C4" w:rsidRDefault="006C56D1" w:rsidP="00583836">
            <w:pPr>
              <w:rPr>
                <w:rFonts w:ascii="Times New Roman" w:hAnsi="Times New Roman"/>
                <w:sz w:val="22"/>
                <w:szCs w:val="22"/>
              </w:rPr>
            </w:pP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rPr>
                <w:rFonts w:ascii="Times New Roman" w:hAnsi="Times New Roman"/>
                <w:i/>
                <w:sz w:val="22"/>
                <w:szCs w:val="22"/>
              </w:rPr>
            </w:pPr>
          </w:p>
        </w:tc>
        <w:tc>
          <w:tcPr>
            <w:tcW w:w="3600" w:type="dxa"/>
          </w:tcPr>
          <w:p w:rsidR="006C56D1" w:rsidRPr="003153C4" w:rsidRDefault="006C56D1" w:rsidP="00583836">
            <w:pPr>
              <w:rPr>
                <w:rFonts w:ascii="Times New Roman" w:hAnsi="Times New Roman"/>
                <w:snapToGrid w:val="0"/>
                <w:sz w:val="22"/>
                <w:szCs w:val="22"/>
              </w:rPr>
            </w:pPr>
            <w:r w:rsidRPr="003153C4">
              <w:rPr>
                <w:rFonts w:ascii="Times New Roman" w:hAnsi="Times New Roman"/>
                <w:snapToGrid w:val="0"/>
                <w:sz w:val="22"/>
                <w:szCs w:val="22"/>
              </w:rPr>
              <w:t>рівень виконання завдання</w:t>
            </w:r>
          </w:p>
        </w:tc>
        <w:tc>
          <w:tcPr>
            <w:tcW w:w="900" w:type="dxa"/>
          </w:tcPr>
          <w:p w:rsidR="006C56D1" w:rsidRPr="003153C4" w:rsidRDefault="006C56D1" w:rsidP="00583836">
            <w:pPr>
              <w:ind w:left="-40" w:right="-108"/>
              <w:jc w:val="center"/>
              <w:rPr>
                <w:rFonts w:ascii="Times New Roman" w:hAnsi="Times New Roman"/>
                <w:snapToGrid w:val="0"/>
                <w:sz w:val="22"/>
                <w:szCs w:val="22"/>
              </w:rPr>
            </w:pPr>
            <w:r w:rsidRPr="003153C4">
              <w:rPr>
                <w:rFonts w:ascii="Times New Roman" w:hAnsi="Times New Roman"/>
                <w:snapToGrid w:val="0"/>
                <w:sz w:val="22"/>
                <w:szCs w:val="22"/>
              </w:rPr>
              <w:t>%</w:t>
            </w:r>
          </w:p>
        </w:tc>
        <w:tc>
          <w:tcPr>
            <w:tcW w:w="5040" w:type="dxa"/>
          </w:tcPr>
          <w:p w:rsidR="006C56D1" w:rsidRPr="003153C4" w:rsidRDefault="006C56D1" w:rsidP="00583836">
            <w:pPr>
              <w:ind w:left="-56" w:right="-67"/>
              <w:rPr>
                <w:rFonts w:ascii="Times New Roman" w:hAnsi="Times New Roman"/>
                <w:snapToGrid w:val="0"/>
                <w:sz w:val="22"/>
                <w:szCs w:val="22"/>
              </w:rPr>
            </w:pPr>
            <w:r w:rsidRPr="003153C4">
              <w:rPr>
                <w:rStyle w:val="FontStyle13"/>
                <w:sz w:val="22"/>
                <w:szCs w:val="22"/>
                <w:lang w:eastAsia="uk-UA"/>
              </w:rPr>
              <w:t>Розрахунково</w:t>
            </w:r>
            <w:r w:rsidRPr="003153C4">
              <w:rPr>
                <w:rFonts w:ascii="Times New Roman" w:hAnsi="Times New Roman"/>
                <w:snapToGrid w:val="0"/>
                <w:sz w:val="22"/>
                <w:szCs w:val="22"/>
              </w:rPr>
              <w:t xml:space="preserve"> (відношення касових видатків до плану асигнувань *100% )</w:t>
            </w:r>
          </w:p>
        </w:tc>
        <w:tc>
          <w:tcPr>
            <w:tcW w:w="162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100</w:t>
            </w:r>
          </w:p>
        </w:tc>
        <w:tc>
          <w:tcPr>
            <w:tcW w:w="1800" w:type="dxa"/>
          </w:tcPr>
          <w:p w:rsidR="006C56D1" w:rsidRPr="003153C4" w:rsidRDefault="006C56D1" w:rsidP="00583836">
            <w:pPr>
              <w:ind w:left="-11" w:right="-127"/>
              <w:jc w:val="center"/>
              <w:rPr>
                <w:rFonts w:ascii="Times New Roman" w:hAnsi="Times New Roman"/>
                <w:sz w:val="22"/>
                <w:szCs w:val="22"/>
              </w:rPr>
            </w:pPr>
            <w:r w:rsidRPr="003153C4">
              <w:rPr>
                <w:rFonts w:ascii="Times New Roman" w:hAnsi="Times New Roman"/>
                <w:sz w:val="22"/>
                <w:szCs w:val="22"/>
              </w:rPr>
              <w:t>100</w:t>
            </w:r>
          </w:p>
        </w:tc>
        <w:tc>
          <w:tcPr>
            <w:tcW w:w="1080"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w:t>
            </w:r>
          </w:p>
        </w:tc>
      </w:tr>
      <w:tr w:rsidR="006C56D1" w:rsidRPr="003153C4" w:rsidTr="00583836">
        <w:tc>
          <w:tcPr>
            <w:tcW w:w="506" w:type="dxa"/>
            <w:vAlign w:val="center"/>
          </w:tcPr>
          <w:p w:rsidR="006C56D1" w:rsidRPr="003153C4" w:rsidRDefault="006C56D1" w:rsidP="00583836">
            <w:pPr>
              <w:jc w:val="cente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6C56D1" w:rsidRPr="003153C4" w:rsidTr="00583836">
        <w:tc>
          <w:tcPr>
            <w:tcW w:w="506" w:type="dxa"/>
            <w:vAlign w:val="center"/>
          </w:tcPr>
          <w:p w:rsidR="006C56D1" w:rsidRPr="003153C4" w:rsidRDefault="006C56D1" w:rsidP="00583836">
            <w:pP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ind w:left="-56"/>
              <w:jc w:val="center"/>
              <w:rPr>
                <w:rFonts w:ascii="Times New Roman" w:hAnsi="Times New Roman"/>
                <w:sz w:val="22"/>
                <w:szCs w:val="22"/>
              </w:rPr>
            </w:pPr>
            <w:r w:rsidRPr="003153C4">
              <w:rPr>
                <w:rFonts w:ascii="Times New Roman" w:hAnsi="Times New Roman"/>
                <w:sz w:val="22"/>
                <w:szCs w:val="22"/>
              </w:rPr>
              <w:t>Аналіз стану виконання результативних показників</w:t>
            </w:r>
          </w:p>
        </w:tc>
      </w:tr>
      <w:tr w:rsidR="006C56D1" w:rsidRPr="003153C4" w:rsidTr="00583836">
        <w:tc>
          <w:tcPr>
            <w:tcW w:w="506" w:type="dxa"/>
            <w:vAlign w:val="center"/>
          </w:tcPr>
          <w:p w:rsidR="006C56D1" w:rsidRPr="003153C4" w:rsidRDefault="006C56D1" w:rsidP="00583836">
            <w:pPr>
              <w:rPr>
                <w:rFonts w:ascii="Times New Roman" w:hAnsi="Times New Roman"/>
                <w:sz w:val="22"/>
                <w:szCs w:val="22"/>
              </w:rPr>
            </w:pPr>
          </w:p>
        </w:tc>
        <w:tc>
          <w:tcPr>
            <w:tcW w:w="862" w:type="dxa"/>
          </w:tcPr>
          <w:p w:rsidR="006C56D1" w:rsidRPr="003153C4" w:rsidRDefault="006C56D1" w:rsidP="00583836">
            <w:pPr>
              <w:jc w:val="center"/>
              <w:rPr>
                <w:rFonts w:ascii="Times New Roman" w:hAnsi="Times New Roman"/>
                <w:sz w:val="22"/>
                <w:szCs w:val="22"/>
              </w:rPr>
            </w:pPr>
          </w:p>
        </w:tc>
        <w:tc>
          <w:tcPr>
            <w:tcW w:w="14040" w:type="dxa"/>
            <w:gridSpan w:val="6"/>
          </w:tcPr>
          <w:p w:rsidR="006C56D1" w:rsidRPr="003153C4" w:rsidRDefault="006C56D1" w:rsidP="00583836">
            <w:pPr>
              <w:widowControl w:val="0"/>
              <w:tabs>
                <w:tab w:val="left" w:pos="142"/>
                <w:tab w:val="left" w:pos="709"/>
              </w:tabs>
              <w:ind w:left="-49" w:right="12"/>
              <w:jc w:val="center"/>
              <w:rPr>
                <w:rFonts w:ascii="Times New Roman" w:hAnsi="Times New Roman"/>
                <w:sz w:val="22"/>
                <w:szCs w:val="22"/>
              </w:rPr>
            </w:pPr>
            <w:r w:rsidRPr="003153C4">
              <w:rPr>
                <w:rFonts w:ascii="Times New Roman" w:hAnsi="Times New Roman"/>
                <w:sz w:val="20"/>
              </w:rPr>
              <w:t>Здійснено  поточний ремонт ліфтів у житловому будинку №14 по вул. Ватутіна. Забезпечення безпеки при експлуатації ліфтів.</w:t>
            </w:r>
          </w:p>
        </w:tc>
      </w:tr>
    </w:tbl>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p>
    <w:p w:rsidR="006C56D1" w:rsidRPr="003153C4" w:rsidRDefault="006C56D1" w:rsidP="006C56D1">
      <w:pPr>
        <w:rPr>
          <w:rFonts w:ascii="Times New Roman" w:hAnsi="Times New Roman"/>
          <w:szCs w:val="28"/>
        </w:rPr>
      </w:pPr>
      <w:r w:rsidRPr="003153C4">
        <w:rPr>
          <w:rFonts w:ascii="Times New Roman" w:hAnsi="Times New Roman"/>
          <w:szCs w:val="28"/>
        </w:rPr>
        <w:t>8. Джерела фінансування інвестиційних проектів у розрізі підпрограм</w:t>
      </w:r>
      <w:r w:rsidRPr="003153C4">
        <w:rPr>
          <w:rFonts w:ascii="Times New Roman" w:hAnsi="Times New Roman"/>
          <w:szCs w:val="28"/>
          <w:vertAlign w:val="superscript"/>
        </w:rPr>
        <w:t>3</w:t>
      </w:r>
    </w:p>
    <w:p w:rsidR="006C56D1" w:rsidRPr="003153C4" w:rsidRDefault="006C56D1" w:rsidP="006C56D1">
      <w:pPr>
        <w:ind w:firstLine="284"/>
        <w:jc w:val="right"/>
        <w:rPr>
          <w:rFonts w:ascii="Times New Roman" w:hAnsi="Times New Roman"/>
          <w:sz w:val="22"/>
          <w:szCs w:val="22"/>
        </w:rPr>
      </w:pPr>
      <w:r w:rsidRPr="003153C4">
        <w:rPr>
          <w:rFonts w:ascii="Times New Roman" w:hAnsi="Times New Roman"/>
          <w:sz w:val="22"/>
          <w:szCs w:val="22"/>
        </w:rPr>
        <w:t xml:space="preserve">    (тис.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6C56D1" w:rsidRPr="003153C4" w:rsidTr="00583836">
        <w:tc>
          <w:tcPr>
            <w:tcW w:w="675" w:type="dxa"/>
            <w:vMerge w:val="restart"/>
            <w:vAlign w:val="center"/>
          </w:tcPr>
          <w:p w:rsidR="006C56D1" w:rsidRPr="003153C4" w:rsidRDefault="006C56D1" w:rsidP="00583836">
            <w:pPr>
              <w:jc w:val="center"/>
              <w:rPr>
                <w:rFonts w:ascii="Times New Roman" w:hAnsi="Times New Roman"/>
                <w:snapToGrid w:val="0"/>
                <w:sz w:val="20"/>
              </w:rPr>
            </w:pPr>
            <w:r w:rsidRPr="003153C4">
              <w:rPr>
                <w:rFonts w:ascii="Times New Roman" w:hAnsi="Times New Roman"/>
                <w:snapToGrid w:val="0"/>
                <w:sz w:val="20"/>
              </w:rPr>
              <w:t>Код</w:t>
            </w:r>
          </w:p>
        </w:tc>
        <w:tc>
          <w:tcPr>
            <w:tcW w:w="2694" w:type="dxa"/>
            <w:vMerge w:val="restart"/>
            <w:vAlign w:val="center"/>
          </w:tcPr>
          <w:p w:rsidR="006C56D1" w:rsidRPr="003153C4" w:rsidRDefault="006C56D1" w:rsidP="00583836">
            <w:pPr>
              <w:ind w:left="-63" w:right="-108"/>
              <w:jc w:val="center"/>
              <w:rPr>
                <w:rFonts w:ascii="Times New Roman" w:hAnsi="Times New Roman"/>
                <w:sz w:val="22"/>
                <w:szCs w:val="22"/>
              </w:rPr>
            </w:pPr>
            <w:r w:rsidRPr="003153C4">
              <w:rPr>
                <w:rFonts w:ascii="Times New Roman" w:hAnsi="Times New Roman"/>
                <w:sz w:val="22"/>
                <w:szCs w:val="22"/>
              </w:rPr>
              <w:t>Найменування джерел надходжень</w:t>
            </w:r>
          </w:p>
        </w:tc>
        <w:tc>
          <w:tcPr>
            <w:tcW w:w="850" w:type="dxa"/>
            <w:vMerge w:val="restart"/>
            <w:vAlign w:val="center"/>
          </w:tcPr>
          <w:p w:rsidR="006C56D1" w:rsidRPr="003153C4" w:rsidRDefault="006C56D1" w:rsidP="00583836">
            <w:pPr>
              <w:ind w:left="-108" w:right="-108"/>
              <w:jc w:val="center"/>
              <w:rPr>
                <w:rFonts w:ascii="Times New Roman" w:hAnsi="Times New Roman"/>
                <w:snapToGrid w:val="0"/>
                <w:sz w:val="22"/>
                <w:szCs w:val="22"/>
              </w:rPr>
            </w:pPr>
            <w:r w:rsidRPr="003153C4">
              <w:rPr>
                <w:rFonts w:ascii="Times New Roman" w:hAnsi="Times New Roman"/>
                <w:sz w:val="22"/>
                <w:szCs w:val="22"/>
              </w:rPr>
              <w:t>КПКВК</w:t>
            </w:r>
          </w:p>
        </w:tc>
        <w:tc>
          <w:tcPr>
            <w:tcW w:w="2410" w:type="dxa"/>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napToGrid w:val="0"/>
                <w:sz w:val="22"/>
                <w:szCs w:val="22"/>
              </w:rPr>
              <w:t xml:space="preserve">Касові видатки станом на </w:t>
            </w:r>
            <w:r w:rsidRPr="003153C4">
              <w:rPr>
                <w:rFonts w:ascii="Times New Roman" w:hAnsi="Times New Roman"/>
                <w:snapToGrid w:val="0"/>
                <w:sz w:val="22"/>
                <w:szCs w:val="22"/>
              </w:rPr>
              <w:br/>
              <w:t>01 січня звітного періоду</w:t>
            </w:r>
          </w:p>
        </w:tc>
        <w:tc>
          <w:tcPr>
            <w:tcW w:w="2911" w:type="dxa"/>
            <w:gridSpan w:val="3"/>
            <w:vAlign w:val="center"/>
          </w:tcPr>
          <w:p w:rsidR="006C56D1" w:rsidRPr="003153C4" w:rsidRDefault="006C56D1" w:rsidP="00583836">
            <w:pPr>
              <w:jc w:val="center"/>
              <w:rPr>
                <w:rFonts w:ascii="Times New Roman" w:hAnsi="Times New Roman"/>
                <w:snapToGrid w:val="0"/>
                <w:sz w:val="22"/>
                <w:szCs w:val="22"/>
              </w:rPr>
            </w:pPr>
            <w:r w:rsidRPr="003153C4">
              <w:rPr>
                <w:rFonts w:ascii="Times New Roman" w:hAnsi="Times New Roman"/>
                <w:snapToGrid w:val="0"/>
                <w:sz w:val="22"/>
                <w:szCs w:val="22"/>
              </w:rPr>
              <w:t>План видатків звітного періоду</w:t>
            </w:r>
          </w:p>
        </w:tc>
        <w:tc>
          <w:tcPr>
            <w:tcW w:w="3021" w:type="dxa"/>
            <w:gridSpan w:val="3"/>
            <w:vAlign w:val="center"/>
          </w:tcPr>
          <w:p w:rsidR="006C56D1" w:rsidRPr="003153C4" w:rsidRDefault="006C56D1" w:rsidP="00583836">
            <w:pPr>
              <w:jc w:val="center"/>
              <w:rPr>
                <w:rFonts w:ascii="Times New Roman" w:hAnsi="Times New Roman"/>
                <w:snapToGrid w:val="0"/>
                <w:sz w:val="22"/>
                <w:szCs w:val="22"/>
              </w:rPr>
            </w:pPr>
            <w:r w:rsidRPr="003153C4">
              <w:rPr>
                <w:rFonts w:ascii="Times New Roman" w:hAnsi="Times New Roman"/>
                <w:snapToGrid w:val="0"/>
                <w:sz w:val="22"/>
                <w:szCs w:val="22"/>
              </w:rPr>
              <w:t>Касові видатки за звітний період</w:t>
            </w:r>
          </w:p>
        </w:tc>
        <w:tc>
          <w:tcPr>
            <w:tcW w:w="3317" w:type="dxa"/>
            <w:gridSpan w:val="3"/>
            <w:vAlign w:val="center"/>
          </w:tcPr>
          <w:p w:rsidR="006C56D1" w:rsidRPr="003153C4" w:rsidRDefault="006C56D1" w:rsidP="00583836">
            <w:pPr>
              <w:jc w:val="center"/>
              <w:rPr>
                <w:rFonts w:ascii="Times New Roman" w:hAnsi="Times New Roman"/>
                <w:sz w:val="22"/>
                <w:szCs w:val="22"/>
              </w:rPr>
            </w:pPr>
            <w:r w:rsidRPr="003153C4">
              <w:rPr>
                <w:rFonts w:ascii="Times New Roman" w:hAnsi="Times New Roman"/>
                <w:snapToGrid w:val="0"/>
                <w:sz w:val="22"/>
                <w:szCs w:val="22"/>
              </w:rPr>
              <w:t>Прогноз видатків до кінця реалізації інвестиційного проекту</w:t>
            </w:r>
          </w:p>
        </w:tc>
      </w:tr>
      <w:tr w:rsidR="006C56D1" w:rsidRPr="003153C4" w:rsidTr="00583836">
        <w:trPr>
          <w:cantSplit/>
          <w:trHeight w:val="748"/>
        </w:trPr>
        <w:tc>
          <w:tcPr>
            <w:tcW w:w="675" w:type="dxa"/>
            <w:vMerge/>
            <w:vAlign w:val="center"/>
          </w:tcPr>
          <w:p w:rsidR="006C56D1" w:rsidRPr="003153C4" w:rsidRDefault="006C56D1" w:rsidP="00583836">
            <w:pPr>
              <w:jc w:val="center"/>
              <w:rPr>
                <w:rFonts w:ascii="Times New Roman" w:hAnsi="Times New Roman"/>
                <w:sz w:val="22"/>
                <w:szCs w:val="22"/>
              </w:rPr>
            </w:pPr>
          </w:p>
        </w:tc>
        <w:tc>
          <w:tcPr>
            <w:tcW w:w="2694" w:type="dxa"/>
            <w:vMerge/>
            <w:vAlign w:val="center"/>
          </w:tcPr>
          <w:p w:rsidR="006C56D1" w:rsidRPr="003153C4" w:rsidRDefault="006C56D1" w:rsidP="00583836">
            <w:pPr>
              <w:ind w:left="-63" w:right="-108"/>
              <w:jc w:val="center"/>
              <w:rPr>
                <w:rFonts w:ascii="Times New Roman" w:hAnsi="Times New Roman"/>
                <w:sz w:val="22"/>
                <w:szCs w:val="22"/>
              </w:rPr>
            </w:pPr>
          </w:p>
        </w:tc>
        <w:tc>
          <w:tcPr>
            <w:tcW w:w="850" w:type="dxa"/>
            <w:vMerge/>
            <w:vAlign w:val="center"/>
          </w:tcPr>
          <w:p w:rsidR="006C56D1" w:rsidRPr="003153C4" w:rsidRDefault="006C56D1" w:rsidP="00583836">
            <w:pPr>
              <w:ind w:left="-108" w:right="-108"/>
              <w:jc w:val="center"/>
              <w:rPr>
                <w:rFonts w:ascii="Times New Roman" w:hAnsi="Times New Roman"/>
                <w:sz w:val="18"/>
                <w:szCs w:val="18"/>
              </w:rPr>
            </w:pPr>
          </w:p>
        </w:tc>
        <w:tc>
          <w:tcPr>
            <w:tcW w:w="851" w:type="dxa"/>
            <w:vAlign w:val="center"/>
          </w:tcPr>
          <w:p w:rsidR="006C56D1" w:rsidRPr="003153C4" w:rsidRDefault="006C56D1" w:rsidP="00583836">
            <w:pPr>
              <w:ind w:left="-108" w:right="-108"/>
              <w:jc w:val="center"/>
              <w:rPr>
                <w:rFonts w:ascii="Times New Roman" w:hAnsi="Times New Roman"/>
                <w:sz w:val="18"/>
                <w:szCs w:val="18"/>
              </w:rPr>
            </w:pPr>
            <w:r w:rsidRPr="003153C4">
              <w:rPr>
                <w:rFonts w:ascii="Times New Roman" w:hAnsi="Times New Roman"/>
                <w:sz w:val="18"/>
                <w:szCs w:val="18"/>
              </w:rPr>
              <w:t>загальний фонд</w:t>
            </w:r>
          </w:p>
        </w:tc>
        <w:tc>
          <w:tcPr>
            <w:tcW w:w="992" w:type="dxa"/>
            <w:vAlign w:val="center"/>
          </w:tcPr>
          <w:p w:rsidR="006C56D1" w:rsidRPr="003153C4" w:rsidRDefault="006C56D1" w:rsidP="00583836">
            <w:pPr>
              <w:ind w:left="-108" w:right="-108"/>
              <w:jc w:val="center"/>
              <w:rPr>
                <w:rFonts w:ascii="Times New Roman" w:hAnsi="Times New Roman"/>
                <w:sz w:val="18"/>
                <w:szCs w:val="18"/>
              </w:rPr>
            </w:pPr>
            <w:r w:rsidRPr="003153C4">
              <w:rPr>
                <w:rFonts w:ascii="Times New Roman" w:hAnsi="Times New Roman"/>
                <w:sz w:val="18"/>
                <w:szCs w:val="18"/>
              </w:rPr>
              <w:t>спеціальний фонд</w:t>
            </w:r>
          </w:p>
        </w:tc>
        <w:tc>
          <w:tcPr>
            <w:tcW w:w="567" w:type="dxa"/>
            <w:vAlign w:val="center"/>
          </w:tcPr>
          <w:p w:rsidR="006C56D1" w:rsidRPr="003153C4" w:rsidRDefault="006C56D1" w:rsidP="00583836">
            <w:pPr>
              <w:ind w:left="-108" w:right="-108"/>
              <w:jc w:val="center"/>
              <w:rPr>
                <w:rFonts w:ascii="Times New Roman" w:hAnsi="Times New Roman"/>
                <w:snapToGrid w:val="0"/>
                <w:sz w:val="18"/>
                <w:szCs w:val="18"/>
              </w:rPr>
            </w:pPr>
            <w:r w:rsidRPr="003153C4">
              <w:rPr>
                <w:rFonts w:ascii="Times New Roman" w:hAnsi="Times New Roman"/>
                <w:snapToGrid w:val="0"/>
                <w:sz w:val="18"/>
                <w:szCs w:val="18"/>
              </w:rPr>
              <w:t>разом</w:t>
            </w:r>
          </w:p>
        </w:tc>
        <w:tc>
          <w:tcPr>
            <w:tcW w:w="850" w:type="dxa"/>
            <w:vAlign w:val="center"/>
          </w:tcPr>
          <w:p w:rsidR="006C56D1" w:rsidRPr="003153C4" w:rsidRDefault="006C56D1" w:rsidP="00583836">
            <w:pPr>
              <w:ind w:left="-108" w:right="-108"/>
              <w:jc w:val="center"/>
              <w:rPr>
                <w:rFonts w:ascii="Times New Roman" w:hAnsi="Times New Roman"/>
                <w:sz w:val="18"/>
                <w:szCs w:val="18"/>
              </w:rPr>
            </w:pPr>
            <w:r w:rsidRPr="003153C4">
              <w:rPr>
                <w:rFonts w:ascii="Times New Roman" w:hAnsi="Times New Roman"/>
                <w:sz w:val="18"/>
                <w:szCs w:val="18"/>
              </w:rPr>
              <w:t>загальний фонд</w:t>
            </w:r>
          </w:p>
        </w:tc>
        <w:tc>
          <w:tcPr>
            <w:tcW w:w="993" w:type="dxa"/>
            <w:vAlign w:val="center"/>
          </w:tcPr>
          <w:p w:rsidR="006C56D1" w:rsidRPr="003153C4" w:rsidRDefault="006C56D1" w:rsidP="00583836">
            <w:pPr>
              <w:ind w:left="-108" w:right="-108"/>
              <w:jc w:val="center"/>
              <w:rPr>
                <w:rFonts w:ascii="Times New Roman" w:hAnsi="Times New Roman"/>
                <w:sz w:val="18"/>
                <w:szCs w:val="18"/>
              </w:rPr>
            </w:pPr>
            <w:r w:rsidRPr="003153C4">
              <w:rPr>
                <w:rFonts w:ascii="Times New Roman" w:hAnsi="Times New Roman"/>
                <w:sz w:val="18"/>
                <w:szCs w:val="18"/>
              </w:rPr>
              <w:t>спеціальний фонд</w:t>
            </w:r>
          </w:p>
        </w:tc>
        <w:tc>
          <w:tcPr>
            <w:tcW w:w="1068" w:type="dxa"/>
            <w:vAlign w:val="center"/>
          </w:tcPr>
          <w:p w:rsidR="006C56D1" w:rsidRPr="003153C4" w:rsidRDefault="006C56D1" w:rsidP="00583836">
            <w:pPr>
              <w:ind w:left="-108" w:right="-108"/>
              <w:jc w:val="center"/>
              <w:rPr>
                <w:rFonts w:ascii="Times New Roman" w:hAnsi="Times New Roman"/>
                <w:snapToGrid w:val="0"/>
                <w:sz w:val="18"/>
                <w:szCs w:val="18"/>
              </w:rPr>
            </w:pPr>
            <w:r w:rsidRPr="003153C4">
              <w:rPr>
                <w:rFonts w:ascii="Times New Roman" w:hAnsi="Times New Roman"/>
                <w:snapToGrid w:val="0"/>
                <w:sz w:val="18"/>
                <w:szCs w:val="18"/>
              </w:rPr>
              <w:t>разом</w:t>
            </w:r>
          </w:p>
        </w:tc>
        <w:tc>
          <w:tcPr>
            <w:tcW w:w="758" w:type="dxa"/>
            <w:vAlign w:val="center"/>
          </w:tcPr>
          <w:p w:rsidR="006C56D1" w:rsidRPr="003153C4" w:rsidRDefault="006C56D1" w:rsidP="00583836">
            <w:pPr>
              <w:ind w:left="-108" w:right="-107"/>
              <w:jc w:val="center"/>
              <w:rPr>
                <w:rFonts w:ascii="Times New Roman" w:hAnsi="Times New Roman"/>
                <w:sz w:val="18"/>
                <w:szCs w:val="18"/>
              </w:rPr>
            </w:pPr>
            <w:r w:rsidRPr="003153C4">
              <w:rPr>
                <w:rFonts w:ascii="Times New Roman" w:hAnsi="Times New Roman"/>
                <w:sz w:val="18"/>
                <w:szCs w:val="18"/>
              </w:rPr>
              <w:t>загальний фонд</w:t>
            </w:r>
          </w:p>
        </w:tc>
        <w:tc>
          <w:tcPr>
            <w:tcW w:w="1080" w:type="dxa"/>
            <w:vAlign w:val="center"/>
          </w:tcPr>
          <w:p w:rsidR="006C56D1" w:rsidRPr="003153C4" w:rsidRDefault="006C56D1" w:rsidP="00583836">
            <w:pPr>
              <w:ind w:left="-108" w:right="-108"/>
              <w:jc w:val="center"/>
              <w:rPr>
                <w:rFonts w:ascii="Times New Roman" w:hAnsi="Times New Roman"/>
                <w:sz w:val="18"/>
                <w:szCs w:val="18"/>
              </w:rPr>
            </w:pPr>
            <w:r w:rsidRPr="003153C4">
              <w:rPr>
                <w:rFonts w:ascii="Times New Roman" w:hAnsi="Times New Roman"/>
                <w:sz w:val="18"/>
                <w:szCs w:val="18"/>
              </w:rPr>
              <w:t>спеціальний фонд</w:t>
            </w:r>
          </w:p>
        </w:tc>
        <w:tc>
          <w:tcPr>
            <w:tcW w:w="1183" w:type="dxa"/>
            <w:vAlign w:val="center"/>
          </w:tcPr>
          <w:p w:rsidR="006C56D1" w:rsidRPr="003153C4" w:rsidRDefault="006C56D1" w:rsidP="00583836">
            <w:pPr>
              <w:ind w:left="-108" w:right="-108"/>
              <w:jc w:val="center"/>
              <w:rPr>
                <w:rFonts w:ascii="Times New Roman" w:hAnsi="Times New Roman"/>
                <w:snapToGrid w:val="0"/>
                <w:sz w:val="18"/>
                <w:szCs w:val="18"/>
              </w:rPr>
            </w:pPr>
            <w:r w:rsidRPr="003153C4">
              <w:rPr>
                <w:rFonts w:ascii="Times New Roman" w:hAnsi="Times New Roman"/>
                <w:snapToGrid w:val="0"/>
                <w:sz w:val="18"/>
                <w:szCs w:val="18"/>
              </w:rPr>
              <w:t>разом</w:t>
            </w:r>
          </w:p>
        </w:tc>
        <w:tc>
          <w:tcPr>
            <w:tcW w:w="992" w:type="dxa"/>
            <w:vAlign w:val="center"/>
          </w:tcPr>
          <w:p w:rsidR="006C56D1" w:rsidRPr="003153C4" w:rsidRDefault="006C56D1" w:rsidP="00583836">
            <w:pPr>
              <w:jc w:val="center"/>
              <w:rPr>
                <w:rFonts w:ascii="Times New Roman" w:hAnsi="Times New Roman"/>
                <w:sz w:val="18"/>
                <w:szCs w:val="18"/>
              </w:rPr>
            </w:pPr>
            <w:r w:rsidRPr="003153C4">
              <w:rPr>
                <w:rFonts w:ascii="Times New Roman" w:hAnsi="Times New Roman"/>
                <w:sz w:val="18"/>
                <w:szCs w:val="18"/>
              </w:rPr>
              <w:t>загальний фонд</w:t>
            </w:r>
          </w:p>
        </w:tc>
        <w:tc>
          <w:tcPr>
            <w:tcW w:w="1168" w:type="dxa"/>
            <w:vAlign w:val="center"/>
          </w:tcPr>
          <w:p w:rsidR="006C56D1" w:rsidRPr="003153C4" w:rsidRDefault="006C56D1" w:rsidP="00583836">
            <w:pPr>
              <w:ind w:left="-108" w:right="-108"/>
              <w:jc w:val="center"/>
              <w:rPr>
                <w:rFonts w:ascii="Times New Roman" w:hAnsi="Times New Roman"/>
                <w:sz w:val="18"/>
                <w:szCs w:val="18"/>
              </w:rPr>
            </w:pPr>
            <w:r w:rsidRPr="003153C4">
              <w:rPr>
                <w:rFonts w:ascii="Times New Roman" w:hAnsi="Times New Roman"/>
                <w:sz w:val="18"/>
                <w:szCs w:val="18"/>
              </w:rPr>
              <w:t>спеціальний фонд</w:t>
            </w:r>
          </w:p>
        </w:tc>
        <w:tc>
          <w:tcPr>
            <w:tcW w:w="1157" w:type="dxa"/>
            <w:vAlign w:val="center"/>
          </w:tcPr>
          <w:p w:rsidR="006C56D1" w:rsidRPr="003153C4" w:rsidRDefault="006C56D1" w:rsidP="00583836">
            <w:pPr>
              <w:ind w:left="-108" w:right="-108"/>
              <w:jc w:val="center"/>
              <w:rPr>
                <w:rFonts w:ascii="Times New Roman" w:hAnsi="Times New Roman"/>
                <w:snapToGrid w:val="0"/>
                <w:sz w:val="18"/>
                <w:szCs w:val="18"/>
              </w:rPr>
            </w:pPr>
            <w:r w:rsidRPr="003153C4">
              <w:rPr>
                <w:rFonts w:ascii="Times New Roman" w:hAnsi="Times New Roman"/>
                <w:snapToGrid w:val="0"/>
                <w:sz w:val="18"/>
                <w:szCs w:val="18"/>
              </w:rPr>
              <w:t>разом</w:t>
            </w:r>
          </w:p>
        </w:tc>
      </w:tr>
      <w:tr w:rsidR="006C56D1" w:rsidRPr="003153C4" w:rsidTr="00583836">
        <w:tc>
          <w:tcPr>
            <w:tcW w:w="675"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w:t>
            </w:r>
          </w:p>
        </w:tc>
        <w:tc>
          <w:tcPr>
            <w:tcW w:w="2694" w:type="dxa"/>
          </w:tcPr>
          <w:p w:rsidR="006C56D1" w:rsidRPr="003153C4" w:rsidRDefault="006C56D1" w:rsidP="00583836">
            <w:pPr>
              <w:ind w:left="-63" w:right="-108"/>
              <w:jc w:val="center"/>
              <w:rPr>
                <w:rFonts w:ascii="Times New Roman" w:hAnsi="Times New Roman"/>
                <w:sz w:val="22"/>
                <w:szCs w:val="22"/>
              </w:rPr>
            </w:pPr>
            <w:r w:rsidRPr="003153C4">
              <w:rPr>
                <w:rFonts w:ascii="Times New Roman" w:hAnsi="Times New Roman"/>
                <w:sz w:val="22"/>
                <w:szCs w:val="22"/>
              </w:rPr>
              <w:t>2</w:t>
            </w:r>
          </w:p>
        </w:tc>
        <w:tc>
          <w:tcPr>
            <w:tcW w:w="850"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3</w:t>
            </w:r>
          </w:p>
        </w:tc>
        <w:tc>
          <w:tcPr>
            <w:tcW w:w="851"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4</w:t>
            </w:r>
          </w:p>
        </w:tc>
        <w:tc>
          <w:tcPr>
            <w:tcW w:w="992"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5</w:t>
            </w:r>
          </w:p>
        </w:tc>
        <w:tc>
          <w:tcPr>
            <w:tcW w:w="567"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6</w:t>
            </w:r>
          </w:p>
        </w:tc>
        <w:tc>
          <w:tcPr>
            <w:tcW w:w="850"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7</w:t>
            </w:r>
          </w:p>
        </w:tc>
        <w:tc>
          <w:tcPr>
            <w:tcW w:w="993"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8</w:t>
            </w:r>
          </w:p>
        </w:tc>
        <w:tc>
          <w:tcPr>
            <w:tcW w:w="1068"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9</w:t>
            </w:r>
          </w:p>
        </w:tc>
        <w:tc>
          <w:tcPr>
            <w:tcW w:w="758" w:type="dxa"/>
          </w:tcPr>
          <w:p w:rsidR="006C56D1" w:rsidRPr="003153C4" w:rsidRDefault="006C56D1" w:rsidP="00583836">
            <w:pPr>
              <w:ind w:left="-108" w:right="-107"/>
              <w:jc w:val="center"/>
              <w:rPr>
                <w:rFonts w:ascii="Times New Roman" w:hAnsi="Times New Roman"/>
                <w:sz w:val="22"/>
                <w:szCs w:val="22"/>
              </w:rPr>
            </w:pPr>
            <w:r w:rsidRPr="003153C4">
              <w:rPr>
                <w:rFonts w:ascii="Times New Roman" w:hAnsi="Times New Roman"/>
                <w:sz w:val="22"/>
                <w:szCs w:val="22"/>
              </w:rPr>
              <w:t>10</w:t>
            </w:r>
          </w:p>
        </w:tc>
        <w:tc>
          <w:tcPr>
            <w:tcW w:w="1080"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11</w:t>
            </w:r>
          </w:p>
        </w:tc>
        <w:tc>
          <w:tcPr>
            <w:tcW w:w="1183"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12</w:t>
            </w:r>
          </w:p>
        </w:tc>
        <w:tc>
          <w:tcPr>
            <w:tcW w:w="992"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13</w:t>
            </w:r>
          </w:p>
        </w:tc>
        <w:tc>
          <w:tcPr>
            <w:tcW w:w="1168"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14</w:t>
            </w:r>
          </w:p>
        </w:tc>
        <w:tc>
          <w:tcPr>
            <w:tcW w:w="1157"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15</w:t>
            </w:r>
          </w:p>
        </w:tc>
      </w:tr>
      <w:tr w:rsidR="006C56D1" w:rsidRPr="003153C4" w:rsidTr="00583836">
        <w:tc>
          <w:tcPr>
            <w:tcW w:w="675" w:type="dxa"/>
          </w:tcPr>
          <w:p w:rsidR="006C56D1" w:rsidRPr="003153C4" w:rsidRDefault="006C56D1" w:rsidP="00583836">
            <w:pPr>
              <w:jc w:val="center"/>
              <w:rPr>
                <w:rFonts w:ascii="Times New Roman" w:hAnsi="Times New Roman"/>
                <w:sz w:val="22"/>
                <w:szCs w:val="22"/>
              </w:rPr>
            </w:pPr>
          </w:p>
        </w:tc>
        <w:tc>
          <w:tcPr>
            <w:tcW w:w="2694" w:type="dxa"/>
            <w:vAlign w:val="center"/>
          </w:tcPr>
          <w:p w:rsidR="006C56D1" w:rsidRPr="003153C4" w:rsidRDefault="006C56D1" w:rsidP="00583836">
            <w:pPr>
              <w:ind w:left="-63" w:right="-108"/>
              <w:rPr>
                <w:rFonts w:ascii="Times New Roman" w:hAnsi="Times New Roman"/>
                <w:sz w:val="22"/>
                <w:szCs w:val="22"/>
              </w:rPr>
            </w:pPr>
            <w:r w:rsidRPr="003153C4">
              <w:rPr>
                <w:rFonts w:ascii="Times New Roman" w:hAnsi="Times New Roman"/>
                <w:sz w:val="22"/>
                <w:szCs w:val="22"/>
              </w:rPr>
              <w:t xml:space="preserve">Програма </w:t>
            </w:r>
          </w:p>
        </w:tc>
        <w:tc>
          <w:tcPr>
            <w:tcW w:w="850" w:type="dxa"/>
          </w:tcPr>
          <w:p w:rsidR="006C56D1" w:rsidRPr="003153C4" w:rsidRDefault="006C56D1" w:rsidP="00583836">
            <w:pPr>
              <w:ind w:left="-108" w:right="-108"/>
              <w:jc w:val="center"/>
              <w:rPr>
                <w:rFonts w:ascii="Times New Roman" w:hAnsi="Times New Roman"/>
                <w:snapToGrid w:val="0"/>
                <w:sz w:val="22"/>
                <w:szCs w:val="22"/>
              </w:rPr>
            </w:pPr>
          </w:p>
        </w:tc>
        <w:tc>
          <w:tcPr>
            <w:tcW w:w="851"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ind w:left="-108" w:right="-108"/>
              <w:jc w:val="center"/>
              <w:rPr>
                <w:rFonts w:ascii="Times New Roman" w:hAnsi="Times New Roman"/>
                <w:sz w:val="22"/>
                <w:szCs w:val="22"/>
              </w:rPr>
            </w:pPr>
          </w:p>
        </w:tc>
        <w:tc>
          <w:tcPr>
            <w:tcW w:w="567" w:type="dxa"/>
          </w:tcPr>
          <w:p w:rsidR="006C56D1" w:rsidRPr="003153C4" w:rsidRDefault="006C56D1" w:rsidP="00583836">
            <w:pPr>
              <w:ind w:left="-108" w:right="-108"/>
              <w:jc w:val="center"/>
              <w:rPr>
                <w:rFonts w:ascii="Times New Roman" w:hAnsi="Times New Roman"/>
                <w:sz w:val="22"/>
                <w:szCs w:val="22"/>
              </w:rPr>
            </w:pPr>
          </w:p>
        </w:tc>
        <w:tc>
          <w:tcPr>
            <w:tcW w:w="850" w:type="dxa"/>
          </w:tcPr>
          <w:p w:rsidR="006C56D1" w:rsidRPr="003153C4" w:rsidRDefault="006C56D1" w:rsidP="00583836">
            <w:pPr>
              <w:ind w:left="-108" w:right="-108"/>
              <w:jc w:val="center"/>
              <w:rPr>
                <w:rFonts w:ascii="Times New Roman" w:hAnsi="Times New Roman"/>
                <w:sz w:val="22"/>
                <w:szCs w:val="22"/>
              </w:rPr>
            </w:pPr>
          </w:p>
        </w:tc>
        <w:tc>
          <w:tcPr>
            <w:tcW w:w="993" w:type="dxa"/>
          </w:tcPr>
          <w:p w:rsidR="006C56D1" w:rsidRPr="003153C4" w:rsidRDefault="006C56D1" w:rsidP="00583836">
            <w:pPr>
              <w:ind w:left="-108" w:right="-108"/>
              <w:jc w:val="center"/>
              <w:rPr>
                <w:rFonts w:ascii="Times New Roman" w:hAnsi="Times New Roman"/>
                <w:sz w:val="22"/>
                <w:szCs w:val="22"/>
              </w:rPr>
            </w:pPr>
          </w:p>
        </w:tc>
        <w:tc>
          <w:tcPr>
            <w:tcW w:w="1068" w:type="dxa"/>
          </w:tcPr>
          <w:p w:rsidR="006C56D1" w:rsidRPr="003153C4" w:rsidRDefault="006C56D1" w:rsidP="00583836">
            <w:pPr>
              <w:ind w:left="-108" w:right="-108"/>
              <w:jc w:val="center"/>
              <w:rPr>
                <w:rFonts w:ascii="Times New Roman" w:hAnsi="Times New Roman"/>
                <w:sz w:val="22"/>
                <w:szCs w:val="22"/>
              </w:rPr>
            </w:pPr>
          </w:p>
        </w:tc>
        <w:tc>
          <w:tcPr>
            <w:tcW w:w="758" w:type="dxa"/>
          </w:tcPr>
          <w:p w:rsidR="006C56D1" w:rsidRPr="003153C4" w:rsidRDefault="006C56D1" w:rsidP="00583836">
            <w:pPr>
              <w:ind w:left="-108" w:right="-107"/>
              <w:jc w:val="center"/>
              <w:rPr>
                <w:rFonts w:ascii="Times New Roman" w:hAnsi="Times New Roman"/>
                <w:sz w:val="22"/>
                <w:szCs w:val="22"/>
              </w:rPr>
            </w:pPr>
          </w:p>
        </w:tc>
        <w:tc>
          <w:tcPr>
            <w:tcW w:w="1080" w:type="dxa"/>
          </w:tcPr>
          <w:p w:rsidR="006C56D1" w:rsidRPr="003153C4" w:rsidRDefault="006C56D1" w:rsidP="00583836">
            <w:pPr>
              <w:ind w:left="-108" w:right="-108"/>
              <w:jc w:val="center"/>
              <w:rPr>
                <w:rFonts w:ascii="Times New Roman" w:hAnsi="Times New Roman"/>
                <w:sz w:val="22"/>
                <w:szCs w:val="22"/>
              </w:rPr>
            </w:pPr>
          </w:p>
        </w:tc>
        <w:tc>
          <w:tcPr>
            <w:tcW w:w="1183"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jc w:val="center"/>
              <w:rPr>
                <w:rFonts w:ascii="Times New Roman" w:hAnsi="Times New Roman"/>
                <w:sz w:val="22"/>
                <w:szCs w:val="22"/>
              </w:rPr>
            </w:pPr>
          </w:p>
        </w:tc>
        <w:tc>
          <w:tcPr>
            <w:tcW w:w="1168" w:type="dxa"/>
          </w:tcPr>
          <w:p w:rsidR="006C56D1" w:rsidRPr="003153C4" w:rsidRDefault="006C56D1" w:rsidP="00583836">
            <w:pPr>
              <w:ind w:left="-108" w:right="-108"/>
              <w:jc w:val="center"/>
              <w:rPr>
                <w:rFonts w:ascii="Times New Roman" w:hAnsi="Times New Roman"/>
                <w:sz w:val="22"/>
                <w:szCs w:val="22"/>
              </w:rPr>
            </w:pPr>
          </w:p>
        </w:tc>
        <w:tc>
          <w:tcPr>
            <w:tcW w:w="1157" w:type="dxa"/>
          </w:tcPr>
          <w:p w:rsidR="006C56D1" w:rsidRPr="003153C4" w:rsidRDefault="006C56D1" w:rsidP="00583836">
            <w:pPr>
              <w:ind w:left="-108" w:right="-108"/>
              <w:jc w:val="center"/>
              <w:rPr>
                <w:rFonts w:ascii="Times New Roman" w:hAnsi="Times New Roman"/>
                <w:sz w:val="22"/>
                <w:szCs w:val="22"/>
              </w:rPr>
            </w:pPr>
          </w:p>
        </w:tc>
      </w:tr>
      <w:tr w:rsidR="006C56D1" w:rsidRPr="003153C4" w:rsidTr="00583836">
        <w:tc>
          <w:tcPr>
            <w:tcW w:w="675" w:type="dxa"/>
          </w:tcPr>
          <w:p w:rsidR="006C56D1" w:rsidRPr="003153C4" w:rsidRDefault="006C56D1" w:rsidP="00583836">
            <w:pPr>
              <w:jc w:val="center"/>
              <w:rPr>
                <w:rFonts w:ascii="Times New Roman" w:hAnsi="Times New Roman"/>
                <w:sz w:val="22"/>
                <w:szCs w:val="22"/>
              </w:rPr>
            </w:pPr>
          </w:p>
        </w:tc>
        <w:tc>
          <w:tcPr>
            <w:tcW w:w="2694" w:type="dxa"/>
          </w:tcPr>
          <w:p w:rsidR="006C56D1" w:rsidRPr="003153C4" w:rsidRDefault="006C56D1" w:rsidP="00583836">
            <w:pPr>
              <w:ind w:left="-63" w:right="-108"/>
              <w:rPr>
                <w:rFonts w:ascii="Times New Roman" w:hAnsi="Times New Roman"/>
                <w:b/>
                <w:snapToGrid w:val="0"/>
                <w:sz w:val="22"/>
                <w:szCs w:val="22"/>
              </w:rPr>
            </w:pPr>
            <w:r w:rsidRPr="003153C4">
              <w:rPr>
                <w:rFonts w:ascii="Times New Roman" w:hAnsi="Times New Roman"/>
                <w:b/>
                <w:snapToGrid w:val="0"/>
                <w:sz w:val="22"/>
                <w:szCs w:val="22"/>
              </w:rPr>
              <w:t>Інвестиційний проект 1</w:t>
            </w:r>
          </w:p>
        </w:tc>
        <w:tc>
          <w:tcPr>
            <w:tcW w:w="850" w:type="dxa"/>
          </w:tcPr>
          <w:p w:rsidR="006C56D1" w:rsidRPr="003153C4" w:rsidRDefault="006C56D1" w:rsidP="00583836">
            <w:pPr>
              <w:ind w:left="-108" w:right="-108"/>
              <w:jc w:val="center"/>
              <w:rPr>
                <w:rFonts w:ascii="Times New Roman" w:hAnsi="Times New Roman"/>
                <w:sz w:val="22"/>
                <w:szCs w:val="22"/>
              </w:rPr>
            </w:pPr>
          </w:p>
        </w:tc>
        <w:tc>
          <w:tcPr>
            <w:tcW w:w="851"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ind w:left="-108" w:right="-108"/>
              <w:jc w:val="center"/>
              <w:rPr>
                <w:rFonts w:ascii="Times New Roman" w:hAnsi="Times New Roman"/>
                <w:sz w:val="22"/>
                <w:szCs w:val="22"/>
              </w:rPr>
            </w:pPr>
          </w:p>
        </w:tc>
        <w:tc>
          <w:tcPr>
            <w:tcW w:w="567" w:type="dxa"/>
          </w:tcPr>
          <w:p w:rsidR="006C56D1" w:rsidRPr="003153C4" w:rsidRDefault="006C56D1" w:rsidP="00583836">
            <w:pPr>
              <w:ind w:left="-108" w:right="-108"/>
              <w:jc w:val="center"/>
              <w:rPr>
                <w:rFonts w:ascii="Times New Roman" w:hAnsi="Times New Roman"/>
                <w:sz w:val="22"/>
                <w:szCs w:val="22"/>
              </w:rPr>
            </w:pPr>
          </w:p>
        </w:tc>
        <w:tc>
          <w:tcPr>
            <w:tcW w:w="850" w:type="dxa"/>
          </w:tcPr>
          <w:p w:rsidR="006C56D1" w:rsidRPr="003153C4" w:rsidRDefault="006C56D1" w:rsidP="00583836">
            <w:pPr>
              <w:ind w:left="-108" w:right="-108"/>
              <w:jc w:val="center"/>
              <w:rPr>
                <w:rFonts w:ascii="Times New Roman" w:hAnsi="Times New Roman"/>
                <w:sz w:val="22"/>
                <w:szCs w:val="22"/>
              </w:rPr>
            </w:pPr>
          </w:p>
        </w:tc>
        <w:tc>
          <w:tcPr>
            <w:tcW w:w="993" w:type="dxa"/>
          </w:tcPr>
          <w:p w:rsidR="006C56D1" w:rsidRPr="003153C4" w:rsidRDefault="006C56D1" w:rsidP="00583836">
            <w:pPr>
              <w:ind w:left="-108" w:right="-108"/>
              <w:jc w:val="center"/>
              <w:rPr>
                <w:rFonts w:ascii="Times New Roman" w:hAnsi="Times New Roman"/>
                <w:sz w:val="22"/>
                <w:szCs w:val="22"/>
              </w:rPr>
            </w:pPr>
          </w:p>
        </w:tc>
        <w:tc>
          <w:tcPr>
            <w:tcW w:w="1068" w:type="dxa"/>
          </w:tcPr>
          <w:p w:rsidR="006C56D1" w:rsidRPr="003153C4" w:rsidRDefault="006C56D1" w:rsidP="00583836">
            <w:pPr>
              <w:ind w:left="-108" w:right="-108"/>
              <w:jc w:val="center"/>
              <w:rPr>
                <w:rFonts w:ascii="Times New Roman" w:hAnsi="Times New Roman"/>
                <w:sz w:val="22"/>
                <w:szCs w:val="22"/>
              </w:rPr>
            </w:pPr>
          </w:p>
        </w:tc>
        <w:tc>
          <w:tcPr>
            <w:tcW w:w="758" w:type="dxa"/>
          </w:tcPr>
          <w:p w:rsidR="006C56D1" w:rsidRPr="003153C4" w:rsidRDefault="006C56D1" w:rsidP="00583836">
            <w:pPr>
              <w:ind w:left="-108" w:right="-107"/>
              <w:jc w:val="center"/>
              <w:rPr>
                <w:rFonts w:ascii="Times New Roman" w:hAnsi="Times New Roman"/>
                <w:sz w:val="22"/>
                <w:szCs w:val="22"/>
              </w:rPr>
            </w:pPr>
          </w:p>
        </w:tc>
        <w:tc>
          <w:tcPr>
            <w:tcW w:w="1080" w:type="dxa"/>
          </w:tcPr>
          <w:p w:rsidR="006C56D1" w:rsidRPr="003153C4" w:rsidRDefault="006C56D1" w:rsidP="00583836">
            <w:pPr>
              <w:ind w:left="-108" w:right="-108"/>
              <w:jc w:val="center"/>
              <w:rPr>
                <w:rFonts w:ascii="Times New Roman" w:hAnsi="Times New Roman"/>
                <w:sz w:val="22"/>
                <w:szCs w:val="22"/>
              </w:rPr>
            </w:pPr>
          </w:p>
        </w:tc>
        <w:tc>
          <w:tcPr>
            <w:tcW w:w="1183"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jc w:val="center"/>
              <w:rPr>
                <w:rFonts w:ascii="Times New Roman" w:hAnsi="Times New Roman"/>
                <w:sz w:val="22"/>
                <w:szCs w:val="22"/>
              </w:rPr>
            </w:pPr>
          </w:p>
        </w:tc>
        <w:tc>
          <w:tcPr>
            <w:tcW w:w="1168" w:type="dxa"/>
          </w:tcPr>
          <w:p w:rsidR="006C56D1" w:rsidRPr="003153C4" w:rsidRDefault="006C56D1" w:rsidP="00583836">
            <w:pPr>
              <w:ind w:left="-108" w:right="-108"/>
              <w:jc w:val="center"/>
              <w:rPr>
                <w:rFonts w:ascii="Times New Roman" w:hAnsi="Times New Roman"/>
                <w:sz w:val="22"/>
                <w:szCs w:val="22"/>
              </w:rPr>
            </w:pPr>
          </w:p>
        </w:tc>
        <w:tc>
          <w:tcPr>
            <w:tcW w:w="1157" w:type="dxa"/>
          </w:tcPr>
          <w:p w:rsidR="006C56D1" w:rsidRPr="003153C4" w:rsidRDefault="006C56D1" w:rsidP="00583836">
            <w:pPr>
              <w:ind w:left="-108" w:right="-108"/>
              <w:jc w:val="center"/>
              <w:rPr>
                <w:rFonts w:ascii="Times New Roman" w:hAnsi="Times New Roman"/>
                <w:sz w:val="22"/>
                <w:szCs w:val="22"/>
              </w:rPr>
            </w:pPr>
          </w:p>
        </w:tc>
      </w:tr>
      <w:tr w:rsidR="006C56D1" w:rsidRPr="003153C4" w:rsidTr="00583836">
        <w:tc>
          <w:tcPr>
            <w:tcW w:w="675" w:type="dxa"/>
          </w:tcPr>
          <w:p w:rsidR="006C56D1" w:rsidRPr="003153C4" w:rsidRDefault="006C56D1" w:rsidP="00583836">
            <w:pPr>
              <w:rPr>
                <w:rFonts w:ascii="Times New Roman" w:hAnsi="Times New Roman"/>
                <w:sz w:val="22"/>
                <w:szCs w:val="22"/>
              </w:rPr>
            </w:pPr>
          </w:p>
        </w:tc>
        <w:tc>
          <w:tcPr>
            <w:tcW w:w="2694" w:type="dxa"/>
          </w:tcPr>
          <w:p w:rsidR="006C56D1" w:rsidRPr="003153C4" w:rsidRDefault="006C56D1" w:rsidP="00583836">
            <w:pPr>
              <w:ind w:left="-63" w:right="-108"/>
              <w:rPr>
                <w:rFonts w:ascii="Times New Roman" w:hAnsi="Times New Roman"/>
                <w:i/>
                <w:snapToGrid w:val="0"/>
                <w:sz w:val="22"/>
                <w:szCs w:val="22"/>
              </w:rPr>
            </w:pPr>
            <w:r w:rsidRPr="003153C4">
              <w:rPr>
                <w:rFonts w:ascii="Times New Roman" w:hAnsi="Times New Roman"/>
                <w:i/>
                <w:snapToGrid w:val="0"/>
                <w:sz w:val="22"/>
                <w:szCs w:val="22"/>
              </w:rPr>
              <w:t>Надходження із бюджету</w:t>
            </w:r>
          </w:p>
        </w:tc>
        <w:tc>
          <w:tcPr>
            <w:tcW w:w="850" w:type="dxa"/>
          </w:tcPr>
          <w:p w:rsidR="006C56D1" w:rsidRPr="003153C4" w:rsidRDefault="006C56D1" w:rsidP="00583836">
            <w:pPr>
              <w:ind w:left="-108" w:right="-108"/>
              <w:jc w:val="center"/>
              <w:rPr>
                <w:rFonts w:ascii="Times New Roman" w:hAnsi="Times New Roman"/>
                <w:sz w:val="22"/>
                <w:szCs w:val="22"/>
              </w:rPr>
            </w:pPr>
          </w:p>
        </w:tc>
        <w:tc>
          <w:tcPr>
            <w:tcW w:w="851"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ind w:left="-108" w:right="-108"/>
              <w:jc w:val="center"/>
              <w:rPr>
                <w:rFonts w:ascii="Times New Roman" w:hAnsi="Times New Roman"/>
                <w:sz w:val="22"/>
                <w:szCs w:val="22"/>
              </w:rPr>
            </w:pPr>
          </w:p>
        </w:tc>
        <w:tc>
          <w:tcPr>
            <w:tcW w:w="567" w:type="dxa"/>
          </w:tcPr>
          <w:p w:rsidR="006C56D1" w:rsidRPr="003153C4" w:rsidRDefault="006C56D1" w:rsidP="00583836">
            <w:pPr>
              <w:ind w:left="-108" w:right="-108"/>
              <w:jc w:val="center"/>
              <w:rPr>
                <w:rFonts w:ascii="Times New Roman" w:hAnsi="Times New Roman"/>
                <w:sz w:val="22"/>
                <w:szCs w:val="22"/>
              </w:rPr>
            </w:pPr>
          </w:p>
        </w:tc>
        <w:tc>
          <w:tcPr>
            <w:tcW w:w="850" w:type="dxa"/>
          </w:tcPr>
          <w:p w:rsidR="006C56D1" w:rsidRPr="003153C4" w:rsidRDefault="006C56D1" w:rsidP="00583836">
            <w:pPr>
              <w:ind w:left="-108" w:right="-108"/>
              <w:jc w:val="center"/>
              <w:rPr>
                <w:rFonts w:ascii="Times New Roman" w:hAnsi="Times New Roman"/>
                <w:sz w:val="22"/>
                <w:szCs w:val="22"/>
              </w:rPr>
            </w:pPr>
          </w:p>
        </w:tc>
        <w:tc>
          <w:tcPr>
            <w:tcW w:w="993" w:type="dxa"/>
          </w:tcPr>
          <w:p w:rsidR="006C56D1" w:rsidRPr="003153C4" w:rsidRDefault="006C56D1" w:rsidP="00583836">
            <w:pPr>
              <w:ind w:left="-108" w:right="-108"/>
              <w:jc w:val="center"/>
              <w:rPr>
                <w:i/>
              </w:rPr>
            </w:pPr>
          </w:p>
        </w:tc>
        <w:tc>
          <w:tcPr>
            <w:tcW w:w="1068" w:type="dxa"/>
          </w:tcPr>
          <w:p w:rsidR="006C56D1" w:rsidRPr="003153C4" w:rsidRDefault="006C56D1" w:rsidP="00583836">
            <w:pPr>
              <w:ind w:left="-108" w:right="-108"/>
              <w:jc w:val="center"/>
              <w:rPr>
                <w:i/>
              </w:rPr>
            </w:pPr>
          </w:p>
        </w:tc>
        <w:tc>
          <w:tcPr>
            <w:tcW w:w="758" w:type="dxa"/>
          </w:tcPr>
          <w:p w:rsidR="006C56D1" w:rsidRPr="003153C4" w:rsidRDefault="006C56D1" w:rsidP="00583836">
            <w:pPr>
              <w:ind w:left="-108" w:right="-107"/>
              <w:jc w:val="center"/>
              <w:rPr>
                <w:rFonts w:ascii="Times New Roman" w:hAnsi="Times New Roman"/>
                <w:sz w:val="22"/>
                <w:szCs w:val="22"/>
              </w:rPr>
            </w:pPr>
          </w:p>
        </w:tc>
        <w:tc>
          <w:tcPr>
            <w:tcW w:w="1080" w:type="dxa"/>
          </w:tcPr>
          <w:p w:rsidR="006C56D1" w:rsidRPr="003153C4" w:rsidRDefault="006C56D1" w:rsidP="00583836">
            <w:pPr>
              <w:ind w:left="-108" w:right="-108"/>
              <w:jc w:val="center"/>
              <w:rPr>
                <w:rFonts w:ascii="Times New Roman" w:hAnsi="Times New Roman"/>
                <w:i/>
                <w:sz w:val="22"/>
                <w:szCs w:val="22"/>
              </w:rPr>
            </w:pPr>
          </w:p>
        </w:tc>
        <w:tc>
          <w:tcPr>
            <w:tcW w:w="1183" w:type="dxa"/>
          </w:tcPr>
          <w:p w:rsidR="006C56D1" w:rsidRPr="003153C4" w:rsidRDefault="006C56D1" w:rsidP="00583836">
            <w:pPr>
              <w:ind w:left="-108" w:right="-108"/>
              <w:jc w:val="center"/>
              <w:rPr>
                <w:rFonts w:ascii="Times New Roman" w:hAnsi="Times New Roman"/>
                <w:i/>
                <w:sz w:val="22"/>
                <w:szCs w:val="22"/>
              </w:rPr>
            </w:pPr>
          </w:p>
        </w:tc>
        <w:tc>
          <w:tcPr>
            <w:tcW w:w="992" w:type="dxa"/>
          </w:tcPr>
          <w:p w:rsidR="006C56D1" w:rsidRPr="003153C4" w:rsidRDefault="006C56D1" w:rsidP="00583836">
            <w:pPr>
              <w:jc w:val="center"/>
              <w:rPr>
                <w:rFonts w:ascii="Times New Roman" w:hAnsi="Times New Roman"/>
                <w:sz w:val="22"/>
                <w:szCs w:val="22"/>
              </w:rPr>
            </w:pPr>
          </w:p>
        </w:tc>
        <w:tc>
          <w:tcPr>
            <w:tcW w:w="1168" w:type="dxa"/>
          </w:tcPr>
          <w:p w:rsidR="006C56D1" w:rsidRPr="003153C4" w:rsidRDefault="006C56D1" w:rsidP="00583836">
            <w:pPr>
              <w:ind w:left="-108" w:right="-108"/>
              <w:jc w:val="center"/>
              <w:rPr>
                <w:rFonts w:ascii="Times New Roman" w:hAnsi="Times New Roman"/>
                <w:i/>
                <w:sz w:val="22"/>
                <w:szCs w:val="22"/>
              </w:rPr>
            </w:pPr>
          </w:p>
        </w:tc>
        <w:tc>
          <w:tcPr>
            <w:tcW w:w="1157" w:type="dxa"/>
          </w:tcPr>
          <w:p w:rsidR="006C56D1" w:rsidRPr="003153C4" w:rsidRDefault="006C56D1" w:rsidP="00583836">
            <w:pPr>
              <w:ind w:left="-108" w:right="-108"/>
              <w:jc w:val="center"/>
              <w:rPr>
                <w:rFonts w:ascii="Times New Roman" w:hAnsi="Times New Roman"/>
                <w:i/>
                <w:sz w:val="22"/>
                <w:szCs w:val="22"/>
              </w:rPr>
            </w:pPr>
          </w:p>
        </w:tc>
      </w:tr>
      <w:tr w:rsidR="006C56D1" w:rsidRPr="003153C4" w:rsidTr="00583836">
        <w:tc>
          <w:tcPr>
            <w:tcW w:w="675" w:type="dxa"/>
          </w:tcPr>
          <w:p w:rsidR="006C56D1" w:rsidRPr="003153C4" w:rsidRDefault="006C56D1" w:rsidP="00583836">
            <w:pPr>
              <w:rPr>
                <w:rFonts w:ascii="Times New Roman" w:hAnsi="Times New Roman"/>
                <w:sz w:val="22"/>
                <w:szCs w:val="22"/>
              </w:rPr>
            </w:pPr>
          </w:p>
        </w:tc>
        <w:tc>
          <w:tcPr>
            <w:tcW w:w="2694" w:type="dxa"/>
          </w:tcPr>
          <w:p w:rsidR="006C56D1" w:rsidRPr="003153C4" w:rsidRDefault="006C56D1" w:rsidP="00583836">
            <w:pPr>
              <w:ind w:left="-63" w:right="-108"/>
              <w:rPr>
                <w:rFonts w:ascii="Times New Roman" w:hAnsi="Times New Roman"/>
                <w:i/>
                <w:snapToGrid w:val="0"/>
                <w:sz w:val="22"/>
                <w:szCs w:val="22"/>
              </w:rPr>
            </w:pPr>
            <w:r w:rsidRPr="003153C4">
              <w:rPr>
                <w:rFonts w:ascii="Times New Roman" w:hAnsi="Times New Roman"/>
                <w:i/>
                <w:snapToGrid w:val="0"/>
                <w:sz w:val="22"/>
                <w:szCs w:val="22"/>
              </w:rPr>
              <w:t>Інші джерела фінансування (за видами)</w:t>
            </w:r>
          </w:p>
        </w:tc>
        <w:tc>
          <w:tcPr>
            <w:tcW w:w="850" w:type="dxa"/>
          </w:tcPr>
          <w:p w:rsidR="006C56D1" w:rsidRPr="003153C4" w:rsidRDefault="006C56D1" w:rsidP="00583836">
            <w:pPr>
              <w:ind w:left="-108" w:right="-108"/>
              <w:jc w:val="center"/>
              <w:rPr>
                <w:rFonts w:ascii="Times New Roman" w:hAnsi="Times New Roman"/>
                <w:sz w:val="22"/>
                <w:szCs w:val="22"/>
              </w:rPr>
            </w:pPr>
          </w:p>
        </w:tc>
        <w:tc>
          <w:tcPr>
            <w:tcW w:w="851"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х</w:t>
            </w:r>
          </w:p>
        </w:tc>
        <w:tc>
          <w:tcPr>
            <w:tcW w:w="992" w:type="dxa"/>
          </w:tcPr>
          <w:p w:rsidR="006C56D1" w:rsidRPr="003153C4" w:rsidRDefault="006C56D1" w:rsidP="00583836">
            <w:pPr>
              <w:ind w:left="-108" w:right="-108"/>
              <w:jc w:val="center"/>
              <w:rPr>
                <w:rFonts w:ascii="Times New Roman" w:hAnsi="Times New Roman"/>
                <w:sz w:val="22"/>
                <w:szCs w:val="22"/>
              </w:rPr>
            </w:pPr>
          </w:p>
        </w:tc>
        <w:tc>
          <w:tcPr>
            <w:tcW w:w="567" w:type="dxa"/>
          </w:tcPr>
          <w:p w:rsidR="006C56D1" w:rsidRPr="003153C4" w:rsidRDefault="006C56D1" w:rsidP="00583836">
            <w:pPr>
              <w:ind w:left="-108" w:right="-108"/>
              <w:jc w:val="center"/>
              <w:rPr>
                <w:rFonts w:ascii="Times New Roman" w:hAnsi="Times New Roman"/>
                <w:sz w:val="22"/>
                <w:szCs w:val="22"/>
              </w:rPr>
            </w:pPr>
          </w:p>
        </w:tc>
        <w:tc>
          <w:tcPr>
            <w:tcW w:w="850" w:type="dxa"/>
          </w:tcPr>
          <w:p w:rsidR="006C56D1" w:rsidRPr="003153C4" w:rsidRDefault="006C56D1" w:rsidP="00583836">
            <w:pPr>
              <w:ind w:left="-108" w:right="-108"/>
              <w:jc w:val="center"/>
              <w:rPr>
                <w:rFonts w:ascii="Times New Roman" w:hAnsi="Times New Roman"/>
                <w:sz w:val="22"/>
                <w:szCs w:val="22"/>
              </w:rPr>
            </w:pPr>
            <w:r w:rsidRPr="003153C4">
              <w:rPr>
                <w:rFonts w:ascii="Times New Roman" w:hAnsi="Times New Roman"/>
                <w:sz w:val="22"/>
                <w:szCs w:val="22"/>
              </w:rPr>
              <w:t>х</w:t>
            </w:r>
          </w:p>
        </w:tc>
        <w:tc>
          <w:tcPr>
            <w:tcW w:w="993" w:type="dxa"/>
          </w:tcPr>
          <w:p w:rsidR="006C56D1" w:rsidRPr="003153C4" w:rsidRDefault="006C56D1" w:rsidP="00583836">
            <w:pPr>
              <w:ind w:left="-108" w:right="-108"/>
              <w:jc w:val="center"/>
              <w:rPr>
                <w:rFonts w:ascii="Times New Roman" w:hAnsi="Times New Roman"/>
                <w:sz w:val="22"/>
                <w:szCs w:val="22"/>
              </w:rPr>
            </w:pPr>
          </w:p>
        </w:tc>
        <w:tc>
          <w:tcPr>
            <w:tcW w:w="1068" w:type="dxa"/>
          </w:tcPr>
          <w:p w:rsidR="006C56D1" w:rsidRPr="003153C4" w:rsidRDefault="006C56D1" w:rsidP="00583836">
            <w:pPr>
              <w:ind w:left="-108" w:right="-108"/>
              <w:jc w:val="center"/>
              <w:rPr>
                <w:rFonts w:ascii="Times New Roman" w:hAnsi="Times New Roman"/>
                <w:sz w:val="22"/>
                <w:szCs w:val="22"/>
              </w:rPr>
            </w:pPr>
          </w:p>
        </w:tc>
        <w:tc>
          <w:tcPr>
            <w:tcW w:w="758" w:type="dxa"/>
          </w:tcPr>
          <w:p w:rsidR="006C56D1" w:rsidRPr="003153C4" w:rsidRDefault="006C56D1" w:rsidP="00583836">
            <w:pPr>
              <w:ind w:left="-108" w:right="-107"/>
              <w:jc w:val="center"/>
              <w:rPr>
                <w:rFonts w:ascii="Times New Roman" w:hAnsi="Times New Roman"/>
                <w:sz w:val="22"/>
                <w:szCs w:val="22"/>
              </w:rPr>
            </w:pPr>
            <w:r w:rsidRPr="003153C4">
              <w:rPr>
                <w:rFonts w:ascii="Times New Roman" w:hAnsi="Times New Roman"/>
                <w:sz w:val="22"/>
                <w:szCs w:val="22"/>
              </w:rPr>
              <w:t>х</w:t>
            </w:r>
          </w:p>
        </w:tc>
        <w:tc>
          <w:tcPr>
            <w:tcW w:w="1080" w:type="dxa"/>
          </w:tcPr>
          <w:p w:rsidR="006C56D1" w:rsidRPr="003153C4" w:rsidRDefault="006C56D1" w:rsidP="00583836">
            <w:pPr>
              <w:ind w:left="-108" w:right="-108"/>
              <w:jc w:val="center"/>
              <w:rPr>
                <w:rFonts w:ascii="Times New Roman" w:hAnsi="Times New Roman"/>
                <w:sz w:val="22"/>
                <w:szCs w:val="22"/>
              </w:rPr>
            </w:pPr>
          </w:p>
        </w:tc>
        <w:tc>
          <w:tcPr>
            <w:tcW w:w="1183"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jc w:val="center"/>
              <w:rPr>
                <w:rFonts w:ascii="Times New Roman" w:hAnsi="Times New Roman"/>
                <w:sz w:val="22"/>
                <w:szCs w:val="22"/>
              </w:rPr>
            </w:pPr>
            <w:r w:rsidRPr="003153C4">
              <w:rPr>
                <w:rFonts w:ascii="Times New Roman" w:hAnsi="Times New Roman"/>
                <w:sz w:val="22"/>
                <w:szCs w:val="22"/>
              </w:rPr>
              <w:t>х</w:t>
            </w:r>
          </w:p>
        </w:tc>
        <w:tc>
          <w:tcPr>
            <w:tcW w:w="1168" w:type="dxa"/>
          </w:tcPr>
          <w:p w:rsidR="006C56D1" w:rsidRPr="003153C4" w:rsidRDefault="006C56D1" w:rsidP="00583836">
            <w:pPr>
              <w:ind w:left="-108" w:right="-108"/>
              <w:jc w:val="center"/>
              <w:rPr>
                <w:rFonts w:ascii="Times New Roman" w:hAnsi="Times New Roman"/>
                <w:sz w:val="22"/>
                <w:szCs w:val="22"/>
              </w:rPr>
            </w:pPr>
          </w:p>
        </w:tc>
        <w:tc>
          <w:tcPr>
            <w:tcW w:w="1157" w:type="dxa"/>
          </w:tcPr>
          <w:p w:rsidR="006C56D1" w:rsidRPr="003153C4" w:rsidRDefault="006C56D1" w:rsidP="00583836">
            <w:pPr>
              <w:ind w:left="-108" w:right="-108"/>
              <w:jc w:val="center"/>
              <w:rPr>
                <w:rFonts w:ascii="Times New Roman" w:hAnsi="Times New Roman"/>
                <w:sz w:val="22"/>
                <w:szCs w:val="22"/>
              </w:rPr>
            </w:pPr>
          </w:p>
        </w:tc>
      </w:tr>
      <w:tr w:rsidR="006C56D1" w:rsidRPr="003153C4" w:rsidTr="00583836">
        <w:tc>
          <w:tcPr>
            <w:tcW w:w="675" w:type="dxa"/>
          </w:tcPr>
          <w:p w:rsidR="006C56D1" w:rsidRPr="003153C4" w:rsidRDefault="006C56D1" w:rsidP="00583836">
            <w:pPr>
              <w:rPr>
                <w:rFonts w:ascii="Times New Roman" w:hAnsi="Times New Roman"/>
                <w:sz w:val="22"/>
                <w:szCs w:val="22"/>
              </w:rPr>
            </w:pPr>
          </w:p>
        </w:tc>
        <w:tc>
          <w:tcPr>
            <w:tcW w:w="15203" w:type="dxa"/>
            <w:gridSpan w:val="14"/>
          </w:tcPr>
          <w:p w:rsidR="006C56D1" w:rsidRPr="003153C4" w:rsidRDefault="006C56D1" w:rsidP="00583836">
            <w:pPr>
              <w:ind w:left="-63" w:right="-108"/>
              <w:jc w:val="center"/>
              <w:rPr>
                <w:rFonts w:ascii="Times New Roman" w:hAnsi="Times New Roman"/>
                <w:sz w:val="22"/>
                <w:szCs w:val="22"/>
              </w:rPr>
            </w:pPr>
            <w:r w:rsidRPr="003153C4">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6C56D1" w:rsidRPr="003153C4" w:rsidTr="00583836">
        <w:tc>
          <w:tcPr>
            <w:tcW w:w="675" w:type="dxa"/>
          </w:tcPr>
          <w:p w:rsidR="006C56D1" w:rsidRPr="003153C4" w:rsidRDefault="006C56D1" w:rsidP="00583836">
            <w:pPr>
              <w:rPr>
                <w:rFonts w:ascii="Times New Roman" w:hAnsi="Times New Roman"/>
                <w:sz w:val="22"/>
                <w:szCs w:val="22"/>
              </w:rPr>
            </w:pPr>
          </w:p>
        </w:tc>
        <w:tc>
          <w:tcPr>
            <w:tcW w:w="2694" w:type="dxa"/>
          </w:tcPr>
          <w:p w:rsidR="006C56D1" w:rsidRPr="003153C4" w:rsidRDefault="006C56D1" w:rsidP="00583836">
            <w:pPr>
              <w:ind w:left="-63" w:right="-108"/>
              <w:rPr>
                <w:rFonts w:ascii="Times New Roman" w:hAnsi="Times New Roman"/>
                <w:b/>
                <w:snapToGrid w:val="0"/>
                <w:sz w:val="22"/>
                <w:szCs w:val="22"/>
              </w:rPr>
            </w:pPr>
            <w:r w:rsidRPr="003153C4">
              <w:rPr>
                <w:rFonts w:ascii="Times New Roman" w:hAnsi="Times New Roman"/>
                <w:b/>
                <w:snapToGrid w:val="0"/>
                <w:sz w:val="22"/>
                <w:szCs w:val="22"/>
              </w:rPr>
              <w:t>Інвестиційний проект 2</w:t>
            </w:r>
          </w:p>
        </w:tc>
        <w:tc>
          <w:tcPr>
            <w:tcW w:w="850" w:type="dxa"/>
          </w:tcPr>
          <w:p w:rsidR="006C56D1" w:rsidRPr="003153C4" w:rsidRDefault="006C56D1" w:rsidP="00583836">
            <w:pPr>
              <w:jc w:val="center"/>
              <w:rPr>
                <w:rFonts w:ascii="Times New Roman" w:hAnsi="Times New Roman"/>
                <w:sz w:val="22"/>
                <w:szCs w:val="22"/>
              </w:rPr>
            </w:pPr>
          </w:p>
        </w:tc>
        <w:tc>
          <w:tcPr>
            <w:tcW w:w="851"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ind w:left="-108" w:right="-108"/>
              <w:jc w:val="center"/>
              <w:rPr>
                <w:rFonts w:ascii="Times New Roman" w:hAnsi="Times New Roman"/>
                <w:sz w:val="22"/>
                <w:szCs w:val="22"/>
              </w:rPr>
            </w:pPr>
          </w:p>
        </w:tc>
        <w:tc>
          <w:tcPr>
            <w:tcW w:w="567" w:type="dxa"/>
          </w:tcPr>
          <w:p w:rsidR="006C56D1" w:rsidRPr="003153C4" w:rsidRDefault="006C56D1" w:rsidP="00583836">
            <w:pPr>
              <w:ind w:left="-108" w:right="-108"/>
              <w:jc w:val="center"/>
              <w:rPr>
                <w:rFonts w:ascii="Times New Roman" w:hAnsi="Times New Roman"/>
                <w:sz w:val="22"/>
                <w:szCs w:val="22"/>
              </w:rPr>
            </w:pPr>
          </w:p>
        </w:tc>
        <w:tc>
          <w:tcPr>
            <w:tcW w:w="850" w:type="dxa"/>
          </w:tcPr>
          <w:p w:rsidR="006C56D1" w:rsidRPr="003153C4" w:rsidRDefault="006C56D1" w:rsidP="00583836">
            <w:pPr>
              <w:ind w:left="-108" w:right="-108"/>
              <w:jc w:val="center"/>
              <w:rPr>
                <w:rFonts w:ascii="Times New Roman" w:hAnsi="Times New Roman"/>
                <w:sz w:val="22"/>
                <w:szCs w:val="22"/>
              </w:rPr>
            </w:pPr>
          </w:p>
        </w:tc>
        <w:tc>
          <w:tcPr>
            <w:tcW w:w="993" w:type="dxa"/>
          </w:tcPr>
          <w:p w:rsidR="006C56D1" w:rsidRPr="003153C4" w:rsidRDefault="006C56D1" w:rsidP="00583836">
            <w:pPr>
              <w:ind w:left="-108" w:right="-108"/>
              <w:jc w:val="center"/>
              <w:rPr>
                <w:rFonts w:ascii="Times New Roman" w:hAnsi="Times New Roman"/>
                <w:sz w:val="22"/>
                <w:szCs w:val="22"/>
              </w:rPr>
            </w:pPr>
          </w:p>
        </w:tc>
        <w:tc>
          <w:tcPr>
            <w:tcW w:w="1068" w:type="dxa"/>
          </w:tcPr>
          <w:p w:rsidR="006C56D1" w:rsidRPr="003153C4" w:rsidRDefault="006C56D1" w:rsidP="00583836">
            <w:pPr>
              <w:ind w:left="-108" w:right="-108"/>
              <w:jc w:val="center"/>
              <w:rPr>
                <w:rFonts w:ascii="Times New Roman" w:hAnsi="Times New Roman"/>
                <w:sz w:val="22"/>
                <w:szCs w:val="22"/>
              </w:rPr>
            </w:pPr>
          </w:p>
        </w:tc>
        <w:tc>
          <w:tcPr>
            <w:tcW w:w="758" w:type="dxa"/>
          </w:tcPr>
          <w:p w:rsidR="006C56D1" w:rsidRPr="003153C4" w:rsidRDefault="006C56D1" w:rsidP="00583836">
            <w:pPr>
              <w:ind w:left="-108" w:right="-107"/>
              <w:jc w:val="center"/>
              <w:rPr>
                <w:rFonts w:ascii="Times New Roman" w:hAnsi="Times New Roman"/>
                <w:sz w:val="22"/>
                <w:szCs w:val="22"/>
              </w:rPr>
            </w:pPr>
          </w:p>
        </w:tc>
        <w:tc>
          <w:tcPr>
            <w:tcW w:w="1080" w:type="dxa"/>
          </w:tcPr>
          <w:p w:rsidR="006C56D1" w:rsidRPr="003153C4" w:rsidRDefault="006C56D1" w:rsidP="00583836">
            <w:pPr>
              <w:ind w:left="-108" w:right="-108"/>
              <w:jc w:val="center"/>
              <w:rPr>
                <w:rFonts w:ascii="Times New Roman" w:hAnsi="Times New Roman"/>
                <w:sz w:val="22"/>
                <w:szCs w:val="22"/>
              </w:rPr>
            </w:pPr>
          </w:p>
        </w:tc>
        <w:tc>
          <w:tcPr>
            <w:tcW w:w="1183"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jc w:val="center"/>
              <w:rPr>
                <w:rFonts w:ascii="Times New Roman" w:hAnsi="Times New Roman"/>
                <w:sz w:val="22"/>
                <w:szCs w:val="22"/>
              </w:rPr>
            </w:pPr>
          </w:p>
        </w:tc>
        <w:tc>
          <w:tcPr>
            <w:tcW w:w="1168" w:type="dxa"/>
          </w:tcPr>
          <w:p w:rsidR="006C56D1" w:rsidRPr="003153C4" w:rsidRDefault="006C56D1" w:rsidP="00583836">
            <w:pPr>
              <w:ind w:left="-108" w:right="-108"/>
              <w:jc w:val="center"/>
              <w:rPr>
                <w:rFonts w:ascii="Times New Roman" w:hAnsi="Times New Roman"/>
                <w:sz w:val="22"/>
                <w:szCs w:val="22"/>
              </w:rPr>
            </w:pPr>
          </w:p>
        </w:tc>
        <w:tc>
          <w:tcPr>
            <w:tcW w:w="1157" w:type="dxa"/>
          </w:tcPr>
          <w:p w:rsidR="006C56D1" w:rsidRPr="003153C4" w:rsidRDefault="006C56D1" w:rsidP="00583836">
            <w:pPr>
              <w:ind w:left="-108" w:right="-108"/>
              <w:jc w:val="center"/>
              <w:rPr>
                <w:rFonts w:ascii="Times New Roman" w:hAnsi="Times New Roman"/>
                <w:sz w:val="22"/>
                <w:szCs w:val="22"/>
              </w:rPr>
            </w:pPr>
          </w:p>
        </w:tc>
      </w:tr>
      <w:tr w:rsidR="006C56D1" w:rsidRPr="003153C4" w:rsidTr="00583836">
        <w:tc>
          <w:tcPr>
            <w:tcW w:w="675" w:type="dxa"/>
          </w:tcPr>
          <w:p w:rsidR="006C56D1" w:rsidRPr="003153C4" w:rsidRDefault="006C56D1" w:rsidP="00583836">
            <w:pPr>
              <w:rPr>
                <w:rFonts w:ascii="Times New Roman" w:hAnsi="Times New Roman"/>
                <w:sz w:val="22"/>
                <w:szCs w:val="22"/>
              </w:rPr>
            </w:pPr>
          </w:p>
        </w:tc>
        <w:tc>
          <w:tcPr>
            <w:tcW w:w="2694" w:type="dxa"/>
          </w:tcPr>
          <w:p w:rsidR="006C56D1" w:rsidRPr="003153C4" w:rsidRDefault="006C56D1" w:rsidP="00583836">
            <w:pPr>
              <w:ind w:left="-63" w:right="-108"/>
              <w:rPr>
                <w:rFonts w:ascii="Times New Roman" w:hAnsi="Times New Roman"/>
                <w:snapToGrid w:val="0"/>
                <w:sz w:val="22"/>
                <w:szCs w:val="22"/>
              </w:rPr>
            </w:pPr>
            <w:r w:rsidRPr="003153C4">
              <w:rPr>
                <w:rFonts w:ascii="Times New Roman" w:hAnsi="Times New Roman"/>
                <w:snapToGrid w:val="0"/>
                <w:sz w:val="22"/>
                <w:szCs w:val="22"/>
              </w:rPr>
              <w:t>Усього</w:t>
            </w:r>
          </w:p>
        </w:tc>
        <w:tc>
          <w:tcPr>
            <w:tcW w:w="850" w:type="dxa"/>
          </w:tcPr>
          <w:p w:rsidR="006C56D1" w:rsidRPr="003153C4" w:rsidRDefault="006C56D1" w:rsidP="00583836">
            <w:pPr>
              <w:jc w:val="center"/>
              <w:rPr>
                <w:rFonts w:ascii="Times New Roman" w:hAnsi="Times New Roman"/>
                <w:sz w:val="22"/>
                <w:szCs w:val="22"/>
              </w:rPr>
            </w:pPr>
          </w:p>
        </w:tc>
        <w:tc>
          <w:tcPr>
            <w:tcW w:w="851" w:type="dxa"/>
          </w:tcPr>
          <w:p w:rsidR="006C56D1" w:rsidRPr="003153C4" w:rsidRDefault="006C56D1" w:rsidP="00583836">
            <w:pPr>
              <w:ind w:left="-108" w:right="-108"/>
              <w:jc w:val="center"/>
              <w:rPr>
                <w:rFonts w:ascii="Times New Roman" w:hAnsi="Times New Roman"/>
                <w:sz w:val="22"/>
                <w:szCs w:val="22"/>
              </w:rPr>
            </w:pPr>
          </w:p>
        </w:tc>
        <w:tc>
          <w:tcPr>
            <w:tcW w:w="992" w:type="dxa"/>
          </w:tcPr>
          <w:p w:rsidR="006C56D1" w:rsidRPr="003153C4" w:rsidRDefault="006C56D1" w:rsidP="00583836">
            <w:pPr>
              <w:jc w:val="center"/>
              <w:rPr>
                <w:rFonts w:ascii="Times New Roman" w:hAnsi="Times New Roman"/>
                <w:sz w:val="22"/>
                <w:szCs w:val="22"/>
              </w:rPr>
            </w:pPr>
          </w:p>
        </w:tc>
        <w:tc>
          <w:tcPr>
            <w:tcW w:w="567" w:type="dxa"/>
          </w:tcPr>
          <w:p w:rsidR="006C56D1" w:rsidRPr="003153C4" w:rsidRDefault="006C56D1" w:rsidP="00583836">
            <w:pPr>
              <w:ind w:left="-108" w:right="-108"/>
              <w:jc w:val="center"/>
              <w:rPr>
                <w:rFonts w:ascii="Times New Roman" w:hAnsi="Times New Roman"/>
                <w:sz w:val="22"/>
                <w:szCs w:val="22"/>
              </w:rPr>
            </w:pPr>
          </w:p>
        </w:tc>
        <w:tc>
          <w:tcPr>
            <w:tcW w:w="850" w:type="dxa"/>
          </w:tcPr>
          <w:p w:rsidR="006C56D1" w:rsidRPr="003153C4" w:rsidRDefault="006C56D1" w:rsidP="00583836">
            <w:pPr>
              <w:ind w:left="-108" w:right="-108"/>
              <w:jc w:val="center"/>
              <w:rPr>
                <w:rFonts w:ascii="Times New Roman" w:hAnsi="Times New Roman"/>
                <w:sz w:val="22"/>
                <w:szCs w:val="22"/>
              </w:rPr>
            </w:pPr>
          </w:p>
        </w:tc>
        <w:tc>
          <w:tcPr>
            <w:tcW w:w="993" w:type="dxa"/>
          </w:tcPr>
          <w:p w:rsidR="006C56D1" w:rsidRPr="003153C4" w:rsidRDefault="006C56D1" w:rsidP="00583836">
            <w:pPr>
              <w:ind w:left="-85" w:right="-156"/>
              <w:rPr>
                <w:rFonts w:ascii="Times New Roman" w:hAnsi="Times New Roman"/>
                <w:sz w:val="22"/>
                <w:szCs w:val="22"/>
              </w:rPr>
            </w:pPr>
          </w:p>
        </w:tc>
        <w:tc>
          <w:tcPr>
            <w:tcW w:w="1068" w:type="dxa"/>
          </w:tcPr>
          <w:p w:rsidR="006C56D1" w:rsidRPr="003153C4" w:rsidRDefault="006C56D1" w:rsidP="00583836">
            <w:pPr>
              <w:ind w:left="-84" w:right="-138"/>
              <w:rPr>
                <w:rFonts w:ascii="Times New Roman" w:hAnsi="Times New Roman"/>
                <w:sz w:val="22"/>
                <w:szCs w:val="22"/>
              </w:rPr>
            </w:pPr>
          </w:p>
        </w:tc>
        <w:tc>
          <w:tcPr>
            <w:tcW w:w="758" w:type="dxa"/>
          </w:tcPr>
          <w:p w:rsidR="006C56D1" w:rsidRPr="003153C4" w:rsidRDefault="006C56D1" w:rsidP="00583836">
            <w:pPr>
              <w:ind w:left="-108" w:right="-107"/>
              <w:jc w:val="center"/>
              <w:rPr>
                <w:rFonts w:ascii="Times New Roman" w:hAnsi="Times New Roman"/>
                <w:sz w:val="20"/>
              </w:rPr>
            </w:pPr>
          </w:p>
        </w:tc>
        <w:tc>
          <w:tcPr>
            <w:tcW w:w="1080" w:type="dxa"/>
          </w:tcPr>
          <w:p w:rsidR="006C56D1" w:rsidRPr="003153C4" w:rsidRDefault="006C56D1" w:rsidP="00583836">
            <w:pPr>
              <w:ind w:left="-146" w:right="-70"/>
              <w:jc w:val="center"/>
              <w:rPr>
                <w:rFonts w:ascii="Times New Roman" w:hAnsi="Times New Roman"/>
                <w:sz w:val="20"/>
              </w:rPr>
            </w:pPr>
          </w:p>
        </w:tc>
        <w:tc>
          <w:tcPr>
            <w:tcW w:w="1183" w:type="dxa"/>
          </w:tcPr>
          <w:p w:rsidR="006C56D1" w:rsidRPr="003153C4" w:rsidRDefault="006C56D1" w:rsidP="00583836">
            <w:pPr>
              <w:ind w:left="-146" w:right="-147"/>
              <w:jc w:val="center"/>
              <w:rPr>
                <w:rFonts w:ascii="Times New Roman" w:hAnsi="Times New Roman"/>
                <w:sz w:val="20"/>
              </w:rPr>
            </w:pPr>
          </w:p>
        </w:tc>
        <w:tc>
          <w:tcPr>
            <w:tcW w:w="992" w:type="dxa"/>
          </w:tcPr>
          <w:p w:rsidR="006C56D1" w:rsidRPr="003153C4" w:rsidRDefault="006C56D1" w:rsidP="00583836">
            <w:pPr>
              <w:jc w:val="center"/>
              <w:rPr>
                <w:rFonts w:ascii="Times New Roman" w:hAnsi="Times New Roman"/>
                <w:sz w:val="22"/>
                <w:szCs w:val="22"/>
              </w:rPr>
            </w:pPr>
          </w:p>
        </w:tc>
        <w:tc>
          <w:tcPr>
            <w:tcW w:w="1168" w:type="dxa"/>
          </w:tcPr>
          <w:p w:rsidR="006C56D1" w:rsidRPr="003153C4" w:rsidRDefault="006C56D1" w:rsidP="00583836">
            <w:pPr>
              <w:ind w:left="-9" w:right="-115"/>
              <w:jc w:val="center"/>
              <w:rPr>
                <w:rFonts w:ascii="Times New Roman" w:hAnsi="Times New Roman"/>
                <w:sz w:val="22"/>
                <w:szCs w:val="22"/>
              </w:rPr>
            </w:pPr>
          </w:p>
        </w:tc>
        <w:tc>
          <w:tcPr>
            <w:tcW w:w="1157" w:type="dxa"/>
          </w:tcPr>
          <w:p w:rsidR="006C56D1" w:rsidRPr="003153C4" w:rsidRDefault="006C56D1" w:rsidP="00583836">
            <w:pPr>
              <w:ind w:left="-108" w:right="-108"/>
              <w:jc w:val="center"/>
              <w:rPr>
                <w:rFonts w:ascii="Times New Roman" w:hAnsi="Times New Roman"/>
                <w:sz w:val="22"/>
                <w:szCs w:val="22"/>
              </w:rPr>
            </w:pPr>
          </w:p>
        </w:tc>
      </w:tr>
    </w:tbl>
    <w:p w:rsidR="006C56D1" w:rsidRPr="003153C4" w:rsidRDefault="006C56D1" w:rsidP="006C56D1">
      <w:pPr>
        <w:ind w:firstLine="284"/>
        <w:jc w:val="both"/>
        <w:rPr>
          <w:rFonts w:ascii="Times New Roman" w:hAnsi="Times New Roman"/>
          <w:sz w:val="22"/>
          <w:szCs w:val="22"/>
        </w:rPr>
      </w:pPr>
      <w:r w:rsidRPr="003153C4">
        <w:rPr>
          <w:rFonts w:ascii="Times New Roman" w:hAnsi="Times New Roman"/>
          <w:sz w:val="22"/>
          <w:szCs w:val="22"/>
          <w:vertAlign w:val="superscript"/>
        </w:rPr>
        <w:br/>
        <w:t>1</w:t>
      </w:r>
      <w:r w:rsidRPr="003153C4">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6C56D1" w:rsidRPr="003153C4" w:rsidRDefault="006C56D1" w:rsidP="006C56D1">
      <w:pPr>
        <w:jc w:val="both"/>
        <w:rPr>
          <w:rFonts w:ascii="Times New Roman" w:hAnsi="Times New Roman"/>
          <w:sz w:val="22"/>
          <w:szCs w:val="22"/>
        </w:rPr>
      </w:pPr>
      <w:r w:rsidRPr="003153C4">
        <w:rPr>
          <w:rFonts w:ascii="Times New Roman" w:hAnsi="Times New Roman"/>
          <w:sz w:val="22"/>
          <w:szCs w:val="22"/>
          <w:vertAlign w:val="superscript"/>
        </w:rPr>
        <w:t>2</w:t>
      </w:r>
      <w:r w:rsidRPr="003153C4">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6C56D1" w:rsidRPr="003153C4" w:rsidRDefault="006C56D1" w:rsidP="006C56D1">
      <w:pPr>
        <w:jc w:val="both"/>
        <w:rPr>
          <w:rFonts w:ascii="Times New Roman" w:hAnsi="Times New Roman"/>
          <w:sz w:val="22"/>
          <w:szCs w:val="22"/>
        </w:rPr>
      </w:pPr>
      <w:r w:rsidRPr="003153C4">
        <w:rPr>
          <w:rFonts w:ascii="Times New Roman" w:hAnsi="Times New Roman"/>
          <w:sz w:val="22"/>
          <w:szCs w:val="22"/>
          <w:vertAlign w:val="superscript"/>
        </w:rPr>
        <w:t xml:space="preserve">3 </w:t>
      </w:r>
      <w:r w:rsidRPr="003153C4">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6C56D1" w:rsidRPr="003153C4" w:rsidRDefault="006C56D1" w:rsidP="006C56D1">
      <w:pPr>
        <w:spacing w:before="120"/>
        <w:rPr>
          <w:rFonts w:ascii="Times New Roman" w:hAnsi="Times New Roman"/>
          <w:sz w:val="24"/>
          <w:szCs w:val="24"/>
        </w:rPr>
      </w:pPr>
    </w:p>
    <w:p w:rsidR="006C56D1" w:rsidRDefault="001628D5" w:rsidP="006C56D1">
      <w:pPr>
        <w:ind w:firstLine="708"/>
        <w:rPr>
          <w:rFonts w:ascii="Times New Roman" w:hAnsi="Times New Roman"/>
          <w:sz w:val="24"/>
          <w:szCs w:val="24"/>
        </w:rPr>
      </w:pPr>
      <w:r>
        <w:rPr>
          <w:noProof/>
          <w:lang w:val="ru-RU"/>
        </w:rPr>
        <w:drawing>
          <wp:anchor distT="0" distB="0" distL="63500" distR="63500" simplePos="0" relativeHeight="251694080" behindDoc="1" locked="0" layoutInCell="1" allowOverlap="1" wp14:anchorId="00F75E43" wp14:editId="2CE7DD99">
            <wp:simplePos x="0" y="0"/>
            <wp:positionH relativeFrom="margin">
              <wp:posOffset>707390</wp:posOffset>
            </wp:positionH>
            <wp:positionV relativeFrom="paragraph">
              <wp:posOffset>5715</wp:posOffset>
            </wp:positionV>
            <wp:extent cx="7031990" cy="1557655"/>
            <wp:effectExtent l="0" t="0" r="0" b="4445"/>
            <wp:wrapNone/>
            <wp:docPr id="18" name="Рисунок 18"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430DED" w:rsidRDefault="00430DED" w:rsidP="006C56D1">
      <w:pPr>
        <w:ind w:firstLine="708"/>
        <w:rPr>
          <w:rFonts w:ascii="Times New Roman" w:hAnsi="Times New Roman"/>
          <w:sz w:val="24"/>
          <w:szCs w:val="24"/>
        </w:rPr>
      </w:pPr>
    </w:p>
    <w:p w:rsidR="00430DED" w:rsidRDefault="00430DED" w:rsidP="006C56D1">
      <w:pPr>
        <w:ind w:firstLine="708"/>
        <w:rPr>
          <w:rFonts w:ascii="Times New Roman" w:hAnsi="Times New Roman"/>
          <w:sz w:val="24"/>
          <w:szCs w:val="24"/>
        </w:rPr>
      </w:pPr>
    </w:p>
    <w:p w:rsidR="00430DED" w:rsidRDefault="00430DED" w:rsidP="006C56D1">
      <w:pPr>
        <w:ind w:firstLine="708"/>
        <w:rPr>
          <w:rFonts w:ascii="Times New Roman" w:hAnsi="Times New Roman"/>
          <w:sz w:val="24"/>
          <w:szCs w:val="24"/>
        </w:rPr>
      </w:pPr>
    </w:p>
    <w:p w:rsidR="00430DED" w:rsidRPr="00111692" w:rsidRDefault="00430DED"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1628D5" w:rsidRDefault="001628D5" w:rsidP="00430DED">
      <w:pPr>
        <w:tabs>
          <w:tab w:val="left" w:pos="8364"/>
        </w:tabs>
        <w:ind w:left="8647"/>
        <w:rPr>
          <w:rFonts w:ascii="Times New Roman" w:hAnsi="Times New Roman"/>
          <w:caps/>
          <w:szCs w:val="28"/>
        </w:rPr>
      </w:pPr>
    </w:p>
    <w:p w:rsidR="00430DED" w:rsidRPr="00111692" w:rsidRDefault="00430DED" w:rsidP="00430DED">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430DED" w:rsidRPr="00111692" w:rsidRDefault="00430DED" w:rsidP="00430DED">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430DED" w:rsidRPr="00111692" w:rsidRDefault="00430DED" w:rsidP="00430DED">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430DED" w:rsidRPr="00111692" w:rsidRDefault="00430DED" w:rsidP="00430DED">
      <w:pPr>
        <w:jc w:val="center"/>
        <w:rPr>
          <w:rFonts w:ascii="Times New Roman" w:hAnsi="Times New Roman"/>
          <w:szCs w:val="28"/>
        </w:rPr>
      </w:pPr>
    </w:p>
    <w:p w:rsidR="00430DED" w:rsidRPr="00111692" w:rsidRDefault="00430DED" w:rsidP="00430DED">
      <w:pPr>
        <w:jc w:val="center"/>
        <w:rPr>
          <w:rFonts w:ascii="Times New Roman" w:hAnsi="Times New Roman"/>
          <w:b/>
          <w:szCs w:val="28"/>
        </w:rPr>
      </w:pPr>
    </w:p>
    <w:p w:rsidR="00430DED" w:rsidRDefault="00430DED" w:rsidP="00430DED">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430DED" w:rsidRPr="00111692" w:rsidRDefault="00430DED" w:rsidP="00430DED">
      <w:pPr>
        <w:jc w:val="center"/>
        <w:rPr>
          <w:rFonts w:ascii="Times New Roman" w:hAnsi="Times New Roman"/>
          <w:b/>
          <w:szCs w:val="28"/>
        </w:rPr>
      </w:pPr>
      <w:r w:rsidRPr="00111692">
        <w:rPr>
          <w:rFonts w:ascii="Times New Roman" w:hAnsi="Times New Roman"/>
          <w:b/>
          <w:szCs w:val="28"/>
        </w:rPr>
        <w:t xml:space="preserve">на </w:t>
      </w:r>
      <w:r>
        <w:rPr>
          <w:rFonts w:ascii="Times New Roman" w:hAnsi="Times New Roman"/>
          <w:b/>
          <w:szCs w:val="28"/>
        </w:rPr>
        <w:t>1 січня 2018 року</w:t>
      </w:r>
    </w:p>
    <w:p w:rsidR="00430DED" w:rsidRPr="00111692" w:rsidRDefault="00430DED" w:rsidP="00430DED">
      <w:pPr>
        <w:jc w:val="center"/>
        <w:rPr>
          <w:rFonts w:ascii="Times New Roman" w:hAnsi="Times New Roman"/>
          <w:b/>
          <w:szCs w:val="28"/>
        </w:rPr>
      </w:pPr>
      <w:r w:rsidRPr="00111692">
        <w:rPr>
          <w:rFonts w:ascii="Times New Roman" w:hAnsi="Times New Roman"/>
          <w:b/>
          <w:szCs w:val="28"/>
        </w:rPr>
        <w:br/>
        <w:t xml:space="preserve"> </w:t>
      </w:r>
    </w:p>
    <w:p w:rsidR="00430DED" w:rsidRPr="00111692" w:rsidRDefault="00430DED" w:rsidP="00430DED">
      <w:pPr>
        <w:jc w:val="center"/>
        <w:rPr>
          <w:rFonts w:ascii="Times New Roman" w:hAnsi="Times New Roman"/>
          <w:b/>
          <w:szCs w:val="28"/>
        </w:rPr>
      </w:pPr>
    </w:p>
    <w:p w:rsidR="00430DED" w:rsidRPr="00111692" w:rsidRDefault="00430DED" w:rsidP="00430DED">
      <w:pPr>
        <w:rPr>
          <w:rFonts w:ascii="Times New Roman" w:hAnsi="Times New Roman"/>
          <w:szCs w:val="28"/>
        </w:rPr>
      </w:pPr>
      <w:r w:rsidRPr="00111692">
        <w:rPr>
          <w:rFonts w:ascii="Times New Roman" w:hAnsi="Times New Roman"/>
          <w:szCs w:val="28"/>
        </w:rPr>
        <w:t xml:space="preserve">     1. </w:t>
      </w:r>
      <w:r w:rsidRPr="00CF1A0C">
        <w:rPr>
          <w:rFonts w:ascii="Times New Roman" w:hAnsi="Times New Roman"/>
          <w:szCs w:val="28"/>
          <w:u w:val="single"/>
        </w:rPr>
        <w:t>4000000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430DED" w:rsidRPr="00111692" w:rsidRDefault="00430DED" w:rsidP="00430DED">
      <w:pPr>
        <w:rPr>
          <w:rFonts w:ascii="Times New Roman" w:hAnsi="Times New Roman"/>
          <w:szCs w:val="28"/>
        </w:rPr>
      </w:pPr>
      <w:r w:rsidRPr="00111692">
        <w:rPr>
          <w:rFonts w:ascii="Times New Roman" w:hAnsi="Times New Roman"/>
          <w:szCs w:val="28"/>
        </w:rPr>
        <w:t xml:space="preserve">     2. </w:t>
      </w:r>
      <w:r w:rsidRPr="00CF1A0C">
        <w:rPr>
          <w:rFonts w:ascii="Times New Roman" w:hAnsi="Times New Roman"/>
          <w:szCs w:val="28"/>
          <w:u w:val="single"/>
        </w:rPr>
        <w:t>4010000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F1A0C">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430DED" w:rsidRDefault="00430DED" w:rsidP="00430DED">
      <w:pPr>
        <w:rPr>
          <w:rFonts w:ascii="Times New Roman" w:hAnsi="Times New Roman"/>
          <w:szCs w:val="28"/>
        </w:rPr>
      </w:pPr>
      <w:r w:rsidRPr="00111692">
        <w:rPr>
          <w:rFonts w:ascii="Times New Roman" w:hAnsi="Times New Roman"/>
          <w:szCs w:val="28"/>
        </w:rPr>
        <w:t xml:space="preserve">3. </w:t>
      </w:r>
      <w:r w:rsidRPr="0084664C">
        <w:rPr>
          <w:rFonts w:ascii="Times New Roman" w:hAnsi="Times New Roman"/>
          <w:szCs w:val="28"/>
          <w:u w:val="single"/>
        </w:rPr>
        <w:t>401</w:t>
      </w:r>
      <w:r w:rsidRPr="00BF34B8">
        <w:rPr>
          <w:rFonts w:ascii="Times New Roman" w:hAnsi="Times New Roman"/>
          <w:szCs w:val="28"/>
          <w:u w:val="single"/>
        </w:rPr>
        <w:t>6050</w:t>
      </w:r>
      <w:r w:rsidRPr="00CF1A0C">
        <w:rPr>
          <w:rFonts w:ascii="Times New Roman" w:hAnsi="Times New Roman"/>
          <w:szCs w:val="28"/>
          <w:u w:val="single"/>
        </w:rPr>
        <w:t xml:space="preserve">         </w:t>
      </w:r>
      <w:r w:rsidRPr="00CF1A0C">
        <w:rPr>
          <w:rFonts w:ascii="Times New Roman" w:hAnsi="Times New Roman"/>
          <w:szCs w:val="28"/>
        </w:rPr>
        <w:t xml:space="preserve"> </w:t>
      </w:r>
      <w:r>
        <w:rPr>
          <w:rFonts w:ascii="Times New Roman" w:hAnsi="Times New Roman"/>
          <w:szCs w:val="28"/>
          <w:u w:val="single"/>
        </w:rPr>
        <w:t xml:space="preserve">            </w:t>
      </w:r>
      <w:r w:rsidRPr="00CF1A0C">
        <w:rPr>
          <w:rFonts w:ascii="Times New Roman" w:hAnsi="Times New Roman"/>
          <w:szCs w:val="28"/>
          <w:u w:val="single"/>
        </w:rPr>
        <w:t xml:space="preserve">                   </w:t>
      </w:r>
      <w:r w:rsidRPr="00CF1A0C">
        <w:rPr>
          <w:rFonts w:ascii="Times New Roman" w:hAnsi="Times New Roman"/>
          <w:szCs w:val="28"/>
        </w:rPr>
        <w:t xml:space="preserve"> </w:t>
      </w:r>
      <w:r w:rsidRPr="00F4219B">
        <w:rPr>
          <w:rFonts w:ascii="TimesNewRomanPSMT" w:hAnsi="TimesNewRomanPSMT" w:cs="TimesNewRomanPSMT"/>
          <w:szCs w:val="28"/>
          <w:u w:val="single"/>
        </w:rPr>
        <w:t>Фінансова підтримка об’єктів комунального господарства</w:t>
      </w:r>
      <w:r>
        <w:rPr>
          <w:rFonts w:ascii="Times New Roman" w:hAnsi="Times New Roman"/>
          <w:szCs w:val="28"/>
        </w:rPr>
        <w:t xml:space="preserve">      </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(КПКВК МБ) </w:t>
      </w:r>
      <w:r>
        <w:rPr>
          <w:rFonts w:ascii="Times New Roman" w:hAnsi="Times New Roman"/>
          <w:sz w:val="20"/>
        </w:rPr>
        <w:t xml:space="preserve">          </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430DED" w:rsidRPr="00111692" w:rsidRDefault="00430DED" w:rsidP="00430DED">
      <w:pPr>
        <w:rPr>
          <w:rFonts w:ascii="Times New Roman" w:hAnsi="Times New Roman"/>
          <w:szCs w:val="28"/>
        </w:rPr>
      </w:pPr>
    </w:p>
    <w:p w:rsidR="00430DED" w:rsidRPr="00111692" w:rsidRDefault="00430DED" w:rsidP="00430DED">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430DED" w:rsidRDefault="00430DED" w:rsidP="00430DED">
      <w:pPr>
        <w:jc w:val="right"/>
        <w:rPr>
          <w:rFonts w:ascii="Times New Roman" w:hAnsi="Times New Roman"/>
          <w:sz w:val="22"/>
          <w:szCs w:val="22"/>
        </w:rPr>
      </w:pPr>
    </w:p>
    <w:p w:rsidR="00430DED" w:rsidRPr="00111692" w:rsidRDefault="00430DED" w:rsidP="00430DED">
      <w:pPr>
        <w:jc w:val="right"/>
        <w:rPr>
          <w:rFonts w:ascii="Times New Roman" w:hAnsi="Times New Roman"/>
          <w:sz w:val="22"/>
          <w:szCs w:val="22"/>
        </w:rPr>
      </w:pPr>
      <w:r w:rsidRPr="00111692">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430DED" w:rsidRPr="00111692" w:rsidTr="00583836">
        <w:trPr>
          <w:cantSplit/>
          <w:jc w:val="center"/>
        </w:trPr>
        <w:tc>
          <w:tcPr>
            <w:tcW w:w="1554"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69"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777"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430DED" w:rsidRPr="00111692" w:rsidTr="00583836">
        <w:trPr>
          <w:jc w:val="center"/>
        </w:trPr>
        <w:tc>
          <w:tcPr>
            <w:tcW w:w="439"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38"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77"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разом</w:t>
            </w:r>
          </w:p>
        </w:tc>
        <w:tc>
          <w:tcPr>
            <w:tcW w:w="472"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51"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46"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разом</w:t>
            </w:r>
          </w:p>
        </w:tc>
        <w:tc>
          <w:tcPr>
            <w:tcW w:w="515"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11"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651"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разом</w:t>
            </w:r>
          </w:p>
        </w:tc>
      </w:tr>
      <w:tr w:rsidR="00430DED" w:rsidRPr="00111692" w:rsidTr="00583836">
        <w:trPr>
          <w:jc w:val="center"/>
        </w:trPr>
        <w:tc>
          <w:tcPr>
            <w:tcW w:w="439"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1</w:t>
            </w:r>
          </w:p>
        </w:tc>
        <w:tc>
          <w:tcPr>
            <w:tcW w:w="638"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2</w:t>
            </w:r>
          </w:p>
        </w:tc>
        <w:tc>
          <w:tcPr>
            <w:tcW w:w="477"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3</w:t>
            </w:r>
          </w:p>
        </w:tc>
        <w:tc>
          <w:tcPr>
            <w:tcW w:w="472"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4</w:t>
            </w:r>
          </w:p>
        </w:tc>
        <w:tc>
          <w:tcPr>
            <w:tcW w:w="651"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5</w:t>
            </w:r>
          </w:p>
        </w:tc>
        <w:tc>
          <w:tcPr>
            <w:tcW w:w="546"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6</w:t>
            </w:r>
          </w:p>
        </w:tc>
        <w:tc>
          <w:tcPr>
            <w:tcW w:w="515"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7</w:t>
            </w:r>
          </w:p>
        </w:tc>
        <w:tc>
          <w:tcPr>
            <w:tcW w:w="611"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8</w:t>
            </w:r>
          </w:p>
        </w:tc>
        <w:tc>
          <w:tcPr>
            <w:tcW w:w="651"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9</w:t>
            </w:r>
          </w:p>
        </w:tc>
      </w:tr>
      <w:tr w:rsidR="00430DED" w:rsidRPr="00111692" w:rsidTr="00583836">
        <w:trPr>
          <w:jc w:val="center"/>
        </w:trPr>
        <w:tc>
          <w:tcPr>
            <w:tcW w:w="439" w:type="pct"/>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1 101,00</w:t>
            </w:r>
          </w:p>
        </w:tc>
        <w:tc>
          <w:tcPr>
            <w:tcW w:w="638" w:type="pct"/>
          </w:tcPr>
          <w:p w:rsidR="00430DED" w:rsidRPr="00C42BBF" w:rsidRDefault="00430DED" w:rsidP="00583836">
            <w:pPr>
              <w:jc w:val="center"/>
              <w:rPr>
                <w:rFonts w:ascii="Times New Roman" w:hAnsi="Times New Roman"/>
                <w:sz w:val="22"/>
                <w:szCs w:val="22"/>
              </w:rPr>
            </w:pPr>
          </w:p>
        </w:tc>
        <w:tc>
          <w:tcPr>
            <w:tcW w:w="477" w:type="pct"/>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1 101,00</w:t>
            </w:r>
          </w:p>
        </w:tc>
        <w:tc>
          <w:tcPr>
            <w:tcW w:w="472" w:type="pct"/>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1 101,00</w:t>
            </w:r>
          </w:p>
        </w:tc>
        <w:tc>
          <w:tcPr>
            <w:tcW w:w="651" w:type="pct"/>
          </w:tcPr>
          <w:p w:rsidR="00430DED" w:rsidRPr="00C42BBF" w:rsidRDefault="00430DED" w:rsidP="00583836">
            <w:pPr>
              <w:jc w:val="center"/>
              <w:rPr>
                <w:rFonts w:ascii="Times New Roman" w:hAnsi="Times New Roman"/>
                <w:sz w:val="22"/>
                <w:szCs w:val="22"/>
              </w:rPr>
            </w:pPr>
          </w:p>
        </w:tc>
        <w:tc>
          <w:tcPr>
            <w:tcW w:w="546" w:type="pct"/>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1 101,00</w:t>
            </w:r>
          </w:p>
        </w:tc>
        <w:tc>
          <w:tcPr>
            <w:tcW w:w="515" w:type="pct"/>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w:t>
            </w:r>
          </w:p>
        </w:tc>
        <w:tc>
          <w:tcPr>
            <w:tcW w:w="611" w:type="pct"/>
          </w:tcPr>
          <w:p w:rsidR="00430DED" w:rsidRPr="00C42BBF" w:rsidRDefault="00430DED" w:rsidP="00583836">
            <w:pPr>
              <w:jc w:val="center"/>
              <w:rPr>
                <w:rFonts w:ascii="Times New Roman" w:hAnsi="Times New Roman"/>
                <w:szCs w:val="28"/>
              </w:rPr>
            </w:pPr>
            <w:r>
              <w:rPr>
                <w:rFonts w:ascii="Times New Roman" w:hAnsi="Times New Roman"/>
                <w:szCs w:val="28"/>
              </w:rPr>
              <w:t>-</w:t>
            </w:r>
          </w:p>
        </w:tc>
        <w:tc>
          <w:tcPr>
            <w:tcW w:w="651" w:type="pct"/>
          </w:tcPr>
          <w:p w:rsidR="00430DED" w:rsidRPr="00111692" w:rsidRDefault="00430DED" w:rsidP="00583836">
            <w:pPr>
              <w:jc w:val="center"/>
              <w:rPr>
                <w:rFonts w:ascii="Times New Roman" w:hAnsi="Times New Roman"/>
                <w:sz w:val="22"/>
                <w:szCs w:val="22"/>
              </w:rPr>
            </w:pPr>
            <w:r>
              <w:rPr>
                <w:rFonts w:ascii="Times New Roman" w:hAnsi="Times New Roman"/>
                <w:szCs w:val="28"/>
              </w:rPr>
              <w:t>-</w:t>
            </w:r>
          </w:p>
        </w:tc>
      </w:tr>
    </w:tbl>
    <w:p w:rsidR="00430DED" w:rsidRPr="00111692" w:rsidRDefault="00430DED" w:rsidP="00430DED">
      <w:pPr>
        <w:ind w:firstLine="284"/>
        <w:rPr>
          <w:rFonts w:ascii="Times New Roman" w:hAnsi="Times New Roman"/>
          <w:szCs w:val="28"/>
        </w:rPr>
      </w:pPr>
    </w:p>
    <w:p w:rsidR="00430DED" w:rsidRPr="00111692" w:rsidRDefault="00430DED" w:rsidP="00430DED">
      <w:pPr>
        <w:ind w:firstLine="284"/>
        <w:rPr>
          <w:rFonts w:ascii="Times New Roman" w:hAnsi="Times New Roman"/>
          <w:szCs w:val="28"/>
        </w:rPr>
      </w:pPr>
    </w:p>
    <w:p w:rsidR="00430DED" w:rsidRDefault="00430DED" w:rsidP="00430DED">
      <w:pPr>
        <w:ind w:firstLine="284"/>
        <w:rPr>
          <w:rFonts w:ascii="Times New Roman" w:hAnsi="Times New Roman"/>
          <w:szCs w:val="28"/>
        </w:rPr>
      </w:pPr>
      <w:r>
        <w:rPr>
          <w:rFonts w:ascii="Times New Roman" w:hAnsi="Times New Roman"/>
          <w:szCs w:val="28"/>
        </w:rPr>
        <w:br w:type="page"/>
      </w:r>
    </w:p>
    <w:p w:rsidR="00430DED" w:rsidRDefault="00430DED" w:rsidP="00430DED">
      <w:pPr>
        <w:ind w:firstLine="284"/>
        <w:rPr>
          <w:rFonts w:ascii="Times New Roman" w:hAnsi="Times New Roman"/>
          <w:szCs w:val="28"/>
        </w:rPr>
      </w:pPr>
    </w:p>
    <w:p w:rsidR="00430DED" w:rsidRPr="00111692" w:rsidRDefault="00430DED" w:rsidP="00430DED">
      <w:pPr>
        <w:ind w:firstLine="284"/>
        <w:rPr>
          <w:rFonts w:ascii="Times New Roman" w:hAnsi="Times New Roman"/>
          <w:szCs w:val="28"/>
        </w:rPr>
      </w:pP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430DED" w:rsidRPr="00111692" w:rsidRDefault="00430DED" w:rsidP="00430DED">
      <w:pPr>
        <w:ind w:right="10"/>
        <w:jc w:val="right"/>
        <w:rPr>
          <w:rFonts w:ascii="Times New Roman" w:hAnsi="Times New Roman"/>
          <w:sz w:val="22"/>
          <w:szCs w:val="22"/>
        </w:rPr>
      </w:pPr>
      <w:r w:rsidRPr="00111692">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916"/>
        <w:gridCol w:w="1132"/>
        <w:gridCol w:w="3275"/>
        <w:gridCol w:w="990"/>
        <w:gridCol w:w="1058"/>
        <w:gridCol w:w="1028"/>
        <w:gridCol w:w="960"/>
        <w:gridCol w:w="1224"/>
        <w:gridCol w:w="1085"/>
        <w:gridCol w:w="853"/>
        <w:gridCol w:w="1096"/>
        <w:gridCol w:w="815"/>
      </w:tblGrid>
      <w:tr w:rsidR="00430DED" w:rsidRPr="00111692" w:rsidTr="00583836">
        <w:tc>
          <w:tcPr>
            <w:tcW w:w="130" w:type="pct"/>
            <w:vMerge w:val="restart"/>
            <w:vAlign w:val="center"/>
          </w:tcPr>
          <w:p w:rsidR="00430DED" w:rsidRPr="00111692" w:rsidRDefault="00430DED" w:rsidP="00583836">
            <w:pPr>
              <w:jc w:val="center"/>
              <w:rPr>
                <w:rFonts w:ascii="Times New Roman" w:hAnsi="Times New Roman"/>
                <w:sz w:val="22"/>
                <w:szCs w:val="22"/>
              </w:rPr>
            </w:pP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w:t>
            </w: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з/п</w:t>
            </w:r>
          </w:p>
        </w:tc>
        <w:tc>
          <w:tcPr>
            <w:tcW w:w="309" w:type="pct"/>
            <w:vMerge w:val="restart"/>
            <w:vAlign w:val="center"/>
          </w:tcPr>
          <w:p w:rsidR="00430DED" w:rsidRPr="00111692" w:rsidRDefault="00430DED"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82" w:type="pct"/>
            <w:vMerge w:val="restar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КФКВК</w:t>
            </w:r>
          </w:p>
        </w:tc>
        <w:tc>
          <w:tcPr>
            <w:tcW w:w="1105" w:type="pct"/>
            <w:vMerge w:val="restart"/>
            <w:vAlign w:val="center"/>
          </w:tcPr>
          <w:p w:rsidR="00430DED" w:rsidRPr="00111692" w:rsidRDefault="00430DED" w:rsidP="00583836">
            <w:pPr>
              <w:ind w:left="-108" w:right="-28"/>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38"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103"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933"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430DED" w:rsidRPr="00111692" w:rsidTr="00583836">
        <w:tc>
          <w:tcPr>
            <w:tcW w:w="130" w:type="pct"/>
            <w:vMerge/>
            <w:vAlign w:val="center"/>
          </w:tcPr>
          <w:p w:rsidR="00430DED" w:rsidRPr="00111692" w:rsidRDefault="00430DED" w:rsidP="00583836">
            <w:pPr>
              <w:jc w:val="center"/>
              <w:rPr>
                <w:rFonts w:ascii="Times New Roman" w:hAnsi="Times New Roman"/>
                <w:sz w:val="22"/>
                <w:szCs w:val="22"/>
              </w:rPr>
            </w:pPr>
          </w:p>
        </w:tc>
        <w:tc>
          <w:tcPr>
            <w:tcW w:w="309" w:type="pct"/>
            <w:vMerge/>
          </w:tcPr>
          <w:p w:rsidR="00430DED" w:rsidRPr="00111692" w:rsidRDefault="00430DED" w:rsidP="00583836">
            <w:pPr>
              <w:jc w:val="center"/>
              <w:rPr>
                <w:rFonts w:ascii="Times New Roman" w:hAnsi="Times New Roman"/>
                <w:sz w:val="22"/>
                <w:szCs w:val="22"/>
              </w:rPr>
            </w:pPr>
          </w:p>
        </w:tc>
        <w:tc>
          <w:tcPr>
            <w:tcW w:w="382" w:type="pct"/>
            <w:vMerge/>
          </w:tcPr>
          <w:p w:rsidR="00430DED" w:rsidRPr="00111692" w:rsidRDefault="00430DED" w:rsidP="00583836">
            <w:pPr>
              <w:jc w:val="center"/>
              <w:rPr>
                <w:rFonts w:ascii="Times New Roman" w:hAnsi="Times New Roman"/>
                <w:sz w:val="22"/>
                <w:szCs w:val="22"/>
              </w:rPr>
            </w:pPr>
          </w:p>
        </w:tc>
        <w:tc>
          <w:tcPr>
            <w:tcW w:w="1105" w:type="pct"/>
            <w:vMerge/>
            <w:vAlign w:val="center"/>
          </w:tcPr>
          <w:p w:rsidR="00430DED" w:rsidRPr="00111692" w:rsidRDefault="00430DED" w:rsidP="00583836">
            <w:pPr>
              <w:ind w:left="-108" w:right="-28"/>
              <w:jc w:val="center"/>
              <w:rPr>
                <w:rFonts w:ascii="Times New Roman" w:hAnsi="Times New Roman"/>
                <w:sz w:val="22"/>
                <w:szCs w:val="22"/>
              </w:rPr>
            </w:pPr>
          </w:p>
        </w:tc>
        <w:tc>
          <w:tcPr>
            <w:tcW w:w="334" w:type="pct"/>
            <w:vAlign w:val="center"/>
          </w:tcPr>
          <w:p w:rsidR="00430DED" w:rsidRPr="00111692" w:rsidRDefault="00430DED" w:rsidP="00583836">
            <w:pPr>
              <w:ind w:right="-29"/>
              <w:jc w:val="center"/>
              <w:rPr>
                <w:rFonts w:ascii="Times New Roman" w:hAnsi="Times New Roman"/>
                <w:sz w:val="22"/>
                <w:szCs w:val="22"/>
              </w:rPr>
            </w:pPr>
            <w:r w:rsidRPr="00111692">
              <w:rPr>
                <w:rFonts w:ascii="Times New Roman" w:hAnsi="Times New Roman"/>
                <w:sz w:val="22"/>
                <w:szCs w:val="22"/>
              </w:rPr>
              <w:t>загальний фонд</w:t>
            </w:r>
          </w:p>
        </w:tc>
        <w:tc>
          <w:tcPr>
            <w:tcW w:w="357" w:type="pct"/>
            <w:vAlign w:val="center"/>
          </w:tcPr>
          <w:p w:rsidR="00430DED" w:rsidRPr="00111692" w:rsidRDefault="00430DED" w:rsidP="00583836">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346" w:type="pct"/>
            <w:vAlign w:val="center"/>
          </w:tcPr>
          <w:p w:rsidR="00430DED" w:rsidRPr="00111692" w:rsidRDefault="00430DED" w:rsidP="00583836">
            <w:pPr>
              <w:ind w:left="-126" w:right="-25"/>
              <w:jc w:val="center"/>
              <w:rPr>
                <w:rFonts w:ascii="Times New Roman" w:hAnsi="Times New Roman"/>
                <w:sz w:val="22"/>
                <w:szCs w:val="22"/>
              </w:rPr>
            </w:pPr>
            <w:r w:rsidRPr="00111692">
              <w:rPr>
                <w:rFonts w:ascii="Times New Roman" w:hAnsi="Times New Roman"/>
                <w:sz w:val="22"/>
                <w:szCs w:val="22"/>
              </w:rPr>
              <w:t>разом</w:t>
            </w:r>
          </w:p>
        </w:tc>
        <w:tc>
          <w:tcPr>
            <w:tcW w:w="324" w:type="pct"/>
            <w:vAlign w:val="center"/>
          </w:tcPr>
          <w:p w:rsidR="00430DED" w:rsidRPr="00111692" w:rsidRDefault="00430DED" w:rsidP="00583836">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413" w:type="pct"/>
            <w:vAlign w:val="center"/>
          </w:tcPr>
          <w:p w:rsidR="00430DED" w:rsidRPr="00111692" w:rsidRDefault="00430DED" w:rsidP="00583836">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366" w:type="pct"/>
            <w:vAlign w:val="center"/>
          </w:tcPr>
          <w:p w:rsidR="00430DED" w:rsidRPr="00111692" w:rsidRDefault="00430DED" w:rsidP="00583836">
            <w:pPr>
              <w:ind w:left="-119" w:right="-1"/>
              <w:jc w:val="center"/>
              <w:rPr>
                <w:rFonts w:ascii="Times New Roman" w:hAnsi="Times New Roman"/>
                <w:sz w:val="22"/>
                <w:szCs w:val="22"/>
              </w:rPr>
            </w:pPr>
            <w:r w:rsidRPr="00111692">
              <w:rPr>
                <w:rFonts w:ascii="Times New Roman" w:hAnsi="Times New Roman"/>
                <w:sz w:val="22"/>
                <w:szCs w:val="22"/>
              </w:rPr>
              <w:t>разом</w:t>
            </w:r>
          </w:p>
        </w:tc>
        <w:tc>
          <w:tcPr>
            <w:tcW w:w="288" w:type="pct"/>
            <w:vAlign w:val="center"/>
          </w:tcPr>
          <w:p w:rsidR="00430DED" w:rsidRPr="00111692" w:rsidRDefault="00430DED" w:rsidP="00583836">
            <w:pPr>
              <w:ind w:left="-73"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370" w:type="pct"/>
            <w:vAlign w:val="center"/>
          </w:tcPr>
          <w:p w:rsidR="00430DED" w:rsidRPr="00111692" w:rsidRDefault="00430DED" w:rsidP="00583836">
            <w:pPr>
              <w:ind w:left="-106"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276" w:type="pct"/>
            <w:vAlign w:val="center"/>
          </w:tcPr>
          <w:p w:rsidR="00430DED" w:rsidRPr="00111692" w:rsidRDefault="00430DED" w:rsidP="00583836">
            <w:pPr>
              <w:ind w:left="-109" w:right="-13"/>
              <w:jc w:val="center"/>
              <w:rPr>
                <w:rFonts w:ascii="Times New Roman" w:hAnsi="Times New Roman"/>
                <w:sz w:val="22"/>
                <w:szCs w:val="22"/>
              </w:rPr>
            </w:pPr>
            <w:r w:rsidRPr="00111692">
              <w:rPr>
                <w:rFonts w:ascii="Times New Roman" w:hAnsi="Times New Roman"/>
                <w:sz w:val="22"/>
                <w:szCs w:val="22"/>
              </w:rPr>
              <w:t>разом</w:t>
            </w:r>
          </w:p>
        </w:tc>
      </w:tr>
      <w:tr w:rsidR="00430DED" w:rsidRPr="00111692" w:rsidTr="00583836">
        <w:tc>
          <w:tcPr>
            <w:tcW w:w="130" w:type="pct"/>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1</w:t>
            </w:r>
          </w:p>
        </w:tc>
        <w:tc>
          <w:tcPr>
            <w:tcW w:w="309"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2</w:t>
            </w:r>
          </w:p>
        </w:tc>
        <w:tc>
          <w:tcPr>
            <w:tcW w:w="382"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3</w:t>
            </w:r>
          </w:p>
        </w:tc>
        <w:tc>
          <w:tcPr>
            <w:tcW w:w="1105" w:type="pct"/>
            <w:vAlign w:val="center"/>
          </w:tcPr>
          <w:p w:rsidR="00430DED" w:rsidRPr="00111692" w:rsidRDefault="00430DED" w:rsidP="00583836">
            <w:pPr>
              <w:ind w:left="-108" w:right="-28"/>
              <w:jc w:val="center"/>
              <w:rPr>
                <w:rFonts w:ascii="Times New Roman" w:hAnsi="Times New Roman"/>
                <w:sz w:val="22"/>
                <w:szCs w:val="22"/>
              </w:rPr>
            </w:pPr>
            <w:r w:rsidRPr="00111692">
              <w:rPr>
                <w:rFonts w:ascii="Times New Roman" w:hAnsi="Times New Roman"/>
                <w:sz w:val="22"/>
                <w:szCs w:val="22"/>
              </w:rPr>
              <w:t>4</w:t>
            </w:r>
          </w:p>
        </w:tc>
        <w:tc>
          <w:tcPr>
            <w:tcW w:w="334" w:type="pct"/>
            <w:vAlign w:val="center"/>
          </w:tcPr>
          <w:p w:rsidR="00430DED" w:rsidRPr="00111692" w:rsidRDefault="00430DED" w:rsidP="00583836">
            <w:pPr>
              <w:ind w:right="-29"/>
              <w:jc w:val="center"/>
              <w:rPr>
                <w:rFonts w:ascii="Times New Roman" w:hAnsi="Times New Roman"/>
                <w:sz w:val="22"/>
                <w:szCs w:val="22"/>
              </w:rPr>
            </w:pPr>
            <w:r w:rsidRPr="00111692">
              <w:rPr>
                <w:rFonts w:ascii="Times New Roman" w:hAnsi="Times New Roman"/>
                <w:sz w:val="22"/>
                <w:szCs w:val="22"/>
              </w:rPr>
              <w:t>5</w:t>
            </w:r>
          </w:p>
        </w:tc>
        <w:tc>
          <w:tcPr>
            <w:tcW w:w="357" w:type="pct"/>
            <w:vAlign w:val="center"/>
          </w:tcPr>
          <w:p w:rsidR="00430DED" w:rsidRPr="00111692" w:rsidRDefault="00430DED" w:rsidP="00583836">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346" w:type="pct"/>
            <w:vAlign w:val="center"/>
          </w:tcPr>
          <w:p w:rsidR="00430DED" w:rsidRPr="00111692" w:rsidRDefault="00430DED" w:rsidP="00583836">
            <w:pPr>
              <w:ind w:left="-126" w:right="-25"/>
              <w:jc w:val="center"/>
              <w:rPr>
                <w:rFonts w:ascii="Times New Roman" w:hAnsi="Times New Roman"/>
                <w:sz w:val="22"/>
                <w:szCs w:val="22"/>
              </w:rPr>
            </w:pPr>
            <w:r w:rsidRPr="00111692">
              <w:rPr>
                <w:rFonts w:ascii="Times New Roman" w:hAnsi="Times New Roman"/>
                <w:sz w:val="22"/>
                <w:szCs w:val="22"/>
              </w:rPr>
              <w:t>7</w:t>
            </w:r>
          </w:p>
        </w:tc>
        <w:tc>
          <w:tcPr>
            <w:tcW w:w="324" w:type="pct"/>
            <w:vAlign w:val="center"/>
          </w:tcPr>
          <w:p w:rsidR="00430DED" w:rsidRPr="00111692" w:rsidRDefault="00430DED"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413" w:type="pct"/>
            <w:vAlign w:val="center"/>
          </w:tcPr>
          <w:p w:rsidR="00430DED" w:rsidRPr="00111692" w:rsidRDefault="00430DED" w:rsidP="00583836">
            <w:pPr>
              <w:ind w:left="5"/>
              <w:jc w:val="center"/>
              <w:rPr>
                <w:rFonts w:ascii="Times New Roman" w:hAnsi="Times New Roman"/>
                <w:sz w:val="22"/>
                <w:szCs w:val="22"/>
              </w:rPr>
            </w:pPr>
            <w:r w:rsidRPr="00111692">
              <w:rPr>
                <w:rFonts w:ascii="Times New Roman" w:hAnsi="Times New Roman"/>
                <w:sz w:val="22"/>
                <w:szCs w:val="22"/>
              </w:rPr>
              <w:t>9</w:t>
            </w:r>
          </w:p>
        </w:tc>
        <w:tc>
          <w:tcPr>
            <w:tcW w:w="366" w:type="pct"/>
            <w:vAlign w:val="center"/>
          </w:tcPr>
          <w:p w:rsidR="00430DED" w:rsidRPr="00111692" w:rsidRDefault="00430DED" w:rsidP="00583836">
            <w:pPr>
              <w:ind w:left="-119" w:right="-1"/>
              <w:jc w:val="center"/>
              <w:rPr>
                <w:rFonts w:ascii="Times New Roman" w:hAnsi="Times New Roman"/>
                <w:sz w:val="22"/>
                <w:szCs w:val="22"/>
              </w:rPr>
            </w:pPr>
            <w:r w:rsidRPr="00111692">
              <w:rPr>
                <w:rFonts w:ascii="Times New Roman" w:hAnsi="Times New Roman"/>
                <w:sz w:val="22"/>
                <w:szCs w:val="22"/>
              </w:rPr>
              <w:t>10</w:t>
            </w:r>
          </w:p>
        </w:tc>
        <w:tc>
          <w:tcPr>
            <w:tcW w:w="288" w:type="pct"/>
            <w:vAlign w:val="center"/>
          </w:tcPr>
          <w:p w:rsidR="00430DED" w:rsidRPr="00111692" w:rsidRDefault="00430DED" w:rsidP="00583836">
            <w:pPr>
              <w:ind w:left="-73" w:right="-110"/>
              <w:jc w:val="center"/>
              <w:rPr>
                <w:rFonts w:ascii="Times New Roman" w:hAnsi="Times New Roman"/>
                <w:sz w:val="22"/>
                <w:szCs w:val="22"/>
              </w:rPr>
            </w:pPr>
            <w:r w:rsidRPr="00111692">
              <w:rPr>
                <w:rFonts w:ascii="Times New Roman" w:hAnsi="Times New Roman"/>
                <w:sz w:val="22"/>
                <w:szCs w:val="22"/>
              </w:rPr>
              <w:t>11</w:t>
            </w:r>
          </w:p>
        </w:tc>
        <w:tc>
          <w:tcPr>
            <w:tcW w:w="370" w:type="pct"/>
            <w:vAlign w:val="center"/>
          </w:tcPr>
          <w:p w:rsidR="00430DED" w:rsidRPr="00111692" w:rsidRDefault="00430DED" w:rsidP="00583836">
            <w:pPr>
              <w:ind w:left="-106" w:right="-107"/>
              <w:jc w:val="center"/>
              <w:rPr>
                <w:rFonts w:ascii="Times New Roman" w:hAnsi="Times New Roman"/>
                <w:sz w:val="22"/>
                <w:szCs w:val="22"/>
              </w:rPr>
            </w:pPr>
            <w:r w:rsidRPr="00111692">
              <w:rPr>
                <w:rFonts w:ascii="Times New Roman" w:hAnsi="Times New Roman"/>
                <w:sz w:val="22"/>
                <w:szCs w:val="22"/>
              </w:rPr>
              <w:t>12</w:t>
            </w:r>
          </w:p>
        </w:tc>
        <w:tc>
          <w:tcPr>
            <w:tcW w:w="276" w:type="pct"/>
            <w:vAlign w:val="center"/>
          </w:tcPr>
          <w:p w:rsidR="00430DED" w:rsidRPr="00111692" w:rsidRDefault="00430DED" w:rsidP="00583836">
            <w:pPr>
              <w:ind w:left="-109" w:right="-13"/>
              <w:jc w:val="center"/>
              <w:rPr>
                <w:rFonts w:ascii="Times New Roman" w:hAnsi="Times New Roman"/>
                <w:sz w:val="22"/>
                <w:szCs w:val="22"/>
              </w:rPr>
            </w:pPr>
            <w:r w:rsidRPr="00111692">
              <w:rPr>
                <w:rFonts w:ascii="Times New Roman" w:hAnsi="Times New Roman"/>
                <w:sz w:val="22"/>
                <w:szCs w:val="22"/>
              </w:rPr>
              <w:t>13</w:t>
            </w:r>
          </w:p>
        </w:tc>
      </w:tr>
      <w:tr w:rsidR="00430DED" w:rsidRPr="00111692" w:rsidTr="00583836">
        <w:tc>
          <w:tcPr>
            <w:tcW w:w="130" w:type="pct"/>
          </w:tcPr>
          <w:p w:rsidR="00430DED" w:rsidRPr="00111692" w:rsidRDefault="00430DED" w:rsidP="00583836">
            <w:pPr>
              <w:jc w:val="center"/>
              <w:rPr>
                <w:rFonts w:ascii="Times New Roman" w:hAnsi="Times New Roman"/>
                <w:sz w:val="22"/>
                <w:szCs w:val="22"/>
              </w:rPr>
            </w:pPr>
          </w:p>
        </w:tc>
        <w:tc>
          <w:tcPr>
            <w:tcW w:w="309" w:type="pct"/>
          </w:tcPr>
          <w:p w:rsidR="00430DED" w:rsidRPr="00BF34B8" w:rsidRDefault="00430DED" w:rsidP="00583836">
            <w:pPr>
              <w:ind w:left="-146" w:right="-114"/>
              <w:jc w:val="center"/>
              <w:rPr>
                <w:rFonts w:ascii="Times New Roman" w:hAnsi="Times New Roman"/>
                <w:sz w:val="22"/>
                <w:szCs w:val="22"/>
              </w:rPr>
            </w:pPr>
            <w:r w:rsidRPr="00BF34B8">
              <w:rPr>
                <w:rFonts w:ascii="Times New Roman" w:hAnsi="Times New Roman"/>
                <w:sz w:val="22"/>
                <w:szCs w:val="22"/>
              </w:rPr>
              <w:t>401605</w:t>
            </w:r>
            <w:r>
              <w:rPr>
                <w:rFonts w:ascii="Times New Roman" w:hAnsi="Times New Roman"/>
                <w:sz w:val="22"/>
                <w:szCs w:val="22"/>
              </w:rPr>
              <w:t>2</w:t>
            </w:r>
          </w:p>
        </w:tc>
        <w:tc>
          <w:tcPr>
            <w:tcW w:w="382" w:type="pct"/>
          </w:tcPr>
          <w:p w:rsidR="00430DED" w:rsidRPr="00CF1A0C" w:rsidRDefault="00430DED" w:rsidP="00583836">
            <w:pPr>
              <w:ind w:left="-107" w:right="-108"/>
              <w:jc w:val="center"/>
              <w:rPr>
                <w:rFonts w:ascii="Times New Roman" w:hAnsi="Times New Roman"/>
                <w:sz w:val="22"/>
                <w:szCs w:val="22"/>
              </w:rPr>
            </w:pPr>
            <w:r w:rsidRPr="0084664C">
              <w:rPr>
                <w:rFonts w:ascii="Times New Roman" w:hAnsi="Times New Roman"/>
                <w:sz w:val="22"/>
                <w:szCs w:val="22"/>
              </w:rPr>
              <w:t>0620</w:t>
            </w:r>
          </w:p>
        </w:tc>
        <w:tc>
          <w:tcPr>
            <w:tcW w:w="1105" w:type="pct"/>
            <w:vAlign w:val="center"/>
          </w:tcPr>
          <w:p w:rsidR="00430DED" w:rsidRPr="00CF1A0C" w:rsidRDefault="00430DED" w:rsidP="00583836">
            <w:pPr>
              <w:ind w:left="-108" w:right="-28"/>
              <w:jc w:val="both"/>
              <w:rPr>
                <w:rFonts w:ascii="Times New Roman" w:hAnsi="Times New Roman"/>
                <w:sz w:val="22"/>
                <w:szCs w:val="22"/>
              </w:rPr>
            </w:pPr>
            <w:r>
              <w:rPr>
                <w:rFonts w:ascii="Times New Roman" w:hAnsi="Times New Roman"/>
                <w:sz w:val="22"/>
                <w:szCs w:val="22"/>
              </w:rPr>
              <w:t>Підп</w:t>
            </w:r>
            <w:r w:rsidRPr="00CF1A0C">
              <w:rPr>
                <w:rFonts w:ascii="Times New Roman" w:hAnsi="Times New Roman"/>
                <w:sz w:val="22"/>
                <w:szCs w:val="22"/>
              </w:rPr>
              <w:t xml:space="preserve">рограма </w:t>
            </w:r>
            <w:r w:rsidRPr="0084664C">
              <w:rPr>
                <w:rFonts w:ascii="Times New Roman" w:hAnsi="Times New Roman"/>
                <w:iCs/>
                <w:sz w:val="22"/>
                <w:szCs w:val="22"/>
              </w:rPr>
              <w:t>«Забезпечення функціонування водопровідно-каналізаційного господарства»</w:t>
            </w:r>
          </w:p>
        </w:tc>
        <w:tc>
          <w:tcPr>
            <w:tcW w:w="334"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357" w:type="pct"/>
          </w:tcPr>
          <w:p w:rsidR="00430DED" w:rsidRPr="0084664C" w:rsidRDefault="00430DED" w:rsidP="00583836">
            <w:pPr>
              <w:rPr>
                <w:rFonts w:ascii="Times New Roman" w:hAnsi="Times New Roman"/>
                <w:sz w:val="22"/>
                <w:szCs w:val="22"/>
              </w:rPr>
            </w:pPr>
          </w:p>
        </w:tc>
        <w:tc>
          <w:tcPr>
            <w:tcW w:w="346"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24"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13" w:type="pct"/>
          </w:tcPr>
          <w:p w:rsidR="00430DED" w:rsidRPr="0084664C" w:rsidRDefault="00430DED" w:rsidP="00583836">
            <w:pPr>
              <w:rPr>
                <w:rFonts w:ascii="Times New Roman" w:hAnsi="Times New Roman"/>
                <w:sz w:val="22"/>
                <w:szCs w:val="22"/>
              </w:rPr>
            </w:pPr>
          </w:p>
        </w:tc>
        <w:tc>
          <w:tcPr>
            <w:tcW w:w="366" w:type="pct"/>
          </w:tcPr>
          <w:p w:rsidR="00430DED" w:rsidRDefault="00430DED" w:rsidP="00583836">
            <w:pPr>
              <w:ind w:left="-119" w:right="-1"/>
              <w:jc w:val="center"/>
            </w:pPr>
            <w:r>
              <w:rPr>
                <w:rFonts w:ascii="Times New Roman" w:hAnsi="Times New Roman"/>
                <w:sz w:val="22"/>
                <w:szCs w:val="22"/>
              </w:rPr>
              <w:t>1 101</w:t>
            </w:r>
            <w:r w:rsidRPr="00363A87">
              <w:rPr>
                <w:rFonts w:ascii="Times New Roman" w:hAnsi="Times New Roman"/>
                <w:sz w:val="22"/>
                <w:szCs w:val="22"/>
              </w:rPr>
              <w:t>,0</w:t>
            </w:r>
          </w:p>
        </w:tc>
        <w:tc>
          <w:tcPr>
            <w:tcW w:w="288" w:type="pct"/>
          </w:tcPr>
          <w:p w:rsidR="00430DED" w:rsidRPr="00111692" w:rsidRDefault="00430DED" w:rsidP="00583836">
            <w:pPr>
              <w:ind w:left="-73" w:right="-110"/>
              <w:jc w:val="center"/>
              <w:rPr>
                <w:rFonts w:ascii="Times New Roman" w:hAnsi="Times New Roman"/>
                <w:sz w:val="22"/>
                <w:szCs w:val="22"/>
              </w:rPr>
            </w:pPr>
            <w:r>
              <w:rPr>
                <w:rFonts w:ascii="Times New Roman" w:hAnsi="Times New Roman"/>
                <w:sz w:val="22"/>
                <w:szCs w:val="22"/>
              </w:rPr>
              <w:t>-</w:t>
            </w:r>
          </w:p>
        </w:tc>
        <w:tc>
          <w:tcPr>
            <w:tcW w:w="370" w:type="pct"/>
          </w:tcPr>
          <w:p w:rsidR="00430DED" w:rsidRPr="00111692" w:rsidRDefault="00430DED" w:rsidP="00583836">
            <w:pPr>
              <w:ind w:left="-106" w:right="-107"/>
              <w:jc w:val="center"/>
              <w:rPr>
                <w:rFonts w:ascii="Times New Roman" w:hAnsi="Times New Roman"/>
                <w:sz w:val="22"/>
                <w:szCs w:val="22"/>
              </w:rPr>
            </w:pPr>
          </w:p>
        </w:tc>
        <w:tc>
          <w:tcPr>
            <w:tcW w:w="276" w:type="pct"/>
          </w:tcPr>
          <w:p w:rsidR="00430DED" w:rsidRPr="00111692" w:rsidRDefault="00430DED" w:rsidP="00583836">
            <w:pPr>
              <w:ind w:left="-109" w:right="-13"/>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130" w:type="pct"/>
          </w:tcPr>
          <w:p w:rsidR="00430DED" w:rsidRPr="00111692" w:rsidRDefault="00430DED" w:rsidP="00583836">
            <w:pPr>
              <w:jc w:val="center"/>
              <w:rPr>
                <w:rFonts w:ascii="Times New Roman" w:hAnsi="Times New Roman"/>
                <w:sz w:val="22"/>
                <w:szCs w:val="22"/>
              </w:rPr>
            </w:pPr>
          </w:p>
        </w:tc>
        <w:tc>
          <w:tcPr>
            <w:tcW w:w="309" w:type="pct"/>
          </w:tcPr>
          <w:p w:rsidR="00430DED" w:rsidRPr="00111692" w:rsidRDefault="00430DED" w:rsidP="00583836">
            <w:pPr>
              <w:jc w:val="center"/>
              <w:rPr>
                <w:rFonts w:ascii="Times New Roman" w:hAnsi="Times New Roman"/>
                <w:sz w:val="22"/>
                <w:szCs w:val="22"/>
              </w:rPr>
            </w:pPr>
          </w:p>
        </w:tc>
        <w:tc>
          <w:tcPr>
            <w:tcW w:w="382" w:type="pct"/>
          </w:tcPr>
          <w:p w:rsidR="00430DED" w:rsidRPr="00111692" w:rsidRDefault="00430DED" w:rsidP="00583836">
            <w:pPr>
              <w:jc w:val="center"/>
              <w:rPr>
                <w:rFonts w:ascii="Times New Roman" w:hAnsi="Times New Roman"/>
                <w:sz w:val="22"/>
                <w:szCs w:val="22"/>
              </w:rPr>
            </w:pPr>
          </w:p>
        </w:tc>
        <w:tc>
          <w:tcPr>
            <w:tcW w:w="1105" w:type="pct"/>
            <w:vAlign w:val="center"/>
          </w:tcPr>
          <w:p w:rsidR="00430DED" w:rsidRPr="00111692" w:rsidRDefault="00430DED" w:rsidP="00583836">
            <w:pPr>
              <w:ind w:left="-108" w:right="-28"/>
              <w:jc w:val="both"/>
              <w:rPr>
                <w:rFonts w:ascii="Times New Roman" w:hAnsi="Times New Roman"/>
                <w:sz w:val="22"/>
                <w:szCs w:val="22"/>
              </w:rPr>
            </w:pPr>
            <w:r w:rsidRPr="00111692">
              <w:rPr>
                <w:rFonts w:ascii="Times New Roman" w:hAnsi="Times New Roman"/>
                <w:sz w:val="22"/>
                <w:szCs w:val="22"/>
              </w:rPr>
              <w:t>Завдання</w:t>
            </w:r>
          </w:p>
        </w:tc>
        <w:tc>
          <w:tcPr>
            <w:tcW w:w="334" w:type="pct"/>
          </w:tcPr>
          <w:p w:rsidR="00430DED" w:rsidRPr="00111692" w:rsidRDefault="00430DED" w:rsidP="00583836">
            <w:pPr>
              <w:jc w:val="center"/>
              <w:rPr>
                <w:rFonts w:ascii="Times New Roman" w:hAnsi="Times New Roman"/>
                <w:sz w:val="22"/>
                <w:szCs w:val="22"/>
              </w:rPr>
            </w:pPr>
          </w:p>
        </w:tc>
        <w:tc>
          <w:tcPr>
            <w:tcW w:w="357" w:type="pct"/>
          </w:tcPr>
          <w:p w:rsidR="00430DED" w:rsidRPr="00111692" w:rsidRDefault="00430DED" w:rsidP="00583836">
            <w:pPr>
              <w:jc w:val="center"/>
              <w:rPr>
                <w:rFonts w:ascii="Times New Roman" w:hAnsi="Times New Roman"/>
                <w:sz w:val="22"/>
                <w:szCs w:val="22"/>
              </w:rPr>
            </w:pPr>
          </w:p>
        </w:tc>
        <w:tc>
          <w:tcPr>
            <w:tcW w:w="346" w:type="pct"/>
          </w:tcPr>
          <w:p w:rsidR="00430DED" w:rsidRPr="00111692" w:rsidRDefault="00430DED" w:rsidP="00583836">
            <w:pPr>
              <w:ind w:left="-126" w:right="-25"/>
              <w:jc w:val="center"/>
              <w:rPr>
                <w:rFonts w:ascii="Times New Roman" w:hAnsi="Times New Roman"/>
                <w:sz w:val="22"/>
                <w:szCs w:val="22"/>
              </w:rPr>
            </w:pPr>
          </w:p>
        </w:tc>
        <w:tc>
          <w:tcPr>
            <w:tcW w:w="324" w:type="pct"/>
          </w:tcPr>
          <w:p w:rsidR="00430DED" w:rsidRPr="00111692" w:rsidRDefault="00430DED" w:rsidP="00583836">
            <w:pPr>
              <w:jc w:val="center"/>
              <w:rPr>
                <w:rFonts w:ascii="Times New Roman" w:hAnsi="Times New Roman"/>
                <w:sz w:val="22"/>
                <w:szCs w:val="22"/>
              </w:rPr>
            </w:pPr>
          </w:p>
        </w:tc>
        <w:tc>
          <w:tcPr>
            <w:tcW w:w="413" w:type="pct"/>
          </w:tcPr>
          <w:p w:rsidR="00430DED" w:rsidRPr="00111692" w:rsidRDefault="00430DED" w:rsidP="00583836">
            <w:pPr>
              <w:jc w:val="center"/>
              <w:rPr>
                <w:rFonts w:ascii="Times New Roman" w:hAnsi="Times New Roman"/>
                <w:sz w:val="22"/>
                <w:szCs w:val="22"/>
              </w:rPr>
            </w:pPr>
          </w:p>
        </w:tc>
        <w:tc>
          <w:tcPr>
            <w:tcW w:w="366" w:type="pct"/>
          </w:tcPr>
          <w:p w:rsidR="00430DED" w:rsidRPr="00111692" w:rsidRDefault="00430DED" w:rsidP="00583836">
            <w:pPr>
              <w:ind w:left="-119" w:right="-1"/>
              <w:jc w:val="center"/>
              <w:rPr>
                <w:rFonts w:ascii="Times New Roman" w:hAnsi="Times New Roman"/>
                <w:sz w:val="22"/>
                <w:szCs w:val="22"/>
              </w:rPr>
            </w:pPr>
          </w:p>
        </w:tc>
        <w:tc>
          <w:tcPr>
            <w:tcW w:w="288" w:type="pct"/>
          </w:tcPr>
          <w:p w:rsidR="00430DED" w:rsidRPr="00111692" w:rsidRDefault="00430DED" w:rsidP="00583836">
            <w:pPr>
              <w:ind w:left="-73" w:right="-110"/>
              <w:jc w:val="center"/>
              <w:rPr>
                <w:rFonts w:ascii="Times New Roman" w:hAnsi="Times New Roman"/>
                <w:sz w:val="22"/>
                <w:szCs w:val="22"/>
              </w:rPr>
            </w:pPr>
          </w:p>
        </w:tc>
        <w:tc>
          <w:tcPr>
            <w:tcW w:w="370" w:type="pct"/>
          </w:tcPr>
          <w:p w:rsidR="00430DED" w:rsidRPr="00111692" w:rsidRDefault="00430DED" w:rsidP="00583836">
            <w:pPr>
              <w:ind w:left="-106" w:right="-107"/>
              <w:jc w:val="center"/>
              <w:rPr>
                <w:rFonts w:ascii="Times New Roman" w:hAnsi="Times New Roman"/>
                <w:sz w:val="22"/>
                <w:szCs w:val="22"/>
              </w:rPr>
            </w:pPr>
          </w:p>
        </w:tc>
        <w:tc>
          <w:tcPr>
            <w:tcW w:w="276" w:type="pct"/>
          </w:tcPr>
          <w:p w:rsidR="00430DED" w:rsidRPr="00111692" w:rsidRDefault="00430DED" w:rsidP="00583836">
            <w:pPr>
              <w:ind w:left="-109" w:right="-13"/>
              <w:jc w:val="center"/>
              <w:rPr>
                <w:rFonts w:ascii="Times New Roman" w:hAnsi="Times New Roman"/>
                <w:sz w:val="22"/>
                <w:szCs w:val="22"/>
              </w:rPr>
            </w:pPr>
          </w:p>
        </w:tc>
      </w:tr>
      <w:tr w:rsidR="00430DED" w:rsidRPr="00111692" w:rsidTr="00583836">
        <w:tc>
          <w:tcPr>
            <w:tcW w:w="130" w:type="pct"/>
            <w:vAlign w:val="center"/>
          </w:tcPr>
          <w:p w:rsidR="00430DED" w:rsidRPr="00CF1A0C" w:rsidRDefault="00430DED" w:rsidP="00583836">
            <w:pPr>
              <w:ind w:left="-91" w:right="-108"/>
              <w:jc w:val="center"/>
              <w:rPr>
                <w:rFonts w:ascii="Times New Roman" w:hAnsi="Times New Roman"/>
                <w:sz w:val="22"/>
                <w:szCs w:val="22"/>
              </w:rPr>
            </w:pPr>
            <w:r w:rsidRPr="00CF1A0C">
              <w:rPr>
                <w:rFonts w:ascii="Times New Roman" w:hAnsi="Times New Roman"/>
                <w:sz w:val="22"/>
                <w:szCs w:val="22"/>
              </w:rPr>
              <w:t>1.</w:t>
            </w:r>
          </w:p>
        </w:tc>
        <w:tc>
          <w:tcPr>
            <w:tcW w:w="309" w:type="pct"/>
          </w:tcPr>
          <w:p w:rsidR="00430DED" w:rsidRPr="00CF1A0C" w:rsidRDefault="00430DED" w:rsidP="00583836">
            <w:pPr>
              <w:jc w:val="center"/>
              <w:rPr>
                <w:rFonts w:ascii="Times New Roman" w:hAnsi="Times New Roman"/>
                <w:sz w:val="22"/>
                <w:szCs w:val="22"/>
              </w:rPr>
            </w:pPr>
          </w:p>
        </w:tc>
        <w:tc>
          <w:tcPr>
            <w:tcW w:w="382" w:type="pct"/>
          </w:tcPr>
          <w:p w:rsidR="00430DED" w:rsidRPr="00CF1A0C" w:rsidRDefault="00430DED" w:rsidP="00583836">
            <w:pPr>
              <w:jc w:val="center"/>
              <w:rPr>
                <w:rFonts w:ascii="Times New Roman" w:hAnsi="Times New Roman"/>
                <w:sz w:val="22"/>
                <w:szCs w:val="22"/>
              </w:rPr>
            </w:pPr>
          </w:p>
        </w:tc>
        <w:tc>
          <w:tcPr>
            <w:tcW w:w="1105" w:type="pct"/>
            <w:vAlign w:val="center"/>
          </w:tcPr>
          <w:p w:rsidR="00430DED" w:rsidRPr="00CF1A0C" w:rsidRDefault="00430DED" w:rsidP="00583836">
            <w:pPr>
              <w:ind w:left="-108" w:right="-28"/>
              <w:rPr>
                <w:rFonts w:ascii="Times New Roman" w:hAnsi="Times New Roman"/>
                <w:snapToGrid w:val="0"/>
                <w:sz w:val="22"/>
                <w:szCs w:val="22"/>
              </w:rPr>
            </w:pPr>
            <w:r w:rsidRPr="0084664C">
              <w:rPr>
                <w:rFonts w:ascii="Times New Roman" w:hAnsi="Times New Roman"/>
                <w:sz w:val="22"/>
                <w:szCs w:val="22"/>
              </w:rPr>
              <w:t>Поліпшення водопостачання та водовідведення у місті та забезпечення населення якісною питною водою</w:t>
            </w:r>
          </w:p>
        </w:tc>
        <w:tc>
          <w:tcPr>
            <w:tcW w:w="334"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357" w:type="pct"/>
          </w:tcPr>
          <w:p w:rsidR="00430DED" w:rsidRPr="0084664C" w:rsidRDefault="00430DED" w:rsidP="00583836">
            <w:pPr>
              <w:rPr>
                <w:rFonts w:ascii="Times New Roman" w:hAnsi="Times New Roman"/>
                <w:sz w:val="22"/>
                <w:szCs w:val="22"/>
              </w:rPr>
            </w:pPr>
          </w:p>
        </w:tc>
        <w:tc>
          <w:tcPr>
            <w:tcW w:w="346"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24"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13" w:type="pct"/>
          </w:tcPr>
          <w:p w:rsidR="00430DED" w:rsidRPr="0084664C" w:rsidRDefault="00430DED" w:rsidP="00583836">
            <w:pPr>
              <w:rPr>
                <w:rFonts w:ascii="Times New Roman" w:hAnsi="Times New Roman"/>
                <w:sz w:val="22"/>
                <w:szCs w:val="22"/>
              </w:rPr>
            </w:pPr>
          </w:p>
        </w:tc>
        <w:tc>
          <w:tcPr>
            <w:tcW w:w="366" w:type="pct"/>
          </w:tcPr>
          <w:p w:rsidR="00430DED" w:rsidRDefault="00430DED" w:rsidP="00583836">
            <w:pPr>
              <w:ind w:left="-119" w:right="-1"/>
              <w:jc w:val="center"/>
            </w:pPr>
            <w:r>
              <w:rPr>
                <w:rFonts w:ascii="Times New Roman" w:hAnsi="Times New Roman"/>
                <w:sz w:val="22"/>
                <w:szCs w:val="22"/>
              </w:rPr>
              <w:t>1 101</w:t>
            </w:r>
            <w:r w:rsidRPr="00363A87">
              <w:rPr>
                <w:rFonts w:ascii="Times New Roman" w:hAnsi="Times New Roman"/>
                <w:sz w:val="22"/>
                <w:szCs w:val="22"/>
              </w:rPr>
              <w:t>,0</w:t>
            </w:r>
          </w:p>
        </w:tc>
        <w:tc>
          <w:tcPr>
            <w:tcW w:w="288" w:type="pct"/>
          </w:tcPr>
          <w:p w:rsidR="00430DED" w:rsidRPr="00111692" w:rsidRDefault="00430DED" w:rsidP="00583836">
            <w:pPr>
              <w:ind w:left="-73" w:right="-110"/>
              <w:jc w:val="center"/>
              <w:rPr>
                <w:rFonts w:ascii="Times New Roman" w:hAnsi="Times New Roman"/>
                <w:sz w:val="22"/>
                <w:szCs w:val="22"/>
              </w:rPr>
            </w:pPr>
            <w:r>
              <w:rPr>
                <w:rFonts w:ascii="Times New Roman" w:hAnsi="Times New Roman"/>
                <w:sz w:val="22"/>
                <w:szCs w:val="22"/>
              </w:rPr>
              <w:t>-</w:t>
            </w:r>
          </w:p>
        </w:tc>
        <w:tc>
          <w:tcPr>
            <w:tcW w:w="370" w:type="pct"/>
          </w:tcPr>
          <w:p w:rsidR="00430DED" w:rsidRPr="00655333" w:rsidRDefault="00430DED" w:rsidP="00583836">
            <w:pPr>
              <w:ind w:left="-106" w:right="-107"/>
              <w:jc w:val="center"/>
              <w:rPr>
                <w:rFonts w:ascii="Times New Roman" w:hAnsi="Times New Roman"/>
                <w:sz w:val="22"/>
                <w:szCs w:val="22"/>
              </w:rPr>
            </w:pPr>
          </w:p>
        </w:tc>
        <w:tc>
          <w:tcPr>
            <w:tcW w:w="276" w:type="pct"/>
          </w:tcPr>
          <w:p w:rsidR="00430DED" w:rsidRPr="00655333" w:rsidRDefault="00430DED" w:rsidP="00583836">
            <w:pPr>
              <w:ind w:left="-109" w:right="-13"/>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130" w:type="pct"/>
            <w:vAlign w:val="center"/>
          </w:tcPr>
          <w:p w:rsidR="00430DED" w:rsidRPr="00CF1A0C" w:rsidRDefault="00430DED" w:rsidP="00583836">
            <w:pPr>
              <w:ind w:left="-91" w:right="-108"/>
              <w:jc w:val="center"/>
              <w:rPr>
                <w:rFonts w:ascii="Times New Roman" w:hAnsi="Times New Roman"/>
                <w:sz w:val="22"/>
                <w:szCs w:val="22"/>
              </w:rPr>
            </w:pPr>
          </w:p>
        </w:tc>
        <w:tc>
          <w:tcPr>
            <w:tcW w:w="309" w:type="pct"/>
          </w:tcPr>
          <w:p w:rsidR="00430DED" w:rsidRPr="00CF1A0C" w:rsidRDefault="00430DED" w:rsidP="00583836">
            <w:pPr>
              <w:jc w:val="center"/>
              <w:rPr>
                <w:rFonts w:ascii="Times New Roman" w:hAnsi="Times New Roman"/>
                <w:sz w:val="22"/>
                <w:szCs w:val="22"/>
              </w:rPr>
            </w:pPr>
          </w:p>
        </w:tc>
        <w:tc>
          <w:tcPr>
            <w:tcW w:w="382" w:type="pct"/>
          </w:tcPr>
          <w:p w:rsidR="00430DED" w:rsidRPr="00CF1A0C" w:rsidRDefault="00430DED" w:rsidP="00583836">
            <w:pPr>
              <w:jc w:val="center"/>
              <w:rPr>
                <w:rFonts w:ascii="Times New Roman" w:hAnsi="Times New Roman"/>
                <w:sz w:val="22"/>
                <w:szCs w:val="22"/>
              </w:rPr>
            </w:pPr>
          </w:p>
        </w:tc>
        <w:tc>
          <w:tcPr>
            <w:tcW w:w="1105" w:type="pct"/>
            <w:vAlign w:val="center"/>
          </w:tcPr>
          <w:p w:rsidR="00430DED" w:rsidRPr="00CF1A0C" w:rsidRDefault="00430DED" w:rsidP="00583836">
            <w:pPr>
              <w:ind w:left="-108" w:right="-28"/>
              <w:jc w:val="both"/>
              <w:rPr>
                <w:rFonts w:ascii="Times New Roman" w:hAnsi="Times New Roman"/>
                <w:sz w:val="22"/>
                <w:szCs w:val="22"/>
              </w:rPr>
            </w:pPr>
            <w:r w:rsidRPr="00CF1A0C">
              <w:rPr>
                <w:rFonts w:ascii="Times New Roman" w:hAnsi="Times New Roman"/>
                <w:sz w:val="22"/>
                <w:szCs w:val="22"/>
              </w:rPr>
              <w:t>Усього</w:t>
            </w:r>
          </w:p>
        </w:tc>
        <w:tc>
          <w:tcPr>
            <w:tcW w:w="334"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357" w:type="pct"/>
          </w:tcPr>
          <w:p w:rsidR="00430DED" w:rsidRPr="0084664C" w:rsidRDefault="00430DED" w:rsidP="00583836">
            <w:pPr>
              <w:rPr>
                <w:rFonts w:ascii="Times New Roman" w:hAnsi="Times New Roman"/>
                <w:sz w:val="22"/>
                <w:szCs w:val="22"/>
              </w:rPr>
            </w:pPr>
          </w:p>
        </w:tc>
        <w:tc>
          <w:tcPr>
            <w:tcW w:w="346"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24"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13" w:type="pct"/>
          </w:tcPr>
          <w:p w:rsidR="00430DED" w:rsidRPr="0084664C" w:rsidRDefault="00430DED" w:rsidP="00583836">
            <w:pPr>
              <w:rPr>
                <w:rFonts w:ascii="Times New Roman" w:hAnsi="Times New Roman"/>
                <w:sz w:val="22"/>
                <w:szCs w:val="22"/>
              </w:rPr>
            </w:pPr>
          </w:p>
        </w:tc>
        <w:tc>
          <w:tcPr>
            <w:tcW w:w="366" w:type="pct"/>
          </w:tcPr>
          <w:p w:rsidR="00430DED" w:rsidRDefault="00430DED" w:rsidP="00583836">
            <w:pPr>
              <w:ind w:left="-119" w:right="-1"/>
              <w:jc w:val="center"/>
            </w:pPr>
            <w:r>
              <w:rPr>
                <w:rFonts w:ascii="Times New Roman" w:hAnsi="Times New Roman"/>
                <w:sz w:val="22"/>
                <w:szCs w:val="22"/>
              </w:rPr>
              <w:t>1 101</w:t>
            </w:r>
            <w:r w:rsidRPr="00363A87">
              <w:rPr>
                <w:rFonts w:ascii="Times New Roman" w:hAnsi="Times New Roman"/>
                <w:sz w:val="22"/>
                <w:szCs w:val="22"/>
              </w:rPr>
              <w:t>,0</w:t>
            </w:r>
          </w:p>
        </w:tc>
        <w:tc>
          <w:tcPr>
            <w:tcW w:w="288" w:type="pct"/>
          </w:tcPr>
          <w:p w:rsidR="00430DED" w:rsidRPr="00111692" w:rsidRDefault="00430DED" w:rsidP="00583836">
            <w:pPr>
              <w:ind w:left="-73" w:right="-110"/>
              <w:jc w:val="center"/>
              <w:rPr>
                <w:rFonts w:ascii="Times New Roman" w:hAnsi="Times New Roman"/>
                <w:sz w:val="22"/>
                <w:szCs w:val="22"/>
              </w:rPr>
            </w:pPr>
            <w:r>
              <w:rPr>
                <w:rFonts w:ascii="Times New Roman" w:hAnsi="Times New Roman"/>
                <w:sz w:val="22"/>
                <w:szCs w:val="22"/>
              </w:rPr>
              <w:t>-</w:t>
            </w:r>
          </w:p>
        </w:tc>
        <w:tc>
          <w:tcPr>
            <w:tcW w:w="370" w:type="pct"/>
          </w:tcPr>
          <w:p w:rsidR="00430DED" w:rsidRPr="00FE4F6D" w:rsidRDefault="00430DED" w:rsidP="00583836">
            <w:pPr>
              <w:ind w:left="-106" w:right="-107"/>
              <w:jc w:val="center"/>
              <w:rPr>
                <w:rFonts w:ascii="Times New Roman" w:hAnsi="Times New Roman"/>
                <w:sz w:val="20"/>
              </w:rPr>
            </w:pPr>
          </w:p>
        </w:tc>
        <w:tc>
          <w:tcPr>
            <w:tcW w:w="276" w:type="pct"/>
          </w:tcPr>
          <w:p w:rsidR="00430DED" w:rsidRPr="00FE4F6D" w:rsidRDefault="00430DED" w:rsidP="00583836">
            <w:pPr>
              <w:ind w:left="-109" w:right="-13"/>
              <w:jc w:val="center"/>
              <w:rPr>
                <w:rFonts w:ascii="Times New Roman" w:hAnsi="Times New Roman"/>
                <w:sz w:val="20"/>
              </w:rPr>
            </w:pPr>
            <w:r>
              <w:rPr>
                <w:rFonts w:ascii="Times New Roman" w:hAnsi="Times New Roman"/>
                <w:sz w:val="20"/>
              </w:rPr>
              <w:t>-</w:t>
            </w:r>
          </w:p>
        </w:tc>
      </w:tr>
    </w:tbl>
    <w:p w:rsidR="00430DED" w:rsidRPr="00111692" w:rsidRDefault="00430DED" w:rsidP="00430DED">
      <w:pPr>
        <w:rPr>
          <w:rFonts w:ascii="Times New Roman" w:hAnsi="Times New Roman"/>
          <w:szCs w:val="28"/>
        </w:rPr>
      </w:pPr>
    </w:p>
    <w:p w:rsidR="00430DED" w:rsidRPr="00111692" w:rsidRDefault="00430DED" w:rsidP="00430DED">
      <w:pPr>
        <w:rPr>
          <w:rFonts w:ascii="Times New Roman" w:hAnsi="Times New Roman"/>
          <w:szCs w:val="28"/>
        </w:rPr>
      </w:pPr>
    </w:p>
    <w:p w:rsidR="00430DED" w:rsidRPr="00111692" w:rsidRDefault="00430DED" w:rsidP="00430DED">
      <w:pPr>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w:t>
      </w:r>
      <w:r>
        <w:rPr>
          <w:rFonts w:ascii="Times New Roman" w:hAnsi="Times New Roman"/>
          <w:szCs w:val="28"/>
        </w:rPr>
        <w:t xml:space="preserve"> п</w:t>
      </w:r>
      <w:r w:rsidRPr="00111692">
        <w:rPr>
          <w:rFonts w:ascii="Times New Roman" w:hAnsi="Times New Roman"/>
          <w:szCs w:val="28"/>
        </w:rPr>
        <w:t>еріод</w:t>
      </w:r>
    </w:p>
    <w:p w:rsidR="00430DED" w:rsidRPr="00111692" w:rsidRDefault="00430DED" w:rsidP="00430DED">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430DED" w:rsidRPr="00111692" w:rsidTr="00583836">
        <w:tc>
          <w:tcPr>
            <w:tcW w:w="1443" w:type="pct"/>
            <w:vMerge w:val="restar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Назва</w:t>
            </w: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170"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48"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39" w:type="pct"/>
            <w:gridSpan w:val="3"/>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430DED" w:rsidRPr="00111692" w:rsidTr="00583836">
        <w:tc>
          <w:tcPr>
            <w:tcW w:w="1443" w:type="pct"/>
            <w:vMerge/>
          </w:tcPr>
          <w:p w:rsidR="00430DED" w:rsidRPr="00111692" w:rsidRDefault="00430DED" w:rsidP="00583836">
            <w:pPr>
              <w:jc w:val="center"/>
              <w:rPr>
                <w:rFonts w:ascii="Times New Roman" w:hAnsi="Times New Roman"/>
                <w:sz w:val="22"/>
                <w:szCs w:val="22"/>
              </w:rPr>
            </w:pPr>
          </w:p>
        </w:tc>
        <w:tc>
          <w:tcPr>
            <w:tcW w:w="338" w:type="pct"/>
            <w:tcMar>
              <w:left w:w="28" w:type="dxa"/>
              <w:right w:w="28" w:type="dxa"/>
            </w:tcMar>
            <w:vAlign w:val="center"/>
          </w:tcPr>
          <w:p w:rsidR="00430DED" w:rsidRPr="00111692" w:rsidRDefault="00430DED"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430DED" w:rsidRPr="00111692" w:rsidRDefault="00430DED" w:rsidP="00583836">
            <w:pPr>
              <w:ind w:left="-109" w:right="-125"/>
              <w:jc w:val="center"/>
              <w:rPr>
                <w:rFonts w:ascii="Times New Roman" w:hAnsi="Times New Roman"/>
                <w:sz w:val="22"/>
                <w:szCs w:val="22"/>
              </w:rPr>
            </w:pPr>
            <w:r w:rsidRPr="00111692">
              <w:rPr>
                <w:rFonts w:ascii="Times New Roman" w:hAnsi="Times New Roman"/>
                <w:sz w:val="22"/>
                <w:szCs w:val="22"/>
              </w:rPr>
              <w:t>спеціальний</w:t>
            </w:r>
          </w:p>
          <w:p w:rsidR="00430DED" w:rsidRPr="00111692" w:rsidRDefault="00430DED" w:rsidP="00583836">
            <w:pPr>
              <w:ind w:left="-109" w:right="-125"/>
              <w:jc w:val="center"/>
              <w:rPr>
                <w:rFonts w:ascii="Times New Roman" w:hAnsi="Times New Roman"/>
                <w:sz w:val="22"/>
                <w:szCs w:val="22"/>
              </w:rPr>
            </w:pPr>
            <w:r w:rsidRPr="00111692">
              <w:rPr>
                <w:rFonts w:ascii="Times New Roman" w:hAnsi="Times New Roman"/>
                <w:sz w:val="22"/>
                <w:szCs w:val="22"/>
              </w:rPr>
              <w:t>фонд</w:t>
            </w:r>
          </w:p>
        </w:tc>
        <w:tc>
          <w:tcPr>
            <w:tcW w:w="376" w:type="pct"/>
            <w:tcMar>
              <w:left w:w="28" w:type="dxa"/>
              <w:right w:w="28" w:type="dxa"/>
            </w:tcMar>
            <w:vAlign w:val="center"/>
          </w:tcPr>
          <w:p w:rsidR="00430DED" w:rsidRPr="00111692" w:rsidRDefault="00430DED" w:rsidP="00583836">
            <w:pPr>
              <w:ind w:left="-91" w:right="-105"/>
              <w:jc w:val="center"/>
              <w:rPr>
                <w:rFonts w:ascii="Times New Roman" w:hAnsi="Times New Roman"/>
                <w:sz w:val="22"/>
                <w:szCs w:val="22"/>
              </w:rPr>
            </w:pPr>
            <w:r w:rsidRPr="00111692">
              <w:rPr>
                <w:rFonts w:ascii="Times New Roman" w:hAnsi="Times New Roman"/>
                <w:sz w:val="22"/>
                <w:szCs w:val="22"/>
              </w:rPr>
              <w:t>разом</w:t>
            </w:r>
          </w:p>
        </w:tc>
        <w:tc>
          <w:tcPr>
            <w:tcW w:w="359" w:type="pct"/>
            <w:tcMar>
              <w:left w:w="28" w:type="dxa"/>
              <w:right w:w="28" w:type="dxa"/>
            </w:tcMar>
            <w:vAlign w:val="center"/>
          </w:tcPr>
          <w:p w:rsidR="00430DED" w:rsidRPr="00111692" w:rsidRDefault="00430DED" w:rsidP="00583836">
            <w:pPr>
              <w:ind w:left="-83" w:right="-132"/>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430DED" w:rsidRPr="00111692" w:rsidRDefault="00430DED" w:rsidP="00583836">
            <w:pPr>
              <w:ind w:left="-101" w:right="-134"/>
              <w:jc w:val="center"/>
              <w:rPr>
                <w:rFonts w:ascii="Times New Roman" w:hAnsi="Times New Roman"/>
                <w:sz w:val="22"/>
                <w:szCs w:val="22"/>
              </w:rPr>
            </w:pPr>
            <w:r w:rsidRPr="00111692">
              <w:rPr>
                <w:rFonts w:ascii="Times New Roman" w:hAnsi="Times New Roman"/>
                <w:sz w:val="22"/>
                <w:szCs w:val="22"/>
              </w:rPr>
              <w:t>спеціальний фонд</w:t>
            </w:r>
          </w:p>
        </w:tc>
        <w:tc>
          <w:tcPr>
            <w:tcW w:w="433" w:type="pct"/>
            <w:tcMar>
              <w:left w:w="28" w:type="dxa"/>
              <w:right w:w="28" w:type="dxa"/>
            </w:tcMar>
            <w:vAlign w:val="center"/>
          </w:tcPr>
          <w:p w:rsidR="00430DED" w:rsidRPr="00111692" w:rsidRDefault="00430DED" w:rsidP="00583836">
            <w:pPr>
              <w:ind w:left="-82" w:right="-140"/>
              <w:jc w:val="center"/>
              <w:rPr>
                <w:rFonts w:ascii="Times New Roman" w:hAnsi="Times New Roman"/>
                <w:sz w:val="22"/>
                <w:szCs w:val="22"/>
              </w:rPr>
            </w:pPr>
            <w:r w:rsidRPr="00111692">
              <w:rPr>
                <w:rFonts w:ascii="Times New Roman" w:hAnsi="Times New Roman"/>
                <w:sz w:val="22"/>
                <w:szCs w:val="22"/>
              </w:rPr>
              <w:t>разом</w:t>
            </w:r>
          </w:p>
        </w:tc>
        <w:tc>
          <w:tcPr>
            <w:tcW w:w="340" w:type="pct"/>
            <w:tcMar>
              <w:left w:w="28" w:type="dxa"/>
              <w:right w:w="28" w:type="dxa"/>
            </w:tcMar>
            <w:vAlign w:val="center"/>
          </w:tcPr>
          <w:p w:rsidR="00430DED" w:rsidRPr="00111692" w:rsidRDefault="00430DED" w:rsidP="00583836">
            <w:pPr>
              <w:ind w:left="-146" w:right="-78"/>
              <w:jc w:val="center"/>
              <w:rPr>
                <w:rFonts w:ascii="Times New Roman" w:hAnsi="Times New Roman"/>
                <w:sz w:val="22"/>
                <w:szCs w:val="22"/>
              </w:rPr>
            </w:pPr>
            <w:r w:rsidRPr="00111692">
              <w:rPr>
                <w:rFonts w:ascii="Times New Roman" w:hAnsi="Times New Roman"/>
                <w:sz w:val="22"/>
                <w:szCs w:val="22"/>
              </w:rPr>
              <w:t>загальний фонд</w:t>
            </w:r>
          </w:p>
        </w:tc>
        <w:tc>
          <w:tcPr>
            <w:tcW w:w="431" w:type="pct"/>
            <w:tcMar>
              <w:left w:w="28" w:type="dxa"/>
              <w:right w:w="28" w:type="dxa"/>
            </w:tcMar>
            <w:vAlign w:val="center"/>
          </w:tcPr>
          <w:p w:rsidR="00430DED" w:rsidRPr="00111692" w:rsidRDefault="00430DED" w:rsidP="00583836">
            <w:pPr>
              <w:ind w:left="-58" w:right="-34"/>
              <w:jc w:val="center"/>
              <w:rPr>
                <w:rFonts w:ascii="Times New Roman" w:hAnsi="Times New Roman"/>
                <w:sz w:val="22"/>
                <w:szCs w:val="22"/>
              </w:rPr>
            </w:pPr>
            <w:r w:rsidRPr="00111692">
              <w:rPr>
                <w:rFonts w:ascii="Times New Roman" w:hAnsi="Times New Roman"/>
                <w:sz w:val="22"/>
                <w:szCs w:val="22"/>
              </w:rPr>
              <w:t>спеціальний</w:t>
            </w:r>
          </w:p>
          <w:p w:rsidR="00430DED" w:rsidRPr="00111692" w:rsidRDefault="00430DED" w:rsidP="00583836">
            <w:pPr>
              <w:ind w:left="-58" w:right="-34"/>
              <w:jc w:val="center"/>
              <w:rPr>
                <w:rFonts w:ascii="Times New Roman" w:hAnsi="Times New Roman"/>
                <w:sz w:val="22"/>
                <w:szCs w:val="22"/>
              </w:rPr>
            </w:pPr>
            <w:r w:rsidRPr="00111692">
              <w:rPr>
                <w:rFonts w:ascii="Times New Roman" w:hAnsi="Times New Roman"/>
                <w:sz w:val="22"/>
                <w:szCs w:val="22"/>
              </w:rPr>
              <w:t>фонд</w:t>
            </w:r>
          </w:p>
        </w:tc>
        <w:tc>
          <w:tcPr>
            <w:tcW w:w="368" w:type="pct"/>
            <w:tcMar>
              <w:left w:w="28" w:type="dxa"/>
              <w:right w:w="28" w:type="dxa"/>
            </w:tcMar>
            <w:vAlign w:val="center"/>
          </w:tcPr>
          <w:p w:rsidR="00430DED" w:rsidRPr="00111692" w:rsidRDefault="00430DED" w:rsidP="00583836">
            <w:pPr>
              <w:ind w:left="-129" w:right="-84"/>
              <w:jc w:val="center"/>
              <w:rPr>
                <w:rFonts w:ascii="Times New Roman" w:hAnsi="Times New Roman"/>
                <w:sz w:val="22"/>
                <w:szCs w:val="22"/>
              </w:rPr>
            </w:pPr>
            <w:r w:rsidRPr="00111692">
              <w:rPr>
                <w:rFonts w:ascii="Times New Roman" w:hAnsi="Times New Roman"/>
                <w:sz w:val="22"/>
                <w:szCs w:val="22"/>
              </w:rPr>
              <w:t>разом</w:t>
            </w:r>
          </w:p>
        </w:tc>
      </w:tr>
      <w:tr w:rsidR="00430DED" w:rsidRPr="00111692" w:rsidTr="00583836">
        <w:tc>
          <w:tcPr>
            <w:tcW w:w="1443" w:type="pct"/>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1</w:t>
            </w:r>
          </w:p>
        </w:tc>
        <w:tc>
          <w:tcPr>
            <w:tcW w:w="338" w:type="pct"/>
            <w:tcMar>
              <w:left w:w="28" w:type="dxa"/>
              <w:right w:w="28" w:type="dxa"/>
            </w:tcMar>
            <w:vAlign w:val="center"/>
          </w:tcPr>
          <w:p w:rsidR="00430DED" w:rsidRPr="00111692" w:rsidRDefault="00430DED"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56" w:type="pct"/>
            <w:tcMar>
              <w:left w:w="28" w:type="dxa"/>
              <w:right w:w="28" w:type="dxa"/>
            </w:tcMar>
            <w:vAlign w:val="center"/>
          </w:tcPr>
          <w:p w:rsidR="00430DED" w:rsidRPr="00111692" w:rsidRDefault="00430DED" w:rsidP="00583836">
            <w:pPr>
              <w:ind w:left="-109" w:right="-125"/>
              <w:jc w:val="center"/>
              <w:rPr>
                <w:rFonts w:ascii="Times New Roman" w:hAnsi="Times New Roman"/>
                <w:sz w:val="22"/>
                <w:szCs w:val="22"/>
              </w:rPr>
            </w:pPr>
            <w:r w:rsidRPr="00111692">
              <w:rPr>
                <w:rFonts w:ascii="Times New Roman" w:hAnsi="Times New Roman"/>
                <w:sz w:val="22"/>
                <w:szCs w:val="22"/>
              </w:rPr>
              <w:t>3</w:t>
            </w:r>
          </w:p>
        </w:tc>
        <w:tc>
          <w:tcPr>
            <w:tcW w:w="376" w:type="pct"/>
            <w:tcMar>
              <w:left w:w="28" w:type="dxa"/>
              <w:right w:w="28" w:type="dxa"/>
            </w:tcMar>
            <w:vAlign w:val="center"/>
          </w:tcPr>
          <w:p w:rsidR="00430DED" w:rsidRPr="00111692" w:rsidRDefault="00430DED" w:rsidP="00583836">
            <w:pPr>
              <w:ind w:left="-91" w:right="-105"/>
              <w:jc w:val="center"/>
              <w:rPr>
                <w:rFonts w:ascii="Times New Roman" w:hAnsi="Times New Roman"/>
                <w:sz w:val="22"/>
                <w:szCs w:val="22"/>
              </w:rPr>
            </w:pPr>
            <w:r w:rsidRPr="00111692">
              <w:rPr>
                <w:rFonts w:ascii="Times New Roman" w:hAnsi="Times New Roman"/>
                <w:sz w:val="22"/>
                <w:szCs w:val="22"/>
              </w:rPr>
              <w:t>4</w:t>
            </w:r>
          </w:p>
        </w:tc>
        <w:tc>
          <w:tcPr>
            <w:tcW w:w="359" w:type="pct"/>
            <w:tcMar>
              <w:left w:w="28" w:type="dxa"/>
              <w:right w:w="28" w:type="dxa"/>
            </w:tcMar>
            <w:vAlign w:val="center"/>
          </w:tcPr>
          <w:p w:rsidR="00430DED" w:rsidRPr="00111692" w:rsidRDefault="00430DED" w:rsidP="00583836">
            <w:pPr>
              <w:ind w:left="-83" w:right="-132"/>
              <w:jc w:val="center"/>
              <w:rPr>
                <w:rFonts w:ascii="Times New Roman" w:hAnsi="Times New Roman"/>
                <w:sz w:val="22"/>
                <w:szCs w:val="22"/>
              </w:rPr>
            </w:pPr>
            <w:r w:rsidRPr="00111692">
              <w:rPr>
                <w:rFonts w:ascii="Times New Roman" w:hAnsi="Times New Roman"/>
                <w:sz w:val="22"/>
                <w:szCs w:val="22"/>
              </w:rPr>
              <w:t>5</w:t>
            </w:r>
          </w:p>
        </w:tc>
        <w:tc>
          <w:tcPr>
            <w:tcW w:w="456" w:type="pct"/>
            <w:tcMar>
              <w:left w:w="28" w:type="dxa"/>
              <w:right w:w="28" w:type="dxa"/>
            </w:tcMar>
            <w:vAlign w:val="center"/>
          </w:tcPr>
          <w:p w:rsidR="00430DED" w:rsidRPr="00111692" w:rsidRDefault="00430DED" w:rsidP="00583836">
            <w:pPr>
              <w:ind w:left="-101" w:right="-134"/>
              <w:jc w:val="center"/>
              <w:rPr>
                <w:rFonts w:ascii="Times New Roman" w:hAnsi="Times New Roman"/>
                <w:sz w:val="22"/>
                <w:szCs w:val="22"/>
              </w:rPr>
            </w:pPr>
            <w:r w:rsidRPr="00111692">
              <w:rPr>
                <w:rFonts w:ascii="Times New Roman" w:hAnsi="Times New Roman"/>
                <w:sz w:val="22"/>
                <w:szCs w:val="22"/>
              </w:rPr>
              <w:t>6</w:t>
            </w:r>
          </w:p>
        </w:tc>
        <w:tc>
          <w:tcPr>
            <w:tcW w:w="433" w:type="pct"/>
            <w:tcMar>
              <w:left w:w="28" w:type="dxa"/>
              <w:right w:w="28" w:type="dxa"/>
            </w:tcMar>
            <w:vAlign w:val="center"/>
          </w:tcPr>
          <w:p w:rsidR="00430DED" w:rsidRPr="00111692" w:rsidRDefault="00430DED" w:rsidP="00583836">
            <w:pPr>
              <w:ind w:left="-82" w:right="-140"/>
              <w:jc w:val="center"/>
              <w:rPr>
                <w:rFonts w:ascii="Times New Roman" w:hAnsi="Times New Roman"/>
                <w:sz w:val="22"/>
                <w:szCs w:val="22"/>
              </w:rPr>
            </w:pPr>
            <w:r w:rsidRPr="00111692">
              <w:rPr>
                <w:rFonts w:ascii="Times New Roman" w:hAnsi="Times New Roman"/>
                <w:sz w:val="22"/>
                <w:szCs w:val="22"/>
              </w:rPr>
              <w:t>7</w:t>
            </w:r>
          </w:p>
        </w:tc>
        <w:tc>
          <w:tcPr>
            <w:tcW w:w="340" w:type="pct"/>
            <w:tcMar>
              <w:left w:w="28" w:type="dxa"/>
              <w:right w:w="28" w:type="dxa"/>
            </w:tcMar>
            <w:vAlign w:val="center"/>
          </w:tcPr>
          <w:p w:rsidR="00430DED" w:rsidRPr="00111692" w:rsidRDefault="00430DED" w:rsidP="00583836">
            <w:pPr>
              <w:ind w:left="-146" w:right="-78"/>
              <w:jc w:val="center"/>
              <w:rPr>
                <w:rFonts w:ascii="Times New Roman" w:hAnsi="Times New Roman"/>
                <w:sz w:val="22"/>
                <w:szCs w:val="22"/>
              </w:rPr>
            </w:pPr>
            <w:r w:rsidRPr="00111692">
              <w:rPr>
                <w:rFonts w:ascii="Times New Roman" w:hAnsi="Times New Roman"/>
                <w:sz w:val="22"/>
                <w:szCs w:val="22"/>
              </w:rPr>
              <w:t>8</w:t>
            </w:r>
          </w:p>
        </w:tc>
        <w:tc>
          <w:tcPr>
            <w:tcW w:w="431" w:type="pct"/>
            <w:tcMar>
              <w:left w:w="28" w:type="dxa"/>
              <w:right w:w="28" w:type="dxa"/>
            </w:tcMar>
            <w:vAlign w:val="center"/>
          </w:tcPr>
          <w:p w:rsidR="00430DED" w:rsidRPr="00111692" w:rsidRDefault="00430DED" w:rsidP="00583836">
            <w:pPr>
              <w:ind w:left="-58" w:right="-34"/>
              <w:jc w:val="center"/>
              <w:rPr>
                <w:rFonts w:ascii="Times New Roman" w:hAnsi="Times New Roman"/>
                <w:sz w:val="22"/>
                <w:szCs w:val="22"/>
              </w:rPr>
            </w:pPr>
            <w:r w:rsidRPr="00111692">
              <w:rPr>
                <w:rFonts w:ascii="Times New Roman" w:hAnsi="Times New Roman"/>
                <w:sz w:val="22"/>
                <w:szCs w:val="22"/>
              </w:rPr>
              <w:t>9</w:t>
            </w:r>
          </w:p>
        </w:tc>
        <w:tc>
          <w:tcPr>
            <w:tcW w:w="368" w:type="pct"/>
            <w:tcMar>
              <w:left w:w="28" w:type="dxa"/>
              <w:right w:w="28" w:type="dxa"/>
            </w:tcMar>
            <w:vAlign w:val="center"/>
          </w:tcPr>
          <w:p w:rsidR="00430DED" w:rsidRPr="00111692" w:rsidRDefault="00430DED" w:rsidP="00583836">
            <w:pPr>
              <w:ind w:left="-129" w:right="-84"/>
              <w:jc w:val="center"/>
              <w:rPr>
                <w:rFonts w:ascii="Times New Roman" w:hAnsi="Times New Roman"/>
                <w:sz w:val="22"/>
                <w:szCs w:val="22"/>
              </w:rPr>
            </w:pPr>
            <w:r w:rsidRPr="00111692">
              <w:rPr>
                <w:rFonts w:ascii="Times New Roman" w:hAnsi="Times New Roman"/>
                <w:sz w:val="22"/>
                <w:szCs w:val="22"/>
              </w:rPr>
              <w:t>10</w:t>
            </w:r>
          </w:p>
        </w:tc>
      </w:tr>
      <w:tr w:rsidR="00430DED" w:rsidRPr="00111692" w:rsidTr="00583836">
        <w:tc>
          <w:tcPr>
            <w:tcW w:w="1443" w:type="pct"/>
          </w:tcPr>
          <w:p w:rsidR="00430DED" w:rsidRPr="00111692" w:rsidRDefault="00430DED" w:rsidP="00583836">
            <w:pPr>
              <w:ind w:right="-120"/>
              <w:rPr>
                <w:rFonts w:ascii="Times New Roman" w:hAnsi="Times New Roman"/>
                <w:b/>
                <w:snapToGrid w:val="0"/>
                <w:sz w:val="22"/>
                <w:szCs w:val="22"/>
              </w:rPr>
            </w:pPr>
            <w:r w:rsidRPr="00111692">
              <w:rPr>
                <w:rFonts w:ascii="Times New Roman" w:hAnsi="Times New Roman"/>
                <w:snapToGrid w:val="0"/>
                <w:sz w:val="22"/>
                <w:szCs w:val="22"/>
              </w:rPr>
              <w:t>Регіональна цільова програма 1</w:t>
            </w:r>
          </w:p>
        </w:tc>
        <w:tc>
          <w:tcPr>
            <w:tcW w:w="338" w:type="pct"/>
            <w:vAlign w:val="center"/>
          </w:tcPr>
          <w:p w:rsidR="00430DED" w:rsidRPr="00111692" w:rsidRDefault="00430DED" w:rsidP="00583836">
            <w:pPr>
              <w:jc w:val="center"/>
              <w:rPr>
                <w:rFonts w:ascii="Times New Roman" w:hAnsi="Times New Roman"/>
                <w:sz w:val="22"/>
                <w:szCs w:val="22"/>
              </w:rPr>
            </w:pPr>
          </w:p>
        </w:tc>
        <w:tc>
          <w:tcPr>
            <w:tcW w:w="456" w:type="pct"/>
            <w:vAlign w:val="center"/>
          </w:tcPr>
          <w:p w:rsidR="00430DED" w:rsidRPr="00111692" w:rsidRDefault="00430DED" w:rsidP="00583836">
            <w:pPr>
              <w:ind w:left="-109" w:right="-125"/>
              <w:jc w:val="center"/>
              <w:rPr>
                <w:rFonts w:ascii="Times New Roman" w:hAnsi="Times New Roman"/>
                <w:sz w:val="22"/>
                <w:szCs w:val="22"/>
              </w:rPr>
            </w:pPr>
          </w:p>
        </w:tc>
        <w:tc>
          <w:tcPr>
            <w:tcW w:w="376" w:type="pct"/>
            <w:vAlign w:val="center"/>
          </w:tcPr>
          <w:p w:rsidR="00430DED" w:rsidRPr="00111692" w:rsidRDefault="00430DED" w:rsidP="00583836">
            <w:pPr>
              <w:ind w:left="-91" w:right="-105"/>
              <w:jc w:val="center"/>
              <w:rPr>
                <w:rFonts w:ascii="Times New Roman" w:hAnsi="Times New Roman"/>
                <w:sz w:val="22"/>
                <w:szCs w:val="22"/>
              </w:rPr>
            </w:pPr>
          </w:p>
        </w:tc>
        <w:tc>
          <w:tcPr>
            <w:tcW w:w="359" w:type="pct"/>
            <w:vAlign w:val="center"/>
          </w:tcPr>
          <w:p w:rsidR="00430DED" w:rsidRPr="00111692" w:rsidRDefault="00430DED" w:rsidP="00583836">
            <w:pPr>
              <w:ind w:left="-83" w:right="-132"/>
              <w:jc w:val="center"/>
              <w:rPr>
                <w:rFonts w:ascii="Times New Roman" w:hAnsi="Times New Roman"/>
                <w:sz w:val="22"/>
                <w:szCs w:val="22"/>
              </w:rPr>
            </w:pPr>
          </w:p>
        </w:tc>
        <w:tc>
          <w:tcPr>
            <w:tcW w:w="456" w:type="pct"/>
            <w:vAlign w:val="center"/>
          </w:tcPr>
          <w:p w:rsidR="00430DED" w:rsidRPr="00111692" w:rsidRDefault="00430DED" w:rsidP="00583836">
            <w:pPr>
              <w:ind w:left="-101" w:right="-134"/>
              <w:jc w:val="center"/>
              <w:rPr>
                <w:rFonts w:ascii="Times New Roman" w:hAnsi="Times New Roman"/>
                <w:sz w:val="22"/>
                <w:szCs w:val="22"/>
              </w:rPr>
            </w:pPr>
          </w:p>
        </w:tc>
        <w:tc>
          <w:tcPr>
            <w:tcW w:w="433" w:type="pct"/>
            <w:vAlign w:val="center"/>
          </w:tcPr>
          <w:p w:rsidR="00430DED" w:rsidRPr="00111692" w:rsidRDefault="00430DED" w:rsidP="00583836">
            <w:pPr>
              <w:ind w:left="-82" w:right="-140"/>
              <w:jc w:val="center"/>
              <w:rPr>
                <w:rFonts w:ascii="Times New Roman" w:hAnsi="Times New Roman"/>
                <w:sz w:val="22"/>
                <w:szCs w:val="22"/>
              </w:rPr>
            </w:pPr>
          </w:p>
        </w:tc>
        <w:tc>
          <w:tcPr>
            <w:tcW w:w="340" w:type="pct"/>
            <w:vAlign w:val="center"/>
          </w:tcPr>
          <w:p w:rsidR="00430DED" w:rsidRPr="00111692" w:rsidRDefault="00430DED" w:rsidP="00583836">
            <w:pPr>
              <w:ind w:left="-146" w:right="-78"/>
              <w:jc w:val="center"/>
              <w:rPr>
                <w:rFonts w:ascii="Times New Roman" w:hAnsi="Times New Roman"/>
                <w:sz w:val="22"/>
                <w:szCs w:val="22"/>
              </w:rPr>
            </w:pPr>
          </w:p>
        </w:tc>
        <w:tc>
          <w:tcPr>
            <w:tcW w:w="431" w:type="pct"/>
            <w:vAlign w:val="center"/>
          </w:tcPr>
          <w:p w:rsidR="00430DED" w:rsidRPr="00111692" w:rsidRDefault="00430DED" w:rsidP="00583836">
            <w:pPr>
              <w:ind w:left="-58" w:right="-34"/>
              <w:jc w:val="center"/>
              <w:rPr>
                <w:rFonts w:ascii="Times New Roman" w:hAnsi="Times New Roman"/>
                <w:sz w:val="22"/>
                <w:szCs w:val="22"/>
              </w:rPr>
            </w:pPr>
          </w:p>
        </w:tc>
        <w:tc>
          <w:tcPr>
            <w:tcW w:w="368" w:type="pct"/>
            <w:vAlign w:val="center"/>
          </w:tcPr>
          <w:p w:rsidR="00430DED" w:rsidRPr="00111692" w:rsidRDefault="00430DED" w:rsidP="00583836">
            <w:pPr>
              <w:ind w:left="-129" w:right="-84"/>
              <w:jc w:val="center"/>
              <w:rPr>
                <w:rFonts w:ascii="Times New Roman" w:hAnsi="Times New Roman"/>
                <w:sz w:val="22"/>
                <w:szCs w:val="22"/>
              </w:rPr>
            </w:pPr>
          </w:p>
        </w:tc>
      </w:tr>
      <w:tr w:rsidR="00430DED" w:rsidRPr="00111692" w:rsidTr="00583836">
        <w:tc>
          <w:tcPr>
            <w:tcW w:w="1443" w:type="pct"/>
          </w:tcPr>
          <w:p w:rsidR="00430DED" w:rsidRPr="00111692" w:rsidRDefault="00430DED" w:rsidP="00583836">
            <w:pPr>
              <w:ind w:right="-120"/>
              <w:rPr>
                <w:rFonts w:ascii="Times New Roman" w:hAnsi="Times New Roman"/>
                <w:snapToGrid w:val="0"/>
                <w:sz w:val="22"/>
                <w:szCs w:val="22"/>
              </w:rPr>
            </w:pPr>
            <w:r w:rsidRPr="0084664C">
              <w:rPr>
                <w:rFonts w:ascii="Times New Roman" w:hAnsi="Times New Roman"/>
                <w:bCs/>
                <w:sz w:val="22"/>
                <w:szCs w:val="22"/>
              </w:rPr>
              <w:t xml:space="preserve">Програма забезпечення населення міста якісною питною водою на 2013-2020 рр., затверджена рішенням 34  сесії міської ради 6 скликання від 21.12.2012 р. № </w:t>
            </w:r>
            <w:r w:rsidRPr="0084664C">
              <w:rPr>
                <w:rFonts w:ascii="Times New Roman" w:hAnsi="Times New Roman"/>
                <w:bCs/>
                <w:sz w:val="22"/>
                <w:szCs w:val="22"/>
                <w:shd w:val="clear" w:color="auto" w:fill="FFFFFF"/>
              </w:rPr>
              <w:t>979 (зі змінами)</w:t>
            </w:r>
          </w:p>
        </w:tc>
        <w:tc>
          <w:tcPr>
            <w:tcW w:w="338"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56" w:type="pct"/>
          </w:tcPr>
          <w:p w:rsidR="00430DED" w:rsidRPr="0084664C" w:rsidRDefault="00430DED" w:rsidP="00583836">
            <w:pPr>
              <w:rPr>
                <w:rFonts w:ascii="Times New Roman" w:hAnsi="Times New Roman"/>
                <w:sz w:val="22"/>
                <w:szCs w:val="22"/>
              </w:rPr>
            </w:pPr>
          </w:p>
        </w:tc>
        <w:tc>
          <w:tcPr>
            <w:tcW w:w="376"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59"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56" w:type="pct"/>
          </w:tcPr>
          <w:p w:rsidR="00430DED" w:rsidRPr="0084664C" w:rsidRDefault="00430DED" w:rsidP="00583836">
            <w:pPr>
              <w:rPr>
                <w:rFonts w:ascii="Times New Roman" w:hAnsi="Times New Roman"/>
                <w:sz w:val="22"/>
                <w:szCs w:val="22"/>
              </w:rPr>
            </w:pPr>
          </w:p>
        </w:tc>
        <w:tc>
          <w:tcPr>
            <w:tcW w:w="433"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40" w:type="pct"/>
            <w:vAlign w:val="center"/>
          </w:tcPr>
          <w:p w:rsidR="00430DED" w:rsidRPr="00111692" w:rsidRDefault="00430DED" w:rsidP="00583836">
            <w:pPr>
              <w:ind w:left="-146" w:right="-78"/>
              <w:jc w:val="center"/>
              <w:rPr>
                <w:rFonts w:ascii="Times New Roman" w:hAnsi="Times New Roman"/>
                <w:sz w:val="22"/>
                <w:szCs w:val="22"/>
              </w:rPr>
            </w:pPr>
            <w:r>
              <w:rPr>
                <w:rFonts w:ascii="Times New Roman" w:hAnsi="Times New Roman"/>
                <w:sz w:val="22"/>
                <w:szCs w:val="22"/>
              </w:rPr>
              <w:t>-</w:t>
            </w:r>
          </w:p>
        </w:tc>
        <w:tc>
          <w:tcPr>
            <w:tcW w:w="431" w:type="pct"/>
            <w:vAlign w:val="center"/>
          </w:tcPr>
          <w:p w:rsidR="00430DED" w:rsidRPr="00111692" w:rsidRDefault="00430DED" w:rsidP="00583836">
            <w:pPr>
              <w:ind w:left="-58" w:right="-34"/>
              <w:jc w:val="center"/>
              <w:rPr>
                <w:rFonts w:ascii="Times New Roman" w:hAnsi="Times New Roman"/>
                <w:sz w:val="22"/>
                <w:szCs w:val="22"/>
              </w:rPr>
            </w:pPr>
          </w:p>
        </w:tc>
        <w:tc>
          <w:tcPr>
            <w:tcW w:w="368" w:type="pct"/>
            <w:vAlign w:val="center"/>
          </w:tcPr>
          <w:p w:rsidR="00430DED" w:rsidRPr="00111692" w:rsidRDefault="00430DED" w:rsidP="00583836">
            <w:pPr>
              <w:ind w:left="-129" w:right="-84"/>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1443" w:type="pct"/>
          </w:tcPr>
          <w:p w:rsidR="00430DED" w:rsidRPr="00111692" w:rsidRDefault="00430DED" w:rsidP="00583836">
            <w:pPr>
              <w:ind w:right="-120"/>
              <w:rPr>
                <w:rFonts w:ascii="Times New Roman" w:hAnsi="Times New Roman"/>
                <w:snapToGrid w:val="0"/>
                <w:sz w:val="22"/>
                <w:szCs w:val="22"/>
              </w:rPr>
            </w:pPr>
            <w:r w:rsidRPr="00111692">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2</w:t>
            </w:r>
          </w:p>
        </w:tc>
        <w:tc>
          <w:tcPr>
            <w:tcW w:w="338" w:type="pct"/>
          </w:tcPr>
          <w:p w:rsidR="00430DED" w:rsidRPr="00111692" w:rsidRDefault="00430DED" w:rsidP="00583836">
            <w:pPr>
              <w:jc w:val="center"/>
              <w:rPr>
                <w:rFonts w:ascii="Times New Roman" w:hAnsi="Times New Roman"/>
                <w:sz w:val="22"/>
                <w:szCs w:val="22"/>
              </w:rPr>
            </w:pPr>
          </w:p>
        </w:tc>
        <w:tc>
          <w:tcPr>
            <w:tcW w:w="456" w:type="pct"/>
          </w:tcPr>
          <w:p w:rsidR="00430DED" w:rsidRPr="00CF1A0C" w:rsidRDefault="00430DED" w:rsidP="00583836">
            <w:pPr>
              <w:ind w:left="-109" w:right="-125"/>
              <w:rPr>
                <w:rFonts w:ascii="Times New Roman" w:hAnsi="Times New Roman"/>
                <w:sz w:val="22"/>
                <w:szCs w:val="22"/>
              </w:rPr>
            </w:pPr>
          </w:p>
        </w:tc>
        <w:tc>
          <w:tcPr>
            <w:tcW w:w="376" w:type="pct"/>
          </w:tcPr>
          <w:p w:rsidR="00430DED" w:rsidRPr="00CF1A0C" w:rsidRDefault="00430DED" w:rsidP="00583836">
            <w:pPr>
              <w:ind w:left="-91" w:right="-105"/>
              <w:rPr>
                <w:rFonts w:ascii="Times New Roman" w:hAnsi="Times New Roman"/>
                <w:sz w:val="22"/>
                <w:szCs w:val="22"/>
              </w:rPr>
            </w:pPr>
          </w:p>
        </w:tc>
        <w:tc>
          <w:tcPr>
            <w:tcW w:w="359" w:type="pct"/>
          </w:tcPr>
          <w:p w:rsidR="00430DED" w:rsidRPr="00111692" w:rsidRDefault="00430DED" w:rsidP="00583836">
            <w:pPr>
              <w:ind w:left="-83" w:right="-132"/>
              <w:jc w:val="center"/>
              <w:rPr>
                <w:rFonts w:ascii="Times New Roman" w:hAnsi="Times New Roman"/>
                <w:sz w:val="22"/>
                <w:szCs w:val="22"/>
              </w:rPr>
            </w:pPr>
          </w:p>
        </w:tc>
        <w:tc>
          <w:tcPr>
            <w:tcW w:w="456" w:type="pct"/>
          </w:tcPr>
          <w:p w:rsidR="00430DED" w:rsidRPr="00111692" w:rsidRDefault="00430DED" w:rsidP="00583836">
            <w:pPr>
              <w:ind w:left="-101" w:right="-134"/>
              <w:jc w:val="center"/>
              <w:rPr>
                <w:rFonts w:ascii="Times New Roman" w:hAnsi="Times New Roman"/>
                <w:sz w:val="22"/>
                <w:szCs w:val="22"/>
              </w:rPr>
            </w:pPr>
          </w:p>
        </w:tc>
        <w:tc>
          <w:tcPr>
            <w:tcW w:w="433" w:type="pct"/>
          </w:tcPr>
          <w:p w:rsidR="00430DED" w:rsidRPr="00111692" w:rsidRDefault="00430DED" w:rsidP="00583836">
            <w:pPr>
              <w:ind w:left="-82" w:right="-140"/>
              <w:jc w:val="center"/>
              <w:rPr>
                <w:rFonts w:ascii="Times New Roman" w:hAnsi="Times New Roman"/>
                <w:sz w:val="22"/>
                <w:szCs w:val="22"/>
              </w:rPr>
            </w:pPr>
          </w:p>
        </w:tc>
        <w:tc>
          <w:tcPr>
            <w:tcW w:w="340" w:type="pct"/>
          </w:tcPr>
          <w:p w:rsidR="00430DED" w:rsidRPr="00111692" w:rsidRDefault="00430DED" w:rsidP="00583836">
            <w:pPr>
              <w:ind w:left="-146" w:right="-78"/>
              <w:jc w:val="center"/>
              <w:rPr>
                <w:rFonts w:ascii="Times New Roman" w:hAnsi="Times New Roman"/>
                <w:sz w:val="22"/>
                <w:szCs w:val="22"/>
              </w:rPr>
            </w:pPr>
          </w:p>
        </w:tc>
        <w:tc>
          <w:tcPr>
            <w:tcW w:w="431" w:type="pct"/>
          </w:tcPr>
          <w:p w:rsidR="00430DED" w:rsidRPr="00111692" w:rsidRDefault="00430DED" w:rsidP="00583836">
            <w:pPr>
              <w:ind w:left="-58" w:right="-34"/>
              <w:jc w:val="center"/>
              <w:rPr>
                <w:rFonts w:ascii="Times New Roman" w:hAnsi="Times New Roman"/>
                <w:sz w:val="22"/>
                <w:szCs w:val="22"/>
              </w:rPr>
            </w:pPr>
          </w:p>
        </w:tc>
        <w:tc>
          <w:tcPr>
            <w:tcW w:w="368" w:type="pct"/>
          </w:tcPr>
          <w:p w:rsidR="00430DED" w:rsidRPr="00111692" w:rsidRDefault="00430DED" w:rsidP="00583836">
            <w:pPr>
              <w:ind w:left="-129" w:right="-84"/>
              <w:jc w:val="center"/>
              <w:rPr>
                <w:rFonts w:ascii="Times New Roman" w:hAnsi="Times New Roman"/>
                <w:sz w:val="22"/>
                <w:szCs w:val="22"/>
              </w:rPr>
            </w:pPr>
          </w:p>
        </w:tc>
      </w:tr>
      <w:tr w:rsidR="00430DED" w:rsidRPr="00111692" w:rsidTr="00583836">
        <w:tc>
          <w:tcPr>
            <w:tcW w:w="1443" w:type="pct"/>
          </w:tcPr>
          <w:p w:rsidR="00430DED" w:rsidRPr="00111692" w:rsidRDefault="00430DED" w:rsidP="00583836">
            <w:pPr>
              <w:rPr>
                <w:rFonts w:ascii="Times New Roman" w:hAnsi="Times New Roman"/>
                <w:sz w:val="22"/>
                <w:szCs w:val="22"/>
              </w:rPr>
            </w:pPr>
            <w:r w:rsidRPr="00111692">
              <w:rPr>
                <w:rFonts w:ascii="Times New Roman" w:hAnsi="Times New Roman"/>
                <w:sz w:val="22"/>
                <w:szCs w:val="22"/>
              </w:rPr>
              <w:t>Усього</w:t>
            </w:r>
          </w:p>
        </w:tc>
        <w:tc>
          <w:tcPr>
            <w:tcW w:w="338"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56" w:type="pct"/>
          </w:tcPr>
          <w:p w:rsidR="00430DED" w:rsidRPr="0084664C" w:rsidRDefault="00430DED" w:rsidP="00583836">
            <w:pPr>
              <w:rPr>
                <w:rFonts w:ascii="Times New Roman" w:hAnsi="Times New Roman"/>
                <w:sz w:val="22"/>
                <w:szCs w:val="22"/>
              </w:rPr>
            </w:pPr>
          </w:p>
        </w:tc>
        <w:tc>
          <w:tcPr>
            <w:tcW w:w="376"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59" w:type="pct"/>
          </w:tcPr>
          <w:p w:rsidR="00430DED" w:rsidRPr="0084664C"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456" w:type="pct"/>
          </w:tcPr>
          <w:p w:rsidR="00430DED" w:rsidRPr="0084664C" w:rsidRDefault="00430DED" w:rsidP="00583836">
            <w:pPr>
              <w:rPr>
                <w:rFonts w:ascii="Times New Roman" w:hAnsi="Times New Roman"/>
                <w:sz w:val="22"/>
                <w:szCs w:val="22"/>
              </w:rPr>
            </w:pPr>
          </w:p>
        </w:tc>
        <w:tc>
          <w:tcPr>
            <w:tcW w:w="433" w:type="pct"/>
          </w:tcPr>
          <w:p w:rsidR="00430DED" w:rsidRDefault="00430DED" w:rsidP="00583836">
            <w:pPr>
              <w:jc w:val="center"/>
            </w:pPr>
            <w:r>
              <w:rPr>
                <w:rFonts w:ascii="Times New Roman" w:hAnsi="Times New Roman"/>
                <w:sz w:val="22"/>
                <w:szCs w:val="22"/>
              </w:rPr>
              <w:t>1 101</w:t>
            </w:r>
            <w:r w:rsidRPr="00363A87">
              <w:rPr>
                <w:rFonts w:ascii="Times New Roman" w:hAnsi="Times New Roman"/>
                <w:sz w:val="22"/>
                <w:szCs w:val="22"/>
              </w:rPr>
              <w:t>,0</w:t>
            </w:r>
          </w:p>
        </w:tc>
        <w:tc>
          <w:tcPr>
            <w:tcW w:w="340" w:type="pct"/>
          </w:tcPr>
          <w:p w:rsidR="00430DED" w:rsidRPr="00111692" w:rsidRDefault="00430DED" w:rsidP="00583836">
            <w:pPr>
              <w:ind w:left="-146" w:right="-78"/>
              <w:jc w:val="center"/>
              <w:rPr>
                <w:rFonts w:ascii="Times New Roman" w:hAnsi="Times New Roman"/>
                <w:sz w:val="22"/>
                <w:szCs w:val="22"/>
              </w:rPr>
            </w:pPr>
            <w:r>
              <w:rPr>
                <w:rFonts w:ascii="Times New Roman" w:hAnsi="Times New Roman"/>
                <w:sz w:val="22"/>
                <w:szCs w:val="22"/>
              </w:rPr>
              <w:t>-</w:t>
            </w:r>
          </w:p>
        </w:tc>
        <w:tc>
          <w:tcPr>
            <w:tcW w:w="431" w:type="pct"/>
          </w:tcPr>
          <w:p w:rsidR="00430DED" w:rsidRPr="00BD54B5" w:rsidRDefault="00430DED" w:rsidP="00583836">
            <w:pPr>
              <w:ind w:left="-110" w:right="-58"/>
              <w:jc w:val="center"/>
              <w:rPr>
                <w:rFonts w:ascii="Times New Roman" w:hAnsi="Times New Roman"/>
                <w:sz w:val="22"/>
                <w:szCs w:val="22"/>
              </w:rPr>
            </w:pPr>
          </w:p>
        </w:tc>
        <w:tc>
          <w:tcPr>
            <w:tcW w:w="368" w:type="pct"/>
          </w:tcPr>
          <w:p w:rsidR="00430DED" w:rsidRPr="00BD54B5" w:rsidRDefault="00430DED" w:rsidP="00583836">
            <w:pPr>
              <w:ind w:left="-158" w:right="-109"/>
              <w:jc w:val="center"/>
              <w:rPr>
                <w:rFonts w:ascii="Times New Roman" w:hAnsi="Times New Roman"/>
                <w:sz w:val="22"/>
                <w:szCs w:val="22"/>
              </w:rPr>
            </w:pPr>
            <w:r>
              <w:rPr>
                <w:rFonts w:ascii="Times New Roman" w:hAnsi="Times New Roman"/>
                <w:sz w:val="22"/>
                <w:szCs w:val="22"/>
              </w:rPr>
              <w:t>-</w:t>
            </w:r>
          </w:p>
        </w:tc>
      </w:tr>
    </w:tbl>
    <w:p w:rsidR="00430DED" w:rsidRPr="00111692" w:rsidRDefault="00430DED" w:rsidP="00430DED">
      <w:pPr>
        <w:rPr>
          <w:rFonts w:ascii="Times New Roman" w:hAnsi="Times New Roman"/>
          <w:szCs w:val="28"/>
        </w:rPr>
      </w:pPr>
    </w:p>
    <w:p w:rsidR="00430DED" w:rsidRPr="00111692" w:rsidRDefault="00430DED" w:rsidP="00430DED">
      <w:pPr>
        <w:rPr>
          <w:rFonts w:ascii="Times New Roman" w:hAnsi="Times New Roman"/>
          <w:szCs w:val="28"/>
        </w:rPr>
      </w:pPr>
      <w:r w:rsidRPr="00111692">
        <w:rPr>
          <w:rFonts w:ascii="Times New Roman" w:hAnsi="Times New Roman"/>
          <w:szCs w:val="28"/>
        </w:rPr>
        <w:t>7. Результативні показники бюджетної програми та аналіз їх виконання за звітний період</w:t>
      </w:r>
    </w:p>
    <w:p w:rsidR="00430DED" w:rsidRPr="00111692" w:rsidRDefault="00430DED" w:rsidP="00430DED">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 з/п</w:t>
            </w:r>
          </w:p>
        </w:tc>
        <w:tc>
          <w:tcPr>
            <w:tcW w:w="862" w:type="dxa"/>
            <w:vAlign w:val="center"/>
          </w:tcPr>
          <w:p w:rsidR="00430DED" w:rsidRPr="00111692" w:rsidRDefault="00430DED" w:rsidP="00583836">
            <w:pPr>
              <w:ind w:left="-146" w:right="-168"/>
              <w:jc w:val="center"/>
              <w:rPr>
                <w:rFonts w:ascii="Times New Roman" w:hAnsi="Times New Roman"/>
                <w:sz w:val="22"/>
                <w:szCs w:val="22"/>
              </w:rPr>
            </w:pPr>
            <w:r w:rsidRPr="00111692">
              <w:rPr>
                <w:rFonts w:ascii="Times New Roman" w:hAnsi="Times New Roman"/>
                <w:sz w:val="22"/>
                <w:szCs w:val="22"/>
              </w:rPr>
              <w:t>КПКВК</w:t>
            </w:r>
          </w:p>
        </w:tc>
        <w:tc>
          <w:tcPr>
            <w:tcW w:w="3600" w:type="dxa"/>
            <w:vAlign w:val="center"/>
          </w:tcPr>
          <w:p w:rsidR="00430DED" w:rsidRPr="00111692" w:rsidRDefault="00430DED" w:rsidP="00583836">
            <w:pPr>
              <w:ind w:left="-108" w:right="-108"/>
              <w:jc w:val="center"/>
              <w:rPr>
                <w:rFonts w:ascii="Times New Roman" w:hAnsi="Times New Roman"/>
                <w:sz w:val="22"/>
                <w:szCs w:val="22"/>
              </w:rPr>
            </w:pPr>
            <w:r w:rsidRPr="00111692">
              <w:rPr>
                <w:rFonts w:ascii="Times New Roman" w:hAnsi="Times New Roman"/>
                <w:sz w:val="22"/>
                <w:szCs w:val="22"/>
              </w:rPr>
              <w:t>Показники</w:t>
            </w:r>
          </w:p>
        </w:tc>
        <w:tc>
          <w:tcPr>
            <w:tcW w:w="900" w:type="dxa"/>
            <w:vAlign w:val="center"/>
          </w:tcPr>
          <w:p w:rsidR="00430DED" w:rsidRPr="00111692" w:rsidRDefault="00430DED" w:rsidP="00583836">
            <w:pPr>
              <w:ind w:left="-108" w:right="-51"/>
              <w:jc w:val="center"/>
              <w:rPr>
                <w:rFonts w:ascii="Times New Roman" w:hAnsi="Times New Roman"/>
                <w:sz w:val="22"/>
                <w:szCs w:val="22"/>
              </w:rPr>
            </w:pPr>
            <w:r w:rsidRPr="00111692">
              <w:rPr>
                <w:rFonts w:ascii="Times New Roman" w:hAnsi="Times New Roman"/>
                <w:sz w:val="22"/>
                <w:szCs w:val="22"/>
              </w:rPr>
              <w:t>Одиниця виміру</w:t>
            </w:r>
          </w:p>
        </w:tc>
        <w:tc>
          <w:tcPr>
            <w:tcW w:w="5040" w:type="dxa"/>
            <w:vAlign w:val="center"/>
          </w:tcPr>
          <w:p w:rsidR="00430DED" w:rsidRPr="00111692" w:rsidRDefault="00430DED" w:rsidP="00583836">
            <w:pPr>
              <w:ind w:left="-108"/>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1620" w:type="dxa"/>
            <w:vAlign w:val="center"/>
          </w:tcPr>
          <w:p w:rsidR="00430DED" w:rsidRPr="00111692" w:rsidRDefault="00430DED" w:rsidP="00583836">
            <w:pPr>
              <w:ind w:left="-51" w:right="-109"/>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1800" w:type="dxa"/>
            <w:vAlign w:val="center"/>
          </w:tcPr>
          <w:p w:rsidR="00430DED" w:rsidRPr="00111692" w:rsidRDefault="00430DED" w:rsidP="00583836">
            <w:pPr>
              <w:ind w:left="-108" w:right="-108"/>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1080" w:type="dxa"/>
            <w:vAlign w:val="center"/>
          </w:tcPr>
          <w:p w:rsidR="00430DED" w:rsidRPr="00111692" w:rsidRDefault="00430DED" w:rsidP="00583836">
            <w:pPr>
              <w:ind w:left="-108" w:right="-108"/>
              <w:jc w:val="center"/>
              <w:rPr>
                <w:rFonts w:ascii="Times New Roman" w:hAnsi="Times New Roman"/>
                <w:sz w:val="22"/>
                <w:szCs w:val="22"/>
              </w:rPr>
            </w:pPr>
            <w:r w:rsidRPr="00111692">
              <w:rPr>
                <w:rFonts w:ascii="Times New Roman" w:hAnsi="Times New Roman"/>
                <w:sz w:val="22"/>
                <w:szCs w:val="22"/>
              </w:rPr>
              <w:t>Відхилення</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vAlign w:val="center"/>
          </w:tcPr>
          <w:p w:rsidR="00430DED" w:rsidRPr="00111692" w:rsidRDefault="00430DED" w:rsidP="00583836">
            <w:pPr>
              <w:ind w:left="-146" w:right="-168"/>
              <w:jc w:val="center"/>
              <w:rPr>
                <w:rFonts w:ascii="Times New Roman" w:hAnsi="Times New Roman"/>
                <w:sz w:val="22"/>
                <w:szCs w:val="22"/>
              </w:rPr>
            </w:pPr>
            <w:r w:rsidRPr="00111692">
              <w:rPr>
                <w:rFonts w:ascii="Times New Roman" w:hAnsi="Times New Roman"/>
                <w:sz w:val="22"/>
                <w:szCs w:val="22"/>
              </w:rPr>
              <w:t>2</w:t>
            </w:r>
          </w:p>
        </w:tc>
        <w:tc>
          <w:tcPr>
            <w:tcW w:w="3600" w:type="dxa"/>
            <w:vAlign w:val="center"/>
          </w:tcPr>
          <w:p w:rsidR="00430DED" w:rsidRPr="00111692" w:rsidRDefault="00430DED" w:rsidP="00583836">
            <w:pPr>
              <w:ind w:left="-108" w:right="-108"/>
              <w:jc w:val="center"/>
              <w:rPr>
                <w:rFonts w:ascii="Times New Roman" w:hAnsi="Times New Roman"/>
                <w:sz w:val="22"/>
                <w:szCs w:val="22"/>
              </w:rPr>
            </w:pPr>
            <w:r w:rsidRPr="00111692">
              <w:rPr>
                <w:rFonts w:ascii="Times New Roman" w:hAnsi="Times New Roman"/>
                <w:sz w:val="22"/>
                <w:szCs w:val="22"/>
              </w:rPr>
              <w:t>3</w:t>
            </w:r>
          </w:p>
        </w:tc>
        <w:tc>
          <w:tcPr>
            <w:tcW w:w="900" w:type="dxa"/>
            <w:vAlign w:val="center"/>
          </w:tcPr>
          <w:p w:rsidR="00430DED" w:rsidRPr="00111692" w:rsidRDefault="00430DED" w:rsidP="00583836">
            <w:pPr>
              <w:ind w:left="-108" w:right="-51"/>
              <w:jc w:val="center"/>
              <w:rPr>
                <w:rFonts w:ascii="Times New Roman" w:hAnsi="Times New Roman"/>
                <w:sz w:val="22"/>
                <w:szCs w:val="22"/>
              </w:rPr>
            </w:pPr>
            <w:r w:rsidRPr="00111692">
              <w:rPr>
                <w:rFonts w:ascii="Times New Roman" w:hAnsi="Times New Roman"/>
                <w:sz w:val="22"/>
                <w:szCs w:val="22"/>
              </w:rPr>
              <w:t>4</w:t>
            </w:r>
          </w:p>
        </w:tc>
        <w:tc>
          <w:tcPr>
            <w:tcW w:w="5040" w:type="dxa"/>
            <w:vAlign w:val="center"/>
          </w:tcPr>
          <w:p w:rsidR="00430DED" w:rsidRPr="00111692" w:rsidRDefault="00430DED" w:rsidP="00583836">
            <w:pPr>
              <w:ind w:left="-108"/>
              <w:jc w:val="center"/>
              <w:rPr>
                <w:rFonts w:ascii="Times New Roman" w:hAnsi="Times New Roman"/>
                <w:sz w:val="22"/>
                <w:szCs w:val="22"/>
              </w:rPr>
            </w:pPr>
            <w:r w:rsidRPr="00111692">
              <w:rPr>
                <w:rFonts w:ascii="Times New Roman" w:hAnsi="Times New Roman"/>
                <w:sz w:val="22"/>
                <w:szCs w:val="22"/>
              </w:rPr>
              <w:t>5</w:t>
            </w:r>
          </w:p>
        </w:tc>
        <w:tc>
          <w:tcPr>
            <w:tcW w:w="1620"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6</w:t>
            </w:r>
          </w:p>
        </w:tc>
        <w:tc>
          <w:tcPr>
            <w:tcW w:w="1800"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7</w:t>
            </w:r>
          </w:p>
        </w:tc>
        <w:tc>
          <w:tcPr>
            <w:tcW w:w="1080"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8</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BF34B8" w:rsidRDefault="00430DED" w:rsidP="00583836">
            <w:pPr>
              <w:ind w:left="-146" w:right="-168"/>
              <w:jc w:val="center"/>
              <w:rPr>
                <w:rFonts w:ascii="Times New Roman" w:hAnsi="Times New Roman"/>
                <w:sz w:val="22"/>
                <w:szCs w:val="22"/>
              </w:rPr>
            </w:pPr>
            <w:r w:rsidRPr="00BF34B8">
              <w:rPr>
                <w:rFonts w:ascii="Times New Roman" w:hAnsi="Times New Roman"/>
                <w:sz w:val="22"/>
                <w:szCs w:val="22"/>
              </w:rPr>
              <w:t>4016052</w:t>
            </w:r>
          </w:p>
        </w:tc>
        <w:tc>
          <w:tcPr>
            <w:tcW w:w="3600" w:type="dxa"/>
          </w:tcPr>
          <w:p w:rsidR="00430DED" w:rsidRPr="00CF1A0C" w:rsidRDefault="00430DED" w:rsidP="00583836">
            <w:pPr>
              <w:ind w:left="-108" w:right="-108"/>
              <w:jc w:val="center"/>
              <w:rPr>
                <w:rFonts w:ascii="Times New Roman" w:hAnsi="Times New Roman"/>
                <w:sz w:val="22"/>
                <w:szCs w:val="22"/>
              </w:rPr>
            </w:pPr>
            <w:r>
              <w:rPr>
                <w:rFonts w:ascii="Times New Roman" w:hAnsi="Times New Roman"/>
                <w:snapToGrid w:val="0"/>
                <w:color w:val="000000"/>
                <w:sz w:val="22"/>
                <w:szCs w:val="22"/>
              </w:rPr>
              <w:t>Підп</w:t>
            </w:r>
            <w:r w:rsidRPr="0084664C">
              <w:rPr>
                <w:rFonts w:ascii="Times New Roman" w:hAnsi="Times New Roman"/>
                <w:iCs/>
                <w:snapToGrid w:val="0"/>
                <w:color w:val="000000"/>
                <w:sz w:val="22"/>
                <w:szCs w:val="22"/>
              </w:rPr>
              <w:t xml:space="preserve">рограма </w:t>
            </w:r>
            <w:r w:rsidRPr="0084664C">
              <w:rPr>
                <w:rFonts w:ascii="Times New Roman" w:hAnsi="Times New Roman"/>
                <w:iCs/>
                <w:sz w:val="22"/>
                <w:szCs w:val="22"/>
              </w:rPr>
              <w:t xml:space="preserve"> «Забезпечення функціонування водопровідно-каналізаційного господарства»</w:t>
            </w:r>
          </w:p>
        </w:tc>
        <w:tc>
          <w:tcPr>
            <w:tcW w:w="900" w:type="dxa"/>
            <w:vAlign w:val="center"/>
          </w:tcPr>
          <w:p w:rsidR="00430DED" w:rsidRPr="00CF1A0C" w:rsidRDefault="00430DED" w:rsidP="00583836">
            <w:pPr>
              <w:ind w:left="-108" w:right="-51"/>
              <w:jc w:val="both"/>
              <w:rPr>
                <w:rFonts w:ascii="Times New Roman" w:hAnsi="Times New Roman"/>
                <w:sz w:val="22"/>
                <w:szCs w:val="22"/>
              </w:rPr>
            </w:pPr>
          </w:p>
        </w:tc>
        <w:tc>
          <w:tcPr>
            <w:tcW w:w="5040" w:type="dxa"/>
            <w:vAlign w:val="center"/>
          </w:tcPr>
          <w:p w:rsidR="00430DED" w:rsidRPr="00111692" w:rsidRDefault="00430DED" w:rsidP="00583836">
            <w:pPr>
              <w:ind w:left="-108"/>
              <w:jc w:val="center"/>
              <w:rPr>
                <w:rFonts w:ascii="Times New Roman" w:hAnsi="Times New Roman"/>
                <w:sz w:val="22"/>
                <w:szCs w:val="22"/>
              </w:rPr>
            </w:pPr>
          </w:p>
        </w:tc>
        <w:tc>
          <w:tcPr>
            <w:tcW w:w="1620" w:type="dxa"/>
            <w:vAlign w:val="center"/>
          </w:tcPr>
          <w:p w:rsidR="00430DED" w:rsidRPr="00111692" w:rsidRDefault="00430DED" w:rsidP="00583836">
            <w:pPr>
              <w:jc w:val="center"/>
              <w:rPr>
                <w:rFonts w:ascii="Times New Roman" w:hAnsi="Times New Roman"/>
                <w:sz w:val="22"/>
                <w:szCs w:val="22"/>
              </w:rPr>
            </w:pPr>
          </w:p>
        </w:tc>
        <w:tc>
          <w:tcPr>
            <w:tcW w:w="1800" w:type="dxa"/>
            <w:vAlign w:val="center"/>
          </w:tcPr>
          <w:p w:rsidR="00430DED" w:rsidRPr="00111692" w:rsidRDefault="00430DED" w:rsidP="00583836">
            <w:pPr>
              <w:jc w:val="center"/>
              <w:rPr>
                <w:rFonts w:ascii="Times New Roman" w:hAnsi="Times New Roman"/>
                <w:sz w:val="22"/>
                <w:szCs w:val="22"/>
              </w:rPr>
            </w:pPr>
          </w:p>
        </w:tc>
        <w:tc>
          <w:tcPr>
            <w:tcW w:w="1080" w:type="dxa"/>
            <w:vAlign w:val="center"/>
          </w:tcPr>
          <w:p w:rsidR="00430DED" w:rsidRPr="00111692" w:rsidRDefault="00430DED" w:rsidP="00583836">
            <w:pPr>
              <w:jc w:val="center"/>
              <w:rPr>
                <w:rFonts w:ascii="Times New Roman" w:hAnsi="Times New Roman"/>
                <w:sz w:val="22"/>
                <w:szCs w:val="22"/>
              </w:rPr>
            </w:pP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rPr>
                <w:rFonts w:ascii="Times New Roman" w:hAnsi="Times New Roman"/>
                <w:sz w:val="22"/>
                <w:szCs w:val="22"/>
              </w:rPr>
            </w:pPr>
          </w:p>
        </w:tc>
        <w:tc>
          <w:tcPr>
            <w:tcW w:w="3600" w:type="dxa"/>
          </w:tcPr>
          <w:p w:rsidR="00430DED" w:rsidRPr="00111692" w:rsidRDefault="00430DED" w:rsidP="00583836">
            <w:pPr>
              <w:ind w:left="-108" w:right="-108"/>
              <w:rPr>
                <w:rFonts w:ascii="Times New Roman" w:hAnsi="Times New Roman"/>
                <w:sz w:val="22"/>
                <w:szCs w:val="22"/>
              </w:rPr>
            </w:pPr>
            <w:r w:rsidRPr="00C12D11">
              <w:rPr>
                <w:rFonts w:ascii="Times New Roman" w:hAnsi="Times New Roman"/>
                <w:b/>
                <w:sz w:val="22"/>
                <w:szCs w:val="22"/>
              </w:rPr>
              <w:t>Завдання 1</w:t>
            </w:r>
            <w:r w:rsidRPr="00CF1A0C">
              <w:rPr>
                <w:rFonts w:ascii="Times New Roman" w:hAnsi="Times New Roman"/>
                <w:snapToGrid w:val="0"/>
                <w:sz w:val="22"/>
                <w:szCs w:val="22"/>
              </w:rPr>
              <w:t xml:space="preserve"> </w:t>
            </w:r>
            <w:r w:rsidRPr="0084664C">
              <w:rPr>
                <w:rFonts w:ascii="Times New Roman" w:hAnsi="Times New Roman"/>
                <w:sz w:val="22"/>
                <w:szCs w:val="22"/>
              </w:rPr>
              <w:t>Поліпшення водопостачання та водовідведення у місті та забезпечення населення якісною питною водою</w:t>
            </w:r>
          </w:p>
        </w:tc>
        <w:tc>
          <w:tcPr>
            <w:tcW w:w="900" w:type="dxa"/>
          </w:tcPr>
          <w:p w:rsidR="00430DED" w:rsidRPr="00111692" w:rsidRDefault="00430DED" w:rsidP="00583836">
            <w:pPr>
              <w:ind w:left="-108" w:right="-51"/>
              <w:rPr>
                <w:rFonts w:ascii="Times New Roman" w:hAnsi="Times New Roman"/>
                <w:sz w:val="22"/>
                <w:szCs w:val="22"/>
              </w:rPr>
            </w:pPr>
          </w:p>
        </w:tc>
        <w:tc>
          <w:tcPr>
            <w:tcW w:w="5040" w:type="dxa"/>
          </w:tcPr>
          <w:p w:rsidR="00430DED" w:rsidRPr="00111692" w:rsidRDefault="00430DED" w:rsidP="00583836">
            <w:pPr>
              <w:ind w:left="-108"/>
              <w:rPr>
                <w:rFonts w:ascii="Times New Roman" w:hAnsi="Times New Roman"/>
                <w:sz w:val="22"/>
                <w:szCs w:val="22"/>
              </w:rPr>
            </w:pPr>
          </w:p>
        </w:tc>
        <w:tc>
          <w:tcPr>
            <w:tcW w:w="1620" w:type="dxa"/>
          </w:tcPr>
          <w:p w:rsidR="00430DED" w:rsidRPr="00111692" w:rsidRDefault="00430DED" w:rsidP="00583836">
            <w:pPr>
              <w:rPr>
                <w:rFonts w:ascii="Times New Roman" w:hAnsi="Times New Roman"/>
                <w:sz w:val="22"/>
                <w:szCs w:val="22"/>
              </w:rPr>
            </w:pPr>
          </w:p>
        </w:tc>
        <w:tc>
          <w:tcPr>
            <w:tcW w:w="1800" w:type="dxa"/>
          </w:tcPr>
          <w:p w:rsidR="00430DED" w:rsidRPr="00111692" w:rsidRDefault="00430DED" w:rsidP="00583836">
            <w:pPr>
              <w:rPr>
                <w:rFonts w:ascii="Times New Roman" w:hAnsi="Times New Roman"/>
                <w:sz w:val="22"/>
                <w:szCs w:val="22"/>
              </w:rPr>
            </w:pPr>
            <w:r w:rsidRPr="00111692">
              <w:rPr>
                <w:rFonts w:ascii="Times New Roman" w:hAnsi="Times New Roman"/>
                <w:sz w:val="22"/>
                <w:szCs w:val="22"/>
              </w:rPr>
              <w:tab/>
            </w:r>
          </w:p>
        </w:tc>
        <w:tc>
          <w:tcPr>
            <w:tcW w:w="1080" w:type="dxa"/>
          </w:tcPr>
          <w:p w:rsidR="00430DED" w:rsidRPr="00111692" w:rsidRDefault="00430DED" w:rsidP="00583836">
            <w:pPr>
              <w:rPr>
                <w:rFonts w:ascii="Times New Roman" w:hAnsi="Times New Roman"/>
                <w:sz w:val="22"/>
                <w:szCs w:val="22"/>
              </w:rPr>
            </w:pP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tcPr>
          <w:p w:rsidR="00430DED" w:rsidRPr="00111692" w:rsidRDefault="00430DED" w:rsidP="00583836">
            <w:pPr>
              <w:rPr>
                <w:rFonts w:ascii="Times New Roman" w:hAnsi="Times New Roman"/>
                <w:sz w:val="22"/>
                <w:szCs w:val="22"/>
              </w:rPr>
            </w:pPr>
          </w:p>
        </w:tc>
        <w:tc>
          <w:tcPr>
            <w:tcW w:w="3600" w:type="dxa"/>
          </w:tcPr>
          <w:p w:rsidR="00430DED" w:rsidRPr="00111692" w:rsidRDefault="00430DED" w:rsidP="00583836">
            <w:pPr>
              <w:ind w:left="-108" w:right="-108"/>
              <w:rPr>
                <w:rFonts w:ascii="Times New Roman" w:hAnsi="Times New Roman"/>
                <w:sz w:val="22"/>
                <w:szCs w:val="22"/>
              </w:rPr>
            </w:pPr>
            <w:r w:rsidRPr="00111692">
              <w:rPr>
                <w:rFonts w:ascii="Times New Roman" w:hAnsi="Times New Roman"/>
                <w:sz w:val="22"/>
                <w:szCs w:val="22"/>
              </w:rPr>
              <w:t>затрат</w:t>
            </w:r>
          </w:p>
        </w:tc>
        <w:tc>
          <w:tcPr>
            <w:tcW w:w="900" w:type="dxa"/>
          </w:tcPr>
          <w:p w:rsidR="00430DED" w:rsidRPr="00111692" w:rsidRDefault="00430DED"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430DED" w:rsidRPr="00111692" w:rsidRDefault="00430DED"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430DED" w:rsidRPr="00111692" w:rsidRDefault="00430DED" w:rsidP="00583836">
            <w:pPr>
              <w:rPr>
                <w:rFonts w:ascii="Times New Roman" w:hAnsi="Times New Roman"/>
                <w:sz w:val="22"/>
                <w:szCs w:val="22"/>
              </w:rPr>
            </w:pPr>
            <w:r w:rsidRPr="00111692">
              <w:rPr>
                <w:rFonts w:ascii="Times New Roman" w:hAnsi="Times New Roman"/>
                <w:sz w:val="22"/>
                <w:szCs w:val="22"/>
              </w:rPr>
              <w:t> </w:t>
            </w:r>
          </w:p>
        </w:tc>
        <w:tc>
          <w:tcPr>
            <w:tcW w:w="1800" w:type="dxa"/>
          </w:tcPr>
          <w:p w:rsidR="00430DED" w:rsidRPr="00111692" w:rsidRDefault="00430DED" w:rsidP="00583836">
            <w:pPr>
              <w:rPr>
                <w:rFonts w:ascii="Times New Roman" w:hAnsi="Times New Roman"/>
                <w:sz w:val="22"/>
                <w:szCs w:val="22"/>
              </w:rPr>
            </w:pPr>
          </w:p>
        </w:tc>
        <w:tc>
          <w:tcPr>
            <w:tcW w:w="1080" w:type="dxa"/>
          </w:tcPr>
          <w:p w:rsidR="00430DED" w:rsidRPr="00111692" w:rsidRDefault="00430DED" w:rsidP="00583836">
            <w:pPr>
              <w:rPr>
                <w:rFonts w:ascii="Times New Roman" w:hAnsi="Times New Roman"/>
                <w:sz w:val="22"/>
                <w:szCs w:val="22"/>
              </w:rPr>
            </w:pP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rPr>
                <w:rFonts w:ascii="Times New Roman" w:hAnsi="Times New Roman"/>
                <w:i/>
                <w:sz w:val="22"/>
                <w:szCs w:val="22"/>
              </w:rPr>
            </w:pPr>
          </w:p>
        </w:tc>
        <w:tc>
          <w:tcPr>
            <w:tcW w:w="3600" w:type="dxa"/>
          </w:tcPr>
          <w:p w:rsidR="00430DED" w:rsidRPr="0084664C" w:rsidRDefault="00430DED" w:rsidP="00583836">
            <w:pPr>
              <w:rPr>
                <w:rFonts w:ascii="Times New Roman" w:hAnsi="Times New Roman"/>
                <w:sz w:val="22"/>
                <w:szCs w:val="22"/>
              </w:rPr>
            </w:pPr>
            <w:r w:rsidRPr="0084664C">
              <w:rPr>
                <w:rFonts w:ascii="Times New Roman" w:hAnsi="Times New Roman"/>
                <w:color w:val="000000"/>
                <w:sz w:val="22"/>
                <w:szCs w:val="22"/>
              </w:rPr>
              <w:t>обсяг видатків</w:t>
            </w:r>
          </w:p>
        </w:tc>
        <w:tc>
          <w:tcPr>
            <w:tcW w:w="900" w:type="dxa"/>
          </w:tcPr>
          <w:p w:rsidR="00430DED" w:rsidRPr="0084664C" w:rsidRDefault="00430DED" w:rsidP="00583836">
            <w:pPr>
              <w:ind w:left="-114" w:right="-109"/>
              <w:jc w:val="center"/>
              <w:rPr>
                <w:rFonts w:ascii="Times New Roman" w:hAnsi="Times New Roman"/>
                <w:sz w:val="22"/>
                <w:szCs w:val="22"/>
              </w:rPr>
            </w:pPr>
            <w:r w:rsidRPr="0084664C">
              <w:rPr>
                <w:rFonts w:ascii="Times New Roman" w:hAnsi="Times New Roman"/>
                <w:color w:val="000000"/>
                <w:sz w:val="22"/>
                <w:szCs w:val="22"/>
              </w:rPr>
              <w:t>тис. грн.</w:t>
            </w:r>
          </w:p>
        </w:tc>
        <w:tc>
          <w:tcPr>
            <w:tcW w:w="5040" w:type="dxa"/>
          </w:tcPr>
          <w:p w:rsidR="00430DED" w:rsidRPr="00F91408" w:rsidRDefault="00430DED" w:rsidP="00583836">
            <w:pPr>
              <w:ind w:left="-64" w:right="-107"/>
              <w:rPr>
                <w:rFonts w:ascii="Times New Roman" w:hAnsi="Times New Roman"/>
                <w:sz w:val="22"/>
                <w:szCs w:val="22"/>
              </w:rPr>
            </w:pPr>
            <w:r w:rsidRPr="00F91408">
              <w:rPr>
                <w:rFonts w:ascii="Times New Roman" w:hAnsi="Times New Roman"/>
                <w:sz w:val="22"/>
                <w:szCs w:val="22"/>
              </w:rPr>
              <w:t xml:space="preserve">Кошторис на 2017 р., затверджений міським головою, 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w:t>
            </w:r>
            <w:r w:rsidRPr="00F91408">
              <w:rPr>
                <w:rStyle w:val="FontStyle13"/>
                <w:sz w:val="22"/>
                <w:szCs w:val="22"/>
                <w:lang w:eastAsia="uk-UA"/>
              </w:rPr>
              <w:t xml:space="preserve">документ про </w:t>
            </w:r>
            <w:r w:rsidRPr="00F91408">
              <w:rPr>
                <w:rFonts w:ascii="Times New Roman" w:hAnsi="Times New Roman"/>
                <w:sz w:val="22"/>
                <w:szCs w:val="22"/>
              </w:rPr>
              <w:t>придбання товарно-матеріальних цінностей та послуг</w:t>
            </w:r>
          </w:p>
        </w:tc>
        <w:tc>
          <w:tcPr>
            <w:tcW w:w="1620" w:type="dxa"/>
          </w:tcPr>
          <w:p w:rsidR="00430DED" w:rsidRPr="0084664C" w:rsidRDefault="00430DED" w:rsidP="00583836">
            <w:pPr>
              <w:ind w:left="-40" w:right="-64"/>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180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108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jc w:val="center"/>
              <w:rPr>
                <w:rFonts w:ascii="Times New Roman" w:hAnsi="Times New Roman"/>
                <w:sz w:val="22"/>
                <w:szCs w:val="22"/>
              </w:rPr>
            </w:pPr>
          </w:p>
        </w:tc>
        <w:tc>
          <w:tcPr>
            <w:tcW w:w="14040" w:type="dxa"/>
            <w:gridSpan w:val="6"/>
          </w:tcPr>
          <w:p w:rsidR="00430DED" w:rsidRPr="00111692" w:rsidRDefault="00430DED"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2</w:t>
            </w:r>
          </w:p>
        </w:tc>
        <w:tc>
          <w:tcPr>
            <w:tcW w:w="862" w:type="dxa"/>
          </w:tcPr>
          <w:p w:rsidR="00430DED" w:rsidRPr="00111692" w:rsidRDefault="00430DED" w:rsidP="00583836">
            <w:pPr>
              <w:rPr>
                <w:rFonts w:ascii="Times New Roman" w:hAnsi="Times New Roman"/>
                <w:sz w:val="22"/>
                <w:szCs w:val="22"/>
              </w:rPr>
            </w:pPr>
          </w:p>
        </w:tc>
        <w:tc>
          <w:tcPr>
            <w:tcW w:w="3600" w:type="dxa"/>
          </w:tcPr>
          <w:p w:rsidR="00430DED" w:rsidRPr="00111692" w:rsidRDefault="00430DED" w:rsidP="00583836">
            <w:pPr>
              <w:ind w:right="-108"/>
              <w:rPr>
                <w:rFonts w:ascii="Times New Roman" w:hAnsi="Times New Roman"/>
                <w:sz w:val="22"/>
                <w:szCs w:val="22"/>
              </w:rPr>
            </w:pPr>
            <w:r w:rsidRPr="00111692">
              <w:rPr>
                <w:rFonts w:ascii="Times New Roman" w:hAnsi="Times New Roman"/>
                <w:sz w:val="22"/>
                <w:szCs w:val="22"/>
              </w:rPr>
              <w:t>продукту</w:t>
            </w:r>
          </w:p>
        </w:tc>
        <w:tc>
          <w:tcPr>
            <w:tcW w:w="900" w:type="dxa"/>
          </w:tcPr>
          <w:p w:rsidR="00430DED" w:rsidRPr="00111692" w:rsidRDefault="00430DED"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430DED" w:rsidRPr="00111692" w:rsidRDefault="00430DED"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430DED" w:rsidRPr="00111692" w:rsidRDefault="00430DED" w:rsidP="00583836">
            <w:pPr>
              <w:rPr>
                <w:rFonts w:ascii="Times New Roman" w:hAnsi="Times New Roman"/>
                <w:sz w:val="22"/>
                <w:szCs w:val="22"/>
              </w:rPr>
            </w:pPr>
          </w:p>
        </w:tc>
        <w:tc>
          <w:tcPr>
            <w:tcW w:w="1800" w:type="dxa"/>
          </w:tcPr>
          <w:p w:rsidR="00430DED" w:rsidRPr="00111692" w:rsidRDefault="00430DED" w:rsidP="00583836">
            <w:pPr>
              <w:rPr>
                <w:rFonts w:ascii="Times New Roman" w:hAnsi="Times New Roman"/>
                <w:sz w:val="22"/>
                <w:szCs w:val="22"/>
              </w:rPr>
            </w:pPr>
          </w:p>
        </w:tc>
        <w:tc>
          <w:tcPr>
            <w:tcW w:w="1080" w:type="dxa"/>
          </w:tcPr>
          <w:p w:rsidR="00430DED" w:rsidRPr="00111692" w:rsidRDefault="00430DED" w:rsidP="00583836">
            <w:pPr>
              <w:rPr>
                <w:rFonts w:ascii="Times New Roman" w:hAnsi="Times New Roman"/>
                <w:sz w:val="22"/>
                <w:szCs w:val="22"/>
              </w:rPr>
            </w:pP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rPr>
                <w:rFonts w:ascii="Times New Roman" w:hAnsi="Times New Roman"/>
                <w:sz w:val="22"/>
                <w:szCs w:val="22"/>
              </w:rPr>
            </w:pPr>
          </w:p>
        </w:tc>
        <w:tc>
          <w:tcPr>
            <w:tcW w:w="3600" w:type="dxa"/>
          </w:tcPr>
          <w:p w:rsidR="00430DED" w:rsidRPr="0084664C" w:rsidRDefault="00430DED" w:rsidP="00583836">
            <w:pPr>
              <w:rPr>
                <w:rFonts w:ascii="Times New Roman" w:hAnsi="Times New Roman"/>
                <w:sz w:val="22"/>
                <w:szCs w:val="22"/>
              </w:rPr>
            </w:pPr>
            <w:r w:rsidRPr="0084664C">
              <w:rPr>
                <w:rFonts w:ascii="Times New Roman" w:hAnsi="Times New Roman"/>
                <w:color w:val="000000"/>
                <w:sz w:val="22"/>
                <w:szCs w:val="22"/>
              </w:rPr>
              <w:t>кількість підприємств водопровідно-каналізаційного господарства, яким планується надання підтримки</w:t>
            </w:r>
          </w:p>
        </w:tc>
        <w:tc>
          <w:tcPr>
            <w:tcW w:w="900" w:type="dxa"/>
          </w:tcPr>
          <w:p w:rsidR="00430DED" w:rsidRPr="0084664C" w:rsidRDefault="00430DED" w:rsidP="00583836">
            <w:pPr>
              <w:ind w:left="-114" w:right="-109"/>
              <w:jc w:val="center"/>
              <w:rPr>
                <w:rFonts w:ascii="Times New Roman" w:hAnsi="Times New Roman"/>
                <w:sz w:val="22"/>
                <w:szCs w:val="22"/>
              </w:rPr>
            </w:pPr>
            <w:r w:rsidRPr="0084664C">
              <w:rPr>
                <w:rFonts w:ascii="Times New Roman" w:hAnsi="Times New Roman"/>
                <w:sz w:val="22"/>
                <w:szCs w:val="22"/>
              </w:rPr>
              <w:t>од.</w:t>
            </w:r>
          </w:p>
        </w:tc>
        <w:tc>
          <w:tcPr>
            <w:tcW w:w="5040" w:type="dxa"/>
          </w:tcPr>
          <w:p w:rsidR="00430DED" w:rsidRPr="0084664C" w:rsidRDefault="00430DED" w:rsidP="00583836">
            <w:pPr>
              <w:ind w:left="-64" w:right="-107"/>
              <w:rPr>
                <w:rFonts w:ascii="Times New Roman" w:hAnsi="Times New Roman"/>
                <w:b/>
                <w:snapToGrid w:val="0"/>
                <w:sz w:val="22"/>
                <w:szCs w:val="22"/>
              </w:rPr>
            </w:pPr>
            <w:r w:rsidRPr="0084664C">
              <w:rPr>
                <w:rFonts w:ascii="Times New Roman" w:hAnsi="Times New Roman"/>
                <w:sz w:val="22"/>
                <w:szCs w:val="22"/>
              </w:rPr>
              <w:t>Кошторис на 2017 р., затверджений міським головою, план використання бюджетних коштів на 2017 р.</w:t>
            </w:r>
          </w:p>
        </w:tc>
        <w:tc>
          <w:tcPr>
            <w:tcW w:w="1620" w:type="dxa"/>
          </w:tcPr>
          <w:p w:rsidR="00430DED" w:rsidRPr="0084664C" w:rsidRDefault="00430DED" w:rsidP="00583836">
            <w:pPr>
              <w:ind w:left="-40" w:right="-64"/>
              <w:jc w:val="center"/>
              <w:rPr>
                <w:rFonts w:ascii="Times New Roman" w:hAnsi="Times New Roman"/>
                <w:sz w:val="22"/>
                <w:szCs w:val="22"/>
              </w:rPr>
            </w:pPr>
            <w:r w:rsidRPr="0084664C">
              <w:rPr>
                <w:rFonts w:ascii="Times New Roman" w:hAnsi="Times New Roman"/>
                <w:sz w:val="22"/>
                <w:szCs w:val="22"/>
              </w:rPr>
              <w:t>1</w:t>
            </w:r>
          </w:p>
        </w:tc>
        <w:tc>
          <w:tcPr>
            <w:tcW w:w="180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w:t>
            </w:r>
          </w:p>
        </w:tc>
        <w:tc>
          <w:tcPr>
            <w:tcW w:w="108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jc w:val="center"/>
              <w:rPr>
                <w:rFonts w:ascii="Times New Roman" w:hAnsi="Times New Roman"/>
                <w:sz w:val="22"/>
                <w:szCs w:val="22"/>
              </w:rPr>
            </w:pPr>
          </w:p>
        </w:tc>
        <w:tc>
          <w:tcPr>
            <w:tcW w:w="14040" w:type="dxa"/>
            <w:gridSpan w:val="6"/>
          </w:tcPr>
          <w:p w:rsidR="00430DED" w:rsidRPr="00111692" w:rsidRDefault="00430DED"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3</w:t>
            </w:r>
          </w:p>
        </w:tc>
        <w:tc>
          <w:tcPr>
            <w:tcW w:w="862" w:type="dxa"/>
          </w:tcPr>
          <w:p w:rsidR="00430DED" w:rsidRPr="00111692" w:rsidRDefault="00430DED" w:rsidP="00583836">
            <w:pPr>
              <w:rPr>
                <w:rFonts w:ascii="Times New Roman" w:hAnsi="Times New Roman"/>
                <w:sz w:val="22"/>
                <w:szCs w:val="22"/>
              </w:rPr>
            </w:pPr>
          </w:p>
        </w:tc>
        <w:tc>
          <w:tcPr>
            <w:tcW w:w="3600" w:type="dxa"/>
          </w:tcPr>
          <w:p w:rsidR="00430DED" w:rsidRPr="00111692" w:rsidRDefault="00430DED" w:rsidP="00583836">
            <w:pPr>
              <w:ind w:left="-108" w:right="-108"/>
              <w:rPr>
                <w:rFonts w:ascii="Times New Roman" w:hAnsi="Times New Roman"/>
                <w:sz w:val="22"/>
                <w:szCs w:val="22"/>
              </w:rPr>
            </w:pPr>
            <w:r w:rsidRPr="00111692">
              <w:rPr>
                <w:rFonts w:ascii="Times New Roman" w:hAnsi="Times New Roman"/>
                <w:sz w:val="22"/>
                <w:szCs w:val="22"/>
              </w:rPr>
              <w:t>ефективності</w:t>
            </w:r>
          </w:p>
        </w:tc>
        <w:tc>
          <w:tcPr>
            <w:tcW w:w="900" w:type="dxa"/>
          </w:tcPr>
          <w:p w:rsidR="00430DED" w:rsidRPr="00111692" w:rsidRDefault="00430DED"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430DED" w:rsidRPr="00111692" w:rsidRDefault="00430DED"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430DED" w:rsidRPr="00111692" w:rsidRDefault="00430DED" w:rsidP="00583836">
            <w:pPr>
              <w:rPr>
                <w:rFonts w:ascii="Times New Roman" w:hAnsi="Times New Roman"/>
                <w:sz w:val="22"/>
                <w:szCs w:val="22"/>
              </w:rPr>
            </w:pPr>
          </w:p>
        </w:tc>
        <w:tc>
          <w:tcPr>
            <w:tcW w:w="1800" w:type="dxa"/>
          </w:tcPr>
          <w:p w:rsidR="00430DED" w:rsidRPr="00111692" w:rsidRDefault="00430DED" w:rsidP="00583836">
            <w:pPr>
              <w:rPr>
                <w:rFonts w:ascii="Times New Roman" w:hAnsi="Times New Roman"/>
                <w:sz w:val="22"/>
                <w:szCs w:val="22"/>
              </w:rPr>
            </w:pPr>
          </w:p>
        </w:tc>
        <w:tc>
          <w:tcPr>
            <w:tcW w:w="1080" w:type="dxa"/>
          </w:tcPr>
          <w:p w:rsidR="00430DED" w:rsidRPr="00111692" w:rsidRDefault="00430DED" w:rsidP="00583836">
            <w:pPr>
              <w:rPr>
                <w:rFonts w:ascii="Times New Roman" w:hAnsi="Times New Roman"/>
                <w:sz w:val="22"/>
                <w:szCs w:val="22"/>
              </w:rPr>
            </w:pP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rPr>
                <w:rFonts w:ascii="Times New Roman" w:hAnsi="Times New Roman"/>
                <w:i/>
                <w:sz w:val="22"/>
                <w:szCs w:val="22"/>
              </w:rPr>
            </w:pPr>
          </w:p>
        </w:tc>
        <w:tc>
          <w:tcPr>
            <w:tcW w:w="3600" w:type="dxa"/>
          </w:tcPr>
          <w:p w:rsidR="00430DED" w:rsidRPr="004D3685" w:rsidRDefault="00430DED" w:rsidP="00583836">
            <w:pPr>
              <w:rPr>
                <w:rFonts w:ascii="Times New Roman" w:hAnsi="Times New Roman"/>
                <w:sz w:val="22"/>
                <w:szCs w:val="22"/>
              </w:rPr>
            </w:pPr>
            <w:r w:rsidRPr="004D3685">
              <w:rPr>
                <w:rFonts w:ascii="Times New Roman" w:hAnsi="Times New Roman"/>
                <w:sz w:val="22"/>
                <w:szCs w:val="22"/>
              </w:rPr>
              <w:t>середня сума підтримки одному збитковому підприємству</w:t>
            </w:r>
          </w:p>
        </w:tc>
        <w:tc>
          <w:tcPr>
            <w:tcW w:w="900" w:type="dxa"/>
          </w:tcPr>
          <w:p w:rsidR="00430DED" w:rsidRPr="004D3685" w:rsidRDefault="00430DED" w:rsidP="00583836">
            <w:pPr>
              <w:pStyle w:val="ab"/>
              <w:spacing w:before="0" w:after="0"/>
              <w:ind w:left="-114" w:right="-109" w:firstLine="0"/>
              <w:jc w:val="center"/>
              <w:rPr>
                <w:sz w:val="22"/>
                <w:szCs w:val="22"/>
                <w:lang w:val="uk-UA"/>
              </w:rPr>
            </w:pPr>
            <w:r w:rsidRPr="004D3685">
              <w:rPr>
                <w:sz w:val="22"/>
                <w:szCs w:val="22"/>
                <w:lang w:val="uk-UA"/>
              </w:rPr>
              <w:t>тис.грн.</w:t>
            </w:r>
          </w:p>
        </w:tc>
        <w:tc>
          <w:tcPr>
            <w:tcW w:w="5040" w:type="dxa"/>
          </w:tcPr>
          <w:p w:rsidR="00430DED" w:rsidRPr="004D3685" w:rsidRDefault="00430DED" w:rsidP="00583836">
            <w:pPr>
              <w:ind w:left="-64" w:right="-107"/>
              <w:rPr>
                <w:rFonts w:ascii="Times New Roman" w:hAnsi="Times New Roman"/>
                <w:sz w:val="22"/>
                <w:szCs w:val="22"/>
              </w:rPr>
            </w:pPr>
            <w:r w:rsidRPr="004D3685">
              <w:rPr>
                <w:rStyle w:val="FontStyle13"/>
                <w:sz w:val="22"/>
                <w:szCs w:val="22"/>
                <w:lang w:eastAsia="uk-UA"/>
              </w:rPr>
              <w:t>Розрахунково (обсяг видатків на кількість підприємств)</w:t>
            </w:r>
          </w:p>
        </w:tc>
        <w:tc>
          <w:tcPr>
            <w:tcW w:w="1620" w:type="dxa"/>
          </w:tcPr>
          <w:p w:rsidR="00430DED" w:rsidRPr="0084664C" w:rsidRDefault="00430DED" w:rsidP="00583836">
            <w:pPr>
              <w:ind w:left="-40" w:right="-64"/>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180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1 101</w:t>
            </w:r>
            <w:r w:rsidRPr="0084664C">
              <w:rPr>
                <w:rFonts w:ascii="Times New Roman" w:hAnsi="Times New Roman"/>
                <w:sz w:val="22"/>
                <w:szCs w:val="22"/>
              </w:rPr>
              <w:t>,0</w:t>
            </w:r>
          </w:p>
        </w:tc>
        <w:tc>
          <w:tcPr>
            <w:tcW w:w="108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jc w:val="center"/>
              <w:rPr>
                <w:rFonts w:ascii="Times New Roman" w:hAnsi="Times New Roman"/>
                <w:sz w:val="22"/>
                <w:szCs w:val="22"/>
              </w:rPr>
            </w:pPr>
          </w:p>
        </w:tc>
        <w:tc>
          <w:tcPr>
            <w:tcW w:w="14040" w:type="dxa"/>
            <w:gridSpan w:val="6"/>
          </w:tcPr>
          <w:p w:rsidR="00430DED" w:rsidRPr="00111692" w:rsidRDefault="00430DED"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4</w:t>
            </w:r>
          </w:p>
        </w:tc>
        <w:tc>
          <w:tcPr>
            <w:tcW w:w="862" w:type="dxa"/>
          </w:tcPr>
          <w:p w:rsidR="00430DED" w:rsidRPr="00111692" w:rsidRDefault="00430DED" w:rsidP="00583836">
            <w:pPr>
              <w:rPr>
                <w:rFonts w:ascii="Times New Roman" w:hAnsi="Times New Roman"/>
                <w:sz w:val="22"/>
                <w:szCs w:val="22"/>
              </w:rPr>
            </w:pPr>
          </w:p>
        </w:tc>
        <w:tc>
          <w:tcPr>
            <w:tcW w:w="3600" w:type="dxa"/>
          </w:tcPr>
          <w:p w:rsidR="00430DED" w:rsidRPr="00111692" w:rsidRDefault="00430DED" w:rsidP="00583836">
            <w:pPr>
              <w:ind w:left="-108" w:right="-108"/>
              <w:rPr>
                <w:rFonts w:ascii="Times New Roman" w:hAnsi="Times New Roman"/>
                <w:sz w:val="22"/>
                <w:szCs w:val="22"/>
              </w:rPr>
            </w:pPr>
            <w:r w:rsidRPr="00111692">
              <w:rPr>
                <w:rFonts w:ascii="Times New Roman" w:hAnsi="Times New Roman"/>
                <w:sz w:val="22"/>
                <w:szCs w:val="22"/>
              </w:rPr>
              <w:t>якості</w:t>
            </w:r>
          </w:p>
        </w:tc>
        <w:tc>
          <w:tcPr>
            <w:tcW w:w="900" w:type="dxa"/>
          </w:tcPr>
          <w:p w:rsidR="00430DED" w:rsidRPr="00111692" w:rsidRDefault="00430DED"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430DED" w:rsidRPr="00111692" w:rsidRDefault="00430DED"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430DED" w:rsidRPr="00111692" w:rsidRDefault="00430DED" w:rsidP="00583836">
            <w:pPr>
              <w:rPr>
                <w:rFonts w:ascii="Times New Roman" w:hAnsi="Times New Roman"/>
                <w:sz w:val="22"/>
                <w:szCs w:val="22"/>
              </w:rPr>
            </w:pPr>
          </w:p>
        </w:tc>
        <w:tc>
          <w:tcPr>
            <w:tcW w:w="1800" w:type="dxa"/>
          </w:tcPr>
          <w:p w:rsidR="00430DED" w:rsidRPr="00111692" w:rsidRDefault="00430DED" w:rsidP="00583836">
            <w:pPr>
              <w:rPr>
                <w:rFonts w:ascii="Times New Roman" w:hAnsi="Times New Roman"/>
                <w:sz w:val="22"/>
                <w:szCs w:val="22"/>
              </w:rPr>
            </w:pPr>
          </w:p>
        </w:tc>
        <w:tc>
          <w:tcPr>
            <w:tcW w:w="1080" w:type="dxa"/>
          </w:tcPr>
          <w:p w:rsidR="00430DED" w:rsidRPr="00111692" w:rsidRDefault="00430DED" w:rsidP="00583836">
            <w:pPr>
              <w:rPr>
                <w:rFonts w:ascii="Times New Roman" w:hAnsi="Times New Roman"/>
                <w:sz w:val="22"/>
                <w:szCs w:val="22"/>
              </w:rPr>
            </w:pP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rPr>
                <w:rFonts w:ascii="Times New Roman" w:hAnsi="Times New Roman"/>
                <w:i/>
                <w:sz w:val="22"/>
                <w:szCs w:val="22"/>
              </w:rPr>
            </w:pPr>
          </w:p>
        </w:tc>
        <w:tc>
          <w:tcPr>
            <w:tcW w:w="3600" w:type="dxa"/>
          </w:tcPr>
          <w:p w:rsidR="00430DED" w:rsidRPr="0084664C" w:rsidRDefault="00430DED" w:rsidP="00583836">
            <w:pPr>
              <w:rPr>
                <w:rFonts w:ascii="Times New Roman" w:hAnsi="Times New Roman"/>
                <w:snapToGrid w:val="0"/>
                <w:sz w:val="22"/>
                <w:szCs w:val="22"/>
              </w:rPr>
            </w:pPr>
            <w:r w:rsidRPr="0084664C">
              <w:rPr>
                <w:rFonts w:ascii="Times New Roman" w:hAnsi="Times New Roman"/>
                <w:snapToGrid w:val="0"/>
                <w:sz w:val="22"/>
                <w:szCs w:val="22"/>
              </w:rPr>
              <w:t>рівень виконання завдання</w:t>
            </w:r>
          </w:p>
        </w:tc>
        <w:tc>
          <w:tcPr>
            <w:tcW w:w="900" w:type="dxa"/>
          </w:tcPr>
          <w:p w:rsidR="00430DED" w:rsidRPr="0084664C" w:rsidRDefault="00430DED" w:rsidP="00583836">
            <w:pPr>
              <w:ind w:left="-114" w:right="-109"/>
              <w:jc w:val="center"/>
              <w:rPr>
                <w:rFonts w:ascii="Times New Roman" w:hAnsi="Times New Roman"/>
                <w:snapToGrid w:val="0"/>
                <w:sz w:val="22"/>
                <w:szCs w:val="22"/>
              </w:rPr>
            </w:pPr>
            <w:r w:rsidRPr="0084664C">
              <w:rPr>
                <w:rFonts w:ascii="Times New Roman" w:hAnsi="Times New Roman"/>
                <w:snapToGrid w:val="0"/>
                <w:sz w:val="22"/>
                <w:szCs w:val="22"/>
              </w:rPr>
              <w:t>%</w:t>
            </w:r>
          </w:p>
        </w:tc>
        <w:tc>
          <w:tcPr>
            <w:tcW w:w="5040" w:type="dxa"/>
          </w:tcPr>
          <w:p w:rsidR="00430DED" w:rsidRPr="0084664C" w:rsidRDefault="00430DED" w:rsidP="00583836">
            <w:pPr>
              <w:ind w:left="-64" w:right="-107"/>
              <w:rPr>
                <w:rFonts w:ascii="Times New Roman" w:hAnsi="Times New Roman"/>
                <w:snapToGrid w:val="0"/>
                <w:sz w:val="22"/>
                <w:szCs w:val="22"/>
              </w:rPr>
            </w:pPr>
            <w:r w:rsidRPr="0084664C">
              <w:rPr>
                <w:rFonts w:ascii="Times New Roman" w:hAnsi="Times New Roman"/>
                <w:snapToGrid w:val="0"/>
                <w:sz w:val="22"/>
                <w:szCs w:val="22"/>
              </w:rPr>
              <w:t>Відношення плану асигнувань до касових видатків</w:t>
            </w:r>
          </w:p>
        </w:tc>
        <w:tc>
          <w:tcPr>
            <w:tcW w:w="1620" w:type="dxa"/>
          </w:tcPr>
          <w:p w:rsidR="00430DED" w:rsidRPr="0084664C" w:rsidRDefault="00430DED" w:rsidP="00583836">
            <w:pPr>
              <w:ind w:left="-40" w:right="-64"/>
              <w:jc w:val="center"/>
              <w:rPr>
                <w:rFonts w:ascii="Times New Roman" w:hAnsi="Times New Roman"/>
                <w:sz w:val="22"/>
                <w:szCs w:val="22"/>
              </w:rPr>
            </w:pPr>
            <w:r w:rsidRPr="0084664C">
              <w:rPr>
                <w:rFonts w:ascii="Times New Roman" w:hAnsi="Times New Roman"/>
                <w:sz w:val="22"/>
                <w:szCs w:val="22"/>
              </w:rPr>
              <w:t>100</w:t>
            </w:r>
          </w:p>
        </w:tc>
        <w:tc>
          <w:tcPr>
            <w:tcW w:w="1800" w:type="dxa"/>
          </w:tcPr>
          <w:p w:rsidR="00430DED" w:rsidRPr="00CF1A0C" w:rsidRDefault="00430DED" w:rsidP="00583836">
            <w:pPr>
              <w:ind w:left="-11" w:right="-127"/>
              <w:jc w:val="center"/>
              <w:rPr>
                <w:rFonts w:ascii="Times New Roman" w:hAnsi="Times New Roman"/>
                <w:sz w:val="22"/>
                <w:szCs w:val="22"/>
              </w:rPr>
            </w:pPr>
            <w:r>
              <w:rPr>
                <w:rFonts w:ascii="Times New Roman" w:hAnsi="Times New Roman"/>
                <w:sz w:val="22"/>
                <w:szCs w:val="22"/>
              </w:rPr>
              <w:t>100</w:t>
            </w:r>
          </w:p>
        </w:tc>
        <w:tc>
          <w:tcPr>
            <w:tcW w:w="1080"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w:t>
            </w:r>
          </w:p>
        </w:tc>
      </w:tr>
      <w:tr w:rsidR="00430DED" w:rsidRPr="00111692" w:rsidTr="00583836">
        <w:tc>
          <w:tcPr>
            <w:tcW w:w="506" w:type="dxa"/>
            <w:vAlign w:val="center"/>
          </w:tcPr>
          <w:p w:rsidR="00430DED" w:rsidRPr="00111692" w:rsidRDefault="00430DED" w:rsidP="00583836">
            <w:pPr>
              <w:jc w:val="center"/>
              <w:rPr>
                <w:rFonts w:ascii="Times New Roman" w:hAnsi="Times New Roman"/>
                <w:sz w:val="22"/>
                <w:szCs w:val="22"/>
              </w:rPr>
            </w:pPr>
          </w:p>
        </w:tc>
        <w:tc>
          <w:tcPr>
            <w:tcW w:w="862" w:type="dxa"/>
          </w:tcPr>
          <w:p w:rsidR="00430DED" w:rsidRPr="00111692" w:rsidRDefault="00430DED" w:rsidP="00583836">
            <w:pPr>
              <w:jc w:val="center"/>
              <w:rPr>
                <w:rFonts w:ascii="Times New Roman" w:hAnsi="Times New Roman"/>
                <w:sz w:val="22"/>
                <w:szCs w:val="22"/>
              </w:rPr>
            </w:pPr>
          </w:p>
        </w:tc>
        <w:tc>
          <w:tcPr>
            <w:tcW w:w="14040" w:type="dxa"/>
            <w:gridSpan w:val="6"/>
          </w:tcPr>
          <w:p w:rsidR="00430DED" w:rsidRPr="00111692" w:rsidRDefault="00430DED"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30DED" w:rsidRPr="00111692" w:rsidTr="00583836">
        <w:tc>
          <w:tcPr>
            <w:tcW w:w="506" w:type="dxa"/>
            <w:vAlign w:val="center"/>
          </w:tcPr>
          <w:p w:rsidR="00430DED" w:rsidRPr="00111692" w:rsidRDefault="00430DED" w:rsidP="00583836">
            <w:pPr>
              <w:rPr>
                <w:rFonts w:ascii="Times New Roman" w:hAnsi="Times New Roman"/>
                <w:sz w:val="22"/>
                <w:szCs w:val="22"/>
              </w:rPr>
            </w:pPr>
          </w:p>
        </w:tc>
        <w:tc>
          <w:tcPr>
            <w:tcW w:w="862" w:type="dxa"/>
          </w:tcPr>
          <w:p w:rsidR="00430DED" w:rsidRPr="00111692" w:rsidRDefault="00430DED" w:rsidP="00583836">
            <w:pPr>
              <w:jc w:val="center"/>
              <w:rPr>
                <w:rFonts w:ascii="Times New Roman" w:hAnsi="Times New Roman"/>
                <w:sz w:val="22"/>
                <w:szCs w:val="22"/>
              </w:rPr>
            </w:pPr>
          </w:p>
        </w:tc>
        <w:tc>
          <w:tcPr>
            <w:tcW w:w="14040" w:type="dxa"/>
            <w:gridSpan w:val="6"/>
          </w:tcPr>
          <w:p w:rsidR="00430DED" w:rsidRPr="00BF34B8" w:rsidRDefault="00430DED" w:rsidP="00583836">
            <w:pPr>
              <w:ind w:left="-108"/>
              <w:jc w:val="center"/>
              <w:rPr>
                <w:rFonts w:ascii="Times New Roman" w:hAnsi="Times New Roman"/>
                <w:sz w:val="22"/>
                <w:szCs w:val="22"/>
              </w:rPr>
            </w:pPr>
            <w:r w:rsidRPr="00BF34B8">
              <w:rPr>
                <w:rFonts w:ascii="Times New Roman" w:hAnsi="Times New Roman"/>
                <w:sz w:val="22"/>
                <w:szCs w:val="22"/>
              </w:rPr>
              <w:t>Аналіз стану виконання результативних показників</w:t>
            </w:r>
          </w:p>
        </w:tc>
      </w:tr>
      <w:tr w:rsidR="00430DED" w:rsidRPr="00111692" w:rsidTr="00583836">
        <w:tc>
          <w:tcPr>
            <w:tcW w:w="506" w:type="dxa"/>
            <w:vAlign w:val="center"/>
          </w:tcPr>
          <w:p w:rsidR="00430DED" w:rsidRPr="00111692" w:rsidRDefault="00430DED" w:rsidP="00583836">
            <w:pPr>
              <w:rPr>
                <w:rFonts w:ascii="Times New Roman" w:hAnsi="Times New Roman"/>
                <w:sz w:val="22"/>
                <w:szCs w:val="22"/>
              </w:rPr>
            </w:pPr>
          </w:p>
        </w:tc>
        <w:tc>
          <w:tcPr>
            <w:tcW w:w="862" w:type="dxa"/>
          </w:tcPr>
          <w:p w:rsidR="00430DED" w:rsidRPr="00111692" w:rsidRDefault="00430DED" w:rsidP="00583836">
            <w:pPr>
              <w:jc w:val="center"/>
              <w:rPr>
                <w:rFonts w:ascii="Times New Roman" w:hAnsi="Times New Roman"/>
                <w:sz w:val="22"/>
                <w:szCs w:val="22"/>
              </w:rPr>
            </w:pPr>
          </w:p>
        </w:tc>
        <w:tc>
          <w:tcPr>
            <w:tcW w:w="14040" w:type="dxa"/>
            <w:gridSpan w:val="6"/>
          </w:tcPr>
          <w:p w:rsidR="00430DED" w:rsidRPr="00BF34B8" w:rsidRDefault="00430DED" w:rsidP="00583836">
            <w:pPr>
              <w:ind w:left="-108"/>
              <w:jc w:val="center"/>
              <w:rPr>
                <w:rFonts w:ascii="Times New Roman" w:hAnsi="Times New Roman"/>
                <w:sz w:val="22"/>
                <w:szCs w:val="22"/>
              </w:rPr>
            </w:pPr>
            <w:r w:rsidRPr="00BF34B8">
              <w:rPr>
                <w:rFonts w:ascii="Times New Roman" w:hAnsi="Times New Roman"/>
                <w:sz w:val="22"/>
                <w:szCs w:val="22"/>
              </w:rPr>
              <w:t>Виконано заходи спрямовані на забезпечення безперебійного та якісного водопостачання.</w:t>
            </w:r>
          </w:p>
        </w:tc>
      </w:tr>
    </w:tbl>
    <w:p w:rsidR="00430DED" w:rsidRPr="00111692" w:rsidRDefault="00430DED" w:rsidP="00430DED">
      <w:pPr>
        <w:rPr>
          <w:rFonts w:ascii="Times New Roman" w:hAnsi="Times New Roman"/>
          <w:szCs w:val="28"/>
        </w:rPr>
      </w:pPr>
    </w:p>
    <w:p w:rsidR="00430DED" w:rsidRPr="00111692" w:rsidRDefault="00430DED" w:rsidP="00430DED">
      <w:pPr>
        <w:rPr>
          <w:rFonts w:ascii="Times New Roman" w:hAnsi="Times New Roman"/>
          <w:szCs w:val="28"/>
        </w:rPr>
      </w:pPr>
      <w:r>
        <w:rPr>
          <w:rFonts w:ascii="Times New Roman" w:hAnsi="Times New Roman"/>
          <w:szCs w:val="28"/>
        </w:rPr>
        <w:t xml:space="preserve">8. </w:t>
      </w:r>
      <w:r w:rsidRPr="00111692">
        <w:rPr>
          <w:rFonts w:ascii="Times New Roman" w:hAnsi="Times New Roman"/>
          <w:szCs w:val="28"/>
        </w:rPr>
        <w:t>Джерела фінансування інвестиційних проектів у розрізі підпрограм</w:t>
      </w:r>
      <w:r w:rsidRPr="00111692">
        <w:rPr>
          <w:rFonts w:ascii="Times New Roman" w:hAnsi="Times New Roman"/>
          <w:szCs w:val="28"/>
          <w:vertAlign w:val="superscript"/>
        </w:rPr>
        <w:t>3</w:t>
      </w:r>
    </w:p>
    <w:p w:rsidR="00430DED" w:rsidRPr="00111692" w:rsidRDefault="00430DED" w:rsidP="00430DED">
      <w:pPr>
        <w:ind w:firstLine="284"/>
        <w:jc w:val="right"/>
        <w:rPr>
          <w:rFonts w:ascii="Times New Roman" w:hAnsi="Times New Roman"/>
          <w:sz w:val="22"/>
          <w:szCs w:val="22"/>
        </w:rPr>
      </w:pPr>
      <w:r>
        <w:rPr>
          <w:rFonts w:ascii="Times New Roman" w:hAnsi="Times New Roman"/>
          <w:sz w:val="22"/>
          <w:szCs w:val="22"/>
        </w:rPr>
        <w:lastRenderedPageBreak/>
        <w:t xml:space="preserve">    </w:t>
      </w:r>
      <w:r w:rsidRPr="00111692">
        <w:rPr>
          <w:rFonts w:ascii="Times New Roman" w:hAnsi="Times New Roman"/>
          <w:sz w:val="22"/>
          <w:szCs w:val="22"/>
        </w:rPr>
        <w:t>(тис.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430DED" w:rsidRPr="00111692" w:rsidTr="00583836">
        <w:tc>
          <w:tcPr>
            <w:tcW w:w="675" w:type="dxa"/>
            <w:vMerge w:val="restart"/>
            <w:vAlign w:val="center"/>
          </w:tcPr>
          <w:p w:rsidR="00430DED" w:rsidRPr="007D38FC" w:rsidRDefault="00430DED" w:rsidP="00583836">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430DED" w:rsidRPr="007D38FC" w:rsidRDefault="00430DED" w:rsidP="00583836">
            <w:pPr>
              <w:ind w:left="-63"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850" w:type="dxa"/>
            <w:vMerge w:val="restart"/>
            <w:vAlign w:val="center"/>
          </w:tcPr>
          <w:p w:rsidR="00430DED" w:rsidRPr="007D38FC" w:rsidRDefault="00430DED" w:rsidP="00583836">
            <w:pPr>
              <w:ind w:left="-108" w:right="-108"/>
              <w:jc w:val="center"/>
              <w:rPr>
                <w:rFonts w:ascii="Times New Roman" w:hAnsi="Times New Roman"/>
                <w:snapToGrid w:val="0"/>
                <w:sz w:val="22"/>
                <w:szCs w:val="22"/>
              </w:rPr>
            </w:pPr>
            <w:r w:rsidRPr="007D38FC">
              <w:rPr>
                <w:rFonts w:ascii="Times New Roman" w:hAnsi="Times New Roman"/>
                <w:sz w:val="22"/>
                <w:szCs w:val="22"/>
              </w:rPr>
              <w:t>КПКВК</w:t>
            </w:r>
          </w:p>
        </w:tc>
        <w:tc>
          <w:tcPr>
            <w:tcW w:w="2410" w:type="dxa"/>
            <w:gridSpan w:val="3"/>
            <w:vAlign w:val="center"/>
          </w:tcPr>
          <w:p w:rsidR="00430DED" w:rsidRPr="007D38FC" w:rsidRDefault="00430DED" w:rsidP="00583836">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911" w:type="dxa"/>
            <w:gridSpan w:val="3"/>
            <w:vAlign w:val="center"/>
          </w:tcPr>
          <w:p w:rsidR="00430DED" w:rsidRPr="007D38FC" w:rsidRDefault="00430DED" w:rsidP="00583836">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3021" w:type="dxa"/>
            <w:gridSpan w:val="3"/>
            <w:vAlign w:val="center"/>
          </w:tcPr>
          <w:p w:rsidR="00430DED" w:rsidRPr="007D38FC" w:rsidRDefault="00430DED" w:rsidP="00583836">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3317" w:type="dxa"/>
            <w:gridSpan w:val="3"/>
            <w:vAlign w:val="center"/>
          </w:tcPr>
          <w:p w:rsidR="00430DED" w:rsidRPr="00BF34B8" w:rsidRDefault="00430DED" w:rsidP="00583836">
            <w:pPr>
              <w:jc w:val="center"/>
              <w:rPr>
                <w:rFonts w:ascii="Times New Roman" w:hAnsi="Times New Roman"/>
                <w:sz w:val="22"/>
                <w:szCs w:val="22"/>
              </w:rPr>
            </w:pPr>
            <w:r w:rsidRPr="00BF34B8">
              <w:rPr>
                <w:rFonts w:ascii="Times New Roman" w:hAnsi="Times New Roman"/>
                <w:snapToGrid w:val="0"/>
                <w:sz w:val="22"/>
                <w:szCs w:val="22"/>
              </w:rPr>
              <w:t>Прогноз видатків до кінця реалізації інвестиційного проекту</w:t>
            </w:r>
          </w:p>
        </w:tc>
      </w:tr>
      <w:tr w:rsidR="00430DED" w:rsidRPr="00111692" w:rsidTr="00583836">
        <w:trPr>
          <w:cantSplit/>
          <w:trHeight w:val="748"/>
        </w:trPr>
        <w:tc>
          <w:tcPr>
            <w:tcW w:w="675" w:type="dxa"/>
            <w:vMerge/>
            <w:vAlign w:val="center"/>
          </w:tcPr>
          <w:p w:rsidR="00430DED" w:rsidRPr="007D38FC" w:rsidRDefault="00430DED" w:rsidP="00583836">
            <w:pPr>
              <w:jc w:val="center"/>
              <w:rPr>
                <w:rFonts w:ascii="Times New Roman" w:hAnsi="Times New Roman"/>
                <w:sz w:val="22"/>
                <w:szCs w:val="22"/>
              </w:rPr>
            </w:pPr>
          </w:p>
        </w:tc>
        <w:tc>
          <w:tcPr>
            <w:tcW w:w="2694" w:type="dxa"/>
            <w:vMerge/>
            <w:vAlign w:val="center"/>
          </w:tcPr>
          <w:p w:rsidR="00430DED" w:rsidRPr="007D38FC" w:rsidRDefault="00430DED" w:rsidP="00583836">
            <w:pPr>
              <w:ind w:left="-63" w:right="-108"/>
              <w:jc w:val="center"/>
              <w:rPr>
                <w:rFonts w:ascii="Times New Roman" w:hAnsi="Times New Roman"/>
                <w:sz w:val="22"/>
                <w:szCs w:val="22"/>
              </w:rPr>
            </w:pPr>
          </w:p>
        </w:tc>
        <w:tc>
          <w:tcPr>
            <w:tcW w:w="850" w:type="dxa"/>
            <w:vMerge/>
            <w:vAlign w:val="center"/>
          </w:tcPr>
          <w:p w:rsidR="00430DED" w:rsidRPr="007D38FC" w:rsidRDefault="00430DED" w:rsidP="00583836">
            <w:pPr>
              <w:ind w:left="-108" w:right="-108"/>
              <w:jc w:val="center"/>
              <w:rPr>
                <w:rFonts w:ascii="Times New Roman" w:hAnsi="Times New Roman"/>
                <w:sz w:val="18"/>
                <w:szCs w:val="18"/>
              </w:rPr>
            </w:pPr>
          </w:p>
        </w:tc>
        <w:tc>
          <w:tcPr>
            <w:tcW w:w="851" w:type="dxa"/>
            <w:vAlign w:val="center"/>
          </w:tcPr>
          <w:p w:rsidR="00430DED" w:rsidRPr="007D38FC" w:rsidRDefault="00430DED"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430DED" w:rsidRPr="007D38FC" w:rsidRDefault="00430DE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567" w:type="dxa"/>
            <w:vAlign w:val="center"/>
          </w:tcPr>
          <w:p w:rsidR="00430DED" w:rsidRPr="007D38FC" w:rsidRDefault="00430DE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0" w:type="dxa"/>
            <w:vAlign w:val="center"/>
          </w:tcPr>
          <w:p w:rsidR="00430DED" w:rsidRPr="007D38FC" w:rsidRDefault="00430DED"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3" w:type="dxa"/>
            <w:vAlign w:val="center"/>
          </w:tcPr>
          <w:p w:rsidR="00430DED" w:rsidRPr="007D38FC" w:rsidRDefault="00430DE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068" w:type="dxa"/>
            <w:vAlign w:val="center"/>
          </w:tcPr>
          <w:p w:rsidR="00430DED" w:rsidRPr="007D38FC" w:rsidRDefault="00430DE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58" w:type="dxa"/>
            <w:vAlign w:val="center"/>
          </w:tcPr>
          <w:p w:rsidR="00430DED" w:rsidRPr="007D38FC" w:rsidRDefault="00430DED" w:rsidP="00583836">
            <w:pPr>
              <w:ind w:left="-108" w:right="-107"/>
              <w:jc w:val="center"/>
              <w:rPr>
                <w:rFonts w:ascii="Times New Roman" w:hAnsi="Times New Roman"/>
                <w:sz w:val="18"/>
                <w:szCs w:val="18"/>
              </w:rPr>
            </w:pPr>
            <w:r w:rsidRPr="007D38FC">
              <w:rPr>
                <w:rFonts w:ascii="Times New Roman" w:hAnsi="Times New Roman"/>
                <w:sz w:val="18"/>
                <w:szCs w:val="18"/>
              </w:rPr>
              <w:t>загальний фонд</w:t>
            </w:r>
          </w:p>
        </w:tc>
        <w:tc>
          <w:tcPr>
            <w:tcW w:w="1080" w:type="dxa"/>
            <w:vAlign w:val="center"/>
          </w:tcPr>
          <w:p w:rsidR="00430DED" w:rsidRPr="007D38FC" w:rsidRDefault="00430DE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83" w:type="dxa"/>
            <w:vAlign w:val="center"/>
          </w:tcPr>
          <w:p w:rsidR="00430DED" w:rsidRPr="007D38FC" w:rsidRDefault="00430DE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2" w:type="dxa"/>
            <w:vAlign w:val="center"/>
          </w:tcPr>
          <w:p w:rsidR="00430DED" w:rsidRPr="007D38FC" w:rsidRDefault="00430DED"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1168" w:type="dxa"/>
            <w:vAlign w:val="center"/>
          </w:tcPr>
          <w:p w:rsidR="00430DED" w:rsidRPr="007D38FC" w:rsidRDefault="00430DED"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57" w:type="dxa"/>
            <w:vAlign w:val="center"/>
          </w:tcPr>
          <w:p w:rsidR="00430DED" w:rsidRPr="007D38FC" w:rsidRDefault="00430DED"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430DED" w:rsidRPr="00111692" w:rsidTr="00583836">
        <w:tc>
          <w:tcPr>
            <w:tcW w:w="675" w:type="dxa"/>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430DED" w:rsidRPr="00111692" w:rsidRDefault="00430DED" w:rsidP="00583836">
            <w:pPr>
              <w:ind w:left="-63" w:right="-108"/>
              <w:jc w:val="center"/>
              <w:rPr>
                <w:rFonts w:ascii="Times New Roman" w:hAnsi="Times New Roman"/>
                <w:sz w:val="22"/>
                <w:szCs w:val="22"/>
              </w:rPr>
            </w:pPr>
            <w:r w:rsidRPr="00111692">
              <w:rPr>
                <w:rFonts w:ascii="Times New Roman" w:hAnsi="Times New Roman"/>
                <w:sz w:val="22"/>
                <w:szCs w:val="22"/>
              </w:rPr>
              <w:t>2</w:t>
            </w:r>
          </w:p>
        </w:tc>
        <w:tc>
          <w:tcPr>
            <w:tcW w:w="850"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3</w:t>
            </w:r>
          </w:p>
        </w:tc>
        <w:tc>
          <w:tcPr>
            <w:tcW w:w="851"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4</w:t>
            </w:r>
          </w:p>
        </w:tc>
        <w:tc>
          <w:tcPr>
            <w:tcW w:w="992"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5</w:t>
            </w:r>
          </w:p>
        </w:tc>
        <w:tc>
          <w:tcPr>
            <w:tcW w:w="567"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6</w:t>
            </w:r>
          </w:p>
        </w:tc>
        <w:tc>
          <w:tcPr>
            <w:tcW w:w="850"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7</w:t>
            </w:r>
          </w:p>
        </w:tc>
        <w:tc>
          <w:tcPr>
            <w:tcW w:w="993"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8</w:t>
            </w:r>
          </w:p>
        </w:tc>
        <w:tc>
          <w:tcPr>
            <w:tcW w:w="1068"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9</w:t>
            </w:r>
          </w:p>
        </w:tc>
        <w:tc>
          <w:tcPr>
            <w:tcW w:w="758" w:type="dxa"/>
          </w:tcPr>
          <w:p w:rsidR="00430DED" w:rsidRPr="00111692" w:rsidRDefault="00430DED" w:rsidP="00583836">
            <w:pPr>
              <w:ind w:left="-108" w:right="-107"/>
              <w:jc w:val="center"/>
              <w:rPr>
                <w:rFonts w:ascii="Times New Roman" w:hAnsi="Times New Roman"/>
                <w:sz w:val="22"/>
                <w:szCs w:val="22"/>
              </w:rPr>
            </w:pPr>
            <w:r>
              <w:rPr>
                <w:rFonts w:ascii="Times New Roman" w:hAnsi="Times New Roman"/>
                <w:sz w:val="22"/>
                <w:szCs w:val="22"/>
              </w:rPr>
              <w:t>10</w:t>
            </w:r>
          </w:p>
        </w:tc>
        <w:tc>
          <w:tcPr>
            <w:tcW w:w="1080"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11</w:t>
            </w:r>
          </w:p>
        </w:tc>
        <w:tc>
          <w:tcPr>
            <w:tcW w:w="1183"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12</w:t>
            </w:r>
          </w:p>
        </w:tc>
        <w:tc>
          <w:tcPr>
            <w:tcW w:w="992" w:type="dxa"/>
          </w:tcPr>
          <w:p w:rsidR="00430DED" w:rsidRPr="00111692" w:rsidRDefault="00430DED" w:rsidP="00583836">
            <w:pPr>
              <w:jc w:val="center"/>
              <w:rPr>
                <w:rFonts w:ascii="Times New Roman" w:hAnsi="Times New Roman"/>
                <w:sz w:val="22"/>
                <w:szCs w:val="22"/>
              </w:rPr>
            </w:pPr>
            <w:r>
              <w:rPr>
                <w:rFonts w:ascii="Times New Roman" w:hAnsi="Times New Roman"/>
                <w:sz w:val="22"/>
                <w:szCs w:val="22"/>
              </w:rPr>
              <w:t>13</w:t>
            </w:r>
          </w:p>
        </w:tc>
        <w:tc>
          <w:tcPr>
            <w:tcW w:w="1168"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14</w:t>
            </w:r>
          </w:p>
        </w:tc>
        <w:tc>
          <w:tcPr>
            <w:tcW w:w="1157" w:type="dxa"/>
          </w:tcPr>
          <w:p w:rsidR="00430DED" w:rsidRPr="00111692" w:rsidRDefault="00430DED" w:rsidP="00583836">
            <w:pPr>
              <w:ind w:left="-108" w:right="-108"/>
              <w:jc w:val="center"/>
              <w:rPr>
                <w:rFonts w:ascii="Times New Roman" w:hAnsi="Times New Roman"/>
                <w:sz w:val="22"/>
                <w:szCs w:val="22"/>
              </w:rPr>
            </w:pPr>
            <w:r>
              <w:rPr>
                <w:rFonts w:ascii="Times New Roman" w:hAnsi="Times New Roman"/>
                <w:sz w:val="22"/>
                <w:szCs w:val="22"/>
              </w:rPr>
              <w:t>15</w:t>
            </w:r>
          </w:p>
        </w:tc>
      </w:tr>
      <w:tr w:rsidR="00430DED" w:rsidRPr="00111692" w:rsidTr="00583836">
        <w:tc>
          <w:tcPr>
            <w:tcW w:w="675" w:type="dxa"/>
          </w:tcPr>
          <w:p w:rsidR="00430DED" w:rsidRPr="00111692" w:rsidRDefault="00430DED" w:rsidP="00583836">
            <w:pPr>
              <w:jc w:val="center"/>
              <w:rPr>
                <w:rFonts w:ascii="Times New Roman" w:hAnsi="Times New Roman"/>
                <w:sz w:val="22"/>
                <w:szCs w:val="22"/>
              </w:rPr>
            </w:pPr>
          </w:p>
        </w:tc>
        <w:tc>
          <w:tcPr>
            <w:tcW w:w="2694" w:type="dxa"/>
            <w:vAlign w:val="center"/>
          </w:tcPr>
          <w:p w:rsidR="00430DED" w:rsidRPr="00CF1A0C" w:rsidRDefault="00430DED" w:rsidP="00583836">
            <w:pPr>
              <w:ind w:left="-63" w:right="-108"/>
              <w:rPr>
                <w:rFonts w:ascii="Times New Roman" w:hAnsi="Times New Roman"/>
                <w:sz w:val="22"/>
                <w:szCs w:val="22"/>
              </w:rPr>
            </w:pPr>
            <w:r w:rsidRPr="00CF1A0C">
              <w:rPr>
                <w:rFonts w:ascii="Times New Roman" w:hAnsi="Times New Roman"/>
                <w:sz w:val="22"/>
                <w:szCs w:val="22"/>
              </w:rPr>
              <w:t xml:space="preserve">Програма </w:t>
            </w:r>
          </w:p>
        </w:tc>
        <w:tc>
          <w:tcPr>
            <w:tcW w:w="850" w:type="dxa"/>
          </w:tcPr>
          <w:p w:rsidR="00430DED" w:rsidRPr="00CF1A0C" w:rsidRDefault="00430DED" w:rsidP="00583836">
            <w:pPr>
              <w:ind w:left="-108" w:right="-108"/>
              <w:jc w:val="center"/>
              <w:rPr>
                <w:rFonts w:ascii="Times New Roman" w:hAnsi="Times New Roman"/>
                <w:snapToGrid w:val="0"/>
                <w:sz w:val="22"/>
                <w:szCs w:val="22"/>
              </w:rPr>
            </w:pPr>
          </w:p>
        </w:tc>
        <w:tc>
          <w:tcPr>
            <w:tcW w:w="851"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ind w:left="-108" w:right="-108"/>
              <w:jc w:val="center"/>
              <w:rPr>
                <w:rFonts w:ascii="Times New Roman" w:hAnsi="Times New Roman"/>
                <w:sz w:val="22"/>
                <w:szCs w:val="22"/>
              </w:rPr>
            </w:pPr>
          </w:p>
        </w:tc>
        <w:tc>
          <w:tcPr>
            <w:tcW w:w="567" w:type="dxa"/>
          </w:tcPr>
          <w:p w:rsidR="00430DED" w:rsidRPr="00111692" w:rsidRDefault="00430DED" w:rsidP="00583836">
            <w:pPr>
              <w:ind w:left="-108" w:right="-108"/>
              <w:jc w:val="center"/>
              <w:rPr>
                <w:rFonts w:ascii="Times New Roman" w:hAnsi="Times New Roman"/>
                <w:sz w:val="22"/>
                <w:szCs w:val="22"/>
              </w:rPr>
            </w:pPr>
          </w:p>
        </w:tc>
        <w:tc>
          <w:tcPr>
            <w:tcW w:w="850" w:type="dxa"/>
          </w:tcPr>
          <w:p w:rsidR="00430DED" w:rsidRPr="00111692" w:rsidRDefault="00430DED" w:rsidP="00583836">
            <w:pPr>
              <w:ind w:left="-108" w:right="-108"/>
              <w:jc w:val="center"/>
              <w:rPr>
                <w:rFonts w:ascii="Times New Roman" w:hAnsi="Times New Roman"/>
                <w:sz w:val="22"/>
                <w:szCs w:val="22"/>
              </w:rPr>
            </w:pPr>
          </w:p>
        </w:tc>
        <w:tc>
          <w:tcPr>
            <w:tcW w:w="993" w:type="dxa"/>
          </w:tcPr>
          <w:p w:rsidR="00430DED" w:rsidRPr="00111692" w:rsidRDefault="00430DED" w:rsidP="00583836">
            <w:pPr>
              <w:ind w:left="-108" w:right="-108"/>
              <w:jc w:val="center"/>
              <w:rPr>
                <w:rFonts w:ascii="Times New Roman" w:hAnsi="Times New Roman"/>
                <w:sz w:val="22"/>
                <w:szCs w:val="22"/>
              </w:rPr>
            </w:pPr>
          </w:p>
        </w:tc>
        <w:tc>
          <w:tcPr>
            <w:tcW w:w="1068" w:type="dxa"/>
          </w:tcPr>
          <w:p w:rsidR="00430DED" w:rsidRPr="00111692" w:rsidRDefault="00430DED" w:rsidP="00583836">
            <w:pPr>
              <w:ind w:left="-108" w:right="-108"/>
              <w:jc w:val="center"/>
              <w:rPr>
                <w:rFonts w:ascii="Times New Roman" w:hAnsi="Times New Roman"/>
                <w:sz w:val="22"/>
                <w:szCs w:val="22"/>
              </w:rPr>
            </w:pPr>
          </w:p>
        </w:tc>
        <w:tc>
          <w:tcPr>
            <w:tcW w:w="758" w:type="dxa"/>
          </w:tcPr>
          <w:p w:rsidR="00430DED" w:rsidRPr="00111692" w:rsidRDefault="00430DED" w:rsidP="00583836">
            <w:pPr>
              <w:ind w:left="-108" w:right="-107"/>
              <w:jc w:val="center"/>
              <w:rPr>
                <w:rFonts w:ascii="Times New Roman" w:hAnsi="Times New Roman"/>
                <w:sz w:val="22"/>
                <w:szCs w:val="22"/>
              </w:rPr>
            </w:pPr>
          </w:p>
        </w:tc>
        <w:tc>
          <w:tcPr>
            <w:tcW w:w="1080" w:type="dxa"/>
          </w:tcPr>
          <w:p w:rsidR="00430DED" w:rsidRPr="00111692" w:rsidRDefault="00430DED" w:rsidP="00583836">
            <w:pPr>
              <w:ind w:left="-108" w:right="-108"/>
              <w:jc w:val="center"/>
              <w:rPr>
                <w:rFonts w:ascii="Times New Roman" w:hAnsi="Times New Roman"/>
                <w:sz w:val="22"/>
                <w:szCs w:val="22"/>
              </w:rPr>
            </w:pPr>
          </w:p>
        </w:tc>
        <w:tc>
          <w:tcPr>
            <w:tcW w:w="1183"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jc w:val="center"/>
              <w:rPr>
                <w:rFonts w:ascii="Times New Roman" w:hAnsi="Times New Roman"/>
                <w:sz w:val="22"/>
                <w:szCs w:val="22"/>
              </w:rPr>
            </w:pPr>
          </w:p>
        </w:tc>
        <w:tc>
          <w:tcPr>
            <w:tcW w:w="1168" w:type="dxa"/>
          </w:tcPr>
          <w:p w:rsidR="00430DED" w:rsidRPr="00111692" w:rsidRDefault="00430DED" w:rsidP="00583836">
            <w:pPr>
              <w:ind w:left="-108" w:right="-108"/>
              <w:jc w:val="center"/>
              <w:rPr>
                <w:rFonts w:ascii="Times New Roman" w:hAnsi="Times New Roman"/>
                <w:sz w:val="22"/>
                <w:szCs w:val="22"/>
              </w:rPr>
            </w:pPr>
          </w:p>
        </w:tc>
        <w:tc>
          <w:tcPr>
            <w:tcW w:w="1157" w:type="dxa"/>
          </w:tcPr>
          <w:p w:rsidR="00430DED" w:rsidRPr="00111692" w:rsidRDefault="00430DED" w:rsidP="00583836">
            <w:pPr>
              <w:ind w:left="-108" w:right="-108"/>
              <w:jc w:val="center"/>
              <w:rPr>
                <w:rFonts w:ascii="Times New Roman" w:hAnsi="Times New Roman"/>
                <w:sz w:val="22"/>
                <w:szCs w:val="22"/>
              </w:rPr>
            </w:pPr>
          </w:p>
        </w:tc>
      </w:tr>
      <w:tr w:rsidR="00430DED" w:rsidRPr="00111692" w:rsidTr="00583836">
        <w:tc>
          <w:tcPr>
            <w:tcW w:w="675" w:type="dxa"/>
          </w:tcPr>
          <w:p w:rsidR="00430DED" w:rsidRPr="00111692" w:rsidRDefault="00430DED" w:rsidP="00583836">
            <w:pPr>
              <w:jc w:val="center"/>
              <w:rPr>
                <w:rFonts w:ascii="Times New Roman" w:hAnsi="Times New Roman"/>
                <w:sz w:val="22"/>
                <w:szCs w:val="22"/>
              </w:rPr>
            </w:pPr>
          </w:p>
        </w:tc>
        <w:tc>
          <w:tcPr>
            <w:tcW w:w="2694" w:type="dxa"/>
          </w:tcPr>
          <w:p w:rsidR="00430DED" w:rsidRPr="003F73DF" w:rsidRDefault="00430DED" w:rsidP="00583836">
            <w:pPr>
              <w:ind w:left="-63" w:right="-108"/>
              <w:rPr>
                <w:rFonts w:ascii="Times New Roman" w:hAnsi="Times New Roman"/>
                <w:b/>
                <w:snapToGrid w:val="0"/>
                <w:sz w:val="22"/>
                <w:szCs w:val="22"/>
              </w:rPr>
            </w:pPr>
            <w:r w:rsidRPr="003F73DF">
              <w:rPr>
                <w:rFonts w:ascii="Times New Roman" w:hAnsi="Times New Roman"/>
                <w:b/>
                <w:snapToGrid w:val="0"/>
                <w:sz w:val="22"/>
                <w:szCs w:val="22"/>
              </w:rPr>
              <w:t>Інвестиційний проект 1</w:t>
            </w:r>
          </w:p>
        </w:tc>
        <w:tc>
          <w:tcPr>
            <w:tcW w:w="850" w:type="dxa"/>
          </w:tcPr>
          <w:p w:rsidR="00430DED" w:rsidRPr="00111692" w:rsidRDefault="00430DED" w:rsidP="00583836">
            <w:pPr>
              <w:ind w:left="-108" w:right="-108"/>
              <w:jc w:val="center"/>
              <w:rPr>
                <w:rFonts w:ascii="Times New Roman" w:hAnsi="Times New Roman"/>
                <w:sz w:val="22"/>
                <w:szCs w:val="22"/>
              </w:rPr>
            </w:pPr>
          </w:p>
        </w:tc>
        <w:tc>
          <w:tcPr>
            <w:tcW w:w="851"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ind w:left="-108" w:right="-108"/>
              <w:jc w:val="center"/>
              <w:rPr>
                <w:rFonts w:ascii="Times New Roman" w:hAnsi="Times New Roman"/>
                <w:sz w:val="22"/>
                <w:szCs w:val="22"/>
              </w:rPr>
            </w:pPr>
          </w:p>
        </w:tc>
        <w:tc>
          <w:tcPr>
            <w:tcW w:w="567" w:type="dxa"/>
          </w:tcPr>
          <w:p w:rsidR="00430DED" w:rsidRPr="00111692" w:rsidRDefault="00430DED" w:rsidP="00583836">
            <w:pPr>
              <w:ind w:left="-108" w:right="-108"/>
              <w:jc w:val="center"/>
              <w:rPr>
                <w:rFonts w:ascii="Times New Roman" w:hAnsi="Times New Roman"/>
                <w:sz w:val="22"/>
                <w:szCs w:val="22"/>
              </w:rPr>
            </w:pPr>
          </w:p>
        </w:tc>
        <w:tc>
          <w:tcPr>
            <w:tcW w:w="850" w:type="dxa"/>
          </w:tcPr>
          <w:p w:rsidR="00430DED" w:rsidRPr="00111692" w:rsidRDefault="00430DED" w:rsidP="00583836">
            <w:pPr>
              <w:ind w:left="-108" w:right="-108"/>
              <w:jc w:val="center"/>
              <w:rPr>
                <w:rFonts w:ascii="Times New Roman" w:hAnsi="Times New Roman"/>
                <w:sz w:val="22"/>
                <w:szCs w:val="22"/>
              </w:rPr>
            </w:pPr>
          </w:p>
        </w:tc>
        <w:tc>
          <w:tcPr>
            <w:tcW w:w="993" w:type="dxa"/>
          </w:tcPr>
          <w:p w:rsidR="00430DED" w:rsidRPr="00111692" w:rsidRDefault="00430DED" w:rsidP="00583836">
            <w:pPr>
              <w:ind w:left="-108" w:right="-108"/>
              <w:jc w:val="center"/>
              <w:rPr>
                <w:rFonts w:ascii="Times New Roman" w:hAnsi="Times New Roman"/>
                <w:sz w:val="22"/>
                <w:szCs w:val="22"/>
              </w:rPr>
            </w:pPr>
          </w:p>
        </w:tc>
        <w:tc>
          <w:tcPr>
            <w:tcW w:w="1068" w:type="dxa"/>
          </w:tcPr>
          <w:p w:rsidR="00430DED" w:rsidRPr="00111692" w:rsidRDefault="00430DED" w:rsidP="00583836">
            <w:pPr>
              <w:ind w:left="-108" w:right="-108"/>
              <w:jc w:val="center"/>
              <w:rPr>
                <w:rFonts w:ascii="Times New Roman" w:hAnsi="Times New Roman"/>
                <w:sz w:val="22"/>
                <w:szCs w:val="22"/>
              </w:rPr>
            </w:pPr>
          </w:p>
        </w:tc>
        <w:tc>
          <w:tcPr>
            <w:tcW w:w="758" w:type="dxa"/>
          </w:tcPr>
          <w:p w:rsidR="00430DED" w:rsidRPr="00111692" w:rsidRDefault="00430DED" w:rsidP="00583836">
            <w:pPr>
              <w:ind w:left="-108" w:right="-107"/>
              <w:jc w:val="center"/>
              <w:rPr>
                <w:rFonts w:ascii="Times New Roman" w:hAnsi="Times New Roman"/>
                <w:sz w:val="22"/>
                <w:szCs w:val="22"/>
              </w:rPr>
            </w:pPr>
          </w:p>
        </w:tc>
        <w:tc>
          <w:tcPr>
            <w:tcW w:w="1080" w:type="dxa"/>
          </w:tcPr>
          <w:p w:rsidR="00430DED" w:rsidRPr="00111692" w:rsidRDefault="00430DED" w:rsidP="00583836">
            <w:pPr>
              <w:ind w:left="-108" w:right="-108"/>
              <w:jc w:val="center"/>
              <w:rPr>
                <w:rFonts w:ascii="Times New Roman" w:hAnsi="Times New Roman"/>
                <w:sz w:val="22"/>
                <w:szCs w:val="22"/>
              </w:rPr>
            </w:pPr>
          </w:p>
        </w:tc>
        <w:tc>
          <w:tcPr>
            <w:tcW w:w="1183"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jc w:val="center"/>
              <w:rPr>
                <w:rFonts w:ascii="Times New Roman" w:hAnsi="Times New Roman"/>
                <w:sz w:val="22"/>
                <w:szCs w:val="22"/>
              </w:rPr>
            </w:pPr>
          </w:p>
        </w:tc>
        <w:tc>
          <w:tcPr>
            <w:tcW w:w="1168" w:type="dxa"/>
          </w:tcPr>
          <w:p w:rsidR="00430DED" w:rsidRPr="00111692" w:rsidRDefault="00430DED" w:rsidP="00583836">
            <w:pPr>
              <w:ind w:left="-108" w:right="-108"/>
              <w:jc w:val="center"/>
              <w:rPr>
                <w:rFonts w:ascii="Times New Roman" w:hAnsi="Times New Roman"/>
                <w:sz w:val="22"/>
                <w:szCs w:val="22"/>
              </w:rPr>
            </w:pPr>
          </w:p>
        </w:tc>
        <w:tc>
          <w:tcPr>
            <w:tcW w:w="1157" w:type="dxa"/>
          </w:tcPr>
          <w:p w:rsidR="00430DED" w:rsidRPr="00111692" w:rsidRDefault="00430DED" w:rsidP="00583836">
            <w:pPr>
              <w:ind w:left="-108" w:right="-108"/>
              <w:jc w:val="center"/>
              <w:rPr>
                <w:rFonts w:ascii="Times New Roman" w:hAnsi="Times New Roman"/>
                <w:sz w:val="22"/>
                <w:szCs w:val="22"/>
              </w:rPr>
            </w:pPr>
          </w:p>
        </w:tc>
      </w:tr>
      <w:tr w:rsidR="00430DED" w:rsidRPr="00111692" w:rsidTr="00583836">
        <w:tc>
          <w:tcPr>
            <w:tcW w:w="675" w:type="dxa"/>
          </w:tcPr>
          <w:p w:rsidR="00430DED" w:rsidRPr="00111692" w:rsidRDefault="00430DED" w:rsidP="00583836">
            <w:pPr>
              <w:rPr>
                <w:rFonts w:ascii="Times New Roman" w:hAnsi="Times New Roman"/>
                <w:sz w:val="22"/>
                <w:szCs w:val="22"/>
              </w:rPr>
            </w:pPr>
          </w:p>
        </w:tc>
        <w:tc>
          <w:tcPr>
            <w:tcW w:w="2694" w:type="dxa"/>
          </w:tcPr>
          <w:p w:rsidR="00430DED" w:rsidRPr="00111692" w:rsidRDefault="00430DED"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430DED" w:rsidRPr="00111692" w:rsidRDefault="00430DED" w:rsidP="00583836">
            <w:pPr>
              <w:ind w:left="-108" w:right="-108"/>
              <w:jc w:val="center"/>
              <w:rPr>
                <w:rFonts w:ascii="Times New Roman" w:hAnsi="Times New Roman"/>
                <w:sz w:val="22"/>
                <w:szCs w:val="22"/>
              </w:rPr>
            </w:pPr>
          </w:p>
        </w:tc>
        <w:tc>
          <w:tcPr>
            <w:tcW w:w="851"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ind w:left="-108" w:right="-108"/>
              <w:jc w:val="center"/>
              <w:rPr>
                <w:rFonts w:ascii="Times New Roman" w:hAnsi="Times New Roman"/>
                <w:sz w:val="22"/>
                <w:szCs w:val="22"/>
              </w:rPr>
            </w:pPr>
          </w:p>
        </w:tc>
        <w:tc>
          <w:tcPr>
            <w:tcW w:w="567" w:type="dxa"/>
          </w:tcPr>
          <w:p w:rsidR="00430DED" w:rsidRPr="00111692" w:rsidRDefault="00430DED" w:rsidP="00583836">
            <w:pPr>
              <w:ind w:left="-108" w:right="-108"/>
              <w:jc w:val="center"/>
              <w:rPr>
                <w:rFonts w:ascii="Times New Roman" w:hAnsi="Times New Roman"/>
                <w:sz w:val="22"/>
                <w:szCs w:val="22"/>
              </w:rPr>
            </w:pPr>
          </w:p>
        </w:tc>
        <w:tc>
          <w:tcPr>
            <w:tcW w:w="850" w:type="dxa"/>
          </w:tcPr>
          <w:p w:rsidR="00430DED" w:rsidRPr="00111692" w:rsidRDefault="00430DED" w:rsidP="00583836">
            <w:pPr>
              <w:ind w:left="-108" w:right="-108"/>
              <w:jc w:val="center"/>
              <w:rPr>
                <w:rFonts w:ascii="Times New Roman" w:hAnsi="Times New Roman"/>
                <w:sz w:val="22"/>
                <w:szCs w:val="22"/>
              </w:rPr>
            </w:pPr>
          </w:p>
        </w:tc>
        <w:tc>
          <w:tcPr>
            <w:tcW w:w="993" w:type="dxa"/>
          </w:tcPr>
          <w:p w:rsidR="00430DED" w:rsidRPr="00CF1A0C" w:rsidRDefault="00430DED" w:rsidP="00583836">
            <w:pPr>
              <w:ind w:left="-108" w:right="-108"/>
              <w:jc w:val="center"/>
              <w:rPr>
                <w:i/>
              </w:rPr>
            </w:pPr>
          </w:p>
        </w:tc>
        <w:tc>
          <w:tcPr>
            <w:tcW w:w="1068" w:type="dxa"/>
          </w:tcPr>
          <w:p w:rsidR="00430DED" w:rsidRPr="00CF1A0C" w:rsidRDefault="00430DED" w:rsidP="00583836">
            <w:pPr>
              <w:ind w:left="-108" w:right="-108"/>
              <w:jc w:val="center"/>
              <w:rPr>
                <w:i/>
              </w:rPr>
            </w:pPr>
          </w:p>
        </w:tc>
        <w:tc>
          <w:tcPr>
            <w:tcW w:w="758" w:type="dxa"/>
          </w:tcPr>
          <w:p w:rsidR="00430DED" w:rsidRPr="00111692" w:rsidRDefault="00430DED" w:rsidP="00583836">
            <w:pPr>
              <w:ind w:left="-108" w:right="-107"/>
              <w:jc w:val="center"/>
              <w:rPr>
                <w:rFonts w:ascii="Times New Roman" w:hAnsi="Times New Roman"/>
                <w:sz w:val="22"/>
                <w:szCs w:val="22"/>
              </w:rPr>
            </w:pPr>
          </w:p>
        </w:tc>
        <w:tc>
          <w:tcPr>
            <w:tcW w:w="1080" w:type="dxa"/>
          </w:tcPr>
          <w:p w:rsidR="00430DED" w:rsidRPr="00CC0A28" w:rsidRDefault="00430DED" w:rsidP="00583836">
            <w:pPr>
              <w:ind w:left="-108" w:right="-108"/>
              <w:jc w:val="center"/>
              <w:rPr>
                <w:rFonts w:ascii="Times New Roman" w:hAnsi="Times New Roman"/>
                <w:i/>
                <w:sz w:val="22"/>
                <w:szCs w:val="22"/>
              </w:rPr>
            </w:pPr>
          </w:p>
        </w:tc>
        <w:tc>
          <w:tcPr>
            <w:tcW w:w="1183" w:type="dxa"/>
          </w:tcPr>
          <w:p w:rsidR="00430DED" w:rsidRPr="00CC0A28" w:rsidRDefault="00430DED" w:rsidP="00583836">
            <w:pPr>
              <w:ind w:left="-108" w:right="-108"/>
              <w:jc w:val="center"/>
              <w:rPr>
                <w:rFonts w:ascii="Times New Roman" w:hAnsi="Times New Roman"/>
                <w:i/>
                <w:sz w:val="22"/>
                <w:szCs w:val="22"/>
              </w:rPr>
            </w:pPr>
          </w:p>
        </w:tc>
        <w:tc>
          <w:tcPr>
            <w:tcW w:w="992" w:type="dxa"/>
          </w:tcPr>
          <w:p w:rsidR="00430DED" w:rsidRPr="00111692" w:rsidRDefault="00430DED" w:rsidP="00583836">
            <w:pPr>
              <w:jc w:val="center"/>
              <w:rPr>
                <w:rFonts w:ascii="Times New Roman" w:hAnsi="Times New Roman"/>
                <w:sz w:val="22"/>
                <w:szCs w:val="22"/>
              </w:rPr>
            </w:pPr>
          </w:p>
        </w:tc>
        <w:tc>
          <w:tcPr>
            <w:tcW w:w="1168" w:type="dxa"/>
          </w:tcPr>
          <w:p w:rsidR="00430DED" w:rsidRPr="00CC0A28" w:rsidRDefault="00430DED" w:rsidP="00583836">
            <w:pPr>
              <w:ind w:left="-108" w:right="-108"/>
              <w:jc w:val="center"/>
              <w:rPr>
                <w:rFonts w:ascii="Times New Roman" w:hAnsi="Times New Roman"/>
                <w:i/>
                <w:color w:val="FF0000"/>
                <w:sz w:val="22"/>
                <w:szCs w:val="22"/>
              </w:rPr>
            </w:pPr>
          </w:p>
        </w:tc>
        <w:tc>
          <w:tcPr>
            <w:tcW w:w="1157" w:type="dxa"/>
          </w:tcPr>
          <w:p w:rsidR="00430DED" w:rsidRPr="00CC0A28" w:rsidRDefault="00430DED" w:rsidP="00583836">
            <w:pPr>
              <w:ind w:left="-108" w:right="-108"/>
              <w:jc w:val="center"/>
              <w:rPr>
                <w:rFonts w:ascii="Times New Roman" w:hAnsi="Times New Roman"/>
                <w:i/>
                <w:color w:val="FF0000"/>
                <w:sz w:val="22"/>
                <w:szCs w:val="22"/>
              </w:rPr>
            </w:pPr>
          </w:p>
        </w:tc>
      </w:tr>
      <w:tr w:rsidR="00430DED" w:rsidRPr="00111692" w:rsidTr="00583836">
        <w:tc>
          <w:tcPr>
            <w:tcW w:w="675" w:type="dxa"/>
          </w:tcPr>
          <w:p w:rsidR="00430DED" w:rsidRPr="00111692" w:rsidRDefault="00430DED" w:rsidP="00583836">
            <w:pPr>
              <w:rPr>
                <w:rFonts w:ascii="Times New Roman" w:hAnsi="Times New Roman"/>
                <w:sz w:val="22"/>
                <w:szCs w:val="22"/>
              </w:rPr>
            </w:pPr>
          </w:p>
        </w:tc>
        <w:tc>
          <w:tcPr>
            <w:tcW w:w="2694" w:type="dxa"/>
          </w:tcPr>
          <w:p w:rsidR="00430DED" w:rsidRPr="00111692" w:rsidRDefault="00430DED"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430DED" w:rsidRPr="00111692" w:rsidRDefault="00430DED" w:rsidP="00583836">
            <w:pPr>
              <w:ind w:left="-108" w:right="-108"/>
              <w:jc w:val="center"/>
              <w:rPr>
                <w:rFonts w:ascii="Times New Roman" w:hAnsi="Times New Roman"/>
                <w:sz w:val="22"/>
                <w:szCs w:val="22"/>
              </w:rPr>
            </w:pPr>
          </w:p>
        </w:tc>
        <w:tc>
          <w:tcPr>
            <w:tcW w:w="851" w:type="dxa"/>
          </w:tcPr>
          <w:p w:rsidR="00430DED" w:rsidRPr="00111692" w:rsidRDefault="00430DED"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430DED" w:rsidRPr="00111692" w:rsidRDefault="00430DED" w:rsidP="00583836">
            <w:pPr>
              <w:ind w:left="-108" w:right="-108"/>
              <w:jc w:val="center"/>
              <w:rPr>
                <w:rFonts w:ascii="Times New Roman" w:hAnsi="Times New Roman"/>
                <w:sz w:val="22"/>
                <w:szCs w:val="22"/>
              </w:rPr>
            </w:pPr>
          </w:p>
        </w:tc>
        <w:tc>
          <w:tcPr>
            <w:tcW w:w="567" w:type="dxa"/>
          </w:tcPr>
          <w:p w:rsidR="00430DED" w:rsidRPr="00111692" w:rsidRDefault="00430DED" w:rsidP="00583836">
            <w:pPr>
              <w:ind w:left="-108" w:right="-108"/>
              <w:jc w:val="center"/>
              <w:rPr>
                <w:rFonts w:ascii="Times New Roman" w:hAnsi="Times New Roman"/>
                <w:sz w:val="22"/>
                <w:szCs w:val="22"/>
              </w:rPr>
            </w:pPr>
          </w:p>
        </w:tc>
        <w:tc>
          <w:tcPr>
            <w:tcW w:w="850" w:type="dxa"/>
          </w:tcPr>
          <w:p w:rsidR="00430DED" w:rsidRPr="00111692" w:rsidRDefault="00430DED"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430DED" w:rsidRPr="00111692" w:rsidRDefault="00430DED" w:rsidP="00583836">
            <w:pPr>
              <w:ind w:left="-108" w:right="-108"/>
              <w:jc w:val="center"/>
              <w:rPr>
                <w:rFonts w:ascii="Times New Roman" w:hAnsi="Times New Roman"/>
                <w:sz w:val="22"/>
                <w:szCs w:val="22"/>
              </w:rPr>
            </w:pPr>
          </w:p>
        </w:tc>
        <w:tc>
          <w:tcPr>
            <w:tcW w:w="1068" w:type="dxa"/>
          </w:tcPr>
          <w:p w:rsidR="00430DED" w:rsidRPr="00111692" w:rsidRDefault="00430DED" w:rsidP="00583836">
            <w:pPr>
              <w:ind w:left="-108" w:right="-108"/>
              <w:jc w:val="center"/>
              <w:rPr>
                <w:rFonts w:ascii="Times New Roman" w:hAnsi="Times New Roman"/>
                <w:sz w:val="22"/>
                <w:szCs w:val="22"/>
              </w:rPr>
            </w:pPr>
          </w:p>
        </w:tc>
        <w:tc>
          <w:tcPr>
            <w:tcW w:w="758" w:type="dxa"/>
          </w:tcPr>
          <w:p w:rsidR="00430DED" w:rsidRPr="00111692" w:rsidRDefault="00430DED"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430DED" w:rsidRPr="00111692" w:rsidRDefault="00430DED" w:rsidP="00583836">
            <w:pPr>
              <w:ind w:left="-108" w:right="-108"/>
              <w:jc w:val="center"/>
              <w:rPr>
                <w:rFonts w:ascii="Times New Roman" w:hAnsi="Times New Roman"/>
                <w:sz w:val="22"/>
                <w:szCs w:val="22"/>
              </w:rPr>
            </w:pPr>
          </w:p>
        </w:tc>
        <w:tc>
          <w:tcPr>
            <w:tcW w:w="1183"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430DED" w:rsidRPr="00111692" w:rsidRDefault="00430DED" w:rsidP="00583836">
            <w:pPr>
              <w:ind w:left="-108" w:right="-108"/>
              <w:jc w:val="center"/>
              <w:rPr>
                <w:rFonts w:ascii="Times New Roman" w:hAnsi="Times New Roman"/>
                <w:sz w:val="22"/>
                <w:szCs w:val="22"/>
              </w:rPr>
            </w:pPr>
          </w:p>
        </w:tc>
        <w:tc>
          <w:tcPr>
            <w:tcW w:w="1157" w:type="dxa"/>
          </w:tcPr>
          <w:p w:rsidR="00430DED" w:rsidRPr="00111692" w:rsidRDefault="00430DED" w:rsidP="00583836">
            <w:pPr>
              <w:ind w:left="-108" w:right="-108"/>
              <w:jc w:val="center"/>
              <w:rPr>
                <w:rFonts w:ascii="Times New Roman" w:hAnsi="Times New Roman"/>
                <w:sz w:val="22"/>
                <w:szCs w:val="22"/>
              </w:rPr>
            </w:pPr>
          </w:p>
        </w:tc>
      </w:tr>
      <w:tr w:rsidR="00430DED" w:rsidRPr="00111692" w:rsidTr="00583836">
        <w:tc>
          <w:tcPr>
            <w:tcW w:w="675" w:type="dxa"/>
          </w:tcPr>
          <w:p w:rsidR="00430DED" w:rsidRPr="00111692" w:rsidRDefault="00430DED" w:rsidP="00583836">
            <w:pPr>
              <w:rPr>
                <w:rFonts w:ascii="Times New Roman" w:hAnsi="Times New Roman"/>
                <w:sz w:val="22"/>
                <w:szCs w:val="22"/>
              </w:rPr>
            </w:pPr>
          </w:p>
        </w:tc>
        <w:tc>
          <w:tcPr>
            <w:tcW w:w="15203" w:type="dxa"/>
            <w:gridSpan w:val="14"/>
          </w:tcPr>
          <w:p w:rsidR="00430DED" w:rsidRPr="00111692" w:rsidRDefault="00430DED" w:rsidP="00583836">
            <w:pPr>
              <w:ind w:left="-63" w:right="-108"/>
              <w:jc w:val="center"/>
              <w:rPr>
                <w:rFonts w:ascii="Times New Roman" w:hAnsi="Times New Roman"/>
                <w:sz w:val="22"/>
                <w:szCs w:val="22"/>
              </w:rPr>
            </w:pPr>
            <w:r w:rsidRPr="0011169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430DED" w:rsidRPr="00111692" w:rsidTr="00583836">
        <w:tc>
          <w:tcPr>
            <w:tcW w:w="675" w:type="dxa"/>
          </w:tcPr>
          <w:p w:rsidR="00430DED" w:rsidRPr="00111692" w:rsidRDefault="00430DED" w:rsidP="00583836">
            <w:pPr>
              <w:rPr>
                <w:rFonts w:ascii="Times New Roman" w:hAnsi="Times New Roman"/>
                <w:sz w:val="22"/>
                <w:szCs w:val="22"/>
              </w:rPr>
            </w:pPr>
          </w:p>
        </w:tc>
        <w:tc>
          <w:tcPr>
            <w:tcW w:w="2694" w:type="dxa"/>
          </w:tcPr>
          <w:p w:rsidR="00430DED" w:rsidRPr="00111692" w:rsidRDefault="00430DED" w:rsidP="00583836">
            <w:pPr>
              <w:ind w:left="-63" w:right="-108"/>
              <w:rPr>
                <w:rFonts w:ascii="Times New Roman" w:hAnsi="Times New Roman"/>
                <w:snapToGrid w:val="0"/>
                <w:sz w:val="22"/>
                <w:szCs w:val="22"/>
              </w:rPr>
            </w:pPr>
            <w:r w:rsidRPr="00111692">
              <w:rPr>
                <w:rFonts w:ascii="Times New Roman" w:hAnsi="Times New Roman"/>
                <w:snapToGrid w:val="0"/>
                <w:sz w:val="22"/>
                <w:szCs w:val="22"/>
              </w:rPr>
              <w:t>Усього</w:t>
            </w:r>
          </w:p>
        </w:tc>
        <w:tc>
          <w:tcPr>
            <w:tcW w:w="850" w:type="dxa"/>
          </w:tcPr>
          <w:p w:rsidR="00430DED" w:rsidRPr="00111692" w:rsidRDefault="00430DED" w:rsidP="00583836">
            <w:pPr>
              <w:jc w:val="center"/>
              <w:rPr>
                <w:rFonts w:ascii="Times New Roman" w:hAnsi="Times New Roman"/>
                <w:sz w:val="22"/>
                <w:szCs w:val="22"/>
              </w:rPr>
            </w:pPr>
          </w:p>
        </w:tc>
        <w:tc>
          <w:tcPr>
            <w:tcW w:w="851" w:type="dxa"/>
          </w:tcPr>
          <w:p w:rsidR="00430DED" w:rsidRPr="00111692" w:rsidRDefault="00430DED" w:rsidP="00583836">
            <w:pPr>
              <w:ind w:left="-108" w:right="-108"/>
              <w:jc w:val="center"/>
              <w:rPr>
                <w:rFonts w:ascii="Times New Roman" w:hAnsi="Times New Roman"/>
                <w:sz w:val="22"/>
                <w:szCs w:val="22"/>
              </w:rPr>
            </w:pPr>
          </w:p>
        </w:tc>
        <w:tc>
          <w:tcPr>
            <w:tcW w:w="992" w:type="dxa"/>
          </w:tcPr>
          <w:p w:rsidR="00430DED" w:rsidRPr="00111692" w:rsidRDefault="00430DED" w:rsidP="00583836">
            <w:pPr>
              <w:jc w:val="center"/>
              <w:rPr>
                <w:rFonts w:ascii="Times New Roman" w:hAnsi="Times New Roman"/>
                <w:sz w:val="22"/>
                <w:szCs w:val="22"/>
              </w:rPr>
            </w:pPr>
          </w:p>
        </w:tc>
        <w:tc>
          <w:tcPr>
            <w:tcW w:w="567" w:type="dxa"/>
          </w:tcPr>
          <w:p w:rsidR="00430DED" w:rsidRPr="00111692" w:rsidRDefault="00430DED" w:rsidP="00583836">
            <w:pPr>
              <w:ind w:left="-108" w:right="-108"/>
              <w:jc w:val="center"/>
              <w:rPr>
                <w:rFonts w:ascii="Times New Roman" w:hAnsi="Times New Roman"/>
                <w:sz w:val="22"/>
                <w:szCs w:val="22"/>
              </w:rPr>
            </w:pPr>
          </w:p>
        </w:tc>
        <w:tc>
          <w:tcPr>
            <w:tcW w:w="850" w:type="dxa"/>
          </w:tcPr>
          <w:p w:rsidR="00430DED" w:rsidRPr="00111692" w:rsidRDefault="00430DED" w:rsidP="00583836">
            <w:pPr>
              <w:ind w:left="-108" w:right="-108"/>
              <w:jc w:val="center"/>
              <w:rPr>
                <w:rFonts w:ascii="Times New Roman" w:hAnsi="Times New Roman"/>
                <w:sz w:val="22"/>
                <w:szCs w:val="22"/>
              </w:rPr>
            </w:pPr>
          </w:p>
        </w:tc>
        <w:tc>
          <w:tcPr>
            <w:tcW w:w="993" w:type="dxa"/>
          </w:tcPr>
          <w:p w:rsidR="00430DED" w:rsidRPr="0032580F" w:rsidRDefault="00430DED" w:rsidP="00583836">
            <w:pPr>
              <w:ind w:left="-85" w:right="-156"/>
              <w:rPr>
                <w:rFonts w:ascii="Times New Roman" w:hAnsi="Times New Roman"/>
                <w:sz w:val="22"/>
                <w:szCs w:val="22"/>
              </w:rPr>
            </w:pPr>
          </w:p>
        </w:tc>
        <w:tc>
          <w:tcPr>
            <w:tcW w:w="1068" w:type="dxa"/>
          </w:tcPr>
          <w:p w:rsidR="00430DED" w:rsidRPr="0032580F" w:rsidRDefault="00430DED" w:rsidP="00583836">
            <w:pPr>
              <w:ind w:left="-84" w:right="-138"/>
              <w:rPr>
                <w:rFonts w:ascii="Times New Roman" w:hAnsi="Times New Roman"/>
                <w:sz w:val="22"/>
                <w:szCs w:val="22"/>
              </w:rPr>
            </w:pPr>
          </w:p>
        </w:tc>
        <w:tc>
          <w:tcPr>
            <w:tcW w:w="758" w:type="dxa"/>
          </w:tcPr>
          <w:p w:rsidR="00430DED" w:rsidRPr="006A4318" w:rsidRDefault="00430DED" w:rsidP="00583836">
            <w:pPr>
              <w:ind w:left="-108" w:right="-107"/>
              <w:jc w:val="center"/>
              <w:rPr>
                <w:rFonts w:ascii="Times New Roman" w:hAnsi="Times New Roman"/>
                <w:sz w:val="20"/>
              </w:rPr>
            </w:pPr>
          </w:p>
        </w:tc>
        <w:tc>
          <w:tcPr>
            <w:tcW w:w="1080" w:type="dxa"/>
          </w:tcPr>
          <w:p w:rsidR="00430DED" w:rsidRPr="006A4318" w:rsidRDefault="00430DED" w:rsidP="00583836">
            <w:pPr>
              <w:ind w:left="-146" w:right="-70"/>
              <w:jc w:val="center"/>
              <w:rPr>
                <w:rFonts w:ascii="Times New Roman" w:hAnsi="Times New Roman"/>
                <w:sz w:val="20"/>
              </w:rPr>
            </w:pPr>
          </w:p>
        </w:tc>
        <w:tc>
          <w:tcPr>
            <w:tcW w:w="1183" w:type="dxa"/>
          </w:tcPr>
          <w:p w:rsidR="00430DED" w:rsidRPr="006A4318" w:rsidRDefault="00430DED" w:rsidP="00583836">
            <w:pPr>
              <w:ind w:left="-146" w:right="-147"/>
              <w:jc w:val="center"/>
              <w:rPr>
                <w:rFonts w:ascii="Times New Roman" w:hAnsi="Times New Roman"/>
                <w:sz w:val="20"/>
              </w:rPr>
            </w:pPr>
          </w:p>
        </w:tc>
        <w:tc>
          <w:tcPr>
            <w:tcW w:w="992" w:type="dxa"/>
          </w:tcPr>
          <w:p w:rsidR="00430DED" w:rsidRPr="00111692" w:rsidRDefault="00430DED" w:rsidP="00583836">
            <w:pPr>
              <w:jc w:val="center"/>
              <w:rPr>
                <w:rFonts w:ascii="Times New Roman" w:hAnsi="Times New Roman"/>
                <w:sz w:val="22"/>
                <w:szCs w:val="22"/>
              </w:rPr>
            </w:pPr>
          </w:p>
        </w:tc>
        <w:tc>
          <w:tcPr>
            <w:tcW w:w="1168" w:type="dxa"/>
          </w:tcPr>
          <w:p w:rsidR="00430DED" w:rsidRPr="00111692" w:rsidRDefault="00430DED" w:rsidP="00583836">
            <w:pPr>
              <w:ind w:left="-9" w:right="-115"/>
              <w:jc w:val="center"/>
              <w:rPr>
                <w:rFonts w:ascii="Times New Roman" w:hAnsi="Times New Roman"/>
                <w:sz w:val="22"/>
                <w:szCs w:val="22"/>
              </w:rPr>
            </w:pPr>
          </w:p>
        </w:tc>
        <w:tc>
          <w:tcPr>
            <w:tcW w:w="1157" w:type="dxa"/>
          </w:tcPr>
          <w:p w:rsidR="00430DED" w:rsidRPr="00111692" w:rsidRDefault="00430DED" w:rsidP="00583836">
            <w:pPr>
              <w:ind w:left="-108" w:right="-108"/>
              <w:jc w:val="center"/>
              <w:rPr>
                <w:rFonts w:ascii="Times New Roman" w:hAnsi="Times New Roman"/>
                <w:sz w:val="22"/>
                <w:szCs w:val="22"/>
              </w:rPr>
            </w:pPr>
          </w:p>
        </w:tc>
      </w:tr>
    </w:tbl>
    <w:p w:rsidR="00430DED" w:rsidRPr="00111692" w:rsidRDefault="00430DED" w:rsidP="00430DED">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430DED" w:rsidRPr="00111692" w:rsidRDefault="00430DED" w:rsidP="00430DED">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430DED" w:rsidRPr="00111692" w:rsidRDefault="00430DED" w:rsidP="00430DED">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2B386C" w:rsidRDefault="002B386C" w:rsidP="006C56D1">
      <w:pPr>
        <w:ind w:firstLine="708"/>
        <w:rPr>
          <w:rFonts w:ascii="Times New Roman" w:hAnsi="Times New Roman"/>
          <w:sz w:val="24"/>
          <w:szCs w:val="24"/>
        </w:rPr>
      </w:pPr>
    </w:p>
    <w:p w:rsidR="001628D5" w:rsidRDefault="001628D5" w:rsidP="006C56D1">
      <w:pPr>
        <w:ind w:firstLine="708"/>
        <w:rPr>
          <w:rFonts w:ascii="Times New Roman" w:hAnsi="Times New Roman"/>
          <w:sz w:val="24"/>
          <w:szCs w:val="24"/>
        </w:rPr>
      </w:pPr>
      <w:r>
        <w:rPr>
          <w:noProof/>
          <w:lang w:val="ru-RU"/>
        </w:rPr>
        <w:drawing>
          <wp:anchor distT="0" distB="0" distL="63500" distR="63500" simplePos="0" relativeHeight="251692032" behindDoc="1" locked="0" layoutInCell="1" allowOverlap="1" wp14:anchorId="21DE1FDD" wp14:editId="61793222">
            <wp:simplePos x="0" y="0"/>
            <wp:positionH relativeFrom="margin">
              <wp:posOffset>1195070</wp:posOffset>
            </wp:positionH>
            <wp:positionV relativeFrom="paragraph">
              <wp:posOffset>107315</wp:posOffset>
            </wp:positionV>
            <wp:extent cx="7031990" cy="1557655"/>
            <wp:effectExtent l="0" t="0" r="0" b="4445"/>
            <wp:wrapNone/>
            <wp:docPr id="17" name="Рисунок 17"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1628D5" w:rsidRDefault="001628D5"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Default="002B386C" w:rsidP="006C56D1">
      <w:pPr>
        <w:ind w:firstLine="708"/>
        <w:rPr>
          <w:rFonts w:ascii="Times New Roman" w:hAnsi="Times New Roman"/>
          <w:sz w:val="24"/>
          <w:szCs w:val="24"/>
        </w:rPr>
      </w:pPr>
    </w:p>
    <w:p w:rsidR="002B386C" w:rsidRPr="003A306F" w:rsidRDefault="002B386C" w:rsidP="002B386C">
      <w:pPr>
        <w:tabs>
          <w:tab w:val="left" w:pos="8364"/>
        </w:tabs>
        <w:ind w:left="8647"/>
        <w:rPr>
          <w:rFonts w:ascii="Times New Roman" w:hAnsi="Times New Roman"/>
          <w:caps/>
          <w:szCs w:val="28"/>
        </w:rPr>
      </w:pPr>
    </w:p>
    <w:p w:rsidR="00DC69A0" w:rsidRDefault="00DC69A0" w:rsidP="002B386C">
      <w:pPr>
        <w:tabs>
          <w:tab w:val="left" w:pos="8364"/>
        </w:tabs>
        <w:ind w:left="8647"/>
        <w:rPr>
          <w:rFonts w:ascii="Times New Roman" w:hAnsi="Times New Roman"/>
          <w:caps/>
          <w:szCs w:val="28"/>
        </w:rPr>
      </w:pPr>
    </w:p>
    <w:p w:rsidR="00DC69A0" w:rsidRDefault="00DC69A0" w:rsidP="002B386C">
      <w:pPr>
        <w:tabs>
          <w:tab w:val="left" w:pos="8364"/>
        </w:tabs>
        <w:ind w:left="8647"/>
        <w:rPr>
          <w:rFonts w:ascii="Times New Roman" w:hAnsi="Times New Roman"/>
          <w:caps/>
          <w:szCs w:val="28"/>
        </w:rPr>
      </w:pPr>
    </w:p>
    <w:p w:rsidR="001628D5" w:rsidRDefault="001628D5" w:rsidP="002B386C">
      <w:pPr>
        <w:tabs>
          <w:tab w:val="left" w:pos="8364"/>
        </w:tabs>
        <w:ind w:left="8647"/>
        <w:rPr>
          <w:rFonts w:ascii="Times New Roman" w:hAnsi="Times New Roman"/>
          <w:caps/>
          <w:szCs w:val="28"/>
        </w:rPr>
      </w:pPr>
    </w:p>
    <w:p w:rsidR="001628D5" w:rsidRDefault="001628D5" w:rsidP="002B386C">
      <w:pPr>
        <w:tabs>
          <w:tab w:val="left" w:pos="8364"/>
        </w:tabs>
        <w:ind w:left="8647"/>
        <w:rPr>
          <w:rFonts w:ascii="Times New Roman" w:hAnsi="Times New Roman"/>
          <w:caps/>
          <w:szCs w:val="28"/>
        </w:rPr>
      </w:pPr>
    </w:p>
    <w:p w:rsidR="001628D5" w:rsidRDefault="001628D5" w:rsidP="002B386C">
      <w:pPr>
        <w:tabs>
          <w:tab w:val="left" w:pos="8364"/>
        </w:tabs>
        <w:ind w:left="8647"/>
        <w:rPr>
          <w:rFonts w:ascii="Times New Roman" w:hAnsi="Times New Roman"/>
          <w:caps/>
          <w:szCs w:val="28"/>
        </w:rPr>
      </w:pPr>
    </w:p>
    <w:p w:rsidR="001628D5" w:rsidRDefault="001628D5" w:rsidP="002B386C">
      <w:pPr>
        <w:tabs>
          <w:tab w:val="left" w:pos="8364"/>
        </w:tabs>
        <w:ind w:left="8647"/>
        <w:rPr>
          <w:rFonts w:ascii="Times New Roman" w:hAnsi="Times New Roman"/>
          <w:caps/>
          <w:szCs w:val="28"/>
        </w:rPr>
      </w:pPr>
    </w:p>
    <w:p w:rsidR="001628D5" w:rsidRDefault="001628D5" w:rsidP="002B386C">
      <w:pPr>
        <w:tabs>
          <w:tab w:val="left" w:pos="8364"/>
        </w:tabs>
        <w:ind w:left="8647"/>
        <w:rPr>
          <w:rFonts w:ascii="Times New Roman" w:hAnsi="Times New Roman"/>
          <w:caps/>
          <w:szCs w:val="28"/>
        </w:rPr>
      </w:pPr>
    </w:p>
    <w:p w:rsidR="001628D5" w:rsidRDefault="001628D5" w:rsidP="002B386C">
      <w:pPr>
        <w:tabs>
          <w:tab w:val="left" w:pos="8364"/>
        </w:tabs>
        <w:ind w:left="8647"/>
        <w:rPr>
          <w:rFonts w:ascii="Times New Roman" w:hAnsi="Times New Roman"/>
          <w:caps/>
          <w:szCs w:val="28"/>
        </w:rPr>
      </w:pPr>
    </w:p>
    <w:p w:rsidR="002B386C" w:rsidRPr="003A306F" w:rsidRDefault="002B386C" w:rsidP="002B386C">
      <w:pPr>
        <w:tabs>
          <w:tab w:val="left" w:pos="8364"/>
        </w:tabs>
        <w:ind w:left="8647"/>
        <w:rPr>
          <w:rFonts w:ascii="Times New Roman" w:hAnsi="Times New Roman"/>
          <w:caps/>
          <w:szCs w:val="28"/>
        </w:rPr>
      </w:pPr>
      <w:r w:rsidRPr="003A306F">
        <w:rPr>
          <w:rFonts w:ascii="Times New Roman" w:hAnsi="Times New Roman"/>
          <w:caps/>
          <w:szCs w:val="28"/>
        </w:rPr>
        <w:t>Затверджено</w:t>
      </w:r>
    </w:p>
    <w:p w:rsidR="002B386C" w:rsidRPr="003A306F" w:rsidRDefault="002B386C" w:rsidP="002B386C">
      <w:pPr>
        <w:tabs>
          <w:tab w:val="left" w:pos="8364"/>
        </w:tabs>
        <w:ind w:left="8647"/>
        <w:rPr>
          <w:rFonts w:ascii="Times New Roman" w:hAnsi="Times New Roman"/>
          <w:caps/>
          <w:szCs w:val="28"/>
        </w:rPr>
      </w:pPr>
      <w:r w:rsidRPr="003A306F">
        <w:rPr>
          <w:rFonts w:ascii="Times New Roman" w:hAnsi="Times New Roman"/>
          <w:szCs w:val="28"/>
        </w:rPr>
        <w:t>Наказ Міністерства фінансів України</w:t>
      </w:r>
    </w:p>
    <w:p w:rsidR="002B386C" w:rsidRPr="003A306F" w:rsidRDefault="002B386C" w:rsidP="002B386C">
      <w:pPr>
        <w:tabs>
          <w:tab w:val="left" w:pos="8364"/>
        </w:tabs>
        <w:ind w:left="8647"/>
        <w:rPr>
          <w:rFonts w:ascii="Times New Roman" w:hAnsi="Times New Roman"/>
          <w:caps/>
          <w:szCs w:val="28"/>
        </w:rPr>
      </w:pPr>
      <w:r w:rsidRPr="003A306F">
        <w:rPr>
          <w:rFonts w:ascii="Times New Roman" w:hAnsi="Times New Roman"/>
          <w:szCs w:val="28"/>
        </w:rPr>
        <w:t>26.08.2014  № 836</w:t>
      </w:r>
    </w:p>
    <w:p w:rsidR="002B386C" w:rsidRPr="003A306F" w:rsidRDefault="002B386C" w:rsidP="002B386C">
      <w:pPr>
        <w:jc w:val="center"/>
        <w:rPr>
          <w:rFonts w:ascii="Times New Roman" w:hAnsi="Times New Roman"/>
          <w:szCs w:val="28"/>
        </w:rPr>
      </w:pPr>
    </w:p>
    <w:p w:rsidR="002B386C" w:rsidRPr="003A306F" w:rsidRDefault="002B386C" w:rsidP="002B386C">
      <w:pPr>
        <w:jc w:val="center"/>
        <w:rPr>
          <w:rFonts w:ascii="Times New Roman" w:hAnsi="Times New Roman"/>
          <w:b/>
          <w:szCs w:val="28"/>
        </w:rPr>
      </w:pPr>
    </w:p>
    <w:p w:rsidR="002B386C" w:rsidRPr="003A306F" w:rsidRDefault="002B386C" w:rsidP="002B386C">
      <w:pPr>
        <w:jc w:val="center"/>
        <w:rPr>
          <w:rFonts w:ascii="Times New Roman" w:hAnsi="Times New Roman"/>
          <w:b/>
          <w:szCs w:val="28"/>
        </w:rPr>
      </w:pPr>
      <w:r w:rsidRPr="003A306F">
        <w:rPr>
          <w:rFonts w:ascii="Times New Roman" w:hAnsi="Times New Roman"/>
          <w:b/>
          <w:szCs w:val="28"/>
        </w:rPr>
        <w:t>ЗВІТ</w:t>
      </w:r>
      <w:r w:rsidRPr="003A306F">
        <w:rPr>
          <w:rFonts w:ascii="Times New Roman" w:hAnsi="Times New Roman"/>
          <w:b/>
          <w:szCs w:val="28"/>
        </w:rPr>
        <w:br/>
        <w:t>про виконання паспорта бюджетної програми місцевого бюджету станом</w:t>
      </w:r>
    </w:p>
    <w:p w:rsidR="002B386C" w:rsidRPr="003A306F" w:rsidRDefault="002B386C" w:rsidP="002B386C">
      <w:pPr>
        <w:jc w:val="center"/>
        <w:rPr>
          <w:rFonts w:ascii="Times New Roman" w:hAnsi="Times New Roman"/>
          <w:b/>
          <w:szCs w:val="28"/>
        </w:rPr>
      </w:pPr>
      <w:r w:rsidRPr="003A306F">
        <w:rPr>
          <w:rFonts w:ascii="Times New Roman" w:hAnsi="Times New Roman"/>
          <w:b/>
          <w:szCs w:val="28"/>
        </w:rPr>
        <w:t>на  01.01.2018  року</w:t>
      </w:r>
    </w:p>
    <w:p w:rsidR="002B386C" w:rsidRPr="003A306F" w:rsidRDefault="002B386C" w:rsidP="002B386C">
      <w:pPr>
        <w:jc w:val="center"/>
        <w:rPr>
          <w:rFonts w:ascii="Times New Roman" w:hAnsi="Times New Roman"/>
          <w:b/>
          <w:szCs w:val="28"/>
        </w:rPr>
      </w:pPr>
      <w:r w:rsidRPr="003A306F">
        <w:rPr>
          <w:rFonts w:ascii="Times New Roman" w:hAnsi="Times New Roman"/>
          <w:b/>
          <w:szCs w:val="28"/>
        </w:rPr>
        <w:br/>
        <w:t xml:space="preserve"> </w:t>
      </w:r>
    </w:p>
    <w:p w:rsidR="002B386C" w:rsidRPr="003A306F" w:rsidRDefault="002B386C" w:rsidP="002B386C">
      <w:pPr>
        <w:jc w:val="center"/>
        <w:rPr>
          <w:rFonts w:ascii="Times New Roman" w:hAnsi="Times New Roman"/>
          <w:b/>
          <w:szCs w:val="28"/>
        </w:rPr>
      </w:pPr>
    </w:p>
    <w:p w:rsidR="002B386C" w:rsidRPr="003A306F" w:rsidRDefault="002B386C" w:rsidP="002B386C">
      <w:pPr>
        <w:rPr>
          <w:rFonts w:ascii="Times New Roman" w:hAnsi="Times New Roman"/>
          <w:szCs w:val="28"/>
        </w:rPr>
      </w:pPr>
      <w:r w:rsidRPr="003A306F">
        <w:rPr>
          <w:rFonts w:ascii="Times New Roman" w:hAnsi="Times New Roman"/>
          <w:szCs w:val="28"/>
        </w:rPr>
        <w:t xml:space="preserve">     1. </w:t>
      </w:r>
      <w:r w:rsidRPr="003A306F">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3A306F">
        <w:rPr>
          <w:rFonts w:ascii="Times New Roman" w:hAnsi="Times New Roman"/>
          <w:szCs w:val="28"/>
        </w:rPr>
        <w:t xml:space="preserve">  </w:t>
      </w:r>
      <w:r w:rsidRPr="003A306F">
        <w:rPr>
          <w:rFonts w:ascii="Times New Roman" w:hAnsi="Times New Roman"/>
          <w:szCs w:val="28"/>
        </w:rPr>
        <w:br/>
        <w:t xml:space="preserve">        </w:t>
      </w:r>
      <w:r w:rsidRPr="003A306F">
        <w:rPr>
          <w:rFonts w:ascii="Times New Roman" w:hAnsi="Times New Roman"/>
          <w:sz w:val="20"/>
        </w:rPr>
        <w:t xml:space="preserve">         (КПКВК МБ)                             (найменування головного розпорядника) </w:t>
      </w:r>
      <w:r w:rsidRPr="003A306F">
        <w:rPr>
          <w:rFonts w:ascii="Times New Roman" w:hAnsi="Times New Roman"/>
          <w:sz w:val="20"/>
        </w:rPr>
        <w:br/>
      </w:r>
    </w:p>
    <w:p w:rsidR="002B386C" w:rsidRPr="003A306F" w:rsidRDefault="002B386C" w:rsidP="002B386C">
      <w:pPr>
        <w:rPr>
          <w:rFonts w:ascii="Times New Roman" w:hAnsi="Times New Roman"/>
          <w:szCs w:val="28"/>
        </w:rPr>
      </w:pPr>
      <w:r w:rsidRPr="003A306F">
        <w:rPr>
          <w:rFonts w:ascii="Times New Roman" w:hAnsi="Times New Roman"/>
          <w:szCs w:val="28"/>
        </w:rPr>
        <w:t xml:space="preserve">     2. </w:t>
      </w:r>
      <w:r w:rsidRPr="003A306F">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3A306F">
        <w:rPr>
          <w:rFonts w:ascii="Times New Roman" w:hAnsi="Times New Roman"/>
          <w:szCs w:val="28"/>
        </w:rPr>
        <w:br/>
        <w:t xml:space="preserve">       </w:t>
      </w:r>
      <w:r w:rsidRPr="003A306F">
        <w:rPr>
          <w:rFonts w:ascii="Times New Roman" w:hAnsi="Times New Roman"/>
          <w:sz w:val="20"/>
        </w:rPr>
        <w:t xml:space="preserve">         (КПКВК МБ)                           (найменування відповідального виконавця)</w:t>
      </w:r>
      <w:r w:rsidRPr="003A306F">
        <w:rPr>
          <w:rFonts w:ascii="Times New Roman" w:hAnsi="Times New Roman"/>
          <w:szCs w:val="28"/>
        </w:rPr>
        <w:t xml:space="preserve"> </w:t>
      </w:r>
      <w:r w:rsidRPr="003A306F">
        <w:rPr>
          <w:rFonts w:ascii="Times New Roman" w:hAnsi="Times New Roman"/>
          <w:szCs w:val="28"/>
        </w:rPr>
        <w:br/>
      </w:r>
    </w:p>
    <w:p w:rsidR="002B386C" w:rsidRPr="003A306F" w:rsidRDefault="002B386C" w:rsidP="002B386C">
      <w:pPr>
        <w:rPr>
          <w:rFonts w:ascii="Times New Roman" w:hAnsi="Times New Roman"/>
          <w:szCs w:val="28"/>
        </w:rPr>
      </w:pPr>
      <w:r w:rsidRPr="003A306F">
        <w:rPr>
          <w:rFonts w:ascii="Times New Roman" w:hAnsi="Times New Roman"/>
          <w:szCs w:val="28"/>
        </w:rPr>
        <w:t xml:space="preserve">     3. </w:t>
      </w:r>
      <w:r w:rsidRPr="003A306F">
        <w:rPr>
          <w:rFonts w:ascii="Times New Roman" w:hAnsi="Times New Roman"/>
          <w:szCs w:val="28"/>
          <w:u w:val="single"/>
        </w:rPr>
        <w:t xml:space="preserve">4016060               </w:t>
      </w:r>
      <w:r w:rsidRPr="003A306F">
        <w:rPr>
          <w:rFonts w:ascii="Times New Roman" w:hAnsi="Times New Roman"/>
          <w:szCs w:val="28"/>
        </w:rPr>
        <w:t xml:space="preserve">  </w:t>
      </w:r>
      <w:r w:rsidRPr="003A306F">
        <w:rPr>
          <w:rFonts w:ascii="Times New Roman" w:hAnsi="Times New Roman"/>
          <w:szCs w:val="28"/>
          <w:u w:val="single"/>
        </w:rPr>
        <w:t xml:space="preserve">0620     </w:t>
      </w:r>
      <w:r w:rsidRPr="003A306F">
        <w:rPr>
          <w:rFonts w:ascii="Times New Roman" w:hAnsi="Times New Roman"/>
          <w:szCs w:val="28"/>
        </w:rPr>
        <w:t xml:space="preserve">  </w:t>
      </w:r>
      <w:r w:rsidRPr="003A306F">
        <w:rPr>
          <w:rFonts w:ascii="Times New Roman" w:hAnsi="Times New Roman"/>
          <w:szCs w:val="28"/>
          <w:u w:val="single"/>
        </w:rPr>
        <w:t>Благоустрій міст, сіл, селищ</w:t>
      </w:r>
      <w:r w:rsidRPr="003A306F">
        <w:rPr>
          <w:rFonts w:ascii="Times New Roman" w:hAnsi="Times New Roman"/>
          <w:szCs w:val="28"/>
        </w:rPr>
        <w:br/>
        <w:t xml:space="preserve">      </w:t>
      </w:r>
      <w:r w:rsidRPr="003A306F">
        <w:rPr>
          <w:rFonts w:ascii="Times New Roman" w:hAnsi="Times New Roman"/>
          <w:sz w:val="20"/>
        </w:rPr>
        <w:t xml:space="preserve">         (КПКВК МБ)             (КФКВК)</w:t>
      </w:r>
      <w:r w:rsidRPr="003A306F">
        <w:rPr>
          <w:rFonts w:ascii="Times New Roman" w:hAnsi="Times New Roman"/>
          <w:sz w:val="20"/>
          <w:vertAlign w:val="superscript"/>
        </w:rPr>
        <w:t>1</w:t>
      </w:r>
      <w:r w:rsidRPr="003A306F">
        <w:rPr>
          <w:rFonts w:ascii="Times New Roman" w:hAnsi="Times New Roman"/>
          <w:sz w:val="20"/>
        </w:rPr>
        <w:t xml:space="preserve">                (найменування бюджетної програми) </w:t>
      </w:r>
      <w:r w:rsidRPr="003A306F">
        <w:rPr>
          <w:rFonts w:ascii="Times New Roman" w:hAnsi="Times New Roman"/>
          <w:sz w:val="20"/>
        </w:rPr>
        <w:br/>
      </w:r>
    </w:p>
    <w:p w:rsidR="002B386C" w:rsidRPr="003A306F" w:rsidRDefault="002B386C" w:rsidP="002B386C">
      <w:pPr>
        <w:rPr>
          <w:rFonts w:ascii="Times New Roman" w:hAnsi="Times New Roman"/>
          <w:szCs w:val="28"/>
        </w:rPr>
      </w:pPr>
    </w:p>
    <w:p w:rsidR="002B386C" w:rsidRPr="003A306F" w:rsidRDefault="002B386C" w:rsidP="002B386C">
      <w:pPr>
        <w:rPr>
          <w:rFonts w:ascii="Times New Roman" w:hAnsi="Times New Roman"/>
          <w:szCs w:val="28"/>
        </w:rPr>
      </w:pPr>
      <w:r w:rsidRPr="003A306F">
        <w:rPr>
          <w:rFonts w:ascii="Times New Roman" w:hAnsi="Times New Roman"/>
          <w:szCs w:val="28"/>
        </w:rPr>
        <w:t xml:space="preserve">     4. Видатки та надання кредитів за бюджетною програмою за звітний період</w:t>
      </w:r>
    </w:p>
    <w:p w:rsidR="002B386C" w:rsidRPr="003A306F" w:rsidRDefault="002B386C" w:rsidP="002B386C">
      <w:pPr>
        <w:jc w:val="right"/>
        <w:rPr>
          <w:rFonts w:ascii="Times New Roman" w:hAnsi="Times New Roman"/>
          <w:sz w:val="22"/>
          <w:szCs w:val="22"/>
        </w:rPr>
      </w:pPr>
    </w:p>
    <w:p w:rsidR="002B386C" w:rsidRPr="003A306F" w:rsidRDefault="002B386C" w:rsidP="002B386C">
      <w:pPr>
        <w:jc w:val="right"/>
        <w:rPr>
          <w:rFonts w:ascii="Times New Roman" w:hAnsi="Times New Roman"/>
          <w:sz w:val="22"/>
          <w:szCs w:val="22"/>
        </w:rPr>
      </w:pPr>
      <w:r w:rsidRPr="003A306F">
        <w:rPr>
          <w:rFonts w:ascii="Times New Roman" w:hAnsi="Times New Roman"/>
          <w:sz w:val="22"/>
          <w:szCs w:val="22"/>
        </w:rPr>
        <w:t>(тис. грн)</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980"/>
        <w:gridCol w:w="1483"/>
        <w:gridCol w:w="1751"/>
        <w:gridCol w:w="2019"/>
        <w:gridCol w:w="1437"/>
        <w:gridCol w:w="1599"/>
        <w:gridCol w:w="1901"/>
        <w:gridCol w:w="1440"/>
      </w:tblGrid>
      <w:tr w:rsidR="002B386C" w:rsidRPr="003A306F" w:rsidTr="00583836">
        <w:trPr>
          <w:cantSplit/>
          <w:jc w:val="center"/>
        </w:trPr>
        <w:tc>
          <w:tcPr>
            <w:tcW w:w="1674"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Затверджено паспортом бюджетної програми</w:t>
            </w:r>
          </w:p>
        </w:tc>
        <w:tc>
          <w:tcPr>
            <w:tcW w:w="1707"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Касові видатки (надані кредити)</w:t>
            </w:r>
          </w:p>
        </w:tc>
        <w:tc>
          <w:tcPr>
            <w:tcW w:w="1619"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Відхилення</w:t>
            </w:r>
          </w:p>
        </w:tc>
      </w:tr>
      <w:tr w:rsidR="002B386C" w:rsidRPr="003A306F" w:rsidTr="00583836">
        <w:trPr>
          <w:jc w:val="center"/>
        </w:trPr>
        <w:tc>
          <w:tcPr>
            <w:tcW w:w="539"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загальний фонд</w:t>
            </w:r>
          </w:p>
        </w:tc>
        <w:tc>
          <w:tcPr>
            <w:tcW w:w="649"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спеціальний фонд</w:t>
            </w:r>
          </w:p>
        </w:tc>
        <w:tc>
          <w:tcPr>
            <w:tcW w:w="485"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разом</w:t>
            </w:r>
          </w:p>
        </w:tc>
        <w:tc>
          <w:tcPr>
            <w:tcW w:w="574"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загальний фонд</w:t>
            </w:r>
          </w:p>
        </w:tc>
        <w:tc>
          <w:tcPr>
            <w:tcW w:w="662"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спеціальний фонд</w:t>
            </w:r>
          </w:p>
        </w:tc>
        <w:tc>
          <w:tcPr>
            <w:tcW w:w="471" w:type="pct"/>
            <w:vAlign w:val="center"/>
          </w:tcPr>
          <w:p w:rsidR="002B386C" w:rsidRPr="003A306F" w:rsidRDefault="002B386C" w:rsidP="00583836">
            <w:pPr>
              <w:ind w:left="-89" w:right="-61"/>
              <w:jc w:val="center"/>
              <w:rPr>
                <w:rFonts w:ascii="Times New Roman" w:hAnsi="Times New Roman"/>
                <w:sz w:val="22"/>
                <w:szCs w:val="22"/>
              </w:rPr>
            </w:pPr>
            <w:r w:rsidRPr="003A306F">
              <w:rPr>
                <w:rFonts w:ascii="Times New Roman" w:hAnsi="Times New Roman"/>
                <w:sz w:val="22"/>
                <w:szCs w:val="22"/>
              </w:rPr>
              <w:t>разом</w:t>
            </w:r>
          </w:p>
        </w:tc>
        <w:tc>
          <w:tcPr>
            <w:tcW w:w="524"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загальний фонд</w:t>
            </w:r>
          </w:p>
        </w:tc>
        <w:tc>
          <w:tcPr>
            <w:tcW w:w="623"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спеціальний фонд</w:t>
            </w:r>
          </w:p>
        </w:tc>
        <w:tc>
          <w:tcPr>
            <w:tcW w:w="472"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разом</w:t>
            </w:r>
          </w:p>
        </w:tc>
      </w:tr>
      <w:tr w:rsidR="002B386C" w:rsidRPr="003A306F" w:rsidTr="00583836">
        <w:trPr>
          <w:jc w:val="center"/>
        </w:trPr>
        <w:tc>
          <w:tcPr>
            <w:tcW w:w="539"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649"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485"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574"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662"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w:t>
            </w:r>
          </w:p>
        </w:tc>
        <w:tc>
          <w:tcPr>
            <w:tcW w:w="471" w:type="pct"/>
          </w:tcPr>
          <w:p w:rsidR="002B386C" w:rsidRPr="003A306F" w:rsidRDefault="002B386C" w:rsidP="00583836">
            <w:pPr>
              <w:ind w:left="-89" w:right="-61"/>
              <w:jc w:val="center"/>
              <w:rPr>
                <w:rFonts w:ascii="Times New Roman" w:hAnsi="Times New Roman"/>
                <w:sz w:val="22"/>
                <w:szCs w:val="22"/>
              </w:rPr>
            </w:pPr>
            <w:r w:rsidRPr="003A306F">
              <w:rPr>
                <w:rFonts w:ascii="Times New Roman" w:hAnsi="Times New Roman"/>
                <w:sz w:val="22"/>
                <w:szCs w:val="22"/>
              </w:rPr>
              <w:t>6</w:t>
            </w:r>
          </w:p>
        </w:tc>
        <w:tc>
          <w:tcPr>
            <w:tcW w:w="524"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w:t>
            </w:r>
          </w:p>
        </w:tc>
        <w:tc>
          <w:tcPr>
            <w:tcW w:w="623"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8</w:t>
            </w:r>
          </w:p>
        </w:tc>
        <w:tc>
          <w:tcPr>
            <w:tcW w:w="472"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9</w:t>
            </w:r>
          </w:p>
        </w:tc>
      </w:tr>
      <w:tr w:rsidR="002B386C" w:rsidRPr="003A306F" w:rsidTr="00583836">
        <w:trPr>
          <w:jc w:val="center"/>
        </w:trPr>
        <w:tc>
          <w:tcPr>
            <w:tcW w:w="539" w:type="pct"/>
          </w:tcPr>
          <w:p w:rsidR="002B386C" w:rsidRPr="003A306F" w:rsidRDefault="002B386C" w:rsidP="00583836">
            <w:pPr>
              <w:jc w:val="center"/>
              <w:rPr>
                <w:rFonts w:ascii="Times New Roman" w:hAnsi="Times New Roman"/>
                <w:sz w:val="24"/>
                <w:szCs w:val="24"/>
              </w:rPr>
            </w:pPr>
            <w:r w:rsidRPr="003A306F">
              <w:rPr>
                <w:rFonts w:ascii="Times New Roman" w:hAnsi="Times New Roman"/>
                <w:sz w:val="24"/>
                <w:szCs w:val="24"/>
              </w:rPr>
              <w:t>6 923,262</w:t>
            </w:r>
          </w:p>
        </w:tc>
        <w:tc>
          <w:tcPr>
            <w:tcW w:w="649" w:type="pct"/>
          </w:tcPr>
          <w:p w:rsidR="002B386C" w:rsidRPr="003A306F" w:rsidRDefault="002B386C" w:rsidP="00583836">
            <w:pPr>
              <w:jc w:val="center"/>
              <w:rPr>
                <w:rFonts w:ascii="Times New Roman" w:hAnsi="Times New Roman"/>
                <w:sz w:val="24"/>
                <w:szCs w:val="24"/>
              </w:rPr>
            </w:pPr>
          </w:p>
        </w:tc>
        <w:tc>
          <w:tcPr>
            <w:tcW w:w="485" w:type="pct"/>
          </w:tcPr>
          <w:p w:rsidR="002B386C" w:rsidRPr="003A306F" w:rsidRDefault="002B386C" w:rsidP="00583836">
            <w:pPr>
              <w:jc w:val="center"/>
              <w:rPr>
                <w:rFonts w:ascii="Times New Roman" w:hAnsi="Times New Roman"/>
                <w:sz w:val="24"/>
                <w:szCs w:val="24"/>
              </w:rPr>
            </w:pPr>
            <w:r w:rsidRPr="003A306F">
              <w:rPr>
                <w:rFonts w:ascii="Times New Roman" w:hAnsi="Times New Roman"/>
                <w:sz w:val="24"/>
                <w:szCs w:val="24"/>
              </w:rPr>
              <w:t>6 923,262</w:t>
            </w:r>
          </w:p>
        </w:tc>
        <w:tc>
          <w:tcPr>
            <w:tcW w:w="574" w:type="pct"/>
          </w:tcPr>
          <w:p w:rsidR="002B386C" w:rsidRPr="003A306F" w:rsidRDefault="002B386C" w:rsidP="00583836">
            <w:pPr>
              <w:jc w:val="center"/>
              <w:rPr>
                <w:rFonts w:ascii="Times New Roman" w:hAnsi="Times New Roman"/>
                <w:sz w:val="24"/>
                <w:szCs w:val="24"/>
              </w:rPr>
            </w:pPr>
            <w:r w:rsidRPr="003A306F">
              <w:rPr>
                <w:rFonts w:ascii="Times New Roman" w:hAnsi="Times New Roman"/>
                <w:sz w:val="24"/>
                <w:szCs w:val="24"/>
              </w:rPr>
              <w:t>6 362, 58036</w:t>
            </w:r>
          </w:p>
        </w:tc>
        <w:tc>
          <w:tcPr>
            <w:tcW w:w="662" w:type="pct"/>
          </w:tcPr>
          <w:p w:rsidR="002B386C" w:rsidRPr="003A306F" w:rsidRDefault="002B386C" w:rsidP="00583836">
            <w:pPr>
              <w:jc w:val="center"/>
              <w:rPr>
                <w:rFonts w:ascii="Times New Roman" w:hAnsi="Times New Roman"/>
                <w:sz w:val="24"/>
                <w:szCs w:val="24"/>
              </w:rPr>
            </w:pPr>
          </w:p>
        </w:tc>
        <w:tc>
          <w:tcPr>
            <w:tcW w:w="471" w:type="pct"/>
          </w:tcPr>
          <w:p w:rsidR="002B386C" w:rsidRPr="003A306F" w:rsidRDefault="002B386C" w:rsidP="00583836">
            <w:pPr>
              <w:ind w:left="-89" w:right="-61"/>
              <w:jc w:val="center"/>
              <w:rPr>
                <w:rFonts w:ascii="Times New Roman" w:hAnsi="Times New Roman"/>
                <w:sz w:val="24"/>
                <w:szCs w:val="24"/>
              </w:rPr>
            </w:pPr>
            <w:r w:rsidRPr="003A306F">
              <w:rPr>
                <w:rFonts w:ascii="Times New Roman" w:hAnsi="Times New Roman"/>
                <w:sz w:val="24"/>
                <w:szCs w:val="24"/>
              </w:rPr>
              <w:t>6 362, 58036</w:t>
            </w:r>
          </w:p>
        </w:tc>
        <w:tc>
          <w:tcPr>
            <w:tcW w:w="524" w:type="pct"/>
          </w:tcPr>
          <w:p w:rsidR="002B386C" w:rsidRPr="003A306F" w:rsidRDefault="002B386C" w:rsidP="00583836">
            <w:pPr>
              <w:jc w:val="center"/>
              <w:rPr>
                <w:rFonts w:ascii="Times New Roman" w:hAnsi="Times New Roman"/>
                <w:sz w:val="24"/>
                <w:szCs w:val="24"/>
              </w:rPr>
            </w:pPr>
            <w:r w:rsidRPr="003A306F">
              <w:rPr>
                <w:rFonts w:ascii="Times New Roman" w:hAnsi="Times New Roman"/>
                <w:sz w:val="24"/>
                <w:szCs w:val="24"/>
              </w:rPr>
              <w:t>-560,68164</w:t>
            </w:r>
          </w:p>
        </w:tc>
        <w:tc>
          <w:tcPr>
            <w:tcW w:w="623" w:type="pct"/>
          </w:tcPr>
          <w:p w:rsidR="002B386C" w:rsidRPr="003A306F" w:rsidRDefault="002B386C" w:rsidP="00583836">
            <w:pPr>
              <w:jc w:val="center"/>
              <w:rPr>
                <w:rFonts w:ascii="Times New Roman" w:hAnsi="Times New Roman"/>
                <w:sz w:val="24"/>
                <w:szCs w:val="24"/>
              </w:rPr>
            </w:pPr>
          </w:p>
        </w:tc>
        <w:tc>
          <w:tcPr>
            <w:tcW w:w="472" w:type="pct"/>
          </w:tcPr>
          <w:p w:rsidR="002B386C" w:rsidRPr="003A306F" w:rsidRDefault="002B386C" w:rsidP="00583836">
            <w:pPr>
              <w:ind w:left="-54" w:right="-141"/>
              <w:jc w:val="center"/>
              <w:rPr>
                <w:rFonts w:ascii="Times New Roman" w:hAnsi="Times New Roman"/>
                <w:sz w:val="24"/>
                <w:szCs w:val="24"/>
              </w:rPr>
            </w:pPr>
            <w:r w:rsidRPr="003A306F">
              <w:rPr>
                <w:rFonts w:ascii="Times New Roman" w:hAnsi="Times New Roman"/>
                <w:sz w:val="24"/>
                <w:szCs w:val="24"/>
              </w:rPr>
              <w:t>-560, 68164</w:t>
            </w:r>
          </w:p>
        </w:tc>
      </w:tr>
    </w:tbl>
    <w:p w:rsidR="002B386C" w:rsidRPr="003A306F" w:rsidRDefault="002B386C" w:rsidP="002B386C">
      <w:pPr>
        <w:ind w:firstLine="284"/>
        <w:rPr>
          <w:rFonts w:ascii="Times New Roman" w:hAnsi="Times New Roman"/>
          <w:szCs w:val="28"/>
        </w:rPr>
      </w:pPr>
    </w:p>
    <w:p w:rsidR="002B386C" w:rsidRPr="003A306F" w:rsidRDefault="002B386C" w:rsidP="002B386C">
      <w:pPr>
        <w:ind w:firstLine="284"/>
        <w:rPr>
          <w:rFonts w:ascii="Times New Roman" w:hAnsi="Times New Roman"/>
          <w:szCs w:val="28"/>
        </w:rPr>
      </w:pPr>
    </w:p>
    <w:p w:rsidR="002B386C" w:rsidRPr="003A306F" w:rsidRDefault="002B386C" w:rsidP="002B386C">
      <w:pPr>
        <w:ind w:firstLine="284"/>
        <w:rPr>
          <w:rFonts w:ascii="Times New Roman" w:hAnsi="Times New Roman"/>
          <w:szCs w:val="28"/>
        </w:rPr>
      </w:pPr>
      <w:r w:rsidRPr="003A306F">
        <w:rPr>
          <w:rFonts w:ascii="Times New Roman" w:hAnsi="Times New Roman"/>
          <w:szCs w:val="28"/>
        </w:rPr>
        <w:br w:type="page"/>
      </w:r>
      <w:r w:rsidRPr="003A306F">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2B386C" w:rsidRPr="003A306F" w:rsidRDefault="002B386C" w:rsidP="002B386C">
      <w:pPr>
        <w:ind w:firstLine="284"/>
        <w:rPr>
          <w:rFonts w:ascii="Times New Roman" w:hAnsi="Times New Roman"/>
          <w:szCs w:val="28"/>
        </w:rPr>
      </w:pPr>
    </w:p>
    <w:p w:rsidR="002B386C" w:rsidRPr="003A306F" w:rsidRDefault="002B386C" w:rsidP="002B386C">
      <w:pPr>
        <w:ind w:right="10"/>
        <w:jc w:val="right"/>
        <w:rPr>
          <w:rFonts w:ascii="Times New Roman" w:hAnsi="Times New Roman"/>
          <w:sz w:val="22"/>
          <w:szCs w:val="22"/>
        </w:rPr>
      </w:pPr>
      <w:r w:rsidRPr="003A306F">
        <w:rPr>
          <w:rFonts w:ascii="Times New Roman" w:hAnsi="Times New Roman"/>
          <w:sz w:val="22"/>
          <w:szCs w:val="22"/>
        </w:rPr>
        <w:t>(тис. грн)</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947"/>
        <w:gridCol w:w="1132"/>
        <w:gridCol w:w="2570"/>
        <w:gridCol w:w="1035"/>
        <w:gridCol w:w="987"/>
        <w:gridCol w:w="1008"/>
        <w:gridCol w:w="1262"/>
        <w:gridCol w:w="990"/>
        <w:gridCol w:w="1274"/>
        <w:gridCol w:w="1117"/>
        <w:gridCol w:w="1038"/>
        <w:gridCol w:w="1214"/>
      </w:tblGrid>
      <w:tr w:rsidR="002B386C" w:rsidRPr="003A306F" w:rsidTr="00583836">
        <w:tc>
          <w:tcPr>
            <w:tcW w:w="185" w:type="pct"/>
            <w:vMerge w:val="restart"/>
            <w:vAlign w:val="center"/>
          </w:tcPr>
          <w:p w:rsidR="002B386C" w:rsidRPr="003A306F" w:rsidRDefault="002B386C" w:rsidP="00583836">
            <w:pPr>
              <w:jc w:val="center"/>
              <w:rPr>
                <w:rFonts w:ascii="Times New Roman" w:hAnsi="Times New Roman"/>
                <w:sz w:val="22"/>
                <w:szCs w:val="22"/>
              </w:rPr>
            </w:pP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з/п</w:t>
            </w:r>
          </w:p>
        </w:tc>
        <w:tc>
          <w:tcPr>
            <w:tcW w:w="313" w:type="pct"/>
            <w:vMerge w:val="restart"/>
            <w:vAlign w:val="center"/>
          </w:tcPr>
          <w:p w:rsidR="002B386C" w:rsidRPr="003A306F" w:rsidRDefault="002B386C" w:rsidP="00583836">
            <w:pPr>
              <w:ind w:left="-5" w:right="-105"/>
              <w:jc w:val="center"/>
              <w:rPr>
                <w:rFonts w:ascii="Times New Roman" w:hAnsi="Times New Roman"/>
                <w:sz w:val="22"/>
                <w:szCs w:val="22"/>
              </w:rPr>
            </w:pPr>
            <w:r w:rsidRPr="003A306F">
              <w:rPr>
                <w:rFonts w:ascii="Times New Roman" w:hAnsi="Times New Roman"/>
                <w:sz w:val="22"/>
                <w:szCs w:val="22"/>
              </w:rPr>
              <w:t xml:space="preserve">КПКВК </w:t>
            </w:r>
          </w:p>
        </w:tc>
        <w:tc>
          <w:tcPr>
            <w:tcW w:w="374" w:type="pct"/>
            <w:vMerge w:val="restar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КФКВК</w:t>
            </w:r>
          </w:p>
        </w:tc>
        <w:tc>
          <w:tcPr>
            <w:tcW w:w="849" w:type="pct"/>
            <w:vMerge w:val="restart"/>
            <w:vAlign w:val="center"/>
          </w:tcPr>
          <w:p w:rsidR="002B386C" w:rsidRPr="003A306F" w:rsidRDefault="002B386C" w:rsidP="00583836">
            <w:pPr>
              <w:jc w:val="center"/>
              <w:rPr>
                <w:rFonts w:ascii="Times New Roman" w:hAnsi="Times New Roman"/>
                <w:sz w:val="22"/>
                <w:szCs w:val="22"/>
                <w:vertAlign w:val="superscript"/>
              </w:rPr>
            </w:pPr>
            <w:r w:rsidRPr="003A306F">
              <w:rPr>
                <w:rFonts w:ascii="Times New Roman" w:hAnsi="Times New Roman"/>
                <w:sz w:val="22"/>
                <w:szCs w:val="22"/>
              </w:rPr>
              <w:t xml:space="preserve">Підпрограма/завдання </w:t>
            </w:r>
            <w:r w:rsidRPr="003A306F">
              <w:rPr>
                <w:rFonts w:ascii="Times New Roman" w:hAnsi="Times New Roman"/>
                <w:sz w:val="22"/>
                <w:szCs w:val="22"/>
              </w:rPr>
              <w:br/>
              <w:t>бюджетної програми</w:t>
            </w:r>
            <w:r w:rsidRPr="003A306F">
              <w:rPr>
                <w:rFonts w:ascii="Times New Roman" w:hAnsi="Times New Roman"/>
                <w:sz w:val="22"/>
                <w:szCs w:val="22"/>
                <w:vertAlign w:val="superscript"/>
              </w:rPr>
              <w:t xml:space="preserve"> 2</w:t>
            </w:r>
          </w:p>
        </w:tc>
        <w:tc>
          <w:tcPr>
            <w:tcW w:w="1001"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Затверджено паспортом</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бюджетної програми</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на звітний період</w:t>
            </w:r>
          </w:p>
        </w:tc>
        <w:tc>
          <w:tcPr>
            <w:tcW w:w="1165"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Касові видатки (надані кредити) </w:t>
            </w:r>
            <w:r w:rsidRPr="003A306F">
              <w:rPr>
                <w:rFonts w:ascii="Times New Roman" w:hAnsi="Times New Roman"/>
                <w:sz w:val="22"/>
                <w:szCs w:val="22"/>
              </w:rPr>
              <w:br/>
              <w:t>за звітний період</w:t>
            </w:r>
          </w:p>
        </w:tc>
        <w:tc>
          <w:tcPr>
            <w:tcW w:w="1113"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Відхилення</w:t>
            </w:r>
          </w:p>
        </w:tc>
      </w:tr>
      <w:tr w:rsidR="002B386C" w:rsidRPr="003A306F" w:rsidTr="00583836">
        <w:tc>
          <w:tcPr>
            <w:tcW w:w="185" w:type="pct"/>
            <w:vMerge/>
            <w:vAlign w:val="center"/>
          </w:tcPr>
          <w:p w:rsidR="002B386C" w:rsidRPr="003A306F" w:rsidRDefault="002B386C" w:rsidP="00583836">
            <w:pPr>
              <w:jc w:val="center"/>
              <w:rPr>
                <w:rFonts w:ascii="Times New Roman" w:hAnsi="Times New Roman"/>
                <w:sz w:val="22"/>
                <w:szCs w:val="22"/>
              </w:rPr>
            </w:pPr>
          </w:p>
        </w:tc>
        <w:tc>
          <w:tcPr>
            <w:tcW w:w="313" w:type="pct"/>
            <w:vMerge/>
          </w:tcPr>
          <w:p w:rsidR="002B386C" w:rsidRPr="003A306F" w:rsidRDefault="002B386C" w:rsidP="00583836">
            <w:pPr>
              <w:ind w:right="-105"/>
              <w:jc w:val="center"/>
              <w:rPr>
                <w:rFonts w:ascii="Times New Roman" w:hAnsi="Times New Roman"/>
                <w:sz w:val="22"/>
                <w:szCs w:val="22"/>
              </w:rPr>
            </w:pPr>
          </w:p>
        </w:tc>
        <w:tc>
          <w:tcPr>
            <w:tcW w:w="374" w:type="pct"/>
            <w:vMerge/>
          </w:tcPr>
          <w:p w:rsidR="002B386C" w:rsidRPr="003A306F" w:rsidRDefault="002B386C" w:rsidP="00583836">
            <w:pPr>
              <w:jc w:val="center"/>
              <w:rPr>
                <w:rFonts w:ascii="Times New Roman" w:hAnsi="Times New Roman"/>
                <w:sz w:val="22"/>
                <w:szCs w:val="22"/>
              </w:rPr>
            </w:pPr>
          </w:p>
        </w:tc>
        <w:tc>
          <w:tcPr>
            <w:tcW w:w="849" w:type="pct"/>
            <w:vMerge/>
            <w:vAlign w:val="center"/>
          </w:tcPr>
          <w:p w:rsidR="002B386C" w:rsidRPr="003A306F" w:rsidRDefault="002B386C" w:rsidP="00583836">
            <w:pPr>
              <w:jc w:val="center"/>
              <w:rPr>
                <w:rFonts w:ascii="Times New Roman" w:hAnsi="Times New Roman"/>
                <w:sz w:val="22"/>
                <w:szCs w:val="22"/>
              </w:rPr>
            </w:pPr>
          </w:p>
        </w:tc>
        <w:tc>
          <w:tcPr>
            <w:tcW w:w="342" w:type="pct"/>
            <w:vAlign w:val="center"/>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загальний фонд</w:t>
            </w:r>
          </w:p>
        </w:tc>
        <w:tc>
          <w:tcPr>
            <w:tcW w:w="326" w:type="pct"/>
            <w:vAlign w:val="center"/>
          </w:tcPr>
          <w:p w:rsidR="002B386C" w:rsidRPr="003A306F" w:rsidRDefault="002B386C" w:rsidP="00583836">
            <w:pPr>
              <w:ind w:left="-85" w:right="-107" w:hanging="24"/>
              <w:jc w:val="center"/>
              <w:rPr>
                <w:rFonts w:ascii="Times New Roman" w:hAnsi="Times New Roman"/>
                <w:sz w:val="22"/>
                <w:szCs w:val="22"/>
              </w:rPr>
            </w:pPr>
            <w:r w:rsidRPr="003A306F">
              <w:rPr>
                <w:rFonts w:ascii="Times New Roman" w:hAnsi="Times New Roman"/>
                <w:sz w:val="22"/>
                <w:szCs w:val="22"/>
              </w:rPr>
              <w:t>спеціальний фонд</w:t>
            </w:r>
          </w:p>
        </w:tc>
        <w:tc>
          <w:tcPr>
            <w:tcW w:w="332" w:type="pct"/>
            <w:vAlign w:val="center"/>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разом</w:t>
            </w:r>
          </w:p>
        </w:tc>
        <w:tc>
          <w:tcPr>
            <w:tcW w:w="417" w:type="pct"/>
            <w:vAlign w:val="center"/>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загальний фонд</w:t>
            </w:r>
          </w:p>
        </w:tc>
        <w:tc>
          <w:tcPr>
            <w:tcW w:w="327" w:type="pct"/>
            <w:vAlign w:val="center"/>
          </w:tcPr>
          <w:p w:rsidR="002B386C" w:rsidRPr="003A306F" w:rsidRDefault="002B386C" w:rsidP="00583836">
            <w:pPr>
              <w:ind w:left="-105" w:right="-52"/>
              <w:jc w:val="center"/>
              <w:rPr>
                <w:rFonts w:ascii="Times New Roman" w:hAnsi="Times New Roman"/>
                <w:sz w:val="22"/>
                <w:szCs w:val="22"/>
              </w:rPr>
            </w:pPr>
            <w:r w:rsidRPr="003A306F">
              <w:rPr>
                <w:rFonts w:ascii="Times New Roman" w:hAnsi="Times New Roman"/>
                <w:sz w:val="22"/>
                <w:szCs w:val="22"/>
              </w:rPr>
              <w:t>спеціальний фонд</w:t>
            </w:r>
          </w:p>
        </w:tc>
        <w:tc>
          <w:tcPr>
            <w:tcW w:w="421" w:type="pct"/>
            <w:vAlign w:val="center"/>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разом</w:t>
            </w:r>
          </w:p>
        </w:tc>
        <w:tc>
          <w:tcPr>
            <w:tcW w:w="369" w:type="pct"/>
            <w:vAlign w:val="center"/>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загальний фонд</w:t>
            </w:r>
          </w:p>
        </w:tc>
        <w:tc>
          <w:tcPr>
            <w:tcW w:w="343" w:type="pct"/>
            <w:vAlign w:val="center"/>
          </w:tcPr>
          <w:p w:rsidR="002B386C" w:rsidRPr="003A306F" w:rsidRDefault="002B386C" w:rsidP="00583836">
            <w:pPr>
              <w:ind w:left="-4" w:right="-107"/>
              <w:jc w:val="center"/>
              <w:rPr>
                <w:rFonts w:ascii="Times New Roman" w:hAnsi="Times New Roman"/>
                <w:sz w:val="22"/>
                <w:szCs w:val="22"/>
              </w:rPr>
            </w:pPr>
            <w:r w:rsidRPr="003A306F">
              <w:rPr>
                <w:rFonts w:ascii="Times New Roman" w:hAnsi="Times New Roman"/>
                <w:sz w:val="22"/>
                <w:szCs w:val="22"/>
              </w:rPr>
              <w:t>спеціальний фонд</w:t>
            </w:r>
          </w:p>
        </w:tc>
        <w:tc>
          <w:tcPr>
            <w:tcW w:w="400" w:type="pct"/>
            <w:vAlign w:val="center"/>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разом</w:t>
            </w:r>
          </w:p>
        </w:tc>
      </w:tr>
      <w:tr w:rsidR="002B386C" w:rsidRPr="003A306F" w:rsidTr="00583836">
        <w:tc>
          <w:tcPr>
            <w:tcW w:w="185"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313" w:type="pct"/>
          </w:tcPr>
          <w:p w:rsidR="002B386C" w:rsidRPr="003A306F" w:rsidRDefault="002B386C" w:rsidP="00583836">
            <w:pPr>
              <w:ind w:right="-105"/>
              <w:jc w:val="center"/>
              <w:rPr>
                <w:rFonts w:ascii="Times New Roman" w:hAnsi="Times New Roman"/>
                <w:sz w:val="22"/>
                <w:szCs w:val="22"/>
              </w:rPr>
            </w:pPr>
            <w:r w:rsidRPr="003A306F">
              <w:rPr>
                <w:rFonts w:ascii="Times New Roman" w:hAnsi="Times New Roman"/>
                <w:sz w:val="22"/>
                <w:szCs w:val="22"/>
              </w:rPr>
              <w:t>2</w:t>
            </w:r>
          </w:p>
        </w:tc>
        <w:tc>
          <w:tcPr>
            <w:tcW w:w="374"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849" w:type="pct"/>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342" w:type="pct"/>
            <w:vAlign w:val="center"/>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5</w:t>
            </w:r>
          </w:p>
        </w:tc>
        <w:tc>
          <w:tcPr>
            <w:tcW w:w="326" w:type="pct"/>
            <w:vAlign w:val="center"/>
          </w:tcPr>
          <w:p w:rsidR="002B386C" w:rsidRPr="003A306F" w:rsidRDefault="002B386C" w:rsidP="00583836">
            <w:pPr>
              <w:ind w:left="-85" w:right="-107" w:hanging="24"/>
              <w:jc w:val="center"/>
              <w:rPr>
                <w:rFonts w:ascii="Times New Roman" w:hAnsi="Times New Roman"/>
                <w:sz w:val="22"/>
                <w:szCs w:val="22"/>
              </w:rPr>
            </w:pPr>
            <w:r w:rsidRPr="003A306F">
              <w:rPr>
                <w:rFonts w:ascii="Times New Roman" w:hAnsi="Times New Roman"/>
                <w:sz w:val="22"/>
                <w:szCs w:val="22"/>
              </w:rPr>
              <w:t>6</w:t>
            </w:r>
          </w:p>
        </w:tc>
        <w:tc>
          <w:tcPr>
            <w:tcW w:w="332" w:type="pct"/>
            <w:vAlign w:val="center"/>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7</w:t>
            </w:r>
          </w:p>
        </w:tc>
        <w:tc>
          <w:tcPr>
            <w:tcW w:w="417" w:type="pct"/>
            <w:vAlign w:val="center"/>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8</w:t>
            </w:r>
          </w:p>
        </w:tc>
        <w:tc>
          <w:tcPr>
            <w:tcW w:w="327" w:type="pct"/>
            <w:vAlign w:val="center"/>
          </w:tcPr>
          <w:p w:rsidR="002B386C" w:rsidRPr="003A306F" w:rsidRDefault="002B386C" w:rsidP="00583836">
            <w:pPr>
              <w:ind w:left="5"/>
              <w:jc w:val="center"/>
              <w:rPr>
                <w:rFonts w:ascii="Times New Roman" w:hAnsi="Times New Roman"/>
                <w:sz w:val="22"/>
                <w:szCs w:val="22"/>
              </w:rPr>
            </w:pPr>
            <w:r w:rsidRPr="003A306F">
              <w:rPr>
                <w:rFonts w:ascii="Times New Roman" w:hAnsi="Times New Roman"/>
                <w:sz w:val="22"/>
                <w:szCs w:val="22"/>
              </w:rPr>
              <w:t>9</w:t>
            </w:r>
          </w:p>
        </w:tc>
        <w:tc>
          <w:tcPr>
            <w:tcW w:w="421" w:type="pct"/>
            <w:vAlign w:val="center"/>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10</w:t>
            </w:r>
          </w:p>
        </w:tc>
        <w:tc>
          <w:tcPr>
            <w:tcW w:w="369" w:type="pct"/>
            <w:vAlign w:val="center"/>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11</w:t>
            </w:r>
          </w:p>
        </w:tc>
        <w:tc>
          <w:tcPr>
            <w:tcW w:w="343" w:type="pct"/>
            <w:vAlign w:val="center"/>
          </w:tcPr>
          <w:p w:rsidR="002B386C" w:rsidRPr="003A306F" w:rsidRDefault="002B386C" w:rsidP="00583836">
            <w:pPr>
              <w:ind w:left="-4" w:right="-107"/>
              <w:jc w:val="center"/>
              <w:rPr>
                <w:rFonts w:ascii="Times New Roman" w:hAnsi="Times New Roman"/>
                <w:sz w:val="22"/>
                <w:szCs w:val="22"/>
              </w:rPr>
            </w:pPr>
            <w:r w:rsidRPr="003A306F">
              <w:rPr>
                <w:rFonts w:ascii="Times New Roman" w:hAnsi="Times New Roman"/>
                <w:sz w:val="22"/>
                <w:szCs w:val="22"/>
              </w:rPr>
              <w:t>12</w:t>
            </w:r>
          </w:p>
        </w:tc>
        <w:tc>
          <w:tcPr>
            <w:tcW w:w="400" w:type="pct"/>
            <w:vAlign w:val="center"/>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13</w:t>
            </w:r>
          </w:p>
        </w:tc>
      </w:tr>
      <w:tr w:rsidR="002B386C" w:rsidRPr="003A306F" w:rsidTr="00583836">
        <w:tc>
          <w:tcPr>
            <w:tcW w:w="185" w:type="pct"/>
          </w:tcPr>
          <w:p w:rsidR="002B386C" w:rsidRPr="003A306F" w:rsidRDefault="002B386C" w:rsidP="00583836">
            <w:pPr>
              <w:jc w:val="center"/>
              <w:rPr>
                <w:rFonts w:ascii="Times New Roman" w:hAnsi="Times New Roman"/>
                <w:sz w:val="22"/>
                <w:szCs w:val="22"/>
              </w:rPr>
            </w:pPr>
          </w:p>
        </w:tc>
        <w:tc>
          <w:tcPr>
            <w:tcW w:w="313" w:type="pct"/>
          </w:tcPr>
          <w:p w:rsidR="002B386C" w:rsidRPr="003A306F" w:rsidRDefault="002B386C" w:rsidP="00583836">
            <w:pPr>
              <w:ind w:right="-105"/>
              <w:jc w:val="center"/>
              <w:rPr>
                <w:rFonts w:ascii="Times New Roman" w:hAnsi="Times New Roman"/>
                <w:sz w:val="22"/>
                <w:szCs w:val="22"/>
              </w:rPr>
            </w:pPr>
            <w:r w:rsidRPr="003A306F">
              <w:rPr>
                <w:rFonts w:ascii="Times New Roman" w:hAnsi="Times New Roman"/>
                <w:sz w:val="22"/>
                <w:szCs w:val="22"/>
              </w:rPr>
              <w:t>4016060</w:t>
            </w:r>
          </w:p>
        </w:tc>
        <w:tc>
          <w:tcPr>
            <w:tcW w:w="374"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0620</w:t>
            </w: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Програма «Благоустрій міст, сіл, селищ»</w:t>
            </w:r>
          </w:p>
        </w:tc>
        <w:tc>
          <w:tcPr>
            <w:tcW w:w="342" w:type="pct"/>
          </w:tcPr>
          <w:p w:rsidR="002B386C" w:rsidRPr="003A306F" w:rsidRDefault="002B386C" w:rsidP="00583836">
            <w:pPr>
              <w:ind w:left="-64" w:right="-107"/>
              <w:jc w:val="center"/>
              <w:rPr>
                <w:rFonts w:ascii="Times New Roman" w:hAnsi="Times New Roman"/>
                <w:sz w:val="22"/>
                <w:szCs w:val="22"/>
              </w:rPr>
            </w:pP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p>
        </w:tc>
        <w:tc>
          <w:tcPr>
            <w:tcW w:w="417" w:type="pct"/>
          </w:tcPr>
          <w:p w:rsidR="002B386C" w:rsidRPr="003A306F" w:rsidRDefault="002B386C" w:rsidP="00583836">
            <w:pPr>
              <w:ind w:left="-106" w:right="-115"/>
              <w:jc w:val="center"/>
              <w:rPr>
                <w:rFonts w:ascii="Times New Roman" w:hAnsi="Times New Roman"/>
                <w:sz w:val="22"/>
                <w:szCs w:val="22"/>
              </w:rPr>
            </w:pP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p>
        </w:tc>
        <w:tc>
          <w:tcPr>
            <w:tcW w:w="369" w:type="pct"/>
          </w:tcPr>
          <w:p w:rsidR="002B386C" w:rsidRPr="003A306F" w:rsidRDefault="002B386C" w:rsidP="00583836">
            <w:pPr>
              <w:ind w:left="-112" w:right="-110"/>
              <w:jc w:val="center"/>
              <w:rPr>
                <w:rFonts w:ascii="Times New Roman" w:hAnsi="Times New Roman"/>
                <w:sz w:val="22"/>
                <w:szCs w:val="22"/>
              </w:rPr>
            </w:pP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p>
        </w:tc>
      </w:tr>
      <w:tr w:rsidR="002B386C" w:rsidRPr="003A306F" w:rsidTr="00583836">
        <w:tc>
          <w:tcPr>
            <w:tcW w:w="185" w:type="pct"/>
          </w:tcPr>
          <w:p w:rsidR="002B386C" w:rsidRPr="003A306F" w:rsidRDefault="002B386C" w:rsidP="00583836">
            <w:pPr>
              <w:jc w:val="center"/>
              <w:rPr>
                <w:rFonts w:ascii="Times New Roman" w:hAnsi="Times New Roman"/>
                <w:sz w:val="22"/>
                <w:szCs w:val="22"/>
              </w:rPr>
            </w:pP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Завдання</w:t>
            </w:r>
          </w:p>
        </w:tc>
        <w:tc>
          <w:tcPr>
            <w:tcW w:w="342" w:type="pct"/>
          </w:tcPr>
          <w:p w:rsidR="002B386C" w:rsidRPr="003A306F" w:rsidRDefault="002B386C" w:rsidP="00583836">
            <w:pPr>
              <w:ind w:left="-64" w:right="-107"/>
              <w:jc w:val="center"/>
              <w:rPr>
                <w:rFonts w:ascii="Times New Roman" w:hAnsi="Times New Roman"/>
                <w:sz w:val="22"/>
                <w:szCs w:val="22"/>
              </w:rPr>
            </w:pP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p>
        </w:tc>
        <w:tc>
          <w:tcPr>
            <w:tcW w:w="417" w:type="pct"/>
          </w:tcPr>
          <w:p w:rsidR="002B386C" w:rsidRPr="003A306F" w:rsidRDefault="002B386C" w:rsidP="00583836">
            <w:pPr>
              <w:ind w:left="-106" w:right="-115"/>
              <w:jc w:val="center"/>
              <w:rPr>
                <w:rFonts w:ascii="Times New Roman" w:hAnsi="Times New Roman"/>
                <w:sz w:val="22"/>
                <w:szCs w:val="22"/>
              </w:rPr>
            </w:pP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p>
        </w:tc>
        <w:tc>
          <w:tcPr>
            <w:tcW w:w="369" w:type="pct"/>
          </w:tcPr>
          <w:p w:rsidR="002B386C" w:rsidRPr="003A306F" w:rsidRDefault="002B386C" w:rsidP="00583836">
            <w:pPr>
              <w:ind w:left="-112" w:right="-110"/>
              <w:jc w:val="center"/>
              <w:rPr>
                <w:rFonts w:ascii="Times New Roman" w:hAnsi="Times New Roman"/>
                <w:sz w:val="22"/>
                <w:szCs w:val="22"/>
              </w:rPr>
            </w:pP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p>
        </w:tc>
      </w:tr>
      <w:tr w:rsidR="002B386C" w:rsidRPr="003A306F" w:rsidTr="00583836">
        <w:tc>
          <w:tcPr>
            <w:tcW w:w="185" w:type="pct"/>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Забезпечення санітарної очистки території міста</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3 554,6</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3 554,6</w:t>
            </w:r>
          </w:p>
        </w:tc>
        <w:tc>
          <w:tcPr>
            <w:tcW w:w="417" w:type="pct"/>
          </w:tcPr>
          <w:p w:rsidR="002B386C" w:rsidRPr="003A306F" w:rsidRDefault="002B386C" w:rsidP="00583836">
            <w:pPr>
              <w:pStyle w:val="ac"/>
              <w:ind w:left="-106" w:right="-115"/>
              <w:jc w:val="center"/>
              <w:rPr>
                <w:rFonts w:ascii="Times New Roman" w:hAnsi="Times New Roman"/>
                <w:sz w:val="22"/>
                <w:szCs w:val="22"/>
              </w:rPr>
            </w:pPr>
            <w:r w:rsidRPr="003A306F">
              <w:rPr>
                <w:rFonts w:ascii="Times New Roman" w:hAnsi="Times New Roman"/>
                <w:sz w:val="22"/>
                <w:szCs w:val="22"/>
              </w:rPr>
              <w:t>3 374, 064</w:t>
            </w:r>
          </w:p>
        </w:tc>
        <w:tc>
          <w:tcPr>
            <w:tcW w:w="327" w:type="pct"/>
          </w:tcPr>
          <w:p w:rsidR="002B386C" w:rsidRPr="003A306F" w:rsidRDefault="002B386C" w:rsidP="00583836">
            <w:pPr>
              <w:pStyle w:val="ac"/>
              <w:rPr>
                <w:rFonts w:ascii="Times New Roman" w:hAnsi="Times New Roman"/>
                <w:sz w:val="22"/>
                <w:szCs w:val="22"/>
              </w:rPr>
            </w:pPr>
          </w:p>
        </w:tc>
        <w:tc>
          <w:tcPr>
            <w:tcW w:w="421" w:type="pct"/>
          </w:tcPr>
          <w:p w:rsidR="002B386C" w:rsidRPr="003A306F" w:rsidRDefault="002B386C" w:rsidP="00583836">
            <w:pPr>
              <w:pStyle w:val="ac"/>
              <w:ind w:left="-109" w:right="-137"/>
              <w:jc w:val="center"/>
              <w:rPr>
                <w:rFonts w:ascii="Times New Roman" w:hAnsi="Times New Roman"/>
                <w:sz w:val="22"/>
                <w:szCs w:val="22"/>
              </w:rPr>
            </w:pPr>
            <w:r w:rsidRPr="003A306F">
              <w:rPr>
                <w:rFonts w:ascii="Times New Roman" w:hAnsi="Times New Roman"/>
                <w:sz w:val="22"/>
                <w:szCs w:val="22"/>
              </w:rPr>
              <w:t>3 374 ,064</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-180, 536</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-180,536</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2</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Проведення робіт з ремонту і утримання об’єктів та елементів  благоустрою  міста, інші роботи з благоустрою міста відповідно до затвердженого рішенням виконкому міської ради переліку</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233,4</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233,4</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178, 86853</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178, 86853</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-54, 53147</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-54, 53147</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3</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Проведення загальноміських заходів з санітарної очистки та благоустрою міста (механізоване навантаження та вивезення сміття та підвезення ґрунту): - місячник (двомісячник) – протягом березня -   травня 2017 року; - декадник з благоустрою та санітарної очистки міста – серпень 2017 року; - щотижневий загальноміський санітарний день – п’ятниця.</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33,5</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33,5</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33,462</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pStyle w:val="ac"/>
              <w:ind w:left="-109" w:right="-137"/>
              <w:jc w:val="center"/>
              <w:rPr>
                <w:rFonts w:ascii="Times New Roman" w:hAnsi="Times New Roman"/>
                <w:sz w:val="22"/>
                <w:szCs w:val="22"/>
              </w:rPr>
            </w:pPr>
            <w:r w:rsidRPr="003A306F">
              <w:rPr>
                <w:rFonts w:ascii="Times New Roman" w:hAnsi="Times New Roman"/>
                <w:sz w:val="22"/>
                <w:szCs w:val="22"/>
              </w:rPr>
              <w:t>33, 462</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-0,038</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-0,038</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4</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 xml:space="preserve">Вивезення твердих </w:t>
            </w:r>
            <w:r w:rsidRPr="003A306F">
              <w:rPr>
                <w:rFonts w:ascii="Times New Roman" w:hAnsi="Times New Roman"/>
                <w:sz w:val="22"/>
                <w:szCs w:val="22"/>
              </w:rPr>
              <w:lastRenderedPageBreak/>
              <w:t>побутових відходів із стихійних сміттєзвалищ</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lastRenderedPageBreak/>
              <w:t>37,3</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37,3</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37, 295</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37, 295</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-0,005</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-0,005</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lastRenderedPageBreak/>
              <w:t>5</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Забезпечення функціонування мереж зовнішнього освітлення</w:t>
            </w:r>
          </w:p>
        </w:tc>
        <w:tc>
          <w:tcPr>
            <w:tcW w:w="342" w:type="pct"/>
          </w:tcPr>
          <w:p w:rsidR="002B386C" w:rsidRPr="003A306F" w:rsidRDefault="002B386C" w:rsidP="00583836">
            <w:pPr>
              <w:pStyle w:val="ac"/>
              <w:ind w:left="-64" w:right="-107"/>
              <w:jc w:val="center"/>
              <w:rPr>
                <w:rFonts w:ascii="Times New Roman" w:hAnsi="Times New Roman"/>
                <w:sz w:val="22"/>
                <w:szCs w:val="22"/>
              </w:rPr>
            </w:pPr>
            <w:r w:rsidRPr="003A306F">
              <w:rPr>
                <w:rFonts w:ascii="Times New Roman" w:hAnsi="Times New Roman"/>
                <w:sz w:val="22"/>
                <w:szCs w:val="22"/>
              </w:rPr>
              <w:t>2 257,262</w:t>
            </w:r>
          </w:p>
        </w:tc>
        <w:tc>
          <w:tcPr>
            <w:tcW w:w="326" w:type="pct"/>
          </w:tcPr>
          <w:p w:rsidR="002B386C" w:rsidRPr="003A306F" w:rsidRDefault="002B386C" w:rsidP="00583836">
            <w:pPr>
              <w:pStyle w:val="ac"/>
              <w:rPr>
                <w:rFonts w:ascii="Times New Roman" w:hAnsi="Times New Roman"/>
                <w:sz w:val="22"/>
                <w:szCs w:val="22"/>
              </w:rPr>
            </w:pPr>
          </w:p>
        </w:tc>
        <w:tc>
          <w:tcPr>
            <w:tcW w:w="332" w:type="pct"/>
          </w:tcPr>
          <w:p w:rsidR="002B386C" w:rsidRPr="003A306F" w:rsidRDefault="002B386C" w:rsidP="00583836">
            <w:pPr>
              <w:pStyle w:val="ac"/>
              <w:ind w:left="-106" w:right="-130"/>
              <w:jc w:val="center"/>
              <w:rPr>
                <w:rFonts w:ascii="Times New Roman" w:hAnsi="Times New Roman"/>
                <w:sz w:val="22"/>
                <w:szCs w:val="22"/>
              </w:rPr>
            </w:pPr>
            <w:r w:rsidRPr="003A306F">
              <w:rPr>
                <w:rFonts w:ascii="Times New Roman" w:hAnsi="Times New Roman"/>
                <w:sz w:val="22"/>
                <w:szCs w:val="22"/>
              </w:rPr>
              <w:t>2 257,262</w:t>
            </w:r>
          </w:p>
        </w:tc>
        <w:tc>
          <w:tcPr>
            <w:tcW w:w="417" w:type="pct"/>
          </w:tcPr>
          <w:p w:rsidR="002B386C" w:rsidRPr="003A306F" w:rsidRDefault="002B386C" w:rsidP="00583836">
            <w:pPr>
              <w:pStyle w:val="ac"/>
              <w:ind w:left="-106" w:right="-115"/>
              <w:jc w:val="center"/>
              <w:rPr>
                <w:rFonts w:ascii="Times New Roman" w:hAnsi="Times New Roman"/>
                <w:sz w:val="22"/>
                <w:szCs w:val="22"/>
              </w:rPr>
            </w:pPr>
            <w:r w:rsidRPr="003A306F">
              <w:rPr>
                <w:rFonts w:ascii="Times New Roman" w:hAnsi="Times New Roman"/>
                <w:sz w:val="22"/>
                <w:szCs w:val="22"/>
              </w:rPr>
              <w:t>2 001, 74683</w:t>
            </w:r>
          </w:p>
        </w:tc>
        <w:tc>
          <w:tcPr>
            <w:tcW w:w="327" w:type="pct"/>
          </w:tcPr>
          <w:p w:rsidR="002B386C" w:rsidRPr="003A306F" w:rsidRDefault="002B386C" w:rsidP="00583836">
            <w:pPr>
              <w:pStyle w:val="ac"/>
              <w:rPr>
                <w:rFonts w:ascii="Times New Roman" w:hAnsi="Times New Roman"/>
                <w:sz w:val="22"/>
                <w:szCs w:val="22"/>
              </w:rPr>
            </w:pPr>
          </w:p>
        </w:tc>
        <w:tc>
          <w:tcPr>
            <w:tcW w:w="421" w:type="pct"/>
          </w:tcPr>
          <w:p w:rsidR="002B386C" w:rsidRPr="003A306F" w:rsidRDefault="002B386C" w:rsidP="00583836">
            <w:pPr>
              <w:pStyle w:val="ac"/>
              <w:ind w:left="-109" w:right="-103"/>
              <w:jc w:val="center"/>
              <w:rPr>
                <w:rFonts w:ascii="Times New Roman" w:hAnsi="Times New Roman"/>
                <w:sz w:val="22"/>
                <w:szCs w:val="22"/>
              </w:rPr>
            </w:pPr>
            <w:r w:rsidRPr="003A306F">
              <w:rPr>
                <w:rFonts w:ascii="Times New Roman" w:hAnsi="Times New Roman"/>
                <w:sz w:val="22"/>
                <w:szCs w:val="22"/>
              </w:rPr>
              <w:t>2 001, 74683</w:t>
            </w:r>
          </w:p>
        </w:tc>
        <w:tc>
          <w:tcPr>
            <w:tcW w:w="369" w:type="pct"/>
          </w:tcPr>
          <w:p w:rsidR="002B386C" w:rsidRPr="003A306F" w:rsidRDefault="002B386C" w:rsidP="00583836">
            <w:pPr>
              <w:pStyle w:val="ac"/>
              <w:ind w:left="-112" w:right="-110"/>
              <w:jc w:val="center"/>
              <w:rPr>
                <w:rFonts w:ascii="Times New Roman" w:hAnsi="Times New Roman"/>
                <w:sz w:val="22"/>
                <w:szCs w:val="22"/>
              </w:rPr>
            </w:pPr>
            <w:r w:rsidRPr="003A306F">
              <w:rPr>
                <w:rFonts w:ascii="Times New Roman" w:hAnsi="Times New Roman"/>
                <w:sz w:val="22"/>
                <w:szCs w:val="22"/>
              </w:rPr>
              <w:t>-255, 51517</w:t>
            </w:r>
          </w:p>
        </w:tc>
        <w:tc>
          <w:tcPr>
            <w:tcW w:w="343" w:type="pct"/>
          </w:tcPr>
          <w:p w:rsidR="002B386C" w:rsidRPr="003A306F" w:rsidRDefault="002B386C" w:rsidP="00583836">
            <w:pPr>
              <w:pStyle w:val="ac"/>
              <w:rPr>
                <w:rFonts w:ascii="Times New Roman" w:hAnsi="Times New Roman"/>
                <w:sz w:val="22"/>
                <w:szCs w:val="22"/>
              </w:rPr>
            </w:pPr>
          </w:p>
        </w:tc>
        <w:tc>
          <w:tcPr>
            <w:tcW w:w="400" w:type="pct"/>
          </w:tcPr>
          <w:p w:rsidR="002B386C" w:rsidRPr="003A306F" w:rsidRDefault="002B386C" w:rsidP="00583836">
            <w:pPr>
              <w:pStyle w:val="ac"/>
              <w:ind w:left="-106"/>
              <w:jc w:val="center"/>
              <w:rPr>
                <w:rFonts w:ascii="Times New Roman" w:hAnsi="Times New Roman"/>
                <w:sz w:val="22"/>
                <w:szCs w:val="22"/>
              </w:rPr>
            </w:pPr>
            <w:r w:rsidRPr="003A306F">
              <w:rPr>
                <w:rFonts w:ascii="Times New Roman" w:hAnsi="Times New Roman"/>
                <w:sz w:val="22"/>
                <w:szCs w:val="22"/>
              </w:rPr>
              <w:t>-255, 51517</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6</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Виготовлення та встановлення вуличних меблів (лавок, лав, столів), в’їзних знаків на вулицях міста</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30,0</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30,0</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-30,0</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-30,0</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7</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Забезпечення сприятливих умов для співіснування людей та тварин</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75,0</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75,0</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73,500</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73,500</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-1, 500</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-1, 500</w:t>
            </w:r>
          </w:p>
        </w:tc>
      </w:tr>
      <w:tr w:rsidR="002B386C" w:rsidRPr="003A306F" w:rsidTr="00583836">
        <w:tc>
          <w:tcPr>
            <w:tcW w:w="185" w:type="pct"/>
          </w:tcPr>
          <w:p w:rsidR="002B386C" w:rsidRPr="003A306F" w:rsidRDefault="002B386C" w:rsidP="00583836">
            <w:pPr>
              <w:rPr>
                <w:rFonts w:ascii="Times New Roman" w:hAnsi="Times New Roman"/>
                <w:sz w:val="22"/>
                <w:szCs w:val="22"/>
              </w:rPr>
            </w:pPr>
          </w:p>
          <w:p w:rsidR="002B386C" w:rsidRPr="003A306F" w:rsidRDefault="002B386C" w:rsidP="00583836">
            <w:pPr>
              <w:rPr>
                <w:rFonts w:ascii="Times New Roman" w:hAnsi="Times New Roman"/>
                <w:sz w:val="22"/>
                <w:szCs w:val="22"/>
              </w:rPr>
            </w:pPr>
            <w:r w:rsidRPr="003A306F">
              <w:rPr>
                <w:rFonts w:ascii="Times New Roman" w:hAnsi="Times New Roman"/>
                <w:sz w:val="22"/>
                <w:szCs w:val="22"/>
              </w:rPr>
              <w:t>8</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Збереження та утримання на належному рівні зеленої зони міста та поліпшення його екологічних умов</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682,2</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682,2</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663,644</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663,644</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-18,556</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-18,556</w:t>
            </w:r>
          </w:p>
        </w:tc>
      </w:tr>
      <w:tr w:rsidR="002B386C" w:rsidRPr="003A306F" w:rsidTr="00583836">
        <w:tc>
          <w:tcPr>
            <w:tcW w:w="185" w:type="pct"/>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9</w:t>
            </w:r>
          </w:p>
        </w:tc>
        <w:tc>
          <w:tcPr>
            <w:tcW w:w="313" w:type="pct"/>
          </w:tcPr>
          <w:p w:rsidR="002B386C" w:rsidRPr="003A306F" w:rsidRDefault="002B386C" w:rsidP="00583836">
            <w:pPr>
              <w:jc w:val="center"/>
              <w:rPr>
                <w:rFonts w:ascii="Times New Roman" w:hAnsi="Times New Roman"/>
                <w:sz w:val="22"/>
                <w:szCs w:val="22"/>
              </w:rPr>
            </w:pPr>
          </w:p>
        </w:tc>
        <w:tc>
          <w:tcPr>
            <w:tcW w:w="374" w:type="pct"/>
          </w:tcPr>
          <w:p w:rsidR="002B386C" w:rsidRPr="003A306F" w:rsidRDefault="002B386C" w:rsidP="00583836">
            <w:pPr>
              <w:jc w:val="center"/>
              <w:rPr>
                <w:rFonts w:ascii="Times New Roman" w:hAnsi="Times New Roman"/>
                <w:sz w:val="22"/>
                <w:szCs w:val="22"/>
              </w:rPr>
            </w:pPr>
          </w:p>
        </w:tc>
        <w:tc>
          <w:tcPr>
            <w:tcW w:w="849" w:type="pct"/>
            <w:vAlign w:val="center"/>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Розроблення схеми комплексного благоустрою головних вулиць, площ, скверів м. Хмільника</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20,0</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20,0</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-20,0</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-20,0</w:t>
            </w:r>
          </w:p>
        </w:tc>
      </w:tr>
      <w:tr w:rsidR="002B386C" w:rsidRPr="003A306F" w:rsidTr="00583836">
        <w:tc>
          <w:tcPr>
            <w:tcW w:w="185" w:type="pct"/>
          </w:tcPr>
          <w:p w:rsidR="002B386C" w:rsidRPr="003A306F" w:rsidRDefault="002B386C" w:rsidP="00583836">
            <w:pPr>
              <w:jc w:val="center"/>
              <w:rPr>
                <w:rFonts w:ascii="Times New Roman" w:hAnsi="Times New Roman"/>
                <w:b/>
                <w:bCs/>
                <w:sz w:val="22"/>
                <w:szCs w:val="22"/>
              </w:rPr>
            </w:pPr>
          </w:p>
        </w:tc>
        <w:tc>
          <w:tcPr>
            <w:tcW w:w="313" w:type="pct"/>
          </w:tcPr>
          <w:p w:rsidR="002B386C" w:rsidRPr="003A306F" w:rsidRDefault="002B386C" w:rsidP="00583836">
            <w:pPr>
              <w:jc w:val="center"/>
              <w:rPr>
                <w:rFonts w:ascii="Times New Roman" w:hAnsi="Times New Roman"/>
                <w:b/>
                <w:bCs/>
                <w:sz w:val="22"/>
                <w:szCs w:val="22"/>
              </w:rPr>
            </w:pPr>
          </w:p>
        </w:tc>
        <w:tc>
          <w:tcPr>
            <w:tcW w:w="374" w:type="pct"/>
          </w:tcPr>
          <w:p w:rsidR="002B386C" w:rsidRPr="003A306F" w:rsidRDefault="002B386C" w:rsidP="00583836">
            <w:pPr>
              <w:jc w:val="center"/>
              <w:rPr>
                <w:rFonts w:ascii="Times New Roman" w:hAnsi="Times New Roman"/>
                <w:b/>
                <w:bCs/>
                <w:sz w:val="22"/>
                <w:szCs w:val="22"/>
              </w:rPr>
            </w:pPr>
          </w:p>
        </w:tc>
        <w:tc>
          <w:tcPr>
            <w:tcW w:w="849" w:type="pct"/>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Усього</w:t>
            </w:r>
          </w:p>
        </w:tc>
        <w:tc>
          <w:tcPr>
            <w:tcW w:w="342" w:type="pct"/>
          </w:tcPr>
          <w:p w:rsidR="002B386C" w:rsidRPr="003A306F" w:rsidRDefault="002B386C" w:rsidP="00583836">
            <w:pPr>
              <w:ind w:left="-64" w:right="-107"/>
              <w:jc w:val="center"/>
              <w:rPr>
                <w:rFonts w:ascii="Times New Roman" w:hAnsi="Times New Roman"/>
                <w:sz w:val="22"/>
                <w:szCs w:val="22"/>
              </w:rPr>
            </w:pPr>
            <w:r w:rsidRPr="003A306F">
              <w:rPr>
                <w:rFonts w:ascii="Times New Roman" w:hAnsi="Times New Roman"/>
                <w:sz w:val="22"/>
                <w:szCs w:val="22"/>
              </w:rPr>
              <w:t>6 923,262</w:t>
            </w:r>
          </w:p>
        </w:tc>
        <w:tc>
          <w:tcPr>
            <w:tcW w:w="326" w:type="pct"/>
          </w:tcPr>
          <w:p w:rsidR="002B386C" w:rsidRPr="003A306F" w:rsidRDefault="002B386C" w:rsidP="00583836">
            <w:pPr>
              <w:jc w:val="center"/>
              <w:rPr>
                <w:rFonts w:ascii="Times New Roman" w:hAnsi="Times New Roman"/>
                <w:sz w:val="22"/>
                <w:szCs w:val="22"/>
              </w:rPr>
            </w:pPr>
          </w:p>
        </w:tc>
        <w:tc>
          <w:tcPr>
            <w:tcW w:w="332" w:type="pct"/>
          </w:tcPr>
          <w:p w:rsidR="002B386C" w:rsidRPr="003A306F" w:rsidRDefault="002B386C" w:rsidP="00583836">
            <w:pPr>
              <w:ind w:left="-106" w:right="-130"/>
              <w:jc w:val="center"/>
              <w:rPr>
                <w:rFonts w:ascii="Times New Roman" w:hAnsi="Times New Roman"/>
                <w:sz w:val="22"/>
                <w:szCs w:val="22"/>
              </w:rPr>
            </w:pPr>
            <w:r w:rsidRPr="003A306F">
              <w:rPr>
                <w:rFonts w:ascii="Times New Roman" w:hAnsi="Times New Roman"/>
                <w:sz w:val="22"/>
                <w:szCs w:val="22"/>
              </w:rPr>
              <w:t>6 923,262</w:t>
            </w:r>
          </w:p>
        </w:tc>
        <w:tc>
          <w:tcPr>
            <w:tcW w:w="417" w:type="pct"/>
          </w:tcPr>
          <w:p w:rsidR="002B386C" w:rsidRPr="003A306F" w:rsidRDefault="002B386C" w:rsidP="00583836">
            <w:pPr>
              <w:ind w:left="-106" w:right="-115"/>
              <w:jc w:val="center"/>
              <w:rPr>
                <w:rFonts w:ascii="Times New Roman" w:hAnsi="Times New Roman"/>
                <w:sz w:val="22"/>
                <w:szCs w:val="22"/>
              </w:rPr>
            </w:pPr>
            <w:r w:rsidRPr="003A306F">
              <w:rPr>
                <w:rFonts w:ascii="Times New Roman" w:hAnsi="Times New Roman"/>
                <w:sz w:val="22"/>
                <w:szCs w:val="22"/>
              </w:rPr>
              <w:t>6 362,58036</w:t>
            </w:r>
          </w:p>
        </w:tc>
        <w:tc>
          <w:tcPr>
            <w:tcW w:w="327" w:type="pct"/>
          </w:tcPr>
          <w:p w:rsidR="002B386C" w:rsidRPr="003A306F" w:rsidRDefault="002B386C" w:rsidP="00583836">
            <w:pPr>
              <w:jc w:val="center"/>
              <w:rPr>
                <w:rFonts w:ascii="Times New Roman" w:hAnsi="Times New Roman"/>
                <w:sz w:val="22"/>
                <w:szCs w:val="22"/>
              </w:rPr>
            </w:pPr>
          </w:p>
        </w:tc>
        <w:tc>
          <w:tcPr>
            <w:tcW w:w="421" w:type="pct"/>
          </w:tcPr>
          <w:p w:rsidR="002B386C" w:rsidRPr="003A306F" w:rsidRDefault="002B386C" w:rsidP="00583836">
            <w:pPr>
              <w:ind w:left="-109" w:right="-137"/>
              <w:jc w:val="center"/>
              <w:rPr>
                <w:rFonts w:ascii="Times New Roman" w:hAnsi="Times New Roman"/>
                <w:sz w:val="22"/>
                <w:szCs w:val="22"/>
              </w:rPr>
            </w:pPr>
            <w:r w:rsidRPr="003A306F">
              <w:rPr>
                <w:rFonts w:ascii="Times New Roman" w:hAnsi="Times New Roman"/>
                <w:sz w:val="22"/>
                <w:szCs w:val="22"/>
              </w:rPr>
              <w:t>6 362,58036</w:t>
            </w:r>
          </w:p>
        </w:tc>
        <w:tc>
          <w:tcPr>
            <w:tcW w:w="369" w:type="pct"/>
          </w:tcPr>
          <w:p w:rsidR="002B386C" w:rsidRPr="003A306F" w:rsidRDefault="002B386C" w:rsidP="00583836">
            <w:pPr>
              <w:ind w:left="-112" w:right="-110"/>
              <w:jc w:val="center"/>
              <w:rPr>
                <w:rFonts w:ascii="Times New Roman" w:hAnsi="Times New Roman"/>
                <w:sz w:val="22"/>
                <w:szCs w:val="22"/>
              </w:rPr>
            </w:pPr>
            <w:r w:rsidRPr="003A306F">
              <w:rPr>
                <w:rFonts w:ascii="Times New Roman" w:hAnsi="Times New Roman"/>
                <w:sz w:val="22"/>
                <w:szCs w:val="22"/>
              </w:rPr>
              <w:t>-560,68164</w:t>
            </w:r>
          </w:p>
        </w:tc>
        <w:tc>
          <w:tcPr>
            <w:tcW w:w="343" w:type="pct"/>
          </w:tcPr>
          <w:p w:rsidR="002B386C" w:rsidRPr="003A306F" w:rsidRDefault="002B386C" w:rsidP="00583836">
            <w:pPr>
              <w:jc w:val="center"/>
              <w:rPr>
                <w:rFonts w:ascii="Times New Roman" w:hAnsi="Times New Roman"/>
                <w:sz w:val="22"/>
                <w:szCs w:val="22"/>
              </w:rPr>
            </w:pPr>
          </w:p>
        </w:tc>
        <w:tc>
          <w:tcPr>
            <w:tcW w:w="400" w:type="pct"/>
          </w:tcPr>
          <w:p w:rsidR="002B386C" w:rsidRPr="003A306F" w:rsidRDefault="002B386C" w:rsidP="00583836">
            <w:pPr>
              <w:ind w:left="-106"/>
              <w:jc w:val="center"/>
              <w:rPr>
                <w:rFonts w:ascii="Times New Roman" w:hAnsi="Times New Roman"/>
                <w:sz w:val="22"/>
                <w:szCs w:val="22"/>
              </w:rPr>
            </w:pPr>
            <w:r w:rsidRPr="003A306F">
              <w:rPr>
                <w:rFonts w:ascii="Times New Roman" w:hAnsi="Times New Roman"/>
                <w:sz w:val="22"/>
                <w:szCs w:val="22"/>
              </w:rPr>
              <w:t>-560,68164</w:t>
            </w:r>
          </w:p>
        </w:tc>
      </w:tr>
    </w:tbl>
    <w:p w:rsidR="002B386C" w:rsidRPr="003A306F" w:rsidRDefault="002B386C" w:rsidP="002B386C">
      <w:pPr>
        <w:rPr>
          <w:rFonts w:ascii="Times New Roman" w:hAnsi="Times New Roman"/>
          <w:szCs w:val="28"/>
        </w:rPr>
      </w:pPr>
    </w:p>
    <w:p w:rsidR="002B386C" w:rsidRPr="003A306F" w:rsidRDefault="002B386C" w:rsidP="002B386C">
      <w:pPr>
        <w:rPr>
          <w:rFonts w:ascii="Times New Roman" w:hAnsi="Times New Roman"/>
          <w:szCs w:val="28"/>
        </w:rPr>
      </w:pPr>
    </w:p>
    <w:p w:rsidR="002B386C" w:rsidRPr="003A306F" w:rsidRDefault="002B386C" w:rsidP="002B386C">
      <w:pPr>
        <w:ind w:firstLine="284"/>
        <w:rPr>
          <w:rFonts w:ascii="Times New Roman" w:hAnsi="Times New Roman"/>
          <w:szCs w:val="28"/>
        </w:rPr>
      </w:pPr>
      <w:r w:rsidRPr="003A306F">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2B386C" w:rsidRPr="003A306F" w:rsidRDefault="002B386C" w:rsidP="002B386C">
      <w:pPr>
        <w:ind w:firstLine="13608"/>
        <w:jc w:val="both"/>
        <w:rPr>
          <w:rFonts w:ascii="Times New Roman" w:hAnsi="Times New Roman"/>
          <w:sz w:val="22"/>
          <w:szCs w:val="22"/>
        </w:rPr>
      </w:pPr>
      <w:r w:rsidRPr="003A306F">
        <w:rPr>
          <w:rFonts w:ascii="Times New Roman" w:hAnsi="Times New Roman"/>
          <w:sz w:val="22"/>
          <w:szCs w:val="22"/>
        </w:rPr>
        <w:t>(тис. грн)</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6"/>
        <w:gridCol w:w="1161"/>
        <w:gridCol w:w="978"/>
        <w:gridCol w:w="972"/>
        <w:gridCol w:w="1124"/>
        <w:gridCol w:w="1382"/>
        <w:gridCol w:w="1145"/>
        <w:gridCol w:w="1121"/>
        <w:gridCol w:w="1259"/>
        <w:gridCol w:w="1124"/>
      </w:tblGrid>
      <w:tr w:rsidR="002B386C" w:rsidRPr="003A306F" w:rsidTr="00583836">
        <w:tc>
          <w:tcPr>
            <w:tcW w:w="1576" w:type="pct"/>
            <w:vMerge w:val="restart"/>
          </w:tcPr>
          <w:p w:rsidR="002B386C" w:rsidRPr="003A306F" w:rsidRDefault="002B386C" w:rsidP="00583836">
            <w:pPr>
              <w:ind w:right="-150"/>
              <w:jc w:val="center"/>
              <w:rPr>
                <w:rFonts w:ascii="Times New Roman" w:hAnsi="Times New Roman"/>
                <w:sz w:val="22"/>
                <w:szCs w:val="22"/>
              </w:rPr>
            </w:pPr>
            <w:r w:rsidRPr="003A306F">
              <w:rPr>
                <w:rFonts w:ascii="Times New Roman" w:hAnsi="Times New Roman"/>
                <w:sz w:val="22"/>
                <w:szCs w:val="22"/>
              </w:rPr>
              <w:t>Назва</w:t>
            </w:r>
          </w:p>
          <w:p w:rsidR="002B386C" w:rsidRPr="003A306F" w:rsidRDefault="002B386C" w:rsidP="00583836">
            <w:pPr>
              <w:ind w:right="-150"/>
              <w:jc w:val="center"/>
              <w:rPr>
                <w:rFonts w:ascii="Times New Roman" w:hAnsi="Times New Roman"/>
                <w:sz w:val="22"/>
                <w:szCs w:val="22"/>
              </w:rPr>
            </w:pPr>
            <w:r w:rsidRPr="003A306F">
              <w:rPr>
                <w:rFonts w:ascii="Times New Roman" w:hAnsi="Times New Roman"/>
                <w:sz w:val="22"/>
                <w:szCs w:val="22"/>
              </w:rPr>
              <w:t>регіональної цільової програми та підпрограми</w:t>
            </w:r>
          </w:p>
        </w:tc>
        <w:tc>
          <w:tcPr>
            <w:tcW w:w="1037"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Затверджено паспортом</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бюджетної програми</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на звітний період</w:t>
            </w:r>
          </w:p>
        </w:tc>
        <w:tc>
          <w:tcPr>
            <w:tcW w:w="1217"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Касові видатки </w:t>
            </w:r>
            <w:r w:rsidRPr="003A306F">
              <w:rPr>
                <w:rFonts w:ascii="Times New Roman" w:hAnsi="Times New Roman"/>
                <w:sz w:val="22"/>
                <w:szCs w:val="22"/>
              </w:rPr>
              <w:br/>
              <w:t xml:space="preserve">(надані кредити) </w:t>
            </w:r>
            <w:r w:rsidRPr="003A306F">
              <w:rPr>
                <w:rFonts w:ascii="Times New Roman" w:hAnsi="Times New Roman"/>
                <w:sz w:val="22"/>
                <w:szCs w:val="22"/>
              </w:rPr>
              <w:br/>
              <w:t>за звітний період</w:t>
            </w:r>
          </w:p>
        </w:tc>
        <w:tc>
          <w:tcPr>
            <w:tcW w:w="1171" w:type="pct"/>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Відхилення</w:t>
            </w:r>
          </w:p>
        </w:tc>
      </w:tr>
      <w:tr w:rsidR="002B386C" w:rsidRPr="003A306F" w:rsidTr="00583836">
        <w:tc>
          <w:tcPr>
            <w:tcW w:w="1576" w:type="pct"/>
            <w:vMerge/>
          </w:tcPr>
          <w:p w:rsidR="002B386C" w:rsidRPr="003A306F" w:rsidRDefault="002B386C" w:rsidP="00583836">
            <w:pPr>
              <w:ind w:right="-150"/>
              <w:jc w:val="center"/>
              <w:rPr>
                <w:rFonts w:ascii="Times New Roman" w:hAnsi="Times New Roman"/>
                <w:sz w:val="22"/>
                <w:szCs w:val="22"/>
              </w:rPr>
            </w:pPr>
          </w:p>
        </w:tc>
        <w:tc>
          <w:tcPr>
            <w:tcW w:w="387" w:type="pct"/>
            <w:tcMar>
              <w:left w:w="28" w:type="dxa"/>
              <w:right w:w="28" w:type="dxa"/>
            </w:tcMar>
            <w:vAlign w:val="center"/>
          </w:tcPr>
          <w:p w:rsidR="002B386C" w:rsidRPr="003A306F" w:rsidRDefault="002B386C" w:rsidP="00583836">
            <w:pPr>
              <w:ind w:right="-45"/>
              <w:jc w:val="center"/>
              <w:rPr>
                <w:rFonts w:ascii="Times New Roman" w:hAnsi="Times New Roman"/>
                <w:sz w:val="22"/>
                <w:szCs w:val="22"/>
              </w:rPr>
            </w:pPr>
            <w:r w:rsidRPr="003A306F">
              <w:rPr>
                <w:rFonts w:ascii="Times New Roman" w:hAnsi="Times New Roman"/>
                <w:sz w:val="22"/>
                <w:szCs w:val="22"/>
              </w:rPr>
              <w:t>загальний фонд</w:t>
            </w:r>
          </w:p>
        </w:tc>
        <w:tc>
          <w:tcPr>
            <w:tcW w:w="326" w:type="pct"/>
            <w:tcMar>
              <w:left w:w="28" w:type="dxa"/>
              <w:right w:w="28" w:type="dxa"/>
            </w:tcMar>
            <w:vAlign w:val="center"/>
          </w:tcPr>
          <w:p w:rsidR="002B386C" w:rsidRPr="003A306F" w:rsidRDefault="002B386C" w:rsidP="00583836">
            <w:pPr>
              <w:ind w:left="-32" w:right="-25"/>
              <w:jc w:val="center"/>
              <w:rPr>
                <w:rFonts w:ascii="Times New Roman" w:hAnsi="Times New Roman"/>
                <w:sz w:val="22"/>
                <w:szCs w:val="22"/>
              </w:rPr>
            </w:pPr>
            <w:r w:rsidRPr="003A306F">
              <w:rPr>
                <w:rFonts w:ascii="Times New Roman" w:hAnsi="Times New Roman"/>
                <w:sz w:val="22"/>
                <w:szCs w:val="22"/>
              </w:rPr>
              <w:t>спеціальний фонд</w:t>
            </w:r>
          </w:p>
        </w:tc>
        <w:tc>
          <w:tcPr>
            <w:tcW w:w="324" w:type="pct"/>
            <w:tcMar>
              <w:left w:w="28" w:type="dxa"/>
              <w:right w:w="28" w:type="dxa"/>
            </w:tcMar>
            <w:vAlign w:val="center"/>
          </w:tcPr>
          <w:p w:rsidR="002B386C" w:rsidRPr="003A306F" w:rsidRDefault="002B386C" w:rsidP="00583836">
            <w:pPr>
              <w:ind w:left="-109" w:right="-118"/>
              <w:jc w:val="center"/>
              <w:rPr>
                <w:rFonts w:ascii="Times New Roman" w:hAnsi="Times New Roman"/>
                <w:sz w:val="22"/>
                <w:szCs w:val="22"/>
              </w:rPr>
            </w:pPr>
            <w:r w:rsidRPr="003A306F">
              <w:rPr>
                <w:rFonts w:ascii="Times New Roman" w:hAnsi="Times New Roman"/>
                <w:sz w:val="22"/>
                <w:szCs w:val="22"/>
              </w:rPr>
              <w:t>разом</w:t>
            </w:r>
          </w:p>
        </w:tc>
        <w:tc>
          <w:tcPr>
            <w:tcW w:w="375" w:type="pct"/>
            <w:tcMar>
              <w:left w:w="28" w:type="dxa"/>
              <w:right w:w="28" w:type="dxa"/>
            </w:tcMar>
            <w:vAlign w:val="center"/>
          </w:tcPr>
          <w:p w:rsidR="002B386C" w:rsidRPr="003A306F" w:rsidRDefault="002B386C" w:rsidP="00583836">
            <w:pPr>
              <w:ind w:left="-101" w:right="-128"/>
              <w:jc w:val="center"/>
              <w:rPr>
                <w:rFonts w:ascii="Times New Roman" w:hAnsi="Times New Roman"/>
                <w:sz w:val="22"/>
                <w:szCs w:val="22"/>
              </w:rPr>
            </w:pPr>
            <w:r w:rsidRPr="003A306F">
              <w:rPr>
                <w:rFonts w:ascii="Times New Roman" w:hAnsi="Times New Roman"/>
                <w:sz w:val="22"/>
                <w:szCs w:val="22"/>
              </w:rPr>
              <w:t>загальний фонд</w:t>
            </w:r>
          </w:p>
        </w:tc>
        <w:tc>
          <w:tcPr>
            <w:tcW w:w="461" w:type="pct"/>
            <w:tcMar>
              <w:left w:w="28" w:type="dxa"/>
              <w:right w:w="28" w:type="dxa"/>
            </w:tcMar>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спеціальний фонд</w:t>
            </w:r>
          </w:p>
        </w:tc>
        <w:tc>
          <w:tcPr>
            <w:tcW w:w="382" w:type="pct"/>
            <w:tcMar>
              <w:left w:w="28" w:type="dxa"/>
              <w:right w:w="28" w:type="dxa"/>
            </w:tcMar>
            <w:vAlign w:val="center"/>
          </w:tcPr>
          <w:p w:rsidR="002B386C" w:rsidRPr="003A306F" w:rsidRDefault="002B386C" w:rsidP="00583836">
            <w:pPr>
              <w:ind w:left="-90" w:right="-132"/>
              <w:jc w:val="center"/>
              <w:rPr>
                <w:rFonts w:ascii="Times New Roman" w:hAnsi="Times New Roman"/>
                <w:sz w:val="22"/>
                <w:szCs w:val="22"/>
              </w:rPr>
            </w:pPr>
            <w:r w:rsidRPr="003A306F">
              <w:rPr>
                <w:rFonts w:ascii="Times New Roman" w:hAnsi="Times New Roman"/>
                <w:sz w:val="22"/>
                <w:szCs w:val="22"/>
              </w:rPr>
              <w:t>разом</w:t>
            </w:r>
          </w:p>
        </w:tc>
        <w:tc>
          <w:tcPr>
            <w:tcW w:w="374" w:type="pct"/>
            <w:tcMar>
              <w:left w:w="28" w:type="dxa"/>
              <w:right w:w="28" w:type="dxa"/>
            </w:tcMar>
            <w:vAlign w:val="center"/>
          </w:tcPr>
          <w:p w:rsidR="002B386C" w:rsidRPr="003A306F" w:rsidRDefault="002B386C" w:rsidP="00583836">
            <w:pPr>
              <w:ind w:left="-108" w:right="-127"/>
              <w:jc w:val="center"/>
              <w:rPr>
                <w:rFonts w:ascii="Times New Roman" w:hAnsi="Times New Roman"/>
                <w:sz w:val="22"/>
                <w:szCs w:val="22"/>
              </w:rPr>
            </w:pPr>
            <w:r w:rsidRPr="003A306F">
              <w:rPr>
                <w:rFonts w:ascii="Times New Roman" w:hAnsi="Times New Roman"/>
                <w:sz w:val="22"/>
                <w:szCs w:val="22"/>
              </w:rPr>
              <w:t>загальний фонд</w:t>
            </w:r>
          </w:p>
        </w:tc>
        <w:tc>
          <w:tcPr>
            <w:tcW w:w="420" w:type="pct"/>
            <w:tcMar>
              <w:left w:w="28" w:type="dxa"/>
              <w:right w:w="28" w:type="dxa"/>
            </w:tcMar>
            <w:vAlign w:val="center"/>
          </w:tcPr>
          <w:p w:rsidR="002B386C" w:rsidRPr="003A306F" w:rsidRDefault="002B386C" w:rsidP="00583836">
            <w:pPr>
              <w:ind w:left="-106" w:right="-124"/>
              <w:jc w:val="center"/>
              <w:rPr>
                <w:rFonts w:ascii="Times New Roman" w:hAnsi="Times New Roman"/>
                <w:sz w:val="22"/>
                <w:szCs w:val="22"/>
              </w:rPr>
            </w:pPr>
            <w:r w:rsidRPr="003A306F">
              <w:rPr>
                <w:rFonts w:ascii="Times New Roman" w:hAnsi="Times New Roman"/>
                <w:sz w:val="22"/>
                <w:szCs w:val="22"/>
              </w:rPr>
              <w:t>спеціальний</w:t>
            </w:r>
          </w:p>
          <w:p w:rsidR="002B386C" w:rsidRPr="003A306F" w:rsidRDefault="002B386C" w:rsidP="00583836">
            <w:pPr>
              <w:ind w:left="-106" w:right="-124"/>
              <w:jc w:val="center"/>
              <w:rPr>
                <w:rFonts w:ascii="Times New Roman" w:hAnsi="Times New Roman"/>
                <w:sz w:val="22"/>
                <w:szCs w:val="22"/>
              </w:rPr>
            </w:pPr>
            <w:r w:rsidRPr="003A306F">
              <w:rPr>
                <w:rFonts w:ascii="Times New Roman" w:hAnsi="Times New Roman"/>
                <w:sz w:val="22"/>
                <w:szCs w:val="22"/>
              </w:rPr>
              <w:t>фонд</w:t>
            </w:r>
          </w:p>
        </w:tc>
        <w:tc>
          <w:tcPr>
            <w:tcW w:w="378" w:type="pct"/>
            <w:tcMar>
              <w:left w:w="28" w:type="dxa"/>
              <w:right w:w="28" w:type="dxa"/>
            </w:tcMar>
            <w:vAlign w:val="center"/>
          </w:tcPr>
          <w:p w:rsidR="002B386C" w:rsidRPr="003A306F" w:rsidRDefault="002B386C" w:rsidP="00583836">
            <w:pPr>
              <w:ind w:left="-109" w:right="-132"/>
              <w:jc w:val="center"/>
              <w:rPr>
                <w:rFonts w:ascii="Times New Roman" w:hAnsi="Times New Roman"/>
                <w:sz w:val="22"/>
                <w:szCs w:val="22"/>
              </w:rPr>
            </w:pPr>
            <w:r w:rsidRPr="003A306F">
              <w:rPr>
                <w:rFonts w:ascii="Times New Roman" w:hAnsi="Times New Roman"/>
                <w:sz w:val="22"/>
                <w:szCs w:val="22"/>
              </w:rPr>
              <w:t>разом</w:t>
            </w:r>
          </w:p>
        </w:tc>
      </w:tr>
      <w:tr w:rsidR="002B386C" w:rsidRPr="003A306F" w:rsidTr="00583836">
        <w:tc>
          <w:tcPr>
            <w:tcW w:w="1576" w:type="pct"/>
          </w:tcPr>
          <w:p w:rsidR="002B386C" w:rsidRPr="003A306F" w:rsidRDefault="002B386C" w:rsidP="00583836">
            <w:pPr>
              <w:ind w:right="-150"/>
              <w:jc w:val="center"/>
              <w:rPr>
                <w:rFonts w:ascii="Times New Roman" w:hAnsi="Times New Roman"/>
                <w:sz w:val="22"/>
                <w:szCs w:val="22"/>
              </w:rPr>
            </w:pPr>
            <w:r w:rsidRPr="003A306F">
              <w:rPr>
                <w:rFonts w:ascii="Times New Roman" w:hAnsi="Times New Roman"/>
                <w:sz w:val="22"/>
                <w:szCs w:val="22"/>
              </w:rPr>
              <w:t>1</w:t>
            </w:r>
          </w:p>
        </w:tc>
        <w:tc>
          <w:tcPr>
            <w:tcW w:w="387" w:type="pct"/>
            <w:tcMar>
              <w:left w:w="28" w:type="dxa"/>
              <w:right w:w="28" w:type="dxa"/>
            </w:tcMar>
            <w:vAlign w:val="center"/>
          </w:tcPr>
          <w:p w:rsidR="002B386C" w:rsidRPr="003A306F" w:rsidRDefault="002B386C" w:rsidP="00583836">
            <w:pPr>
              <w:ind w:right="-45"/>
              <w:jc w:val="center"/>
              <w:rPr>
                <w:rFonts w:ascii="Times New Roman" w:hAnsi="Times New Roman"/>
                <w:sz w:val="22"/>
                <w:szCs w:val="22"/>
              </w:rPr>
            </w:pPr>
            <w:r w:rsidRPr="003A306F">
              <w:rPr>
                <w:rFonts w:ascii="Times New Roman" w:hAnsi="Times New Roman"/>
                <w:sz w:val="22"/>
                <w:szCs w:val="22"/>
              </w:rPr>
              <w:t>2</w:t>
            </w:r>
          </w:p>
        </w:tc>
        <w:tc>
          <w:tcPr>
            <w:tcW w:w="326" w:type="pct"/>
            <w:tcMar>
              <w:left w:w="28" w:type="dxa"/>
              <w:right w:w="28" w:type="dxa"/>
            </w:tcMar>
            <w:vAlign w:val="center"/>
          </w:tcPr>
          <w:p w:rsidR="002B386C" w:rsidRPr="003A306F" w:rsidRDefault="002B386C" w:rsidP="00583836">
            <w:pPr>
              <w:ind w:left="-109" w:right="-125"/>
              <w:jc w:val="center"/>
              <w:rPr>
                <w:rFonts w:ascii="Times New Roman" w:hAnsi="Times New Roman"/>
                <w:sz w:val="22"/>
                <w:szCs w:val="22"/>
              </w:rPr>
            </w:pPr>
            <w:r w:rsidRPr="003A306F">
              <w:rPr>
                <w:rFonts w:ascii="Times New Roman" w:hAnsi="Times New Roman"/>
                <w:sz w:val="22"/>
                <w:szCs w:val="22"/>
              </w:rPr>
              <w:t>3</w:t>
            </w:r>
          </w:p>
        </w:tc>
        <w:tc>
          <w:tcPr>
            <w:tcW w:w="324" w:type="pct"/>
            <w:tcMar>
              <w:left w:w="28" w:type="dxa"/>
              <w:right w:w="28" w:type="dxa"/>
            </w:tcMar>
            <w:vAlign w:val="center"/>
          </w:tcPr>
          <w:p w:rsidR="002B386C" w:rsidRPr="003A306F" w:rsidRDefault="002B386C" w:rsidP="00583836">
            <w:pPr>
              <w:ind w:left="-109" w:right="-118"/>
              <w:jc w:val="center"/>
              <w:rPr>
                <w:rFonts w:ascii="Times New Roman" w:hAnsi="Times New Roman"/>
                <w:sz w:val="22"/>
                <w:szCs w:val="22"/>
              </w:rPr>
            </w:pPr>
            <w:r w:rsidRPr="003A306F">
              <w:rPr>
                <w:rFonts w:ascii="Times New Roman" w:hAnsi="Times New Roman"/>
                <w:sz w:val="22"/>
                <w:szCs w:val="22"/>
              </w:rPr>
              <w:t>4</w:t>
            </w:r>
          </w:p>
        </w:tc>
        <w:tc>
          <w:tcPr>
            <w:tcW w:w="375" w:type="pct"/>
            <w:tcMar>
              <w:left w:w="28" w:type="dxa"/>
              <w:right w:w="28" w:type="dxa"/>
            </w:tcMar>
            <w:vAlign w:val="center"/>
          </w:tcPr>
          <w:p w:rsidR="002B386C" w:rsidRPr="003A306F" w:rsidRDefault="002B386C" w:rsidP="00583836">
            <w:pPr>
              <w:ind w:left="-101" w:right="-128"/>
              <w:jc w:val="center"/>
              <w:rPr>
                <w:rFonts w:ascii="Times New Roman" w:hAnsi="Times New Roman"/>
                <w:sz w:val="22"/>
                <w:szCs w:val="22"/>
              </w:rPr>
            </w:pPr>
            <w:r w:rsidRPr="003A306F">
              <w:rPr>
                <w:rFonts w:ascii="Times New Roman" w:hAnsi="Times New Roman"/>
                <w:sz w:val="22"/>
                <w:szCs w:val="22"/>
              </w:rPr>
              <w:t>5</w:t>
            </w:r>
          </w:p>
        </w:tc>
        <w:tc>
          <w:tcPr>
            <w:tcW w:w="461" w:type="pct"/>
            <w:tcMar>
              <w:left w:w="28" w:type="dxa"/>
              <w:right w:w="28" w:type="dxa"/>
            </w:tcMar>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6</w:t>
            </w:r>
          </w:p>
        </w:tc>
        <w:tc>
          <w:tcPr>
            <w:tcW w:w="382" w:type="pct"/>
            <w:tcMar>
              <w:left w:w="28" w:type="dxa"/>
              <w:right w:w="28" w:type="dxa"/>
            </w:tcMar>
            <w:vAlign w:val="center"/>
          </w:tcPr>
          <w:p w:rsidR="002B386C" w:rsidRPr="003A306F" w:rsidRDefault="002B386C" w:rsidP="00583836">
            <w:pPr>
              <w:ind w:left="-90" w:right="-132"/>
              <w:jc w:val="center"/>
              <w:rPr>
                <w:rFonts w:ascii="Times New Roman" w:hAnsi="Times New Roman"/>
                <w:sz w:val="22"/>
                <w:szCs w:val="22"/>
              </w:rPr>
            </w:pPr>
            <w:r w:rsidRPr="003A306F">
              <w:rPr>
                <w:rFonts w:ascii="Times New Roman" w:hAnsi="Times New Roman"/>
                <w:sz w:val="22"/>
                <w:szCs w:val="22"/>
              </w:rPr>
              <w:t>7</w:t>
            </w:r>
          </w:p>
        </w:tc>
        <w:tc>
          <w:tcPr>
            <w:tcW w:w="374" w:type="pct"/>
            <w:tcMar>
              <w:left w:w="28" w:type="dxa"/>
              <w:right w:w="28" w:type="dxa"/>
            </w:tcMar>
            <w:vAlign w:val="center"/>
          </w:tcPr>
          <w:p w:rsidR="002B386C" w:rsidRPr="003A306F" w:rsidRDefault="002B386C" w:rsidP="00583836">
            <w:pPr>
              <w:ind w:left="-108" w:right="-127"/>
              <w:jc w:val="center"/>
              <w:rPr>
                <w:rFonts w:ascii="Times New Roman" w:hAnsi="Times New Roman"/>
                <w:sz w:val="22"/>
                <w:szCs w:val="22"/>
              </w:rPr>
            </w:pPr>
            <w:r w:rsidRPr="003A306F">
              <w:rPr>
                <w:rFonts w:ascii="Times New Roman" w:hAnsi="Times New Roman"/>
                <w:sz w:val="22"/>
                <w:szCs w:val="22"/>
              </w:rPr>
              <w:t>8</w:t>
            </w:r>
          </w:p>
        </w:tc>
        <w:tc>
          <w:tcPr>
            <w:tcW w:w="420" w:type="pct"/>
            <w:tcMar>
              <w:left w:w="28" w:type="dxa"/>
              <w:right w:w="28" w:type="dxa"/>
            </w:tcMar>
            <w:vAlign w:val="center"/>
          </w:tcPr>
          <w:p w:rsidR="002B386C" w:rsidRPr="003A306F" w:rsidRDefault="002B386C" w:rsidP="00583836">
            <w:pPr>
              <w:ind w:left="-106" w:right="-124"/>
              <w:jc w:val="center"/>
              <w:rPr>
                <w:rFonts w:ascii="Times New Roman" w:hAnsi="Times New Roman"/>
                <w:sz w:val="22"/>
                <w:szCs w:val="22"/>
              </w:rPr>
            </w:pPr>
            <w:r w:rsidRPr="003A306F">
              <w:rPr>
                <w:rFonts w:ascii="Times New Roman" w:hAnsi="Times New Roman"/>
                <w:sz w:val="22"/>
                <w:szCs w:val="22"/>
              </w:rPr>
              <w:t>9</w:t>
            </w:r>
          </w:p>
        </w:tc>
        <w:tc>
          <w:tcPr>
            <w:tcW w:w="378" w:type="pct"/>
            <w:tcMar>
              <w:left w:w="28" w:type="dxa"/>
              <w:right w:w="28" w:type="dxa"/>
            </w:tcMar>
            <w:vAlign w:val="center"/>
          </w:tcPr>
          <w:p w:rsidR="002B386C" w:rsidRPr="003A306F" w:rsidRDefault="002B386C" w:rsidP="00583836">
            <w:pPr>
              <w:ind w:left="-109" w:right="-132"/>
              <w:jc w:val="center"/>
              <w:rPr>
                <w:rFonts w:ascii="Times New Roman" w:hAnsi="Times New Roman"/>
                <w:sz w:val="22"/>
                <w:szCs w:val="22"/>
              </w:rPr>
            </w:pPr>
            <w:r w:rsidRPr="003A306F">
              <w:rPr>
                <w:rFonts w:ascii="Times New Roman" w:hAnsi="Times New Roman"/>
                <w:sz w:val="22"/>
                <w:szCs w:val="22"/>
              </w:rPr>
              <w:t>10</w:t>
            </w:r>
          </w:p>
        </w:tc>
      </w:tr>
      <w:tr w:rsidR="002B386C" w:rsidRPr="003A306F" w:rsidTr="00583836">
        <w:tc>
          <w:tcPr>
            <w:tcW w:w="1576" w:type="pct"/>
          </w:tcPr>
          <w:p w:rsidR="002B386C" w:rsidRPr="003A306F" w:rsidRDefault="002B386C" w:rsidP="00583836">
            <w:pPr>
              <w:ind w:right="-150"/>
              <w:rPr>
                <w:rFonts w:ascii="Times New Roman" w:hAnsi="Times New Roman"/>
                <w:b/>
                <w:snapToGrid w:val="0"/>
                <w:sz w:val="22"/>
                <w:szCs w:val="22"/>
              </w:rPr>
            </w:pPr>
            <w:r w:rsidRPr="003A306F">
              <w:rPr>
                <w:rFonts w:ascii="Times New Roman" w:hAnsi="Times New Roman"/>
                <w:snapToGrid w:val="0"/>
                <w:sz w:val="22"/>
                <w:szCs w:val="22"/>
              </w:rPr>
              <w:t>Регіональна цільова програма 1</w:t>
            </w:r>
          </w:p>
        </w:tc>
        <w:tc>
          <w:tcPr>
            <w:tcW w:w="387" w:type="pct"/>
            <w:vAlign w:val="center"/>
          </w:tcPr>
          <w:p w:rsidR="002B386C" w:rsidRPr="003A306F" w:rsidRDefault="002B386C" w:rsidP="00583836">
            <w:pPr>
              <w:ind w:right="-45"/>
              <w:jc w:val="center"/>
              <w:rPr>
                <w:rFonts w:ascii="Times New Roman" w:hAnsi="Times New Roman"/>
                <w:sz w:val="22"/>
                <w:szCs w:val="22"/>
              </w:rPr>
            </w:pPr>
          </w:p>
        </w:tc>
        <w:tc>
          <w:tcPr>
            <w:tcW w:w="326" w:type="pct"/>
            <w:vAlign w:val="center"/>
          </w:tcPr>
          <w:p w:rsidR="002B386C" w:rsidRPr="003A306F" w:rsidRDefault="002B386C" w:rsidP="00583836">
            <w:pPr>
              <w:ind w:left="-109" w:right="-125"/>
              <w:jc w:val="center"/>
              <w:rPr>
                <w:rFonts w:ascii="Times New Roman" w:hAnsi="Times New Roman"/>
                <w:sz w:val="22"/>
                <w:szCs w:val="22"/>
              </w:rPr>
            </w:pPr>
          </w:p>
        </w:tc>
        <w:tc>
          <w:tcPr>
            <w:tcW w:w="324" w:type="pct"/>
            <w:vAlign w:val="center"/>
          </w:tcPr>
          <w:p w:rsidR="002B386C" w:rsidRPr="003A306F" w:rsidRDefault="002B386C" w:rsidP="00583836">
            <w:pPr>
              <w:ind w:left="-109" w:right="-118"/>
              <w:jc w:val="center"/>
              <w:rPr>
                <w:rFonts w:ascii="Times New Roman" w:hAnsi="Times New Roman"/>
                <w:sz w:val="22"/>
                <w:szCs w:val="22"/>
              </w:rPr>
            </w:pPr>
          </w:p>
        </w:tc>
        <w:tc>
          <w:tcPr>
            <w:tcW w:w="375" w:type="pct"/>
            <w:vAlign w:val="center"/>
          </w:tcPr>
          <w:p w:rsidR="002B386C" w:rsidRPr="003A306F" w:rsidRDefault="002B386C" w:rsidP="00583836">
            <w:pPr>
              <w:ind w:left="-101" w:right="-128"/>
              <w:jc w:val="center"/>
              <w:rPr>
                <w:rFonts w:ascii="Times New Roman" w:hAnsi="Times New Roman"/>
                <w:sz w:val="22"/>
                <w:szCs w:val="22"/>
              </w:rPr>
            </w:pPr>
          </w:p>
        </w:tc>
        <w:tc>
          <w:tcPr>
            <w:tcW w:w="461" w:type="pct"/>
            <w:vAlign w:val="center"/>
          </w:tcPr>
          <w:p w:rsidR="002B386C" w:rsidRPr="003A306F" w:rsidRDefault="002B386C" w:rsidP="00583836">
            <w:pPr>
              <w:jc w:val="center"/>
              <w:rPr>
                <w:rFonts w:ascii="Times New Roman" w:hAnsi="Times New Roman"/>
                <w:sz w:val="22"/>
                <w:szCs w:val="22"/>
              </w:rPr>
            </w:pPr>
          </w:p>
        </w:tc>
        <w:tc>
          <w:tcPr>
            <w:tcW w:w="382" w:type="pct"/>
            <w:vAlign w:val="center"/>
          </w:tcPr>
          <w:p w:rsidR="002B386C" w:rsidRPr="003A306F" w:rsidRDefault="002B386C" w:rsidP="00583836">
            <w:pPr>
              <w:ind w:left="-90" w:right="-132"/>
              <w:jc w:val="center"/>
              <w:rPr>
                <w:rFonts w:ascii="Times New Roman" w:hAnsi="Times New Roman"/>
                <w:sz w:val="22"/>
                <w:szCs w:val="22"/>
              </w:rPr>
            </w:pPr>
          </w:p>
        </w:tc>
        <w:tc>
          <w:tcPr>
            <w:tcW w:w="374" w:type="pct"/>
            <w:vAlign w:val="center"/>
          </w:tcPr>
          <w:p w:rsidR="002B386C" w:rsidRPr="003A306F" w:rsidRDefault="002B386C" w:rsidP="00583836">
            <w:pPr>
              <w:ind w:left="-108" w:right="-127"/>
              <w:jc w:val="center"/>
              <w:rPr>
                <w:rFonts w:ascii="Times New Roman" w:hAnsi="Times New Roman"/>
                <w:sz w:val="22"/>
                <w:szCs w:val="22"/>
              </w:rPr>
            </w:pPr>
          </w:p>
        </w:tc>
        <w:tc>
          <w:tcPr>
            <w:tcW w:w="420" w:type="pct"/>
            <w:vAlign w:val="center"/>
          </w:tcPr>
          <w:p w:rsidR="002B386C" w:rsidRPr="003A306F" w:rsidRDefault="002B386C" w:rsidP="00583836">
            <w:pPr>
              <w:ind w:left="-106" w:right="-124"/>
              <w:jc w:val="center"/>
              <w:rPr>
                <w:rFonts w:ascii="Times New Roman" w:hAnsi="Times New Roman"/>
                <w:sz w:val="22"/>
                <w:szCs w:val="22"/>
              </w:rPr>
            </w:pPr>
          </w:p>
        </w:tc>
        <w:tc>
          <w:tcPr>
            <w:tcW w:w="378" w:type="pct"/>
            <w:vAlign w:val="center"/>
          </w:tcPr>
          <w:p w:rsidR="002B386C" w:rsidRPr="003A306F" w:rsidRDefault="002B386C" w:rsidP="00583836">
            <w:pPr>
              <w:ind w:left="-109" w:right="-132"/>
              <w:jc w:val="center"/>
              <w:rPr>
                <w:rFonts w:ascii="Times New Roman" w:hAnsi="Times New Roman"/>
                <w:sz w:val="22"/>
                <w:szCs w:val="22"/>
              </w:rPr>
            </w:pPr>
          </w:p>
        </w:tc>
      </w:tr>
      <w:tr w:rsidR="002B386C" w:rsidRPr="003A306F" w:rsidTr="00583836">
        <w:tc>
          <w:tcPr>
            <w:tcW w:w="1576" w:type="pct"/>
          </w:tcPr>
          <w:p w:rsidR="002B386C" w:rsidRPr="003A306F" w:rsidRDefault="002B386C" w:rsidP="00583836">
            <w:pPr>
              <w:ind w:right="-150"/>
              <w:rPr>
                <w:rFonts w:ascii="Times New Roman" w:hAnsi="Times New Roman"/>
                <w:snapToGrid w:val="0"/>
                <w:sz w:val="22"/>
                <w:szCs w:val="22"/>
              </w:rPr>
            </w:pPr>
            <w:r w:rsidRPr="003A306F">
              <w:rPr>
                <w:rFonts w:ascii="Times New Roman" w:hAnsi="Times New Roman"/>
                <w:snapToGrid w:val="0"/>
                <w:sz w:val="22"/>
                <w:szCs w:val="22"/>
              </w:rPr>
              <w:t>Програма розвитку житлово-комунального господарства та благоустрою міста Хмільник на 2017 рік, затверджена рішенням 27 сесії міської ради 7 скликання від 15.12.2016 року № 633 (зі змінами)</w:t>
            </w:r>
          </w:p>
        </w:tc>
        <w:tc>
          <w:tcPr>
            <w:tcW w:w="387" w:type="pct"/>
          </w:tcPr>
          <w:p w:rsidR="002B386C" w:rsidRPr="003A306F" w:rsidRDefault="002B386C" w:rsidP="00583836">
            <w:pPr>
              <w:ind w:right="-45"/>
              <w:jc w:val="center"/>
              <w:rPr>
                <w:rFonts w:ascii="Times New Roman" w:hAnsi="Times New Roman"/>
                <w:sz w:val="22"/>
                <w:szCs w:val="22"/>
              </w:rPr>
            </w:pPr>
            <w:r w:rsidRPr="003A306F">
              <w:rPr>
                <w:rFonts w:ascii="Times New Roman" w:hAnsi="Times New Roman"/>
                <w:sz w:val="22"/>
                <w:szCs w:val="22"/>
              </w:rPr>
              <w:t>6 903,262</w:t>
            </w:r>
          </w:p>
        </w:tc>
        <w:tc>
          <w:tcPr>
            <w:tcW w:w="326" w:type="pct"/>
          </w:tcPr>
          <w:p w:rsidR="002B386C" w:rsidRPr="003A306F" w:rsidRDefault="002B386C" w:rsidP="00583836">
            <w:pPr>
              <w:ind w:left="-109" w:right="-125"/>
              <w:jc w:val="center"/>
              <w:rPr>
                <w:rFonts w:ascii="Times New Roman" w:hAnsi="Times New Roman"/>
                <w:sz w:val="22"/>
                <w:szCs w:val="22"/>
              </w:rPr>
            </w:pPr>
          </w:p>
        </w:tc>
        <w:tc>
          <w:tcPr>
            <w:tcW w:w="324" w:type="pct"/>
          </w:tcPr>
          <w:p w:rsidR="002B386C" w:rsidRPr="003A306F" w:rsidRDefault="002B386C" w:rsidP="00583836">
            <w:pPr>
              <w:pStyle w:val="ac"/>
              <w:ind w:left="-109" w:right="-118"/>
              <w:jc w:val="center"/>
              <w:rPr>
                <w:rFonts w:ascii="Times New Roman" w:hAnsi="Times New Roman"/>
                <w:sz w:val="22"/>
                <w:szCs w:val="22"/>
              </w:rPr>
            </w:pPr>
            <w:r w:rsidRPr="003A306F">
              <w:rPr>
                <w:rFonts w:ascii="Times New Roman" w:hAnsi="Times New Roman"/>
                <w:sz w:val="22"/>
                <w:szCs w:val="22"/>
              </w:rPr>
              <w:t>6 903,262</w:t>
            </w:r>
          </w:p>
        </w:tc>
        <w:tc>
          <w:tcPr>
            <w:tcW w:w="375" w:type="pct"/>
          </w:tcPr>
          <w:p w:rsidR="002B386C" w:rsidRPr="003A306F" w:rsidRDefault="002B386C" w:rsidP="00583836">
            <w:pPr>
              <w:ind w:left="-101" w:right="-128"/>
              <w:jc w:val="center"/>
              <w:rPr>
                <w:rFonts w:ascii="Times New Roman" w:hAnsi="Times New Roman"/>
                <w:sz w:val="22"/>
                <w:szCs w:val="22"/>
              </w:rPr>
            </w:pPr>
            <w:r w:rsidRPr="003A306F">
              <w:rPr>
                <w:rFonts w:ascii="Times New Roman" w:hAnsi="Times New Roman"/>
                <w:sz w:val="22"/>
                <w:szCs w:val="22"/>
              </w:rPr>
              <w:t>6 362,58036</w:t>
            </w:r>
          </w:p>
        </w:tc>
        <w:tc>
          <w:tcPr>
            <w:tcW w:w="461" w:type="pct"/>
          </w:tcPr>
          <w:p w:rsidR="002B386C" w:rsidRPr="003A306F" w:rsidRDefault="002B386C" w:rsidP="00583836">
            <w:pPr>
              <w:jc w:val="center"/>
              <w:rPr>
                <w:rFonts w:ascii="Times New Roman" w:hAnsi="Times New Roman"/>
                <w:sz w:val="22"/>
                <w:szCs w:val="22"/>
              </w:rPr>
            </w:pPr>
          </w:p>
        </w:tc>
        <w:tc>
          <w:tcPr>
            <w:tcW w:w="382" w:type="pct"/>
          </w:tcPr>
          <w:p w:rsidR="002B386C" w:rsidRPr="003A306F" w:rsidRDefault="002B386C" w:rsidP="00583836">
            <w:pPr>
              <w:ind w:left="-90" w:right="-132"/>
              <w:jc w:val="center"/>
              <w:rPr>
                <w:rFonts w:ascii="Times New Roman" w:hAnsi="Times New Roman"/>
                <w:sz w:val="22"/>
                <w:szCs w:val="22"/>
              </w:rPr>
            </w:pPr>
            <w:r w:rsidRPr="003A306F">
              <w:rPr>
                <w:rFonts w:ascii="Times New Roman" w:hAnsi="Times New Roman"/>
                <w:sz w:val="22"/>
                <w:szCs w:val="22"/>
              </w:rPr>
              <w:t>6 362,58036</w:t>
            </w:r>
          </w:p>
        </w:tc>
        <w:tc>
          <w:tcPr>
            <w:tcW w:w="374" w:type="pct"/>
          </w:tcPr>
          <w:p w:rsidR="002B386C" w:rsidRPr="003A306F" w:rsidRDefault="002B386C" w:rsidP="00583836">
            <w:pPr>
              <w:ind w:left="-108" w:right="-127"/>
              <w:jc w:val="center"/>
              <w:rPr>
                <w:rFonts w:ascii="Times New Roman" w:hAnsi="Times New Roman"/>
                <w:sz w:val="22"/>
                <w:szCs w:val="22"/>
              </w:rPr>
            </w:pPr>
            <w:r>
              <w:rPr>
                <w:rFonts w:ascii="Times New Roman" w:hAnsi="Times New Roman"/>
                <w:sz w:val="22"/>
                <w:szCs w:val="22"/>
              </w:rPr>
              <w:t>-</w:t>
            </w:r>
            <w:r w:rsidRPr="003A306F">
              <w:rPr>
                <w:rFonts w:ascii="Times New Roman" w:hAnsi="Times New Roman"/>
                <w:sz w:val="22"/>
                <w:szCs w:val="22"/>
              </w:rPr>
              <w:t>540,68164</w:t>
            </w:r>
          </w:p>
        </w:tc>
        <w:tc>
          <w:tcPr>
            <w:tcW w:w="420" w:type="pct"/>
          </w:tcPr>
          <w:p w:rsidR="002B386C" w:rsidRPr="003A306F" w:rsidRDefault="002B386C" w:rsidP="00583836">
            <w:pPr>
              <w:ind w:left="-106" w:right="-124"/>
              <w:jc w:val="center"/>
              <w:rPr>
                <w:rFonts w:ascii="Times New Roman" w:hAnsi="Times New Roman"/>
                <w:sz w:val="22"/>
                <w:szCs w:val="22"/>
              </w:rPr>
            </w:pPr>
          </w:p>
        </w:tc>
        <w:tc>
          <w:tcPr>
            <w:tcW w:w="378" w:type="pct"/>
          </w:tcPr>
          <w:p w:rsidR="002B386C" w:rsidRPr="003A306F" w:rsidRDefault="002B386C" w:rsidP="00583836">
            <w:pPr>
              <w:ind w:left="-109" w:right="-132"/>
              <w:jc w:val="center"/>
              <w:rPr>
                <w:rFonts w:ascii="Times New Roman" w:hAnsi="Times New Roman"/>
                <w:sz w:val="22"/>
                <w:szCs w:val="22"/>
              </w:rPr>
            </w:pPr>
            <w:r>
              <w:rPr>
                <w:rFonts w:ascii="Times New Roman" w:hAnsi="Times New Roman"/>
                <w:sz w:val="22"/>
                <w:szCs w:val="22"/>
              </w:rPr>
              <w:t>-</w:t>
            </w:r>
            <w:r w:rsidRPr="003A306F">
              <w:rPr>
                <w:rFonts w:ascii="Times New Roman" w:hAnsi="Times New Roman"/>
                <w:sz w:val="22"/>
                <w:szCs w:val="22"/>
              </w:rPr>
              <w:t>540,68164</w:t>
            </w:r>
          </w:p>
        </w:tc>
      </w:tr>
      <w:tr w:rsidR="002B386C" w:rsidRPr="003A306F" w:rsidTr="00583836">
        <w:tc>
          <w:tcPr>
            <w:tcW w:w="1576" w:type="pct"/>
          </w:tcPr>
          <w:p w:rsidR="002B386C" w:rsidRPr="003A306F" w:rsidRDefault="002B386C" w:rsidP="00583836">
            <w:pPr>
              <w:ind w:right="-150"/>
              <w:rPr>
                <w:rFonts w:ascii="Times New Roman" w:hAnsi="Times New Roman"/>
                <w:snapToGrid w:val="0"/>
                <w:sz w:val="22"/>
                <w:szCs w:val="22"/>
              </w:rPr>
            </w:pPr>
            <w:r w:rsidRPr="003A306F">
              <w:rPr>
                <w:rFonts w:ascii="Times New Roman" w:hAnsi="Times New Roman"/>
                <w:snapToGrid w:val="0"/>
                <w:sz w:val="22"/>
                <w:szCs w:val="22"/>
              </w:rPr>
              <w:t>Регіональна цільова програма 2</w:t>
            </w:r>
          </w:p>
        </w:tc>
        <w:tc>
          <w:tcPr>
            <w:tcW w:w="387" w:type="pct"/>
          </w:tcPr>
          <w:p w:rsidR="002B386C" w:rsidRPr="003A306F" w:rsidRDefault="002B386C" w:rsidP="00583836">
            <w:pPr>
              <w:ind w:right="-45"/>
              <w:jc w:val="center"/>
              <w:rPr>
                <w:rFonts w:ascii="Times New Roman" w:hAnsi="Times New Roman"/>
                <w:sz w:val="22"/>
                <w:szCs w:val="22"/>
              </w:rPr>
            </w:pPr>
          </w:p>
        </w:tc>
        <w:tc>
          <w:tcPr>
            <w:tcW w:w="326" w:type="pct"/>
          </w:tcPr>
          <w:p w:rsidR="002B386C" w:rsidRPr="003A306F" w:rsidRDefault="002B386C" w:rsidP="00583836">
            <w:pPr>
              <w:ind w:left="-109" w:right="-125"/>
              <w:jc w:val="center"/>
              <w:rPr>
                <w:rFonts w:ascii="Times New Roman" w:hAnsi="Times New Roman"/>
                <w:sz w:val="22"/>
                <w:szCs w:val="22"/>
              </w:rPr>
            </w:pPr>
          </w:p>
        </w:tc>
        <w:tc>
          <w:tcPr>
            <w:tcW w:w="324" w:type="pct"/>
          </w:tcPr>
          <w:p w:rsidR="002B386C" w:rsidRPr="003A306F" w:rsidRDefault="002B386C" w:rsidP="00583836">
            <w:pPr>
              <w:ind w:left="-109" w:right="-118"/>
              <w:jc w:val="center"/>
              <w:rPr>
                <w:rFonts w:ascii="Times New Roman" w:hAnsi="Times New Roman"/>
                <w:sz w:val="22"/>
                <w:szCs w:val="22"/>
              </w:rPr>
            </w:pPr>
          </w:p>
        </w:tc>
        <w:tc>
          <w:tcPr>
            <w:tcW w:w="375" w:type="pct"/>
          </w:tcPr>
          <w:p w:rsidR="002B386C" w:rsidRPr="003A306F" w:rsidRDefault="002B386C" w:rsidP="00583836">
            <w:pPr>
              <w:ind w:left="-101" w:right="-128"/>
              <w:jc w:val="center"/>
              <w:rPr>
                <w:rFonts w:ascii="Times New Roman" w:hAnsi="Times New Roman"/>
                <w:sz w:val="22"/>
                <w:szCs w:val="22"/>
              </w:rPr>
            </w:pPr>
          </w:p>
        </w:tc>
        <w:tc>
          <w:tcPr>
            <w:tcW w:w="461" w:type="pct"/>
          </w:tcPr>
          <w:p w:rsidR="002B386C" w:rsidRPr="003A306F" w:rsidRDefault="002B386C" w:rsidP="00583836">
            <w:pPr>
              <w:jc w:val="center"/>
              <w:rPr>
                <w:rFonts w:ascii="Times New Roman" w:hAnsi="Times New Roman"/>
                <w:sz w:val="22"/>
                <w:szCs w:val="22"/>
              </w:rPr>
            </w:pPr>
          </w:p>
        </w:tc>
        <w:tc>
          <w:tcPr>
            <w:tcW w:w="382" w:type="pct"/>
          </w:tcPr>
          <w:p w:rsidR="002B386C" w:rsidRPr="003A306F" w:rsidRDefault="002B386C" w:rsidP="00583836">
            <w:pPr>
              <w:ind w:left="-90" w:right="-132"/>
              <w:jc w:val="center"/>
              <w:rPr>
                <w:rFonts w:ascii="Times New Roman" w:hAnsi="Times New Roman"/>
                <w:sz w:val="22"/>
                <w:szCs w:val="22"/>
              </w:rPr>
            </w:pPr>
          </w:p>
        </w:tc>
        <w:tc>
          <w:tcPr>
            <w:tcW w:w="374" w:type="pct"/>
          </w:tcPr>
          <w:p w:rsidR="002B386C" w:rsidRPr="003A306F" w:rsidRDefault="002B386C" w:rsidP="00583836">
            <w:pPr>
              <w:ind w:left="-108" w:right="-127"/>
              <w:jc w:val="center"/>
              <w:rPr>
                <w:rFonts w:ascii="Times New Roman" w:hAnsi="Times New Roman"/>
                <w:sz w:val="22"/>
                <w:szCs w:val="22"/>
              </w:rPr>
            </w:pPr>
          </w:p>
        </w:tc>
        <w:tc>
          <w:tcPr>
            <w:tcW w:w="420" w:type="pct"/>
          </w:tcPr>
          <w:p w:rsidR="002B386C" w:rsidRPr="003A306F" w:rsidRDefault="002B386C" w:rsidP="00583836">
            <w:pPr>
              <w:ind w:left="-106" w:right="-124"/>
              <w:jc w:val="center"/>
              <w:rPr>
                <w:rFonts w:ascii="Times New Roman" w:hAnsi="Times New Roman"/>
                <w:sz w:val="22"/>
                <w:szCs w:val="22"/>
              </w:rPr>
            </w:pPr>
          </w:p>
        </w:tc>
        <w:tc>
          <w:tcPr>
            <w:tcW w:w="378" w:type="pct"/>
          </w:tcPr>
          <w:p w:rsidR="002B386C" w:rsidRPr="003A306F" w:rsidRDefault="002B386C" w:rsidP="00583836">
            <w:pPr>
              <w:ind w:left="-109" w:right="-132"/>
              <w:jc w:val="center"/>
              <w:rPr>
                <w:rFonts w:ascii="Times New Roman" w:hAnsi="Times New Roman"/>
                <w:sz w:val="22"/>
                <w:szCs w:val="22"/>
              </w:rPr>
            </w:pPr>
          </w:p>
        </w:tc>
      </w:tr>
      <w:tr w:rsidR="002B386C" w:rsidRPr="003A306F" w:rsidTr="00583836">
        <w:tc>
          <w:tcPr>
            <w:tcW w:w="1576" w:type="pct"/>
          </w:tcPr>
          <w:p w:rsidR="002B386C" w:rsidRPr="003A306F" w:rsidRDefault="002B386C" w:rsidP="00583836">
            <w:pPr>
              <w:ind w:right="-150"/>
              <w:rPr>
                <w:rFonts w:ascii="Times New Roman" w:hAnsi="Times New Roman"/>
                <w:snapToGrid w:val="0"/>
                <w:sz w:val="22"/>
                <w:szCs w:val="22"/>
              </w:rPr>
            </w:pPr>
            <w:r w:rsidRPr="003A306F">
              <w:rPr>
                <w:rFonts w:ascii="Times New Roman" w:hAnsi="Times New Roman"/>
                <w:snapToGrid w:val="0"/>
                <w:sz w:val="22"/>
                <w:szCs w:val="22"/>
              </w:rPr>
              <w:lastRenderedPageBreak/>
              <w:t>Міська цільова п</w:t>
            </w:r>
            <w:r w:rsidRPr="003A306F">
              <w:rPr>
                <w:rFonts w:ascii="Times New Roman" w:hAnsi="Times New Roman"/>
                <w:bCs/>
                <w:snapToGrid w:val="0"/>
                <w:sz w:val="22"/>
                <w:szCs w:val="22"/>
              </w:rPr>
              <w:t>рограма розроблення містобудівельної і проектної документації та ведення містобудівного кадастру у  місті Хмільнику на 2017-2020 роки, затверджена рішенням 28 сесії міської ради 7 скликання від 26.12.2016 р. №647</w:t>
            </w:r>
          </w:p>
        </w:tc>
        <w:tc>
          <w:tcPr>
            <w:tcW w:w="387" w:type="pct"/>
          </w:tcPr>
          <w:p w:rsidR="002B386C" w:rsidRPr="003A306F" w:rsidRDefault="002B386C" w:rsidP="00583836">
            <w:pPr>
              <w:ind w:right="-45"/>
              <w:jc w:val="center"/>
              <w:rPr>
                <w:rFonts w:ascii="Times New Roman" w:hAnsi="Times New Roman"/>
                <w:sz w:val="22"/>
                <w:szCs w:val="22"/>
              </w:rPr>
            </w:pPr>
            <w:r w:rsidRPr="003A306F">
              <w:rPr>
                <w:rFonts w:ascii="Times New Roman" w:hAnsi="Times New Roman"/>
                <w:sz w:val="22"/>
                <w:szCs w:val="22"/>
              </w:rPr>
              <w:t>20,0</w:t>
            </w:r>
          </w:p>
        </w:tc>
        <w:tc>
          <w:tcPr>
            <w:tcW w:w="326" w:type="pct"/>
          </w:tcPr>
          <w:p w:rsidR="002B386C" w:rsidRPr="003A306F" w:rsidRDefault="002B386C" w:rsidP="00583836">
            <w:pPr>
              <w:ind w:left="-109" w:right="-125"/>
              <w:jc w:val="center"/>
              <w:rPr>
                <w:rFonts w:ascii="Times New Roman" w:hAnsi="Times New Roman"/>
                <w:sz w:val="22"/>
                <w:szCs w:val="22"/>
              </w:rPr>
            </w:pPr>
          </w:p>
        </w:tc>
        <w:tc>
          <w:tcPr>
            <w:tcW w:w="324" w:type="pct"/>
          </w:tcPr>
          <w:p w:rsidR="002B386C" w:rsidRPr="003A306F" w:rsidRDefault="002B386C" w:rsidP="00583836">
            <w:pPr>
              <w:ind w:left="-109" w:right="-118"/>
              <w:jc w:val="center"/>
              <w:rPr>
                <w:rFonts w:ascii="Times New Roman" w:hAnsi="Times New Roman"/>
                <w:sz w:val="22"/>
                <w:szCs w:val="22"/>
              </w:rPr>
            </w:pPr>
            <w:r w:rsidRPr="003A306F">
              <w:rPr>
                <w:rFonts w:ascii="Times New Roman" w:hAnsi="Times New Roman"/>
                <w:sz w:val="22"/>
                <w:szCs w:val="22"/>
              </w:rPr>
              <w:t>20,0</w:t>
            </w:r>
          </w:p>
        </w:tc>
        <w:tc>
          <w:tcPr>
            <w:tcW w:w="375" w:type="pct"/>
          </w:tcPr>
          <w:p w:rsidR="002B386C" w:rsidRPr="003A306F" w:rsidRDefault="002B386C" w:rsidP="00583836">
            <w:pPr>
              <w:ind w:left="-101" w:right="-128"/>
              <w:jc w:val="center"/>
              <w:rPr>
                <w:rFonts w:ascii="Times New Roman" w:hAnsi="Times New Roman"/>
                <w:sz w:val="22"/>
                <w:szCs w:val="22"/>
              </w:rPr>
            </w:pPr>
            <w:r w:rsidRPr="003A306F">
              <w:rPr>
                <w:rFonts w:ascii="Times New Roman" w:hAnsi="Times New Roman"/>
                <w:sz w:val="22"/>
                <w:szCs w:val="22"/>
              </w:rPr>
              <w:t>-</w:t>
            </w:r>
          </w:p>
        </w:tc>
        <w:tc>
          <w:tcPr>
            <w:tcW w:w="461" w:type="pct"/>
          </w:tcPr>
          <w:p w:rsidR="002B386C" w:rsidRPr="003A306F" w:rsidRDefault="002B386C" w:rsidP="00583836">
            <w:pPr>
              <w:jc w:val="center"/>
              <w:rPr>
                <w:rFonts w:ascii="Times New Roman" w:hAnsi="Times New Roman"/>
                <w:sz w:val="22"/>
                <w:szCs w:val="22"/>
              </w:rPr>
            </w:pPr>
          </w:p>
        </w:tc>
        <w:tc>
          <w:tcPr>
            <w:tcW w:w="382" w:type="pct"/>
          </w:tcPr>
          <w:p w:rsidR="002B386C" w:rsidRPr="003A306F" w:rsidRDefault="002B386C" w:rsidP="00583836">
            <w:pPr>
              <w:ind w:left="-90" w:right="-132"/>
              <w:jc w:val="center"/>
              <w:rPr>
                <w:rFonts w:ascii="Times New Roman" w:hAnsi="Times New Roman"/>
                <w:sz w:val="22"/>
                <w:szCs w:val="22"/>
              </w:rPr>
            </w:pPr>
            <w:r w:rsidRPr="003A306F">
              <w:rPr>
                <w:rFonts w:ascii="Times New Roman" w:hAnsi="Times New Roman"/>
                <w:sz w:val="22"/>
                <w:szCs w:val="22"/>
              </w:rPr>
              <w:t>-</w:t>
            </w:r>
          </w:p>
        </w:tc>
        <w:tc>
          <w:tcPr>
            <w:tcW w:w="374" w:type="pct"/>
          </w:tcPr>
          <w:p w:rsidR="002B386C" w:rsidRPr="003A306F" w:rsidRDefault="002B386C" w:rsidP="00583836">
            <w:pPr>
              <w:ind w:left="-108" w:right="-127"/>
              <w:jc w:val="center"/>
              <w:rPr>
                <w:rFonts w:ascii="Times New Roman" w:hAnsi="Times New Roman"/>
                <w:sz w:val="22"/>
                <w:szCs w:val="22"/>
              </w:rPr>
            </w:pPr>
            <w:r>
              <w:rPr>
                <w:rFonts w:ascii="Times New Roman" w:hAnsi="Times New Roman"/>
                <w:sz w:val="22"/>
                <w:szCs w:val="22"/>
              </w:rPr>
              <w:t>-</w:t>
            </w:r>
            <w:r w:rsidRPr="003A306F">
              <w:rPr>
                <w:rFonts w:ascii="Times New Roman" w:hAnsi="Times New Roman"/>
                <w:sz w:val="22"/>
                <w:szCs w:val="22"/>
              </w:rPr>
              <w:t>20,0</w:t>
            </w:r>
          </w:p>
        </w:tc>
        <w:tc>
          <w:tcPr>
            <w:tcW w:w="420" w:type="pct"/>
          </w:tcPr>
          <w:p w:rsidR="002B386C" w:rsidRPr="003A306F" w:rsidRDefault="002B386C" w:rsidP="00583836">
            <w:pPr>
              <w:ind w:left="-106" w:right="-124"/>
              <w:jc w:val="center"/>
              <w:rPr>
                <w:rFonts w:ascii="Times New Roman" w:hAnsi="Times New Roman"/>
                <w:sz w:val="22"/>
                <w:szCs w:val="22"/>
              </w:rPr>
            </w:pPr>
          </w:p>
        </w:tc>
        <w:tc>
          <w:tcPr>
            <w:tcW w:w="378" w:type="pct"/>
          </w:tcPr>
          <w:p w:rsidR="002B386C" w:rsidRPr="003A306F" w:rsidRDefault="002B386C" w:rsidP="00583836">
            <w:pPr>
              <w:ind w:left="-109" w:right="-132"/>
              <w:jc w:val="center"/>
              <w:rPr>
                <w:rFonts w:ascii="Times New Roman" w:hAnsi="Times New Roman"/>
                <w:sz w:val="22"/>
                <w:szCs w:val="22"/>
              </w:rPr>
            </w:pPr>
            <w:r>
              <w:rPr>
                <w:rFonts w:ascii="Times New Roman" w:hAnsi="Times New Roman"/>
                <w:sz w:val="22"/>
                <w:szCs w:val="22"/>
              </w:rPr>
              <w:t>-</w:t>
            </w:r>
            <w:r w:rsidRPr="003A306F">
              <w:rPr>
                <w:rFonts w:ascii="Times New Roman" w:hAnsi="Times New Roman"/>
                <w:sz w:val="22"/>
                <w:szCs w:val="22"/>
              </w:rPr>
              <w:t>20,0</w:t>
            </w:r>
          </w:p>
        </w:tc>
      </w:tr>
      <w:tr w:rsidR="002B386C" w:rsidRPr="003A306F" w:rsidTr="00583836">
        <w:tc>
          <w:tcPr>
            <w:tcW w:w="1576" w:type="pct"/>
          </w:tcPr>
          <w:p w:rsidR="002B386C" w:rsidRPr="003A306F" w:rsidRDefault="002B386C" w:rsidP="00583836">
            <w:pPr>
              <w:ind w:right="-150"/>
              <w:rPr>
                <w:rFonts w:ascii="Times New Roman" w:hAnsi="Times New Roman"/>
                <w:snapToGrid w:val="0"/>
                <w:sz w:val="22"/>
                <w:szCs w:val="22"/>
              </w:rPr>
            </w:pPr>
            <w:r w:rsidRPr="003A306F">
              <w:rPr>
                <w:rFonts w:ascii="Times New Roman" w:hAnsi="Times New Roman"/>
                <w:snapToGrid w:val="0"/>
                <w:sz w:val="22"/>
                <w:szCs w:val="22"/>
              </w:rPr>
              <w:t>Підпрограма 1</w:t>
            </w:r>
          </w:p>
        </w:tc>
        <w:tc>
          <w:tcPr>
            <w:tcW w:w="387" w:type="pct"/>
          </w:tcPr>
          <w:p w:rsidR="002B386C" w:rsidRPr="003A306F" w:rsidRDefault="002B386C" w:rsidP="00583836">
            <w:pPr>
              <w:ind w:right="-45"/>
              <w:jc w:val="center"/>
              <w:rPr>
                <w:rFonts w:ascii="Times New Roman" w:hAnsi="Times New Roman"/>
                <w:sz w:val="22"/>
                <w:szCs w:val="22"/>
              </w:rPr>
            </w:pPr>
          </w:p>
        </w:tc>
        <w:tc>
          <w:tcPr>
            <w:tcW w:w="326" w:type="pct"/>
          </w:tcPr>
          <w:p w:rsidR="002B386C" w:rsidRPr="003A306F" w:rsidRDefault="002B386C" w:rsidP="00583836">
            <w:pPr>
              <w:ind w:left="-109" w:right="-125"/>
              <w:jc w:val="center"/>
              <w:rPr>
                <w:rFonts w:ascii="Times New Roman" w:hAnsi="Times New Roman"/>
                <w:sz w:val="22"/>
                <w:szCs w:val="22"/>
              </w:rPr>
            </w:pPr>
          </w:p>
        </w:tc>
        <w:tc>
          <w:tcPr>
            <w:tcW w:w="324" w:type="pct"/>
          </w:tcPr>
          <w:p w:rsidR="002B386C" w:rsidRPr="003A306F" w:rsidRDefault="002B386C" w:rsidP="00583836">
            <w:pPr>
              <w:ind w:left="-109" w:right="-118"/>
              <w:jc w:val="center"/>
              <w:rPr>
                <w:rFonts w:ascii="Times New Roman" w:hAnsi="Times New Roman"/>
                <w:sz w:val="22"/>
                <w:szCs w:val="22"/>
              </w:rPr>
            </w:pPr>
          </w:p>
        </w:tc>
        <w:tc>
          <w:tcPr>
            <w:tcW w:w="375" w:type="pct"/>
          </w:tcPr>
          <w:p w:rsidR="002B386C" w:rsidRPr="003A306F" w:rsidRDefault="002B386C" w:rsidP="00583836">
            <w:pPr>
              <w:ind w:left="-101" w:right="-128"/>
              <w:jc w:val="center"/>
              <w:rPr>
                <w:rFonts w:ascii="Times New Roman" w:hAnsi="Times New Roman"/>
                <w:sz w:val="22"/>
                <w:szCs w:val="22"/>
              </w:rPr>
            </w:pPr>
          </w:p>
        </w:tc>
        <w:tc>
          <w:tcPr>
            <w:tcW w:w="461" w:type="pct"/>
          </w:tcPr>
          <w:p w:rsidR="002B386C" w:rsidRPr="003A306F" w:rsidRDefault="002B386C" w:rsidP="00583836">
            <w:pPr>
              <w:jc w:val="center"/>
              <w:rPr>
                <w:rFonts w:ascii="Times New Roman" w:hAnsi="Times New Roman"/>
                <w:sz w:val="22"/>
                <w:szCs w:val="22"/>
              </w:rPr>
            </w:pPr>
          </w:p>
        </w:tc>
        <w:tc>
          <w:tcPr>
            <w:tcW w:w="382" w:type="pct"/>
          </w:tcPr>
          <w:p w:rsidR="002B386C" w:rsidRPr="003A306F" w:rsidRDefault="002B386C" w:rsidP="00583836">
            <w:pPr>
              <w:ind w:left="-90" w:right="-132"/>
              <w:jc w:val="center"/>
              <w:rPr>
                <w:rFonts w:ascii="Times New Roman" w:hAnsi="Times New Roman"/>
                <w:sz w:val="22"/>
                <w:szCs w:val="22"/>
              </w:rPr>
            </w:pPr>
          </w:p>
        </w:tc>
        <w:tc>
          <w:tcPr>
            <w:tcW w:w="374" w:type="pct"/>
          </w:tcPr>
          <w:p w:rsidR="002B386C" w:rsidRPr="003A306F" w:rsidRDefault="002B386C" w:rsidP="00583836">
            <w:pPr>
              <w:ind w:left="-108" w:right="-127"/>
              <w:jc w:val="center"/>
              <w:rPr>
                <w:rFonts w:ascii="Times New Roman" w:hAnsi="Times New Roman"/>
                <w:sz w:val="22"/>
                <w:szCs w:val="22"/>
              </w:rPr>
            </w:pPr>
          </w:p>
        </w:tc>
        <w:tc>
          <w:tcPr>
            <w:tcW w:w="420" w:type="pct"/>
          </w:tcPr>
          <w:p w:rsidR="002B386C" w:rsidRPr="003A306F" w:rsidRDefault="002B386C" w:rsidP="00583836">
            <w:pPr>
              <w:ind w:left="-106" w:right="-124"/>
              <w:jc w:val="center"/>
              <w:rPr>
                <w:rFonts w:ascii="Times New Roman" w:hAnsi="Times New Roman"/>
                <w:sz w:val="22"/>
                <w:szCs w:val="22"/>
              </w:rPr>
            </w:pPr>
          </w:p>
        </w:tc>
        <w:tc>
          <w:tcPr>
            <w:tcW w:w="378" w:type="pct"/>
          </w:tcPr>
          <w:p w:rsidR="002B386C" w:rsidRPr="003A306F" w:rsidRDefault="002B386C" w:rsidP="00583836">
            <w:pPr>
              <w:ind w:left="-109" w:right="-132"/>
              <w:jc w:val="center"/>
              <w:rPr>
                <w:rFonts w:ascii="Times New Roman" w:hAnsi="Times New Roman"/>
                <w:sz w:val="22"/>
                <w:szCs w:val="22"/>
              </w:rPr>
            </w:pPr>
          </w:p>
        </w:tc>
      </w:tr>
      <w:tr w:rsidR="002B386C" w:rsidRPr="003A306F" w:rsidTr="00583836">
        <w:tc>
          <w:tcPr>
            <w:tcW w:w="1576" w:type="pct"/>
          </w:tcPr>
          <w:p w:rsidR="002B386C" w:rsidRPr="003A306F" w:rsidRDefault="002B386C" w:rsidP="00583836">
            <w:pPr>
              <w:ind w:right="-150"/>
              <w:rPr>
                <w:rFonts w:ascii="Times New Roman" w:hAnsi="Times New Roman"/>
                <w:snapToGrid w:val="0"/>
                <w:sz w:val="22"/>
                <w:szCs w:val="22"/>
              </w:rPr>
            </w:pPr>
            <w:r w:rsidRPr="003A306F">
              <w:rPr>
                <w:rFonts w:ascii="Times New Roman" w:hAnsi="Times New Roman"/>
                <w:snapToGrid w:val="0"/>
                <w:sz w:val="22"/>
                <w:szCs w:val="22"/>
              </w:rPr>
              <w:t>Підпрограма 2</w:t>
            </w:r>
          </w:p>
        </w:tc>
        <w:tc>
          <w:tcPr>
            <w:tcW w:w="387" w:type="pct"/>
          </w:tcPr>
          <w:p w:rsidR="002B386C" w:rsidRPr="003A306F" w:rsidRDefault="002B386C" w:rsidP="00583836">
            <w:pPr>
              <w:ind w:right="-45"/>
              <w:jc w:val="center"/>
              <w:rPr>
                <w:rFonts w:ascii="Times New Roman" w:hAnsi="Times New Roman"/>
                <w:sz w:val="22"/>
                <w:szCs w:val="22"/>
              </w:rPr>
            </w:pPr>
          </w:p>
        </w:tc>
        <w:tc>
          <w:tcPr>
            <w:tcW w:w="326" w:type="pct"/>
          </w:tcPr>
          <w:p w:rsidR="002B386C" w:rsidRPr="003A306F" w:rsidRDefault="002B386C" w:rsidP="00583836">
            <w:pPr>
              <w:ind w:left="-109" w:right="-125"/>
              <w:jc w:val="center"/>
              <w:rPr>
                <w:rFonts w:ascii="Times New Roman" w:hAnsi="Times New Roman"/>
                <w:sz w:val="22"/>
                <w:szCs w:val="22"/>
              </w:rPr>
            </w:pPr>
          </w:p>
        </w:tc>
        <w:tc>
          <w:tcPr>
            <w:tcW w:w="324" w:type="pct"/>
          </w:tcPr>
          <w:p w:rsidR="002B386C" w:rsidRPr="003A306F" w:rsidRDefault="002B386C" w:rsidP="00583836">
            <w:pPr>
              <w:ind w:left="-109" w:right="-118"/>
              <w:jc w:val="center"/>
              <w:rPr>
                <w:rFonts w:ascii="Times New Roman" w:hAnsi="Times New Roman"/>
                <w:sz w:val="22"/>
                <w:szCs w:val="22"/>
              </w:rPr>
            </w:pPr>
          </w:p>
        </w:tc>
        <w:tc>
          <w:tcPr>
            <w:tcW w:w="375" w:type="pct"/>
          </w:tcPr>
          <w:p w:rsidR="002B386C" w:rsidRPr="003A306F" w:rsidRDefault="002B386C" w:rsidP="00583836">
            <w:pPr>
              <w:ind w:left="-101" w:right="-128"/>
              <w:jc w:val="center"/>
              <w:rPr>
                <w:rFonts w:ascii="Times New Roman" w:hAnsi="Times New Roman"/>
                <w:sz w:val="22"/>
                <w:szCs w:val="22"/>
              </w:rPr>
            </w:pPr>
          </w:p>
        </w:tc>
        <w:tc>
          <w:tcPr>
            <w:tcW w:w="461" w:type="pct"/>
          </w:tcPr>
          <w:p w:rsidR="002B386C" w:rsidRPr="003A306F" w:rsidRDefault="002B386C" w:rsidP="00583836">
            <w:pPr>
              <w:jc w:val="center"/>
              <w:rPr>
                <w:rFonts w:ascii="Times New Roman" w:hAnsi="Times New Roman"/>
                <w:sz w:val="22"/>
                <w:szCs w:val="22"/>
              </w:rPr>
            </w:pPr>
          </w:p>
        </w:tc>
        <w:tc>
          <w:tcPr>
            <w:tcW w:w="382" w:type="pct"/>
          </w:tcPr>
          <w:p w:rsidR="002B386C" w:rsidRPr="003A306F" w:rsidRDefault="002B386C" w:rsidP="00583836">
            <w:pPr>
              <w:ind w:left="-90" w:right="-132"/>
              <w:jc w:val="center"/>
              <w:rPr>
                <w:rFonts w:ascii="Times New Roman" w:hAnsi="Times New Roman"/>
                <w:sz w:val="22"/>
                <w:szCs w:val="22"/>
              </w:rPr>
            </w:pPr>
          </w:p>
        </w:tc>
        <w:tc>
          <w:tcPr>
            <w:tcW w:w="374" w:type="pct"/>
          </w:tcPr>
          <w:p w:rsidR="002B386C" w:rsidRPr="003A306F" w:rsidRDefault="002B386C" w:rsidP="00583836">
            <w:pPr>
              <w:ind w:left="-108" w:right="-127"/>
              <w:jc w:val="center"/>
              <w:rPr>
                <w:rFonts w:ascii="Times New Roman" w:hAnsi="Times New Roman"/>
                <w:sz w:val="22"/>
                <w:szCs w:val="22"/>
              </w:rPr>
            </w:pPr>
          </w:p>
        </w:tc>
        <w:tc>
          <w:tcPr>
            <w:tcW w:w="420" w:type="pct"/>
          </w:tcPr>
          <w:p w:rsidR="002B386C" w:rsidRPr="003A306F" w:rsidRDefault="002B386C" w:rsidP="00583836">
            <w:pPr>
              <w:ind w:left="-106" w:right="-124"/>
              <w:jc w:val="center"/>
              <w:rPr>
                <w:rFonts w:ascii="Times New Roman" w:hAnsi="Times New Roman"/>
                <w:sz w:val="22"/>
                <w:szCs w:val="22"/>
              </w:rPr>
            </w:pPr>
          </w:p>
        </w:tc>
        <w:tc>
          <w:tcPr>
            <w:tcW w:w="378" w:type="pct"/>
          </w:tcPr>
          <w:p w:rsidR="002B386C" w:rsidRPr="003A306F" w:rsidRDefault="002B386C" w:rsidP="00583836">
            <w:pPr>
              <w:ind w:left="-109" w:right="-132"/>
              <w:jc w:val="center"/>
              <w:rPr>
                <w:rFonts w:ascii="Times New Roman" w:hAnsi="Times New Roman"/>
                <w:sz w:val="22"/>
                <w:szCs w:val="22"/>
              </w:rPr>
            </w:pPr>
          </w:p>
        </w:tc>
      </w:tr>
      <w:tr w:rsidR="002B386C" w:rsidRPr="003A306F" w:rsidTr="00583836">
        <w:tc>
          <w:tcPr>
            <w:tcW w:w="1576" w:type="pct"/>
          </w:tcPr>
          <w:p w:rsidR="002B386C" w:rsidRPr="003A306F" w:rsidRDefault="002B386C" w:rsidP="00583836">
            <w:pPr>
              <w:ind w:right="-150"/>
              <w:rPr>
                <w:rFonts w:ascii="Times New Roman" w:hAnsi="Times New Roman"/>
                <w:sz w:val="22"/>
                <w:szCs w:val="22"/>
              </w:rPr>
            </w:pPr>
            <w:r w:rsidRPr="003A306F">
              <w:rPr>
                <w:rFonts w:ascii="Times New Roman" w:hAnsi="Times New Roman"/>
                <w:sz w:val="22"/>
                <w:szCs w:val="22"/>
              </w:rPr>
              <w:t>Усього</w:t>
            </w:r>
          </w:p>
        </w:tc>
        <w:tc>
          <w:tcPr>
            <w:tcW w:w="387" w:type="pct"/>
          </w:tcPr>
          <w:p w:rsidR="002B386C" w:rsidRPr="003A306F" w:rsidRDefault="002B386C" w:rsidP="00583836">
            <w:pPr>
              <w:ind w:right="-45"/>
              <w:jc w:val="center"/>
              <w:rPr>
                <w:rFonts w:ascii="Times New Roman" w:hAnsi="Times New Roman"/>
                <w:sz w:val="22"/>
                <w:szCs w:val="22"/>
              </w:rPr>
            </w:pPr>
            <w:r w:rsidRPr="003A306F">
              <w:rPr>
                <w:rFonts w:ascii="Times New Roman" w:hAnsi="Times New Roman"/>
                <w:sz w:val="22"/>
                <w:szCs w:val="22"/>
              </w:rPr>
              <w:t>6923,262</w:t>
            </w:r>
          </w:p>
        </w:tc>
        <w:tc>
          <w:tcPr>
            <w:tcW w:w="326" w:type="pct"/>
          </w:tcPr>
          <w:p w:rsidR="002B386C" w:rsidRPr="003A306F" w:rsidRDefault="002B386C" w:rsidP="00583836">
            <w:pPr>
              <w:ind w:left="-109" w:right="-125"/>
              <w:jc w:val="center"/>
              <w:rPr>
                <w:rFonts w:ascii="Times New Roman" w:hAnsi="Times New Roman"/>
                <w:sz w:val="22"/>
                <w:szCs w:val="22"/>
              </w:rPr>
            </w:pPr>
          </w:p>
        </w:tc>
        <w:tc>
          <w:tcPr>
            <w:tcW w:w="324" w:type="pct"/>
          </w:tcPr>
          <w:p w:rsidR="002B386C" w:rsidRPr="003A306F" w:rsidRDefault="002B386C" w:rsidP="00583836">
            <w:pPr>
              <w:ind w:left="-109" w:right="-118"/>
              <w:jc w:val="center"/>
              <w:rPr>
                <w:rFonts w:ascii="Times New Roman" w:hAnsi="Times New Roman"/>
                <w:sz w:val="22"/>
                <w:szCs w:val="22"/>
              </w:rPr>
            </w:pPr>
            <w:r w:rsidRPr="003A306F">
              <w:rPr>
                <w:rFonts w:ascii="Times New Roman" w:hAnsi="Times New Roman"/>
                <w:sz w:val="22"/>
                <w:szCs w:val="22"/>
              </w:rPr>
              <w:t>6923,262</w:t>
            </w:r>
          </w:p>
        </w:tc>
        <w:tc>
          <w:tcPr>
            <w:tcW w:w="375" w:type="pct"/>
          </w:tcPr>
          <w:p w:rsidR="002B386C" w:rsidRPr="003A306F" w:rsidRDefault="002B386C" w:rsidP="00583836">
            <w:pPr>
              <w:ind w:left="-101" w:right="-128"/>
              <w:jc w:val="center"/>
              <w:rPr>
                <w:rFonts w:ascii="Times New Roman" w:hAnsi="Times New Roman"/>
                <w:sz w:val="22"/>
                <w:szCs w:val="22"/>
              </w:rPr>
            </w:pPr>
            <w:r w:rsidRPr="003A306F">
              <w:rPr>
                <w:rFonts w:ascii="Times New Roman" w:hAnsi="Times New Roman"/>
                <w:sz w:val="22"/>
                <w:szCs w:val="22"/>
              </w:rPr>
              <w:t>6 362,58036</w:t>
            </w:r>
          </w:p>
        </w:tc>
        <w:tc>
          <w:tcPr>
            <w:tcW w:w="461" w:type="pct"/>
          </w:tcPr>
          <w:p w:rsidR="002B386C" w:rsidRPr="003A306F" w:rsidRDefault="002B386C" w:rsidP="00583836">
            <w:pPr>
              <w:jc w:val="center"/>
              <w:rPr>
                <w:rFonts w:ascii="Times New Roman" w:hAnsi="Times New Roman"/>
                <w:sz w:val="22"/>
                <w:szCs w:val="22"/>
              </w:rPr>
            </w:pPr>
          </w:p>
        </w:tc>
        <w:tc>
          <w:tcPr>
            <w:tcW w:w="382" w:type="pct"/>
          </w:tcPr>
          <w:p w:rsidR="002B386C" w:rsidRPr="003A306F" w:rsidRDefault="002B386C" w:rsidP="00583836">
            <w:pPr>
              <w:ind w:left="-90" w:right="-132"/>
              <w:jc w:val="center"/>
              <w:rPr>
                <w:rFonts w:ascii="Times New Roman" w:hAnsi="Times New Roman"/>
                <w:sz w:val="22"/>
                <w:szCs w:val="22"/>
              </w:rPr>
            </w:pPr>
            <w:r w:rsidRPr="003A306F">
              <w:rPr>
                <w:rFonts w:ascii="Times New Roman" w:hAnsi="Times New Roman"/>
                <w:sz w:val="22"/>
                <w:szCs w:val="22"/>
              </w:rPr>
              <w:t>6 362,58036</w:t>
            </w:r>
          </w:p>
        </w:tc>
        <w:tc>
          <w:tcPr>
            <w:tcW w:w="374" w:type="pct"/>
          </w:tcPr>
          <w:p w:rsidR="002B386C" w:rsidRPr="003A306F" w:rsidRDefault="002B386C" w:rsidP="00583836">
            <w:pPr>
              <w:ind w:left="-108" w:right="-127"/>
              <w:jc w:val="center"/>
              <w:rPr>
                <w:rFonts w:ascii="Times New Roman" w:hAnsi="Times New Roman"/>
                <w:sz w:val="22"/>
                <w:szCs w:val="22"/>
              </w:rPr>
            </w:pPr>
            <w:r>
              <w:rPr>
                <w:rFonts w:ascii="Times New Roman" w:hAnsi="Times New Roman"/>
                <w:sz w:val="22"/>
                <w:szCs w:val="22"/>
              </w:rPr>
              <w:t>-</w:t>
            </w:r>
            <w:r w:rsidRPr="003A306F">
              <w:rPr>
                <w:rFonts w:ascii="Times New Roman" w:hAnsi="Times New Roman"/>
                <w:sz w:val="22"/>
                <w:szCs w:val="22"/>
              </w:rPr>
              <w:t>560,68164</w:t>
            </w:r>
          </w:p>
        </w:tc>
        <w:tc>
          <w:tcPr>
            <w:tcW w:w="420" w:type="pct"/>
          </w:tcPr>
          <w:p w:rsidR="002B386C" w:rsidRPr="003A306F" w:rsidRDefault="002B386C" w:rsidP="00583836">
            <w:pPr>
              <w:ind w:left="-106" w:right="-124"/>
              <w:jc w:val="center"/>
              <w:rPr>
                <w:rFonts w:ascii="Times New Roman" w:hAnsi="Times New Roman"/>
                <w:sz w:val="22"/>
                <w:szCs w:val="22"/>
              </w:rPr>
            </w:pPr>
          </w:p>
        </w:tc>
        <w:tc>
          <w:tcPr>
            <w:tcW w:w="378" w:type="pct"/>
          </w:tcPr>
          <w:p w:rsidR="002B386C" w:rsidRPr="003A306F" w:rsidRDefault="002B386C" w:rsidP="00583836">
            <w:pPr>
              <w:ind w:left="-109" w:right="-132"/>
              <w:jc w:val="center"/>
              <w:rPr>
                <w:rFonts w:ascii="Times New Roman" w:hAnsi="Times New Roman"/>
                <w:sz w:val="22"/>
                <w:szCs w:val="22"/>
              </w:rPr>
            </w:pPr>
            <w:r>
              <w:rPr>
                <w:rFonts w:ascii="Times New Roman" w:hAnsi="Times New Roman"/>
                <w:sz w:val="22"/>
                <w:szCs w:val="22"/>
              </w:rPr>
              <w:t>-</w:t>
            </w:r>
            <w:r w:rsidRPr="003A306F">
              <w:rPr>
                <w:rFonts w:ascii="Times New Roman" w:hAnsi="Times New Roman"/>
                <w:sz w:val="22"/>
                <w:szCs w:val="22"/>
              </w:rPr>
              <w:t>560,68164</w:t>
            </w:r>
          </w:p>
        </w:tc>
      </w:tr>
    </w:tbl>
    <w:p w:rsidR="002B386C" w:rsidRPr="003A306F" w:rsidRDefault="002B386C" w:rsidP="002B386C">
      <w:pPr>
        <w:rPr>
          <w:rFonts w:ascii="Times New Roman" w:hAnsi="Times New Roman"/>
          <w:szCs w:val="28"/>
        </w:rPr>
      </w:pPr>
    </w:p>
    <w:p w:rsidR="002B386C" w:rsidRPr="003A306F" w:rsidRDefault="002B386C" w:rsidP="002B386C">
      <w:pPr>
        <w:rPr>
          <w:rFonts w:ascii="Times New Roman" w:hAnsi="Times New Roman"/>
          <w:szCs w:val="28"/>
        </w:rPr>
      </w:pPr>
    </w:p>
    <w:p w:rsidR="002B386C" w:rsidRDefault="002B386C" w:rsidP="002B386C">
      <w:pPr>
        <w:rPr>
          <w:rFonts w:ascii="Times New Roman" w:hAnsi="Times New Roman"/>
          <w:szCs w:val="28"/>
        </w:rPr>
      </w:pPr>
    </w:p>
    <w:p w:rsidR="002B386C" w:rsidRPr="003A306F" w:rsidRDefault="002B386C" w:rsidP="002B386C">
      <w:pPr>
        <w:rPr>
          <w:rFonts w:ascii="Times New Roman" w:hAnsi="Times New Roman"/>
          <w:szCs w:val="28"/>
        </w:rPr>
      </w:pPr>
      <w:r w:rsidRPr="003A306F">
        <w:rPr>
          <w:rFonts w:ascii="Times New Roman" w:hAnsi="Times New Roman"/>
          <w:szCs w:val="28"/>
        </w:rPr>
        <w:t>7. Результативні показники бюджетної програми та аналіз їх виконання за звітний період</w:t>
      </w:r>
    </w:p>
    <w:p w:rsidR="002B386C" w:rsidRPr="003A306F" w:rsidRDefault="002B386C" w:rsidP="002B386C">
      <w:pPr>
        <w:rPr>
          <w:rFonts w:ascii="Times New Roman" w:hAnsi="Times New Roman"/>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162"/>
        <w:gridCol w:w="4394"/>
        <w:gridCol w:w="1137"/>
        <w:gridCol w:w="4391"/>
        <w:gridCol w:w="1276"/>
        <w:gridCol w:w="1275"/>
        <w:gridCol w:w="1135"/>
      </w:tblGrid>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з/п</w:t>
            </w:r>
          </w:p>
        </w:tc>
        <w:tc>
          <w:tcPr>
            <w:tcW w:w="1162"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КПКВК</w:t>
            </w:r>
          </w:p>
        </w:tc>
        <w:tc>
          <w:tcPr>
            <w:tcW w:w="4394"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Показники</w:t>
            </w:r>
          </w:p>
        </w:tc>
        <w:tc>
          <w:tcPr>
            <w:tcW w:w="1137"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Одиниця виміру</w:t>
            </w:r>
          </w:p>
        </w:tc>
        <w:tc>
          <w:tcPr>
            <w:tcW w:w="4391"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Джерело інформації</w:t>
            </w:r>
          </w:p>
        </w:tc>
        <w:tc>
          <w:tcPr>
            <w:tcW w:w="1276" w:type="dxa"/>
            <w:shd w:val="clear" w:color="auto" w:fill="auto"/>
            <w:vAlign w:val="center"/>
          </w:tcPr>
          <w:p w:rsidR="002B386C" w:rsidRPr="003A306F" w:rsidRDefault="002B386C" w:rsidP="00583836">
            <w:pPr>
              <w:ind w:left="-108" w:right="-108"/>
              <w:jc w:val="center"/>
              <w:rPr>
                <w:rFonts w:ascii="Times New Roman" w:hAnsi="Times New Roman"/>
                <w:sz w:val="22"/>
                <w:szCs w:val="22"/>
              </w:rPr>
            </w:pPr>
            <w:r w:rsidRPr="003A306F">
              <w:rPr>
                <w:rFonts w:ascii="Times New Roman" w:hAnsi="Times New Roman"/>
                <w:sz w:val="22"/>
                <w:szCs w:val="22"/>
              </w:rPr>
              <w:t xml:space="preserve">Затверджено паспортом бюджетної програми </w:t>
            </w:r>
            <w:r w:rsidRPr="003A306F">
              <w:rPr>
                <w:rFonts w:ascii="Times New Roman" w:hAnsi="Times New Roman"/>
                <w:sz w:val="22"/>
                <w:szCs w:val="22"/>
              </w:rPr>
              <w:br/>
              <w:t>на звітний період</w:t>
            </w:r>
          </w:p>
        </w:tc>
        <w:tc>
          <w:tcPr>
            <w:tcW w:w="1275"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Виконано за звітний період (касові видатки/надані кредити)</w:t>
            </w:r>
          </w:p>
        </w:tc>
        <w:tc>
          <w:tcPr>
            <w:tcW w:w="1135" w:type="dxa"/>
            <w:shd w:val="clear" w:color="auto" w:fill="auto"/>
            <w:vAlign w:val="center"/>
          </w:tcPr>
          <w:p w:rsidR="002B386C" w:rsidRPr="003A306F" w:rsidRDefault="002B386C" w:rsidP="00583836">
            <w:pPr>
              <w:ind w:left="-107" w:right="-109"/>
              <w:jc w:val="center"/>
              <w:rPr>
                <w:rFonts w:ascii="Times New Roman" w:hAnsi="Times New Roman"/>
                <w:sz w:val="22"/>
                <w:szCs w:val="22"/>
              </w:rPr>
            </w:pPr>
            <w:r w:rsidRPr="003A306F">
              <w:rPr>
                <w:rFonts w:ascii="Times New Roman" w:hAnsi="Times New Roman"/>
                <w:sz w:val="22"/>
                <w:szCs w:val="22"/>
              </w:rPr>
              <w:t>Відхилення</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4394"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37"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4391"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w:t>
            </w:r>
          </w:p>
        </w:tc>
        <w:tc>
          <w:tcPr>
            <w:tcW w:w="1276" w:type="dxa"/>
            <w:shd w:val="clear" w:color="auto" w:fill="auto"/>
            <w:vAlign w:val="center"/>
          </w:tcPr>
          <w:p w:rsidR="002B386C" w:rsidRPr="003A306F" w:rsidRDefault="002B386C" w:rsidP="00583836">
            <w:pPr>
              <w:ind w:left="-108" w:right="-108"/>
              <w:jc w:val="center"/>
              <w:rPr>
                <w:rFonts w:ascii="Times New Roman" w:hAnsi="Times New Roman"/>
                <w:sz w:val="22"/>
                <w:szCs w:val="22"/>
              </w:rPr>
            </w:pPr>
            <w:r w:rsidRPr="003A306F">
              <w:rPr>
                <w:rFonts w:ascii="Times New Roman" w:hAnsi="Times New Roman"/>
                <w:sz w:val="22"/>
                <w:szCs w:val="22"/>
              </w:rPr>
              <w:t>6</w:t>
            </w:r>
          </w:p>
        </w:tc>
        <w:tc>
          <w:tcPr>
            <w:tcW w:w="1275"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w:t>
            </w:r>
          </w:p>
        </w:tc>
        <w:tc>
          <w:tcPr>
            <w:tcW w:w="1135" w:type="dxa"/>
            <w:shd w:val="clear" w:color="auto" w:fill="auto"/>
            <w:vAlign w:val="center"/>
          </w:tcPr>
          <w:p w:rsidR="002B386C" w:rsidRPr="003A306F" w:rsidRDefault="002B386C" w:rsidP="00583836">
            <w:pPr>
              <w:ind w:left="-107" w:right="-109"/>
              <w:jc w:val="center"/>
              <w:rPr>
                <w:rFonts w:ascii="Times New Roman" w:hAnsi="Times New Roman"/>
                <w:sz w:val="22"/>
                <w:szCs w:val="22"/>
              </w:rPr>
            </w:pPr>
            <w:r w:rsidRPr="003A306F">
              <w:rPr>
                <w:rFonts w:ascii="Times New Roman" w:hAnsi="Times New Roman"/>
                <w:sz w:val="22"/>
                <w:szCs w:val="22"/>
              </w:rPr>
              <w:t>8</w:t>
            </w:r>
          </w:p>
        </w:tc>
      </w:tr>
      <w:tr w:rsidR="002B386C" w:rsidRPr="003A306F" w:rsidTr="00583836">
        <w:tc>
          <w:tcPr>
            <w:tcW w:w="506" w:type="dxa"/>
            <w:shd w:val="clear" w:color="auto" w:fill="auto"/>
          </w:tcPr>
          <w:p w:rsidR="002B386C" w:rsidRPr="003A306F" w:rsidRDefault="002B386C" w:rsidP="00583836">
            <w:pPr>
              <w:ind w:right="-105"/>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4016060</w:t>
            </w:r>
          </w:p>
        </w:tc>
        <w:tc>
          <w:tcPr>
            <w:tcW w:w="4394" w:type="dxa"/>
            <w:shd w:val="clear" w:color="auto" w:fill="auto"/>
            <w:vAlign w:val="center"/>
          </w:tcPr>
          <w:p w:rsidR="002B386C" w:rsidRPr="003A306F" w:rsidRDefault="002B386C" w:rsidP="00583836">
            <w:pPr>
              <w:ind w:left="-108" w:right="-108"/>
              <w:jc w:val="both"/>
              <w:rPr>
                <w:rFonts w:ascii="Times New Roman" w:hAnsi="Times New Roman"/>
                <w:sz w:val="22"/>
                <w:szCs w:val="22"/>
              </w:rPr>
            </w:pPr>
            <w:r w:rsidRPr="003A306F">
              <w:rPr>
                <w:rFonts w:ascii="Times New Roman" w:hAnsi="Times New Roman"/>
                <w:sz w:val="22"/>
                <w:szCs w:val="22"/>
              </w:rPr>
              <w:t>Програма «Благоустрій міст, сіл, селищ»</w:t>
            </w:r>
          </w:p>
        </w:tc>
        <w:tc>
          <w:tcPr>
            <w:tcW w:w="1137" w:type="dxa"/>
            <w:shd w:val="clear" w:color="auto" w:fill="auto"/>
            <w:vAlign w:val="center"/>
          </w:tcPr>
          <w:p w:rsidR="002B386C" w:rsidRPr="003A306F" w:rsidRDefault="002B386C" w:rsidP="00583836">
            <w:pPr>
              <w:jc w:val="center"/>
              <w:rPr>
                <w:rFonts w:ascii="Times New Roman" w:hAnsi="Times New Roman"/>
                <w:sz w:val="22"/>
                <w:szCs w:val="22"/>
              </w:rPr>
            </w:pPr>
          </w:p>
        </w:tc>
        <w:tc>
          <w:tcPr>
            <w:tcW w:w="4391" w:type="dxa"/>
            <w:shd w:val="clear" w:color="auto" w:fill="auto"/>
            <w:vAlign w:val="center"/>
          </w:tcPr>
          <w:p w:rsidR="002B386C" w:rsidRPr="003A306F" w:rsidRDefault="002B386C" w:rsidP="00583836">
            <w:pPr>
              <w:jc w:val="center"/>
              <w:rPr>
                <w:rFonts w:ascii="Times New Roman" w:hAnsi="Times New Roman"/>
                <w:sz w:val="22"/>
                <w:szCs w:val="22"/>
              </w:rPr>
            </w:pPr>
          </w:p>
        </w:tc>
        <w:tc>
          <w:tcPr>
            <w:tcW w:w="1276" w:type="dxa"/>
            <w:shd w:val="clear" w:color="auto" w:fill="auto"/>
            <w:vAlign w:val="center"/>
          </w:tcPr>
          <w:p w:rsidR="002B386C" w:rsidRPr="003A306F" w:rsidRDefault="002B386C" w:rsidP="00583836">
            <w:pPr>
              <w:ind w:left="-108" w:right="-108"/>
              <w:jc w:val="center"/>
              <w:rPr>
                <w:rFonts w:ascii="Times New Roman" w:hAnsi="Times New Roman"/>
                <w:sz w:val="22"/>
                <w:szCs w:val="22"/>
              </w:rPr>
            </w:pPr>
          </w:p>
        </w:tc>
        <w:tc>
          <w:tcPr>
            <w:tcW w:w="1275"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35" w:type="dxa"/>
            <w:shd w:val="clear" w:color="auto" w:fill="auto"/>
            <w:vAlign w:val="center"/>
          </w:tcPr>
          <w:p w:rsidR="002B386C" w:rsidRPr="003A306F" w:rsidRDefault="002B386C" w:rsidP="00583836">
            <w:pPr>
              <w:ind w:left="-107" w:right="-109"/>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1</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ind w:left="-108" w:right="-108"/>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ab/>
            </w:r>
          </w:p>
        </w:tc>
        <w:tc>
          <w:tcPr>
            <w:tcW w:w="1135" w:type="dxa"/>
            <w:shd w:val="clear" w:color="auto" w:fill="auto"/>
          </w:tcPr>
          <w:p w:rsidR="002B386C" w:rsidRPr="003A306F" w:rsidRDefault="002B386C" w:rsidP="00583836">
            <w:pPr>
              <w:ind w:left="-107" w:right="-109"/>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Забезпечення санітарної очистки території міста</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ind w:left="-108" w:right="-108"/>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ind w:left="-108" w:right="-108"/>
              <w:rPr>
                <w:rFonts w:ascii="Times New Roman" w:hAnsi="Times New Roman"/>
                <w:sz w:val="22"/>
                <w:szCs w:val="22"/>
              </w:rPr>
            </w:pPr>
            <w:r w:rsidRPr="003A306F">
              <w:rPr>
                <w:rFonts w:ascii="Times New Roman" w:hAnsi="Times New Roman"/>
                <w:sz w:val="22"/>
                <w:szCs w:val="22"/>
              </w:rPr>
              <w:t> </w:t>
            </w: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обсяг видатків</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Титульний список на 2017 р., затверджений міським головою 11.01.2017 р.,  акти виконаних робіт</w:t>
            </w:r>
          </w:p>
        </w:tc>
        <w:tc>
          <w:tcPr>
            <w:tcW w:w="1276" w:type="dxa"/>
            <w:shd w:val="clear" w:color="auto" w:fill="auto"/>
          </w:tcPr>
          <w:p w:rsidR="002B386C" w:rsidRPr="003A306F" w:rsidRDefault="002B386C" w:rsidP="00583836">
            <w:pPr>
              <w:ind w:left="-108" w:right="-108"/>
              <w:jc w:val="center"/>
              <w:rPr>
                <w:rFonts w:ascii="Times New Roman" w:hAnsi="Times New Roman"/>
                <w:sz w:val="22"/>
                <w:szCs w:val="22"/>
              </w:rPr>
            </w:pPr>
            <w:r w:rsidRPr="003A306F">
              <w:rPr>
                <w:rFonts w:ascii="Times New Roman" w:hAnsi="Times New Roman"/>
                <w:sz w:val="22"/>
                <w:szCs w:val="22"/>
              </w:rPr>
              <w:t>3 554,6</w:t>
            </w:r>
          </w:p>
        </w:tc>
        <w:tc>
          <w:tcPr>
            <w:tcW w:w="1275"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3 374, 064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-180,536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w:t>
            </w:r>
            <w:r>
              <w:rPr>
                <w:rFonts w:ascii="Times New Roman" w:hAnsi="Times New Roman"/>
                <w:sz w:val="22"/>
                <w:szCs w:val="22"/>
              </w:rPr>
              <w:t>з</w:t>
            </w:r>
            <w:r w:rsidRPr="003A306F">
              <w:rPr>
                <w:rFonts w:ascii="Times New Roman" w:hAnsi="Times New Roman"/>
                <w:sz w:val="22"/>
                <w:szCs w:val="22"/>
              </w:rPr>
              <w:t>менш</w:t>
            </w:r>
            <w:r>
              <w:rPr>
                <w:rFonts w:ascii="Times New Roman" w:hAnsi="Times New Roman"/>
                <w:sz w:val="22"/>
                <w:szCs w:val="22"/>
              </w:rPr>
              <w:t>енням</w:t>
            </w:r>
            <w:r w:rsidRPr="003A306F">
              <w:rPr>
                <w:rFonts w:ascii="Times New Roman" w:hAnsi="Times New Roman"/>
                <w:sz w:val="22"/>
                <w:szCs w:val="22"/>
              </w:rPr>
              <w:t xml:space="preserve"> варт</w:t>
            </w:r>
            <w:r>
              <w:rPr>
                <w:rFonts w:ascii="Times New Roman" w:hAnsi="Times New Roman"/>
                <w:sz w:val="22"/>
                <w:szCs w:val="22"/>
              </w:rPr>
              <w:t>ості</w:t>
            </w:r>
            <w:r w:rsidRPr="003A306F">
              <w:rPr>
                <w:rFonts w:ascii="Times New Roman" w:hAnsi="Times New Roman"/>
                <w:sz w:val="22"/>
                <w:szCs w:val="22"/>
              </w:rPr>
              <w:t xml:space="preserve"> робіт з посипки протиожеледною сумішшю та менш</w:t>
            </w:r>
            <w:r>
              <w:rPr>
                <w:rFonts w:ascii="Times New Roman" w:hAnsi="Times New Roman"/>
                <w:sz w:val="22"/>
                <w:szCs w:val="22"/>
              </w:rPr>
              <w:t>ою</w:t>
            </w:r>
            <w:r w:rsidRPr="003A306F">
              <w:rPr>
                <w:rFonts w:ascii="Times New Roman" w:hAnsi="Times New Roman"/>
                <w:sz w:val="22"/>
                <w:szCs w:val="22"/>
              </w:rPr>
              <w:t xml:space="preserve"> кількістю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утвореного вуличного змету в результаті погодних умов.</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заходів із санітарної очистки території міста</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од.</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середня вартість одного заходу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3554,6 тис.грн. / 10 заходів</w:t>
            </w:r>
          </w:p>
          <w:p w:rsidR="002B386C" w:rsidRPr="003A306F" w:rsidRDefault="002B386C" w:rsidP="00583836">
            <w:pPr>
              <w:rPr>
                <w:rFonts w:ascii="Times New Roman" w:hAnsi="Times New Roman"/>
                <w:sz w:val="22"/>
                <w:szCs w:val="22"/>
              </w:rPr>
            </w:pPr>
            <w:r w:rsidRPr="003A306F">
              <w:rPr>
                <w:rFonts w:ascii="Times New Roman" w:hAnsi="Times New Roman"/>
                <w:sz w:val="22"/>
                <w:szCs w:val="22"/>
              </w:rPr>
              <w:t>3374,064 тис.грн. / 10 заходів</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355,5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337,4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- 18,1</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w:t>
            </w:r>
            <w:r>
              <w:rPr>
                <w:rFonts w:ascii="Times New Roman" w:hAnsi="Times New Roman"/>
                <w:sz w:val="22"/>
                <w:szCs w:val="22"/>
              </w:rPr>
              <w:t>з</w:t>
            </w:r>
            <w:r w:rsidRPr="003A306F">
              <w:rPr>
                <w:rFonts w:ascii="Times New Roman" w:hAnsi="Times New Roman"/>
                <w:sz w:val="22"/>
                <w:szCs w:val="22"/>
              </w:rPr>
              <w:t>менш</w:t>
            </w:r>
            <w:r>
              <w:rPr>
                <w:rFonts w:ascii="Times New Roman" w:hAnsi="Times New Roman"/>
                <w:sz w:val="22"/>
                <w:szCs w:val="22"/>
              </w:rPr>
              <w:t>енням</w:t>
            </w:r>
            <w:r w:rsidRPr="003A306F">
              <w:rPr>
                <w:rFonts w:ascii="Times New Roman" w:hAnsi="Times New Roman"/>
                <w:sz w:val="22"/>
                <w:szCs w:val="22"/>
              </w:rPr>
              <w:t xml:space="preserve"> варт</w:t>
            </w:r>
            <w:r>
              <w:rPr>
                <w:rFonts w:ascii="Times New Roman" w:hAnsi="Times New Roman"/>
                <w:sz w:val="22"/>
                <w:szCs w:val="22"/>
              </w:rPr>
              <w:t>ості</w:t>
            </w:r>
            <w:r w:rsidRPr="003A306F">
              <w:rPr>
                <w:rFonts w:ascii="Times New Roman" w:hAnsi="Times New Roman"/>
                <w:sz w:val="22"/>
                <w:szCs w:val="22"/>
              </w:rPr>
              <w:t xml:space="preserve"> робіт з посипки протиожеледною сумішшю та менш</w:t>
            </w:r>
            <w:r>
              <w:rPr>
                <w:rFonts w:ascii="Times New Roman" w:hAnsi="Times New Roman"/>
                <w:sz w:val="22"/>
                <w:szCs w:val="22"/>
              </w:rPr>
              <w:t>ою</w:t>
            </w:r>
            <w:r w:rsidRPr="003A306F">
              <w:rPr>
                <w:rFonts w:ascii="Times New Roman" w:hAnsi="Times New Roman"/>
                <w:sz w:val="22"/>
                <w:szCs w:val="22"/>
              </w:rPr>
              <w:t xml:space="preserve"> кількістю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утвореного вуличного змету в результаті погодних умов.</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темп зростання середньої вартості одного заходу  порівняно з попереднім роком</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b/>
                <w:sz w:val="22"/>
                <w:szCs w:val="22"/>
              </w:rPr>
              <w:t>%</w:t>
            </w:r>
          </w:p>
        </w:tc>
        <w:tc>
          <w:tcPr>
            <w:tcW w:w="4391" w:type="dxa"/>
            <w:shd w:val="clear" w:color="auto" w:fill="auto"/>
          </w:tcPr>
          <w:p w:rsidR="002B386C" w:rsidRPr="003A306F" w:rsidRDefault="002B386C" w:rsidP="00583836">
            <w:pPr>
              <w:ind w:left="-111" w:right="-28"/>
              <w:jc w:val="center"/>
              <w:rPr>
                <w:rFonts w:ascii="Times New Roman" w:hAnsi="Times New Roman"/>
                <w:sz w:val="22"/>
                <w:szCs w:val="22"/>
              </w:rPr>
            </w:pPr>
            <w:r w:rsidRPr="003A306F">
              <w:rPr>
                <w:rFonts w:ascii="Times New Roman" w:hAnsi="Times New Roman"/>
                <w:sz w:val="22"/>
                <w:szCs w:val="22"/>
              </w:rPr>
              <w:t>(355,5 тис.грн. / 186,1 тис.грн)*100%</w:t>
            </w:r>
          </w:p>
          <w:p w:rsidR="002B386C" w:rsidRPr="003A306F" w:rsidRDefault="002B386C" w:rsidP="00583836">
            <w:pPr>
              <w:ind w:left="-111" w:right="-28"/>
              <w:jc w:val="center"/>
              <w:rPr>
                <w:rFonts w:ascii="Times New Roman" w:hAnsi="Times New Roman"/>
                <w:sz w:val="22"/>
                <w:szCs w:val="22"/>
              </w:rPr>
            </w:pPr>
            <w:r w:rsidRPr="003A306F">
              <w:rPr>
                <w:rFonts w:ascii="Times New Roman" w:hAnsi="Times New Roman"/>
                <w:sz w:val="22"/>
                <w:szCs w:val="22"/>
              </w:rPr>
              <w:t>(337,4 тис.грн. / 186,1 тис.грн.)*100%</w:t>
            </w:r>
          </w:p>
          <w:p w:rsidR="002B386C" w:rsidRPr="003A306F" w:rsidRDefault="002B386C" w:rsidP="00583836">
            <w:pPr>
              <w:ind w:left="-111" w:right="-28"/>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191,0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181,3</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- 9,7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менша вартістю робіт з посипки протиожеледною сумішшю та менша кількістю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утвореного вуличного змету в результаті погодних умов.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Забезпечення естетичного вигляду об’єктів благоустрою та підвищення рівня комфорту мешканців міста,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дотримання санітарних та екологічних норм.</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2</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Проведення робіт з ремонту і утримання об’єктів та елементів  благоустрою  міста, інші роботи з благоустрою міста відповідно до затвердженого рішенням виконкому міської ради переліку</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rPr>
                <w:rFonts w:ascii="Times New Roman" w:hAnsi="Times New Roman"/>
                <w:sz w:val="22"/>
                <w:szCs w:val="22"/>
              </w:rPr>
            </w:pP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5" w:type="dxa"/>
            <w:shd w:val="clear" w:color="auto" w:fill="auto"/>
          </w:tcPr>
          <w:p w:rsidR="002B386C" w:rsidRPr="003A306F" w:rsidRDefault="002B386C" w:rsidP="00583836">
            <w:pPr>
              <w:rPr>
                <w:rFonts w:ascii="Times New Roman" w:hAnsi="Times New Roman"/>
                <w:sz w:val="22"/>
                <w:szCs w:val="22"/>
              </w:rPr>
            </w:pPr>
          </w:p>
        </w:tc>
        <w:tc>
          <w:tcPr>
            <w:tcW w:w="1135" w:type="dxa"/>
            <w:shd w:val="clear" w:color="auto" w:fill="auto"/>
          </w:tcPr>
          <w:p w:rsidR="002B386C" w:rsidRPr="003A306F" w:rsidRDefault="002B386C" w:rsidP="00583836">
            <w:pP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обсяг видатків</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Титульний список на 2017 р., затверджений міським головою 11.01.2017 р.,   розрахунки до бюджетного запиту на 2017 р., акти виконаних робіт; Уточнений титульний список на 2017 р., затверджений міським головою 19.12.2017р.</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233,4</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178,86853</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-54,53147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в зв’язку із меншою  трудомісткістю робіт  із фарбування та  опори під «вазон ліхтарний – термочаша» придбанні, роботи зі встановлення не виконані.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кількість відремонтованих торшерних світильників</w:t>
            </w:r>
          </w:p>
        </w:tc>
        <w:tc>
          <w:tcPr>
            <w:tcW w:w="1137" w:type="dxa"/>
            <w:shd w:val="clear" w:color="auto" w:fill="auto"/>
          </w:tcPr>
          <w:p w:rsidR="002B386C" w:rsidRPr="003A306F" w:rsidRDefault="002B386C" w:rsidP="00583836">
            <w:pPr>
              <w:ind w:left="-109" w:right="-67"/>
              <w:jc w:val="center"/>
              <w:rPr>
                <w:rFonts w:ascii="Times New Roman" w:hAnsi="Times New Roman"/>
                <w:b/>
                <w:snapToGrid w:val="0"/>
                <w:sz w:val="22"/>
                <w:szCs w:val="22"/>
              </w:rPr>
            </w:pPr>
            <w:r w:rsidRPr="003A306F">
              <w:rPr>
                <w:rFonts w:ascii="Times New Roman" w:hAnsi="Times New Roman"/>
                <w:snapToGrid w:val="0"/>
                <w:sz w:val="22"/>
                <w:szCs w:val="22"/>
              </w:rPr>
              <w:t>шт.</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Розрахунок до бюджетного запиту на 2017 р.,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52</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52</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 xml:space="preserve">площа пофарбованих об’єктів </w:t>
            </w: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кв.м</w:t>
            </w:r>
          </w:p>
        </w:tc>
        <w:tc>
          <w:tcPr>
            <w:tcW w:w="4391" w:type="dxa"/>
            <w:shd w:val="clear" w:color="auto" w:fill="auto"/>
          </w:tcPr>
          <w:p w:rsidR="002B386C" w:rsidRPr="003A306F" w:rsidRDefault="002B386C" w:rsidP="00583836">
            <w:pPr>
              <w:rPr>
                <w:sz w:val="22"/>
                <w:szCs w:val="22"/>
              </w:rPr>
            </w:pPr>
            <w:r w:rsidRPr="003A306F">
              <w:rPr>
                <w:rFonts w:ascii="Times New Roman" w:hAnsi="Times New Roman"/>
                <w:sz w:val="22"/>
                <w:szCs w:val="22"/>
              </w:rPr>
              <w:t>Обміри, проведені працівниками КП «Хмільниккомунсервіс», акт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1199,0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9F71FA">
              <w:rPr>
                <w:rFonts w:ascii="Times New Roman" w:hAnsi="Times New Roman"/>
                <w:sz w:val="22"/>
                <w:szCs w:val="22"/>
              </w:rPr>
              <w:t>1199,0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кількість придбаних, встановлених опор під «вазон ліхтарний-термочаша»</w:t>
            </w: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шт.</w:t>
            </w:r>
          </w:p>
        </w:tc>
        <w:tc>
          <w:tcPr>
            <w:tcW w:w="4391" w:type="dxa"/>
            <w:shd w:val="clear" w:color="auto" w:fill="auto"/>
          </w:tcPr>
          <w:p w:rsidR="002B386C" w:rsidRPr="003A306F" w:rsidRDefault="002B386C" w:rsidP="00583836">
            <w:pPr>
              <w:rPr>
                <w:sz w:val="22"/>
                <w:szCs w:val="22"/>
              </w:rPr>
            </w:pPr>
            <w:r w:rsidRPr="003A306F">
              <w:rPr>
                <w:rFonts w:ascii="Times New Roman" w:hAnsi="Times New Roman"/>
                <w:sz w:val="22"/>
                <w:szCs w:val="22"/>
              </w:rPr>
              <w:t>Первинні документи на придбання, акт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34,0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34,0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ind w:left="-111" w:right="-108"/>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середні витрати на ремонт одного торшерного світильника</w:t>
            </w:r>
          </w:p>
        </w:tc>
        <w:tc>
          <w:tcPr>
            <w:tcW w:w="1137" w:type="dxa"/>
            <w:shd w:val="clear" w:color="auto" w:fill="auto"/>
          </w:tcPr>
          <w:p w:rsidR="002B386C" w:rsidRPr="003A306F" w:rsidRDefault="002B386C" w:rsidP="00583836">
            <w:pPr>
              <w:ind w:left="-109" w:right="-67"/>
              <w:jc w:val="center"/>
              <w:rPr>
                <w:rFonts w:ascii="Times New Roman" w:hAnsi="Times New Roman"/>
                <w:b/>
                <w:snapToGrid w:val="0"/>
                <w:sz w:val="22"/>
                <w:szCs w:val="22"/>
              </w:rPr>
            </w:pPr>
            <w:r w:rsidRPr="003A306F">
              <w:rPr>
                <w:rFonts w:ascii="Times New Roman" w:hAnsi="Times New Roman"/>
                <w:snapToGrid w:val="0"/>
                <w:sz w:val="22"/>
                <w:szCs w:val="22"/>
              </w:rPr>
              <w:t>грн.</w:t>
            </w:r>
          </w:p>
        </w:tc>
        <w:tc>
          <w:tcPr>
            <w:tcW w:w="4391" w:type="dxa"/>
            <w:shd w:val="clear" w:color="auto" w:fill="auto"/>
          </w:tcPr>
          <w:p w:rsidR="002B386C" w:rsidRDefault="002B386C" w:rsidP="00583836">
            <w:pPr>
              <w:ind w:left="-111" w:right="-108"/>
              <w:jc w:val="center"/>
              <w:rPr>
                <w:rFonts w:ascii="Times New Roman" w:hAnsi="Times New Roman"/>
                <w:sz w:val="22"/>
                <w:szCs w:val="22"/>
              </w:rPr>
            </w:pPr>
            <w:r w:rsidRPr="003A306F">
              <w:rPr>
                <w:rFonts w:ascii="Times New Roman" w:hAnsi="Times New Roman"/>
                <w:sz w:val="22"/>
                <w:szCs w:val="22"/>
              </w:rPr>
              <w:t xml:space="preserve">Розрахунок до бюджетного запиту на 2017 р. - 45882 грн. / 52 шт. </w:t>
            </w:r>
          </w:p>
          <w:p w:rsidR="002B386C" w:rsidRPr="003A306F" w:rsidRDefault="002B386C" w:rsidP="00583836">
            <w:pPr>
              <w:ind w:left="-111" w:right="-108"/>
              <w:jc w:val="center"/>
              <w:rPr>
                <w:rFonts w:ascii="Times New Roman" w:hAnsi="Times New Roman"/>
                <w:sz w:val="22"/>
                <w:szCs w:val="22"/>
              </w:rPr>
            </w:pPr>
            <w:r>
              <w:rPr>
                <w:rFonts w:ascii="Times New Roman" w:hAnsi="Times New Roman"/>
                <w:sz w:val="22"/>
                <w:szCs w:val="22"/>
              </w:rPr>
              <w:lastRenderedPageBreak/>
              <w:t xml:space="preserve">45433 </w:t>
            </w:r>
            <w:r w:rsidRPr="003A306F">
              <w:rPr>
                <w:rFonts w:ascii="Times New Roman" w:hAnsi="Times New Roman"/>
                <w:sz w:val="22"/>
                <w:szCs w:val="22"/>
              </w:rPr>
              <w:t>грн. / 52 шт.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lastRenderedPageBreak/>
              <w:t>882,35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873,71</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-8,64</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середня вартість фарбування 1 кв.м</w:t>
            </w:r>
          </w:p>
        </w:tc>
        <w:tc>
          <w:tcPr>
            <w:tcW w:w="1137" w:type="dxa"/>
            <w:shd w:val="clear" w:color="auto" w:fill="auto"/>
          </w:tcPr>
          <w:p w:rsidR="002B386C" w:rsidRPr="00406521" w:rsidRDefault="002B386C" w:rsidP="00583836">
            <w:pPr>
              <w:ind w:left="-109" w:right="-67"/>
              <w:jc w:val="center"/>
              <w:rPr>
                <w:rFonts w:ascii="Times New Roman" w:hAnsi="Times New Roman"/>
                <w:snapToGrid w:val="0"/>
                <w:sz w:val="20"/>
              </w:rPr>
            </w:pPr>
            <w:r w:rsidRPr="00406521">
              <w:rPr>
                <w:rFonts w:ascii="Times New Roman" w:hAnsi="Times New Roman"/>
                <w:snapToGrid w:val="0"/>
                <w:sz w:val="20"/>
              </w:rPr>
              <w:t>грн.</w:t>
            </w:r>
          </w:p>
        </w:tc>
        <w:tc>
          <w:tcPr>
            <w:tcW w:w="4391" w:type="dxa"/>
            <w:shd w:val="clear" w:color="auto" w:fill="auto"/>
          </w:tcPr>
          <w:p w:rsidR="002B386C" w:rsidRPr="00406521" w:rsidRDefault="002B386C" w:rsidP="00583836">
            <w:pPr>
              <w:ind w:left="-111" w:right="-108"/>
              <w:jc w:val="center"/>
              <w:rPr>
                <w:rFonts w:ascii="Times New Roman" w:hAnsi="Times New Roman"/>
                <w:sz w:val="20"/>
              </w:rPr>
            </w:pPr>
            <w:r w:rsidRPr="00406521">
              <w:rPr>
                <w:rFonts w:ascii="Times New Roman" w:hAnsi="Times New Roman"/>
                <w:sz w:val="20"/>
              </w:rPr>
              <w:t xml:space="preserve">Розрахунок до бюджетного запиту на 2017 р. - 123120 грн. / 1199 </w:t>
            </w:r>
            <w:r w:rsidRPr="00406521">
              <w:rPr>
                <w:rFonts w:ascii="Times New Roman" w:hAnsi="Times New Roman"/>
                <w:snapToGrid w:val="0"/>
                <w:sz w:val="20"/>
              </w:rPr>
              <w:t>кв.м</w:t>
            </w:r>
            <w:r w:rsidRPr="00406521">
              <w:rPr>
                <w:rFonts w:ascii="Times New Roman" w:hAnsi="Times New Roman"/>
                <w:sz w:val="20"/>
              </w:rPr>
              <w:t xml:space="preserve">. </w:t>
            </w:r>
          </w:p>
          <w:p w:rsidR="002B386C" w:rsidRPr="00406521" w:rsidRDefault="002B386C" w:rsidP="00583836">
            <w:pPr>
              <w:ind w:left="-111" w:right="-108"/>
              <w:jc w:val="center"/>
              <w:rPr>
                <w:rFonts w:ascii="Times New Roman" w:hAnsi="Times New Roman"/>
                <w:sz w:val="20"/>
              </w:rPr>
            </w:pPr>
            <w:r w:rsidRPr="00406521">
              <w:rPr>
                <w:rFonts w:ascii="Times New Roman" w:hAnsi="Times New Roman"/>
                <w:sz w:val="20"/>
              </w:rPr>
              <w:t xml:space="preserve">94083 грн. / 1199 </w:t>
            </w:r>
            <w:r w:rsidRPr="00406521">
              <w:rPr>
                <w:rFonts w:ascii="Times New Roman" w:hAnsi="Times New Roman"/>
                <w:snapToGrid w:val="0"/>
                <w:sz w:val="20"/>
              </w:rPr>
              <w:t>кв.м</w:t>
            </w:r>
            <w:r w:rsidRPr="00406521">
              <w:rPr>
                <w:rFonts w:ascii="Times New Roman" w:hAnsi="Times New Roman"/>
                <w:sz w:val="20"/>
              </w:rPr>
              <w:t>.</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102,68</w:t>
            </w:r>
          </w:p>
        </w:tc>
        <w:tc>
          <w:tcPr>
            <w:tcW w:w="1275" w:type="dxa"/>
            <w:shd w:val="clear" w:color="auto" w:fill="auto"/>
          </w:tcPr>
          <w:p w:rsidR="002B386C" w:rsidRPr="00406521" w:rsidRDefault="002B386C" w:rsidP="00583836">
            <w:pPr>
              <w:jc w:val="center"/>
              <w:rPr>
                <w:rFonts w:ascii="Times New Roman" w:hAnsi="Times New Roman"/>
                <w:sz w:val="22"/>
                <w:szCs w:val="22"/>
              </w:rPr>
            </w:pPr>
            <w:r w:rsidRPr="00406521">
              <w:rPr>
                <w:rFonts w:ascii="Times New Roman" w:hAnsi="Times New Roman"/>
                <w:sz w:val="22"/>
                <w:szCs w:val="22"/>
              </w:rPr>
              <w:t>78,47</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-21,62</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 xml:space="preserve">середня вартість придбання, встановлення 1 опори </w:t>
            </w:r>
          </w:p>
        </w:tc>
        <w:tc>
          <w:tcPr>
            <w:tcW w:w="1137" w:type="dxa"/>
            <w:shd w:val="clear" w:color="auto" w:fill="auto"/>
          </w:tcPr>
          <w:p w:rsidR="002B386C" w:rsidRPr="00406521" w:rsidRDefault="002B386C" w:rsidP="00583836">
            <w:pPr>
              <w:ind w:left="-109" w:right="-67"/>
              <w:jc w:val="center"/>
              <w:rPr>
                <w:rFonts w:ascii="Times New Roman" w:hAnsi="Times New Roman"/>
                <w:snapToGrid w:val="0"/>
                <w:sz w:val="20"/>
              </w:rPr>
            </w:pPr>
            <w:r w:rsidRPr="00406521">
              <w:rPr>
                <w:rFonts w:ascii="Times New Roman" w:hAnsi="Times New Roman"/>
                <w:snapToGrid w:val="0"/>
                <w:sz w:val="20"/>
              </w:rPr>
              <w:t xml:space="preserve">грн. </w:t>
            </w:r>
          </w:p>
        </w:tc>
        <w:tc>
          <w:tcPr>
            <w:tcW w:w="4391" w:type="dxa"/>
            <w:shd w:val="clear" w:color="auto" w:fill="auto"/>
          </w:tcPr>
          <w:p w:rsidR="002B386C" w:rsidRPr="00406521" w:rsidRDefault="002B386C" w:rsidP="00583836">
            <w:pPr>
              <w:ind w:left="-111" w:right="-108"/>
              <w:jc w:val="center"/>
              <w:rPr>
                <w:rFonts w:ascii="Times New Roman" w:hAnsi="Times New Roman"/>
                <w:sz w:val="20"/>
              </w:rPr>
            </w:pPr>
            <w:r w:rsidRPr="00406521">
              <w:rPr>
                <w:rFonts w:ascii="Times New Roman" w:hAnsi="Times New Roman"/>
                <w:sz w:val="20"/>
              </w:rPr>
              <w:t>Розрахунок до бюджетного запиту на 2017 р. - 47484 грн. / 34 шт.</w:t>
            </w:r>
          </w:p>
          <w:p w:rsidR="002B386C" w:rsidRPr="00406521" w:rsidRDefault="002B386C" w:rsidP="00583836">
            <w:pPr>
              <w:ind w:left="-111" w:right="-108"/>
              <w:jc w:val="center"/>
              <w:rPr>
                <w:rFonts w:ascii="Times New Roman" w:hAnsi="Times New Roman"/>
                <w:sz w:val="20"/>
              </w:rPr>
            </w:pPr>
            <w:r w:rsidRPr="00406521">
              <w:rPr>
                <w:rFonts w:ascii="Times New Roman" w:hAnsi="Times New Roman"/>
                <w:sz w:val="20"/>
              </w:rPr>
              <w:t>32340,53 грн. / 34 шт.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1396,59</w:t>
            </w:r>
          </w:p>
        </w:tc>
        <w:tc>
          <w:tcPr>
            <w:tcW w:w="1275" w:type="dxa"/>
            <w:shd w:val="clear" w:color="auto" w:fill="auto"/>
          </w:tcPr>
          <w:p w:rsidR="002B386C" w:rsidRDefault="002B386C" w:rsidP="00583836">
            <w:pPr>
              <w:jc w:val="center"/>
              <w:rPr>
                <w:rFonts w:ascii="Times New Roman" w:hAnsi="Times New Roman"/>
                <w:sz w:val="22"/>
                <w:szCs w:val="22"/>
              </w:rPr>
            </w:pPr>
            <w:r w:rsidRPr="003A306F">
              <w:rPr>
                <w:rFonts w:ascii="Times New Roman" w:hAnsi="Times New Roman"/>
                <w:sz w:val="22"/>
                <w:szCs w:val="22"/>
              </w:rPr>
              <w:t>951,19</w:t>
            </w:r>
          </w:p>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-445,4</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інші роботи з благоустрою міста</w:t>
            </w:r>
          </w:p>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(ф</w:t>
            </w:r>
            <w:r w:rsidRPr="00406521">
              <w:rPr>
                <w:rFonts w:ascii="Times New Roman" w:hAnsi="Times New Roman"/>
                <w:sz w:val="20"/>
              </w:rPr>
              <w:t>арбування вапняним розчином бордюрів на вулицях міста)</w:t>
            </w:r>
          </w:p>
        </w:tc>
        <w:tc>
          <w:tcPr>
            <w:tcW w:w="1137" w:type="dxa"/>
            <w:shd w:val="clear" w:color="auto" w:fill="auto"/>
          </w:tcPr>
          <w:p w:rsidR="002B386C" w:rsidRPr="00406521" w:rsidRDefault="002B386C" w:rsidP="00583836">
            <w:pPr>
              <w:ind w:left="-109" w:right="-67"/>
              <w:jc w:val="center"/>
              <w:rPr>
                <w:rFonts w:ascii="Times New Roman" w:hAnsi="Times New Roman"/>
                <w:snapToGrid w:val="0"/>
                <w:sz w:val="20"/>
              </w:rPr>
            </w:pPr>
            <w:r w:rsidRPr="00406521">
              <w:rPr>
                <w:rFonts w:ascii="Times New Roman" w:hAnsi="Times New Roman"/>
                <w:snapToGrid w:val="0"/>
                <w:sz w:val="20"/>
              </w:rPr>
              <w:t>грн.</w:t>
            </w:r>
          </w:p>
        </w:tc>
        <w:tc>
          <w:tcPr>
            <w:tcW w:w="4391" w:type="dxa"/>
            <w:shd w:val="clear" w:color="auto" w:fill="auto"/>
          </w:tcPr>
          <w:p w:rsidR="002B386C" w:rsidRPr="00406521" w:rsidRDefault="002B386C" w:rsidP="00583836">
            <w:pPr>
              <w:ind w:left="-111" w:right="-108"/>
              <w:jc w:val="center"/>
              <w:rPr>
                <w:rFonts w:ascii="Times New Roman" w:hAnsi="Times New Roman"/>
                <w:sz w:val="20"/>
              </w:rPr>
            </w:pPr>
            <w:r w:rsidRPr="00406521">
              <w:rPr>
                <w:rFonts w:ascii="Times New Roman" w:hAnsi="Times New Roman"/>
                <w:sz w:val="20"/>
              </w:rPr>
              <w:t xml:space="preserve">Розрахунок до бюджетного запиту на 2017 р. </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650F70">
              <w:rPr>
                <w:rFonts w:ascii="Times New Roman" w:hAnsi="Times New Roman"/>
                <w:snapToGrid w:val="0"/>
                <w:sz w:val="22"/>
                <w:szCs w:val="22"/>
              </w:rPr>
              <w:t>16</w:t>
            </w:r>
            <w:r>
              <w:rPr>
                <w:rFonts w:ascii="Times New Roman" w:hAnsi="Times New Roman"/>
                <w:snapToGrid w:val="0"/>
                <w:sz w:val="22"/>
                <w:szCs w:val="22"/>
              </w:rPr>
              <w:t>,</w:t>
            </w:r>
            <w:r w:rsidRPr="00650F70">
              <w:rPr>
                <w:rFonts w:ascii="Times New Roman" w:hAnsi="Times New Roman"/>
                <w:snapToGrid w:val="0"/>
                <w:sz w:val="22"/>
                <w:szCs w:val="22"/>
              </w:rPr>
              <w:t>914</w:t>
            </w:r>
          </w:p>
        </w:tc>
        <w:tc>
          <w:tcPr>
            <w:tcW w:w="1275" w:type="dxa"/>
            <w:shd w:val="clear" w:color="auto" w:fill="auto"/>
          </w:tcPr>
          <w:p w:rsidR="002B386C" w:rsidRPr="003A306F" w:rsidRDefault="002B386C" w:rsidP="00583836">
            <w:pPr>
              <w:jc w:val="center"/>
              <w:rPr>
                <w:rFonts w:ascii="Times New Roman" w:hAnsi="Times New Roman"/>
                <w:sz w:val="22"/>
                <w:szCs w:val="22"/>
              </w:rPr>
            </w:pPr>
            <w:r>
              <w:rPr>
                <w:rFonts w:ascii="Times New Roman" w:hAnsi="Times New Roman"/>
                <w:sz w:val="22"/>
                <w:szCs w:val="22"/>
              </w:rPr>
              <w:t>7,012</w:t>
            </w:r>
          </w:p>
        </w:tc>
        <w:tc>
          <w:tcPr>
            <w:tcW w:w="1135" w:type="dxa"/>
            <w:shd w:val="clear" w:color="auto" w:fill="auto"/>
          </w:tcPr>
          <w:p w:rsidR="002B386C" w:rsidRPr="003A306F" w:rsidRDefault="002B386C" w:rsidP="00583836">
            <w:pPr>
              <w:jc w:val="center"/>
              <w:rPr>
                <w:rFonts w:ascii="Times New Roman" w:hAnsi="Times New Roman"/>
                <w:sz w:val="22"/>
                <w:szCs w:val="22"/>
              </w:rPr>
            </w:pPr>
            <w:r>
              <w:rPr>
                <w:rFonts w:ascii="Times New Roman" w:hAnsi="Times New Roman"/>
                <w:sz w:val="22"/>
                <w:szCs w:val="22"/>
              </w:rPr>
              <w:t>-9,902</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Розбіжності виникли в зв’язку із меншою  трудомісткістю робіт  із фарбування та  опори під «вазон ліхтарний – термочаша» придбанні, роботи зі встановлення не виконані.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rPr>
                <w:rFonts w:ascii="Times New Roman" w:hAnsi="Times New Roman"/>
                <w:i/>
                <w:sz w:val="20"/>
                <w:u w:val="single"/>
              </w:rPr>
            </w:pPr>
            <w:r w:rsidRPr="00406521">
              <w:rPr>
                <w:rFonts w:ascii="Times New Roman" w:hAnsi="Times New Roman"/>
                <w:i/>
                <w:sz w:val="20"/>
                <w:u w:val="single"/>
              </w:rPr>
              <w:t>якості</w:t>
            </w:r>
          </w:p>
        </w:tc>
        <w:tc>
          <w:tcPr>
            <w:tcW w:w="1137" w:type="dxa"/>
            <w:shd w:val="clear" w:color="auto" w:fill="auto"/>
          </w:tcPr>
          <w:p w:rsidR="002B386C" w:rsidRPr="00406521" w:rsidRDefault="002B386C" w:rsidP="00583836">
            <w:pPr>
              <w:rPr>
                <w:rFonts w:ascii="Times New Roman" w:hAnsi="Times New Roman"/>
                <w:sz w:val="20"/>
              </w:rPr>
            </w:pPr>
            <w:r w:rsidRPr="00406521">
              <w:rPr>
                <w:rFonts w:ascii="Times New Roman" w:hAnsi="Times New Roman"/>
                <w:sz w:val="20"/>
              </w:rPr>
              <w:t> </w:t>
            </w:r>
          </w:p>
        </w:tc>
        <w:tc>
          <w:tcPr>
            <w:tcW w:w="4391" w:type="dxa"/>
            <w:shd w:val="clear" w:color="auto" w:fill="auto"/>
          </w:tcPr>
          <w:p w:rsidR="002B386C" w:rsidRPr="00406521" w:rsidRDefault="002B386C" w:rsidP="00583836">
            <w:pPr>
              <w:rPr>
                <w:rFonts w:ascii="Times New Roman" w:hAnsi="Times New Roman"/>
                <w:sz w:val="20"/>
              </w:rPr>
            </w:pPr>
            <w:r w:rsidRPr="00406521">
              <w:rPr>
                <w:rFonts w:ascii="Times New Roman" w:hAnsi="Times New Roman"/>
                <w:sz w:val="20"/>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відсоток відремонтованих торшерних світильників</w:t>
            </w:r>
          </w:p>
        </w:tc>
        <w:tc>
          <w:tcPr>
            <w:tcW w:w="1137" w:type="dxa"/>
            <w:shd w:val="clear" w:color="auto" w:fill="auto"/>
          </w:tcPr>
          <w:p w:rsidR="002B386C" w:rsidRPr="00406521" w:rsidRDefault="002B386C" w:rsidP="00583836">
            <w:pPr>
              <w:ind w:left="-109" w:right="-67"/>
              <w:jc w:val="center"/>
              <w:rPr>
                <w:rFonts w:ascii="Times New Roman" w:hAnsi="Times New Roman"/>
                <w:b/>
                <w:snapToGrid w:val="0"/>
                <w:sz w:val="20"/>
              </w:rPr>
            </w:pPr>
            <w:r w:rsidRPr="00406521">
              <w:rPr>
                <w:rFonts w:ascii="Times New Roman" w:hAnsi="Times New Roman"/>
                <w:b/>
                <w:snapToGrid w:val="0"/>
                <w:sz w:val="20"/>
              </w:rPr>
              <w:t>%</w:t>
            </w:r>
          </w:p>
        </w:tc>
        <w:tc>
          <w:tcPr>
            <w:tcW w:w="4391" w:type="dxa"/>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акт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темп зростання середньої вартості фарбування 1 кв.м порівняно з попереднім роком</w:t>
            </w:r>
          </w:p>
        </w:tc>
        <w:tc>
          <w:tcPr>
            <w:tcW w:w="1137" w:type="dxa"/>
            <w:shd w:val="clear" w:color="auto" w:fill="auto"/>
          </w:tcPr>
          <w:p w:rsidR="002B386C" w:rsidRPr="00406521" w:rsidRDefault="002B386C" w:rsidP="00583836">
            <w:pPr>
              <w:ind w:left="-109" w:right="-67"/>
              <w:jc w:val="center"/>
              <w:rPr>
                <w:rFonts w:ascii="Times New Roman" w:hAnsi="Times New Roman"/>
                <w:b/>
                <w:snapToGrid w:val="0"/>
                <w:sz w:val="20"/>
              </w:rPr>
            </w:pPr>
            <w:r w:rsidRPr="00406521">
              <w:rPr>
                <w:rFonts w:ascii="Times New Roman" w:hAnsi="Times New Roman"/>
                <w:b/>
                <w:snapToGrid w:val="0"/>
                <w:sz w:val="20"/>
              </w:rPr>
              <w:t>%</w:t>
            </w:r>
          </w:p>
        </w:tc>
        <w:tc>
          <w:tcPr>
            <w:tcW w:w="4391" w:type="dxa"/>
            <w:shd w:val="clear" w:color="auto" w:fill="auto"/>
          </w:tcPr>
          <w:p w:rsidR="002B386C" w:rsidRPr="00406521" w:rsidRDefault="002B386C" w:rsidP="00583836">
            <w:pPr>
              <w:jc w:val="center"/>
              <w:rPr>
                <w:rFonts w:ascii="Times New Roman" w:hAnsi="Times New Roman"/>
                <w:snapToGrid w:val="0"/>
                <w:sz w:val="20"/>
              </w:rPr>
            </w:pPr>
            <w:r w:rsidRPr="00406521">
              <w:rPr>
                <w:rFonts w:ascii="Times New Roman" w:hAnsi="Times New Roman"/>
                <w:snapToGrid w:val="0"/>
                <w:sz w:val="20"/>
              </w:rPr>
              <w:t>(102,68 грн./83,75 грн.) * 100%</w:t>
            </w:r>
          </w:p>
          <w:p w:rsidR="002B386C" w:rsidRPr="00406521" w:rsidRDefault="002B386C" w:rsidP="00583836">
            <w:pPr>
              <w:jc w:val="center"/>
              <w:rPr>
                <w:rFonts w:ascii="Times New Roman" w:hAnsi="Times New Roman"/>
                <w:snapToGrid w:val="0"/>
                <w:sz w:val="20"/>
              </w:rPr>
            </w:pPr>
            <w:r w:rsidRPr="00406521">
              <w:rPr>
                <w:rFonts w:ascii="Times New Roman" w:hAnsi="Times New Roman"/>
                <w:snapToGrid w:val="0"/>
                <w:sz w:val="20"/>
              </w:rPr>
              <w:t>(81,06 грн./83,75 грн.) * 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122,6</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96,8</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-25,8</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rPr>
                <w:rFonts w:ascii="Times New Roman" w:hAnsi="Times New Roman"/>
                <w:snapToGrid w:val="0"/>
                <w:sz w:val="20"/>
              </w:rPr>
            </w:pPr>
            <w:r w:rsidRPr="00406521">
              <w:rPr>
                <w:rFonts w:ascii="Times New Roman" w:hAnsi="Times New Roman"/>
                <w:snapToGrid w:val="0"/>
                <w:sz w:val="20"/>
              </w:rPr>
              <w:t>відношення кількості придбаних, встановлених опор під «вазон ліхтарний-термочаша» до запланованої кількості</w:t>
            </w:r>
          </w:p>
        </w:tc>
        <w:tc>
          <w:tcPr>
            <w:tcW w:w="1137" w:type="dxa"/>
            <w:shd w:val="clear" w:color="auto" w:fill="auto"/>
          </w:tcPr>
          <w:p w:rsidR="002B386C" w:rsidRPr="00406521" w:rsidRDefault="002B386C" w:rsidP="00583836">
            <w:pPr>
              <w:ind w:left="-109" w:right="-67"/>
              <w:jc w:val="center"/>
              <w:rPr>
                <w:rFonts w:ascii="Times New Roman" w:hAnsi="Times New Roman"/>
                <w:b/>
                <w:snapToGrid w:val="0"/>
                <w:sz w:val="20"/>
              </w:rPr>
            </w:pPr>
            <w:r w:rsidRPr="00406521">
              <w:rPr>
                <w:rFonts w:ascii="Times New Roman" w:hAnsi="Times New Roman"/>
                <w:b/>
                <w:snapToGrid w:val="0"/>
                <w:sz w:val="20"/>
              </w:rPr>
              <w:t>%</w:t>
            </w:r>
          </w:p>
        </w:tc>
        <w:tc>
          <w:tcPr>
            <w:tcW w:w="4391" w:type="dxa"/>
            <w:shd w:val="clear" w:color="auto" w:fill="auto"/>
          </w:tcPr>
          <w:p w:rsidR="002B386C" w:rsidRPr="00406521" w:rsidRDefault="002B386C" w:rsidP="00583836">
            <w:pPr>
              <w:jc w:val="center"/>
              <w:rPr>
                <w:rFonts w:ascii="Times New Roman" w:hAnsi="Times New Roman"/>
                <w:snapToGrid w:val="0"/>
                <w:sz w:val="20"/>
              </w:rPr>
            </w:pPr>
            <w:r w:rsidRPr="00406521">
              <w:rPr>
                <w:rFonts w:ascii="Times New Roman" w:hAnsi="Times New Roman"/>
                <w:snapToGrid w:val="0"/>
                <w:sz w:val="20"/>
              </w:rPr>
              <w:t xml:space="preserve">Розрахунково </w:t>
            </w:r>
          </w:p>
          <w:p w:rsidR="002B386C" w:rsidRPr="00406521" w:rsidRDefault="002B386C" w:rsidP="00583836">
            <w:pPr>
              <w:jc w:val="center"/>
              <w:rPr>
                <w:rFonts w:ascii="Times New Roman" w:hAnsi="Times New Roman"/>
                <w:snapToGrid w:val="0"/>
                <w:sz w:val="20"/>
              </w:rPr>
            </w:pPr>
            <w:r w:rsidRPr="00406521">
              <w:rPr>
                <w:rFonts w:ascii="Times New Roman" w:hAnsi="Times New Roman"/>
                <w:snapToGrid w:val="0"/>
                <w:sz w:val="20"/>
              </w:rPr>
              <w:t>(34 шт./34 шт.) * 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Розбіжності виникли в зв’язку із меншою  трудомісткістю робіт  із фарбування.</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Забезпечення естетичного вигляду об’єктів благоустрою та підвищення рівня комфорту мешканців міста.</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ind w:left="-108" w:right="-108"/>
              <w:jc w:val="center"/>
              <w:rPr>
                <w:rFonts w:ascii="Times New Roman" w:hAnsi="Times New Roman"/>
                <w:b/>
                <w:sz w:val="22"/>
                <w:szCs w:val="22"/>
              </w:rPr>
            </w:pPr>
            <w:r w:rsidRPr="003A306F">
              <w:rPr>
                <w:rFonts w:ascii="Times New Roman" w:hAnsi="Times New Roman"/>
                <w:b/>
                <w:sz w:val="22"/>
                <w:szCs w:val="22"/>
              </w:rPr>
              <w:t>Завдання 3</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406521" w:rsidRDefault="002B386C" w:rsidP="00583836">
            <w:pPr>
              <w:ind w:left="-108" w:right="-108"/>
              <w:rPr>
                <w:rFonts w:ascii="Times New Roman" w:hAnsi="Times New Roman"/>
                <w:sz w:val="20"/>
              </w:rPr>
            </w:pPr>
            <w:r w:rsidRPr="00406521">
              <w:rPr>
                <w:rFonts w:ascii="Times New Roman" w:hAnsi="Times New Roman"/>
                <w:sz w:val="20"/>
              </w:rPr>
              <w:t>Проведення загальноміських заходів з санітарної очистки та благоустрою міста (механізоване навантаження та вивезення сміття та підвезення ґрунту): - місячник (двомісячник) – протягом березня -   травня 2017 року; - декадник з благоустрою та санітарної очистки міста – серпень 2017 року; - щотижневий загальноміський санітарний день – п’ятниця.</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обсяг видатків</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тис. грн</w:t>
            </w:r>
          </w:p>
        </w:tc>
        <w:tc>
          <w:tcPr>
            <w:tcW w:w="4391" w:type="dxa"/>
            <w:shd w:val="clear" w:color="auto" w:fill="auto"/>
          </w:tcPr>
          <w:p w:rsidR="002B386C" w:rsidRPr="00406521" w:rsidRDefault="002B386C" w:rsidP="00583836">
            <w:pPr>
              <w:ind w:left="-111" w:right="-108"/>
              <w:rPr>
                <w:rFonts w:ascii="Times New Roman" w:hAnsi="Times New Roman"/>
                <w:sz w:val="20"/>
              </w:rPr>
            </w:pPr>
            <w:r w:rsidRPr="00406521">
              <w:rPr>
                <w:rFonts w:ascii="Times New Roman" w:hAnsi="Times New Roman"/>
                <w:sz w:val="20"/>
              </w:rPr>
              <w:t>Титульний список на 2017 р., затверджений міським головою 11.01.2017 р.,   розрахунки до бюджетного запиту на 2017 р., акти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33,5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33,462</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-0,038</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406521" w:rsidRDefault="002B386C" w:rsidP="00583836">
            <w:pPr>
              <w:jc w:val="center"/>
              <w:rPr>
                <w:rFonts w:ascii="Times New Roman" w:hAnsi="Times New Roman"/>
                <w:sz w:val="20"/>
              </w:rPr>
            </w:pPr>
            <w:r w:rsidRPr="00406521">
              <w:rPr>
                <w:rFonts w:ascii="Times New Roman" w:hAnsi="Times New Roman"/>
                <w:sz w:val="20"/>
              </w:rPr>
              <w:t>Підвищення ефективності виконання заходів з санітарної очистки міста.</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вивезеного сміття</w:t>
            </w: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куб.м</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акт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180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207</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p>
        </w:tc>
        <w:tc>
          <w:tcPr>
            <w:tcW w:w="4391" w:type="dxa"/>
            <w:shd w:val="clear" w:color="auto" w:fill="auto"/>
          </w:tcPr>
          <w:p w:rsidR="002B386C" w:rsidRPr="003A306F" w:rsidRDefault="002B386C" w:rsidP="00583836">
            <w:pPr>
              <w:jc w:val="cente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Збільшення об’ємів вивезеного сміття за рахунок зменшення собівартості виконаних робіт. </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збір та вивезення 1 куб.м сміття</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грн.</w:t>
            </w:r>
          </w:p>
          <w:p w:rsidR="002B386C" w:rsidRPr="003A306F" w:rsidRDefault="002B386C" w:rsidP="00583836">
            <w:pPr>
              <w:ind w:left="-109" w:right="-67"/>
              <w:jc w:val="center"/>
              <w:rPr>
                <w:rFonts w:ascii="Times New Roman" w:hAnsi="Times New Roman"/>
                <w:snapToGrid w:val="0"/>
                <w:sz w:val="22"/>
                <w:szCs w:val="22"/>
              </w:rPr>
            </w:pP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33500 грн./180 м. куб.</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 xml:space="preserve">33462 грн. /207 </w:t>
            </w:r>
            <w:r w:rsidRPr="003A306F">
              <w:rPr>
                <w:rFonts w:ascii="Times New Roman" w:hAnsi="Times New Roman"/>
                <w:snapToGrid w:val="0"/>
                <w:sz w:val="22"/>
                <w:szCs w:val="22"/>
              </w:rPr>
              <w:t>м. куб.</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186,11</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161,65</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-24,46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в зв’язку із зменшенням собівартості за рахунок підвищення ефективності.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napToGrid w:val="0"/>
                <w:sz w:val="22"/>
                <w:szCs w:val="22"/>
              </w:rPr>
              <w:t xml:space="preserve">темп зростання середньої вартості </w:t>
            </w:r>
            <w:r w:rsidRPr="003A306F">
              <w:rPr>
                <w:rFonts w:ascii="Times New Roman" w:hAnsi="Times New Roman"/>
                <w:sz w:val="22"/>
                <w:szCs w:val="22"/>
              </w:rPr>
              <w:t>вивезення 1 куб.м сміття</w:t>
            </w:r>
            <w:r w:rsidRPr="003A306F">
              <w:rPr>
                <w:rFonts w:ascii="Times New Roman" w:hAnsi="Times New Roman"/>
                <w:snapToGrid w:val="0"/>
                <w:sz w:val="22"/>
                <w:szCs w:val="22"/>
              </w:rPr>
              <w:t xml:space="preserve">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(186,11 грн./120,31 грн.)*100%</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(161,65 грн./120,31 грн.)*100%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155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134,4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в зв’язку із зменшенням собівартості за рахунок підвищення ефективності.</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Забезпечення естетичного вигляду об’єктів благоустрою та підвищення рівня комфорту мешканців міста,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дотримання санітарних та екологічних норм.</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4</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vAlign w:val="center"/>
          </w:tcPr>
          <w:p w:rsidR="002B386C" w:rsidRPr="003A306F" w:rsidRDefault="002B386C" w:rsidP="00583836">
            <w:pPr>
              <w:jc w:val="both"/>
              <w:rPr>
                <w:rFonts w:ascii="Times New Roman" w:hAnsi="Times New Roman"/>
                <w:sz w:val="22"/>
                <w:szCs w:val="22"/>
              </w:rPr>
            </w:pPr>
            <w:r w:rsidRPr="003A306F">
              <w:rPr>
                <w:rFonts w:ascii="Times New Roman" w:hAnsi="Times New Roman"/>
                <w:sz w:val="22"/>
                <w:szCs w:val="22"/>
              </w:rPr>
              <w:t>Вивезення твердих побутових відходів із стихійних сміттєзвалищ</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обсяг видатків</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napToGrid w:val="0"/>
                <w:sz w:val="22"/>
                <w:szCs w:val="22"/>
              </w:rPr>
              <w:t>тис. грн.</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Титульний список на 2017 р., затверджений міським головою 11.01.2017 р., розрахунки до бюджетного запиту на 2017 р., акти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37,3</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37,295</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-0,005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зменшенням собівартості вивезення ТПВ.</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вивезення твердих побутових відходів</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куб.м</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125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270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+145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в зв’язку із збільшенням обсягів вивезених ТПВ від запланованого.</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збір та вивезення 1 куб.м твердих побутових відходів</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грн.</w:t>
            </w:r>
          </w:p>
          <w:p w:rsidR="002B386C" w:rsidRPr="003A306F" w:rsidRDefault="002B386C" w:rsidP="00583836">
            <w:pPr>
              <w:pStyle w:val="ab"/>
              <w:spacing w:before="0" w:after="0"/>
              <w:ind w:left="-109" w:right="-67" w:firstLine="0"/>
              <w:jc w:val="center"/>
              <w:rPr>
                <w:snapToGrid w:val="0"/>
                <w:sz w:val="22"/>
                <w:szCs w:val="22"/>
                <w:lang w:val="ru-RU"/>
              </w:rPr>
            </w:pP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37300 грн. / 125 куб.м</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37295 грн. / 270 куб.м</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298,4</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138,1</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-160,3</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зменшенням собівартості вивезення ТПВ.</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right="-151"/>
              <w:rPr>
                <w:rFonts w:ascii="Times New Roman" w:hAnsi="Times New Roman"/>
                <w:sz w:val="22"/>
                <w:szCs w:val="22"/>
              </w:rPr>
            </w:pPr>
            <w:r w:rsidRPr="003A306F">
              <w:rPr>
                <w:rFonts w:ascii="Times New Roman" w:hAnsi="Times New Roman"/>
                <w:snapToGrid w:val="0"/>
                <w:sz w:val="22"/>
                <w:szCs w:val="22"/>
              </w:rPr>
              <w:t xml:space="preserve">темп зростання середньої вартості </w:t>
            </w:r>
            <w:r w:rsidRPr="003A306F">
              <w:rPr>
                <w:rFonts w:ascii="Times New Roman" w:hAnsi="Times New Roman"/>
                <w:sz w:val="22"/>
                <w:szCs w:val="22"/>
              </w:rPr>
              <w:t>вивезення 1 куб.м твердих побутових відходів</w:t>
            </w:r>
            <w:r w:rsidRPr="003A306F">
              <w:rPr>
                <w:rFonts w:ascii="Times New Roman" w:hAnsi="Times New Roman"/>
                <w:snapToGrid w:val="0"/>
                <w:sz w:val="22"/>
                <w:szCs w:val="22"/>
              </w:rPr>
              <w:t xml:space="preserve">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(298,40 грн. / 133,75 грн.)*100%</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(138,10 грн. / 133,75 грн.)*100%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223</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103</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-120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в зв’язку із зниженням вартості вивезення ТПВ.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Забезпечення естетичного вигляду об’єктів благоустрою та підвищення рівня комфорту мешканців міста,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дотримання санітарних та екологічних норм.</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5</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Забезпечення функціонування мереж зовнішнього освітлення</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обсяг видатків </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napToGrid w:val="0"/>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Уточнений титульний список на 2017 р., затверджений міським головою,  розрахунки до бюджетного запиту на 2017 р. та до додаткового бюджетного запиту, акти виконаних робіт</w:t>
            </w:r>
          </w:p>
        </w:tc>
        <w:tc>
          <w:tcPr>
            <w:tcW w:w="1276" w:type="dxa"/>
            <w:shd w:val="clear" w:color="auto" w:fill="auto"/>
          </w:tcPr>
          <w:p w:rsidR="002B386C" w:rsidRPr="003A306F" w:rsidRDefault="002B386C" w:rsidP="00583836">
            <w:pPr>
              <w:ind w:right="-109"/>
              <w:jc w:val="center"/>
              <w:rPr>
                <w:rFonts w:ascii="Times New Roman" w:hAnsi="Times New Roman"/>
                <w:sz w:val="22"/>
                <w:szCs w:val="22"/>
              </w:rPr>
            </w:pPr>
            <w:r w:rsidRPr="003A306F">
              <w:rPr>
                <w:rFonts w:ascii="Times New Roman" w:hAnsi="Times New Roman"/>
                <w:sz w:val="22"/>
                <w:szCs w:val="22"/>
              </w:rPr>
              <w:t>2 257,262</w:t>
            </w:r>
          </w:p>
        </w:tc>
        <w:tc>
          <w:tcPr>
            <w:tcW w:w="1275" w:type="dxa"/>
            <w:shd w:val="clear" w:color="auto" w:fill="auto"/>
          </w:tcPr>
          <w:p w:rsidR="002B386C" w:rsidRPr="003A306F" w:rsidRDefault="002B386C" w:rsidP="00583836">
            <w:pPr>
              <w:ind w:left="-108" w:right="-109"/>
              <w:jc w:val="center"/>
              <w:rPr>
                <w:rFonts w:ascii="Times New Roman" w:hAnsi="Times New Roman"/>
                <w:sz w:val="22"/>
                <w:szCs w:val="22"/>
              </w:rPr>
            </w:pPr>
            <w:r w:rsidRPr="003A306F">
              <w:rPr>
                <w:rFonts w:ascii="Times New Roman" w:hAnsi="Times New Roman"/>
                <w:sz w:val="22"/>
                <w:szCs w:val="22"/>
              </w:rPr>
              <w:t>2 001, 74683</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-255,51517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обсяг електроенергії, необхідної для зовнішнього освітлення</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кВт. год.</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Розрахунки до бюджетного запиту на 2017 р. та до додаткового бюджетного запиту,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lang w:eastAsia="uk-UA"/>
              </w:rPr>
              <w:t>446,804</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415,799</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-31,0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здешевленням вартості світлодіодних світильників за результатами закупівлі через електронну систему закупівель </w:t>
            </w:r>
            <w:r w:rsidRPr="003A306F">
              <w:rPr>
                <w:rFonts w:ascii="Times New Roman" w:hAnsi="Times New Roman"/>
                <w:sz w:val="21"/>
                <w:szCs w:val="21"/>
              </w:rPr>
              <w:t>ProZorro</w:t>
            </w:r>
            <w:r w:rsidRPr="003A306F">
              <w:rPr>
                <w:rFonts w:ascii="Times New Roman" w:hAnsi="Times New Roman"/>
                <w:sz w:val="22"/>
                <w:szCs w:val="22"/>
              </w:rPr>
              <w:t xml:space="preserve"> та здешевлення вартості спожитої електроенергії в результаті перепрограмування лічильників на 3-х зонний тариф.</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електроламп та світильників, які планується замінити</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од.</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Розрахунок до бюджетного запиту,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818</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683</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-135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світлоточок, на яких планується провести поточний / капітальний ремонт</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шт.</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Розрахунок,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0,169</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0,183</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-0,014</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в зв’язку із меншою кількість заміни електроламп, яка проводилась по мірі необхідності.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утримання однієї світлоточки в рік</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грн.</w:t>
            </w:r>
          </w:p>
        </w:tc>
        <w:tc>
          <w:tcPr>
            <w:tcW w:w="4391" w:type="dxa"/>
            <w:shd w:val="clear" w:color="auto" w:fill="auto"/>
          </w:tcPr>
          <w:p w:rsidR="002B386C" w:rsidRPr="003A306F" w:rsidRDefault="002B386C" w:rsidP="00583836">
            <w:pPr>
              <w:ind w:left="-111" w:right="-108"/>
              <w:jc w:val="center"/>
              <w:rPr>
                <w:rFonts w:ascii="Times New Roman" w:hAnsi="Times New Roman"/>
                <w:snapToGrid w:val="0"/>
                <w:sz w:val="22"/>
                <w:szCs w:val="22"/>
              </w:rPr>
            </w:pPr>
            <w:r w:rsidRPr="003A306F">
              <w:rPr>
                <w:rFonts w:ascii="Times New Roman" w:hAnsi="Times New Roman"/>
                <w:snapToGrid w:val="0"/>
                <w:sz w:val="22"/>
                <w:szCs w:val="22"/>
              </w:rPr>
              <w:t>Розрахунково (обсяг видатків на кількість світлоточок)</w:t>
            </w:r>
          </w:p>
          <w:p w:rsidR="002B386C" w:rsidRPr="003A306F" w:rsidRDefault="002B386C" w:rsidP="00583836">
            <w:pPr>
              <w:ind w:left="-111" w:right="-108"/>
              <w:jc w:val="center"/>
              <w:rPr>
                <w:rFonts w:ascii="Times New Roman" w:hAnsi="Times New Roman"/>
                <w:snapToGrid w:val="0"/>
                <w:sz w:val="22"/>
                <w:szCs w:val="22"/>
              </w:rPr>
            </w:pPr>
            <w:r w:rsidRPr="003A306F">
              <w:rPr>
                <w:rFonts w:ascii="Times New Roman" w:hAnsi="Times New Roman"/>
                <w:snapToGrid w:val="0"/>
                <w:sz w:val="22"/>
                <w:szCs w:val="22"/>
              </w:rPr>
              <w:t xml:space="preserve"> 2 257,262тис. грн./1540 шт.=1,465</w:t>
            </w:r>
          </w:p>
          <w:p w:rsidR="002B386C" w:rsidRPr="003A306F" w:rsidRDefault="002B386C" w:rsidP="00583836">
            <w:pPr>
              <w:ind w:left="-111" w:right="-108"/>
              <w:jc w:val="center"/>
              <w:rPr>
                <w:rFonts w:ascii="Times New Roman" w:hAnsi="Times New Roman"/>
                <w:snapToGrid w:val="0"/>
                <w:sz w:val="22"/>
                <w:szCs w:val="22"/>
              </w:rPr>
            </w:pPr>
            <w:r w:rsidRPr="003A306F">
              <w:rPr>
                <w:rFonts w:ascii="Times New Roman" w:hAnsi="Times New Roman"/>
                <w:sz w:val="22"/>
                <w:szCs w:val="22"/>
              </w:rPr>
              <w:t>2 001, 74683</w:t>
            </w:r>
            <w:r w:rsidRPr="003A306F">
              <w:rPr>
                <w:rFonts w:ascii="Times New Roman" w:hAnsi="Times New Roman"/>
                <w:snapToGrid w:val="0"/>
                <w:sz w:val="22"/>
                <w:szCs w:val="22"/>
              </w:rPr>
              <w:t>тис. грн./1568 шт.=</w:t>
            </w:r>
            <w:r w:rsidRPr="003A306F">
              <w:t xml:space="preserve"> </w:t>
            </w:r>
            <w:r w:rsidRPr="003A306F">
              <w:rPr>
                <w:rFonts w:ascii="Times New Roman" w:hAnsi="Times New Roman"/>
                <w:sz w:val="22"/>
                <w:szCs w:val="22"/>
              </w:rPr>
              <w:t>1,277</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1,465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1,277</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-0,188</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lang w:eastAsia="uk-UA"/>
              </w:rPr>
              <w:t>середній обсяг спожитої електроенергії на одну світлоточку на рік</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eastAsia="uk-UA"/>
              </w:rPr>
              <w:t>кВт/год.</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lang w:eastAsia="uk-UA"/>
              </w:rPr>
              <w:t>446804</w:t>
            </w:r>
            <w:r w:rsidRPr="003A306F">
              <w:rPr>
                <w:rFonts w:ascii="Times New Roman" w:hAnsi="Times New Roman"/>
                <w:sz w:val="22"/>
                <w:szCs w:val="22"/>
              </w:rPr>
              <w:t xml:space="preserve"> кВт. год./</w:t>
            </w:r>
            <w:r w:rsidRPr="003A306F">
              <w:rPr>
                <w:rFonts w:ascii="Times New Roman" w:hAnsi="Times New Roman"/>
                <w:snapToGrid w:val="0"/>
                <w:sz w:val="22"/>
                <w:szCs w:val="22"/>
              </w:rPr>
              <w:t xml:space="preserve"> 1540 шт.=290,1</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415799 кВт. год./</w:t>
            </w:r>
            <w:r w:rsidRPr="003A306F">
              <w:rPr>
                <w:rFonts w:ascii="Times New Roman" w:hAnsi="Times New Roman"/>
                <w:snapToGrid w:val="0"/>
                <w:sz w:val="22"/>
                <w:szCs w:val="22"/>
              </w:rPr>
              <w:t xml:space="preserve"> 1568 шт.=</w:t>
            </w:r>
            <w:r w:rsidRPr="003A306F">
              <w:rPr>
                <w:rFonts w:ascii="Times New Roman" w:hAnsi="Times New Roman"/>
                <w:sz w:val="22"/>
                <w:szCs w:val="22"/>
              </w:rPr>
              <w:t xml:space="preserve"> 265,2</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lang w:eastAsia="uk-UA"/>
              </w:rPr>
              <w:t>290,1</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265,2</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-24,9</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здешевленням вартості світлодіодних світильників за результатами закупівлі через електронну систему закупівель </w:t>
            </w:r>
            <w:r w:rsidRPr="003A306F">
              <w:rPr>
                <w:rFonts w:ascii="Times New Roman" w:hAnsi="Times New Roman"/>
                <w:sz w:val="21"/>
                <w:szCs w:val="21"/>
              </w:rPr>
              <w:t>ProZorro</w:t>
            </w:r>
            <w:r w:rsidRPr="003A306F">
              <w:rPr>
                <w:rFonts w:ascii="Times New Roman" w:hAnsi="Times New Roman"/>
                <w:sz w:val="22"/>
                <w:szCs w:val="22"/>
              </w:rPr>
              <w:t xml:space="preserve"> та здешевлення вартості спожитої електроенергії в результаті перепрограмування лічильників на 3-х зонний тариф.</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right="-151"/>
              <w:rPr>
                <w:rFonts w:ascii="Times New Roman" w:hAnsi="Times New Roman"/>
                <w:sz w:val="22"/>
                <w:szCs w:val="22"/>
              </w:rPr>
            </w:pPr>
            <w:r w:rsidRPr="003A306F">
              <w:rPr>
                <w:rFonts w:ascii="Times New Roman" w:hAnsi="Times New Roman"/>
                <w:sz w:val="22"/>
                <w:szCs w:val="22"/>
              </w:rPr>
              <w:t>питома вага  замінених електроламп та світильників до загальної потреби</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w:t>
            </w:r>
          </w:p>
        </w:tc>
        <w:tc>
          <w:tcPr>
            <w:tcW w:w="4391" w:type="dxa"/>
            <w:shd w:val="clear" w:color="auto" w:fill="auto"/>
          </w:tcPr>
          <w:p w:rsidR="002B386C" w:rsidRPr="003A306F" w:rsidRDefault="002B386C" w:rsidP="00583836">
            <w:pPr>
              <w:ind w:left="-111" w:right="-108"/>
              <w:jc w:val="center"/>
              <w:rPr>
                <w:rFonts w:ascii="Times New Roman" w:hAnsi="Times New Roman"/>
                <w:snapToGrid w:val="0"/>
                <w:sz w:val="22"/>
                <w:szCs w:val="22"/>
              </w:rPr>
            </w:pPr>
            <w:r w:rsidRPr="003A306F">
              <w:rPr>
                <w:rFonts w:ascii="Times New Roman" w:hAnsi="Times New Roman"/>
                <w:snapToGrid w:val="0"/>
                <w:sz w:val="22"/>
                <w:szCs w:val="22"/>
              </w:rPr>
              <w:t>(818 шт. / 818 шт.)*100%</w:t>
            </w:r>
          </w:p>
          <w:p w:rsidR="002B386C" w:rsidRPr="003A306F" w:rsidRDefault="002B386C" w:rsidP="00583836">
            <w:pPr>
              <w:ind w:left="-111" w:right="-108"/>
              <w:jc w:val="center"/>
              <w:rPr>
                <w:rFonts w:ascii="Times New Roman" w:hAnsi="Times New Roman"/>
                <w:sz w:val="22"/>
                <w:szCs w:val="22"/>
              </w:rPr>
            </w:pPr>
            <w:r w:rsidRPr="003A306F">
              <w:rPr>
                <w:rFonts w:ascii="Times New Roman" w:hAnsi="Times New Roman"/>
                <w:sz w:val="22"/>
                <w:szCs w:val="22"/>
              </w:rPr>
              <w:t>(683 шт. / 818 шт.)*100%</w:t>
            </w:r>
          </w:p>
          <w:p w:rsidR="002B386C" w:rsidRPr="003A306F" w:rsidRDefault="002B386C" w:rsidP="00583836">
            <w:pPr>
              <w:ind w:left="-111" w:right="-108"/>
              <w:jc w:val="center"/>
              <w:rPr>
                <w:rFonts w:ascii="Times New Roman" w:hAnsi="Times New Roman"/>
                <w:snapToGrid w:val="0"/>
                <w:sz w:val="22"/>
                <w:szCs w:val="22"/>
              </w:rPr>
            </w:pPr>
          </w:p>
        </w:tc>
        <w:tc>
          <w:tcPr>
            <w:tcW w:w="1276" w:type="dxa"/>
            <w:shd w:val="clear" w:color="auto" w:fill="auto"/>
          </w:tcPr>
          <w:p w:rsidR="002B386C" w:rsidRPr="003A306F" w:rsidRDefault="002B386C" w:rsidP="00583836">
            <w:pPr>
              <w:tabs>
                <w:tab w:val="left" w:pos="945"/>
                <w:tab w:val="center" w:pos="1085"/>
              </w:tabs>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ind w:right="-151"/>
              <w:jc w:val="center"/>
              <w:rPr>
                <w:rFonts w:ascii="Times New Roman" w:hAnsi="Times New Roman"/>
                <w:sz w:val="22"/>
                <w:szCs w:val="22"/>
              </w:rPr>
            </w:pPr>
            <w:r w:rsidRPr="003A306F">
              <w:rPr>
                <w:rFonts w:ascii="Times New Roman" w:hAnsi="Times New Roman"/>
                <w:sz w:val="22"/>
                <w:szCs w:val="22"/>
              </w:rPr>
              <w:t>83,5</w:t>
            </w:r>
          </w:p>
        </w:tc>
        <w:tc>
          <w:tcPr>
            <w:tcW w:w="1135" w:type="dxa"/>
            <w:shd w:val="clear" w:color="auto" w:fill="auto"/>
          </w:tcPr>
          <w:p w:rsidR="002B386C" w:rsidRPr="003A306F" w:rsidRDefault="002B386C" w:rsidP="00583836">
            <w:pPr>
              <w:pStyle w:val="24"/>
              <w:ind w:left="-109" w:right="-67"/>
              <w:jc w:val="center"/>
              <w:rPr>
                <w:sz w:val="22"/>
                <w:szCs w:val="22"/>
              </w:rPr>
            </w:pPr>
            <w:r w:rsidRPr="003A306F">
              <w:rPr>
                <w:sz w:val="22"/>
                <w:szCs w:val="22"/>
              </w:rPr>
              <w:t>-16,5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z w:val="22"/>
                <w:szCs w:val="22"/>
              </w:rPr>
              <w:t>темп зростання середніх витрат  на утримання однієї світлоточки в рік, в порівнянні з попереднім  роком</w:t>
            </w: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 xml:space="preserve"> (1,465 /0,525)*100%=279</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(1,277 /0,525)*100% =243,2</w:t>
            </w:r>
          </w:p>
          <w:p w:rsidR="002B386C" w:rsidRPr="003A306F" w:rsidRDefault="002B386C" w:rsidP="00583836">
            <w:pPr>
              <w:jc w:val="center"/>
              <w:rPr>
                <w:rFonts w:ascii="Times New Roman" w:hAnsi="Times New Roman"/>
                <w:snapToGrid w:val="0"/>
                <w:sz w:val="22"/>
                <w:szCs w:val="22"/>
              </w:rPr>
            </w:pPr>
          </w:p>
        </w:tc>
        <w:tc>
          <w:tcPr>
            <w:tcW w:w="1276" w:type="dxa"/>
            <w:shd w:val="clear" w:color="auto" w:fill="auto"/>
          </w:tcPr>
          <w:p w:rsidR="002B386C" w:rsidRPr="003A306F" w:rsidRDefault="002B386C" w:rsidP="00583836">
            <w:pPr>
              <w:tabs>
                <w:tab w:val="left" w:pos="945"/>
                <w:tab w:val="center" w:pos="1085"/>
              </w:tabs>
              <w:jc w:val="center"/>
              <w:rPr>
                <w:rFonts w:ascii="Times New Roman" w:hAnsi="Times New Roman"/>
                <w:snapToGrid w:val="0"/>
                <w:sz w:val="22"/>
                <w:szCs w:val="22"/>
              </w:rPr>
            </w:pPr>
            <w:r w:rsidRPr="003A306F">
              <w:rPr>
                <w:rFonts w:ascii="Times New Roman" w:hAnsi="Times New Roman"/>
                <w:snapToGrid w:val="0"/>
                <w:sz w:val="22"/>
                <w:szCs w:val="22"/>
              </w:rPr>
              <w:t>279</w:t>
            </w:r>
          </w:p>
        </w:tc>
        <w:tc>
          <w:tcPr>
            <w:tcW w:w="1275"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243,2</w:t>
            </w:r>
          </w:p>
        </w:tc>
        <w:tc>
          <w:tcPr>
            <w:tcW w:w="1135"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-35,8</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здешевленням вартості світлодіодних світильників за результатами закупівлі через електронну систему закупівель </w:t>
            </w:r>
            <w:r w:rsidRPr="003A306F">
              <w:rPr>
                <w:rFonts w:ascii="Times New Roman" w:hAnsi="Times New Roman"/>
                <w:sz w:val="21"/>
                <w:szCs w:val="21"/>
              </w:rPr>
              <w:t>ProZorro</w:t>
            </w:r>
            <w:r w:rsidRPr="003A306F">
              <w:rPr>
                <w:rFonts w:ascii="Times New Roman" w:hAnsi="Times New Roman"/>
                <w:sz w:val="22"/>
                <w:szCs w:val="22"/>
              </w:rPr>
              <w:t xml:space="preserve"> та здешевлення вартості спожитої електроенергії в результаті перепрограмування лічильників на 3-х зонний тариф.</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Забезпечення безпеки руху автомобільного транспорту та пішоходів вулицями міста, естетичного вигляду об’єктів благоустрою та підвищення рівня комфорту мешканців міста.</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6</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Виготовлення та встановлення вуличних меблів (лавок, лав, столів), в’їзних знаків на вулицях міста</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обсяг видатків </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napToGrid w:val="0"/>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Уточнений титульний список на 2017 р., затверджений міським головою, титульний список на 2017 р., затверджений міським головою 11.01.2017 р.,   розрахунки до бюджетного запиту на 2017 р.,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-30,0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в зв’язку із довготривалим визначенням ескізу в’їзного знаку та відсутністю виконавця робіт. </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встановлених лавок</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шт.</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Розрахунок до бюджетного запиту на 2017 р.,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lang w:val="en-US"/>
              </w:rPr>
            </w:pPr>
            <w:r w:rsidRPr="003A306F">
              <w:rPr>
                <w:rFonts w:ascii="Times New Roman" w:hAnsi="Times New Roman"/>
                <w:sz w:val="22"/>
                <w:szCs w:val="22"/>
                <w:lang w:val="en-US"/>
              </w:rPr>
              <w:t>-</w:t>
            </w:r>
            <w:r w:rsidRPr="003A306F">
              <w:rPr>
                <w:rFonts w:ascii="Times New Roman" w:hAnsi="Times New Roman"/>
                <w:sz w:val="22"/>
                <w:szCs w:val="22"/>
              </w:rPr>
              <w:t>3</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встановлених в’їзних знаків</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од.</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Уточнений титульний список на 2017 р., затверджений міським головою,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lang w:val="en-US"/>
              </w:rPr>
            </w:pPr>
            <w:r w:rsidRPr="003A306F">
              <w:rPr>
                <w:rFonts w:ascii="Times New Roman" w:hAnsi="Times New Roman"/>
                <w:sz w:val="22"/>
                <w:szCs w:val="22"/>
                <w:lang w:val="en-US"/>
              </w:rPr>
              <w:t>-</w:t>
            </w:r>
            <w:r w:rsidRPr="003A306F">
              <w:rPr>
                <w:rFonts w:ascii="Times New Roman" w:hAnsi="Times New Roman"/>
                <w:sz w:val="22"/>
                <w:szCs w:val="22"/>
              </w:rPr>
              <w:t>1</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невиконанням заходу.</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1 лавку</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грн.</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8,0 тис. грн./3 шт.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2,67</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-2,67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встановлення 1 в’їзного знаку</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тис. грн.</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22 тис. грн. / 1 од.</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22,0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-22,0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невиконанням заходу.</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right="-151"/>
              <w:rPr>
                <w:rFonts w:ascii="Times New Roman" w:hAnsi="Times New Roman"/>
                <w:sz w:val="22"/>
                <w:szCs w:val="22"/>
              </w:rPr>
            </w:pPr>
            <w:r w:rsidRPr="003A306F">
              <w:rPr>
                <w:rFonts w:ascii="Times New Roman" w:hAnsi="Times New Roman"/>
                <w:sz w:val="22"/>
                <w:szCs w:val="22"/>
              </w:rPr>
              <w:t>темп росту кількості встановлених лавок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(3 шт. / 10 шт.)*100%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30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-30,0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ind w:right="-151"/>
              <w:rPr>
                <w:rFonts w:ascii="Times New Roman" w:hAnsi="Times New Roman"/>
                <w:sz w:val="22"/>
                <w:szCs w:val="22"/>
              </w:rPr>
            </w:pPr>
            <w:r w:rsidRPr="003A306F">
              <w:rPr>
                <w:rFonts w:ascii="Times New Roman" w:hAnsi="Times New Roman"/>
                <w:sz w:val="22"/>
                <w:szCs w:val="22"/>
              </w:rPr>
              <w:t>темп росту кількості встановлених в’їзних знаків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невиконанням заходу.</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Захід не виконувався .</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7</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vAlign w:val="center"/>
          </w:tcPr>
          <w:p w:rsidR="002B386C" w:rsidRPr="003A306F" w:rsidRDefault="002B386C" w:rsidP="00583836">
            <w:pPr>
              <w:pStyle w:val="ac"/>
              <w:rPr>
                <w:rFonts w:ascii="Times New Roman" w:hAnsi="Times New Roman"/>
                <w:sz w:val="20"/>
              </w:rPr>
            </w:pPr>
            <w:r w:rsidRPr="003A306F">
              <w:rPr>
                <w:rFonts w:ascii="Times New Roman" w:hAnsi="Times New Roman"/>
                <w:sz w:val="20"/>
              </w:rPr>
              <w:t>Забезпечення сприятливих умов для співіснування людей та тварин</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обсяг видатків </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napToGrid w:val="0"/>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Уточнений титульний список на 2017 р., затверджений міським головою, титульний список на 2017 р., затверджений міським головою 11.01.2017 р.,   розрахунки до бюджетного запиту на 2017 р.,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75,0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73,5</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за рахунок здешевлення вартості робіт після проведення закупівлі через електронну систему закупівель </w:t>
            </w:r>
            <w:r w:rsidRPr="003A306F">
              <w:rPr>
                <w:rFonts w:ascii="Times New Roman" w:hAnsi="Times New Roman"/>
                <w:sz w:val="21"/>
                <w:szCs w:val="21"/>
              </w:rPr>
              <w:t>ProZorro</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безпритульних тварин, які планується виловити, стерилізувати</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од.</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90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90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середні витрати на проведення відлову, стерилізації однієї тварини </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грн.</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75,0 тис. грн. / 90 од.</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73,5 тис. грн. / 90 од.</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0,833</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0,817</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-0,016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за рахунок здешевлення вартості робіт після проведення закупівлі через електронну систему закупівель </w:t>
            </w:r>
            <w:r w:rsidRPr="003A306F">
              <w:rPr>
                <w:rFonts w:ascii="Times New Roman" w:hAnsi="Times New Roman"/>
                <w:sz w:val="21"/>
                <w:szCs w:val="21"/>
              </w:rPr>
              <w:t>ProZorro</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темп зростання кількості скарг від населення з приводу неналежних умов співіснування людей та тварин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Реєстр звернень громадян в ЦНАП міської ради</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2016 рік – 4 шт.</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2017 рік – 4 шт.</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 звернення / 4 звернення*100%</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45</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стрімким зростанням популяції безпритульних тварин.</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Заплановані заходи виконані в повному обсязі, разом з тим через стрімке збільшення популяції безпритульних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тварин не досягнуто бажаного результату.</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jc w:val="center"/>
              <w:rPr>
                <w:rFonts w:ascii="Times New Roman" w:hAnsi="Times New Roman"/>
                <w:b/>
                <w:sz w:val="22"/>
                <w:szCs w:val="22"/>
              </w:rPr>
            </w:pPr>
            <w:r w:rsidRPr="003A306F">
              <w:rPr>
                <w:rFonts w:ascii="Times New Roman" w:hAnsi="Times New Roman"/>
                <w:b/>
                <w:sz w:val="22"/>
                <w:szCs w:val="22"/>
              </w:rPr>
              <w:t>Завдання 8</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Збереження та утримання на належному рівні зеленої зони міста та поліпшення його екологічних умов</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обсяг видатків </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napToGrid w:val="0"/>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Уточнений титульний список на 2017 р., затверджений міським головою 11.01.2017 р., розрахунки до бюджетного запиту на 2017 р. та до додаткового бюджетного запиту,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682,2</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663,644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-18,556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у зв’язку із з тим, що виділені кошти у грудні місяці 2017 року, через відсутність достатнього часу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для їх освоєння – використані не в повному обсязі.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продукту</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квіткової розсади, яку планується висадити</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од.</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розрахунки до бюджетного запиту на 2017 р.,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18,170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15,210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-2,96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площа газонів, що планується утримувати</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га</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обміри, проведені працівниками підприємства</w:t>
            </w:r>
            <w:r w:rsidRPr="003A306F">
              <w:rPr>
                <w:rFonts w:ascii="Times New Roman" w:hAnsi="Times New Roman"/>
                <w:sz w:val="22"/>
                <w:szCs w:val="22"/>
              </w:rPr>
              <w:t xml:space="preserve"> КП «Хмільниккомунсервіс», розрахунки до бюджетного запиту на 2017 р., акти виконаних робіт</w:t>
            </w:r>
          </w:p>
        </w:tc>
        <w:tc>
          <w:tcPr>
            <w:tcW w:w="1276" w:type="dxa"/>
            <w:shd w:val="clear" w:color="auto" w:fill="auto"/>
          </w:tcPr>
          <w:p w:rsidR="002B386C" w:rsidRPr="003A306F" w:rsidRDefault="002B386C" w:rsidP="00583836">
            <w:pPr>
              <w:ind w:left="-126" w:right="-64"/>
              <w:jc w:val="center"/>
              <w:rPr>
                <w:rFonts w:ascii="Times New Roman" w:hAnsi="Times New Roman"/>
                <w:sz w:val="22"/>
                <w:szCs w:val="22"/>
              </w:rPr>
            </w:pPr>
            <w:r w:rsidRPr="003A306F">
              <w:rPr>
                <w:rFonts w:ascii="Times New Roman" w:hAnsi="Times New Roman"/>
                <w:snapToGrid w:val="0"/>
                <w:sz w:val="22"/>
                <w:szCs w:val="22"/>
              </w:rPr>
              <w:t>3,9784</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3,9784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зелених насаджень, що планується видалити</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од.</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рішення та Ордери Хмільницької міської ради на видалення дерев</w:t>
            </w:r>
            <w:r w:rsidRPr="003A306F">
              <w:rPr>
                <w:rFonts w:ascii="Times New Roman" w:hAnsi="Times New Roman"/>
                <w:sz w:val="22"/>
                <w:szCs w:val="22"/>
              </w:rPr>
              <w:t>,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150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116</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-34</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кількість дерев, що планується доглянути (провести обрізання крон)</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од.</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рішення та Ордери Хмільницької міської ради на видалення дерев</w:t>
            </w:r>
            <w:r w:rsidRPr="003A306F">
              <w:rPr>
                <w:rFonts w:ascii="Times New Roman" w:hAnsi="Times New Roman"/>
                <w:sz w:val="22"/>
                <w:szCs w:val="22"/>
              </w:rPr>
              <w:t>,  акти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60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55</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shd w:val="clear" w:color="auto" w:fill="FFFFFF"/>
              </w:rPr>
              <w:t>кількість встановлених декоративних вуличних чаш для квітів</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eastAsia="uk-UA"/>
              </w:rPr>
              <w:t>шт.</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акти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78</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-22</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shd w:val="clear" w:color="auto" w:fill="FFFFFF"/>
              </w:rPr>
            </w:pPr>
            <w:r w:rsidRPr="003A306F">
              <w:rPr>
                <w:rFonts w:ascii="Times New Roman" w:hAnsi="Times New Roman"/>
                <w:sz w:val="22"/>
                <w:szCs w:val="22"/>
                <w:shd w:val="clear" w:color="auto" w:fill="FFFFFF"/>
              </w:rPr>
              <w:t>кількість встановлених вазонів ліхтарних</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eastAsia="uk-UA"/>
              </w:rPr>
              <w:t>шт.</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акти виконаних робіт</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50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-16</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Розбіжності виникли у зв’язку із з тим, що виділені кошти у грудні місяці 2017 року, через відсутність достатнього часу </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для їх освоєння – використані не в повному обсязі.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ефективності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висадження 1 тис. од. квіткової розсади</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uk-UA"/>
              </w:rPr>
            </w:pPr>
            <w:r w:rsidRPr="003A306F">
              <w:rPr>
                <w:snapToGrid w:val="0"/>
                <w:sz w:val="22"/>
                <w:szCs w:val="22"/>
                <w:lang w:val="uk-UA"/>
              </w:rPr>
              <w:t xml:space="preserve">тис. грн. </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243,1 тис. грн. / 18,170 тис. шт.</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243,1</w:t>
            </w:r>
            <w:r w:rsidRPr="003A306F">
              <w:rPr>
                <w:rFonts w:ascii="Times New Roman" w:hAnsi="Times New Roman"/>
                <w:snapToGrid w:val="0"/>
                <w:sz w:val="22"/>
                <w:szCs w:val="22"/>
              </w:rPr>
              <w:t xml:space="preserve"> тис. грн. </w:t>
            </w:r>
            <w:r w:rsidRPr="003A306F">
              <w:rPr>
                <w:rFonts w:ascii="Times New Roman" w:hAnsi="Times New Roman"/>
                <w:sz w:val="22"/>
                <w:szCs w:val="22"/>
              </w:rPr>
              <w:t xml:space="preserve"> / 15,210 </w:t>
            </w:r>
            <w:r w:rsidRPr="003A306F">
              <w:rPr>
                <w:rFonts w:ascii="Times New Roman" w:hAnsi="Times New Roman"/>
                <w:snapToGrid w:val="0"/>
                <w:sz w:val="22"/>
                <w:szCs w:val="22"/>
              </w:rPr>
              <w:t>тис. шт.</w:t>
            </w:r>
            <w:r w:rsidRPr="003A306F">
              <w:rPr>
                <w:rFonts w:ascii="Times New Roman" w:hAnsi="Times New Roman"/>
                <w:sz w:val="22"/>
                <w:szCs w:val="22"/>
              </w:rPr>
              <w:t xml:space="preserve">  </w:t>
            </w:r>
          </w:p>
          <w:p w:rsidR="002B386C" w:rsidRPr="003A306F" w:rsidRDefault="002B386C" w:rsidP="00583836">
            <w:pPr>
              <w:jc w:val="center"/>
              <w:rPr>
                <w:rFonts w:ascii="Times New Roman" w:hAnsi="Times New Roman"/>
                <w:snapToGrid w:val="0"/>
                <w:sz w:val="22"/>
                <w:szCs w:val="22"/>
              </w:rPr>
            </w:pP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13,379</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15,983</w:t>
            </w:r>
          </w:p>
          <w:p w:rsidR="002B386C" w:rsidRPr="003A306F" w:rsidRDefault="002B386C" w:rsidP="00583836">
            <w:pPr>
              <w:jc w:val="center"/>
              <w:rPr>
                <w:rFonts w:ascii="Times New Roman" w:hAnsi="Times New Roman"/>
                <w:sz w:val="22"/>
                <w:szCs w:val="22"/>
              </w:rPr>
            </w:pPr>
          </w:p>
          <w:p w:rsidR="002B386C" w:rsidRPr="003A306F" w:rsidRDefault="002B386C" w:rsidP="00583836">
            <w:pPr>
              <w:jc w:val="center"/>
              <w:rPr>
                <w:rFonts w:ascii="Times New Roman" w:hAnsi="Times New Roman"/>
                <w:sz w:val="22"/>
                <w:szCs w:val="22"/>
              </w:rPr>
            </w:pPr>
          </w:p>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+2,604</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середні витрати на утримання </w:t>
            </w:r>
            <w:smartTag w:uri="urn:schemas-microsoft-com:office:smarttags" w:element="metricconverter">
              <w:smartTagPr>
                <w:attr w:name="ProductID" w:val="1 га"/>
              </w:smartTagPr>
              <w:r w:rsidRPr="003A306F">
                <w:rPr>
                  <w:rFonts w:ascii="Times New Roman" w:hAnsi="Times New Roman"/>
                  <w:sz w:val="22"/>
                  <w:szCs w:val="22"/>
                </w:rPr>
                <w:t>1 га</w:t>
              </w:r>
            </w:smartTag>
            <w:r w:rsidRPr="003A306F">
              <w:rPr>
                <w:rFonts w:ascii="Times New Roman" w:hAnsi="Times New Roman"/>
                <w:sz w:val="22"/>
                <w:szCs w:val="22"/>
              </w:rPr>
              <w:t xml:space="preserve"> газонів</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uk-UA"/>
              </w:rPr>
            </w:pPr>
            <w:r w:rsidRPr="003A306F">
              <w:rPr>
                <w:snapToGrid w:val="0"/>
                <w:sz w:val="22"/>
                <w:szCs w:val="22"/>
                <w:lang w:val="ru-RU"/>
              </w:rPr>
              <w:t xml:space="preserve">тис. </w:t>
            </w:r>
            <w:r w:rsidRPr="003A306F">
              <w:rPr>
                <w:snapToGrid w:val="0"/>
                <w:sz w:val="22"/>
                <w:szCs w:val="22"/>
                <w:lang w:val="uk-UA"/>
              </w:rPr>
              <w:t>г</w:t>
            </w:r>
            <w:r w:rsidRPr="003A306F">
              <w:rPr>
                <w:snapToGrid w:val="0"/>
                <w:sz w:val="22"/>
                <w:szCs w:val="22"/>
                <w:lang w:val="ru-RU"/>
              </w:rPr>
              <w:t>рн</w:t>
            </w:r>
            <w:r w:rsidRPr="003A306F">
              <w:rPr>
                <w:snapToGrid w:val="0"/>
                <w:sz w:val="22"/>
                <w:szCs w:val="22"/>
                <w:lang w:val="uk-UA"/>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 xml:space="preserve">83,1 тис. грн. / </w:t>
            </w:r>
            <w:smartTag w:uri="urn:schemas-microsoft-com:office:smarttags" w:element="metricconverter">
              <w:smartTagPr>
                <w:attr w:name="ProductID" w:val="3,9784 га"/>
              </w:smartTagPr>
              <w:r w:rsidRPr="003A306F">
                <w:rPr>
                  <w:rFonts w:ascii="Times New Roman" w:hAnsi="Times New Roman"/>
                  <w:snapToGrid w:val="0"/>
                  <w:sz w:val="22"/>
                  <w:szCs w:val="22"/>
                </w:rPr>
                <w:t>3,9784 га</w:t>
              </w:r>
            </w:smartTag>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82,703</w:t>
            </w:r>
            <w:r w:rsidRPr="003A306F">
              <w:rPr>
                <w:rFonts w:ascii="Times New Roman" w:hAnsi="Times New Roman"/>
                <w:snapToGrid w:val="0"/>
                <w:sz w:val="22"/>
                <w:szCs w:val="22"/>
              </w:rPr>
              <w:t xml:space="preserve"> тис. грн. / </w:t>
            </w:r>
            <w:smartTag w:uri="urn:schemas-microsoft-com:office:smarttags" w:element="metricconverter">
              <w:smartTagPr>
                <w:attr w:name="ProductID" w:val="3,9784 га"/>
              </w:smartTagPr>
              <w:r w:rsidRPr="003A306F">
                <w:rPr>
                  <w:rFonts w:ascii="Times New Roman" w:hAnsi="Times New Roman"/>
                  <w:snapToGrid w:val="0"/>
                  <w:sz w:val="22"/>
                  <w:szCs w:val="22"/>
                </w:rPr>
                <w:t>3,9784 га</w:t>
              </w:r>
            </w:smartTag>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20,888</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20,788</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-0,1</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середні витрати на видалення одного дерева</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 xml:space="preserve">тис. </w:t>
            </w:r>
            <w:r w:rsidRPr="003A306F">
              <w:rPr>
                <w:snapToGrid w:val="0"/>
                <w:sz w:val="22"/>
                <w:szCs w:val="22"/>
                <w:lang w:val="uk-UA"/>
              </w:rPr>
              <w:t>г</w:t>
            </w:r>
            <w:r w:rsidRPr="003A306F">
              <w:rPr>
                <w:snapToGrid w:val="0"/>
                <w:sz w:val="22"/>
                <w:szCs w:val="22"/>
                <w:lang w:val="ru-RU"/>
              </w:rPr>
              <w:t>рн</w:t>
            </w:r>
            <w:r w:rsidRPr="003A306F">
              <w:rPr>
                <w:snapToGrid w:val="0"/>
                <w:sz w:val="22"/>
                <w:szCs w:val="22"/>
                <w:lang w:val="uk-UA"/>
              </w:rPr>
              <w:t>.</w:t>
            </w:r>
          </w:p>
        </w:tc>
        <w:tc>
          <w:tcPr>
            <w:tcW w:w="4391"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159,6 тис. грн. / 150 од.</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146,304 тис. грн.. / 116 од.</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1,064</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1,261</w:t>
            </w:r>
          </w:p>
          <w:p w:rsidR="002B386C" w:rsidRPr="003A306F" w:rsidRDefault="002B386C" w:rsidP="00583836">
            <w:pPr>
              <w:jc w:val="center"/>
              <w:rPr>
                <w:rFonts w:ascii="Times New Roman" w:hAnsi="Times New Roman"/>
                <w:sz w:val="22"/>
                <w:szCs w:val="22"/>
              </w:rPr>
            </w:pPr>
          </w:p>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+0,197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середні витрати на догляд (проведення обрізання крон) 1 дерева</w:t>
            </w:r>
          </w:p>
        </w:tc>
        <w:tc>
          <w:tcPr>
            <w:tcW w:w="1137" w:type="dxa"/>
            <w:shd w:val="clear" w:color="auto" w:fill="auto"/>
          </w:tcPr>
          <w:p w:rsidR="002B386C" w:rsidRPr="003A306F" w:rsidRDefault="002B386C" w:rsidP="00583836">
            <w:pPr>
              <w:ind w:left="-109" w:right="-67"/>
              <w:rPr>
                <w:rFonts w:ascii="Times New Roman" w:hAnsi="Times New Roman"/>
                <w:snapToGrid w:val="0"/>
                <w:sz w:val="22"/>
                <w:szCs w:val="22"/>
              </w:rPr>
            </w:pPr>
            <w:r w:rsidRPr="003A306F">
              <w:rPr>
                <w:rFonts w:ascii="Times New Roman" w:hAnsi="Times New Roman"/>
                <w:snapToGrid w:val="0"/>
                <w:sz w:val="22"/>
                <w:szCs w:val="22"/>
              </w:rPr>
              <w:t>тис. грн.</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46,4 тис. грн./60 од.</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0"/>
              </w:rPr>
              <w:t xml:space="preserve">41,791 </w:t>
            </w:r>
            <w:r w:rsidRPr="003A306F">
              <w:rPr>
                <w:rFonts w:ascii="Times New Roman" w:hAnsi="Times New Roman"/>
                <w:snapToGrid w:val="0"/>
                <w:sz w:val="22"/>
                <w:szCs w:val="22"/>
              </w:rPr>
              <w:t>тис. грн./55 од.</w:t>
            </w:r>
          </w:p>
          <w:p w:rsidR="002B386C" w:rsidRPr="003A306F" w:rsidRDefault="002B386C" w:rsidP="00583836">
            <w:pPr>
              <w:jc w:val="center"/>
              <w:rPr>
                <w:rFonts w:ascii="Times New Roman" w:hAnsi="Times New Roman"/>
                <w:snapToGrid w:val="0"/>
                <w:sz w:val="22"/>
                <w:szCs w:val="22"/>
              </w:rPr>
            </w:pP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0,773</w:t>
            </w:r>
          </w:p>
        </w:tc>
        <w:tc>
          <w:tcPr>
            <w:tcW w:w="1275"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 xml:space="preserve">0,760 </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-0,014</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vAlign w:val="center"/>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3A306F">
              <w:rPr>
                <w:rFonts w:ascii="Times New Roman" w:hAnsi="Times New Roman"/>
                <w:sz w:val="22"/>
                <w:szCs w:val="22"/>
                <w:lang w:eastAsia="uk-UA"/>
              </w:rPr>
              <w:t>середні витрати на одну декоративну вуличну чашу для квітів</w:t>
            </w:r>
          </w:p>
        </w:tc>
        <w:tc>
          <w:tcPr>
            <w:tcW w:w="1137" w:type="dxa"/>
            <w:shd w:val="clear" w:color="auto" w:fill="auto"/>
            <w:vAlign w:val="center"/>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67"/>
              <w:jc w:val="center"/>
              <w:rPr>
                <w:rFonts w:ascii="Times New Roman" w:hAnsi="Times New Roman"/>
                <w:sz w:val="22"/>
                <w:szCs w:val="22"/>
                <w:lang w:eastAsia="uk-UA"/>
              </w:rPr>
            </w:pPr>
            <w:r w:rsidRPr="003A306F">
              <w:rPr>
                <w:rFonts w:ascii="Times New Roman" w:hAnsi="Times New Roman"/>
                <w:sz w:val="22"/>
                <w:szCs w:val="22"/>
                <w:lang w:eastAsia="uk-UA"/>
              </w:rPr>
              <w:t>грн.</w:t>
            </w:r>
          </w:p>
        </w:tc>
        <w:tc>
          <w:tcPr>
            <w:tcW w:w="4391" w:type="dxa"/>
            <w:shd w:val="clear" w:color="auto" w:fill="auto"/>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eastAsia="uk-UA"/>
              </w:rPr>
            </w:pPr>
            <w:r w:rsidRPr="003A306F">
              <w:rPr>
                <w:rFonts w:ascii="Times New Roman" w:hAnsi="Times New Roman"/>
                <w:sz w:val="22"/>
                <w:szCs w:val="22"/>
                <w:lang w:eastAsia="uk-UA"/>
              </w:rPr>
              <w:t>95250 грн./100 шт.</w:t>
            </w:r>
          </w:p>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eastAsia="uk-UA"/>
              </w:rPr>
            </w:pPr>
            <w:r w:rsidRPr="003A306F">
              <w:rPr>
                <w:rFonts w:ascii="Times New Roman" w:hAnsi="Times New Roman"/>
                <w:sz w:val="22"/>
                <w:szCs w:val="22"/>
                <w:lang w:eastAsia="uk-UA"/>
              </w:rPr>
              <w:t>95250 грн./78 шт.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952,5</w:t>
            </w:r>
          </w:p>
        </w:tc>
        <w:tc>
          <w:tcPr>
            <w:tcW w:w="1275" w:type="dxa"/>
            <w:shd w:val="clear" w:color="auto" w:fill="auto"/>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eastAsia="uk-UA"/>
              </w:rPr>
            </w:pPr>
            <w:r w:rsidRPr="003A306F">
              <w:rPr>
                <w:rFonts w:ascii="Times New Roman" w:hAnsi="Times New Roman"/>
                <w:sz w:val="22"/>
                <w:szCs w:val="22"/>
                <w:lang w:eastAsia="uk-UA"/>
              </w:rPr>
              <w:t>1221,15</w:t>
            </w:r>
          </w:p>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eastAsia="uk-UA"/>
              </w:rPr>
            </w:pP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+268,65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vAlign w:val="center"/>
          </w:tcPr>
          <w:p w:rsidR="002B386C" w:rsidRPr="003A306F" w:rsidRDefault="002B386C" w:rsidP="00583836">
            <w:pPr>
              <w:pStyle w:val="StyleProp2"/>
              <w:rPr>
                <w:sz w:val="22"/>
                <w:szCs w:val="22"/>
                <w:lang w:eastAsia="uk-UA"/>
              </w:rPr>
            </w:pPr>
            <w:r w:rsidRPr="003A306F">
              <w:rPr>
                <w:sz w:val="22"/>
                <w:szCs w:val="22"/>
                <w:lang w:eastAsia="uk-UA"/>
              </w:rPr>
              <w:t>середні витрати на один вазон ліхтарний</w:t>
            </w:r>
          </w:p>
        </w:tc>
        <w:tc>
          <w:tcPr>
            <w:tcW w:w="1137" w:type="dxa"/>
            <w:shd w:val="clear" w:color="auto" w:fill="auto"/>
            <w:vAlign w:val="center"/>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67"/>
              <w:jc w:val="center"/>
              <w:rPr>
                <w:rFonts w:ascii="Times New Roman" w:hAnsi="Times New Roman"/>
                <w:sz w:val="22"/>
                <w:szCs w:val="22"/>
                <w:lang w:eastAsia="uk-UA"/>
              </w:rPr>
            </w:pPr>
            <w:r w:rsidRPr="003A306F">
              <w:rPr>
                <w:rFonts w:ascii="Times New Roman" w:hAnsi="Times New Roman"/>
                <w:sz w:val="22"/>
                <w:szCs w:val="22"/>
                <w:lang w:eastAsia="uk-UA"/>
              </w:rPr>
              <w:t>грн.</w:t>
            </w:r>
          </w:p>
        </w:tc>
        <w:tc>
          <w:tcPr>
            <w:tcW w:w="4391" w:type="dxa"/>
            <w:shd w:val="clear" w:color="auto" w:fill="auto"/>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eastAsia="uk-UA"/>
              </w:rPr>
            </w:pPr>
            <w:r w:rsidRPr="003A306F">
              <w:rPr>
                <w:rFonts w:ascii="Times New Roman" w:hAnsi="Times New Roman"/>
                <w:sz w:val="22"/>
                <w:szCs w:val="22"/>
                <w:lang w:eastAsia="uk-UA"/>
              </w:rPr>
              <w:t>54750 грн./50 шт.</w:t>
            </w:r>
          </w:p>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eastAsia="uk-UA"/>
              </w:rPr>
            </w:pPr>
            <w:r w:rsidRPr="003A306F">
              <w:rPr>
                <w:rFonts w:ascii="Times New Roman" w:hAnsi="Times New Roman"/>
                <w:sz w:val="22"/>
                <w:szCs w:val="22"/>
                <w:lang w:eastAsia="uk-UA"/>
              </w:rPr>
              <w:t>54400 грн./34 шт.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1095</w:t>
            </w:r>
          </w:p>
        </w:tc>
        <w:tc>
          <w:tcPr>
            <w:tcW w:w="1275" w:type="dxa"/>
            <w:shd w:val="clear" w:color="auto" w:fill="auto"/>
            <w:vAlign w:val="center"/>
          </w:tcPr>
          <w:p w:rsidR="002B386C" w:rsidRPr="003A306F" w:rsidRDefault="002B386C" w:rsidP="00583836">
            <w:pPr>
              <w:pStyle w:val="ac"/>
              <w:jc w:val="center"/>
              <w:rPr>
                <w:rFonts w:ascii="Times New Roman" w:hAnsi="Times New Roman"/>
                <w:sz w:val="22"/>
                <w:szCs w:val="22"/>
                <w:lang w:eastAsia="uk-UA"/>
              </w:rPr>
            </w:pPr>
            <w:r w:rsidRPr="003A306F">
              <w:rPr>
                <w:rFonts w:ascii="Times New Roman" w:hAnsi="Times New Roman"/>
                <w:sz w:val="22"/>
                <w:szCs w:val="22"/>
                <w:lang w:eastAsia="uk-UA"/>
              </w:rPr>
              <w:t>1600</w:t>
            </w:r>
          </w:p>
          <w:p w:rsidR="002B386C" w:rsidRPr="003A306F" w:rsidRDefault="002B386C" w:rsidP="00583836">
            <w:pPr>
              <w:pStyle w:val="ac"/>
              <w:jc w:val="center"/>
              <w:rPr>
                <w:sz w:val="22"/>
                <w:szCs w:val="22"/>
                <w:lang w:eastAsia="uk-UA"/>
              </w:rPr>
            </w:pP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+505</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зміною вартості закуплених товарів.</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i/>
                <w:sz w:val="22"/>
                <w:szCs w:val="22"/>
                <w:u w:val="single"/>
              </w:rPr>
            </w:pPr>
            <w:r w:rsidRPr="003A306F">
              <w:rPr>
                <w:rFonts w:ascii="Times New Roman" w:hAnsi="Times New Roman"/>
                <w:i/>
                <w:sz w:val="22"/>
                <w:szCs w:val="22"/>
                <w:u w:val="single"/>
              </w:rPr>
              <w:t>якості</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темп зростання середніх витрат на висадження 1 тис. од квіткової розсади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(13,379 / 9,145)*100%</w:t>
            </w:r>
          </w:p>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 xml:space="preserve">(15,983 / </w:t>
            </w:r>
            <w:r w:rsidRPr="003A306F">
              <w:rPr>
                <w:rFonts w:ascii="Times New Roman" w:hAnsi="Times New Roman"/>
                <w:snapToGrid w:val="0"/>
                <w:sz w:val="22"/>
                <w:szCs w:val="22"/>
              </w:rPr>
              <w:t>9,145)*100%</w:t>
            </w:r>
          </w:p>
          <w:p w:rsidR="002B386C" w:rsidRPr="003A306F" w:rsidRDefault="002B386C" w:rsidP="00583836">
            <w:pPr>
              <w:jc w:val="center"/>
              <w:rPr>
                <w:rFonts w:ascii="Times New Roman" w:hAnsi="Times New Roman"/>
                <w:snapToGrid w:val="0"/>
                <w:sz w:val="22"/>
                <w:szCs w:val="22"/>
              </w:rPr>
            </w:pP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146,3</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174,77</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+28,47</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питома вага площ газонів, які утримуються у загальній кількості площ газонів, що заплановано утримувати</w:t>
            </w: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smartTag w:uri="urn:schemas-microsoft-com:office:smarttags" w:element="metricconverter">
              <w:smartTagPr>
                <w:attr w:name="ProductID" w:val="3,9784 га"/>
              </w:smartTagPr>
              <w:r w:rsidRPr="003A306F">
                <w:rPr>
                  <w:rFonts w:ascii="Times New Roman" w:hAnsi="Times New Roman"/>
                  <w:snapToGrid w:val="0"/>
                  <w:sz w:val="22"/>
                  <w:szCs w:val="22"/>
                </w:rPr>
                <w:t>3,9784 га</w:t>
              </w:r>
            </w:smartTag>
            <w:r w:rsidRPr="003A306F">
              <w:rPr>
                <w:rFonts w:ascii="Times New Roman" w:hAnsi="Times New Roman"/>
                <w:snapToGrid w:val="0"/>
                <w:sz w:val="22"/>
                <w:szCs w:val="22"/>
              </w:rPr>
              <w:t xml:space="preserve"> / </w:t>
            </w:r>
            <w:smartTag w:uri="urn:schemas-microsoft-com:office:smarttags" w:element="metricconverter">
              <w:smartTagPr>
                <w:attr w:name="ProductID" w:val="3,9784 га"/>
              </w:smartTagPr>
              <w:r w:rsidRPr="003A306F">
                <w:rPr>
                  <w:rFonts w:ascii="Times New Roman" w:hAnsi="Times New Roman"/>
                  <w:snapToGrid w:val="0"/>
                  <w:sz w:val="22"/>
                  <w:szCs w:val="22"/>
                </w:rPr>
                <w:t>3,9784 га</w:t>
              </w:r>
            </w:smartTag>
            <w:r w:rsidRPr="003A306F">
              <w:rPr>
                <w:rFonts w:ascii="Times New Roman" w:hAnsi="Times New Roman"/>
                <w:snapToGrid w:val="0"/>
                <w:sz w:val="22"/>
                <w:szCs w:val="22"/>
              </w:rPr>
              <w:t xml:space="preserve"> * 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100</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right="-108"/>
              <w:rPr>
                <w:rFonts w:ascii="Times New Roman" w:hAnsi="Times New Roman"/>
                <w:sz w:val="22"/>
                <w:szCs w:val="22"/>
              </w:rPr>
            </w:pPr>
            <w:r w:rsidRPr="003A306F">
              <w:rPr>
                <w:rFonts w:ascii="Times New Roman" w:hAnsi="Times New Roman"/>
                <w:sz w:val="22"/>
                <w:szCs w:val="22"/>
              </w:rPr>
              <w:t>темп зростання середніх витрат на  видалення одного дерева порівняно з попереднім роком</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(1,064/0,597)*100%</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(1,261</w:t>
            </w:r>
            <w:r w:rsidRPr="003A306F">
              <w:rPr>
                <w:rFonts w:ascii="Times New Roman" w:hAnsi="Times New Roman"/>
                <w:snapToGrid w:val="0"/>
                <w:sz w:val="22"/>
                <w:szCs w:val="22"/>
              </w:rPr>
              <w:t>/0,597)*100%</w:t>
            </w:r>
          </w:p>
          <w:p w:rsidR="002B386C" w:rsidRPr="003A306F" w:rsidRDefault="002B386C" w:rsidP="00583836">
            <w:pPr>
              <w:jc w:val="center"/>
              <w:rPr>
                <w:rFonts w:ascii="Times New Roman" w:hAnsi="Times New Roman"/>
                <w:sz w:val="22"/>
                <w:szCs w:val="22"/>
              </w:rPr>
            </w:pPr>
          </w:p>
          <w:p w:rsidR="002B386C" w:rsidRPr="003A306F" w:rsidRDefault="002B386C" w:rsidP="00583836">
            <w:pPr>
              <w:jc w:val="cente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178,2</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211,2</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+33</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темп зростання середніх витрат на догляд  (проведення обрізання крон) одного дерева порівняно з попереднім роком</w:t>
            </w:r>
          </w:p>
        </w:tc>
        <w:tc>
          <w:tcPr>
            <w:tcW w:w="1137" w:type="dxa"/>
            <w:shd w:val="clear" w:color="auto" w:fill="auto"/>
          </w:tcPr>
          <w:p w:rsidR="002B386C" w:rsidRPr="003A306F" w:rsidRDefault="002B386C" w:rsidP="00583836">
            <w:pPr>
              <w:ind w:left="-109" w:right="-67"/>
              <w:jc w:val="center"/>
              <w:rPr>
                <w:rFonts w:ascii="Times New Roman" w:hAnsi="Times New Roman"/>
                <w:snapToGrid w:val="0"/>
                <w:sz w:val="22"/>
                <w:szCs w:val="22"/>
              </w:rPr>
            </w:pPr>
            <w:r w:rsidRPr="003A306F">
              <w:rPr>
                <w:rFonts w:ascii="Times New Roman" w:hAnsi="Times New Roman"/>
                <w:snapToGrid w:val="0"/>
                <w:sz w:val="22"/>
                <w:szCs w:val="22"/>
              </w:rPr>
              <w:t>%</w:t>
            </w:r>
          </w:p>
        </w:tc>
        <w:tc>
          <w:tcPr>
            <w:tcW w:w="4391"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(0,773/0,583)*100%</w:t>
            </w:r>
          </w:p>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 xml:space="preserve"> (0,760/0,583)*100%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132,6</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130,4</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-2,2</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vAlign w:val="center"/>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eastAsia="uk-UA"/>
              </w:rPr>
            </w:pPr>
            <w:r w:rsidRPr="003A306F">
              <w:rPr>
                <w:rFonts w:ascii="Times New Roman" w:hAnsi="Times New Roman"/>
                <w:sz w:val="22"/>
                <w:szCs w:val="22"/>
                <w:shd w:val="clear" w:color="auto" w:fill="FFFFFF"/>
              </w:rPr>
              <w:t xml:space="preserve">рівень готовності придбання </w:t>
            </w:r>
            <w:r w:rsidRPr="003A306F">
              <w:rPr>
                <w:rFonts w:ascii="Times New Roman" w:hAnsi="Times New Roman"/>
                <w:sz w:val="22"/>
                <w:szCs w:val="22"/>
                <w:lang w:eastAsia="uk-UA"/>
              </w:rPr>
              <w:t>декоративних вуличних чаш  для квітів</w:t>
            </w:r>
          </w:p>
        </w:tc>
        <w:tc>
          <w:tcPr>
            <w:tcW w:w="1137" w:type="dxa"/>
            <w:shd w:val="clear" w:color="auto" w:fill="auto"/>
            <w:vAlign w:val="center"/>
          </w:tcPr>
          <w:p w:rsidR="002B386C" w:rsidRPr="003A306F" w:rsidRDefault="002B386C" w:rsidP="0058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67"/>
              <w:jc w:val="center"/>
              <w:rPr>
                <w:rFonts w:ascii="Times New Roman" w:hAnsi="Times New Roman"/>
                <w:sz w:val="22"/>
                <w:szCs w:val="22"/>
                <w:lang w:eastAsia="uk-UA"/>
              </w:rPr>
            </w:pPr>
            <w:r w:rsidRPr="003A306F">
              <w:rPr>
                <w:rFonts w:ascii="Times New Roman" w:hAnsi="Times New Roman"/>
                <w:sz w:val="22"/>
                <w:szCs w:val="22"/>
                <w:lang w:eastAsia="uk-UA"/>
              </w:rPr>
              <w:t>%</w:t>
            </w:r>
          </w:p>
        </w:tc>
        <w:tc>
          <w:tcPr>
            <w:tcW w:w="4391" w:type="dxa"/>
            <w:shd w:val="clear" w:color="auto" w:fill="auto"/>
          </w:tcPr>
          <w:p w:rsidR="002B386C" w:rsidRPr="003A306F" w:rsidRDefault="002B386C" w:rsidP="00583836">
            <w:pPr>
              <w:ind w:right="-107"/>
              <w:jc w:val="center"/>
              <w:rPr>
                <w:rFonts w:ascii="Times New Roman" w:hAnsi="Times New Roman"/>
                <w:sz w:val="22"/>
                <w:szCs w:val="22"/>
              </w:rPr>
            </w:pPr>
            <w:r w:rsidRPr="003A306F">
              <w:rPr>
                <w:rFonts w:ascii="Times New Roman" w:hAnsi="Times New Roman"/>
                <w:sz w:val="22"/>
                <w:szCs w:val="22"/>
              </w:rPr>
              <w:t>(100 шт./100 шт.)*100%</w:t>
            </w:r>
          </w:p>
          <w:p w:rsidR="002B386C" w:rsidRPr="003A306F" w:rsidRDefault="002B386C" w:rsidP="00583836">
            <w:pPr>
              <w:ind w:right="-107"/>
              <w:jc w:val="center"/>
              <w:rPr>
                <w:rFonts w:ascii="Times New Roman" w:hAnsi="Times New Roman"/>
                <w:sz w:val="22"/>
                <w:szCs w:val="22"/>
              </w:rPr>
            </w:pPr>
            <w:r w:rsidRPr="003A306F">
              <w:rPr>
                <w:rFonts w:ascii="Times New Roman" w:hAnsi="Times New Roman"/>
                <w:sz w:val="22"/>
                <w:szCs w:val="22"/>
              </w:rPr>
              <w:t>(78 шт./100 шт.)*100%</w:t>
            </w:r>
          </w:p>
        </w:tc>
        <w:tc>
          <w:tcPr>
            <w:tcW w:w="1276" w:type="dxa"/>
            <w:shd w:val="clear" w:color="auto" w:fill="auto"/>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78</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-22</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зміною вартості закуплених товарів.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rPr>
                <w:rFonts w:ascii="Times New Roman" w:hAnsi="Times New Roman"/>
                <w:sz w:val="22"/>
                <w:szCs w:val="22"/>
              </w:rPr>
            </w:pPr>
          </w:p>
        </w:tc>
        <w:tc>
          <w:tcPr>
            <w:tcW w:w="1162" w:type="dxa"/>
            <w:shd w:val="clear" w:color="auto" w:fill="auto"/>
          </w:tcPr>
          <w:p w:rsidR="002B386C" w:rsidRPr="003A306F" w:rsidRDefault="002B386C" w:rsidP="00583836">
            <w:pPr>
              <w:jc w:val="center"/>
              <w:rPr>
                <w:rFonts w:ascii="Times New Roman" w:hAnsi="Times New Roman"/>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Забезпечення естетичного вигляду об’єктів благоустрою та підвищення рівня комфорту мешканців міста.</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Завдання 9</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vAlign w:val="center"/>
          </w:tcPr>
          <w:p w:rsidR="002B386C" w:rsidRPr="003A306F" w:rsidRDefault="002B386C" w:rsidP="00583836">
            <w:pPr>
              <w:pStyle w:val="ac"/>
              <w:rPr>
                <w:rFonts w:ascii="Times New Roman" w:hAnsi="Times New Roman"/>
                <w:sz w:val="22"/>
                <w:szCs w:val="22"/>
              </w:rPr>
            </w:pPr>
            <w:r w:rsidRPr="003A306F">
              <w:rPr>
                <w:rFonts w:ascii="Times New Roman" w:hAnsi="Times New Roman"/>
                <w:sz w:val="22"/>
                <w:szCs w:val="22"/>
              </w:rPr>
              <w:t>Розроблення схеми комплексного благоустрою головних вулиць, площ, скверів м. Хмільника</w:t>
            </w:r>
          </w:p>
        </w:tc>
        <w:tc>
          <w:tcPr>
            <w:tcW w:w="1137" w:type="dxa"/>
            <w:shd w:val="clear" w:color="auto" w:fill="auto"/>
          </w:tcPr>
          <w:p w:rsidR="002B386C" w:rsidRPr="003A306F" w:rsidRDefault="002B386C" w:rsidP="00583836">
            <w:pPr>
              <w:rPr>
                <w:rFonts w:ascii="Times New Roman" w:hAnsi="Times New Roman"/>
                <w:sz w:val="22"/>
                <w:szCs w:val="22"/>
              </w:rPr>
            </w:pPr>
          </w:p>
        </w:tc>
        <w:tc>
          <w:tcPr>
            <w:tcW w:w="4391" w:type="dxa"/>
            <w:shd w:val="clear" w:color="auto" w:fill="auto"/>
          </w:tcPr>
          <w:p w:rsidR="002B386C" w:rsidRPr="003A306F" w:rsidRDefault="002B386C" w:rsidP="00583836">
            <w:pPr>
              <w:rPr>
                <w:rFonts w:ascii="Times New Roman" w:hAnsi="Times New Roman"/>
                <w:sz w:val="22"/>
                <w:szCs w:val="22"/>
              </w:rPr>
            </w:pP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1162" w:type="dxa"/>
            <w:shd w:val="clear" w:color="auto" w:fill="auto"/>
          </w:tcPr>
          <w:p w:rsidR="002B386C" w:rsidRPr="003A306F" w:rsidRDefault="002B386C" w:rsidP="00583836">
            <w:pPr>
              <w:rPr>
                <w:rFonts w:ascii="Times New Roman" w:hAnsi="Times New Roman"/>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затрат</w:t>
            </w:r>
          </w:p>
        </w:tc>
        <w:tc>
          <w:tcPr>
            <w:tcW w:w="1137"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w:t>
            </w:r>
          </w:p>
        </w:tc>
        <w:tc>
          <w:tcPr>
            <w:tcW w:w="1276" w:type="dxa"/>
            <w:shd w:val="clear" w:color="auto" w:fill="auto"/>
          </w:tcPr>
          <w:p w:rsidR="002B386C" w:rsidRPr="003A306F" w:rsidRDefault="002B386C" w:rsidP="00583836">
            <w:pPr>
              <w:jc w:val="center"/>
              <w:rPr>
                <w:rFonts w:ascii="Times New Roman" w:hAnsi="Times New Roman"/>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 xml:space="preserve">обсяг видатків </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napToGrid w:val="0"/>
                <w:sz w:val="22"/>
                <w:szCs w:val="22"/>
              </w:rPr>
              <w:t>тис. грн.</w:t>
            </w:r>
          </w:p>
        </w:tc>
        <w:tc>
          <w:tcPr>
            <w:tcW w:w="4391" w:type="dxa"/>
            <w:shd w:val="clear" w:color="auto" w:fill="auto"/>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Довідка про зміни до кошторису на 2017 р., затверджена міським головою, схема комплексного благоустрою,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-20,0</w:t>
            </w:r>
          </w:p>
        </w:tc>
      </w:tr>
      <w:tr w:rsidR="002B386C" w:rsidRPr="003A306F" w:rsidTr="00583836">
        <w:tc>
          <w:tcPr>
            <w:tcW w:w="15276" w:type="dxa"/>
            <w:gridSpan w:val="8"/>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15276" w:type="dxa"/>
            <w:gridSpan w:val="8"/>
            <w:shd w:val="clear" w:color="auto" w:fill="auto"/>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b/>
                <w:sz w:val="22"/>
                <w:szCs w:val="22"/>
              </w:rPr>
              <w:t>Д</w:t>
            </w:r>
            <w:r w:rsidRPr="003A306F">
              <w:rPr>
                <w:rFonts w:ascii="Times New Roman" w:hAnsi="Times New Roman"/>
                <w:sz w:val="22"/>
                <w:szCs w:val="22"/>
              </w:rPr>
              <w:t>ане питання розглядається, вивчається механізм розробки такої схеми і</w:t>
            </w:r>
            <w:r w:rsidRPr="003A306F">
              <w:rPr>
                <w:rFonts w:ascii="Times New Roman" w:hAnsi="Times New Roman"/>
                <w:b/>
                <w:sz w:val="22"/>
                <w:szCs w:val="22"/>
              </w:rPr>
              <w:t xml:space="preserve">  </w:t>
            </w:r>
            <w:r w:rsidRPr="003A306F">
              <w:rPr>
                <w:rFonts w:ascii="Times New Roman" w:hAnsi="Times New Roman"/>
                <w:sz w:val="22"/>
                <w:szCs w:val="22"/>
              </w:rPr>
              <w:t>оскільки співвиконавцями даного заходу є КП «Хмільниккомунсервіс» та</w:t>
            </w:r>
            <w:r w:rsidRPr="003A306F">
              <w:rPr>
                <w:rFonts w:ascii="Times New Roman" w:hAnsi="Times New Roman"/>
                <w:b/>
                <w:sz w:val="22"/>
                <w:szCs w:val="22"/>
              </w:rPr>
              <w:t xml:space="preserve"> </w:t>
            </w:r>
            <w:r w:rsidRPr="003A306F">
              <w:rPr>
                <w:rFonts w:ascii="Times New Roman" w:hAnsi="Times New Roman"/>
                <w:sz w:val="22"/>
                <w:szCs w:val="22"/>
              </w:rPr>
              <w:t>Управління містобудування та архітектури міської ради (УМіА), підготовлено лист  із проханням до УМіА надати вихідні дані.</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i/>
                <w:snapToGrid w:val="0"/>
                <w:sz w:val="22"/>
                <w:szCs w:val="22"/>
                <w:u w:val="single"/>
              </w:rPr>
            </w:pPr>
            <w:r w:rsidRPr="003A306F">
              <w:rPr>
                <w:rFonts w:ascii="Times New Roman" w:hAnsi="Times New Roman"/>
                <w:i/>
                <w:snapToGrid w:val="0"/>
                <w:sz w:val="22"/>
                <w:szCs w:val="22"/>
                <w:u w:val="single"/>
              </w:rPr>
              <w:t>продукту</w:t>
            </w:r>
          </w:p>
        </w:tc>
        <w:tc>
          <w:tcPr>
            <w:tcW w:w="1137" w:type="dxa"/>
            <w:shd w:val="clear" w:color="auto" w:fill="auto"/>
          </w:tcPr>
          <w:p w:rsidR="002B386C" w:rsidRPr="003A306F" w:rsidRDefault="002B386C" w:rsidP="00583836">
            <w:pPr>
              <w:ind w:left="-109" w:right="-67"/>
              <w:rPr>
                <w:rFonts w:ascii="Times New Roman" w:hAnsi="Times New Roman"/>
                <w:b/>
                <w:snapToGrid w:val="0"/>
                <w:sz w:val="22"/>
                <w:szCs w:val="22"/>
              </w:rPr>
            </w:pPr>
          </w:p>
        </w:tc>
        <w:tc>
          <w:tcPr>
            <w:tcW w:w="4391" w:type="dxa"/>
            <w:shd w:val="clear" w:color="auto" w:fill="auto"/>
          </w:tcPr>
          <w:p w:rsidR="002B386C" w:rsidRPr="003A306F" w:rsidRDefault="002B386C" w:rsidP="00583836">
            <w:pPr>
              <w:rPr>
                <w:rFonts w:ascii="Times New Roman" w:hAnsi="Times New Roman"/>
                <w:b/>
                <w:snapToGrid w:val="0"/>
                <w:sz w:val="22"/>
                <w:szCs w:val="22"/>
              </w:rPr>
            </w:pPr>
          </w:p>
        </w:tc>
        <w:tc>
          <w:tcPr>
            <w:tcW w:w="1276" w:type="dxa"/>
            <w:shd w:val="clear" w:color="auto" w:fill="auto"/>
          </w:tcPr>
          <w:p w:rsidR="002B386C" w:rsidRPr="003A306F" w:rsidRDefault="002B386C" w:rsidP="00583836">
            <w:pPr>
              <w:jc w:val="center"/>
              <w:rPr>
                <w:rFonts w:ascii="Times New Roman" w:hAnsi="Times New Roman"/>
                <w:b/>
                <w:snapToGrid w:val="0"/>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left="-11" w:right="-127"/>
              <w:rPr>
                <w:rFonts w:ascii="Times New Roman" w:hAnsi="Times New Roman"/>
                <w:sz w:val="22"/>
                <w:szCs w:val="22"/>
              </w:rPr>
            </w:pPr>
            <w:r w:rsidRPr="003A306F">
              <w:rPr>
                <w:rFonts w:ascii="Times New Roman" w:hAnsi="Times New Roman"/>
                <w:sz w:val="22"/>
                <w:szCs w:val="22"/>
              </w:rPr>
              <w:t>кількість схем</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napToGrid w:val="0"/>
                <w:sz w:val="22"/>
                <w:szCs w:val="22"/>
                <w:lang w:val="ru-RU"/>
              </w:rPr>
              <w:t>од.</w:t>
            </w:r>
          </w:p>
        </w:tc>
        <w:tc>
          <w:tcPr>
            <w:tcW w:w="4391" w:type="dxa"/>
            <w:shd w:val="clear" w:color="auto" w:fill="auto"/>
          </w:tcPr>
          <w:p w:rsidR="002B386C" w:rsidRPr="003A306F" w:rsidRDefault="002B386C" w:rsidP="00583836">
            <w:pPr>
              <w:ind w:right="-107"/>
              <w:rPr>
                <w:rFonts w:ascii="Times New Roman" w:hAnsi="Times New Roman"/>
                <w:sz w:val="22"/>
                <w:szCs w:val="22"/>
              </w:rPr>
            </w:pPr>
            <w:r w:rsidRPr="003A306F">
              <w:rPr>
                <w:rFonts w:ascii="Times New Roman" w:hAnsi="Times New Roman"/>
                <w:sz w:val="22"/>
                <w:szCs w:val="22"/>
              </w:rPr>
              <w:t>схема комплексного благоустрою, акт виконаних робіт</w:t>
            </w:r>
          </w:p>
        </w:tc>
        <w:tc>
          <w:tcPr>
            <w:tcW w:w="1276" w:type="dxa"/>
            <w:shd w:val="clear" w:color="auto" w:fill="auto"/>
          </w:tcPr>
          <w:p w:rsidR="002B386C" w:rsidRPr="003A306F" w:rsidRDefault="002B386C" w:rsidP="00583836">
            <w:pPr>
              <w:jc w:val="center"/>
              <w:rPr>
                <w:rFonts w:ascii="Times New Roman" w:hAnsi="Times New Roman"/>
                <w:b/>
                <w:snapToGrid w:val="0"/>
                <w:sz w:val="22"/>
                <w:szCs w:val="22"/>
              </w:rPr>
            </w:pPr>
            <w:r w:rsidRPr="003A306F">
              <w:rPr>
                <w:rFonts w:ascii="Times New Roman" w:hAnsi="Times New Roman"/>
                <w:sz w:val="22"/>
                <w:szCs w:val="22"/>
              </w:rPr>
              <w:t>1</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невиконанням заходу з об’єктивних причин.</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i/>
                <w:snapToGrid w:val="0"/>
                <w:sz w:val="22"/>
                <w:szCs w:val="22"/>
                <w:u w:val="single"/>
              </w:rPr>
            </w:pPr>
            <w:r w:rsidRPr="003A306F">
              <w:rPr>
                <w:rFonts w:ascii="Times New Roman" w:hAnsi="Times New Roman"/>
                <w:i/>
                <w:snapToGrid w:val="0"/>
                <w:sz w:val="22"/>
                <w:szCs w:val="22"/>
                <w:u w:val="single"/>
              </w:rPr>
              <w:t>ефективності</w:t>
            </w:r>
          </w:p>
        </w:tc>
        <w:tc>
          <w:tcPr>
            <w:tcW w:w="1137" w:type="dxa"/>
            <w:shd w:val="clear" w:color="auto" w:fill="auto"/>
          </w:tcPr>
          <w:p w:rsidR="002B386C" w:rsidRPr="003A306F" w:rsidRDefault="002B386C" w:rsidP="00583836">
            <w:pPr>
              <w:ind w:left="-109" w:right="-67"/>
              <w:rPr>
                <w:rFonts w:ascii="Times New Roman" w:hAnsi="Times New Roman"/>
                <w:b/>
                <w:snapToGrid w:val="0"/>
                <w:sz w:val="22"/>
                <w:szCs w:val="22"/>
              </w:rPr>
            </w:pPr>
          </w:p>
        </w:tc>
        <w:tc>
          <w:tcPr>
            <w:tcW w:w="4391" w:type="dxa"/>
            <w:shd w:val="clear" w:color="auto" w:fill="auto"/>
          </w:tcPr>
          <w:p w:rsidR="002B386C" w:rsidRPr="003A306F" w:rsidRDefault="002B386C" w:rsidP="00583836">
            <w:pPr>
              <w:rPr>
                <w:rFonts w:ascii="Times New Roman" w:hAnsi="Times New Roman"/>
                <w:b/>
                <w:snapToGrid w:val="0"/>
                <w:sz w:val="22"/>
                <w:szCs w:val="22"/>
              </w:rPr>
            </w:pPr>
          </w:p>
        </w:tc>
        <w:tc>
          <w:tcPr>
            <w:tcW w:w="1276" w:type="dxa"/>
            <w:shd w:val="clear" w:color="auto" w:fill="auto"/>
          </w:tcPr>
          <w:p w:rsidR="002B386C" w:rsidRPr="003A306F" w:rsidRDefault="002B386C" w:rsidP="00583836">
            <w:pPr>
              <w:jc w:val="center"/>
              <w:rPr>
                <w:rFonts w:ascii="Times New Roman" w:hAnsi="Times New Roman"/>
                <w:b/>
                <w:snapToGrid w:val="0"/>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left="-11" w:right="-127"/>
              <w:rPr>
                <w:rFonts w:ascii="Times New Roman" w:hAnsi="Times New Roman"/>
                <w:sz w:val="22"/>
                <w:szCs w:val="22"/>
              </w:rPr>
            </w:pPr>
            <w:r w:rsidRPr="003A306F">
              <w:rPr>
                <w:rFonts w:ascii="Times New Roman" w:hAnsi="Times New Roman"/>
                <w:sz w:val="22"/>
                <w:szCs w:val="22"/>
              </w:rPr>
              <w:t>середні витрати на розробку однієї схеми</w:t>
            </w:r>
          </w:p>
        </w:tc>
        <w:tc>
          <w:tcPr>
            <w:tcW w:w="1137" w:type="dxa"/>
            <w:shd w:val="clear" w:color="auto" w:fill="auto"/>
          </w:tcPr>
          <w:p w:rsidR="002B386C" w:rsidRPr="003A306F" w:rsidRDefault="002B386C" w:rsidP="00583836">
            <w:pPr>
              <w:pStyle w:val="ab"/>
              <w:spacing w:before="0" w:after="0"/>
              <w:ind w:left="-109" w:right="-67" w:firstLine="0"/>
              <w:jc w:val="center"/>
              <w:rPr>
                <w:snapToGrid w:val="0"/>
                <w:sz w:val="22"/>
                <w:szCs w:val="22"/>
                <w:lang w:val="ru-RU"/>
              </w:rPr>
            </w:pPr>
            <w:r w:rsidRPr="003A306F">
              <w:rPr>
                <w:sz w:val="22"/>
                <w:szCs w:val="22"/>
                <w:lang w:val="uk-UA"/>
              </w:rPr>
              <w:t>тис. грн.</w:t>
            </w:r>
          </w:p>
        </w:tc>
        <w:tc>
          <w:tcPr>
            <w:tcW w:w="4391" w:type="dxa"/>
            <w:shd w:val="clear" w:color="auto" w:fill="auto"/>
          </w:tcPr>
          <w:p w:rsidR="002B386C" w:rsidRPr="003A306F" w:rsidRDefault="002B386C" w:rsidP="00583836">
            <w:pPr>
              <w:ind w:right="-107"/>
              <w:rPr>
                <w:rFonts w:ascii="Times New Roman" w:hAnsi="Times New Roman"/>
                <w:sz w:val="22"/>
                <w:szCs w:val="22"/>
              </w:rPr>
            </w:pPr>
            <w:r w:rsidRPr="003A306F">
              <w:rPr>
                <w:rFonts w:ascii="Times New Roman" w:hAnsi="Times New Roman"/>
                <w:sz w:val="22"/>
                <w:szCs w:val="22"/>
              </w:rPr>
              <w:t>20,0 тис. грн./1 од.</w:t>
            </w:r>
          </w:p>
        </w:tc>
        <w:tc>
          <w:tcPr>
            <w:tcW w:w="1276" w:type="dxa"/>
            <w:shd w:val="clear" w:color="auto" w:fill="auto"/>
          </w:tcPr>
          <w:p w:rsidR="002B386C" w:rsidRPr="003A306F" w:rsidRDefault="002B386C" w:rsidP="00583836">
            <w:pPr>
              <w:jc w:val="center"/>
              <w:rPr>
                <w:rFonts w:ascii="Times New Roman" w:hAnsi="Times New Roman"/>
                <w:b/>
                <w:snapToGrid w:val="0"/>
                <w:sz w:val="22"/>
                <w:szCs w:val="22"/>
              </w:rPr>
            </w:pPr>
            <w:r w:rsidRPr="003A306F">
              <w:rPr>
                <w:rFonts w:ascii="Times New Roman" w:hAnsi="Times New Roman"/>
                <w:sz w:val="22"/>
                <w:szCs w:val="22"/>
              </w:rPr>
              <w:t>20,0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-20,0</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невиконанням заходу з об’єктивних причин.</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rPr>
                <w:rFonts w:ascii="Times New Roman" w:hAnsi="Times New Roman"/>
                <w:i/>
                <w:snapToGrid w:val="0"/>
                <w:sz w:val="22"/>
                <w:szCs w:val="22"/>
                <w:u w:val="single"/>
              </w:rPr>
            </w:pPr>
            <w:r w:rsidRPr="003A306F">
              <w:rPr>
                <w:rFonts w:ascii="Times New Roman" w:hAnsi="Times New Roman"/>
                <w:i/>
                <w:snapToGrid w:val="0"/>
                <w:sz w:val="22"/>
                <w:szCs w:val="22"/>
                <w:u w:val="single"/>
              </w:rPr>
              <w:t>якості</w:t>
            </w:r>
          </w:p>
        </w:tc>
        <w:tc>
          <w:tcPr>
            <w:tcW w:w="1137" w:type="dxa"/>
            <w:shd w:val="clear" w:color="auto" w:fill="auto"/>
          </w:tcPr>
          <w:p w:rsidR="002B386C" w:rsidRPr="003A306F" w:rsidRDefault="002B386C" w:rsidP="00583836">
            <w:pPr>
              <w:ind w:left="-109" w:right="-67"/>
              <w:rPr>
                <w:rFonts w:ascii="Times New Roman" w:hAnsi="Times New Roman"/>
                <w:b/>
                <w:snapToGrid w:val="0"/>
                <w:sz w:val="22"/>
                <w:szCs w:val="22"/>
              </w:rPr>
            </w:pPr>
          </w:p>
        </w:tc>
        <w:tc>
          <w:tcPr>
            <w:tcW w:w="4391" w:type="dxa"/>
            <w:shd w:val="clear" w:color="auto" w:fill="auto"/>
          </w:tcPr>
          <w:p w:rsidR="002B386C" w:rsidRPr="003A306F" w:rsidRDefault="002B386C" w:rsidP="00583836">
            <w:pPr>
              <w:rPr>
                <w:rFonts w:ascii="Times New Roman" w:hAnsi="Times New Roman"/>
                <w:b/>
                <w:snapToGrid w:val="0"/>
                <w:sz w:val="22"/>
                <w:szCs w:val="22"/>
              </w:rPr>
            </w:pPr>
          </w:p>
        </w:tc>
        <w:tc>
          <w:tcPr>
            <w:tcW w:w="1276" w:type="dxa"/>
            <w:shd w:val="clear" w:color="auto" w:fill="auto"/>
          </w:tcPr>
          <w:p w:rsidR="002B386C" w:rsidRPr="003A306F" w:rsidRDefault="002B386C" w:rsidP="00583836">
            <w:pPr>
              <w:jc w:val="center"/>
              <w:rPr>
                <w:rFonts w:ascii="Times New Roman" w:hAnsi="Times New Roman"/>
                <w:b/>
                <w:snapToGrid w:val="0"/>
                <w:sz w:val="22"/>
                <w:szCs w:val="22"/>
              </w:rPr>
            </w:pPr>
          </w:p>
        </w:tc>
        <w:tc>
          <w:tcPr>
            <w:tcW w:w="1275" w:type="dxa"/>
            <w:shd w:val="clear" w:color="auto" w:fill="auto"/>
          </w:tcPr>
          <w:p w:rsidR="002B386C" w:rsidRPr="003A306F" w:rsidRDefault="002B386C" w:rsidP="00583836">
            <w:pPr>
              <w:jc w:val="center"/>
              <w:rPr>
                <w:rFonts w:ascii="Times New Roman" w:hAnsi="Times New Roman"/>
                <w:sz w:val="22"/>
                <w:szCs w:val="22"/>
              </w:rPr>
            </w:pPr>
          </w:p>
        </w:tc>
        <w:tc>
          <w:tcPr>
            <w:tcW w:w="1135" w:type="dxa"/>
            <w:shd w:val="clear" w:color="auto" w:fill="auto"/>
          </w:tcPr>
          <w:p w:rsidR="002B386C" w:rsidRPr="003A306F" w:rsidRDefault="002B386C" w:rsidP="00583836">
            <w:pPr>
              <w:jc w:val="center"/>
              <w:rPr>
                <w:rFonts w:ascii="Times New Roman" w:hAnsi="Times New Roman"/>
                <w:sz w:val="22"/>
                <w:szCs w:val="22"/>
              </w:rPr>
            </w:pP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4394" w:type="dxa"/>
            <w:shd w:val="clear" w:color="auto" w:fill="auto"/>
          </w:tcPr>
          <w:p w:rsidR="002B386C" w:rsidRPr="003A306F" w:rsidRDefault="002B386C" w:rsidP="00583836">
            <w:pPr>
              <w:ind w:left="-11" w:right="-127"/>
              <w:rPr>
                <w:rFonts w:ascii="Times New Roman" w:hAnsi="Times New Roman"/>
                <w:sz w:val="22"/>
                <w:szCs w:val="22"/>
              </w:rPr>
            </w:pPr>
            <w:r w:rsidRPr="003A306F">
              <w:rPr>
                <w:rFonts w:ascii="Times New Roman" w:hAnsi="Times New Roman"/>
                <w:sz w:val="22"/>
                <w:szCs w:val="22"/>
              </w:rPr>
              <w:t>рівень готовності схеми</w:t>
            </w:r>
          </w:p>
        </w:tc>
        <w:tc>
          <w:tcPr>
            <w:tcW w:w="1137" w:type="dxa"/>
            <w:shd w:val="clear" w:color="auto" w:fill="auto"/>
          </w:tcPr>
          <w:p w:rsidR="002B386C" w:rsidRPr="003A306F" w:rsidRDefault="002B386C" w:rsidP="00583836">
            <w:pPr>
              <w:pStyle w:val="ab"/>
              <w:spacing w:before="0" w:after="0"/>
              <w:ind w:left="-109" w:right="-67" w:firstLine="0"/>
              <w:jc w:val="center"/>
              <w:rPr>
                <w:sz w:val="22"/>
                <w:szCs w:val="22"/>
                <w:lang w:val="uk-UA"/>
              </w:rPr>
            </w:pPr>
            <w:r w:rsidRPr="003A306F">
              <w:rPr>
                <w:sz w:val="22"/>
                <w:szCs w:val="22"/>
                <w:lang w:val="uk-UA"/>
              </w:rPr>
              <w:t>%</w:t>
            </w:r>
          </w:p>
        </w:tc>
        <w:tc>
          <w:tcPr>
            <w:tcW w:w="4391" w:type="dxa"/>
            <w:shd w:val="clear" w:color="auto" w:fill="auto"/>
          </w:tcPr>
          <w:p w:rsidR="002B386C" w:rsidRPr="003A306F" w:rsidRDefault="002B386C" w:rsidP="00583836">
            <w:pPr>
              <w:ind w:right="-107"/>
              <w:rPr>
                <w:rFonts w:ascii="Times New Roman" w:hAnsi="Times New Roman"/>
                <w:sz w:val="22"/>
                <w:szCs w:val="22"/>
              </w:rPr>
            </w:pPr>
            <w:r w:rsidRPr="003A306F">
              <w:rPr>
                <w:rFonts w:ascii="Times New Roman" w:hAnsi="Times New Roman"/>
                <w:sz w:val="22"/>
                <w:szCs w:val="22"/>
              </w:rPr>
              <w:t>схема комплексного благоустрою, акт виконаних робіт</w:t>
            </w:r>
          </w:p>
        </w:tc>
        <w:tc>
          <w:tcPr>
            <w:tcW w:w="1276"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100</w:t>
            </w:r>
          </w:p>
        </w:tc>
        <w:tc>
          <w:tcPr>
            <w:tcW w:w="127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w:t>
            </w:r>
          </w:p>
        </w:tc>
        <w:tc>
          <w:tcPr>
            <w:tcW w:w="1135" w:type="dxa"/>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100</w:t>
            </w:r>
          </w:p>
        </w:tc>
      </w:tr>
      <w:tr w:rsidR="002B386C" w:rsidRPr="003A306F" w:rsidTr="00583836">
        <w:trPr>
          <w:trHeight w:val="264"/>
        </w:trPr>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Розбіжності виникли у зв’язку із невиконанням заходу з об’єктивних причин.</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Аналіз стану виконання результативних показників</w:t>
            </w:r>
          </w:p>
        </w:tc>
      </w:tr>
      <w:tr w:rsidR="002B386C" w:rsidRPr="003A306F" w:rsidTr="00583836">
        <w:tc>
          <w:tcPr>
            <w:tcW w:w="506" w:type="dxa"/>
            <w:shd w:val="clear" w:color="auto" w:fill="auto"/>
            <w:vAlign w:val="center"/>
          </w:tcPr>
          <w:p w:rsidR="002B386C" w:rsidRPr="003A306F" w:rsidRDefault="002B386C" w:rsidP="00583836">
            <w:pPr>
              <w:jc w:val="center"/>
              <w:rPr>
                <w:rFonts w:ascii="Times New Roman" w:hAnsi="Times New Roman"/>
                <w:sz w:val="22"/>
                <w:szCs w:val="22"/>
              </w:rPr>
            </w:pPr>
          </w:p>
        </w:tc>
        <w:tc>
          <w:tcPr>
            <w:tcW w:w="1162" w:type="dxa"/>
            <w:shd w:val="clear" w:color="auto" w:fill="auto"/>
          </w:tcPr>
          <w:p w:rsidR="002B386C" w:rsidRPr="003A306F" w:rsidRDefault="002B386C" w:rsidP="00583836">
            <w:pPr>
              <w:rPr>
                <w:rFonts w:ascii="Times New Roman" w:hAnsi="Times New Roman"/>
                <w:i/>
                <w:sz w:val="22"/>
                <w:szCs w:val="22"/>
              </w:rPr>
            </w:pPr>
          </w:p>
        </w:tc>
        <w:tc>
          <w:tcPr>
            <w:tcW w:w="13608" w:type="dxa"/>
            <w:gridSpan w:val="6"/>
            <w:shd w:val="clear" w:color="auto" w:fill="auto"/>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Збереження та розвиток території міста з метою забезпечення його мешканців комфортними умовами проживання, а саме об’єктами спортивного, культурного та побутового обслуговування, організацією систем інженерної та транспортної інфраструктури, озелененням територій, охороною навколишнього середовища, збереження культурної спадщини,</w:t>
            </w:r>
          </w:p>
        </w:tc>
      </w:tr>
    </w:tbl>
    <w:p w:rsidR="002B386C" w:rsidRPr="003A306F" w:rsidRDefault="002B386C" w:rsidP="002B386C">
      <w:pPr>
        <w:rPr>
          <w:rFonts w:ascii="Times New Roman" w:hAnsi="Times New Roman"/>
          <w:szCs w:val="28"/>
        </w:rPr>
      </w:pPr>
    </w:p>
    <w:p w:rsidR="002B386C" w:rsidRPr="003A306F" w:rsidRDefault="002B386C" w:rsidP="002B386C">
      <w:pPr>
        <w:rPr>
          <w:rFonts w:ascii="Times New Roman" w:hAnsi="Times New Roman"/>
          <w:szCs w:val="28"/>
        </w:rPr>
      </w:pPr>
      <w:r w:rsidRPr="003A306F">
        <w:rPr>
          <w:rFonts w:ascii="Times New Roman" w:hAnsi="Times New Roman"/>
          <w:szCs w:val="28"/>
        </w:rPr>
        <w:t>8. Джерела фінансування інвестиційних проектів у розрізі підпрограм</w:t>
      </w:r>
      <w:r w:rsidRPr="003A306F">
        <w:rPr>
          <w:rFonts w:ascii="Times New Roman" w:hAnsi="Times New Roman"/>
          <w:szCs w:val="28"/>
          <w:vertAlign w:val="superscript"/>
        </w:rPr>
        <w:t>3</w:t>
      </w:r>
    </w:p>
    <w:p w:rsidR="002B386C" w:rsidRPr="003A306F" w:rsidRDefault="002B386C" w:rsidP="002B386C">
      <w:pPr>
        <w:ind w:firstLine="284"/>
        <w:jc w:val="right"/>
        <w:rPr>
          <w:rFonts w:ascii="Times New Roman" w:hAnsi="Times New Roman"/>
          <w:sz w:val="22"/>
          <w:szCs w:val="22"/>
        </w:rPr>
      </w:pPr>
      <w:r w:rsidRPr="003A306F">
        <w:rPr>
          <w:rFonts w:ascii="Times New Roman" w:hAnsi="Times New Roman"/>
          <w:sz w:val="22"/>
          <w:szCs w:val="22"/>
        </w:rPr>
        <w:t xml:space="preserve">    (тис. грн)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92"/>
        <w:gridCol w:w="992"/>
        <w:gridCol w:w="992"/>
        <w:gridCol w:w="709"/>
        <w:gridCol w:w="992"/>
        <w:gridCol w:w="993"/>
        <w:gridCol w:w="708"/>
        <w:gridCol w:w="993"/>
        <w:gridCol w:w="992"/>
        <w:gridCol w:w="709"/>
        <w:gridCol w:w="992"/>
        <w:gridCol w:w="992"/>
        <w:gridCol w:w="709"/>
      </w:tblGrid>
      <w:tr w:rsidR="002B386C" w:rsidRPr="003A306F" w:rsidTr="00583836">
        <w:tc>
          <w:tcPr>
            <w:tcW w:w="675" w:type="dxa"/>
            <w:vMerge w:val="restart"/>
            <w:vAlign w:val="center"/>
          </w:tcPr>
          <w:p w:rsidR="002B386C" w:rsidRPr="003A306F" w:rsidRDefault="002B386C" w:rsidP="00583836">
            <w:pPr>
              <w:jc w:val="center"/>
              <w:rPr>
                <w:rFonts w:ascii="Times New Roman" w:hAnsi="Times New Roman"/>
                <w:snapToGrid w:val="0"/>
                <w:sz w:val="20"/>
              </w:rPr>
            </w:pPr>
            <w:r w:rsidRPr="003A306F">
              <w:rPr>
                <w:rFonts w:ascii="Times New Roman" w:hAnsi="Times New Roman"/>
                <w:snapToGrid w:val="0"/>
                <w:sz w:val="20"/>
              </w:rPr>
              <w:t>Код</w:t>
            </w:r>
          </w:p>
        </w:tc>
        <w:tc>
          <w:tcPr>
            <w:tcW w:w="2694" w:type="dxa"/>
            <w:vMerge w:val="restart"/>
            <w:vAlign w:val="center"/>
          </w:tcPr>
          <w:p w:rsidR="002B386C" w:rsidRPr="003A306F" w:rsidRDefault="002B386C" w:rsidP="00583836">
            <w:pPr>
              <w:ind w:right="-108"/>
              <w:jc w:val="center"/>
              <w:rPr>
                <w:rFonts w:ascii="Times New Roman" w:hAnsi="Times New Roman"/>
                <w:sz w:val="22"/>
                <w:szCs w:val="22"/>
              </w:rPr>
            </w:pPr>
            <w:r w:rsidRPr="003A306F">
              <w:rPr>
                <w:rFonts w:ascii="Times New Roman" w:hAnsi="Times New Roman"/>
                <w:sz w:val="22"/>
                <w:szCs w:val="22"/>
              </w:rPr>
              <w:t>Найменування джерел надходжень</w:t>
            </w:r>
          </w:p>
        </w:tc>
        <w:tc>
          <w:tcPr>
            <w:tcW w:w="992" w:type="dxa"/>
            <w:vMerge w:val="restart"/>
            <w:vAlign w:val="center"/>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z w:val="22"/>
                <w:szCs w:val="22"/>
              </w:rPr>
              <w:t>КПКВК</w:t>
            </w:r>
          </w:p>
        </w:tc>
        <w:tc>
          <w:tcPr>
            <w:tcW w:w="2693" w:type="dxa"/>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 xml:space="preserve">Касові видатки станом на </w:t>
            </w:r>
            <w:r w:rsidRPr="003A306F">
              <w:rPr>
                <w:rFonts w:ascii="Times New Roman" w:hAnsi="Times New Roman"/>
                <w:snapToGrid w:val="0"/>
                <w:sz w:val="22"/>
                <w:szCs w:val="22"/>
              </w:rPr>
              <w:br/>
              <w:t>01 січня звітного періоду</w:t>
            </w:r>
          </w:p>
        </w:tc>
        <w:tc>
          <w:tcPr>
            <w:tcW w:w="2693" w:type="dxa"/>
            <w:gridSpan w:val="3"/>
            <w:vAlign w:val="center"/>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План видатків звітного періоду</w:t>
            </w:r>
          </w:p>
        </w:tc>
        <w:tc>
          <w:tcPr>
            <w:tcW w:w="2694" w:type="dxa"/>
            <w:gridSpan w:val="3"/>
            <w:vAlign w:val="center"/>
          </w:tcPr>
          <w:p w:rsidR="002B386C" w:rsidRPr="003A306F" w:rsidRDefault="002B386C" w:rsidP="00583836">
            <w:pPr>
              <w:jc w:val="center"/>
              <w:rPr>
                <w:rFonts w:ascii="Times New Roman" w:hAnsi="Times New Roman"/>
                <w:snapToGrid w:val="0"/>
                <w:sz w:val="22"/>
                <w:szCs w:val="22"/>
              </w:rPr>
            </w:pPr>
            <w:r w:rsidRPr="003A306F">
              <w:rPr>
                <w:rFonts w:ascii="Times New Roman" w:hAnsi="Times New Roman"/>
                <w:snapToGrid w:val="0"/>
                <w:sz w:val="22"/>
                <w:szCs w:val="22"/>
              </w:rPr>
              <w:t>Касові видатки за звітний період</w:t>
            </w:r>
          </w:p>
        </w:tc>
        <w:tc>
          <w:tcPr>
            <w:tcW w:w="2693" w:type="dxa"/>
            <w:gridSpan w:val="3"/>
            <w:vAlign w:val="center"/>
          </w:tcPr>
          <w:p w:rsidR="002B386C" w:rsidRPr="003A306F" w:rsidRDefault="002B386C" w:rsidP="00583836">
            <w:pPr>
              <w:jc w:val="center"/>
              <w:rPr>
                <w:rFonts w:ascii="Times New Roman" w:hAnsi="Times New Roman"/>
                <w:sz w:val="22"/>
                <w:szCs w:val="22"/>
              </w:rPr>
            </w:pPr>
            <w:r w:rsidRPr="003A306F">
              <w:rPr>
                <w:rFonts w:ascii="Times New Roman" w:hAnsi="Times New Roman"/>
                <w:snapToGrid w:val="0"/>
                <w:sz w:val="22"/>
                <w:szCs w:val="22"/>
              </w:rPr>
              <w:t>Прогноз видатків до кінця реалізації інвестиційного проекту</w:t>
            </w:r>
          </w:p>
        </w:tc>
      </w:tr>
      <w:tr w:rsidR="002B386C" w:rsidRPr="003A306F" w:rsidTr="00583836">
        <w:trPr>
          <w:cantSplit/>
          <w:trHeight w:val="748"/>
        </w:trPr>
        <w:tc>
          <w:tcPr>
            <w:tcW w:w="675" w:type="dxa"/>
            <w:vMerge/>
            <w:vAlign w:val="center"/>
          </w:tcPr>
          <w:p w:rsidR="002B386C" w:rsidRPr="003A306F" w:rsidRDefault="002B386C" w:rsidP="00583836">
            <w:pPr>
              <w:jc w:val="center"/>
              <w:rPr>
                <w:rFonts w:ascii="Times New Roman" w:hAnsi="Times New Roman"/>
                <w:sz w:val="22"/>
                <w:szCs w:val="22"/>
              </w:rPr>
            </w:pPr>
          </w:p>
        </w:tc>
        <w:tc>
          <w:tcPr>
            <w:tcW w:w="2694" w:type="dxa"/>
            <w:vMerge/>
            <w:vAlign w:val="center"/>
          </w:tcPr>
          <w:p w:rsidR="002B386C" w:rsidRPr="003A306F" w:rsidRDefault="002B386C" w:rsidP="00583836">
            <w:pPr>
              <w:jc w:val="center"/>
              <w:rPr>
                <w:rFonts w:ascii="Times New Roman" w:hAnsi="Times New Roman"/>
                <w:sz w:val="22"/>
                <w:szCs w:val="22"/>
              </w:rPr>
            </w:pPr>
          </w:p>
        </w:tc>
        <w:tc>
          <w:tcPr>
            <w:tcW w:w="992" w:type="dxa"/>
            <w:vMerge/>
            <w:vAlign w:val="center"/>
          </w:tcPr>
          <w:p w:rsidR="002B386C" w:rsidRPr="003A306F" w:rsidRDefault="002B386C" w:rsidP="00583836">
            <w:pPr>
              <w:jc w:val="center"/>
              <w:rPr>
                <w:rFonts w:ascii="Times New Roman" w:hAnsi="Times New Roman"/>
                <w:sz w:val="18"/>
                <w:szCs w:val="18"/>
              </w:rPr>
            </w:pPr>
          </w:p>
        </w:tc>
        <w:tc>
          <w:tcPr>
            <w:tcW w:w="992"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2"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9" w:type="dxa"/>
            <w:vAlign w:val="center"/>
          </w:tcPr>
          <w:p w:rsidR="002B386C" w:rsidRPr="003A306F" w:rsidRDefault="002B386C"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c>
          <w:tcPr>
            <w:tcW w:w="992"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3"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8" w:type="dxa"/>
            <w:vAlign w:val="center"/>
          </w:tcPr>
          <w:p w:rsidR="002B386C" w:rsidRPr="003A306F" w:rsidRDefault="002B386C"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c>
          <w:tcPr>
            <w:tcW w:w="993"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2"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9" w:type="dxa"/>
            <w:vAlign w:val="center"/>
          </w:tcPr>
          <w:p w:rsidR="002B386C" w:rsidRPr="003A306F" w:rsidRDefault="002B386C"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c>
          <w:tcPr>
            <w:tcW w:w="992"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2" w:type="dxa"/>
            <w:vAlign w:val="center"/>
          </w:tcPr>
          <w:p w:rsidR="002B386C" w:rsidRPr="003A306F" w:rsidRDefault="002B386C"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9" w:type="dxa"/>
            <w:vAlign w:val="center"/>
          </w:tcPr>
          <w:p w:rsidR="002B386C" w:rsidRPr="003A306F" w:rsidRDefault="002B386C"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r>
      <w:tr w:rsidR="002B386C" w:rsidRPr="003A306F" w:rsidTr="00583836">
        <w:tc>
          <w:tcPr>
            <w:tcW w:w="675"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w:t>
            </w:r>
          </w:p>
        </w:tc>
        <w:tc>
          <w:tcPr>
            <w:tcW w:w="2694"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2</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3</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4</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5</w:t>
            </w:r>
          </w:p>
        </w:tc>
        <w:tc>
          <w:tcPr>
            <w:tcW w:w="709"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6</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7</w:t>
            </w:r>
          </w:p>
        </w:tc>
        <w:tc>
          <w:tcPr>
            <w:tcW w:w="993"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8</w:t>
            </w:r>
          </w:p>
        </w:tc>
        <w:tc>
          <w:tcPr>
            <w:tcW w:w="708"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9</w:t>
            </w:r>
          </w:p>
        </w:tc>
        <w:tc>
          <w:tcPr>
            <w:tcW w:w="993"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10</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11</w:t>
            </w:r>
          </w:p>
        </w:tc>
        <w:tc>
          <w:tcPr>
            <w:tcW w:w="709"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12</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13</w:t>
            </w: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14</w:t>
            </w:r>
          </w:p>
        </w:tc>
        <w:tc>
          <w:tcPr>
            <w:tcW w:w="709"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15</w:t>
            </w:r>
          </w:p>
        </w:tc>
      </w:tr>
      <w:tr w:rsidR="002B386C" w:rsidRPr="003A306F" w:rsidTr="00583836">
        <w:tc>
          <w:tcPr>
            <w:tcW w:w="675" w:type="dxa"/>
          </w:tcPr>
          <w:p w:rsidR="002B386C" w:rsidRPr="003A306F" w:rsidRDefault="002B386C" w:rsidP="00583836">
            <w:pPr>
              <w:jc w:val="center"/>
              <w:rPr>
                <w:rFonts w:ascii="Times New Roman" w:hAnsi="Times New Roman"/>
                <w:sz w:val="22"/>
                <w:szCs w:val="22"/>
              </w:rPr>
            </w:pPr>
          </w:p>
        </w:tc>
        <w:tc>
          <w:tcPr>
            <w:tcW w:w="2694" w:type="dxa"/>
          </w:tcPr>
          <w:p w:rsidR="002B386C" w:rsidRPr="003A306F" w:rsidRDefault="002B386C" w:rsidP="00583836">
            <w:pPr>
              <w:rPr>
                <w:rFonts w:ascii="Times New Roman" w:hAnsi="Times New Roman"/>
                <w:sz w:val="22"/>
                <w:szCs w:val="22"/>
              </w:rPr>
            </w:pPr>
            <w:r w:rsidRPr="003A306F">
              <w:rPr>
                <w:rFonts w:ascii="Times New Roman" w:hAnsi="Times New Roman"/>
                <w:sz w:val="22"/>
                <w:szCs w:val="22"/>
              </w:rPr>
              <w:t>Підпрограма 1</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jc w:val="center"/>
              <w:rPr>
                <w:rFonts w:ascii="Times New Roman" w:hAnsi="Times New Roman"/>
                <w:sz w:val="22"/>
                <w:szCs w:val="22"/>
              </w:rPr>
            </w:pPr>
          </w:p>
        </w:tc>
        <w:tc>
          <w:tcPr>
            <w:tcW w:w="2694" w:type="dxa"/>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Інвестиційний проект 1</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2694" w:type="dxa"/>
          </w:tcPr>
          <w:p w:rsidR="002B386C" w:rsidRPr="003A306F" w:rsidRDefault="002B386C" w:rsidP="00583836">
            <w:pPr>
              <w:rPr>
                <w:rFonts w:ascii="Times New Roman" w:hAnsi="Times New Roman"/>
                <w:i/>
                <w:snapToGrid w:val="0"/>
                <w:sz w:val="22"/>
                <w:szCs w:val="22"/>
              </w:rPr>
            </w:pPr>
            <w:r w:rsidRPr="003A306F">
              <w:rPr>
                <w:rFonts w:ascii="Times New Roman" w:hAnsi="Times New Roman"/>
                <w:i/>
                <w:snapToGrid w:val="0"/>
                <w:sz w:val="22"/>
                <w:szCs w:val="22"/>
              </w:rPr>
              <w:t>Надходження із бюджету</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2694" w:type="dxa"/>
          </w:tcPr>
          <w:p w:rsidR="002B386C" w:rsidRPr="003A306F" w:rsidRDefault="002B386C" w:rsidP="00583836">
            <w:pPr>
              <w:rPr>
                <w:rFonts w:ascii="Times New Roman" w:hAnsi="Times New Roman"/>
                <w:i/>
                <w:snapToGrid w:val="0"/>
                <w:sz w:val="22"/>
                <w:szCs w:val="22"/>
              </w:rPr>
            </w:pPr>
            <w:r w:rsidRPr="003A306F">
              <w:rPr>
                <w:rFonts w:ascii="Times New Roman" w:hAnsi="Times New Roman"/>
                <w:i/>
                <w:snapToGrid w:val="0"/>
                <w:sz w:val="22"/>
                <w:szCs w:val="22"/>
              </w:rPr>
              <w:t>Інші джерела фінансування (за видами)</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х</w:t>
            </w: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х</w:t>
            </w: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х</w:t>
            </w: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х</w:t>
            </w: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2694" w:type="dxa"/>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14459" w:type="dxa"/>
            <w:gridSpan w:val="14"/>
          </w:tcPr>
          <w:p w:rsidR="002B386C" w:rsidRPr="003A306F" w:rsidRDefault="002B386C" w:rsidP="00583836">
            <w:pPr>
              <w:jc w:val="center"/>
              <w:rPr>
                <w:rFonts w:ascii="Times New Roman" w:hAnsi="Times New Roman"/>
                <w:sz w:val="22"/>
                <w:szCs w:val="22"/>
              </w:rPr>
            </w:pPr>
            <w:r w:rsidRPr="003A306F">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2694" w:type="dxa"/>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Інвестиційний проект 2</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2694" w:type="dxa"/>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r w:rsidR="002B386C" w:rsidRPr="003A306F" w:rsidTr="00583836">
        <w:tc>
          <w:tcPr>
            <w:tcW w:w="675" w:type="dxa"/>
          </w:tcPr>
          <w:p w:rsidR="002B386C" w:rsidRPr="003A306F" w:rsidRDefault="002B386C" w:rsidP="00583836">
            <w:pPr>
              <w:rPr>
                <w:rFonts w:ascii="Times New Roman" w:hAnsi="Times New Roman"/>
                <w:sz w:val="22"/>
                <w:szCs w:val="22"/>
              </w:rPr>
            </w:pPr>
          </w:p>
        </w:tc>
        <w:tc>
          <w:tcPr>
            <w:tcW w:w="2694" w:type="dxa"/>
          </w:tcPr>
          <w:p w:rsidR="002B386C" w:rsidRPr="003A306F" w:rsidRDefault="002B386C" w:rsidP="00583836">
            <w:pPr>
              <w:rPr>
                <w:rFonts w:ascii="Times New Roman" w:hAnsi="Times New Roman"/>
                <w:snapToGrid w:val="0"/>
                <w:sz w:val="22"/>
                <w:szCs w:val="22"/>
              </w:rPr>
            </w:pPr>
            <w:r w:rsidRPr="003A306F">
              <w:rPr>
                <w:rFonts w:ascii="Times New Roman" w:hAnsi="Times New Roman"/>
                <w:snapToGrid w:val="0"/>
                <w:sz w:val="22"/>
                <w:szCs w:val="22"/>
              </w:rPr>
              <w:t>Усього</w:t>
            </w: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708" w:type="dxa"/>
          </w:tcPr>
          <w:p w:rsidR="002B386C" w:rsidRPr="003A306F" w:rsidRDefault="002B386C" w:rsidP="00583836">
            <w:pPr>
              <w:jc w:val="center"/>
              <w:rPr>
                <w:rFonts w:ascii="Times New Roman" w:hAnsi="Times New Roman"/>
                <w:sz w:val="22"/>
                <w:szCs w:val="22"/>
              </w:rPr>
            </w:pPr>
          </w:p>
        </w:tc>
        <w:tc>
          <w:tcPr>
            <w:tcW w:w="993"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992" w:type="dxa"/>
          </w:tcPr>
          <w:p w:rsidR="002B386C" w:rsidRPr="003A306F" w:rsidRDefault="002B386C" w:rsidP="00583836">
            <w:pPr>
              <w:jc w:val="center"/>
              <w:rPr>
                <w:rFonts w:ascii="Times New Roman" w:hAnsi="Times New Roman"/>
                <w:sz w:val="22"/>
                <w:szCs w:val="22"/>
              </w:rPr>
            </w:pPr>
          </w:p>
        </w:tc>
        <w:tc>
          <w:tcPr>
            <w:tcW w:w="709" w:type="dxa"/>
          </w:tcPr>
          <w:p w:rsidR="002B386C" w:rsidRPr="003A306F" w:rsidRDefault="002B386C" w:rsidP="00583836">
            <w:pPr>
              <w:jc w:val="center"/>
              <w:rPr>
                <w:rFonts w:ascii="Times New Roman" w:hAnsi="Times New Roman"/>
                <w:sz w:val="22"/>
                <w:szCs w:val="22"/>
              </w:rPr>
            </w:pPr>
          </w:p>
        </w:tc>
      </w:tr>
    </w:tbl>
    <w:p w:rsidR="00DC69A0" w:rsidRDefault="002B386C" w:rsidP="002B386C">
      <w:pPr>
        <w:ind w:firstLine="284"/>
        <w:jc w:val="both"/>
        <w:rPr>
          <w:rFonts w:ascii="Times New Roman" w:hAnsi="Times New Roman"/>
          <w:sz w:val="22"/>
          <w:szCs w:val="22"/>
          <w:vertAlign w:val="superscript"/>
        </w:rPr>
      </w:pPr>
      <w:r w:rsidRPr="003A306F">
        <w:rPr>
          <w:rFonts w:ascii="Times New Roman" w:hAnsi="Times New Roman"/>
          <w:sz w:val="22"/>
          <w:szCs w:val="22"/>
          <w:vertAlign w:val="superscript"/>
        </w:rPr>
        <w:br/>
      </w:r>
    </w:p>
    <w:p w:rsidR="00DC69A0" w:rsidRDefault="00DC69A0" w:rsidP="002B386C">
      <w:pPr>
        <w:ind w:firstLine="284"/>
        <w:jc w:val="both"/>
        <w:rPr>
          <w:rFonts w:ascii="Times New Roman" w:hAnsi="Times New Roman"/>
          <w:sz w:val="22"/>
          <w:szCs w:val="22"/>
          <w:vertAlign w:val="superscript"/>
        </w:rPr>
      </w:pPr>
    </w:p>
    <w:p w:rsidR="002B386C" w:rsidRPr="003A306F" w:rsidRDefault="002B386C" w:rsidP="002B386C">
      <w:pPr>
        <w:ind w:firstLine="284"/>
        <w:jc w:val="both"/>
        <w:rPr>
          <w:rFonts w:ascii="Times New Roman" w:hAnsi="Times New Roman"/>
          <w:sz w:val="22"/>
          <w:szCs w:val="22"/>
        </w:rPr>
      </w:pPr>
      <w:r w:rsidRPr="003A306F">
        <w:rPr>
          <w:rFonts w:ascii="Times New Roman" w:hAnsi="Times New Roman"/>
          <w:sz w:val="22"/>
          <w:szCs w:val="22"/>
          <w:vertAlign w:val="superscript"/>
        </w:rPr>
        <w:t>1</w:t>
      </w:r>
      <w:r w:rsidRPr="003A306F">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2B386C" w:rsidRPr="003A306F" w:rsidRDefault="002B386C" w:rsidP="002B386C">
      <w:pPr>
        <w:jc w:val="both"/>
        <w:rPr>
          <w:rFonts w:ascii="Times New Roman" w:hAnsi="Times New Roman"/>
          <w:sz w:val="22"/>
          <w:szCs w:val="22"/>
        </w:rPr>
      </w:pPr>
      <w:r w:rsidRPr="003A306F">
        <w:rPr>
          <w:rFonts w:ascii="Times New Roman" w:hAnsi="Times New Roman"/>
          <w:sz w:val="22"/>
          <w:szCs w:val="22"/>
          <w:vertAlign w:val="superscript"/>
        </w:rPr>
        <w:t>2</w:t>
      </w:r>
      <w:r w:rsidRPr="003A306F">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2B386C" w:rsidRPr="003A306F" w:rsidRDefault="002B386C" w:rsidP="002B386C">
      <w:pPr>
        <w:jc w:val="both"/>
        <w:rPr>
          <w:rFonts w:ascii="Times New Roman" w:hAnsi="Times New Roman"/>
          <w:sz w:val="22"/>
          <w:szCs w:val="22"/>
        </w:rPr>
      </w:pPr>
      <w:r w:rsidRPr="003A306F">
        <w:rPr>
          <w:rFonts w:ascii="Times New Roman" w:hAnsi="Times New Roman"/>
          <w:sz w:val="22"/>
          <w:szCs w:val="22"/>
          <w:vertAlign w:val="superscript"/>
        </w:rPr>
        <w:t xml:space="preserve">3 </w:t>
      </w:r>
      <w:r w:rsidRPr="003A306F">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2B386C" w:rsidRPr="003A306F" w:rsidRDefault="002B386C" w:rsidP="002B386C">
      <w:pPr>
        <w:spacing w:before="120"/>
        <w:rPr>
          <w:rFonts w:ascii="Times New Roman" w:hAnsi="Times New Roman"/>
          <w:sz w:val="24"/>
          <w:szCs w:val="24"/>
        </w:rPr>
      </w:pPr>
    </w:p>
    <w:p w:rsidR="002B386C" w:rsidRPr="003A306F" w:rsidRDefault="002B386C" w:rsidP="002B386C">
      <w:pPr>
        <w:rPr>
          <w:rFonts w:ascii="Times New Roman" w:hAnsi="Times New Roman"/>
          <w:szCs w:val="28"/>
        </w:rPr>
      </w:pPr>
    </w:p>
    <w:p w:rsidR="002B386C" w:rsidRDefault="002B386C" w:rsidP="006C56D1">
      <w:pPr>
        <w:ind w:firstLine="708"/>
        <w:rPr>
          <w:rFonts w:ascii="Times New Roman" w:hAnsi="Times New Roman"/>
          <w:sz w:val="24"/>
          <w:szCs w:val="24"/>
        </w:rPr>
      </w:pPr>
    </w:p>
    <w:p w:rsidR="007E6971" w:rsidRDefault="001628D5" w:rsidP="006C56D1">
      <w:pPr>
        <w:ind w:firstLine="708"/>
        <w:rPr>
          <w:rFonts w:ascii="Times New Roman" w:hAnsi="Times New Roman"/>
          <w:sz w:val="24"/>
          <w:szCs w:val="24"/>
        </w:rPr>
      </w:pPr>
      <w:r>
        <w:rPr>
          <w:noProof/>
          <w:lang w:val="ru-RU"/>
        </w:rPr>
        <w:drawing>
          <wp:anchor distT="0" distB="0" distL="63500" distR="63500" simplePos="0" relativeHeight="251689984" behindDoc="1" locked="0" layoutInCell="1" allowOverlap="1" wp14:anchorId="6B9FBD71" wp14:editId="6A337FAD">
            <wp:simplePos x="0" y="0"/>
            <wp:positionH relativeFrom="margin">
              <wp:posOffset>715010</wp:posOffset>
            </wp:positionH>
            <wp:positionV relativeFrom="paragraph">
              <wp:posOffset>114935</wp:posOffset>
            </wp:positionV>
            <wp:extent cx="7031990" cy="1557655"/>
            <wp:effectExtent l="0" t="0" r="0" b="4445"/>
            <wp:wrapNone/>
            <wp:docPr id="16" name="Рисунок 16"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Default="007E6971" w:rsidP="006C56D1">
      <w:pPr>
        <w:ind w:firstLine="708"/>
        <w:rPr>
          <w:rFonts w:ascii="Times New Roman" w:hAnsi="Times New Roman"/>
          <w:sz w:val="24"/>
          <w:szCs w:val="24"/>
        </w:rPr>
      </w:pPr>
    </w:p>
    <w:p w:rsidR="007E6971" w:rsidRPr="00111692" w:rsidRDefault="007E6971" w:rsidP="007E6971">
      <w:pPr>
        <w:tabs>
          <w:tab w:val="left" w:pos="8364"/>
        </w:tabs>
        <w:ind w:left="8647"/>
        <w:rPr>
          <w:rFonts w:ascii="Times New Roman" w:hAnsi="Times New Roman"/>
          <w:caps/>
          <w:szCs w:val="28"/>
        </w:rPr>
      </w:pPr>
    </w:p>
    <w:p w:rsidR="001628D5" w:rsidRDefault="001628D5" w:rsidP="007E6971">
      <w:pPr>
        <w:tabs>
          <w:tab w:val="left" w:pos="8364"/>
        </w:tabs>
        <w:ind w:left="8647"/>
        <w:rPr>
          <w:rFonts w:ascii="Times New Roman" w:hAnsi="Times New Roman"/>
          <w:caps/>
          <w:szCs w:val="28"/>
        </w:rPr>
      </w:pPr>
    </w:p>
    <w:p w:rsidR="001628D5" w:rsidRDefault="001628D5" w:rsidP="007E6971">
      <w:pPr>
        <w:tabs>
          <w:tab w:val="left" w:pos="8364"/>
        </w:tabs>
        <w:ind w:left="8647"/>
        <w:rPr>
          <w:rFonts w:ascii="Times New Roman" w:hAnsi="Times New Roman"/>
          <w:caps/>
          <w:szCs w:val="28"/>
        </w:rPr>
      </w:pPr>
    </w:p>
    <w:p w:rsidR="001628D5" w:rsidRDefault="001628D5" w:rsidP="007E6971">
      <w:pPr>
        <w:tabs>
          <w:tab w:val="left" w:pos="8364"/>
        </w:tabs>
        <w:ind w:left="8647"/>
        <w:rPr>
          <w:rFonts w:ascii="Times New Roman" w:hAnsi="Times New Roman"/>
          <w:caps/>
          <w:szCs w:val="28"/>
        </w:rPr>
      </w:pPr>
    </w:p>
    <w:p w:rsidR="001628D5" w:rsidRDefault="001628D5" w:rsidP="007E6971">
      <w:pPr>
        <w:tabs>
          <w:tab w:val="left" w:pos="8364"/>
        </w:tabs>
        <w:ind w:left="8647"/>
        <w:rPr>
          <w:rFonts w:ascii="Times New Roman" w:hAnsi="Times New Roman"/>
          <w:caps/>
          <w:szCs w:val="28"/>
        </w:rPr>
      </w:pPr>
    </w:p>
    <w:p w:rsidR="001628D5" w:rsidRDefault="001628D5" w:rsidP="007E6971">
      <w:pPr>
        <w:tabs>
          <w:tab w:val="left" w:pos="8364"/>
        </w:tabs>
        <w:ind w:left="8647"/>
        <w:rPr>
          <w:rFonts w:ascii="Times New Roman" w:hAnsi="Times New Roman"/>
          <w:caps/>
          <w:szCs w:val="28"/>
        </w:rPr>
      </w:pPr>
    </w:p>
    <w:p w:rsidR="007E6971" w:rsidRPr="00111692" w:rsidRDefault="007E6971" w:rsidP="007E6971">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7E6971" w:rsidRPr="00111692" w:rsidRDefault="007E6971" w:rsidP="007E6971">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7E6971" w:rsidRPr="00111692" w:rsidRDefault="007E6971" w:rsidP="007E6971">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7E6971" w:rsidRPr="00111692" w:rsidRDefault="007E6971" w:rsidP="007E6971">
      <w:pPr>
        <w:jc w:val="center"/>
        <w:rPr>
          <w:rFonts w:ascii="Times New Roman" w:hAnsi="Times New Roman"/>
          <w:szCs w:val="28"/>
        </w:rPr>
      </w:pPr>
    </w:p>
    <w:p w:rsidR="007E6971" w:rsidRPr="00111692" w:rsidRDefault="007E6971" w:rsidP="007E6971">
      <w:pPr>
        <w:jc w:val="center"/>
        <w:rPr>
          <w:rFonts w:ascii="Times New Roman" w:hAnsi="Times New Roman"/>
          <w:b/>
          <w:szCs w:val="28"/>
        </w:rPr>
      </w:pPr>
    </w:p>
    <w:p w:rsidR="007E6971" w:rsidRDefault="007E6971" w:rsidP="007E6971">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7E6971" w:rsidRPr="00111692" w:rsidRDefault="007E6971" w:rsidP="007E6971">
      <w:pPr>
        <w:jc w:val="center"/>
        <w:rPr>
          <w:rFonts w:ascii="Times New Roman" w:hAnsi="Times New Roman"/>
          <w:b/>
          <w:szCs w:val="28"/>
        </w:rPr>
      </w:pPr>
      <w:r w:rsidRPr="00111692">
        <w:rPr>
          <w:rFonts w:ascii="Times New Roman" w:hAnsi="Times New Roman"/>
          <w:b/>
          <w:szCs w:val="28"/>
        </w:rPr>
        <w:t xml:space="preserve">на </w:t>
      </w:r>
      <w:r>
        <w:rPr>
          <w:rFonts w:ascii="Times New Roman" w:hAnsi="Times New Roman"/>
          <w:b/>
          <w:szCs w:val="28"/>
        </w:rPr>
        <w:t>1 січня 2018 року</w:t>
      </w:r>
    </w:p>
    <w:p w:rsidR="007E6971" w:rsidRPr="00111692" w:rsidRDefault="007E6971" w:rsidP="007E6971">
      <w:pPr>
        <w:jc w:val="center"/>
        <w:rPr>
          <w:rFonts w:ascii="Times New Roman" w:hAnsi="Times New Roman"/>
          <w:b/>
          <w:szCs w:val="28"/>
        </w:rPr>
      </w:pPr>
      <w:r w:rsidRPr="00111692">
        <w:rPr>
          <w:rFonts w:ascii="Times New Roman" w:hAnsi="Times New Roman"/>
          <w:b/>
          <w:szCs w:val="28"/>
        </w:rPr>
        <w:br/>
        <w:t xml:space="preserve"> </w:t>
      </w:r>
    </w:p>
    <w:p w:rsidR="007E6971" w:rsidRPr="00111692" w:rsidRDefault="007E6971" w:rsidP="007E6971">
      <w:pPr>
        <w:jc w:val="center"/>
        <w:rPr>
          <w:rFonts w:ascii="Times New Roman" w:hAnsi="Times New Roman"/>
          <w:b/>
          <w:szCs w:val="28"/>
        </w:rPr>
      </w:pPr>
    </w:p>
    <w:p w:rsidR="007E6971" w:rsidRPr="00111692" w:rsidRDefault="007E6971" w:rsidP="007E6971">
      <w:pPr>
        <w:rPr>
          <w:rFonts w:ascii="Times New Roman" w:hAnsi="Times New Roman"/>
          <w:szCs w:val="28"/>
        </w:rPr>
      </w:pPr>
      <w:r w:rsidRPr="00111692">
        <w:rPr>
          <w:rFonts w:ascii="Times New Roman" w:hAnsi="Times New Roman"/>
          <w:szCs w:val="28"/>
        </w:rPr>
        <w:t xml:space="preserve">     1. </w:t>
      </w:r>
      <w:r w:rsidRPr="00CF1A0C">
        <w:rPr>
          <w:rFonts w:ascii="Times New Roman" w:hAnsi="Times New Roman"/>
          <w:szCs w:val="28"/>
          <w:u w:val="single"/>
        </w:rPr>
        <w:t>4000000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7E6971" w:rsidRPr="00111692" w:rsidRDefault="007E6971" w:rsidP="007E6971">
      <w:pPr>
        <w:rPr>
          <w:rFonts w:ascii="Times New Roman" w:hAnsi="Times New Roman"/>
          <w:szCs w:val="28"/>
        </w:rPr>
      </w:pPr>
      <w:r w:rsidRPr="00111692">
        <w:rPr>
          <w:rFonts w:ascii="Times New Roman" w:hAnsi="Times New Roman"/>
          <w:szCs w:val="28"/>
        </w:rPr>
        <w:t xml:space="preserve">     2. </w:t>
      </w:r>
      <w:r w:rsidRPr="00CF1A0C">
        <w:rPr>
          <w:rFonts w:ascii="Times New Roman" w:hAnsi="Times New Roman"/>
          <w:szCs w:val="28"/>
          <w:u w:val="single"/>
        </w:rPr>
        <w:t>4010000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F1A0C">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7E6971" w:rsidRDefault="007E6971" w:rsidP="007E6971">
      <w:pPr>
        <w:rPr>
          <w:rFonts w:ascii="Times New Roman" w:hAnsi="Times New Roman"/>
          <w:szCs w:val="28"/>
        </w:rPr>
      </w:pPr>
      <w:r w:rsidRPr="00111692">
        <w:rPr>
          <w:rFonts w:ascii="Times New Roman" w:hAnsi="Times New Roman"/>
          <w:szCs w:val="28"/>
        </w:rPr>
        <w:t xml:space="preserve">     3. </w:t>
      </w:r>
      <w:r w:rsidRPr="00CF1A0C">
        <w:rPr>
          <w:rFonts w:ascii="Times New Roman" w:hAnsi="Times New Roman"/>
          <w:szCs w:val="28"/>
          <w:u w:val="single"/>
        </w:rPr>
        <w:t xml:space="preserve">4016310         </w:t>
      </w:r>
      <w:r w:rsidRPr="00CF1A0C">
        <w:rPr>
          <w:rFonts w:ascii="Times New Roman" w:hAnsi="Times New Roman"/>
          <w:szCs w:val="28"/>
        </w:rPr>
        <w:t xml:space="preserve"> </w:t>
      </w:r>
      <w:r w:rsidRPr="00CF1A0C">
        <w:rPr>
          <w:rFonts w:ascii="Times New Roman" w:hAnsi="Times New Roman"/>
          <w:szCs w:val="28"/>
          <w:u w:val="single"/>
        </w:rPr>
        <w:t xml:space="preserve">0490                   </w:t>
      </w:r>
      <w:r w:rsidRPr="00CF1A0C">
        <w:rPr>
          <w:rFonts w:ascii="Times New Roman" w:hAnsi="Times New Roman"/>
          <w:szCs w:val="28"/>
        </w:rPr>
        <w:t xml:space="preserve"> </w:t>
      </w:r>
      <w:r w:rsidRPr="00CF1A0C">
        <w:rPr>
          <w:rFonts w:ascii="Times New Roman" w:hAnsi="Times New Roman"/>
          <w:szCs w:val="28"/>
          <w:u w:val="single"/>
        </w:rPr>
        <w:t>Реалізація заходів щодо інвестиційного розвитку території</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7E6971" w:rsidRPr="00111692" w:rsidRDefault="007E6971" w:rsidP="007E6971">
      <w:pPr>
        <w:rPr>
          <w:rFonts w:ascii="Times New Roman" w:hAnsi="Times New Roman"/>
          <w:szCs w:val="28"/>
        </w:rPr>
      </w:pPr>
    </w:p>
    <w:p w:rsidR="007E6971" w:rsidRPr="00111692" w:rsidRDefault="007E6971" w:rsidP="007E6971">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7E6971" w:rsidRDefault="007E6971" w:rsidP="007E6971">
      <w:pPr>
        <w:jc w:val="right"/>
        <w:rPr>
          <w:rFonts w:ascii="Times New Roman" w:hAnsi="Times New Roman"/>
          <w:sz w:val="22"/>
          <w:szCs w:val="22"/>
        </w:rPr>
      </w:pPr>
    </w:p>
    <w:p w:rsidR="007E6971" w:rsidRPr="00111692" w:rsidRDefault="007E6971" w:rsidP="007E6971">
      <w:pPr>
        <w:jc w:val="right"/>
        <w:rPr>
          <w:rFonts w:ascii="Times New Roman" w:hAnsi="Times New Roman"/>
          <w:sz w:val="22"/>
          <w:szCs w:val="22"/>
        </w:rPr>
      </w:pPr>
      <w:r w:rsidRPr="00111692">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7E6971" w:rsidRPr="00111692" w:rsidTr="00583836">
        <w:trPr>
          <w:cantSplit/>
          <w:jc w:val="center"/>
        </w:trPr>
        <w:tc>
          <w:tcPr>
            <w:tcW w:w="1554"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69"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777"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7E6971" w:rsidRPr="00111692" w:rsidTr="00583836">
        <w:trPr>
          <w:jc w:val="center"/>
        </w:trPr>
        <w:tc>
          <w:tcPr>
            <w:tcW w:w="439"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38"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77"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разом</w:t>
            </w:r>
          </w:p>
        </w:tc>
        <w:tc>
          <w:tcPr>
            <w:tcW w:w="472"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51"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46"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разом</w:t>
            </w:r>
          </w:p>
        </w:tc>
        <w:tc>
          <w:tcPr>
            <w:tcW w:w="515"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11"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651"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разом</w:t>
            </w:r>
          </w:p>
        </w:tc>
      </w:tr>
      <w:tr w:rsidR="007E6971" w:rsidRPr="00111692" w:rsidTr="00583836">
        <w:trPr>
          <w:jc w:val="center"/>
        </w:trPr>
        <w:tc>
          <w:tcPr>
            <w:tcW w:w="439"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w:t>
            </w:r>
          </w:p>
        </w:tc>
        <w:tc>
          <w:tcPr>
            <w:tcW w:w="638"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2</w:t>
            </w:r>
          </w:p>
        </w:tc>
        <w:tc>
          <w:tcPr>
            <w:tcW w:w="477"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3</w:t>
            </w:r>
          </w:p>
        </w:tc>
        <w:tc>
          <w:tcPr>
            <w:tcW w:w="472"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4</w:t>
            </w:r>
          </w:p>
        </w:tc>
        <w:tc>
          <w:tcPr>
            <w:tcW w:w="651"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5</w:t>
            </w:r>
          </w:p>
        </w:tc>
        <w:tc>
          <w:tcPr>
            <w:tcW w:w="546"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6</w:t>
            </w:r>
          </w:p>
        </w:tc>
        <w:tc>
          <w:tcPr>
            <w:tcW w:w="515"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7</w:t>
            </w:r>
          </w:p>
        </w:tc>
        <w:tc>
          <w:tcPr>
            <w:tcW w:w="611"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8</w:t>
            </w:r>
          </w:p>
        </w:tc>
        <w:tc>
          <w:tcPr>
            <w:tcW w:w="651"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9</w:t>
            </w:r>
          </w:p>
        </w:tc>
      </w:tr>
      <w:tr w:rsidR="007E6971" w:rsidRPr="00111692" w:rsidTr="00583836">
        <w:trPr>
          <w:jc w:val="center"/>
        </w:trPr>
        <w:tc>
          <w:tcPr>
            <w:tcW w:w="439"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638" w:type="pct"/>
          </w:tcPr>
          <w:p w:rsidR="007E6971" w:rsidRPr="00C42BBF" w:rsidRDefault="007E6971" w:rsidP="00583836">
            <w:pPr>
              <w:jc w:val="center"/>
              <w:rPr>
                <w:rFonts w:ascii="Times New Roman" w:hAnsi="Times New Roman"/>
                <w:sz w:val="22"/>
                <w:szCs w:val="22"/>
              </w:rPr>
            </w:pPr>
            <w:r w:rsidRPr="00C42BBF">
              <w:rPr>
                <w:rFonts w:ascii="Times New Roman" w:hAnsi="Times New Roman"/>
                <w:szCs w:val="28"/>
              </w:rPr>
              <w:t>2 424,373</w:t>
            </w:r>
          </w:p>
        </w:tc>
        <w:tc>
          <w:tcPr>
            <w:tcW w:w="477" w:type="pct"/>
          </w:tcPr>
          <w:p w:rsidR="007E6971" w:rsidRPr="00111692" w:rsidRDefault="007E6971" w:rsidP="00583836">
            <w:pPr>
              <w:jc w:val="center"/>
              <w:rPr>
                <w:rFonts w:ascii="Times New Roman" w:hAnsi="Times New Roman"/>
                <w:sz w:val="22"/>
                <w:szCs w:val="22"/>
              </w:rPr>
            </w:pPr>
            <w:r w:rsidRPr="00C42BBF">
              <w:rPr>
                <w:rFonts w:ascii="Times New Roman" w:hAnsi="Times New Roman"/>
                <w:szCs w:val="28"/>
              </w:rPr>
              <w:t>2 424,373</w:t>
            </w:r>
          </w:p>
        </w:tc>
        <w:tc>
          <w:tcPr>
            <w:tcW w:w="472"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651" w:type="pct"/>
          </w:tcPr>
          <w:p w:rsidR="007E6971" w:rsidRPr="00C42BBF" w:rsidRDefault="007E6971" w:rsidP="00583836">
            <w:pPr>
              <w:jc w:val="center"/>
              <w:rPr>
                <w:rFonts w:ascii="Times New Roman" w:hAnsi="Times New Roman"/>
                <w:szCs w:val="28"/>
              </w:rPr>
            </w:pPr>
            <w:r w:rsidRPr="00C42BBF">
              <w:rPr>
                <w:rFonts w:ascii="Times New Roman" w:hAnsi="Times New Roman"/>
                <w:szCs w:val="28"/>
              </w:rPr>
              <w:t>1</w:t>
            </w:r>
            <w:r>
              <w:rPr>
                <w:rFonts w:ascii="Times New Roman" w:hAnsi="Times New Roman"/>
                <w:szCs w:val="28"/>
              </w:rPr>
              <w:t> </w:t>
            </w:r>
            <w:r w:rsidRPr="00C42BBF">
              <w:rPr>
                <w:rFonts w:ascii="Times New Roman" w:hAnsi="Times New Roman"/>
                <w:szCs w:val="28"/>
              </w:rPr>
              <w:t>408</w:t>
            </w:r>
            <w:r>
              <w:rPr>
                <w:rFonts w:ascii="Times New Roman" w:hAnsi="Times New Roman"/>
                <w:szCs w:val="28"/>
              </w:rPr>
              <w:t>,</w:t>
            </w:r>
            <w:r w:rsidRPr="00C42BBF">
              <w:rPr>
                <w:rFonts w:ascii="Times New Roman" w:hAnsi="Times New Roman"/>
                <w:szCs w:val="28"/>
              </w:rPr>
              <w:t>58141</w:t>
            </w:r>
          </w:p>
        </w:tc>
        <w:tc>
          <w:tcPr>
            <w:tcW w:w="546" w:type="pct"/>
          </w:tcPr>
          <w:p w:rsidR="007E6971" w:rsidRPr="00111692" w:rsidRDefault="007E6971" w:rsidP="00583836">
            <w:pPr>
              <w:ind w:left="-89" w:right="-61"/>
              <w:jc w:val="center"/>
              <w:rPr>
                <w:rFonts w:ascii="Times New Roman" w:hAnsi="Times New Roman"/>
                <w:sz w:val="22"/>
                <w:szCs w:val="22"/>
              </w:rPr>
            </w:pPr>
            <w:r w:rsidRPr="00C42BBF">
              <w:rPr>
                <w:rFonts w:ascii="Times New Roman" w:hAnsi="Times New Roman"/>
                <w:szCs w:val="28"/>
              </w:rPr>
              <w:t>1</w:t>
            </w:r>
            <w:r>
              <w:rPr>
                <w:rFonts w:ascii="Times New Roman" w:hAnsi="Times New Roman"/>
                <w:szCs w:val="28"/>
              </w:rPr>
              <w:t> </w:t>
            </w:r>
            <w:r w:rsidRPr="00C42BBF">
              <w:rPr>
                <w:rFonts w:ascii="Times New Roman" w:hAnsi="Times New Roman"/>
                <w:szCs w:val="28"/>
              </w:rPr>
              <w:t>408</w:t>
            </w:r>
            <w:r>
              <w:rPr>
                <w:rFonts w:ascii="Times New Roman" w:hAnsi="Times New Roman"/>
                <w:szCs w:val="28"/>
              </w:rPr>
              <w:t>,</w:t>
            </w:r>
            <w:r w:rsidRPr="00C42BBF">
              <w:rPr>
                <w:rFonts w:ascii="Times New Roman" w:hAnsi="Times New Roman"/>
                <w:szCs w:val="28"/>
              </w:rPr>
              <w:t>58141</w:t>
            </w:r>
          </w:p>
        </w:tc>
        <w:tc>
          <w:tcPr>
            <w:tcW w:w="515"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611" w:type="pct"/>
          </w:tcPr>
          <w:p w:rsidR="007E6971" w:rsidRPr="00C42BBF" w:rsidRDefault="007E6971" w:rsidP="00583836">
            <w:pPr>
              <w:jc w:val="center"/>
              <w:rPr>
                <w:rFonts w:ascii="Times New Roman" w:hAnsi="Times New Roman"/>
                <w:szCs w:val="28"/>
              </w:rPr>
            </w:pPr>
            <w:r>
              <w:rPr>
                <w:rFonts w:ascii="Times New Roman" w:hAnsi="Times New Roman"/>
                <w:szCs w:val="28"/>
              </w:rPr>
              <w:t>-</w:t>
            </w:r>
            <w:r w:rsidRPr="00C42BBF">
              <w:rPr>
                <w:rFonts w:ascii="Times New Roman" w:hAnsi="Times New Roman"/>
                <w:szCs w:val="28"/>
              </w:rPr>
              <w:t>1</w:t>
            </w:r>
            <w:r>
              <w:rPr>
                <w:rFonts w:ascii="Times New Roman" w:hAnsi="Times New Roman"/>
                <w:szCs w:val="28"/>
              </w:rPr>
              <w:t> </w:t>
            </w:r>
            <w:r w:rsidRPr="00C42BBF">
              <w:rPr>
                <w:rFonts w:ascii="Times New Roman" w:hAnsi="Times New Roman"/>
                <w:szCs w:val="28"/>
              </w:rPr>
              <w:t>015</w:t>
            </w:r>
            <w:r>
              <w:rPr>
                <w:rFonts w:ascii="Times New Roman" w:hAnsi="Times New Roman"/>
                <w:szCs w:val="28"/>
              </w:rPr>
              <w:t>,</w:t>
            </w:r>
            <w:r w:rsidRPr="00C42BBF">
              <w:rPr>
                <w:rFonts w:ascii="Times New Roman" w:hAnsi="Times New Roman"/>
                <w:szCs w:val="28"/>
              </w:rPr>
              <w:t>79159</w:t>
            </w:r>
          </w:p>
        </w:tc>
        <w:tc>
          <w:tcPr>
            <w:tcW w:w="651" w:type="pct"/>
          </w:tcPr>
          <w:p w:rsidR="007E6971" w:rsidRPr="00111692" w:rsidRDefault="007E6971" w:rsidP="00583836">
            <w:pPr>
              <w:jc w:val="center"/>
              <w:rPr>
                <w:rFonts w:ascii="Times New Roman" w:hAnsi="Times New Roman"/>
                <w:sz w:val="22"/>
                <w:szCs w:val="22"/>
              </w:rPr>
            </w:pPr>
            <w:r>
              <w:rPr>
                <w:rFonts w:ascii="Times New Roman" w:hAnsi="Times New Roman"/>
                <w:szCs w:val="28"/>
              </w:rPr>
              <w:t>-</w:t>
            </w:r>
            <w:r w:rsidRPr="00C42BBF">
              <w:rPr>
                <w:rFonts w:ascii="Times New Roman" w:hAnsi="Times New Roman"/>
                <w:szCs w:val="28"/>
              </w:rPr>
              <w:t>1</w:t>
            </w:r>
            <w:r>
              <w:rPr>
                <w:rFonts w:ascii="Times New Roman" w:hAnsi="Times New Roman"/>
                <w:szCs w:val="28"/>
              </w:rPr>
              <w:t> </w:t>
            </w:r>
            <w:r w:rsidRPr="00C42BBF">
              <w:rPr>
                <w:rFonts w:ascii="Times New Roman" w:hAnsi="Times New Roman"/>
                <w:szCs w:val="28"/>
              </w:rPr>
              <w:t>015</w:t>
            </w:r>
            <w:r>
              <w:rPr>
                <w:rFonts w:ascii="Times New Roman" w:hAnsi="Times New Roman"/>
                <w:szCs w:val="28"/>
              </w:rPr>
              <w:t>,</w:t>
            </w:r>
            <w:r w:rsidRPr="00C42BBF">
              <w:rPr>
                <w:rFonts w:ascii="Times New Roman" w:hAnsi="Times New Roman"/>
                <w:szCs w:val="28"/>
              </w:rPr>
              <w:t>79159</w:t>
            </w:r>
          </w:p>
        </w:tc>
      </w:tr>
    </w:tbl>
    <w:p w:rsidR="007E6971" w:rsidRPr="00111692" w:rsidRDefault="007E6971" w:rsidP="007E6971">
      <w:pPr>
        <w:ind w:firstLine="284"/>
        <w:rPr>
          <w:rFonts w:ascii="Times New Roman" w:hAnsi="Times New Roman"/>
          <w:szCs w:val="28"/>
        </w:rPr>
      </w:pPr>
    </w:p>
    <w:p w:rsidR="007E6971" w:rsidRPr="00111692" w:rsidRDefault="007E6971" w:rsidP="007E6971">
      <w:pPr>
        <w:ind w:firstLine="284"/>
        <w:rPr>
          <w:rFonts w:ascii="Times New Roman" w:hAnsi="Times New Roman"/>
          <w:szCs w:val="28"/>
        </w:rPr>
      </w:pPr>
    </w:p>
    <w:p w:rsidR="007E6971" w:rsidRPr="00111692" w:rsidRDefault="007E6971" w:rsidP="007E6971">
      <w:pPr>
        <w:ind w:firstLine="284"/>
        <w:rPr>
          <w:rFonts w:ascii="Times New Roman" w:hAnsi="Times New Roman"/>
          <w:szCs w:val="28"/>
        </w:rPr>
      </w:pPr>
      <w:r>
        <w:rPr>
          <w:rFonts w:ascii="Times New Roman" w:hAnsi="Times New Roman"/>
          <w:szCs w:val="28"/>
        </w:rPr>
        <w:br w:type="page"/>
      </w: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7E6971" w:rsidRPr="00111692" w:rsidRDefault="007E6971" w:rsidP="007E6971">
      <w:pPr>
        <w:ind w:right="10"/>
        <w:jc w:val="right"/>
        <w:rPr>
          <w:rFonts w:ascii="Times New Roman" w:hAnsi="Times New Roman"/>
          <w:sz w:val="22"/>
          <w:szCs w:val="22"/>
        </w:rPr>
      </w:pPr>
      <w:r w:rsidRPr="00111692">
        <w:rPr>
          <w:rFonts w:ascii="Times New Roman" w:hAnsi="Times New Roman"/>
          <w:sz w:val="22"/>
          <w:szCs w:val="22"/>
        </w:rPr>
        <w:t>(тис. грн)</w:t>
      </w:r>
    </w:p>
    <w:tbl>
      <w:tblPr>
        <w:tblW w:w="53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950"/>
        <w:gridCol w:w="1130"/>
        <w:gridCol w:w="2675"/>
        <w:gridCol w:w="1029"/>
        <w:gridCol w:w="1098"/>
        <w:gridCol w:w="1061"/>
        <w:gridCol w:w="995"/>
        <w:gridCol w:w="1271"/>
        <w:gridCol w:w="1375"/>
        <w:gridCol w:w="1177"/>
        <w:gridCol w:w="1316"/>
        <w:gridCol w:w="1262"/>
      </w:tblGrid>
      <w:tr w:rsidR="007E6971" w:rsidRPr="00111692" w:rsidTr="00583836">
        <w:tc>
          <w:tcPr>
            <w:tcW w:w="126" w:type="pct"/>
            <w:vMerge w:val="restart"/>
            <w:vAlign w:val="center"/>
          </w:tcPr>
          <w:p w:rsidR="007E6971" w:rsidRPr="00111692" w:rsidRDefault="007E6971" w:rsidP="00583836">
            <w:pPr>
              <w:jc w:val="center"/>
              <w:rPr>
                <w:rFonts w:ascii="Times New Roman" w:hAnsi="Times New Roman"/>
                <w:sz w:val="22"/>
                <w:szCs w:val="22"/>
              </w:rPr>
            </w:pP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w:t>
            </w: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з/п</w:t>
            </w:r>
          </w:p>
        </w:tc>
        <w:tc>
          <w:tcPr>
            <w:tcW w:w="302" w:type="pct"/>
            <w:vMerge w:val="restart"/>
            <w:vAlign w:val="center"/>
          </w:tcPr>
          <w:p w:rsidR="007E6971" w:rsidRPr="00111692" w:rsidRDefault="007E6971"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59" w:type="pct"/>
            <w:vMerge w:val="restar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КФКВК</w:t>
            </w:r>
          </w:p>
        </w:tc>
        <w:tc>
          <w:tcPr>
            <w:tcW w:w="850" w:type="pct"/>
            <w:vMerge w:val="restart"/>
            <w:vAlign w:val="center"/>
          </w:tcPr>
          <w:p w:rsidR="007E6971" w:rsidRPr="00111692" w:rsidRDefault="007E6971" w:rsidP="00583836">
            <w:pPr>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13"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157"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1193"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7E6971" w:rsidRPr="00111692" w:rsidTr="00583836">
        <w:tc>
          <w:tcPr>
            <w:tcW w:w="126" w:type="pct"/>
            <w:vMerge/>
            <w:vAlign w:val="center"/>
          </w:tcPr>
          <w:p w:rsidR="007E6971" w:rsidRPr="00111692" w:rsidRDefault="007E6971" w:rsidP="00583836">
            <w:pPr>
              <w:jc w:val="center"/>
              <w:rPr>
                <w:rFonts w:ascii="Times New Roman" w:hAnsi="Times New Roman"/>
                <w:sz w:val="22"/>
                <w:szCs w:val="22"/>
              </w:rPr>
            </w:pPr>
          </w:p>
        </w:tc>
        <w:tc>
          <w:tcPr>
            <w:tcW w:w="302" w:type="pct"/>
            <w:vMerge/>
          </w:tcPr>
          <w:p w:rsidR="007E6971" w:rsidRPr="00111692" w:rsidRDefault="007E6971" w:rsidP="00583836">
            <w:pPr>
              <w:jc w:val="center"/>
              <w:rPr>
                <w:rFonts w:ascii="Times New Roman" w:hAnsi="Times New Roman"/>
                <w:sz w:val="22"/>
                <w:szCs w:val="22"/>
              </w:rPr>
            </w:pPr>
          </w:p>
        </w:tc>
        <w:tc>
          <w:tcPr>
            <w:tcW w:w="359" w:type="pct"/>
            <w:vMerge/>
          </w:tcPr>
          <w:p w:rsidR="007E6971" w:rsidRPr="00111692" w:rsidRDefault="007E6971" w:rsidP="00583836">
            <w:pPr>
              <w:jc w:val="center"/>
              <w:rPr>
                <w:rFonts w:ascii="Times New Roman" w:hAnsi="Times New Roman"/>
                <w:sz w:val="22"/>
                <w:szCs w:val="22"/>
              </w:rPr>
            </w:pPr>
          </w:p>
        </w:tc>
        <w:tc>
          <w:tcPr>
            <w:tcW w:w="850" w:type="pct"/>
            <w:vMerge/>
            <w:vAlign w:val="center"/>
          </w:tcPr>
          <w:p w:rsidR="007E6971" w:rsidRPr="00111692" w:rsidRDefault="007E6971" w:rsidP="00583836">
            <w:pPr>
              <w:jc w:val="center"/>
              <w:rPr>
                <w:rFonts w:ascii="Times New Roman" w:hAnsi="Times New Roman"/>
                <w:sz w:val="22"/>
                <w:szCs w:val="22"/>
              </w:rPr>
            </w:pPr>
          </w:p>
        </w:tc>
        <w:tc>
          <w:tcPr>
            <w:tcW w:w="327" w:type="pct"/>
            <w:vAlign w:val="center"/>
          </w:tcPr>
          <w:p w:rsidR="007E6971" w:rsidRPr="00111692" w:rsidRDefault="007E6971" w:rsidP="00583836">
            <w:pPr>
              <w:ind w:right="-29"/>
              <w:jc w:val="center"/>
              <w:rPr>
                <w:rFonts w:ascii="Times New Roman" w:hAnsi="Times New Roman"/>
                <w:sz w:val="22"/>
                <w:szCs w:val="22"/>
              </w:rPr>
            </w:pPr>
            <w:r w:rsidRPr="00111692">
              <w:rPr>
                <w:rFonts w:ascii="Times New Roman" w:hAnsi="Times New Roman"/>
                <w:sz w:val="22"/>
                <w:szCs w:val="22"/>
              </w:rPr>
              <w:t>загальний фонд</w:t>
            </w:r>
          </w:p>
        </w:tc>
        <w:tc>
          <w:tcPr>
            <w:tcW w:w="349" w:type="pct"/>
            <w:vAlign w:val="center"/>
          </w:tcPr>
          <w:p w:rsidR="007E6971" w:rsidRPr="00111692" w:rsidRDefault="007E6971" w:rsidP="00583836">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337" w:type="pct"/>
            <w:vAlign w:val="center"/>
          </w:tcPr>
          <w:p w:rsidR="007E6971" w:rsidRPr="00111692" w:rsidRDefault="007E6971" w:rsidP="00583836">
            <w:pPr>
              <w:ind w:left="-126" w:right="-25"/>
              <w:jc w:val="center"/>
              <w:rPr>
                <w:rFonts w:ascii="Times New Roman" w:hAnsi="Times New Roman"/>
                <w:sz w:val="22"/>
                <w:szCs w:val="22"/>
              </w:rPr>
            </w:pPr>
            <w:r w:rsidRPr="00111692">
              <w:rPr>
                <w:rFonts w:ascii="Times New Roman" w:hAnsi="Times New Roman"/>
                <w:sz w:val="22"/>
                <w:szCs w:val="22"/>
              </w:rPr>
              <w:t>разом</w:t>
            </w:r>
          </w:p>
        </w:tc>
        <w:tc>
          <w:tcPr>
            <w:tcW w:w="316" w:type="pct"/>
            <w:vAlign w:val="center"/>
          </w:tcPr>
          <w:p w:rsidR="007E6971" w:rsidRPr="00111692" w:rsidRDefault="007E6971" w:rsidP="00583836">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404" w:type="pct"/>
            <w:vAlign w:val="center"/>
          </w:tcPr>
          <w:p w:rsidR="007E6971" w:rsidRPr="00111692" w:rsidRDefault="007E6971" w:rsidP="00583836">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437"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разом</w:t>
            </w:r>
          </w:p>
        </w:tc>
        <w:tc>
          <w:tcPr>
            <w:tcW w:w="374" w:type="pct"/>
            <w:vAlign w:val="center"/>
          </w:tcPr>
          <w:p w:rsidR="007E6971" w:rsidRPr="00111692" w:rsidRDefault="007E6971" w:rsidP="00583836">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418" w:type="pct"/>
            <w:vAlign w:val="center"/>
          </w:tcPr>
          <w:p w:rsidR="007E6971" w:rsidRPr="00111692" w:rsidRDefault="007E6971" w:rsidP="00583836">
            <w:pPr>
              <w:ind w:left="-4"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401"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разом</w:t>
            </w:r>
          </w:p>
        </w:tc>
      </w:tr>
      <w:tr w:rsidR="007E6971" w:rsidRPr="00111692" w:rsidTr="00583836">
        <w:tc>
          <w:tcPr>
            <w:tcW w:w="126"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w:t>
            </w:r>
          </w:p>
        </w:tc>
        <w:tc>
          <w:tcPr>
            <w:tcW w:w="302"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2</w:t>
            </w:r>
          </w:p>
        </w:tc>
        <w:tc>
          <w:tcPr>
            <w:tcW w:w="359"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3</w:t>
            </w:r>
          </w:p>
        </w:tc>
        <w:tc>
          <w:tcPr>
            <w:tcW w:w="850"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4</w:t>
            </w:r>
          </w:p>
        </w:tc>
        <w:tc>
          <w:tcPr>
            <w:tcW w:w="327" w:type="pct"/>
            <w:vAlign w:val="center"/>
          </w:tcPr>
          <w:p w:rsidR="007E6971" w:rsidRPr="00111692" w:rsidRDefault="007E6971" w:rsidP="00583836">
            <w:pPr>
              <w:ind w:right="-29"/>
              <w:jc w:val="center"/>
              <w:rPr>
                <w:rFonts w:ascii="Times New Roman" w:hAnsi="Times New Roman"/>
                <w:sz w:val="22"/>
                <w:szCs w:val="22"/>
              </w:rPr>
            </w:pPr>
            <w:r w:rsidRPr="00111692">
              <w:rPr>
                <w:rFonts w:ascii="Times New Roman" w:hAnsi="Times New Roman"/>
                <w:sz w:val="22"/>
                <w:szCs w:val="22"/>
              </w:rPr>
              <w:t>5</w:t>
            </w:r>
          </w:p>
        </w:tc>
        <w:tc>
          <w:tcPr>
            <w:tcW w:w="349" w:type="pct"/>
            <w:vAlign w:val="center"/>
          </w:tcPr>
          <w:p w:rsidR="007E6971" w:rsidRPr="00111692" w:rsidRDefault="007E6971" w:rsidP="00583836">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337" w:type="pct"/>
            <w:vAlign w:val="center"/>
          </w:tcPr>
          <w:p w:rsidR="007E6971" w:rsidRPr="00111692" w:rsidRDefault="007E6971" w:rsidP="00583836">
            <w:pPr>
              <w:ind w:left="-126" w:right="-25"/>
              <w:jc w:val="center"/>
              <w:rPr>
                <w:rFonts w:ascii="Times New Roman" w:hAnsi="Times New Roman"/>
                <w:sz w:val="22"/>
                <w:szCs w:val="22"/>
              </w:rPr>
            </w:pPr>
            <w:r w:rsidRPr="00111692">
              <w:rPr>
                <w:rFonts w:ascii="Times New Roman" w:hAnsi="Times New Roman"/>
                <w:sz w:val="22"/>
                <w:szCs w:val="22"/>
              </w:rPr>
              <w:t>7</w:t>
            </w:r>
          </w:p>
        </w:tc>
        <w:tc>
          <w:tcPr>
            <w:tcW w:w="316" w:type="pct"/>
            <w:vAlign w:val="center"/>
          </w:tcPr>
          <w:p w:rsidR="007E6971" w:rsidRPr="00111692" w:rsidRDefault="007E6971"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404" w:type="pct"/>
            <w:vAlign w:val="center"/>
          </w:tcPr>
          <w:p w:rsidR="007E6971" w:rsidRPr="00111692" w:rsidRDefault="007E6971" w:rsidP="00583836">
            <w:pPr>
              <w:ind w:left="5"/>
              <w:jc w:val="center"/>
              <w:rPr>
                <w:rFonts w:ascii="Times New Roman" w:hAnsi="Times New Roman"/>
                <w:sz w:val="22"/>
                <w:szCs w:val="22"/>
              </w:rPr>
            </w:pPr>
            <w:r w:rsidRPr="00111692">
              <w:rPr>
                <w:rFonts w:ascii="Times New Roman" w:hAnsi="Times New Roman"/>
                <w:sz w:val="22"/>
                <w:szCs w:val="22"/>
              </w:rPr>
              <w:t>9</w:t>
            </w:r>
          </w:p>
        </w:tc>
        <w:tc>
          <w:tcPr>
            <w:tcW w:w="437"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10</w:t>
            </w:r>
          </w:p>
        </w:tc>
        <w:tc>
          <w:tcPr>
            <w:tcW w:w="374" w:type="pct"/>
            <w:vAlign w:val="center"/>
          </w:tcPr>
          <w:p w:rsidR="007E6971" w:rsidRPr="00111692" w:rsidRDefault="007E6971" w:rsidP="00583836">
            <w:pPr>
              <w:ind w:right="-110"/>
              <w:jc w:val="center"/>
              <w:rPr>
                <w:rFonts w:ascii="Times New Roman" w:hAnsi="Times New Roman"/>
                <w:sz w:val="22"/>
                <w:szCs w:val="22"/>
              </w:rPr>
            </w:pPr>
            <w:r w:rsidRPr="00111692">
              <w:rPr>
                <w:rFonts w:ascii="Times New Roman" w:hAnsi="Times New Roman"/>
                <w:sz w:val="22"/>
                <w:szCs w:val="22"/>
              </w:rPr>
              <w:t>11</w:t>
            </w:r>
          </w:p>
        </w:tc>
        <w:tc>
          <w:tcPr>
            <w:tcW w:w="418" w:type="pct"/>
            <w:vAlign w:val="center"/>
          </w:tcPr>
          <w:p w:rsidR="007E6971" w:rsidRPr="00111692" w:rsidRDefault="007E6971" w:rsidP="00583836">
            <w:pPr>
              <w:ind w:left="-4" w:right="-107"/>
              <w:jc w:val="center"/>
              <w:rPr>
                <w:rFonts w:ascii="Times New Roman" w:hAnsi="Times New Roman"/>
                <w:sz w:val="22"/>
                <w:szCs w:val="22"/>
              </w:rPr>
            </w:pPr>
            <w:r w:rsidRPr="00111692">
              <w:rPr>
                <w:rFonts w:ascii="Times New Roman" w:hAnsi="Times New Roman"/>
                <w:sz w:val="22"/>
                <w:szCs w:val="22"/>
              </w:rPr>
              <w:t>12</w:t>
            </w:r>
          </w:p>
        </w:tc>
        <w:tc>
          <w:tcPr>
            <w:tcW w:w="401" w:type="pct"/>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13</w:t>
            </w:r>
          </w:p>
        </w:tc>
      </w:tr>
      <w:tr w:rsidR="007E6971" w:rsidRPr="00111692" w:rsidTr="00583836">
        <w:tc>
          <w:tcPr>
            <w:tcW w:w="126" w:type="pct"/>
          </w:tcPr>
          <w:p w:rsidR="007E6971" w:rsidRPr="00111692" w:rsidRDefault="007E6971" w:rsidP="00583836">
            <w:pPr>
              <w:jc w:val="center"/>
              <w:rPr>
                <w:rFonts w:ascii="Times New Roman" w:hAnsi="Times New Roman"/>
                <w:sz w:val="22"/>
                <w:szCs w:val="22"/>
              </w:rPr>
            </w:pPr>
          </w:p>
        </w:tc>
        <w:tc>
          <w:tcPr>
            <w:tcW w:w="302" w:type="pct"/>
          </w:tcPr>
          <w:p w:rsidR="007E6971" w:rsidRPr="00CF1A0C" w:rsidRDefault="007E6971" w:rsidP="00583836">
            <w:pPr>
              <w:ind w:left="-146" w:right="-114"/>
              <w:jc w:val="center"/>
              <w:rPr>
                <w:rFonts w:ascii="Times New Roman" w:hAnsi="Times New Roman"/>
                <w:sz w:val="22"/>
                <w:szCs w:val="22"/>
              </w:rPr>
            </w:pPr>
            <w:r w:rsidRPr="00CF1A0C">
              <w:rPr>
                <w:rFonts w:ascii="Times New Roman" w:hAnsi="Times New Roman"/>
                <w:sz w:val="22"/>
                <w:szCs w:val="22"/>
              </w:rPr>
              <w:t>4016310</w:t>
            </w:r>
          </w:p>
        </w:tc>
        <w:tc>
          <w:tcPr>
            <w:tcW w:w="359" w:type="pct"/>
          </w:tcPr>
          <w:p w:rsidR="007E6971" w:rsidRPr="00CF1A0C" w:rsidRDefault="007E6971" w:rsidP="00583836">
            <w:pPr>
              <w:ind w:left="-107" w:right="-108"/>
              <w:jc w:val="center"/>
              <w:rPr>
                <w:rFonts w:ascii="Times New Roman" w:hAnsi="Times New Roman"/>
                <w:sz w:val="22"/>
                <w:szCs w:val="22"/>
              </w:rPr>
            </w:pPr>
            <w:r w:rsidRPr="00CF1A0C">
              <w:rPr>
                <w:rFonts w:ascii="Times New Roman" w:hAnsi="Times New Roman"/>
                <w:sz w:val="22"/>
                <w:szCs w:val="22"/>
              </w:rPr>
              <w:t>0490</w:t>
            </w:r>
          </w:p>
        </w:tc>
        <w:tc>
          <w:tcPr>
            <w:tcW w:w="850" w:type="pct"/>
            <w:vAlign w:val="center"/>
          </w:tcPr>
          <w:p w:rsidR="007E6971" w:rsidRPr="00CF1A0C" w:rsidRDefault="007E6971" w:rsidP="00583836">
            <w:pPr>
              <w:ind w:left="-103" w:right="-58"/>
              <w:jc w:val="both"/>
              <w:rPr>
                <w:rFonts w:ascii="Times New Roman" w:hAnsi="Times New Roman"/>
                <w:sz w:val="22"/>
                <w:szCs w:val="22"/>
              </w:rPr>
            </w:pPr>
            <w:r w:rsidRPr="00CF1A0C">
              <w:rPr>
                <w:rFonts w:ascii="Times New Roman" w:hAnsi="Times New Roman"/>
                <w:sz w:val="22"/>
                <w:szCs w:val="22"/>
              </w:rPr>
              <w:t>Програма «Реалізація заходів щодо інвестиційного розвитку території»</w:t>
            </w:r>
          </w:p>
        </w:tc>
        <w:tc>
          <w:tcPr>
            <w:tcW w:w="327" w:type="pct"/>
          </w:tcPr>
          <w:p w:rsidR="007E6971" w:rsidRPr="00111692" w:rsidRDefault="007E6971" w:rsidP="00583836">
            <w:pPr>
              <w:jc w:val="center"/>
              <w:rPr>
                <w:rFonts w:ascii="Times New Roman" w:hAnsi="Times New Roman"/>
                <w:sz w:val="22"/>
                <w:szCs w:val="22"/>
              </w:rPr>
            </w:pPr>
          </w:p>
        </w:tc>
        <w:tc>
          <w:tcPr>
            <w:tcW w:w="349" w:type="pct"/>
          </w:tcPr>
          <w:p w:rsidR="007E6971" w:rsidRPr="00111692" w:rsidRDefault="007E6971" w:rsidP="00583836">
            <w:pPr>
              <w:jc w:val="center"/>
              <w:rPr>
                <w:rFonts w:ascii="Times New Roman" w:hAnsi="Times New Roman"/>
                <w:sz w:val="22"/>
                <w:szCs w:val="22"/>
              </w:rPr>
            </w:pPr>
          </w:p>
        </w:tc>
        <w:tc>
          <w:tcPr>
            <w:tcW w:w="337" w:type="pct"/>
          </w:tcPr>
          <w:p w:rsidR="007E6971" w:rsidRPr="00111692" w:rsidRDefault="007E6971" w:rsidP="00583836">
            <w:pPr>
              <w:ind w:left="-126" w:right="-25"/>
              <w:jc w:val="center"/>
              <w:rPr>
                <w:rFonts w:ascii="Times New Roman" w:hAnsi="Times New Roman"/>
                <w:sz w:val="22"/>
                <w:szCs w:val="22"/>
              </w:rPr>
            </w:pP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p>
        </w:tc>
        <w:tc>
          <w:tcPr>
            <w:tcW w:w="437" w:type="pct"/>
          </w:tcPr>
          <w:p w:rsidR="007E6971" w:rsidRPr="00111692" w:rsidRDefault="007E6971" w:rsidP="00583836">
            <w:pPr>
              <w:jc w:val="center"/>
              <w:rPr>
                <w:rFonts w:ascii="Times New Roman" w:hAnsi="Times New Roman"/>
                <w:sz w:val="22"/>
                <w:szCs w:val="22"/>
              </w:rPr>
            </w:pP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p>
        </w:tc>
        <w:tc>
          <w:tcPr>
            <w:tcW w:w="401" w:type="pct"/>
          </w:tcPr>
          <w:p w:rsidR="007E6971" w:rsidRPr="00111692" w:rsidRDefault="007E6971" w:rsidP="00583836">
            <w:pPr>
              <w:jc w:val="center"/>
              <w:rPr>
                <w:rFonts w:ascii="Times New Roman" w:hAnsi="Times New Roman"/>
                <w:sz w:val="22"/>
                <w:szCs w:val="22"/>
              </w:rPr>
            </w:pPr>
          </w:p>
        </w:tc>
      </w:tr>
      <w:tr w:rsidR="007E6971" w:rsidRPr="00111692" w:rsidTr="00583836">
        <w:tc>
          <w:tcPr>
            <w:tcW w:w="126" w:type="pct"/>
          </w:tcPr>
          <w:p w:rsidR="007E6971" w:rsidRPr="00111692" w:rsidRDefault="007E6971" w:rsidP="00583836">
            <w:pPr>
              <w:jc w:val="center"/>
              <w:rPr>
                <w:rFonts w:ascii="Times New Roman" w:hAnsi="Times New Roman"/>
                <w:sz w:val="22"/>
                <w:szCs w:val="22"/>
              </w:rPr>
            </w:pPr>
          </w:p>
        </w:tc>
        <w:tc>
          <w:tcPr>
            <w:tcW w:w="302" w:type="pct"/>
          </w:tcPr>
          <w:p w:rsidR="007E6971" w:rsidRPr="00111692" w:rsidRDefault="007E6971" w:rsidP="00583836">
            <w:pPr>
              <w:jc w:val="center"/>
              <w:rPr>
                <w:rFonts w:ascii="Times New Roman" w:hAnsi="Times New Roman"/>
                <w:sz w:val="22"/>
                <w:szCs w:val="22"/>
              </w:rPr>
            </w:pPr>
          </w:p>
        </w:tc>
        <w:tc>
          <w:tcPr>
            <w:tcW w:w="359" w:type="pct"/>
          </w:tcPr>
          <w:p w:rsidR="007E6971" w:rsidRPr="00111692" w:rsidRDefault="007E6971" w:rsidP="00583836">
            <w:pPr>
              <w:jc w:val="center"/>
              <w:rPr>
                <w:rFonts w:ascii="Times New Roman" w:hAnsi="Times New Roman"/>
                <w:sz w:val="22"/>
                <w:szCs w:val="22"/>
              </w:rPr>
            </w:pPr>
          </w:p>
        </w:tc>
        <w:tc>
          <w:tcPr>
            <w:tcW w:w="850" w:type="pct"/>
            <w:vAlign w:val="center"/>
          </w:tcPr>
          <w:p w:rsidR="007E6971" w:rsidRPr="00111692" w:rsidRDefault="007E6971" w:rsidP="00583836">
            <w:pPr>
              <w:ind w:left="-103" w:right="-58"/>
              <w:jc w:val="both"/>
              <w:rPr>
                <w:rFonts w:ascii="Times New Roman" w:hAnsi="Times New Roman"/>
                <w:sz w:val="22"/>
                <w:szCs w:val="22"/>
              </w:rPr>
            </w:pPr>
            <w:r w:rsidRPr="00111692">
              <w:rPr>
                <w:rFonts w:ascii="Times New Roman" w:hAnsi="Times New Roman"/>
                <w:sz w:val="22"/>
                <w:szCs w:val="22"/>
              </w:rPr>
              <w:t>Завдання</w:t>
            </w:r>
          </w:p>
        </w:tc>
        <w:tc>
          <w:tcPr>
            <w:tcW w:w="327" w:type="pct"/>
          </w:tcPr>
          <w:p w:rsidR="007E6971" w:rsidRPr="00111692" w:rsidRDefault="007E6971" w:rsidP="00583836">
            <w:pPr>
              <w:jc w:val="center"/>
              <w:rPr>
                <w:rFonts w:ascii="Times New Roman" w:hAnsi="Times New Roman"/>
                <w:sz w:val="22"/>
                <w:szCs w:val="22"/>
              </w:rPr>
            </w:pPr>
          </w:p>
        </w:tc>
        <w:tc>
          <w:tcPr>
            <w:tcW w:w="349" w:type="pct"/>
          </w:tcPr>
          <w:p w:rsidR="007E6971" w:rsidRPr="00111692" w:rsidRDefault="007E6971" w:rsidP="00583836">
            <w:pPr>
              <w:jc w:val="center"/>
              <w:rPr>
                <w:rFonts w:ascii="Times New Roman" w:hAnsi="Times New Roman"/>
                <w:sz w:val="22"/>
                <w:szCs w:val="22"/>
              </w:rPr>
            </w:pPr>
          </w:p>
        </w:tc>
        <w:tc>
          <w:tcPr>
            <w:tcW w:w="337" w:type="pct"/>
          </w:tcPr>
          <w:p w:rsidR="007E6971" w:rsidRPr="00111692" w:rsidRDefault="007E6971" w:rsidP="00583836">
            <w:pPr>
              <w:ind w:left="-126" w:right="-25"/>
              <w:jc w:val="center"/>
              <w:rPr>
                <w:rFonts w:ascii="Times New Roman" w:hAnsi="Times New Roman"/>
                <w:sz w:val="22"/>
                <w:szCs w:val="22"/>
              </w:rPr>
            </w:pP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p>
        </w:tc>
        <w:tc>
          <w:tcPr>
            <w:tcW w:w="437" w:type="pct"/>
          </w:tcPr>
          <w:p w:rsidR="007E6971" w:rsidRPr="00111692" w:rsidRDefault="007E6971" w:rsidP="00583836">
            <w:pPr>
              <w:jc w:val="center"/>
              <w:rPr>
                <w:rFonts w:ascii="Times New Roman" w:hAnsi="Times New Roman"/>
                <w:sz w:val="22"/>
                <w:szCs w:val="22"/>
              </w:rPr>
            </w:pP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p>
        </w:tc>
        <w:tc>
          <w:tcPr>
            <w:tcW w:w="401" w:type="pct"/>
          </w:tcPr>
          <w:p w:rsidR="007E6971" w:rsidRPr="00111692" w:rsidRDefault="007E6971" w:rsidP="00583836">
            <w:pPr>
              <w:jc w:val="center"/>
              <w:rPr>
                <w:rFonts w:ascii="Times New Roman" w:hAnsi="Times New Roman"/>
                <w:sz w:val="22"/>
                <w:szCs w:val="22"/>
              </w:rPr>
            </w:pP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Виноградна в м. Хмільнику, Вінницької обл.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140,593</w:t>
            </w:r>
          </w:p>
          <w:p w:rsidR="007E6971" w:rsidRPr="00CF1A0C" w:rsidRDefault="007E6971" w:rsidP="00583836">
            <w:pPr>
              <w:ind w:left="-108" w:right="-108"/>
              <w:jc w:val="center"/>
              <w:rPr>
                <w:rFonts w:ascii="Times New Roman" w:hAnsi="Times New Roman"/>
                <w:sz w:val="22"/>
                <w:szCs w:val="22"/>
              </w:rPr>
            </w:pP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140,593</w:t>
            </w:r>
          </w:p>
          <w:p w:rsidR="007E6971" w:rsidRPr="00CF1A0C" w:rsidRDefault="007E6971" w:rsidP="00583836">
            <w:pPr>
              <w:ind w:left="-126" w:right="-25"/>
              <w:jc w:val="center"/>
              <w:rPr>
                <w:rFonts w:ascii="Times New Roman" w:hAnsi="Times New Roman"/>
                <w:sz w:val="22"/>
                <w:szCs w:val="22"/>
              </w:rPr>
            </w:pP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4B41F4" w:rsidRDefault="007E6971" w:rsidP="00583836">
            <w:pPr>
              <w:jc w:val="center"/>
              <w:rPr>
                <w:rFonts w:ascii="Times New Roman" w:hAnsi="Times New Roman"/>
                <w:sz w:val="22"/>
                <w:szCs w:val="22"/>
              </w:rPr>
            </w:pPr>
            <w:r w:rsidRPr="004B41F4">
              <w:rPr>
                <w:rFonts w:ascii="Times New Roman" w:hAnsi="Times New Roman"/>
                <w:sz w:val="22"/>
                <w:szCs w:val="22"/>
              </w:rPr>
              <w:t>95,83336</w:t>
            </w:r>
          </w:p>
        </w:tc>
        <w:tc>
          <w:tcPr>
            <w:tcW w:w="437" w:type="pct"/>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95,83336</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655333" w:rsidRDefault="007E6971" w:rsidP="00583836">
            <w:pPr>
              <w:jc w:val="center"/>
              <w:rPr>
                <w:rFonts w:ascii="Times New Roman" w:hAnsi="Times New Roman"/>
                <w:sz w:val="22"/>
                <w:szCs w:val="22"/>
              </w:rPr>
            </w:pPr>
            <w:r>
              <w:rPr>
                <w:rFonts w:ascii="Times New Roman" w:hAnsi="Times New Roman"/>
                <w:sz w:val="22"/>
                <w:szCs w:val="22"/>
              </w:rPr>
              <w:t>-</w:t>
            </w:r>
            <w:r w:rsidRPr="00655333">
              <w:rPr>
                <w:rFonts w:ascii="Times New Roman" w:hAnsi="Times New Roman"/>
                <w:sz w:val="22"/>
                <w:szCs w:val="22"/>
              </w:rPr>
              <w:t>44,75964</w:t>
            </w:r>
          </w:p>
        </w:tc>
        <w:tc>
          <w:tcPr>
            <w:tcW w:w="401" w:type="pct"/>
          </w:tcPr>
          <w:p w:rsidR="007E6971" w:rsidRPr="00655333" w:rsidRDefault="007E6971" w:rsidP="00583836">
            <w:pPr>
              <w:ind w:left="-68" w:right="-41"/>
              <w:jc w:val="center"/>
              <w:rPr>
                <w:rFonts w:ascii="Times New Roman" w:hAnsi="Times New Roman"/>
                <w:sz w:val="22"/>
                <w:szCs w:val="22"/>
              </w:rPr>
            </w:pPr>
            <w:r>
              <w:rPr>
                <w:rFonts w:ascii="Times New Roman" w:hAnsi="Times New Roman"/>
                <w:sz w:val="22"/>
                <w:szCs w:val="22"/>
              </w:rPr>
              <w:t>-</w:t>
            </w:r>
            <w:r w:rsidRPr="00655333">
              <w:rPr>
                <w:rFonts w:ascii="Times New Roman" w:hAnsi="Times New Roman"/>
                <w:sz w:val="22"/>
                <w:szCs w:val="22"/>
              </w:rPr>
              <w:t>44,75964</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2.</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Івана Франка в м.Хмільнику, Вінницької обл.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169,972</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169,972</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4B41F4" w:rsidRDefault="007E6971" w:rsidP="00583836">
            <w:pPr>
              <w:jc w:val="center"/>
              <w:rPr>
                <w:rFonts w:ascii="Times New Roman" w:hAnsi="Times New Roman"/>
                <w:sz w:val="22"/>
                <w:szCs w:val="22"/>
              </w:rPr>
            </w:pPr>
            <w:r w:rsidRPr="004B41F4">
              <w:rPr>
                <w:rFonts w:ascii="Times New Roman" w:hAnsi="Times New Roman"/>
                <w:sz w:val="22"/>
                <w:szCs w:val="22"/>
              </w:rPr>
              <w:t>127,34851</w:t>
            </w:r>
          </w:p>
        </w:tc>
        <w:tc>
          <w:tcPr>
            <w:tcW w:w="437" w:type="pct"/>
          </w:tcPr>
          <w:p w:rsidR="007E6971" w:rsidRPr="00111692" w:rsidRDefault="007E6971" w:rsidP="00583836">
            <w:pPr>
              <w:ind w:left="-154" w:right="-120"/>
              <w:jc w:val="center"/>
              <w:rPr>
                <w:rFonts w:ascii="Times New Roman" w:hAnsi="Times New Roman"/>
                <w:sz w:val="22"/>
                <w:szCs w:val="22"/>
              </w:rPr>
            </w:pPr>
            <w:r w:rsidRPr="004B41F4">
              <w:rPr>
                <w:rFonts w:ascii="Times New Roman" w:hAnsi="Times New Roman"/>
                <w:sz w:val="22"/>
                <w:szCs w:val="22"/>
              </w:rPr>
              <w:t>127,34851</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A54285" w:rsidRDefault="007E6971" w:rsidP="00583836">
            <w:pPr>
              <w:jc w:val="center"/>
              <w:rPr>
                <w:rFonts w:ascii="Times New Roman" w:hAnsi="Times New Roman"/>
                <w:sz w:val="22"/>
                <w:szCs w:val="22"/>
              </w:rPr>
            </w:pPr>
            <w:r>
              <w:rPr>
                <w:rFonts w:ascii="Times New Roman" w:hAnsi="Times New Roman"/>
                <w:sz w:val="22"/>
                <w:szCs w:val="22"/>
              </w:rPr>
              <w:t>-</w:t>
            </w:r>
            <w:r w:rsidRPr="00A54285">
              <w:rPr>
                <w:rFonts w:ascii="Times New Roman" w:hAnsi="Times New Roman"/>
                <w:sz w:val="22"/>
                <w:szCs w:val="22"/>
              </w:rPr>
              <w:t>42,62349</w:t>
            </w:r>
          </w:p>
        </w:tc>
        <w:tc>
          <w:tcPr>
            <w:tcW w:w="401" w:type="pct"/>
          </w:tcPr>
          <w:p w:rsidR="007E6971" w:rsidRPr="00111692" w:rsidRDefault="007E6971" w:rsidP="00583836">
            <w:pPr>
              <w:ind w:left="-68" w:right="-41"/>
              <w:jc w:val="center"/>
              <w:rPr>
                <w:rFonts w:ascii="Times New Roman" w:hAnsi="Times New Roman"/>
                <w:sz w:val="22"/>
                <w:szCs w:val="22"/>
              </w:rPr>
            </w:pPr>
            <w:r>
              <w:rPr>
                <w:rFonts w:ascii="Times New Roman" w:hAnsi="Times New Roman"/>
                <w:sz w:val="22"/>
                <w:szCs w:val="22"/>
              </w:rPr>
              <w:t>-</w:t>
            </w:r>
            <w:r w:rsidRPr="00A54285">
              <w:rPr>
                <w:rFonts w:ascii="Times New Roman" w:hAnsi="Times New Roman"/>
                <w:sz w:val="22"/>
                <w:szCs w:val="22"/>
              </w:rPr>
              <w:t>42,62349</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3.</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Руданського в м. Хмільнику, Вінницької обл.  (на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64,340</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64,340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9E7B9F"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437" w:type="pct"/>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9124A9" w:rsidRDefault="007E6971" w:rsidP="00583836">
            <w:pPr>
              <w:jc w:val="center"/>
              <w:rPr>
                <w:rFonts w:ascii="Times New Roman" w:hAnsi="Times New Roman"/>
                <w:sz w:val="22"/>
                <w:szCs w:val="22"/>
              </w:rPr>
            </w:pPr>
            <w:r>
              <w:rPr>
                <w:rFonts w:ascii="Times New Roman" w:hAnsi="Times New Roman"/>
                <w:sz w:val="22"/>
                <w:szCs w:val="22"/>
              </w:rPr>
              <w:t>-</w:t>
            </w:r>
            <w:r w:rsidRPr="009124A9">
              <w:rPr>
                <w:rFonts w:ascii="Times New Roman" w:hAnsi="Times New Roman"/>
                <w:sz w:val="22"/>
                <w:szCs w:val="22"/>
              </w:rPr>
              <w:t>54,340</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9124A9">
              <w:rPr>
                <w:rFonts w:ascii="Times New Roman" w:hAnsi="Times New Roman"/>
                <w:sz w:val="22"/>
                <w:szCs w:val="22"/>
              </w:rPr>
              <w:t>54,340</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4.</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Вінницька в м. Хмільнику, Вінницької обл.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106,717</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106,717</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9E7B9F"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437" w:type="pct"/>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E625C0" w:rsidRDefault="007E6971" w:rsidP="00583836">
            <w:pPr>
              <w:jc w:val="center"/>
              <w:rPr>
                <w:rFonts w:ascii="Times New Roman" w:hAnsi="Times New Roman"/>
                <w:sz w:val="22"/>
                <w:szCs w:val="22"/>
              </w:rPr>
            </w:pPr>
            <w:r>
              <w:rPr>
                <w:rFonts w:ascii="Times New Roman" w:hAnsi="Times New Roman"/>
                <w:sz w:val="22"/>
                <w:szCs w:val="22"/>
              </w:rPr>
              <w:t>-</w:t>
            </w:r>
            <w:r w:rsidRPr="00E625C0">
              <w:rPr>
                <w:rFonts w:ascii="Times New Roman" w:hAnsi="Times New Roman"/>
                <w:sz w:val="22"/>
                <w:szCs w:val="22"/>
              </w:rPr>
              <w:t>96,717</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E625C0">
              <w:rPr>
                <w:rFonts w:ascii="Times New Roman" w:hAnsi="Times New Roman"/>
                <w:sz w:val="22"/>
                <w:szCs w:val="22"/>
              </w:rPr>
              <w:t>96,717</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5.</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napToGrid w:val="0"/>
                <w:sz w:val="22"/>
                <w:szCs w:val="22"/>
              </w:rPr>
              <w:t>Виготовлення, придбання та встановлення тимчасових споруд (бесідок, альтанок) в міському парку ім. Т.Г. Шевченка   (з виготовленням кошторисної документації)</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100,0</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100,0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63,0</w:t>
            </w:r>
          </w:p>
        </w:tc>
        <w:tc>
          <w:tcPr>
            <w:tcW w:w="437"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63,0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8A4368" w:rsidRDefault="007E6971" w:rsidP="00583836">
            <w:pPr>
              <w:jc w:val="center"/>
              <w:rPr>
                <w:rFonts w:ascii="Times New Roman" w:hAnsi="Times New Roman"/>
                <w:sz w:val="22"/>
                <w:szCs w:val="22"/>
              </w:rPr>
            </w:pPr>
            <w:r>
              <w:rPr>
                <w:rFonts w:ascii="Times New Roman" w:hAnsi="Times New Roman"/>
                <w:sz w:val="22"/>
                <w:szCs w:val="22"/>
              </w:rPr>
              <w:t>-</w:t>
            </w:r>
            <w:r w:rsidRPr="008A4368">
              <w:rPr>
                <w:rFonts w:ascii="Times New Roman" w:hAnsi="Times New Roman"/>
                <w:sz w:val="22"/>
                <w:szCs w:val="22"/>
              </w:rPr>
              <w:t>37,0</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8A4368">
              <w:rPr>
                <w:rFonts w:ascii="Times New Roman" w:hAnsi="Times New Roman"/>
                <w:sz w:val="22"/>
                <w:szCs w:val="22"/>
              </w:rPr>
              <w:t>37,0</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6.</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z w:val="22"/>
                <w:szCs w:val="22"/>
              </w:rPr>
              <w:t>Будівництво лінії вуличного освітлення по вул. Пушкіна від автозаправки до вул. Новоселів в м. Хмільнику Вінницької обл.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40,0</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40,0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494A06" w:rsidRDefault="007E6971" w:rsidP="00583836">
            <w:pPr>
              <w:jc w:val="center"/>
              <w:rPr>
                <w:rFonts w:ascii="Times New Roman" w:hAnsi="Times New Roman"/>
                <w:sz w:val="22"/>
                <w:szCs w:val="22"/>
              </w:rPr>
            </w:pPr>
            <w:r w:rsidRPr="00494A06">
              <w:rPr>
                <w:rFonts w:ascii="Times New Roman" w:hAnsi="Times New Roman"/>
                <w:sz w:val="22"/>
                <w:szCs w:val="22"/>
              </w:rPr>
              <w:t>19,6</w:t>
            </w:r>
          </w:p>
        </w:tc>
        <w:tc>
          <w:tcPr>
            <w:tcW w:w="437" w:type="pct"/>
          </w:tcPr>
          <w:p w:rsidR="007E6971" w:rsidRPr="00111692" w:rsidRDefault="007E6971" w:rsidP="00583836">
            <w:pPr>
              <w:jc w:val="center"/>
              <w:rPr>
                <w:rFonts w:ascii="Times New Roman" w:hAnsi="Times New Roman"/>
                <w:sz w:val="22"/>
                <w:szCs w:val="22"/>
              </w:rPr>
            </w:pPr>
            <w:r w:rsidRPr="00494A06">
              <w:rPr>
                <w:rFonts w:ascii="Times New Roman" w:hAnsi="Times New Roman"/>
                <w:sz w:val="22"/>
                <w:szCs w:val="22"/>
              </w:rPr>
              <w:t>19,6</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8A4368" w:rsidRDefault="007E6971" w:rsidP="00583836">
            <w:pPr>
              <w:jc w:val="center"/>
              <w:rPr>
                <w:rFonts w:ascii="Times New Roman" w:hAnsi="Times New Roman"/>
                <w:sz w:val="22"/>
                <w:szCs w:val="22"/>
              </w:rPr>
            </w:pPr>
            <w:r>
              <w:rPr>
                <w:rFonts w:ascii="Times New Roman" w:hAnsi="Times New Roman"/>
                <w:sz w:val="22"/>
                <w:szCs w:val="22"/>
              </w:rPr>
              <w:t>-</w:t>
            </w:r>
            <w:r w:rsidRPr="008A4368">
              <w:rPr>
                <w:rFonts w:ascii="Times New Roman" w:hAnsi="Times New Roman"/>
                <w:sz w:val="22"/>
                <w:szCs w:val="22"/>
              </w:rPr>
              <w:t>20,4</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8A4368">
              <w:rPr>
                <w:rFonts w:ascii="Times New Roman" w:hAnsi="Times New Roman"/>
                <w:sz w:val="22"/>
                <w:szCs w:val="22"/>
              </w:rPr>
              <w:t>20,4</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7.</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z w:val="22"/>
                <w:szCs w:val="22"/>
              </w:rPr>
            </w:pPr>
            <w:r w:rsidRPr="00CF1A0C">
              <w:rPr>
                <w:rFonts w:ascii="Times New Roman" w:hAnsi="Times New Roman"/>
                <w:sz w:val="22"/>
                <w:szCs w:val="22"/>
              </w:rPr>
              <w:t>Розроблення проектно-кошторисної документації на будівництво скверу по вул. Михайла Рачка з встановленням вказівника вулиці</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437"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8.</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ind w:left="-103" w:right="-58"/>
              <w:rPr>
                <w:rFonts w:ascii="Times New Roman" w:hAnsi="Times New Roman"/>
                <w:sz w:val="22"/>
                <w:szCs w:val="22"/>
              </w:rPr>
            </w:pPr>
            <w:r w:rsidRPr="00CF1A0C">
              <w:rPr>
                <w:rFonts w:ascii="Times New Roman" w:hAnsi="Times New Roman"/>
                <w:bCs/>
                <w:sz w:val="22"/>
                <w:szCs w:val="22"/>
              </w:rPr>
              <w:t>Будівництво огорожі навколо закритого кладовища по вул. Пушкіна в м. Хмільнику Вінницької області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242,417</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242,417</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242,417</w:t>
            </w:r>
          </w:p>
        </w:tc>
        <w:tc>
          <w:tcPr>
            <w:tcW w:w="437"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242,417</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9.</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widowControl w:val="0"/>
              <w:autoSpaceDE w:val="0"/>
              <w:autoSpaceDN w:val="0"/>
              <w:adjustRightInd w:val="0"/>
              <w:ind w:left="-103" w:right="-58"/>
              <w:contextualSpacing/>
              <w:rPr>
                <w:rFonts w:ascii="Times New Roman" w:hAnsi="Times New Roman"/>
                <w:sz w:val="22"/>
                <w:szCs w:val="22"/>
              </w:rPr>
            </w:pPr>
            <w:r w:rsidRPr="00CF1A0C">
              <w:rPr>
                <w:rFonts w:ascii="Times New Roman" w:hAnsi="Times New Roman"/>
                <w:sz w:val="22"/>
                <w:szCs w:val="22"/>
              </w:rPr>
              <w:t>Будівництво лінії електромережі по  вул.Ю.Збанацького  в м.Хмільнику Вінницької обл.</w:t>
            </w:r>
          </w:p>
          <w:p w:rsidR="007E6971" w:rsidRPr="00CF1A0C" w:rsidRDefault="007E6971" w:rsidP="00583836">
            <w:pPr>
              <w:ind w:left="-103" w:right="-58"/>
              <w:rPr>
                <w:rFonts w:ascii="Times New Roman" w:hAnsi="Times New Roman"/>
                <w:bCs/>
                <w:sz w:val="22"/>
                <w:szCs w:val="22"/>
              </w:rPr>
            </w:pPr>
            <w:r w:rsidRPr="00CF1A0C">
              <w:rPr>
                <w:rFonts w:ascii="Times New Roman" w:hAnsi="Times New Roman"/>
                <w:sz w:val="22"/>
                <w:szCs w:val="22"/>
              </w:rPr>
              <w:t>(з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20,0</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20,0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37"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r w:rsidRPr="00CF1A0C">
              <w:rPr>
                <w:rFonts w:ascii="Times New Roman" w:hAnsi="Times New Roman"/>
                <w:snapToGrid w:val="0"/>
                <w:sz w:val="22"/>
                <w:szCs w:val="22"/>
              </w:rPr>
              <w:t>20,0</w:t>
            </w:r>
          </w:p>
        </w:tc>
        <w:tc>
          <w:tcPr>
            <w:tcW w:w="401"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r w:rsidRPr="00CF1A0C">
              <w:rPr>
                <w:rFonts w:ascii="Times New Roman" w:hAnsi="Times New Roman"/>
                <w:snapToGrid w:val="0"/>
                <w:sz w:val="22"/>
                <w:szCs w:val="22"/>
              </w:rPr>
              <w:t>20,0</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10.</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widowControl w:val="0"/>
              <w:autoSpaceDE w:val="0"/>
              <w:autoSpaceDN w:val="0"/>
              <w:adjustRightInd w:val="0"/>
              <w:ind w:left="-103" w:right="-58"/>
              <w:contextualSpacing/>
              <w:rPr>
                <w:rFonts w:ascii="Times New Roman" w:hAnsi="Times New Roman"/>
                <w:sz w:val="22"/>
                <w:szCs w:val="22"/>
              </w:rPr>
            </w:pPr>
            <w:r w:rsidRPr="00CF1A0C">
              <w:rPr>
                <w:rFonts w:ascii="Times New Roman" w:hAnsi="Times New Roman"/>
                <w:sz w:val="22"/>
                <w:szCs w:val="22"/>
              </w:rPr>
              <w:t>Будівництво водогону  по вул. Сиротюка  у м. Хмільнику Вінницької області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20,0</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20,0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37"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r w:rsidRPr="00CF1A0C">
              <w:rPr>
                <w:rFonts w:ascii="Times New Roman" w:hAnsi="Times New Roman"/>
                <w:snapToGrid w:val="0"/>
                <w:sz w:val="22"/>
                <w:szCs w:val="22"/>
              </w:rPr>
              <w:t>20,0</w:t>
            </w:r>
          </w:p>
        </w:tc>
        <w:tc>
          <w:tcPr>
            <w:tcW w:w="401"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r w:rsidRPr="00CF1A0C">
              <w:rPr>
                <w:rFonts w:ascii="Times New Roman" w:hAnsi="Times New Roman"/>
                <w:snapToGrid w:val="0"/>
                <w:sz w:val="22"/>
                <w:szCs w:val="22"/>
              </w:rPr>
              <w:t>20,0</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11.</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widowControl w:val="0"/>
              <w:autoSpaceDE w:val="0"/>
              <w:autoSpaceDN w:val="0"/>
              <w:adjustRightInd w:val="0"/>
              <w:ind w:left="-103" w:right="-58"/>
              <w:contextualSpacing/>
              <w:rPr>
                <w:rFonts w:ascii="Times New Roman" w:hAnsi="Times New Roman"/>
                <w:sz w:val="22"/>
                <w:szCs w:val="22"/>
              </w:rPr>
            </w:pPr>
            <w:r w:rsidRPr="00CF1A0C">
              <w:rPr>
                <w:rFonts w:ascii="Times New Roman" w:hAnsi="Times New Roman"/>
                <w:sz w:val="22"/>
                <w:szCs w:val="22"/>
              </w:rPr>
              <w:t>Нове будівництво централізованої системи водовідведення по пров.Соборності в м. Хмільник Вінницької області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246,7</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246,7</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37"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r w:rsidRPr="00CF1A0C">
              <w:rPr>
                <w:rFonts w:ascii="Times New Roman" w:hAnsi="Times New Roman"/>
                <w:snapToGrid w:val="0"/>
                <w:sz w:val="22"/>
                <w:szCs w:val="22"/>
              </w:rPr>
              <w:t>246,7</w:t>
            </w:r>
          </w:p>
        </w:tc>
        <w:tc>
          <w:tcPr>
            <w:tcW w:w="401"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w:t>
            </w:r>
            <w:r w:rsidRPr="00CF1A0C">
              <w:rPr>
                <w:rFonts w:ascii="Times New Roman" w:hAnsi="Times New Roman"/>
                <w:snapToGrid w:val="0"/>
                <w:sz w:val="22"/>
                <w:szCs w:val="22"/>
              </w:rPr>
              <w:t>246,7</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12.</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widowControl w:val="0"/>
              <w:autoSpaceDE w:val="0"/>
              <w:autoSpaceDN w:val="0"/>
              <w:adjustRightInd w:val="0"/>
              <w:ind w:left="-103" w:right="-58"/>
              <w:contextualSpacing/>
              <w:rPr>
                <w:rFonts w:ascii="Times New Roman" w:hAnsi="Times New Roman"/>
                <w:sz w:val="22"/>
                <w:szCs w:val="22"/>
              </w:rPr>
            </w:pPr>
            <w:r w:rsidRPr="00CF1A0C">
              <w:rPr>
                <w:rFonts w:ascii="Times New Roman" w:hAnsi="Times New Roman"/>
                <w:sz w:val="22"/>
                <w:szCs w:val="22"/>
              </w:rPr>
              <w:t>Будівництво водогону  по вул. Шевченка  у м. Хмільнику Вінницької області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napToGrid w:val="0"/>
                <w:sz w:val="22"/>
                <w:szCs w:val="22"/>
              </w:rPr>
              <w:t>703,634</w:t>
            </w:r>
          </w:p>
        </w:tc>
        <w:tc>
          <w:tcPr>
            <w:tcW w:w="337" w:type="pct"/>
          </w:tcPr>
          <w:p w:rsidR="007E6971" w:rsidRPr="00CF1A0C" w:rsidRDefault="007E6971" w:rsidP="00583836">
            <w:pPr>
              <w:ind w:left="-126" w:right="-25"/>
              <w:jc w:val="center"/>
              <w:rPr>
                <w:rFonts w:ascii="Times New Roman" w:hAnsi="Times New Roman"/>
                <w:snapToGrid w:val="0"/>
                <w:sz w:val="22"/>
                <w:szCs w:val="22"/>
              </w:rPr>
            </w:pPr>
            <w:r w:rsidRPr="00CF1A0C">
              <w:rPr>
                <w:rFonts w:ascii="Times New Roman" w:hAnsi="Times New Roman"/>
                <w:snapToGrid w:val="0"/>
                <w:sz w:val="22"/>
                <w:szCs w:val="22"/>
              </w:rPr>
              <w:t>703,634</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774D3D" w:rsidRDefault="007E6971" w:rsidP="00583836">
            <w:pPr>
              <w:jc w:val="center"/>
              <w:rPr>
                <w:rFonts w:ascii="Times New Roman" w:hAnsi="Times New Roman"/>
                <w:sz w:val="22"/>
                <w:szCs w:val="22"/>
              </w:rPr>
            </w:pPr>
            <w:r w:rsidRPr="00774D3D">
              <w:rPr>
                <w:rFonts w:ascii="Times New Roman" w:hAnsi="Times New Roman"/>
                <w:sz w:val="22"/>
                <w:szCs w:val="22"/>
              </w:rPr>
              <w:t>321</w:t>
            </w:r>
            <w:r>
              <w:rPr>
                <w:rFonts w:ascii="Times New Roman" w:hAnsi="Times New Roman"/>
                <w:sz w:val="22"/>
                <w:szCs w:val="22"/>
              </w:rPr>
              <w:t>,</w:t>
            </w:r>
            <w:r w:rsidRPr="00774D3D">
              <w:rPr>
                <w:rFonts w:ascii="Times New Roman" w:hAnsi="Times New Roman"/>
                <w:sz w:val="22"/>
                <w:szCs w:val="22"/>
              </w:rPr>
              <w:t>94272</w:t>
            </w:r>
          </w:p>
        </w:tc>
        <w:tc>
          <w:tcPr>
            <w:tcW w:w="437" w:type="pct"/>
          </w:tcPr>
          <w:p w:rsidR="007E6971" w:rsidRPr="00774D3D" w:rsidRDefault="007E6971" w:rsidP="00583836">
            <w:pPr>
              <w:jc w:val="center"/>
              <w:rPr>
                <w:rFonts w:ascii="Times New Roman" w:hAnsi="Times New Roman"/>
                <w:sz w:val="22"/>
                <w:szCs w:val="22"/>
              </w:rPr>
            </w:pPr>
            <w:r w:rsidRPr="00774D3D">
              <w:rPr>
                <w:rFonts w:ascii="Times New Roman" w:hAnsi="Times New Roman"/>
                <w:sz w:val="22"/>
                <w:szCs w:val="22"/>
              </w:rPr>
              <w:t>321</w:t>
            </w:r>
            <w:r>
              <w:rPr>
                <w:rFonts w:ascii="Times New Roman" w:hAnsi="Times New Roman"/>
                <w:sz w:val="22"/>
                <w:szCs w:val="22"/>
              </w:rPr>
              <w:t>,</w:t>
            </w:r>
            <w:r w:rsidRPr="00774D3D">
              <w:rPr>
                <w:rFonts w:ascii="Times New Roman" w:hAnsi="Times New Roman"/>
                <w:sz w:val="22"/>
                <w:szCs w:val="22"/>
              </w:rPr>
              <w:t>94272</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D940AD" w:rsidRDefault="007E6971" w:rsidP="00583836">
            <w:pPr>
              <w:jc w:val="center"/>
              <w:rPr>
                <w:rFonts w:ascii="Times New Roman" w:hAnsi="Times New Roman"/>
                <w:sz w:val="22"/>
                <w:szCs w:val="22"/>
              </w:rPr>
            </w:pPr>
            <w:r>
              <w:rPr>
                <w:rFonts w:ascii="Times New Roman" w:hAnsi="Times New Roman"/>
                <w:color w:val="000000"/>
                <w:sz w:val="22"/>
                <w:szCs w:val="22"/>
              </w:rPr>
              <w:t>-</w:t>
            </w:r>
            <w:r w:rsidRPr="00D940AD">
              <w:rPr>
                <w:rFonts w:ascii="Times New Roman" w:hAnsi="Times New Roman"/>
                <w:color w:val="000000"/>
                <w:sz w:val="22"/>
                <w:szCs w:val="22"/>
              </w:rPr>
              <w:t>381,69128</w:t>
            </w:r>
          </w:p>
        </w:tc>
        <w:tc>
          <w:tcPr>
            <w:tcW w:w="401" w:type="pct"/>
          </w:tcPr>
          <w:p w:rsidR="007E6971" w:rsidRPr="00D940AD" w:rsidRDefault="007E6971" w:rsidP="00583836">
            <w:pPr>
              <w:ind w:left="-68" w:right="-41"/>
              <w:jc w:val="center"/>
              <w:rPr>
                <w:rFonts w:ascii="Times New Roman" w:hAnsi="Times New Roman"/>
                <w:sz w:val="22"/>
                <w:szCs w:val="22"/>
              </w:rPr>
            </w:pPr>
            <w:r>
              <w:rPr>
                <w:rFonts w:ascii="Times New Roman" w:hAnsi="Times New Roman"/>
                <w:color w:val="000000"/>
                <w:sz w:val="22"/>
                <w:szCs w:val="22"/>
              </w:rPr>
              <w:t>-</w:t>
            </w:r>
            <w:r w:rsidRPr="00D940AD">
              <w:rPr>
                <w:rFonts w:ascii="Times New Roman" w:hAnsi="Times New Roman"/>
                <w:color w:val="000000"/>
                <w:sz w:val="22"/>
                <w:szCs w:val="22"/>
              </w:rPr>
              <w:t>381,69128</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13.</w:t>
            </w: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tcPr>
          <w:p w:rsidR="007E6971" w:rsidRPr="00CF1A0C" w:rsidRDefault="007E6971" w:rsidP="00583836">
            <w:pPr>
              <w:ind w:left="-103" w:right="-58"/>
              <w:rPr>
                <w:rFonts w:ascii="Times New Roman" w:hAnsi="Times New Roman"/>
                <w:snapToGrid w:val="0"/>
                <w:sz w:val="22"/>
                <w:szCs w:val="22"/>
              </w:rPr>
            </w:pPr>
            <w:r w:rsidRPr="00CF1A0C">
              <w:rPr>
                <w:rFonts w:ascii="Times New Roman" w:hAnsi="Times New Roman"/>
                <w:snapToGrid w:val="0"/>
                <w:sz w:val="22"/>
                <w:szCs w:val="22"/>
              </w:rPr>
              <w:t>Реконструкція будівлі для розміщення реабілітаційного центру для учасників антитерористичної операції та інших громадських організацій по вул. Літописна, 31 у м. Хмільнику Вінницької області</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napToGrid w:val="0"/>
                <w:sz w:val="22"/>
                <w:szCs w:val="22"/>
              </w:rPr>
            </w:pPr>
            <w:r>
              <w:rPr>
                <w:rFonts w:ascii="Times New Roman" w:hAnsi="Times New Roman"/>
                <w:snapToGrid w:val="0"/>
                <w:sz w:val="22"/>
                <w:szCs w:val="22"/>
              </w:rPr>
              <w:t>3</w:t>
            </w:r>
            <w:r w:rsidRPr="00CF1A0C">
              <w:rPr>
                <w:rFonts w:ascii="Times New Roman" w:hAnsi="Times New Roman"/>
                <w:snapToGrid w:val="0"/>
                <w:sz w:val="22"/>
                <w:szCs w:val="22"/>
              </w:rPr>
              <w:t>5,0</w:t>
            </w:r>
          </w:p>
        </w:tc>
        <w:tc>
          <w:tcPr>
            <w:tcW w:w="337" w:type="pct"/>
          </w:tcPr>
          <w:p w:rsidR="007E6971" w:rsidRPr="00CF1A0C" w:rsidRDefault="007E6971" w:rsidP="00583836">
            <w:pPr>
              <w:ind w:left="-126" w:right="-25"/>
              <w:jc w:val="center"/>
              <w:rPr>
                <w:rFonts w:ascii="Times New Roman" w:hAnsi="Times New Roman"/>
                <w:snapToGrid w:val="0"/>
                <w:sz w:val="22"/>
                <w:szCs w:val="22"/>
              </w:rPr>
            </w:pPr>
            <w:r>
              <w:rPr>
                <w:rFonts w:ascii="Times New Roman" w:hAnsi="Times New Roman"/>
                <w:snapToGrid w:val="0"/>
                <w:sz w:val="22"/>
                <w:szCs w:val="22"/>
              </w:rPr>
              <w:t>3</w:t>
            </w:r>
            <w:r w:rsidRPr="00CF1A0C">
              <w:rPr>
                <w:rFonts w:ascii="Times New Roman" w:hAnsi="Times New Roman"/>
                <w:snapToGrid w:val="0"/>
                <w:sz w:val="22"/>
                <w:szCs w:val="22"/>
              </w:rPr>
              <w:t>5,0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4B41F4" w:rsidRDefault="007E6971" w:rsidP="00583836">
            <w:pPr>
              <w:jc w:val="center"/>
              <w:rPr>
                <w:rFonts w:ascii="Times New Roman" w:hAnsi="Times New Roman"/>
                <w:sz w:val="22"/>
                <w:szCs w:val="22"/>
              </w:rPr>
            </w:pPr>
            <w:r w:rsidRPr="004B41F4">
              <w:rPr>
                <w:rFonts w:ascii="Times New Roman" w:hAnsi="Times New Roman"/>
                <w:sz w:val="22"/>
                <w:szCs w:val="22"/>
              </w:rPr>
              <w:t>31,532</w:t>
            </w:r>
          </w:p>
        </w:tc>
        <w:tc>
          <w:tcPr>
            <w:tcW w:w="437" w:type="pct"/>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31,532</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92C37" w:rsidRDefault="007E6971" w:rsidP="00583836">
            <w:pPr>
              <w:jc w:val="center"/>
              <w:rPr>
                <w:rFonts w:ascii="Times New Roman" w:hAnsi="Times New Roman"/>
                <w:sz w:val="22"/>
                <w:szCs w:val="22"/>
              </w:rPr>
            </w:pPr>
            <w:r>
              <w:rPr>
                <w:rFonts w:ascii="Times New Roman" w:hAnsi="Times New Roman"/>
                <w:sz w:val="22"/>
                <w:szCs w:val="22"/>
              </w:rPr>
              <w:t>-</w:t>
            </w:r>
            <w:r w:rsidRPr="00192C37">
              <w:rPr>
                <w:rFonts w:ascii="Times New Roman" w:hAnsi="Times New Roman"/>
                <w:sz w:val="22"/>
                <w:szCs w:val="22"/>
              </w:rPr>
              <w:t>3,46763</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192C37">
              <w:rPr>
                <w:rFonts w:ascii="Times New Roman" w:hAnsi="Times New Roman"/>
                <w:sz w:val="22"/>
                <w:szCs w:val="22"/>
              </w:rPr>
              <w:t>3,46763</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14</w:t>
            </w:r>
          </w:p>
        </w:tc>
        <w:tc>
          <w:tcPr>
            <w:tcW w:w="302" w:type="pct"/>
          </w:tcPr>
          <w:p w:rsidR="007E6971" w:rsidRPr="00CF1A0C" w:rsidRDefault="007E6971" w:rsidP="00583836">
            <w:pPr>
              <w:jc w:val="center"/>
              <w:rPr>
                <w:rFonts w:ascii="Times New Roman" w:hAnsi="Times New Roman"/>
                <w:color w:val="FF0000"/>
                <w:sz w:val="22"/>
                <w:szCs w:val="22"/>
              </w:rPr>
            </w:pPr>
          </w:p>
        </w:tc>
        <w:tc>
          <w:tcPr>
            <w:tcW w:w="359" w:type="pct"/>
          </w:tcPr>
          <w:p w:rsidR="007E6971" w:rsidRPr="00CF1A0C" w:rsidRDefault="007E6971" w:rsidP="00583836">
            <w:pPr>
              <w:jc w:val="center"/>
              <w:rPr>
                <w:rFonts w:ascii="Times New Roman" w:hAnsi="Times New Roman"/>
                <w:color w:val="FF0000"/>
                <w:sz w:val="22"/>
                <w:szCs w:val="22"/>
              </w:rPr>
            </w:pPr>
          </w:p>
        </w:tc>
        <w:tc>
          <w:tcPr>
            <w:tcW w:w="850" w:type="pct"/>
            <w:vAlign w:val="center"/>
          </w:tcPr>
          <w:p w:rsidR="007E6971" w:rsidRPr="00CF1A0C" w:rsidRDefault="007E6971" w:rsidP="00583836">
            <w:pPr>
              <w:ind w:left="-103" w:right="-58"/>
              <w:jc w:val="both"/>
              <w:rPr>
                <w:rFonts w:ascii="Times New Roman" w:hAnsi="Times New Roman"/>
                <w:sz w:val="22"/>
                <w:szCs w:val="22"/>
              </w:rPr>
            </w:pPr>
            <w:r w:rsidRPr="00CF1A0C">
              <w:rPr>
                <w:rFonts w:ascii="Times New Roman" w:hAnsi="Times New Roman"/>
                <w:sz w:val="22"/>
                <w:szCs w:val="22"/>
              </w:rPr>
              <w:t>Будівництво лінії вуличного освітлення по першому провул. Вугринівський до місця переходу через притоку річки Пд. Буг в м. Хмільнику Вінницької обл. (з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100,0</w:t>
            </w:r>
          </w:p>
        </w:tc>
        <w:tc>
          <w:tcPr>
            <w:tcW w:w="337" w:type="pct"/>
          </w:tcPr>
          <w:p w:rsidR="007E6971" w:rsidRPr="00CF1A0C" w:rsidRDefault="007E6971" w:rsidP="00583836">
            <w:pPr>
              <w:ind w:left="-126" w:right="-25"/>
              <w:jc w:val="center"/>
              <w:rPr>
                <w:rFonts w:ascii="Times New Roman" w:hAnsi="Times New Roman"/>
                <w:sz w:val="22"/>
                <w:szCs w:val="22"/>
              </w:rPr>
            </w:pPr>
            <w:r w:rsidRPr="00CF1A0C">
              <w:rPr>
                <w:rFonts w:ascii="Times New Roman" w:hAnsi="Times New Roman"/>
                <w:sz w:val="22"/>
                <w:szCs w:val="22"/>
              </w:rPr>
              <w:t>100,0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100,0</w:t>
            </w:r>
          </w:p>
        </w:tc>
        <w:tc>
          <w:tcPr>
            <w:tcW w:w="437"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100,0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15</w:t>
            </w:r>
          </w:p>
        </w:tc>
        <w:tc>
          <w:tcPr>
            <w:tcW w:w="302" w:type="pct"/>
          </w:tcPr>
          <w:p w:rsidR="007E6971" w:rsidRPr="00CF1A0C" w:rsidRDefault="007E6971" w:rsidP="00583836">
            <w:pPr>
              <w:jc w:val="center"/>
              <w:rPr>
                <w:rFonts w:ascii="Times New Roman" w:hAnsi="Times New Roman"/>
                <w:color w:val="FF0000"/>
                <w:sz w:val="22"/>
                <w:szCs w:val="22"/>
              </w:rPr>
            </w:pPr>
          </w:p>
        </w:tc>
        <w:tc>
          <w:tcPr>
            <w:tcW w:w="359" w:type="pct"/>
          </w:tcPr>
          <w:p w:rsidR="007E6971" w:rsidRPr="00CF1A0C" w:rsidRDefault="007E6971" w:rsidP="00583836">
            <w:pPr>
              <w:jc w:val="center"/>
              <w:rPr>
                <w:rFonts w:ascii="Times New Roman" w:hAnsi="Times New Roman"/>
                <w:color w:val="FF0000"/>
                <w:sz w:val="22"/>
                <w:szCs w:val="22"/>
              </w:rPr>
            </w:pPr>
          </w:p>
        </w:tc>
        <w:tc>
          <w:tcPr>
            <w:tcW w:w="850" w:type="pct"/>
            <w:vAlign w:val="center"/>
          </w:tcPr>
          <w:p w:rsidR="007E6971" w:rsidRPr="00CF1A0C" w:rsidRDefault="007E6971" w:rsidP="00583836">
            <w:pPr>
              <w:ind w:left="-103" w:right="-58"/>
              <w:jc w:val="both"/>
              <w:rPr>
                <w:rFonts w:ascii="Times New Roman" w:hAnsi="Times New Roman"/>
                <w:sz w:val="22"/>
                <w:szCs w:val="22"/>
              </w:rPr>
            </w:pPr>
            <w:r w:rsidRPr="00CF1A0C">
              <w:rPr>
                <w:rFonts w:ascii="Times New Roman" w:hAnsi="Times New Roman"/>
                <w:bCs/>
                <w:sz w:val="22"/>
                <w:szCs w:val="22"/>
              </w:rPr>
              <w:t xml:space="preserve">Будівництво лінії вуличного освітлення по вул. Абрикосова від зупинки маршруту №5 до закінчення меж міста біля с. Лелітка в м. Хмільнику Вінницької обл. </w:t>
            </w:r>
            <w:r w:rsidRPr="00CF1A0C">
              <w:rPr>
                <w:rFonts w:ascii="Times New Roman" w:hAnsi="Times New Roman"/>
                <w:sz w:val="22"/>
                <w:szCs w:val="22"/>
              </w:rPr>
              <w:t>(з виготовленням ПКД та проведенням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300,0</w:t>
            </w:r>
          </w:p>
        </w:tc>
        <w:tc>
          <w:tcPr>
            <w:tcW w:w="337" w:type="pct"/>
          </w:tcPr>
          <w:p w:rsidR="007E6971" w:rsidRPr="00CF1A0C" w:rsidRDefault="007E6971" w:rsidP="00583836">
            <w:pPr>
              <w:ind w:left="-126" w:right="-25"/>
              <w:jc w:val="center"/>
              <w:rPr>
                <w:rFonts w:ascii="Times New Roman" w:hAnsi="Times New Roman"/>
                <w:sz w:val="22"/>
                <w:szCs w:val="22"/>
              </w:rPr>
            </w:pPr>
            <w:r w:rsidRPr="00CF1A0C">
              <w:rPr>
                <w:rFonts w:ascii="Times New Roman" w:hAnsi="Times New Roman"/>
                <w:sz w:val="22"/>
                <w:szCs w:val="22"/>
              </w:rPr>
              <w:t>300,0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CF273C" w:rsidRDefault="007E6971" w:rsidP="00583836">
            <w:pPr>
              <w:jc w:val="center"/>
              <w:rPr>
                <w:rFonts w:ascii="Times New Roman" w:hAnsi="Times New Roman"/>
                <w:sz w:val="22"/>
                <w:szCs w:val="22"/>
              </w:rPr>
            </w:pPr>
            <w:r w:rsidRPr="00CF273C">
              <w:rPr>
                <w:rFonts w:ascii="Times New Roman" w:hAnsi="Times New Roman"/>
                <w:sz w:val="22"/>
                <w:szCs w:val="22"/>
              </w:rPr>
              <w:t>272,90745</w:t>
            </w:r>
          </w:p>
        </w:tc>
        <w:tc>
          <w:tcPr>
            <w:tcW w:w="437" w:type="pct"/>
          </w:tcPr>
          <w:p w:rsidR="007E6971" w:rsidRPr="00CF273C" w:rsidRDefault="007E6971" w:rsidP="00583836">
            <w:pPr>
              <w:jc w:val="center"/>
              <w:rPr>
                <w:rFonts w:ascii="Times New Roman" w:hAnsi="Times New Roman"/>
                <w:sz w:val="22"/>
                <w:szCs w:val="22"/>
              </w:rPr>
            </w:pPr>
            <w:r w:rsidRPr="00CF273C">
              <w:rPr>
                <w:rFonts w:ascii="Times New Roman" w:hAnsi="Times New Roman"/>
                <w:sz w:val="22"/>
                <w:szCs w:val="22"/>
              </w:rPr>
              <w:t>272,90745</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F526C9" w:rsidRDefault="007E6971" w:rsidP="00583836">
            <w:pPr>
              <w:jc w:val="center"/>
              <w:rPr>
                <w:rFonts w:ascii="Times New Roman" w:hAnsi="Times New Roman"/>
                <w:sz w:val="22"/>
                <w:szCs w:val="22"/>
              </w:rPr>
            </w:pPr>
            <w:r>
              <w:rPr>
                <w:rFonts w:ascii="Times New Roman" w:hAnsi="Times New Roman"/>
                <w:sz w:val="22"/>
                <w:szCs w:val="22"/>
              </w:rPr>
              <w:t>-</w:t>
            </w:r>
            <w:r w:rsidRPr="00F526C9">
              <w:rPr>
                <w:rFonts w:ascii="Times New Roman" w:hAnsi="Times New Roman"/>
                <w:sz w:val="22"/>
                <w:szCs w:val="22"/>
              </w:rPr>
              <w:t>27,09255</w:t>
            </w:r>
          </w:p>
        </w:tc>
        <w:tc>
          <w:tcPr>
            <w:tcW w:w="401" w:type="pct"/>
          </w:tcPr>
          <w:p w:rsidR="007E6971" w:rsidRPr="00F526C9" w:rsidRDefault="007E6971" w:rsidP="00583836">
            <w:pPr>
              <w:jc w:val="center"/>
              <w:rPr>
                <w:rFonts w:ascii="Times New Roman" w:hAnsi="Times New Roman"/>
                <w:sz w:val="22"/>
                <w:szCs w:val="22"/>
              </w:rPr>
            </w:pPr>
            <w:r>
              <w:rPr>
                <w:rFonts w:ascii="Times New Roman" w:hAnsi="Times New Roman"/>
                <w:sz w:val="22"/>
                <w:szCs w:val="22"/>
              </w:rPr>
              <w:t>-</w:t>
            </w:r>
            <w:r w:rsidRPr="00F526C9">
              <w:rPr>
                <w:rFonts w:ascii="Times New Roman" w:hAnsi="Times New Roman"/>
                <w:sz w:val="22"/>
                <w:szCs w:val="22"/>
              </w:rPr>
              <w:t>27,09255</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16.</w:t>
            </w:r>
          </w:p>
        </w:tc>
        <w:tc>
          <w:tcPr>
            <w:tcW w:w="302" w:type="pct"/>
          </w:tcPr>
          <w:p w:rsidR="007E6971" w:rsidRPr="00CF1A0C" w:rsidRDefault="007E6971" w:rsidP="00583836">
            <w:pPr>
              <w:jc w:val="center"/>
              <w:rPr>
                <w:rFonts w:ascii="Times New Roman" w:hAnsi="Times New Roman"/>
                <w:color w:val="FF0000"/>
                <w:sz w:val="22"/>
                <w:szCs w:val="22"/>
              </w:rPr>
            </w:pPr>
          </w:p>
        </w:tc>
        <w:tc>
          <w:tcPr>
            <w:tcW w:w="359" w:type="pct"/>
          </w:tcPr>
          <w:p w:rsidR="007E6971" w:rsidRPr="00CF1A0C" w:rsidRDefault="007E6971" w:rsidP="00583836">
            <w:pPr>
              <w:jc w:val="center"/>
              <w:rPr>
                <w:rFonts w:ascii="Times New Roman" w:hAnsi="Times New Roman"/>
                <w:color w:val="FF0000"/>
                <w:sz w:val="22"/>
                <w:szCs w:val="22"/>
              </w:rPr>
            </w:pPr>
          </w:p>
        </w:tc>
        <w:tc>
          <w:tcPr>
            <w:tcW w:w="850" w:type="pct"/>
            <w:vAlign w:val="center"/>
          </w:tcPr>
          <w:p w:rsidR="007E6971" w:rsidRPr="00CF1A0C" w:rsidRDefault="007E6971" w:rsidP="00583836">
            <w:pPr>
              <w:ind w:left="-103" w:right="-58"/>
              <w:jc w:val="both"/>
              <w:rPr>
                <w:rFonts w:ascii="Times New Roman" w:hAnsi="Times New Roman"/>
                <w:bCs/>
                <w:sz w:val="22"/>
                <w:szCs w:val="22"/>
              </w:rPr>
            </w:pPr>
            <w:r w:rsidRPr="00CF1A0C">
              <w:rPr>
                <w:rFonts w:ascii="Times New Roman" w:hAnsi="Times New Roman"/>
                <w:sz w:val="22"/>
                <w:szCs w:val="22"/>
              </w:rPr>
              <w:t>Капітальний ремонт адміністративної будівлі по вул. Пушкіна,36 в м. Хмільник Вінницької області (з виготовленням ПКД та проведення її експертизи)</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50,0</w:t>
            </w:r>
          </w:p>
        </w:tc>
        <w:tc>
          <w:tcPr>
            <w:tcW w:w="337" w:type="pct"/>
          </w:tcPr>
          <w:p w:rsidR="007E6971" w:rsidRPr="00CF1A0C" w:rsidRDefault="007E6971" w:rsidP="00583836">
            <w:pPr>
              <w:ind w:left="-126" w:right="-25"/>
              <w:jc w:val="center"/>
              <w:rPr>
                <w:rFonts w:ascii="Times New Roman" w:hAnsi="Times New Roman"/>
                <w:sz w:val="22"/>
                <w:szCs w:val="22"/>
              </w:rPr>
            </w:pPr>
            <w:r w:rsidRPr="00CF1A0C">
              <w:rPr>
                <w:rFonts w:ascii="Times New Roman" w:hAnsi="Times New Roman"/>
                <w:sz w:val="22"/>
                <w:szCs w:val="22"/>
              </w:rPr>
              <w:t>50,0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50,0</w:t>
            </w:r>
          </w:p>
        </w:tc>
        <w:tc>
          <w:tcPr>
            <w:tcW w:w="437" w:type="pct"/>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50,0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17.</w:t>
            </w:r>
          </w:p>
        </w:tc>
        <w:tc>
          <w:tcPr>
            <w:tcW w:w="302" w:type="pct"/>
          </w:tcPr>
          <w:p w:rsidR="007E6971" w:rsidRPr="00CF1A0C" w:rsidRDefault="007E6971" w:rsidP="00583836">
            <w:pPr>
              <w:jc w:val="center"/>
              <w:rPr>
                <w:rFonts w:ascii="Times New Roman" w:hAnsi="Times New Roman"/>
                <w:color w:val="FF0000"/>
                <w:sz w:val="22"/>
                <w:szCs w:val="22"/>
              </w:rPr>
            </w:pPr>
          </w:p>
        </w:tc>
        <w:tc>
          <w:tcPr>
            <w:tcW w:w="359" w:type="pct"/>
          </w:tcPr>
          <w:p w:rsidR="007E6971" w:rsidRPr="00CF1A0C" w:rsidRDefault="007E6971" w:rsidP="00583836">
            <w:pPr>
              <w:jc w:val="center"/>
              <w:rPr>
                <w:rFonts w:ascii="Times New Roman" w:hAnsi="Times New Roman"/>
                <w:color w:val="FF0000"/>
                <w:sz w:val="22"/>
                <w:szCs w:val="22"/>
              </w:rPr>
            </w:pPr>
          </w:p>
        </w:tc>
        <w:tc>
          <w:tcPr>
            <w:tcW w:w="850" w:type="pct"/>
            <w:vAlign w:val="center"/>
          </w:tcPr>
          <w:p w:rsidR="007E6971" w:rsidRPr="00CF1A0C" w:rsidRDefault="007E6971" w:rsidP="00583836">
            <w:pPr>
              <w:ind w:left="-103" w:right="-58"/>
              <w:jc w:val="both"/>
              <w:rPr>
                <w:rFonts w:ascii="Times New Roman" w:hAnsi="Times New Roman"/>
                <w:sz w:val="22"/>
                <w:szCs w:val="22"/>
              </w:rPr>
            </w:pPr>
            <w:r w:rsidRPr="00CF1A0C">
              <w:rPr>
                <w:rFonts w:ascii="Times New Roman" w:hAnsi="Times New Roman"/>
                <w:sz w:val="22"/>
                <w:szCs w:val="22"/>
              </w:rPr>
              <w:t>Придбання та встановлення теплового лічильника для забезпечення послугами теплопостачання гуртожитку по вул. Сергія Муравського, 11 в м. Хмільнику, Вінницької обл.</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jc w:val="center"/>
              <w:rPr>
                <w:rFonts w:ascii="Times New Roman" w:hAnsi="Times New Roman"/>
                <w:sz w:val="22"/>
                <w:szCs w:val="22"/>
              </w:rPr>
            </w:pPr>
            <w:r w:rsidRPr="00CF1A0C">
              <w:rPr>
                <w:rFonts w:ascii="Times New Roman" w:hAnsi="Times New Roman"/>
                <w:snapToGrid w:val="0"/>
                <w:sz w:val="22"/>
                <w:szCs w:val="22"/>
              </w:rPr>
              <w:t>40,0</w:t>
            </w:r>
          </w:p>
        </w:tc>
        <w:tc>
          <w:tcPr>
            <w:tcW w:w="337" w:type="pct"/>
          </w:tcPr>
          <w:p w:rsidR="007E6971" w:rsidRPr="00CF1A0C" w:rsidRDefault="007E6971" w:rsidP="00583836">
            <w:pPr>
              <w:ind w:left="-126" w:right="-25"/>
              <w:jc w:val="center"/>
              <w:rPr>
                <w:rFonts w:ascii="Times New Roman" w:hAnsi="Times New Roman"/>
                <w:sz w:val="22"/>
                <w:szCs w:val="22"/>
              </w:rPr>
            </w:pPr>
            <w:r w:rsidRPr="00CF1A0C">
              <w:rPr>
                <w:rFonts w:ascii="Times New Roman" w:hAnsi="Times New Roman"/>
                <w:snapToGrid w:val="0"/>
                <w:sz w:val="22"/>
                <w:szCs w:val="22"/>
              </w:rPr>
              <w:t>40,0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39,0</w:t>
            </w:r>
          </w:p>
        </w:tc>
        <w:tc>
          <w:tcPr>
            <w:tcW w:w="437"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39,0</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w:t>
            </w:r>
          </w:p>
        </w:tc>
        <w:tc>
          <w:tcPr>
            <w:tcW w:w="401"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r w:rsidRPr="00CF1A0C">
              <w:rPr>
                <w:rFonts w:ascii="Times New Roman" w:hAnsi="Times New Roman"/>
                <w:sz w:val="22"/>
                <w:szCs w:val="22"/>
              </w:rPr>
              <w:t>18.</w:t>
            </w:r>
          </w:p>
        </w:tc>
        <w:tc>
          <w:tcPr>
            <w:tcW w:w="302" w:type="pct"/>
          </w:tcPr>
          <w:p w:rsidR="007E6971" w:rsidRPr="00CF1A0C" w:rsidRDefault="007E6971" w:rsidP="00583836">
            <w:pPr>
              <w:jc w:val="center"/>
              <w:rPr>
                <w:rFonts w:ascii="Times New Roman" w:hAnsi="Times New Roman"/>
                <w:color w:val="FF0000"/>
                <w:sz w:val="22"/>
                <w:szCs w:val="22"/>
              </w:rPr>
            </w:pPr>
          </w:p>
        </w:tc>
        <w:tc>
          <w:tcPr>
            <w:tcW w:w="359" w:type="pct"/>
          </w:tcPr>
          <w:p w:rsidR="007E6971" w:rsidRPr="00CF1A0C" w:rsidRDefault="007E6971" w:rsidP="00583836">
            <w:pPr>
              <w:jc w:val="center"/>
              <w:rPr>
                <w:rFonts w:ascii="Times New Roman" w:hAnsi="Times New Roman"/>
                <w:color w:val="FF0000"/>
                <w:sz w:val="22"/>
                <w:szCs w:val="22"/>
              </w:rPr>
            </w:pPr>
          </w:p>
        </w:tc>
        <w:tc>
          <w:tcPr>
            <w:tcW w:w="850" w:type="pct"/>
            <w:vAlign w:val="center"/>
          </w:tcPr>
          <w:p w:rsidR="007E6971" w:rsidRPr="00CF1A0C" w:rsidRDefault="007E6971" w:rsidP="00583836">
            <w:pPr>
              <w:ind w:left="-103" w:right="-58"/>
              <w:jc w:val="both"/>
              <w:rPr>
                <w:rFonts w:ascii="Times New Roman" w:hAnsi="Times New Roman"/>
                <w:sz w:val="22"/>
                <w:szCs w:val="22"/>
              </w:rPr>
            </w:pPr>
            <w:r w:rsidRPr="00CF1A0C">
              <w:rPr>
                <w:rFonts w:ascii="Times New Roman" w:hAnsi="Times New Roman"/>
                <w:sz w:val="22"/>
                <w:szCs w:val="22"/>
              </w:rPr>
              <w:t>Придбання та встановлення системи автоматичної передачі показників газового лічильника для забезпечення послугами теплопостачання гуртожитку по вул. Сергія Муравського, 11 в м. Хмільнику, Вінницької обл.</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CF1A0C" w:rsidRDefault="007E6971" w:rsidP="00583836">
            <w:pPr>
              <w:jc w:val="center"/>
              <w:rPr>
                <w:rFonts w:ascii="Times New Roman" w:hAnsi="Times New Roman"/>
                <w:sz w:val="22"/>
                <w:szCs w:val="22"/>
              </w:rPr>
            </w:pPr>
            <w:r w:rsidRPr="00CF1A0C">
              <w:rPr>
                <w:rFonts w:ascii="Times New Roman" w:hAnsi="Times New Roman"/>
                <w:snapToGrid w:val="0"/>
                <w:sz w:val="22"/>
                <w:szCs w:val="22"/>
              </w:rPr>
              <w:t>20,0</w:t>
            </w:r>
          </w:p>
        </w:tc>
        <w:tc>
          <w:tcPr>
            <w:tcW w:w="337" w:type="pct"/>
          </w:tcPr>
          <w:p w:rsidR="007E6971" w:rsidRPr="00CF1A0C" w:rsidRDefault="007E6971" w:rsidP="00583836">
            <w:pPr>
              <w:ind w:left="-126" w:right="-25"/>
              <w:jc w:val="center"/>
              <w:rPr>
                <w:rFonts w:ascii="Times New Roman" w:hAnsi="Times New Roman"/>
                <w:sz w:val="22"/>
                <w:szCs w:val="22"/>
              </w:rPr>
            </w:pPr>
            <w:r w:rsidRPr="00CF1A0C">
              <w:rPr>
                <w:rFonts w:ascii="Times New Roman" w:hAnsi="Times New Roman"/>
                <w:snapToGrid w:val="0"/>
                <w:sz w:val="22"/>
                <w:szCs w:val="22"/>
              </w:rPr>
              <w:t>20,0</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437"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CF1A0C" w:rsidRDefault="007E6971" w:rsidP="00583836">
            <w:pPr>
              <w:jc w:val="center"/>
              <w:rPr>
                <w:rFonts w:ascii="Times New Roman" w:hAnsi="Times New Roman"/>
                <w:sz w:val="22"/>
                <w:szCs w:val="22"/>
              </w:rPr>
            </w:pPr>
            <w:r>
              <w:rPr>
                <w:rFonts w:ascii="Times New Roman" w:hAnsi="Times New Roman"/>
                <w:snapToGrid w:val="0"/>
                <w:sz w:val="22"/>
                <w:szCs w:val="22"/>
              </w:rPr>
              <w:t>-</w:t>
            </w:r>
            <w:r w:rsidRPr="00CF1A0C">
              <w:rPr>
                <w:rFonts w:ascii="Times New Roman" w:hAnsi="Times New Roman"/>
                <w:snapToGrid w:val="0"/>
                <w:sz w:val="22"/>
                <w:szCs w:val="22"/>
              </w:rPr>
              <w:t>20,0</w:t>
            </w:r>
          </w:p>
        </w:tc>
        <w:tc>
          <w:tcPr>
            <w:tcW w:w="401" w:type="pct"/>
          </w:tcPr>
          <w:p w:rsidR="007E6971" w:rsidRPr="00CF1A0C" w:rsidRDefault="007E6971" w:rsidP="00583836">
            <w:pPr>
              <w:jc w:val="center"/>
              <w:rPr>
                <w:rFonts w:ascii="Times New Roman" w:hAnsi="Times New Roman"/>
                <w:sz w:val="22"/>
                <w:szCs w:val="22"/>
              </w:rPr>
            </w:pPr>
            <w:r>
              <w:rPr>
                <w:rFonts w:ascii="Times New Roman" w:hAnsi="Times New Roman"/>
                <w:snapToGrid w:val="0"/>
                <w:sz w:val="22"/>
                <w:szCs w:val="22"/>
              </w:rPr>
              <w:t>-</w:t>
            </w:r>
            <w:r w:rsidRPr="00CF1A0C">
              <w:rPr>
                <w:rFonts w:ascii="Times New Roman" w:hAnsi="Times New Roman"/>
                <w:snapToGrid w:val="0"/>
                <w:sz w:val="22"/>
                <w:szCs w:val="22"/>
              </w:rPr>
              <w:t>20,0</w:t>
            </w:r>
          </w:p>
        </w:tc>
      </w:tr>
      <w:tr w:rsidR="007E6971" w:rsidRPr="00111692" w:rsidTr="00583836">
        <w:tc>
          <w:tcPr>
            <w:tcW w:w="126" w:type="pct"/>
            <w:vAlign w:val="center"/>
          </w:tcPr>
          <w:p w:rsidR="007E6971" w:rsidRPr="00CF1A0C" w:rsidRDefault="007E6971" w:rsidP="00583836">
            <w:pPr>
              <w:ind w:left="-91" w:right="-108"/>
              <w:jc w:val="center"/>
              <w:rPr>
                <w:rFonts w:ascii="Times New Roman" w:hAnsi="Times New Roman"/>
                <w:sz w:val="22"/>
                <w:szCs w:val="22"/>
              </w:rPr>
            </w:pPr>
          </w:p>
        </w:tc>
        <w:tc>
          <w:tcPr>
            <w:tcW w:w="302" w:type="pct"/>
          </w:tcPr>
          <w:p w:rsidR="007E6971" w:rsidRPr="00CF1A0C" w:rsidRDefault="007E6971" w:rsidP="00583836">
            <w:pPr>
              <w:jc w:val="center"/>
              <w:rPr>
                <w:rFonts w:ascii="Times New Roman" w:hAnsi="Times New Roman"/>
                <w:sz w:val="22"/>
                <w:szCs w:val="22"/>
              </w:rPr>
            </w:pPr>
          </w:p>
        </w:tc>
        <w:tc>
          <w:tcPr>
            <w:tcW w:w="359" w:type="pct"/>
          </w:tcPr>
          <w:p w:rsidR="007E6971" w:rsidRPr="00CF1A0C" w:rsidRDefault="007E6971" w:rsidP="00583836">
            <w:pPr>
              <w:jc w:val="center"/>
              <w:rPr>
                <w:rFonts w:ascii="Times New Roman" w:hAnsi="Times New Roman"/>
                <w:sz w:val="22"/>
                <w:szCs w:val="22"/>
              </w:rPr>
            </w:pPr>
          </w:p>
        </w:tc>
        <w:tc>
          <w:tcPr>
            <w:tcW w:w="850" w:type="pct"/>
            <w:vAlign w:val="center"/>
          </w:tcPr>
          <w:p w:rsidR="007E6971" w:rsidRPr="00CF1A0C" w:rsidRDefault="007E6971" w:rsidP="00583836">
            <w:pPr>
              <w:jc w:val="both"/>
              <w:rPr>
                <w:rFonts w:ascii="Times New Roman" w:hAnsi="Times New Roman"/>
                <w:sz w:val="22"/>
                <w:szCs w:val="22"/>
              </w:rPr>
            </w:pPr>
            <w:r w:rsidRPr="00CF1A0C">
              <w:rPr>
                <w:rFonts w:ascii="Times New Roman" w:hAnsi="Times New Roman"/>
                <w:sz w:val="22"/>
                <w:szCs w:val="22"/>
              </w:rPr>
              <w:t>Усього</w:t>
            </w:r>
          </w:p>
        </w:tc>
        <w:tc>
          <w:tcPr>
            <w:tcW w:w="327" w:type="pct"/>
          </w:tcPr>
          <w:p w:rsidR="007E6971" w:rsidRPr="00CF1A0C" w:rsidRDefault="007E6971" w:rsidP="00583836">
            <w:pPr>
              <w:jc w:val="center"/>
              <w:rPr>
                <w:rFonts w:ascii="Times New Roman" w:hAnsi="Times New Roman"/>
                <w:sz w:val="22"/>
                <w:szCs w:val="22"/>
              </w:rPr>
            </w:pPr>
          </w:p>
        </w:tc>
        <w:tc>
          <w:tcPr>
            <w:tcW w:w="349" w:type="pct"/>
          </w:tcPr>
          <w:p w:rsidR="007E6971" w:rsidRPr="00BA2AD6" w:rsidRDefault="007E6971" w:rsidP="00583836">
            <w:pPr>
              <w:jc w:val="center"/>
              <w:rPr>
                <w:sz w:val="22"/>
                <w:szCs w:val="22"/>
              </w:rPr>
            </w:pPr>
            <w:r w:rsidRPr="00BA2AD6">
              <w:rPr>
                <w:rFonts w:ascii="Times New Roman" w:hAnsi="Times New Roman"/>
                <w:sz w:val="22"/>
                <w:szCs w:val="22"/>
              </w:rPr>
              <w:t>2 424,373</w:t>
            </w:r>
          </w:p>
        </w:tc>
        <w:tc>
          <w:tcPr>
            <w:tcW w:w="337" w:type="pct"/>
          </w:tcPr>
          <w:p w:rsidR="007E6971" w:rsidRPr="00BA2AD6" w:rsidRDefault="007E6971" w:rsidP="00583836">
            <w:pPr>
              <w:ind w:left="-126" w:right="-25"/>
              <w:jc w:val="center"/>
              <w:rPr>
                <w:sz w:val="22"/>
                <w:szCs w:val="22"/>
              </w:rPr>
            </w:pPr>
            <w:r w:rsidRPr="00BA2AD6">
              <w:rPr>
                <w:rFonts w:ascii="Times New Roman" w:hAnsi="Times New Roman"/>
                <w:sz w:val="22"/>
                <w:szCs w:val="22"/>
              </w:rPr>
              <w:t>2 424,373</w:t>
            </w:r>
          </w:p>
        </w:tc>
        <w:tc>
          <w:tcPr>
            <w:tcW w:w="316" w:type="pct"/>
          </w:tcPr>
          <w:p w:rsidR="007E6971" w:rsidRPr="00111692" w:rsidRDefault="007E6971" w:rsidP="00583836">
            <w:pPr>
              <w:jc w:val="center"/>
              <w:rPr>
                <w:rFonts w:ascii="Times New Roman" w:hAnsi="Times New Roman"/>
                <w:sz w:val="22"/>
                <w:szCs w:val="22"/>
              </w:rPr>
            </w:pPr>
          </w:p>
        </w:tc>
        <w:tc>
          <w:tcPr>
            <w:tcW w:w="404" w:type="pct"/>
          </w:tcPr>
          <w:p w:rsidR="007E6971" w:rsidRPr="008F16DD" w:rsidRDefault="007E6971" w:rsidP="00583836">
            <w:pPr>
              <w:jc w:val="center"/>
              <w:rPr>
                <w:rFonts w:ascii="Times New Roman" w:hAnsi="Times New Roman"/>
                <w:sz w:val="22"/>
                <w:szCs w:val="22"/>
              </w:rPr>
            </w:pPr>
            <w:r>
              <w:rPr>
                <w:rFonts w:ascii="Times New Roman" w:hAnsi="Times New Roman"/>
                <w:sz w:val="20"/>
              </w:rPr>
              <w:t>1 408,</w:t>
            </w:r>
            <w:r w:rsidRPr="008F16DD">
              <w:rPr>
                <w:rFonts w:ascii="Times New Roman" w:hAnsi="Times New Roman"/>
                <w:sz w:val="20"/>
              </w:rPr>
              <w:t>58141</w:t>
            </w:r>
          </w:p>
        </w:tc>
        <w:tc>
          <w:tcPr>
            <w:tcW w:w="437" w:type="pct"/>
          </w:tcPr>
          <w:p w:rsidR="007E6971" w:rsidRPr="008F16DD" w:rsidRDefault="007E6971" w:rsidP="00583836">
            <w:pPr>
              <w:jc w:val="center"/>
              <w:rPr>
                <w:rFonts w:ascii="Times New Roman" w:hAnsi="Times New Roman"/>
                <w:sz w:val="22"/>
                <w:szCs w:val="22"/>
              </w:rPr>
            </w:pPr>
            <w:r>
              <w:rPr>
                <w:rFonts w:ascii="Times New Roman" w:hAnsi="Times New Roman"/>
                <w:sz w:val="20"/>
              </w:rPr>
              <w:t>1 408,</w:t>
            </w:r>
            <w:r w:rsidRPr="008F16DD">
              <w:rPr>
                <w:rFonts w:ascii="Times New Roman" w:hAnsi="Times New Roman"/>
                <w:sz w:val="20"/>
              </w:rPr>
              <w:t>58141</w:t>
            </w:r>
          </w:p>
        </w:tc>
        <w:tc>
          <w:tcPr>
            <w:tcW w:w="374" w:type="pct"/>
          </w:tcPr>
          <w:p w:rsidR="007E6971" w:rsidRPr="00111692" w:rsidRDefault="007E6971" w:rsidP="00583836">
            <w:pPr>
              <w:jc w:val="center"/>
              <w:rPr>
                <w:rFonts w:ascii="Times New Roman" w:hAnsi="Times New Roman"/>
                <w:sz w:val="22"/>
                <w:szCs w:val="22"/>
              </w:rPr>
            </w:pPr>
          </w:p>
        </w:tc>
        <w:tc>
          <w:tcPr>
            <w:tcW w:w="418" w:type="pct"/>
          </w:tcPr>
          <w:p w:rsidR="007E6971" w:rsidRPr="00FE4F6D" w:rsidRDefault="007E6971" w:rsidP="00583836">
            <w:pPr>
              <w:ind w:left="-110" w:right="-58"/>
              <w:jc w:val="center"/>
              <w:rPr>
                <w:rFonts w:ascii="Times New Roman" w:hAnsi="Times New Roman"/>
                <w:sz w:val="20"/>
              </w:rPr>
            </w:pPr>
            <w:r>
              <w:rPr>
                <w:rFonts w:ascii="Times New Roman" w:hAnsi="Times New Roman"/>
                <w:sz w:val="20"/>
              </w:rPr>
              <w:t>-</w:t>
            </w:r>
            <w:r w:rsidRPr="00FE4F6D">
              <w:rPr>
                <w:rFonts w:ascii="Times New Roman" w:hAnsi="Times New Roman"/>
                <w:sz w:val="20"/>
              </w:rPr>
              <w:t>1 015,79159</w:t>
            </w:r>
          </w:p>
        </w:tc>
        <w:tc>
          <w:tcPr>
            <w:tcW w:w="401" w:type="pct"/>
          </w:tcPr>
          <w:p w:rsidR="007E6971" w:rsidRPr="00FE4F6D" w:rsidRDefault="007E6971" w:rsidP="00583836">
            <w:pPr>
              <w:ind w:left="-72" w:right="-109"/>
              <w:jc w:val="center"/>
              <w:rPr>
                <w:rFonts w:ascii="Times New Roman" w:hAnsi="Times New Roman"/>
                <w:sz w:val="20"/>
              </w:rPr>
            </w:pPr>
            <w:r>
              <w:rPr>
                <w:rFonts w:ascii="Times New Roman" w:hAnsi="Times New Roman"/>
                <w:sz w:val="20"/>
              </w:rPr>
              <w:t>-</w:t>
            </w:r>
            <w:r w:rsidRPr="00FE4F6D">
              <w:rPr>
                <w:rFonts w:ascii="Times New Roman" w:hAnsi="Times New Roman"/>
                <w:sz w:val="20"/>
              </w:rPr>
              <w:t>1 015,79159</w:t>
            </w:r>
          </w:p>
        </w:tc>
      </w:tr>
    </w:tbl>
    <w:p w:rsidR="007E6971" w:rsidRPr="00111692" w:rsidRDefault="007E6971" w:rsidP="007E6971">
      <w:pPr>
        <w:rPr>
          <w:rFonts w:ascii="Times New Roman" w:hAnsi="Times New Roman"/>
          <w:szCs w:val="28"/>
        </w:rPr>
      </w:pPr>
    </w:p>
    <w:p w:rsidR="007E6971" w:rsidRPr="00111692" w:rsidRDefault="007E6971" w:rsidP="007E6971">
      <w:pPr>
        <w:rPr>
          <w:rFonts w:ascii="Times New Roman" w:hAnsi="Times New Roman"/>
          <w:szCs w:val="28"/>
        </w:rPr>
      </w:pPr>
    </w:p>
    <w:p w:rsidR="007E6971" w:rsidRPr="00111692" w:rsidRDefault="007E6971" w:rsidP="007E6971">
      <w:pPr>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w:t>
      </w:r>
      <w:r>
        <w:rPr>
          <w:rFonts w:ascii="Times New Roman" w:hAnsi="Times New Roman"/>
          <w:szCs w:val="28"/>
        </w:rPr>
        <w:t xml:space="preserve"> п</w:t>
      </w:r>
      <w:r w:rsidRPr="00111692">
        <w:rPr>
          <w:rFonts w:ascii="Times New Roman" w:hAnsi="Times New Roman"/>
          <w:szCs w:val="28"/>
        </w:rPr>
        <w:t>еріод</w:t>
      </w:r>
    </w:p>
    <w:p w:rsidR="007E6971" w:rsidRPr="00111692" w:rsidRDefault="007E6971" w:rsidP="007E6971">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401"/>
        <w:gridCol w:w="1153"/>
        <w:gridCol w:w="1101"/>
        <w:gridCol w:w="1400"/>
        <w:gridCol w:w="1329"/>
        <w:gridCol w:w="1042"/>
        <w:gridCol w:w="1323"/>
        <w:gridCol w:w="1202"/>
      </w:tblGrid>
      <w:tr w:rsidR="007E6971" w:rsidRPr="00111692" w:rsidTr="00583836">
        <w:tc>
          <w:tcPr>
            <w:tcW w:w="1436" w:type="pct"/>
            <w:vMerge w:val="restar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Назва</w:t>
            </w: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164"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42"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57" w:type="pct"/>
            <w:gridSpan w:val="3"/>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7E6971" w:rsidRPr="00111692" w:rsidTr="00583836">
        <w:tc>
          <w:tcPr>
            <w:tcW w:w="1436" w:type="pct"/>
            <w:vMerge/>
          </w:tcPr>
          <w:p w:rsidR="007E6971" w:rsidRPr="00111692" w:rsidRDefault="007E6971" w:rsidP="00583836">
            <w:pPr>
              <w:jc w:val="center"/>
              <w:rPr>
                <w:rFonts w:ascii="Times New Roman" w:hAnsi="Times New Roman"/>
                <w:sz w:val="22"/>
                <w:szCs w:val="22"/>
              </w:rPr>
            </w:pPr>
          </w:p>
        </w:tc>
        <w:tc>
          <w:tcPr>
            <w:tcW w:w="336" w:type="pct"/>
            <w:tcMar>
              <w:left w:w="28" w:type="dxa"/>
              <w:right w:w="28" w:type="dxa"/>
            </w:tcMar>
            <w:vAlign w:val="center"/>
          </w:tcPr>
          <w:p w:rsidR="007E6971" w:rsidRPr="00111692" w:rsidRDefault="007E6971"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54" w:type="pct"/>
            <w:tcMar>
              <w:left w:w="28" w:type="dxa"/>
              <w:right w:w="28" w:type="dxa"/>
            </w:tcMar>
            <w:vAlign w:val="center"/>
          </w:tcPr>
          <w:p w:rsidR="007E6971" w:rsidRPr="00111692" w:rsidRDefault="007E6971" w:rsidP="00583836">
            <w:pPr>
              <w:ind w:left="-109" w:right="-125"/>
              <w:jc w:val="center"/>
              <w:rPr>
                <w:rFonts w:ascii="Times New Roman" w:hAnsi="Times New Roman"/>
                <w:sz w:val="22"/>
                <w:szCs w:val="22"/>
              </w:rPr>
            </w:pPr>
            <w:r w:rsidRPr="00111692">
              <w:rPr>
                <w:rFonts w:ascii="Times New Roman" w:hAnsi="Times New Roman"/>
                <w:sz w:val="22"/>
                <w:szCs w:val="22"/>
              </w:rPr>
              <w:t>спеціальний</w:t>
            </w:r>
          </w:p>
          <w:p w:rsidR="007E6971" w:rsidRPr="00111692" w:rsidRDefault="007E6971" w:rsidP="00583836">
            <w:pPr>
              <w:ind w:left="-109" w:right="-125"/>
              <w:jc w:val="center"/>
              <w:rPr>
                <w:rFonts w:ascii="Times New Roman" w:hAnsi="Times New Roman"/>
                <w:sz w:val="22"/>
                <w:szCs w:val="22"/>
              </w:rPr>
            </w:pPr>
            <w:r w:rsidRPr="00111692">
              <w:rPr>
                <w:rFonts w:ascii="Times New Roman" w:hAnsi="Times New Roman"/>
                <w:sz w:val="22"/>
                <w:szCs w:val="22"/>
              </w:rPr>
              <w:t>фонд</w:t>
            </w:r>
          </w:p>
        </w:tc>
        <w:tc>
          <w:tcPr>
            <w:tcW w:w="374" w:type="pct"/>
            <w:tcMar>
              <w:left w:w="28" w:type="dxa"/>
              <w:right w:w="28" w:type="dxa"/>
            </w:tcMar>
            <w:vAlign w:val="center"/>
          </w:tcPr>
          <w:p w:rsidR="007E6971" w:rsidRPr="00111692" w:rsidRDefault="007E6971" w:rsidP="00583836">
            <w:pPr>
              <w:ind w:left="-91" w:right="-105"/>
              <w:jc w:val="center"/>
              <w:rPr>
                <w:rFonts w:ascii="Times New Roman" w:hAnsi="Times New Roman"/>
                <w:sz w:val="22"/>
                <w:szCs w:val="22"/>
              </w:rPr>
            </w:pPr>
            <w:r w:rsidRPr="00111692">
              <w:rPr>
                <w:rFonts w:ascii="Times New Roman" w:hAnsi="Times New Roman"/>
                <w:sz w:val="22"/>
                <w:szCs w:val="22"/>
              </w:rPr>
              <w:t>разом</w:t>
            </w:r>
          </w:p>
        </w:tc>
        <w:tc>
          <w:tcPr>
            <w:tcW w:w="357" w:type="pct"/>
            <w:tcMar>
              <w:left w:w="28" w:type="dxa"/>
              <w:right w:w="28" w:type="dxa"/>
            </w:tcMar>
            <w:vAlign w:val="center"/>
          </w:tcPr>
          <w:p w:rsidR="007E6971" w:rsidRPr="00111692" w:rsidRDefault="007E6971" w:rsidP="00583836">
            <w:pPr>
              <w:ind w:left="-83" w:right="-132"/>
              <w:jc w:val="center"/>
              <w:rPr>
                <w:rFonts w:ascii="Times New Roman" w:hAnsi="Times New Roman"/>
                <w:sz w:val="22"/>
                <w:szCs w:val="22"/>
              </w:rPr>
            </w:pPr>
            <w:r w:rsidRPr="00111692">
              <w:rPr>
                <w:rFonts w:ascii="Times New Roman" w:hAnsi="Times New Roman"/>
                <w:sz w:val="22"/>
                <w:szCs w:val="22"/>
              </w:rPr>
              <w:t>загальний фонд</w:t>
            </w:r>
          </w:p>
        </w:tc>
        <w:tc>
          <w:tcPr>
            <w:tcW w:w="454" w:type="pct"/>
            <w:tcMar>
              <w:left w:w="28" w:type="dxa"/>
              <w:right w:w="28" w:type="dxa"/>
            </w:tcMar>
            <w:vAlign w:val="center"/>
          </w:tcPr>
          <w:p w:rsidR="007E6971" w:rsidRPr="00111692" w:rsidRDefault="007E6971" w:rsidP="00583836">
            <w:pPr>
              <w:ind w:left="-101" w:right="-134"/>
              <w:jc w:val="center"/>
              <w:rPr>
                <w:rFonts w:ascii="Times New Roman" w:hAnsi="Times New Roman"/>
                <w:sz w:val="22"/>
                <w:szCs w:val="22"/>
              </w:rPr>
            </w:pPr>
            <w:r w:rsidRPr="00111692">
              <w:rPr>
                <w:rFonts w:ascii="Times New Roman" w:hAnsi="Times New Roman"/>
                <w:sz w:val="22"/>
                <w:szCs w:val="22"/>
              </w:rPr>
              <w:t>спеціальний фонд</w:t>
            </w:r>
          </w:p>
        </w:tc>
        <w:tc>
          <w:tcPr>
            <w:tcW w:w="431" w:type="pct"/>
            <w:tcMar>
              <w:left w:w="28" w:type="dxa"/>
              <w:right w:w="28" w:type="dxa"/>
            </w:tcMar>
            <w:vAlign w:val="center"/>
          </w:tcPr>
          <w:p w:rsidR="007E6971" w:rsidRPr="00111692" w:rsidRDefault="007E6971" w:rsidP="00583836">
            <w:pPr>
              <w:ind w:left="-82" w:right="-140"/>
              <w:jc w:val="center"/>
              <w:rPr>
                <w:rFonts w:ascii="Times New Roman" w:hAnsi="Times New Roman"/>
                <w:sz w:val="22"/>
                <w:szCs w:val="22"/>
              </w:rPr>
            </w:pPr>
            <w:r w:rsidRPr="00111692">
              <w:rPr>
                <w:rFonts w:ascii="Times New Roman" w:hAnsi="Times New Roman"/>
                <w:sz w:val="22"/>
                <w:szCs w:val="22"/>
              </w:rPr>
              <w:t>разом</w:t>
            </w:r>
          </w:p>
        </w:tc>
        <w:tc>
          <w:tcPr>
            <w:tcW w:w="338" w:type="pct"/>
            <w:tcMar>
              <w:left w:w="28" w:type="dxa"/>
              <w:right w:w="28" w:type="dxa"/>
            </w:tcMar>
            <w:vAlign w:val="center"/>
          </w:tcPr>
          <w:p w:rsidR="007E6971" w:rsidRPr="00111692" w:rsidRDefault="007E6971" w:rsidP="00583836">
            <w:pPr>
              <w:ind w:left="-146" w:right="-78"/>
              <w:jc w:val="center"/>
              <w:rPr>
                <w:rFonts w:ascii="Times New Roman" w:hAnsi="Times New Roman"/>
                <w:sz w:val="22"/>
                <w:szCs w:val="22"/>
              </w:rPr>
            </w:pPr>
            <w:r w:rsidRPr="00111692">
              <w:rPr>
                <w:rFonts w:ascii="Times New Roman" w:hAnsi="Times New Roman"/>
                <w:sz w:val="22"/>
                <w:szCs w:val="22"/>
              </w:rPr>
              <w:t>загальний фонд</w:t>
            </w:r>
          </w:p>
        </w:tc>
        <w:tc>
          <w:tcPr>
            <w:tcW w:w="429" w:type="pct"/>
            <w:tcMar>
              <w:left w:w="28" w:type="dxa"/>
              <w:right w:w="28" w:type="dxa"/>
            </w:tcMar>
            <w:vAlign w:val="center"/>
          </w:tcPr>
          <w:p w:rsidR="007E6971" w:rsidRPr="00111692" w:rsidRDefault="007E6971" w:rsidP="00583836">
            <w:pPr>
              <w:ind w:left="-58" w:right="-34"/>
              <w:jc w:val="center"/>
              <w:rPr>
                <w:rFonts w:ascii="Times New Roman" w:hAnsi="Times New Roman"/>
                <w:sz w:val="22"/>
                <w:szCs w:val="22"/>
              </w:rPr>
            </w:pPr>
            <w:r w:rsidRPr="00111692">
              <w:rPr>
                <w:rFonts w:ascii="Times New Roman" w:hAnsi="Times New Roman"/>
                <w:sz w:val="22"/>
                <w:szCs w:val="22"/>
              </w:rPr>
              <w:t>спеціальний</w:t>
            </w:r>
          </w:p>
          <w:p w:rsidR="007E6971" w:rsidRPr="00111692" w:rsidRDefault="007E6971" w:rsidP="00583836">
            <w:pPr>
              <w:ind w:left="-58" w:right="-34"/>
              <w:jc w:val="center"/>
              <w:rPr>
                <w:rFonts w:ascii="Times New Roman" w:hAnsi="Times New Roman"/>
                <w:sz w:val="22"/>
                <w:szCs w:val="22"/>
              </w:rPr>
            </w:pPr>
            <w:r w:rsidRPr="00111692">
              <w:rPr>
                <w:rFonts w:ascii="Times New Roman" w:hAnsi="Times New Roman"/>
                <w:sz w:val="22"/>
                <w:szCs w:val="22"/>
              </w:rPr>
              <w:t>фонд</w:t>
            </w:r>
          </w:p>
        </w:tc>
        <w:tc>
          <w:tcPr>
            <w:tcW w:w="390" w:type="pct"/>
            <w:tcMar>
              <w:left w:w="28" w:type="dxa"/>
              <w:right w:w="28" w:type="dxa"/>
            </w:tcMar>
            <w:vAlign w:val="center"/>
          </w:tcPr>
          <w:p w:rsidR="007E6971" w:rsidRPr="00111692" w:rsidRDefault="007E6971" w:rsidP="00583836">
            <w:pPr>
              <w:ind w:left="-129" w:right="-84"/>
              <w:jc w:val="center"/>
              <w:rPr>
                <w:rFonts w:ascii="Times New Roman" w:hAnsi="Times New Roman"/>
                <w:sz w:val="22"/>
                <w:szCs w:val="22"/>
              </w:rPr>
            </w:pPr>
            <w:r w:rsidRPr="00111692">
              <w:rPr>
                <w:rFonts w:ascii="Times New Roman" w:hAnsi="Times New Roman"/>
                <w:sz w:val="22"/>
                <w:szCs w:val="22"/>
              </w:rPr>
              <w:t>разом</w:t>
            </w:r>
          </w:p>
        </w:tc>
      </w:tr>
      <w:tr w:rsidR="007E6971" w:rsidRPr="00111692" w:rsidTr="00583836">
        <w:tc>
          <w:tcPr>
            <w:tcW w:w="1436" w:type="pct"/>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w:t>
            </w:r>
          </w:p>
        </w:tc>
        <w:tc>
          <w:tcPr>
            <w:tcW w:w="336" w:type="pct"/>
            <w:tcMar>
              <w:left w:w="28" w:type="dxa"/>
              <w:right w:w="28" w:type="dxa"/>
            </w:tcMar>
            <w:vAlign w:val="center"/>
          </w:tcPr>
          <w:p w:rsidR="007E6971" w:rsidRPr="00111692" w:rsidRDefault="007E6971"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54" w:type="pct"/>
            <w:tcMar>
              <w:left w:w="28" w:type="dxa"/>
              <w:right w:w="28" w:type="dxa"/>
            </w:tcMar>
            <w:vAlign w:val="center"/>
          </w:tcPr>
          <w:p w:rsidR="007E6971" w:rsidRPr="00111692" w:rsidRDefault="007E6971" w:rsidP="00583836">
            <w:pPr>
              <w:ind w:left="-109" w:right="-125"/>
              <w:jc w:val="center"/>
              <w:rPr>
                <w:rFonts w:ascii="Times New Roman" w:hAnsi="Times New Roman"/>
                <w:sz w:val="22"/>
                <w:szCs w:val="22"/>
              </w:rPr>
            </w:pPr>
            <w:r w:rsidRPr="00111692">
              <w:rPr>
                <w:rFonts w:ascii="Times New Roman" w:hAnsi="Times New Roman"/>
                <w:sz w:val="22"/>
                <w:szCs w:val="22"/>
              </w:rPr>
              <w:t>3</w:t>
            </w:r>
          </w:p>
        </w:tc>
        <w:tc>
          <w:tcPr>
            <w:tcW w:w="374" w:type="pct"/>
            <w:tcMar>
              <w:left w:w="28" w:type="dxa"/>
              <w:right w:w="28" w:type="dxa"/>
            </w:tcMar>
            <w:vAlign w:val="center"/>
          </w:tcPr>
          <w:p w:rsidR="007E6971" w:rsidRPr="00111692" w:rsidRDefault="007E6971" w:rsidP="00583836">
            <w:pPr>
              <w:ind w:left="-91" w:right="-105"/>
              <w:jc w:val="center"/>
              <w:rPr>
                <w:rFonts w:ascii="Times New Roman" w:hAnsi="Times New Roman"/>
                <w:sz w:val="22"/>
                <w:szCs w:val="22"/>
              </w:rPr>
            </w:pPr>
            <w:r w:rsidRPr="00111692">
              <w:rPr>
                <w:rFonts w:ascii="Times New Roman" w:hAnsi="Times New Roman"/>
                <w:sz w:val="22"/>
                <w:szCs w:val="22"/>
              </w:rPr>
              <w:t>4</w:t>
            </w:r>
          </w:p>
        </w:tc>
        <w:tc>
          <w:tcPr>
            <w:tcW w:w="357" w:type="pct"/>
            <w:tcMar>
              <w:left w:w="28" w:type="dxa"/>
              <w:right w:w="28" w:type="dxa"/>
            </w:tcMar>
            <w:vAlign w:val="center"/>
          </w:tcPr>
          <w:p w:rsidR="007E6971" w:rsidRPr="00111692" w:rsidRDefault="007E6971" w:rsidP="00583836">
            <w:pPr>
              <w:ind w:left="-83" w:right="-132"/>
              <w:jc w:val="center"/>
              <w:rPr>
                <w:rFonts w:ascii="Times New Roman" w:hAnsi="Times New Roman"/>
                <w:sz w:val="22"/>
                <w:szCs w:val="22"/>
              </w:rPr>
            </w:pPr>
            <w:r w:rsidRPr="00111692">
              <w:rPr>
                <w:rFonts w:ascii="Times New Roman" w:hAnsi="Times New Roman"/>
                <w:sz w:val="22"/>
                <w:szCs w:val="22"/>
              </w:rPr>
              <w:t>5</w:t>
            </w:r>
          </w:p>
        </w:tc>
        <w:tc>
          <w:tcPr>
            <w:tcW w:w="454" w:type="pct"/>
            <w:tcMar>
              <w:left w:w="28" w:type="dxa"/>
              <w:right w:w="28" w:type="dxa"/>
            </w:tcMar>
            <w:vAlign w:val="center"/>
          </w:tcPr>
          <w:p w:rsidR="007E6971" w:rsidRPr="00111692" w:rsidRDefault="007E6971" w:rsidP="00583836">
            <w:pPr>
              <w:ind w:left="-101" w:right="-134"/>
              <w:jc w:val="center"/>
              <w:rPr>
                <w:rFonts w:ascii="Times New Roman" w:hAnsi="Times New Roman"/>
                <w:sz w:val="22"/>
                <w:szCs w:val="22"/>
              </w:rPr>
            </w:pPr>
            <w:r w:rsidRPr="00111692">
              <w:rPr>
                <w:rFonts w:ascii="Times New Roman" w:hAnsi="Times New Roman"/>
                <w:sz w:val="22"/>
                <w:szCs w:val="22"/>
              </w:rPr>
              <w:t>6</w:t>
            </w:r>
          </w:p>
        </w:tc>
        <w:tc>
          <w:tcPr>
            <w:tcW w:w="431" w:type="pct"/>
            <w:tcMar>
              <w:left w:w="28" w:type="dxa"/>
              <w:right w:w="28" w:type="dxa"/>
            </w:tcMar>
            <w:vAlign w:val="center"/>
          </w:tcPr>
          <w:p w:rsidR="007E6971" w:rsidRPr="00111692" w:rsidRDefault="007E6971" w:rsidP="00583836">
            <w:pPr>
              <w:ind w:left="-82" w:right="-140"/>
              <w:jc w:val="center"/>
              <w:rPr>
                <w:rFonts w:ascii="Times New Roman" w:hAnsi="Times New Roman"/>
                <w:sz w:val="22"/>
                <w:szCs w:val="22"/>
              </w:rPr>
            </w:pPr>
            <w:r w:rsidRPr="00111692">
              <w:rPr>
                <w:rFonts w:ascii="Times New Roman" w:hAnsi="Times New Roman"/>
                <w:sz w:val="22"/>
                <w:szCs w:val="22"/>
              </w:rPr>
              <w:t>7</w:t>
            </w:r>
          </w:p>
        </w:tc>
        <w:tc>
          <w:tcPr>
            <w:tcW w:w="338" w:type="pct"/>
            <w:tcMar>
              <w:left w:w="28" w:type="dxa"/>
              <w:right w:w="28" w:type="dxa"/>
            </w:tcMar>
            <w:vAlign w:val="center"/>
          </w:tcPr>
          <w:p w:rsidR="007E6971" w:rsidRPr="00111692" w:rsidRDefault="007E6971" w:rsidP="00583836">
            <w:pPr>
              <w:ind w:left="-146" w:right="-78"/>
              <w:jc w:val="center"/>
              <w:rPr>
                <w:rFonts w:ascii="Times New Roman" w:hAnsi="Times New Roman"/>
                <w:sz w:val="22"/>
                <w:szCs w:val="22"/>
              </w:rPr>
            </w:pPr>
            <w:r w:rsidRPr="00111692">
              <w:rPr>
                <w:rFonts w:ascii="Times New Roman" w:hAnsi="Times New Roman"/>
                <w:sz w:val="22"/>
                <w:szCs w:val="22"/>
              </w:rPr>
              <w:t>8</w:t>
            </w:r>
          </w:p>
        </w:tc>
        <w:tc>
          <w:tcPr>
            <w:tcW w:w="429" w:type="pct"/>
            <w:tcMar>
              <w:left w:w="28" w:type="dxa"/>
              <w:right w:w="28" w:type="dxa"/>
            </w:tcMar>
            <w:vAlign w:val="center"/>
          </w:tcPr>
          <w:p w:rsidR="007E6971" w:rsidRPr="00111692" w:rsidRDefault="007E6971" w:rsidP="00583836">
            <w:pPr>
              <w:ind w:left="-58" w:right="-34"/>
              <w:jc w:val="center"/>
              <w:rPr>
                <w:rFonts w:ascii="Times New Roman" w:hAnsi="Times New Roman"/>
                <w:sz w:val="22"/>
                <w:szCs w:val="22"/>
              </w:rPr>
            </w:pPr>
            <w:r w:rsidRPr="00111692">
              <w:rPr>
                <w:rFonts w:ascii="Times New Roman" w:hAnsi="Times New Roman"/>
                <w:sz w:val="22"/>
                <w:szCs w:val="22"/>
              </w:rPr>
              <w:t>9</w:t>
            </w:r>
          </w:p>
        </w:tc>
        <w:tc>
          <w:tcPr>
            <w:tcW w:w="390" w:type="pct"/>
            <w:tcMar>
              <w:left w:w="28" w:type="dxa"/>
              <w:right w:w="28" w:type="dxa"/>
            </w:tcMar>
            <w:vAlign w:val="center"/>
          </w:tcPr>
          <w:p w:rsidR="007E6971" w:rsidRPr="00111692" w:rsidRDefault="007E6971" w:rsidP="00583836">
            <w:pPr>
              <w:ind w:left="-129" w:right="-84"/>
              <w:jc w:val="center"/>
              <w:rPr>
                <w:rFonts w:ascii="Times New Roman" w:hAnsi="Times New Roman"/>
                <w:sz w:val="22"/>
                <w:szCs w:val="22"/>
              </w:rPr>
            </w:pPr>
            <w:r w:rsidRPr="00111692">
              <w:rPr>
                <w:rFonts w:ascii="Times New Roman" w:hAnsi="Times New Roman"/>
                <w:sz w:val="22"/>
                <w:szCs w:val="22"/>
              </w:rPr>
              <w:t>10</w:t>
            </w:r>
          </w:p>
        </w:tc>
      </w:tr>
      <w:tr w:rsidR="007E6971" w:rsidRPr="00111692" w:rsidTr="00583836">
        <w:tc>
          <w:tcPr>
            <w:tcW w:w="1436" w:type="pct"/>
          </w:tcPr>
          <w:p w:rsidR="007E6971" w:rsidRPr="00111692" w:rsidRDefault="007E6971" w:rsidP="00583836">
            <w:pPr>
              <w:ind w:right="-120"/>
              <w:rPr>
                <w:rFonts w:ascii="Times New Roman" w:hAnsi="Times New Roman"/>
                <w:b/>
                <w:snapToGrid w:val="0"/>
                <w:sz w:val="22"/>
                <w:szCs w:val="22"/>
              </w:rPr>
            </w:pPr>
            <w:r w:rsidRPr="00111692">
              <w:rPr>
                <w:rFonts w:ascii="Times New Roman" w:hAnsi="Times New Roman"/>
                <w:snapToGrid w:val="0"/>
                <w:sz w:val="22"/>
                <w:szCs w:val="22"/>
              </w:rPr>
              <w:t>Регіональна цільова програма 1</w:t>
            </w:r>
          </w:p>
        </w:tc>
        <w:tc>
          <w:tcPr>
            <w:tcW w:w="336" w:type="pct"/>
            <w:vAlign w:val="center"/>
          </w:tcPr>
          <w:p w:rsidR="007E6971" w:rsidRPr="00111692" w:rsidRDefault="007E6971" w:rsidP="00583836">
            <w:pPr>
              <w:jc w:val="center"/>
              <w:rPr>
                <w:rFonts w:ascii="Times New Roman" w:hAnsi="Times New Roman"/>
                <w:sz w:val="22"/>
                <w:szCs w:val="22"/>
              </w:rPr>
            </w:pPr>
          </w:p>
        </w:tc>
        <w:tc>
          <w:tcPr>
            <w:tcW w:w="454" w:type="pct"/>
            <w:vAlign w:val="center"/>
          </w:tcPr>
          <w:p w:rsidR="007E6971" w:rsidRPr="00111692" w:rsidRDefault="007E6971" w:rsidP="00583836">
            <w:pPr>
              <w:ind w:left="-109" w:right="-125"/>
              <w:jc w:val="center"/>
              <w:rPr>
                <w:rFonts w:ascii="Times New Roman" w:hAnsi="Times New Roman"/>
                <w:sz w:val="22"/>
                <w:szCs w:val="22"/>
              </w:rPr>
            </w:pPr>
          </w:p>
        </w:tc>
        <w:tc>
          <w:tcPr>
            <w:tcW w:w="374" w:type="pct"/>
            <w:vAlign w:val="center"/>
          </w:tcPr>
          <w:p w:rsidR="007E6971" w:rsidRPr="00111692" w:rsidRDefault="007E6971" w:rsidP="00583836">
            <w:pPr>
              <w:ind w:left="-91" w:right="-105"/>
              <w:jc w:val="center"/>
              <w:rPr>
                <w:rFonts w:ascii="Times New Roman" w:hAnsi="Times New Roman"/>
                <w:sz w:val="22"/>
                <w:szCs w:val="22"/>
              </w:rPr>
            </w:pPr>
          </w:p>
        </w:tc>
        <w:tc>
          <w:tcPr>
            <w:tcW w:w="357" w:type="pct"/>
            <w:vAlign w:val="center"/>
          </w:tcPr>
          <w:p w:rsidR="007E6971" w:rsidRPr="00111692" w:rsidRDefault="007E6971" w:rsidP="00583836">
            <w:pPr>
              <w:ind w:left="-83" w:right="-132"/>
              <w:jc w:val="center"/>
              <w:rPr>
                <w:rFonts w:ascii="Times New Roman" w:hAnsi="Times New Roman"/>
                <w:sz w:val="22"/>
                <w:szCs w:val="22"/>
              </w:rPr>
            </w:pPr>
          </w:p>
        </w:tc>
        <w:tc>
          <w:tcPr>
            <w:tcW w:w="454" w:type="pct"/>
            <w:vAlign w:val="center"/>
          </w:tcPr>
          <w:p w:rsidR="007E6971" w:rsidRPr="00111692" w:rsidRDefault="007E6971" w:rsidP="00583836">
            <w:pPr>
              <w:ind w:left="-101" w:right="-134"/>
              <w:jc w:val="center"/>
              <w:rPr>
                <w:rFonts w:ascii="Times New Roman" w:hAnsi="Times New Roman"/>
                <w:sz w:val="22"/>
                <w:szCs w:val="22"/>
              </w:rPr>
            </w:pPr>
          </w:p>
        </w:tc>
        <w:tc>
          <w:tcPr>
            <w:tcW w:w="431" w:type="pct"/>
            <w:vAlign w:val="center"/>
          </w:tcPr>
          <w:p w:rsidR="007E6971" w:rsidRPr="00111692" w:rsidRDefault="007E6971" w:rsidP="00583836">
            <w:pPr>
              <w:ind w:left="-82" w:right="-140"/>
              <w:jc w:val="center"/>
              <w:rPr>
                <w:rFonts w:ascii="Times New Roman" w:hAnsi="Times New Roman"/>
                <w:sz w:val="22"/>
                <w:szCs w:val="22"/>
              </w:rPr>
            </w:pPr>
          </w:p>
        </w:tc>
        <w:tc>
          <w:tcPr>
            <w:tcW w:w="338" w:type="pct"/>
            <w:vAlign w:val="center"/>
          </w:tcPr>
          <w:p w:rsidR="007E6971" w:rsidRPr="00111692" w:rsidRDefault="007E6971" w:rsidP="00583836">
            <w:pPr>
              <w:ind w:left="-146" w:right="-78"/>
              <w:jc w:val="center"/>
              <w:rPr>
                <w:rFonts w:ascii="Times New Roman" w:hAnsi="Times New Roman"/>
                <w:sz w:val="22"/>
                <w:szCs w:val="22"/>
              </w:rPr>
            </w:pPr>
          </w:p>
        </w:tc>
        <w:tc>
          <w:tcPr>
            <w:tcW w:w="429" w:type="pct"/>
            <w:vAlign w:val="center"/>
          </w:tcPr>
          <w:p w:rsidR="007E6971" w:rsidRPr="00111692" w:rsidRDefault="007E6971" w:rsidP="00583836">
            <w:pPr>
              <w:ind w:left="-58" w:right="-34"/>
              <w:jc w:val="center"/>
              <w:rPr>
                <w:rFonts w:ascii="Times New Roman" w:hAnsi="Times New Roman"/>
                <w:sz w:val="22"/>
                <w:szCs w:val="22"/>
              </w:rPr>
            </w:pPr>
          </w:p>
        </w:tc>
        <w:tc>
          <w:tcPr>
            <w:tcW w:w="390" w:type="pct"/>
            <w:vAlign w:val="center"/>
          </w:tcPr>
          <w:p w:rsidR="007E6971" w:rsidRPr="00111692" w:rsidRDefault="007E6971" w:rsidP="00583836">
            <w:pPr>
              <w:ind w:left="-129" w:right="-84"/>
              <w:jc w:val="center"/>
              <w:rPr>
                <w:rFonts w:ascii="Times New Roman" w:hAnsi="Times New Roman"/>
                <w:sz w:val="22"/>
                <w:szCs w:val="22"/>
              </w:rPr>
            </w:pPr>
          </w:p>
        </w:tc>
      </w:tr>
      <w:tr w:rsidR="007E6971" w:rsidRPr="00111692" w:rsidTr="00583836">
        <w:tc>
          <w:tcPr>
            <w:tcW w:w="1436" w:type="pct"/>
          </w:tcPr>
          <w:p w:rsidR="007E6971" w:rsidRPr="00111692" w:rsidRDefault="007E6971" w:rsidP="00583836">
            <w:pPr>
              <w:ind w:right="-120"/>
              <w:rPr>
                <w:rFonts w:ascii="Times New Roman" w:hAnsi="Times New Roman"/>
                <w:snapToGrid w:val="0"/>
                <w:sz w:val="22"/>
                <w:szCs w:val="22"/>
              </w:rPr>
            </w:pPr>
            <w:r w:rsidRPr="00CF1A0C">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336" w:type="pct"/>
            <w:vAlign w:val="center"/>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jc w:val="center"/>
              <w:rPr>
                <w:rFonts w:ascii="Times New Roman" w:hAnsi="Times New Roman"/>
                <w:sz w:val="22"/>
                <w:szCs w:val="22"/>
              </w:rPr>
            </w:pPr>
            <w:r w:rsidRPr="00CF1A0C">
              <w:rPr>
                <w:rFonts w:ascii="Times New Roman" w:hAnsi="Times New Roman"/>
                <w:sz w:val="22"/>
                <w:szCs w:val="22"/>
              </w:rPr>
              <w:t>1 284,039</w:t>
            </w:r>
          </w:p>
        </w:tc>
        <w:tc>
          <w:tcPr>
            <w:tcW w:w="374" w:type="pct"/>
          </w:tcPr>
          <w:p w:rsidR="007E6971" w:rsidRPr="00CF1A0C" w:rsidRDefault="007E6971" w:rsidP="00583836">
            <w:pPr>
              <w:ind w:left="-91" w:right="-105"/>
              <w:jc w:val="center"/>
              <w:rPr>
                <w:rFonts w:ascii="Times New Roman" w:hAnsi="Times New Roman"/>
                <w:sz w:val="22"/>
                <w:szCs w:val="22"/>
              </w:rPr>
            </w:pPr>
            <w:r w:rsidRPr="00CF1A0C">
              <w:rPr>
                <w:rFonts w:ascii="Times New Roman" w:hAnsi="Times New Roman"/>
                <w:sz w:val="22"/>
                <w:szCs w:val="22"/>
              </w:rPr>
              <w:t>1 284,039</w:t>
            </w:r>
          </w:p>
        </w:tc>
        <w:tc>
          <w:tcPr>
            <w:tcW w:w="357" w:type="pct"/>
            <w:vAlign w:val="center"/>
          </w:tcPr>
          <w:p w:rsidR="007E6971" w:rsidRPr="00111692" w:rsidRDefault="007E6971" w:rsidP="00583836">
            <w:pPr>
              <w:ind w:left="-83" w:right="-132"/>
              <w:jc w:val="center"/>
              <w:rPr>
                <w:rFonts w:ascii="Times New Roman" w:hAnsi="Times New Roman"/>
                <w:sz w:val="22"/>
                <w:szCs w:val="22"/>
              </w:rPr>
            </w:pPr>
          </w:p>
        </w:tc>
        <w:tc>
          <w:tcPr>
            <w:tcW w:w="454" w:type="pct"/>
            <w:vAlign w:val="center"/>
          </w:tcPr>
          <w:p w:rsidR="007E6971" w:rsidRPr="00111692" w:rsidRDefault="007E6971" w:rsidP="00583836">
            <w:pPr>
              <w:ind w:left="-101" w:right="-134"/>
              <w:jc w:val="center"/>
              <w:rPr>
                <w:rFonts w:ascii="Times New Roman" w:hAnsi="Times New Roman"/>
                <w:sz w:val="22"/>
                <w:szCs w:val="22"/>
              </w:rPr>
            </w:pPr>
            <w:r w:rsidRPr="00F7682C">
              <w:rPr>
                <w:rFonts w:ascii="Times New Roman" w:hAnsi="Times New Roman"/>
                <w:sz w:val="22"/>
                <w:szCs w:val="22"/>
              </w:rPr>
              <w:t>941,10669</w:t>
            </w:r>
          </w:p>
        </w:tc>
        <w:tc>
          <w:tcPr>
            <w:tcW w:w="431" w:type="pct"/>
            <w:vAlign w:val="center"/>
          </w:tcPr>
          <w:p w:rsidR="007E6971" w:rsidRPr="00111692" w:rsidRDefault="007E6971" w:rsidP="00583836">
            <w:pPr>
              <w:ind w:left="-82" w:right="-140"/>
              <w:jc w:val="center"/>
              <w:rPr>
                <w:rFonts w:ascii="Times New Roman" w:hAnsi="Times New Roman"/>
                <w:sz w:val="22"/>
                <w:szCs w:val="22"/>
              </w:rPr>
            </w:pPr>
            <w:r w:rsidRPr="00F7682C">
              <w:rPr>
                <w:rFonts w:ascii="Times New Roman" w:hAnsi="Times New Roman"/>
                <w:sz w:val="22"/>
                <w:szCs w:val="22"/>
              </w:rPr>
              <w:t>941,10669</w:t>
            </w:r>
          </w:p>
        </w:tc>
        <w:tc>
          <w:tcPr>
            <w:tcW w:w="338" w:type="pct"/>
            <w:vAlign w:val="center"/>
          </w:tcPr>
          <w:p w:rsidR="007E6971" w:rsidRPr="00111692" w:rsidRDefault="007E6971" w:rsidP="00583836">
            <w:pPr>
              <w:ind w:left="-146" w:right="-78"/>
              <w:jc w:val="center"/>
              <w:rPr>
                <w:rFonts w:ascii="Times New Roman" w:hAnsi="Times New Roman"/>
                <w:sz w:val="22"/>
                <w:szCs w:val="22"/>
              </w:rPr>
            </w:pPr>
          </w:p>
        </w:tc>
        <w:tc>
          <w:tcPr>
            <w:tcW w:w="429" w:type="pct"/>
            <w:vAlign w:val="center"/>
          </w:tcPr>
          <w:p w:rsidR="007E6971" w:rsidRPr="00111692" w:rsidRDefault="007E6971" w:rsidP="00583836">
            <w:pPr>
              <w:ind w:left="-58" w:right="-34"/>
              <w:jc w:val="center"/>
              <w:rPr>
                <w:rFonts w:ascii="Times New Roman" w:hAnsi="Times New Roman"/>
                <w:sz w:val="22"/>
                <w:szCs w:val="22"/>
              </w:rPr>
            </w:pPr>
            <w:r>
              <w:rPr>
                <w:rFonts w:ascii="Times New Roman" w:hAnsi="Times New Roman"/>
                <w:sz w:val="22"/>
                <w:szCs w:val="22"/>
              </w:rPr>
              <w:t>-</w:t>
            </w:r>
            <w:r w:rsidRPr="00F7682C">
              <w:rPr>
                <w:rFonts w:ascii="Times New Roman" w:hAnsi="Times New Roman"/>
                <w:sz w:val="22"/>
                <w:szCs w:val="22"/>
              </w:rPr>
              <w:t>342,93231</w:t>
            </w:r>
          </w:p>
        </w:tc>
        <w:tc>
          <w:tcPr>
            <w:tcW w:w="390" w:type="pct"/>
            <w:vAlign w:val="center"/>
          </w:tcPr>
          <w:p w:rsidR="007E6971" w:rsidRPr="00111692" w:rsidRDefault="007E6971" w:rsidP="00583836">
            <w:pPr>
              <w:ind w:left="-129" w:right="-84"/>
              <w:jc w:val="center"/>
              <w:rPr>
                <w:rFonts w:ascii="Times New Roman" w:hAnsi="Times New Roman"/>
                <w:sz w:val="22"/>
                <w:szCs w:val="22"/>
              </w:rPr>
            </w:pPr>
            <w:r>
              <w:rPr>
                <w:rFonts w:ascii="Times New Roman" w:hAnsi="Times New Roman"/>
                <w:sz w:val="22"/>
                <w:szCs w:val="22"/>
              </w:rPr>
              <w:t>-</w:t>
            </w:r>
            <w:r w:rsidRPr="00F7682C">
              <w:rPr>
                <w:rFonts w:ascii="Times New Roman" w:hAnsi="Times New Roman"/>
                <w:sz w:val="22"/>
                <w:szCs w:val="22"/>
              </w:rPr>
              <w:t>342,93231</w:t>
            </w:r>
          </w:p>
        </w:tc>
      </w:tr>
      <w:tr w:rsidR="007E6971" w:rsidRPr="00111692" w:rsidTr="00583836">
        <w:tc>
          <w:tcPr>
            <w:tcW w:w="1436" w:type="pct"/>
          </w:tcPr>
          <w:p w:rsidR="007E6971" w:rsidRPr="00111692" w:rsidRDefault="007E6971" w:rsidP="00583836">
            <w:pPr>
              <w:ind w:right="-120"/>
              <w:rPr>
                <w:rFonts w:ascii="Times New Roman" w:hAnsi="Times New Roman"/>
                <w:snapToGrid w:val="0"/>
                <w:sz w:val="22"/>
                <w:szCs w:val="22"/>
              </w:rPr>
            </w:pPr>
            <w:r w:rsidRPr="00111692">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2</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rPr>
                <w:rFonts w:ascii="Times New Roman" w:hAnsi="Times New Roman"/>
                <w:sz w:val="22"/>
                <w:szCs w:val="22"/>
              </w:rPr>
            </w:pPr>
          </w:p>
        </w:tc>
        <w:tc>
          <w:tcPr>
            <w:tcW w:w="374" w:type="pct"/>
          </w:tcPr>
          <w:p w:rsidR="007E6971" w:rsidRPr="00CF1A0C" w:rsidRDefault="007E6971" w:rsidP="00583836">
            <w:pPr>
              <w:ind w:left="-91" w:right="-105"/>
              <w:rPr>
                <w:rFonts w:ascii="Times New Roman" w:hAnsi="Times New Roman"/>
                <w:sz w:val="22"/>
                <w:szCs w:val="22"/>
              </w:rPr>
            </w:pP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111692" w:rsidRDefault="007E6971" w:rsidP="00583836">
            <w:pPr>
              <w:ind w:left="-101" w:right="-134"/>
              <w:jc w:val="center"/>
              <w:rPr>
                <w:rFonts w:ascii="Times New Roman" w:hAnsi="Times New Roman"/>
                <w:sz w:val="22"/>
                <w:szCs w:val="22"/>
              </w:rPr>
            </w:pPr>
          </w:p>
        </w:tc>
        <w:tc>
          <w:tcPr>
            <w:tcW w:w="431" w:type="pct"/>
          </w:tcPr>
          <w:p w:rsidR="007E6971" w:rsidRPr="00111692" w:rsidRDefault="007E6971" w:rsidP="00583836">
            <w:pPr>
              <w:ind w:left="-82" w:right="-140"/>
              <w:jc w:val="center"/>
              <w:rPr>
                <w:rFonts w:ascii="Times New Roman" w:hAnsi="Times New Roman"/>
                <w:sz w:val="22"/>
                <w:szCs w:val="22"/>
              </w:rPr>
            </w:pP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111692" w:rsidRDefault="007E6971" w:rsidP="00583836">
            <w:pPr>
              <w:ind w:left="-58" w:right="-34"/>
              <w:jc w:val="center"/>
              <w:rPr>
                <w:rFonts w:ascii="Times New Roman" w:hAnsi="Times New Roman"/>
                <w:sz w:val="22"/>
                <w:szCs w:val="22"/>
              </w:rPr>
            </w:pPr>
          </w:p>
        </w:tc>
        <w:tc>
          <w:tcPr>
            <w:tcW w:w="390" w:type="pct"/>
          </w:tcPr>
          <w:p w:rsidR="007E6971" w:rsidRPr="00111692" w:rsidRDefault="007E6971" w:rsidP="00583836">
            <w:pPr>
              <w:ind w:left="-129" w:right="-84"/>
              <w:jc w:val="center"/>
              <w:rPr>
                <w:rFonts w:ascii="Times New Roman" w:hAnsi="Times New Roman"/>
                <w:sz w:val="22"/>
                <w:szCs w:val="22"/>
              </w:rPr>
            </w:pPr>
          </w:p>
        </w:tc>
      </w:tr>
      <w:tr w:rsidR="007E6971" w:rsidRPr="00111692" w:rsidTr="00583836">
        <w:tc>
          <w:tcPr>
            <w:tcW w:w="1436" w:type="pct"/>
          </w:tcPr>
          <w:p w:rsidR="007E6971" w:rsidRPr="00111692" w:rsidRDefault="007E6971" w:rsidP="00583836">
            <w:pPr>
              <w:ind w:right="-120"/>
              <w:rPr>
                <w:rFonts w:ascii="Times New Roman" w:hAnsi="Times New Roman"/>
                <w:snapToGrid w:val="0"/>
                <w:sz w:val="22"/>
                <w:szCs w:val="22"/>
              </w:rPr>
            </w:pPr>
            <w:r w:rsidRPr="00CF1A0C">
              <w:rPr>
                <w:rFonts w:ascii="Times New Roman" w:hAnsi="Times New Roman"/>
                <w:sz w:val="22"/>
                <w:szCs w:val="22"/>
              </w:rPr>
              <w:t>Міська цільова п</w:t>
            </w:r>
            <w:r w:rsidRPr="00CF1A0C">
              <w:rPr>
                <w:rFonts w:ascii="Times New Roman" w:hAnsi="Times New Roman"/>
                <w:bCs/>
                <w:sz w:val="22"/>
                <w:szCs w:val="22"/>
              </w:rPr>
              <w:t>рограма розроблення містобудівельної і проектної документації та ведення містобудівного</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jc w:val="center"/>
              <w:rPr>
                <w:rFonts w:ascii="Times New Roman" w:hAnsi="Times New Roman"/>
                <w:sz w:val="22"/>
                <w:szCs w:val="22"/>
              </w:rPr>
            </w:pPr>
            <w:r w:rsidRPr="00CF1A0C">
              <w:rPr>
                <w:rFonts w:ascii="Times New Roman" w:hAnsi="Times New Roman"/>
                <w:sz w:val="22"/>
                <w:szCs w:val="22"/>
              </w:rPr>
              <w:t>25,0</w:t>
            </w:r>
          </w:p>
        </w:tc>
        <w:tc>
          <w:tcPr>
            <w:tcW w:w="374" w:type="pct"/>
          </w:tcPr>
          <w:p w:rsidR="007E6971" w:rsidRPr="00CF1A0C" w:rsidRDefault="007E6971" w:rsidP="00583836">
            <w:pPr>
              <w:ind w:left="-91" w:right="-105"/>
              <w:jc w:val="center"/>
              <w:rPr>
                <w:rFonts w:ascii="Times New Roman" w:hAnsi="Times New Roman"/>
                <w:sz w:val="22"/>
                <w:szCs w:val="22"/>
              </w:rPr>
            </w:pPr>
            <w:r w:rsidRPr="00CF1A0C">
              <w:rPr>
                <w:rFonts w:ascii="Times New Roman" w:hAnsi="Times New Roman"/>
                <w:sz w:val="22"/>
                <w:szCs w:val="22"/>
              </w:rPr>
              <w:t>25,0</w:t>
            </w: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CF1A0C" w:rsidRDefault="007E6971" w:rsidP="00583836">
            <w:pPr>
              <w:ind w:left="-101" w:right="-134"/>
              <w:jc w:val="center"/>
              <w:rPr>
                <w:rFonts w:ascii="Times New Roman" w:hAnsi="Times New Roman"/>
                <w:sz w:val="22"/>
                <w:szCs w:val="22"/>
              </w:rPr>
            </w:pPr>
            <w:r w:rsidRPr="00CF1A0C">
              <w:rPr>
                <w:rFonts w:ascii="Times New Roman" w:hAnsi="Times New Roman"/>
                <w:sz w:val="22"/>
                <w:szCs w:val="22"/>
              </w:rPr>
              <w:t>25,0</w:t>
            </w:r>
          </w:p>
        </w:tc>
        <w:tc>
          <w:tcPr>
            <w:tcW w:w="431" w:type="pct"/>
          </w:tcPr>
          <w:p w:rsidR="007E6971" w:rsidRPr="00CF1A0C" w:rsidRDefault="007E6971" w:rsidP="00583836">
            <w:pPr>
              <w:ind w:left="-91" w:right="-105"/>
              <w:jc w:val="center"/>
              <w:rPr>
                <w:rFonts w:ascii="Times New Roman" w:hAnsi="Times New Roman"/>
                <w:sz w:val="22"/>
                <w:szCs w:val="22"/>
              </w:rPr>
            </w:pPr>
            <w:r w:rsidRPr="00CF1A0C">
              <w:rPr>
                <w:rFonts w:ascii="Times New Roman" w:hAnsi="Times New Roman"/>
                <w:sz w:val="22"/>
                <w:szCs w:val="22"/>
              </w:rPr>
              <w:t>25,0</w:t>
            </w: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111692" w:rsidRDefault="007E6971" w:rsidP="00583836">
            <w:pPr>
              <w:ind w:left="-58" w:right="-34"/>
              <w:jc w:val="center"/>
              <w:rPr>
                <w:rFonts w:ascii="Times New Roman" w:hAnsi="Times New Roman"/>
                <w:sz w:val="22"/>
                <w:szCs w:val="22"/>
              </w:rPr>
            </w:pPr>
            <w:r>
              <w:rPr>
                <w:rFonts w:ascii="Times New Roman" w:hAnsi="Times New Roman"/>
                <w:sz w:val="22"/>
                <w:szCs w:val="22"/>
              </w:rPr>
              <w:t>-</w:t>
            </w:r>
          </w:p>
        </w:tc>
        <w:tc>
          <w:tcPr>
            <w:tcW w:w="390" w:type="pct"/>
          </w:tcPr>
          <w:p w:rsidR="007E6971" w:rsidRPr="00111692" w:rsidRDefault="007E6971" w:rsidP="00583836">
            <w:pPr>
              <w:ind w:left="-129" w:right="-84"/>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1436" w:type="pct"/>
          </w:tcPr>
          <w:p w:rsidR="007E6971" w:rsidRPr="00111692" w:rsidRDefault="007E6971" w:rsidP="00583836">
            <w:pPr>
              <w:ind w:right="-120"/>
              <w:rPr>
                <w:rFonts w:ascii="Times New Roman" w:hAnsi="Times New Roman"/>
                <w:snapToGrid w:val="0"/>
                <w:sz w:val="22"/>
                <w:szCs w:val="22"/>
              </w:rPr>
            </w:pPr>
            <w:r w:rsidRPr="00111692">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3</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jc w:val="center"/>
              <w:rPr>
                <w:rFonts w:ascii="Times New Roman" w:hAnsi="Times New Roman"/>
                <w:sz w:val="22"/>
                <w:szCs w:val="22"/>
              </w:rPr>
            </w:pPr>
          </w:p>
        </w:tc>
        <w:tc>
          <w:tcPr>
            <w:tcW w:w="374" w:type="pct"/>
          </w:tcPr>
          <w:p w:rsidR="007E6971" w:rsidRPr="00CF1A0C" w:rsidRDefault="007E6971" w:rsidP="00583836">
            <w:pPr>
              <w:ind w:left="-91" w:right="-105"/>
              <w:jc w:val="center"/>
              <w:rPr>
                <w:rFonts w:ascii="Times New Roman" w:hAnsi="Times New Roman"/>
                <w:sz w:val="22"/>
                <w:szCs w:val="22"/>
              </w:rPr>
            </w:pP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111692" w:rsidRDefault="007E6971" w:rsidP="00583836">
            <w:pPr>
              <w:ind w:left="-101" w:right="-134"/>
              <w:jc w:val="center"/>
              <w:rPr>
                <w:rFonts w:ascii="Times New Roman" w:hAnsi="Times New Roman"/>
                <w:sz w:val="22"/>
                <w:szCs w:val="22"/>
              </w:rPr>
            </w:pPr>
          </w:p>
        </w:tc>
        <w:tc>
          <w:tcPr>
            <w:tcW w:w="431" w:type="pct"/>
          </w:tcPr>
          <w:p w:rsidR="007E6971" w:rsidRPr="00111692" w:rsidRDefault="007E6971" w:rsidP="00583836">
            <w:pPr>
              <w:ind w:left="-82" w:right="-140"/>
              <w:jc w:val="center"/>
              <w:rPr>
                <w:rFonts w:ascii="Times New Roman" w:hAnsi="Times New Roman"/>
                <w:sz w:val="22"/>
                <w:szCs w:val="22"/>
              </w:rPr>
            </w:pP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111692" w:rsidRDefault="007E6971" w:rsidP="00583836">
            <w:pPr>
              <w:ind w:left="-58" w:right="-34"/>
              <w:jc w:val="center"/>
              <w:rPr>
                <w:rFonts w:ascii="Times New Roman" w:hAnsi="Times New Roman"/>
                <w:sz w:val="22"/>
                <w:szCs w:val="22"/>
              </w:rPr>
            </w:pPr>
          </w:p>
        </w:tc>
        <w:tc>
          <w:tcPr>
            <w:tcW w:w="390" w:type="pct"/>
          </w:tcPr>
          <w:p w:rsidR="007E6971" w:rsidRPr="00111692" w:rsidRDefault="007E6971" w:rsidP="00583836">
            <w:pPr>
              <w:ind w:left="-129" w:right="-84"/>
              <w:jc w:val="center"/>
              <w:rPr>
                <w:rFonts w:ascii="Times New Roman" w:hAnsi="Times New Roman"/>
                <w:sz w:val="22"/>
                <w:szCs w:val="22"/>
              </w:rPr>
            </w:pPr>
          </w:p>
        </w:tc>
      </w:tr>
      <w:tr w:rsidR="007E6971" w:rsidRPr="00111692" w:rsidTr="00583836">
        <w:tc>
          <w:tcPr>
            <w:tcW w:w="1436" w:type="pct"/>
          </w:tcPr>
          <w:p w:rsidR="007E6971" w:rsidRPr="00CF1A0C" w:rsidRDefault="007E6971" w:rsidP="00583836">
            <w:pPr>
              <w:ind w:right="-120"/>
              <w:rPr>
                <w:rFonts w:ascii="Times New Roman" w:hAnsi="Times New Roman"/>
                <w:sz w:val="22"/>
                <w:szCs w:val="22"/>
              </w:rPr>
            </w:pPr>
            <w:r w:rsidRPr="00CF1A0C">
              <w:rPr>
                <w:rFonts w:ascii="Times New Roman" w:hAnsi="Times New Roman"/>
                <w:sz w:val="22"/>
                <w:szCs w:val="22"/>
              </w:rPr>
              <w:t xml:space="preserve">Програма забезпечення населення міста якісною питною водою на 2013-2020 роки, </w:t>
            </w:r>
            <w:r w:rsidRPr="00CF1A0C">
              <w:rPr>
                <w:rFonts w:ascii="Times New Roman" w:hAnsi="Times New Roman"/>
                <w:bCs/>
                <w:sz w:val="22"/>
                <w:szCs w:val="22"/>
              </w:rPr>
              <w:t>затверджена рішенням 34 сесії міської ради 6 скликання від 21.12.2012 р. №979</w:t>
            </w:r>
            <w:r w:rsidRPr="00CF1A0C">
              <w:rPr>
                <w:rFonts w:ascii="Times New Roman" w:hAnsi="Times New Roman"/>
                <w:sz w:val="22"/>
                <w:szCs w:val="22"/>
              </w:rPr>
              <w:t xml:space="preserve"> </w:t>
            </w:r>
            <w:r w:rsidRPr="00CF1A0C">
              <w:rPr>
                <w:rFonts w:ascii="Times New Roman" w:hAnsi="Times New Roman"/>
                <w:bCs/>
                <w:sz w:val="22"/>
                <w:szCs w:val="22"/>
                <w:shd w:val="clear" w:color="auto" w:fill="FFFFFF"/>
              </w:rPr>
              <w:t>(зі змінами)</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jc w:val="center"/>
              <w:rPr>
                <w:rFonts w:ascii="Times New Roman" w:hAnsi="Times New Roman"/>
                <w:sz w:val="22"/>
                <w:szCs w:val="22"/>
              </w:rPr>
            </w:pPr>
            <w:r w:rsidRPr="00CF1A0C">
              <w:rPr>
                <w:rFonts w:ascii="Times New Roman" w:hAnsi="Times New Roman"/>
                <w:sz w:val="22"/>
                <w:szCs w:val="22"/>
              </w:rPr>
              <w:t>970,334</w:t>
            </w:r>
          </w:p>
        </w:tc>
        <w:tc>
          <w:tcPr>
            <w:tcW w:w="374" w:type="pct"/>
          </w:tcPr>
          <w:p w:rsidR="007E6971" w:rsidRPr="00CF1A0C" w:rsidRDefault="007E6971" w:rsidP="00583836">
            <w:pPr>
              <w:ind w:left="-91" w:right="-105"/>
              <w:jc w:val="center"/>
              <w:rPr>
                <w:rFonts w:ascii="Times New Roman" w:hAnsi="Times New Roman"/>
                <w:sz w:val="22"/>
                <w:szCs w:val="22"/>
              </w:rPr>
            </w:pPr>
            <w:r w:rsidRPr="00CF1A0C">
              <w:rPr>
                <w:rFonts w:ascii="Times New Roman" w:hAnsi="Times New Roman"/>
                <w:sz w:val="22"/>
                <w:szCs w:val="22"/>
              </w:rPr>
              <w:t>970,334</w:t>
            </w: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111692" w:rsidRDefault="007E6971" w:rsidP="00583836">
            <w:pPr>
              <w:ind w:left="-101" w:right="-134"/>
              <w:jc w:val="center"/>
              <w:rPr>
                <w:rFonts w:ascii="Times New Roman" w:hAnsi="Times New Roman"/>
                <w:sz w:val="22"/>
                <w:szCs w:val="22"/>
              </w:rPr>
            </w:pPr>
            <w:r>
              <w:rPr>
                <w:rFonts w:ascii="Times New Roman" w:hAnsi="Times New Roman"/>
                <w:sz w:val="22"/>
                <w:szCs w:val="22"/>
              </w:rPr>
              <w:t>321,94272</w:t>
            </w:r>
          </w:p>
        </w:tc>
        <w:tc>
          <w:tcPr>
            <w:tcW w:w="431" w:type="pct"/>
          </w:tcPr>
          <w:p w:rsidR="007E6971" w:rsidRPr="00111692" w:rsidRDefault="007E6971" w:rsidP="00583836">
            <w:pPr>
              <w:ind w:left="-82" w:right="-140"/>
              <w:jc w:val="center"/>
              <w:rPr>
                <w:rFonts w:ascii="Times New Roman" w:hAnsi="Times New Roman"/>
                <w:sz w:val="22"/>
                <w:szCs w:val="22"/>
              </w:rPr>
            </w:pPr>
            <w:r>
              <w:rPr>
                <w:rFonts w:ascii="Times New Roman" w:hAnsi="Times New Roman"/>
                <w:sz w:val="22"/>
                <w:szCs w:val="22"/>
              </w:rPr>
              <w:t>321,94272</w:t>
            </w: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111692" w:rsidRDefault="007E6971" w:rsidP="00583836">
            <w:pPr>
              <w:ind w:left="-58" w:right="-34"/>
              <w:jc w:val="center"/>
              <w:rPr>
                <w:rFonts w:ascii="Times New Roman" w:hAnsi="Times New Roman"/>
                <w:sz w:val="22"/>
                <w:szCs w:val="22"/>
              </w:rPr>
            </w:pPr>
            <w:r>
              <w:rPr>
                <w:rFonts w:ascii="Times New Roman" w:hAnsi="Times New Roman"/>
                <w:sz w:val="22"/>
                <w:szCs w:val="22"/>
              </w:rPr>
              <w:t>-648,39128</w:t>
            </w:r>
          </w:p>
        </w:tc>
        <w:tc>
          <w:tcPr>
            <w:tcW w:w="390" w:type="pct"/>
          </w:tcPr>
          <w:p w:rsidR="007E6971" w:rsidRPr="00111692" w:rsidRDefault="007E6971" w:rsidP="00583836">
            <w:pPr>
              <w:ind w:left="-129" w:right="-84"/>
              <w:jc w:val="center"/>
              <w:rPr>
                <w:rFonts w:ascii="Times New Roman" w:hAnsi="Times New Roman"/>
                <w:sz w:val="22"/>
                <w:szCs w:val="22"/>
              </w:rPr>
            </w:pPr>
            <w:r>
              <w:rPr>
                <w:rFonts w:ascii="Times New Roman" w:hAnsi="Times New Roman"/>
                <w:sz w:val="22"/>
                <w:szCs w:val="22"/>
              </w:rPr>
              <w:t>-648,39128</w:t>
            </w:r>
          </w:p>
        </w:tc>
      </w:tr>
      <w:tr w:rsidR="007E6971" w:rsidRPr="00111692" w:rsidTr="00583836">
        <w:tc>
          <w:tcPr>
            <w:tcW w:w="1436" w:type="pct"/>
          </w:tcPr>
          <w:p w:rsidR="007E6971" w:rsidRPr="00CF1A0C" w:rsidRDefault="007E6971" w:rsidP="00583836">
            <w:pPr>
              <w:ind w:right="-120"/>
              <w:rPr>
                <w:rFonts w:ascii="Times New Roman" w:hAnsi="Times New Roman"/>
                <w:sz w:val="22"/>
                <w:szCs w:val="22"/>
              </w:rPr>
            </w:pPr>
            <w:r w:rsidRPr="00CF1A0C">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4</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jc w:val="center"/>
              <w:rPr>
                <w:rFonts w:ascii="Times New Roman" w:hAnsi="Times New Roman"/>
                <w:sz w:val="22"/>
                <w:szCs w:val="22"/>
              </w:rPr>
            </w:pPr>
          </w:p>
        </w:tc>
        <w:tc>
          <w:tcPr>
            <w:tcW w:w="374" w:type="pct"/>
          </w:tcPr>
          <w:p w:rsidR="007E6971" w:rsidRPr="00CF1A0C" w:rsidRDefault="007E6971" w:rsidP="00583836">
            <w:pPr>
              <w:ind w:left="-91" w:right="-105"/>
              <w:jc w:val="center"/>
              <w:rPr>
                <w:rFonts w:ascii="Times New Roman" w:hAnsi="Times New Roman"/>
                <w:sz w:val="22"/>
                <w:szCs w:val="22"/>
              </w:rPr>
            </w:pP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111692" w:rsidRDefault="007E6971" w:rsidP="00583836">
            <w:pPr>
              <w:ind w:left="-101" w:right="-134"/>
              <w:jc w:val="center"/>
              <w:rPr>
                <w:rFonts w:ascii="Times New Roman" w:hAnsi="Times New Roman"/>
                <w:sz w:val="22"/>
                <w:szCs w:val="22"/>
              </w:rPr>
            </w:pPr>
          </w:p>
        </w:tc>
        <w:tc>
          <w:tcPr>
            <w:tcW w:w="431" w:type="pct"/>
          </w:tcPr>
          <w:p w:rsidR="007E6971" w:rsidRPr="00111692" w:rsidRDefault="007E6971" w:rsidP="00583836">
            <w:pPr>
              <w:ind w:left="-82" w:right="-140"/>
              <w:jc w:val="center"/>
              <w:rPr>
                <w:rFonts w:ascii="Times New Roman" w:hAnsi="Times New Roman"/>
                <w:sz w:val="22"/>
                <w:szCs w:val="22"/>
              </w:rPr>
            </w:pP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111692" w:rsidRDefault="007E6971" w:rsidP="00583836">
            <w:pPr>
              <w:ind w:left="-58" w:right="-34"/>
              <w:jc w:val="center"/>
              <w:rPr>
                <w:rFonts w:ascii="Times New Roman" w:hAnsi="Times New Roman"/>
                <w:sz w:val="22"/>
                <w:szCs w:val="22"/>
              </w:rPr>
            </w:pPr>
          </w:p>
        </w:tc>
        <w:tc>
          <w:tcPr>
            <w:tcW w:w="390" w:type="pct"/>
          </w:tcPr>
          <w:p w:rsidR="007E6971" w:rsidRPr="00111692" w:rsidRDefault="007E6971" w:rsidP="00583836">
            <w:pPr>
              <w:jc w:val="center"/>
              <w:rPr>
                <w:rFonts w:ascii="Times New Roman" w:hAnsi="Times New Roman"/>
                <w:sz w:val="22"/>
                <w:szCs w:val="22"/>
              </w:rPr>
            </w:pPr>
          </w:p>
        </w:tc>
      </w:tr>
      <w:tr w:rsidR="007E6971" w:rsidRPr="00111692" w:rsidTr="00583836">
        <w:tc>
          <w:tcPr>
            <w:tcW w:w="1436" w:type="pct"/>
          </w:tcPr>
          <w:p w:rsidR="007E6971" w:rsidRPr="00CF1A0C" w:rsidRDefault="007E6971" w:rsidP="00583836">
            <w:pPr>
              <w:ind w:right="-120"/>
              <w:rPr>
                <w:rFonts w:ascii="Times New Roman" w:hAnsi="Times New Roman"/>
                <w:sz w:val="22"/>
                <w:szCs w:val="22"/>
              </w:rPr>
            </w:pPr>
            <w:r w:rsidRPr="00CF1A0C">
              <w:rPr>
                <w:rFonts w:ascii="Times New Roman" w:hAnsi="Times New Roman"/>
                <w:sz w:val="22"/>
                <w:szCs w:val="22"/>
              </w:rPr>
              <w:t>Програма регулювання земельних відносин  та управління комунальною власністю у місті Хмільнику на  2017- 2020 роки , затверджена рішенням 28 сесії міської ради 7 скликання  від 27.12.2016 р. №674 (зі змінами)</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Pr="00CF1A0C" w:rsidRDefault="007E6971" w:rsidP="00583836">
            <w:pPr>
              <w:ind w:left="-109" w:right="-125"/>
              <w:jc w:val="center"/>
              <w:rPr>
                <w:rFonts w:ascii="Times New Roman" w:hAnsi="Times New Roman"/>
                <w:sz w:val="22"/>
                <w:szCs w:val="22"/>
              </w:rPr>
            </w:pPr>
            <w:r w:rsidRPr="00CF1A0C">
              <w:rPr>
                <w:rFonts w:ascii="Times New Roman" w:hAnsi="Times New Roman"/>
                <w:sz w:val="22"/>
                <w:szCs w:val="22"/>
              </w:rPr>
              <w:t>1</w:t>
            </w:r>
            <w:r>
              <w:rPr>
                <w:rFonts w:ascii="Times New Roman" w:hAnsi="Times New Roman"/>
                <w:sz w:val="22"/>
                <w:szCs w:val="22"/>
              </w:rPr>
              <w:t>4</w:t>
            </w:r>
            <w:r w:rsidRPr="00CF1A0C">
              <w:rPr>
                <w:rFonts w:ascii="Times New Roman" w:hAnsi="Times New Roman"/>
                <w:sz w:val="22"/>
                <w:szCs w:val="22"/>
              </w:rPr>
              <w:t>5,0</w:t>
            </w:r>
          </w:p>
        </w:tc>
        <w:tc>
          <w:tcPr>
            <w:tcW w:w="374" w:type="pct"/>
          </w:tcPr>
          <w:p w:rsidR="007E6971" w:rsidRPr="00CF1A0C" w:rsidRDefault="007E6971" w:rsidP="00583836">
            <w:pPr>
              <w:ind w:left="-91" w:right="-105"/>
              <w:jc w:val="center"/>
              <w:rPr>
                <w:rFonts w:ascii="Times New Roman" w:hAnsi="Times New Roman"/>
                <w:sz w:val="22"/>
                <w:szCs w:val="22"/>
              </w:rPr>
            </w:pPr>
            <w:r w:rsidRPr="00CF1A0C">
              <w:rPr>
                <w:rFonts w:ascii="Times New Roman" w:hAnsi="Times New Roman"/>
                <w:sz w:val="22"/>
                <w:szCs w:val="22"/>
              </w:rPr>
              <w:t>1</w:t>
            </w:r>
            <w:r>
              <w:rPr>
                <w:rFonts w:ascii="Times New Roman" w:hAnsi="Times New Roman"/>
                <w:sz w:val="22"/>
                <w:szCs w:val="22"/>
              </w:rPr>
              <w:t>4</w:t>
            </w:r>
            <w:r w:rsidRPr="00CF1A0C">
              <w:rPr>
                <w:rFonts w:ascii="Times New Roman" w:hAnsi="Times New Roman"/>
                <w:sz w:val="22"/>
                <w:szCs w:val="22"/>
              </w:rPr>
              <w:t>5,0</w:t>
            </w: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111692" w:rsidRDefault="007E6971" w:rsidP="00583836">
            <w:pPr>
              <w:ind w:left="-101" w:right="-134"/>
              <w:jc w:val="center"/>
              <w:rPr>
                <w:rFonts w:ascii="Times New Roman" w:hAnsi="Times New Roman"/>
                <w:sz w:val="22"/>
                <w:szCs w:val="22"/>
              </w:rPr>
            </w:pPr>
            <w:r>
              <w:rPr>
                <w:rFonts w:ascii="Times New Roman" w:hAnsi="Times New Roman"/>
                <w:sz w:val="22"/>
                <w:szCs w:val="22"/>
              </w:rPr>
              <w:t>120,532</w:t>
            </w:r>
          </w:p>
        </w:tc>
        <w:tc>
          <w:tcPr>
            <w:tcW w:w="431" w:type="pct"/>
          </w:tcPr>
          <w:p w:rsidR="007E6971" w:rsidRPr="00111692" w:rsidRDefault="007E6971" w:rsidP="00583836">
            <w:pPr>
              <w:ind w:left="-82" w:right="-140"/>
              <w:jc w:val="center"/>
              <w:rPr>
                <w:rFonts w:ascii="Times New Roman" w:hAnsi="Times New Roman"/>
                <w:sz w:val="22"/>
                <w:szCs w:val="22"/>
              </w:rPr>
            </w:pPr>
            <w:r>
              <w:rPr>
                <w:rFonts w:ascii="Times New Roman" w:hAnsi="Times New Roman"/>
                <w:sz w:val="22"/>
                <w:szCs w:val="22"/>
              </w:rPr>
              <w:t>120,532</w:t>
            </w: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111692" w:rsidRDefault="007E6971" w:rsidP="00583836">
            <w:pPr>
              <w:ind w:left="-58" w:right="-34"/>
              <w:jc w:val="center"/>
              <w:rPr>
                <w:rFonts w:ascii="Times New Roman" w:hAnsi="Times New Roman"/>
                <w:sz w:val="22"/>
                <w:szCs w:val="22"/>
              </w:rPr>
            </w:pPr>
            <w:r>
              <w:rPr>
                <w:rFonts w:ascii="Times New Roman" w:hAnsi="Times New Roman"/>
                <w:sz w:val="22"/>
                <w:szCs w:val="22"/>
              </w:rPr>
              <w:t>-24,468</w:t>
            </w:r>
          </w:p>
        </w:tc>
        <w:tc>
          <w:tcPr>
            <w:tcW w:w="390" w:type="pct"/>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-24,468</w:t>
            </w:r>
          </w:p>
        </w:tc>
      </w:tr>
      <w:tr w:rsidR="007E6971" w:rsidRPr="00111692" w:rsidTr="00583836">
        <w:tc>
          <w:tcPr>
            <w:tcW w:w="1436" w:type="pct"/>
          </w:tcPr>
          <w:p w:rsidR="007E6971" w:rsidRPr="00111692" w:rsidRDefault="007E6971" w:rsidP="00583836">
            <w:pPr>
              <w:rPr>
                <w:rFonts w:ascii="Times New Roman" w:hAnsi="Times New Roman"/>
                <w:sz w:val="22"/>
                <w:szCs w:val="22"/>
              </w:rPr>
            </w:pPr>
            <w:r w:rsidRPr="00111692">
              <w:rPr>
                <w:rFonts w:ascii="Times New Roman" w:hAnsi="Times New Roman"/>
                <w:sz w:val="22"/>
                <w:szCs w:val="22"/>
              </w:rPr>
              <w:t>Усього</w:t>
            </w:r>
          </w:p>
        </w:tc>
        <w:tc>
          <w:tcPr>
            <w:tcW w:w="336" w:type="pct"/>
          </w:tcPr>
          <w:p w:rsidR="007E6971" w:rsidRPr="00111692" w:rsidRDefault="007E6971" w:rsidP="00583836">
            <w:pPr>
              <w:jc w:val="center"/>
              <w:rPr>
                <w:rFonts w:ascii="Times New Roman" w:hAnsi="Times New Roman"/>
                <w:sz w:val="22"/>
                <w:szCs w:val="22"/>
              </w:rPr>
            </w:pPr>
          </w:p>
        </w:tc>
        <w:tc>
          <w:tcPr>
            <w:tcW w:w="454" w:type="pct"/>
          </w:tcPr>
          <w:p w:rsidR="007E6971" w:rsidRDefault="007E6971" w:rsidP="00583836">
            <w:pPr>
              <w:ind w:left="-109" w:right="-125"/>
              <w:jc w:val="center"/>
            </w:pPr>
            <w:r w:rsidRPr="004B6921">
              <w:rPr>
                <w:rFonts w:ascii="Times New Roman" w:hAnsi="Times New Roman"/>
                <w:sz w:val="22"/>
                <w:szCs w:val="22"/>
              </w:rPr>
              <w:t>2 424,373</w:t>
            </w:r>
          </w:p>
        </w:tc>
        <w:tc>
          <w:tcPr>
            <w:tcW w:w="374" w:type="pct"/>
          </w:tcPr>
          <w:p w:rsidR="007E6971" w:rsidRDefault="007E6971" w:rsidP="00583836">
            <w:pPr>
              <w:ind w:left="-91" w:right="-105"/>
              <w:jc w:val="center"/>
            </w:pPr>
            <w:r w:rsidRPr="004B6921">
              <w:rPr>
                <w:rFonts w:ascii="Times New Roman" w:hAnsi="Times New Roman"/>
                <w:sz w:val="22"/>
                <w:szCs w:val="22"/>
              </w:rPr>
              <w:t>2 424,373</w:t>
            </w:r>
          </w:p>
        </w:tc>
        <w:tc>
          <w:tcPr>
            <w:tcW w:w="357" w:type="pct"/>
          </w:tcPr>
          <w:p w:rsidR="007E6971" w:rsidRPr="00111692" w:rsidRDefault="007E6971" w:rsidP="00583836">
            <w:pPr>
              <w:ind w:left="-83" w:right="-132"/>
              <w:jc w:val="center"/>
              <w:rPr>
                <w:rFonts w:ascii="Times New Roman" w:hAnsi="Times New Roman"/>
                <w:sz w:val="22"/>
                <w:szCs w:val="22"/>
              </w:rPr>
            </w:pPr>
          </w:p>
        </w:tc>
        <w:tc>
          <w:tcPr>
            <w:tcW w:w="454" w:type="pct"/>
          </w:tcPr>
          <w:p w:rsidR="007E6971" w:rsidRPr="0094783D" w:rsidRDefault="007E6971" w:rsidP="00583836">
            <w:pPr>
              <w:ind w:left="-101" w:right="-134"/>
              <w:jc w:val="center"/>
              <w:rPr>
                <w:rFonts w:ascii="Times New Roman" w:hAnsi="Times New Roman"/>
                <w:sz w:val="22"/>
                <w:szCs w:val="22"/>
              </w:rPr>
            </w:pPr>
            <w:r w:rsidRPr="0094783D">
              <w:rPr>
                <w:rFonts w:ascii="Times New Roman" w:hAnsi="Times New Roman"/>
                <w:sz w:val="22"/>
                <w:szCs w:val="22"/>
              </w:rPr>
              <w:t>1 408,58141</w:t>
            </w:r>
          </w:p>
        </w:tc>
        <w:tc>
          <w:tcPr>
            <w:tcW w:w="431" w:type="pct"/>
          </w:tcPr>
          <w:p w:rsidR="007E6971" w:rsidRPr="0094783D" w:rsidRDefault="007E6971" w:rsidP="00583836">
            <w:pPr>
              <w:jc w:val="center"/>
              <w:rPr>
                <w:rFonts w:ascii="Times New Roman" w:hAnsi="Times New Roman"/>
                <w:sz w:val="22"/>
                <w:szCs w:val="22"/>
              </w:rPr>
            </w:pPr>
            <w:r w:rsidRPr="0094783D">
              <w:rPr>
                <w:rFonts w:ascii="Times New Roman" w:hAnsi="Times New Roman"/>
                <w:sz w:val="22"/>
                <w:szCs w:val="22"/>
              </w:rPr>
              <w:t>1 408,58141</w:t>
            </w:r>
          </w:p>
        </w:tc>
        <w:tc>
          <w:tcPr>
            <w:tcW w:w="338" w:type="pct"/>
          </w:tcPr>
          <w:p w:rsidR="007E6971" w:rsidRPr="00111692" w:rsidRDefault="007E6971" w:rsidP="00583836">
            <w:pPr>
              <w:ind w:left="-146" w:right="-78"/>
              <w:jc w:val="center"/>
              <w:rPr>
                <w:rFonts w:ascii="Times New Roman" w:hAnsi="Times New Roman"/>
                <w:sz w:val="22"/>
                <w:szCs w:val="22"/>
              </w:rPr>
            </w:pPr>
          </w:p>
        </w:tc>
        <w:tc>
          <w:tcPr>
            <w:tcW w:w="429" w:type="pct"/>
          </w:tcPr>
          <w:p w:rsidR="007E6971" w:rsidRPr="00BD54B5" w:rsidRDefault="007E6971" w:rsidP="00583836">
            <w:pPr>
              <w:ind w:left="-110" w:right="-58"/>
              <w:jc w:val="center"/>
              <w:rPr>
                <w:rFonts w:ascii="Times New Roman" w:hAnsi="Times New Roman"/>
                <w:sz w:val="22"/>
                <w:szCs w:val="22"/>
              </w:rPr>
            </w:pPr>
            <w:r>
              <w:rPr>
                <w:rFonts w:ascii="Times New Roman" w:hAnsi="Times New Roman"/>
                <w:sz w:val="22"/>
                <w:szCs w:val="22"/>
              </w:rPr>
              <w:t>-</w:t>
            </w:r>
            <w:r w:rsidRPr="00BD54B5">
              <w:rPr>
                <w:rFonts w:ascii="Times New Roman" w:hAnsi="Times New Roman"/>
                <w:sz w:val="22"/>
                <w:szCs w:val="22"/>
              </w:rPr>
              <w:t>1 015,79159</w:t>
            </w:r>
          </w:p>
        </w:tc>
        <w:tc>
          <w:tcPr>
            <w:tcW w:w="390" w:type="pct"/>
          </w:tcPr>
          <w:p w:rsidR="007E6971" w:rsidRPr="00BD54B5" w:rsidRDefault="007E6971" w:rsidP="00583836">
            <w:pPr>
              <w:ind w:left="-158" w:right="-109"/>
              <w:jc w:val="center"/>
              <w:rPr>
                <w:rFonts w:ascii="Times New Roman" w:hAnsi="Times New Roman"/>
                <w:sz w:val="22"/>
                <w:szCs w:val="22"/>
              </w:rPr>
            </w:pPr>
            <w:r>
              <w:rPr>
                <w:rFonts w:ascii="Times New Roman" w:hAnsi="Times New Roman"/>
                <w:sz w:val="22"/>
                <w:szCs w:val="22"/>
              </w:rPr>
              <w:t>-</w:t>
            </w:r>
            <w:r w:rsidRPr="00BD54B5">
              <w:rPr>
                <w:rFonts w:ascii="Times New Roman" w:hAnsi="Times New Roman"/>
                <w:sz w:val="22"/>
                <w:szCs w:val="22"/>
              </w:rPr>
              <w:t>1 015,79159</w:t>
            </w:r>
          </w:p>
        </w:tc>
      </w:tr>
    </w:tbl>
    <w:p w:rsidR="007E6971" w:rsidRPr="00111692" w:rsidRDefault="007E6971" w:rsidP="007E6971">
      <w:pPr>
        <w:rPr>
          <w:rFonts w:ascii="Times New Roman" w:hAnsi="Times New Roman"/>
          <w:szCs w:val="28"/>
        </w:rPr>
      </w:pPr>
    </w:p>
    <w:p w:rsidR="007E6971" w:rsidRPr="00111692" w:rsidRDefault="007E6971" w:rsidP="007E6971">
      <w:pPr>
        <w:rPr>
          <w:rFonts w:ascii="Times New Roman" w:hAnsi="Times New Roman"/>
          <w:szCs w:val="28"/>
        </w:rPr>
      </w:pPr>
      <w:r w:rsidRPr="00111692">
        <w:rPr>
          <w:rFonts w:ascii="Times New Roman" w:hAnsi="Times New Roman"/>
          <w:szCs w:val="28"/>
        </w:rPr>
        <w:t>7. Результативні показники бюджетної програми та аналіз їх виконання за звітний період</w:t>
      </w:r>
    </w:p>
    <w:p w:rsidR="007E6971" w:rsidRPr="00111692" w:rsidRDefault="007E6971" w:rsidP="007E6971">
      <w:pPr>
        <w:rPr>
          <w:rFonts w:ascii="Times New Roman" w:hAnsi="Times New Roman"/>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265"/>
      </w:tblGrid>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 з/п</w:t>
            </w:r>
          </w:p>
        </w:tc>
        <w:tc>
          <w:tcPr>
            <w:tcW w:w="862" w:type="dxa"/>
            <w:vAlign w:val="center"/>
          </w:tcPr>
          <w:p w:rsidR="007E6971" w:rsidRPr="00111692" w:rsidRDefault="007E6971" w:rsidP="00583836">
            <w:pPr>
              <w:ind w:left="-146" w:right="-168"/>
              <w:jc w:val="center"/>
              <w:rPr>
                <w:rFonts w:ascii="Times New Roman" w:hAnsi="Times New Roman"/>
                <w:sz w:val="22"/>
                <w:szCs w:val="22"/>
              </w:rPr>
            </w:pPr>
            <w:r w:rsidRPr="00111692">
              <w:rPr>
                <w:rFonts w:ascii="Times New Roman" w:hAnsi="Times New Roman"/>
                <w:sz w:val="22"/>
                <w:szCs w:val="22"/>
              </w:rPr>
              <w:t>КПКВК</w:t>
            </w:r>
          </w:p>
        </w:tc>
        <w:tc>
          <w:tcPr>
            <w:tcW w:w="3600" w:type="dxa"/>
            <w:vAlign w:val="center"/>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Показники</w:t>
            </w:r>
          </w:p>
        </w:tc>
        <w:tc>
          <w:tcPr>
            <w:tcW w:w="900" w:type="dxa"/>
            <w:vAlign w:val="center"/>
          </w:tcPr>
          <w:p w:rsidR="007E6971" w:rsidRPr="00111692" w:rsidRDefault="007E6971" w:rsidP="00583836">
            <w:pPr>
              <w:ind w:left="-108" w:right="-51"/>
              <w:jc w:val="center"/>
              <w:rPr>
                <w:rFonts w:ascii="Times New Roman" w:hAnsi="Times New Roman"/>
                <w:sz w:val="22"/>
                <w:szCs w:val="22"/>
              </w:rPr>
            </w:pPr>
            <w:r w:rsidRPr="00111692">
              <w:rPr>
                <w:rFonts w:ascii="Times New Roman" w:hAnsi="Times New Roman"/>
                <w:sz w:val="22"/>
                <w:szCs w:val="22"/>
              </w:rPr>
              <w:t>Одиниця виміру</w:t>
            </w:r>
          </w:p>
        </w:tc>
        <w:tc>
          <w:tcPr>
            <w:tcW w:w="5040" w:type="dxa"/>
            <w:vAlign w:val="center"/>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1620" w:type="dxa"/>
            <w:vAlign w:val="center"/>
          </w:tcPr>
          <w:p w:rsidR="007E6971" w:rsidRPr="00111692" w:rsidRDefault="007E6971" w:rsidP="00583836">
            <w:pPr>
              <w:ind w:left="-51" w:right="-109"/>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1800" w:type="dxa"/>
            <w:vAlign w:val="center"/>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1265" w:type="dxa"/>
            <w:vAlign w:val="center"/>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Відхилення</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vAlign w:val="center"/>
          </w:tcPr>
          <w:p w:rsidR="007E6971" w:rsidRPr="00111692" w:rsidRDefault="007E6971" w:rsidP="00583836">
            <w:pPr>
              <w:ind w:left="-146" w:right="-168"/>
              <w:jc w:val="center"/>
              <w:rPr>
                <w:rFonts w:ascii="Times New Roman" w:hAnsi="Times New Roman"/>
                <w:sz w:val="22"/>
                <w:szCs w:val="22"/>
              </w:rPr>
            </w:pPr>
            <w:r w:rsidRPr="00111692">
              <w:rPr>
                <w:rFonts w:ascii="Times New Roman" w:hAnsi="Times New Roman"/>
                <w:sz w:val="22"/>
                <w:szCs w:val="22"/>
              </w:rPr>
              <w:t>2</w:t>
            </w:r>
          </w:p>
        </w:tc>
        <w:tc>
          <w:tcPr>
            <w:tcW w:w="3600" w:type="dxa"/>
            <w:vAlign w:val="center"/>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3</w:t>
            </w:r>
          </w:p>
        </w:tc>
        <w:tc>
          <w:tcPr>
            <w:tcW w:w="900" w:type="dxa"/>
            <w:vAlign w:val="center"/>
          </w:tcPr>
          <w:p w:rsidR="007E6971" w:rsidRPr="00111692" w:rsidRDefault="007E6971" w:rsidP="00583836">
            <w:pPr>
              <w:ind w:left="-108" w:right="-51"/>
              <w:jc w:val="center"/>
              <w:rPr>
                <w:rFonts w:ascii="Times New Roman" w:hAnsi="Times New Roman"/>
                <w:sz w:val="22"/>
                <w:szCs w:val="22"/>
              </w:rPr>
            </w:pPr>
            <w:r w:rsidRPr="00111692">
              <w:rPr>
                <w:rFonts w:ascii="Times New Roman" w:hAnsi="Times New Roman"/>
                <w:sz w:val="22"/>
                <w:szCs w:val="22"/>
              </w:rPr>
              <w:t>4</w:t>
            </w:r>
          </w:p>
        </w:tc>
        <w:tc>
          <w:tcPr>
            <w:tcW w:w="5040" w:type="dxa"/>
            <w:vAlign w:val="center"/>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5</w:t>
            </w:r>
          </w:p>
        </w:tc>
        <w:tc>
          <w:tcPr>
            <w:tcW w:w="1620"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6</w:t>
            </w:r>
          </w:p>
        </w:tc>
        <w:tc>
          <w:tcPr>
            <w:tcW w:w="1800"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7</w:t>
            </w:r>
          </w:p>
        </w:tc>
        <w:tc>
          <w:tcPr>
            <w:tcW w:w="1265"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8</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CF1A0C" w:rsidRDefault="007E6971" w:rsidP="00583836">
            <w:pPr>
              <w:ind w:left="-146" w:right="-168"/>
              <w:jc w:val="center"/>
              <w:rPr>
                <w:rFonts w:ascii="Times New Roman" w:hAnsi="Times New Roman"/>
                <w:sz w:val="22"/>
                <w:szCs w:val="22"/>
              </w:rPr>
            </w:pPr>
            <w:r w:rsidRPr="00CF1A0C">
              <w:rPr>
                <w:rFonts w:ascii="Times New Roman" w:hAnsi="Times New Roman"/>
                <w:sz w:val="22"/>
                <w:szCs w:val="22"/>
              </w:rPr>
              <w:t>4016310</w:t>
            </w:r>
          </w:p>
        </w:tc>
        <w:tc>
          <w:tcPr>
            <w:tcW w:w="3600" w:type="dxa"/>
          </w:tcPr>
          <w:p w:rsidR="007E6971" w:rsidRPr="00CF1A0C" w:rsidRDefault="007E6971" w:rsidP="00583836">
            <w:pPr>
              <w:ind w:left="-108" w:right="-108"/>
              <w:jc w:val="center"/>
              <w:rPr>
                <w:rFonts w:ascii="Times New Roman" w:hAnsi="Times New Roman"/>
                <w:sz w:val="22"/>
                <w:szCs w:val="22"/>
              </w:rPr>
            </w:pPr>
            <w:r w:rsidRPr="00CF1A0C">
              <w:rPr>
                <w:rFonts w:ascii="Times New Roman" w:hAnsi="Times New Roman"/>
                <w:sz w:val="22"/>
                <w:szCs w:val="22"/>
              </w:rPr>
              <w:t>Програма «Реалізація заходів щодо інвестиційного розвитку території»</w:t>
            </w:r>
          </w:p>
        </w:tc>
        <w:tc>
          <w:tcPr>
            <w:tcW w:w="900" w:type="dxa"/>
            <w:vAlign w:val="center"/>
          </w:tcPr>
          <w:p w:rsidR="007E6971" w:rsidRPr="00CF1A0C" w:rsidRDefault="007E6971" w:rsidP="00583836">
            <w:pPr>
              <w:ind w:left="-108" w:right="-51"/>
              <w:jc w:val="both"/>
              <w:rPr>
                <w:rFonts w:ascii="Times New Roman" w:hAnsi="Times New Roman"/>
                <w:sz w:val="22"/>
                <w:szCs w:val="22"/>
              </w:rPr>
            </w:pPr>
          </w:p>
        </w:tc>
        <w:tc>
          <w:tcPr>
            <w:tcW w:w="5040" w:type="dxa"/>
            <w:vAlign w:val="center"/>
          </w:tcPr>
          <w:p w:rsidR="007E6971" w:rsidRPr="00111692" w:rsidRDefault="007E6971" w:rsidP="00583836">
            <w:pPr>
              <w:ind w:left="-108"/>
              <w:jc w:val="center"/>
              <w:rPr>
                <w:rFonts w:ascii="Times New Roman" w:hAnsi="Times New Roman"/>
                <w:sz w:val="22"/>
                <w:szCs w:val="22"/>
              </w:rPr>
            </w:pPr>
          </w:p>
        </w:tc>
        <w:tc>
          <w:tcPr>
            <w:tcW w:w="1620" w:type="dxa"/>
            <w:vAlign w:val="center"/>
          </w:tcPr>
          <w:p w:rsidR="007E6971" w:rsidRPr="00111692" w:rsidRDefault="007E6971" w:rsidP="00583836">
            <w:pPr>
              <w:jc w:val="center"/>
              <w:rPr>
                <w:rFonts w:ascii="Times New Roman" w:hAnsi="Times New Roman"/>
                <w:sz w:val="22"/>
                <w:szCs w:val="22"/>
              </w:rPr>
            </w:pPr>
          </w:p>
        </w:tc>
        <w:tc>
          <w:tcPr>
            <w:tcW w:w="1800" w:type="dxa"/>
            <w:vAlign w:val="center"/>
          </w:tcPr>
          <w:p w:rsidR="007E6971" w:rsidRPr="00111692" w:rsidRDefault="007E6971" w:rsidP="00583836">
            <w:pPr>
              <w:jc w:val="center"/>
              <w:rPr>
                <w:rFonts w:ascii="Times New Roman" w:hAnsi="Times New Roman"/>
                <w:sz w:val="22"/>
                <w:szCs w:val="22"/>
              </w:rPr>
            </w:pPr>
          </w:p>
        </w:tc>
        <w:tc>
          <w:tcPr>
            <w:tcW w:w="1265" w:type="dxa"/>
            <w:vAlign w:val="center"/>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CF1A0C" w:rsidRDefault="007E6971" w:rsidP="00583836">
            <w:pPr>
              <w:ind w:left="-146" w:right="-168"/>
              <w:jc w:val="cente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12D11">
              <w:rPr>
                <w:rFonts w:ascii="Times New Roman" w:hAnsi="Times New Roman"/>
                <w:b/>
                <w:sz w:val="22"/>
                <w:szCs w:val="22"/>
              </w:rPr>
              <w:t>Завдання 1</w:t>
            </w:r>
          </w:p>
        </w:tc>
        <w:tc>
          <w:tcPr>
            <w:tcW w:w="900" w:type="dxa"/>
            <w:vAlign w:val="center"/>
          </w:tcPr>
          <w:p w:rsidR="007E6971" w:rsidRPr="00CF1A0C" w:rsidRDefault="007E6971" w:rsidP="00583836">
            <w:pPr>
              <w:ind w:left="-108" w:right="-51"/>
              <w:jc w:val="both"/>
              <w:rPr>
                <w:rFonts w:ascii="Times New Roman" w:hAnsi="Times New Roman"/>
                <w:sz w:val="22"/>
                <w:szCs w:val="22"/>
              </w:rPr>
            </w:pPr>
          </w:p>
        </w:tc>
        <w:tc>
          <w:tcPr>
            <w:tcW w:w="5040" w:type="dxa"/>
            <w:vAlign w:val="center"/>
          </w:tcPr>
          <w:p w:rsidR="007E6971" w:rsidRPr="00111692" w:rsidRDefault="007E6971" w:rsidP="00583836">
            <w:pPr>
              <w:ind w:left="-108"/>
              <w:jc w:val="center"/>
              <w:rPr>
                <w:rFonts w:ascii="Times New Roman" w:hAnsi="Times New Roman"/>
                <w:sz w:val="22"/>
                <w:szCs w:val="22"/>
              </w:rPr>
            </w:pPr>
          </w:p>
        </w:tc>
        <w:tc>
          <w:tcPr>
            <w:tcW w:w="1620" w:type="dxa"/>
            <w:vAlign w:val="center"/>
          </w:tcPr>
          <w:p w:rsidR="007E6971" w:rsidRPr="00111692" w:rsidRDefault="007E6971" w:rsidP="00583836">
            <w:pPr>
              <w:jc w:val="center"/>
              <w:rPr>
                <w:rFonts w:ascii="Times New Roman" w:hAnsi="Times New Roman"/>
                <w:sz w:val="22"/>
                <w:szCs w:val="22"/>
              </w:rPr>
            </w:pPr>
          </w:p>
        </w:tc>
        <w:tc>
          <w:tcPr>
            <w:tcW w:w="1800" w:type="dxa"/>
            <w:vAlign w:val="center"/>
          </w:tcPr>
          <w:p w:rsidR="007E6971" w:rsidRPr="00111692" w:rsidRDefault="007E6971" w:rsidP="00583836">
            <w:pPr>
              <w:jc w:val="center"/>
              <w:rPr>
                <w:rFonts w:ascii="Times New Roman" w:hAnsi="Times New Roman"/>
                <w:sz w:val="22"/>
                <w:szCs w:val="22"/>
              </w:rPr>
            </w:pPr>
          </w:p>
        </w:tc>
        <w:tc>
          <w:tcPr>
            <w:tcW w:w="1265" w:type="dxa"/>
            <w:vAlign w:val="center"/>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rPr>
                <w:rFonts w:ascii="Times New Roman" w:hAnsi="Times New Roman"/>
                <w:sz w:val="22"/>
                <w:szCs w:val="22"/>
              </w:rPr>
            </w:pPr>
          </w:p>
        </w:tc>
        <w:tc>
          <w:tcPr>
            <w:tcW w:w="3600" w:type="dxa"/>
          </w:tcPr>
          <w:p w:rsidR="007E6971" w:rsidRPr="00111692" w:rsidRDefault="007E6971" w:rsidP="00583836">
            <w:pPr>
              <w:ind w:left="-108" w:right="-108"/>
              <w:rPr>
                <w:rFonts w:ascii="Times New Roman" w:hAnsi="Times New Roman"/>
                <w:sz w:val="22"/>
                <w:szCs w:val="22"/>
              </w:rPr>
            </w:pPr>
            <w:r w:rsidRPr="00CF1A0C">
              <w:rPr>
                <w:rFonts w:ascii="Times New Roman" w:hAnsi="Times New Roman"/>
                <w:snapToGrid w:val="0"/>
                <w:sz w:val="22"/>
                <w:szCs w:val="22"/>
              </w:rPr>
              <w:t>Будівництво лінії вуличного освітлення по вул. Виноградна в м. Хмільнику, Вінницької обл.  (з виготовленням ПКД  та проведенням її експертизи)</w:t>
            </w:r>
          </w:p>
        </w:tc>
        <w:tc>
          <w:tcPr>
            <w:tcW w:w="900" w:type="dxa"/>
          </w:tcPr>
          <w:p w:rsidR="007E6971" w:rsidRPr="00111692" w:rsidRDefault="007E6971" w:rsidP="00583836">
            <w:pPr>
              <w:ind w:left="-108" w:right="-51"/>
              <w:rPr>
                <w:rFonts w:ascii="Times New Roman" w:hAnsi="Times New Roman"/>
                <w:sz w:val="22"/>
                <w:szCs w:val="22"/>
              </w:rPr>
            </w:pPr>
          </w:p>
        </w:tc>
        <w:tc>
          <w:tcPr>
            <w:tcW w:w="5040" w:type="dxa"/>
          </w:tcPr>
          <w:p w:rsidR="007E6971" w:rsidRPr="00111692" w:rsidRDefault="007E6971" w:rsidP="00583836">
            <w:pPr>
              <w:ind w:left="-108"/>
              <w:rPr>
                <w:rFonts w:ascii="Times New Roman" w:hAnsi="Times New Roman"/>
                <w:sz w:val="22"/>
                <w:szCs w:val="22"/>
              </w:rPr>
            </w:pPr>
          </w:p>
        </w:tc>
        <w:tc>
          <w:tcPr>
            <w:tcW w:w="1620" w:type="dxa"/>
          </w:tcPr>
          <w:p w:rsidR="007E6971" w:rsidRPr="00111692" w:rsidRDefault="007E6971" w:rsidP="00583836">
            <w:pP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r w:rsidRPr="00111692">
              <w:rPr>
                <w:rFonts w:ascii="Times New Roman" w:hAnsi="Times New Roman"/>
                <w:sz w:val="22"/>
                <w:szCs w:val="22"/>
              </w:rPr>
              <w:tab/>
            </w: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tcPr>
          <w:p w:rsidR="007E6971" w:rsidRPr="00111692" w:rsidRDefault="007E6971" w:rsidP="00583836">
            <w:pPr>
              <w:rPr>
                <w:rFonts w:ascii="Times New Roman" w:hAnsi="Times New Roman"/>
                <w:sz w:val="22"/>
                <w:szCs w:val="22"/>
              </w:rPr>
            </w:pPr>
          </w:p>
        </w:tc>
        <w:tc>
          <w:tcPr>
            <w:tcW w:w="3600" w:type="dxa"/>
          </w:tcPr>
          <w:p w:rsidR="007E6971" w:rsidRPr="00111692" w:rsidRDefault="007E6971" w:rsidP="00583836">
            <w:pPr>
              <w:ind w:left="-108" w:right="-108"/>
              <w:rPr>
                <w:rFonts w:ascii="Times New Roman" w:hAnsi="Times New Roman"/>
                <w:sz w:val="22"/>
                <w:szCs w:val="22"/>
              </w:rPr>
            </w:pPr>
            <w:r w:rsidRPr="00111692">
              <w:rPr>
                <w:rFonts w:ascii="Times New Roman" w:hAnsi="Times New Roman"/>
                <w:sz w:val="22"/>
                <w:szCs w:val="22"/>
              </w:rPr>
              <w:t>затрат</w:t>
            </w:r>
          </w:p>
        </w:tc>
        <w:tc>
          <w:tcPr>
            <w:tcW w:w="900" w:type="dxa"/>
          </w:tcPr>
          <w:p w:rsidR="007E6971" w:rsidRPr="00111692" w:rsidRDefault="007E6971"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7E6971" w:rsidRPr="00111692" w:rsidRDefault="007E6971"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7E6971" w:rsidRPr="00111692" w:rsidRDefault="007E6971" w:rsidP="00583836">
            <w:pPr>
              <w:rPr>
                <w:rFonts w:ascii="Times New Roman" w:hAnsi="Times New Roman"/>
                <w:sz w:val="22"/>
                <w:szCs w:val="22"/>
              </w:rPr>
            </w:pPr>
            <w:r w:rsidRPr="00111692">
              <w:rPr>
                <w:rFonts w:ascii="Times New Roman" w:hAnsi="Times New Roman"/>
                <w:sz w:val="22"/>
                <w:szCs w:val="22"/>
              </w:rPr>
              <w:t> </w:t>
            </w: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rPr>
                <w:rFonts w:ascii="Times New Roman" w:hAnsi="Times New Roman"/>
                <w:i/>
                <w:sz w:val="22"/>
                <w:szCs w:val="22"/>
              </w:rPr>
            </w:pPr>
          </w:p>
        </w:tc>
        <w:tc>
          <w:tcPr>
            <w:tcW w:w="3600" w:type="dxa"/>
          </w:tcPr>
          <w:p w:rsidR="007E6971" w:rsidRPr="00977403" w:rsidRDefault="007E6971" w:rsidP="00583836">
            <w:pPr>
              <w:ind w:left="-108" w:right="-108"/>
              <w:rPr>
                <w:rFonts w:ascii="Times New Roman" w:hAnsi="Times New Roman"/>
                <w:i/>
                <w:sz w:val="22"/>
                <w:szCs w:val="22"/>
              </w:rPr>
            </w:pPr>
            <w:r w:rsidRPr="00977403">
              <w:rPr>
                <w:rFonts w:ascii="Times New Roman" w:hAnsi="Times New Roman"/>
                <w:i/>
                <w:color w:val="000000"/>
                <w:sz w:val="22"/>
                <w:szCs w:val="22"/>
              </w:rPr>
              <w:t xml:space="preserve">обсяг видатків на будівництво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2"/>
                <w:szCs w:val="22"/>
              </w:rPr>
              <w:t>Реєстр змін розподілу показників зведених кошторисів на 2017 р. та к</w:t>
            </w:r>
            <w:r w:rsidRPr="00CF1A0C">
              <w:rPr>
                <w:rFonts w:ascii="Times New Roman" w:hAnsi="Times New Roman"/>
                <w:sz w:val="20"/>
              </w:rPr>
              <w:t>ошторис на 2017 р., затверджений міським головою 11.01.2017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140,593</w:t>
            </w:r>
          </w:p>
        </w:tc>
        <w:tc>
          <w:tcPr>
            <w:tcW w:w="1800"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95,83336</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655333">
              <w:rPr>
                <w:rFonts w:ascii="Times New Roman" w:hAnsi="Times New Roman"/>
                <w:sz w:val="22"/>
                <w:szCs w:val="22"/>
              </w:rPr>
              <w:t>44,75964</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826301" w:rsidRDefault="007E6971" w:rsidP="00583836">
            <w:pPr>
              <w:ind w:left="-108"/>
              <w:jc w:val="both"/>
              <w:rPr>
                <w:rFonts w:ascii="Times New Roman" w:hAnsi="Times New Roman"/>
                <w:sz w:val="22"/>
                <w:szCs w:val="22"/>
              </w:rPr>
            </w:pPr>
            <w:r w:rsidRPr="00826301">
              <w:rPr>
                <w:rFonts w:ascii="Times New Roman" w:hAnsi="Times New Roman"/>
                <w:sz w:val="22"/>
                <w:szCs w:val="22"/>
              </w:rPr>
              <w:t xml:space="preserve">Розбіжності виникли в зв’язку із тривалою процедурою оформлення дозвільних документів на завершення будівництва, планується завершення робіт у 2018 р. </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2</w:t>
            </w:r>
          </w:p>
        </w:tc>
        <w:tc>
          <w:tcPr>
            <w:tcW w:w="862" w:type="dxa"/>
          </w:tcPr>
          <w:p w:rsidR="007E6971" w:rsidRPr="00111692" w:rsidRDefault="007E6971" w:rsidP="00583836">
            <w:pPr>
              <w:rPr>
                <w:rFonts w:ascii="Times New Roman" w:hAnsi="Times New Roman"/>
                <w:sz w:val="22"/>
                <w:szCs w:val="22"/>
              </w:rPr>
            </w:pPr>
          </w:p>
        </w:tc>
        <w:tc>
          <w:tcPr>
            <w:tcW w:w="3600" w:type="dxa"/>
          </w:tcPr>
          <w:p w:rsidR="007E6971" w:rsidRPr="00111692" w:rsidRDefault="007E6971" w:rsidP="00583836">
            <w:pPr>
              <w:ind w:left="-108" w:right="-108"/>
              <w:rPr>
                <w:rFonts w:ascii="Times New Roman" w:hAnsi="Times New Roman"/>
                <w:sz w:val="22"/>
                <w:szCs w:val="22"/>
              </w:rPr>
            </w:pPr>
            <w:r w:rsidRPr="00111692">
              <w:rPr>
                <w:rFonts w:ascii="Times New Roman" w:hAnsi="Times New Roman"/>
                <w:sz w:val="22"/>
                <w:szCs w:val="22"/>
              </w:rPr>
              <w:t>продукту</w:t>
            </w:r>
          </w:p>
        </w:tc>
        <w:tc>
          <w:tcPr>
            <w:tcW w:w="900" w:type="dxa"/>
          </w:tcPr>
          <w:p w:rsidR="007E6971" w:rsidRPr="00111692" w:rsidRDefault="007E6971"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7E6971" w:rsidRPr="00111692" w:rsidRDefault="007E6971"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7E6971" w:rsidRPr="00111692" w:rsidRDefault="007E6971" w:rsidP="00583836">
            <w:pP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rPr>
                <w:rFonts w:ascii="Times New Roman" w:hAnsi="Times New Roman"/>
                <w:sz w:val="22"/>
                <w:szCs w:val="22"/>
              </w:rPr>
            </w:pPr>
          </w:p>
        </w:tc>
        <w:tc>
          <w:tcPr>
            <w:tcW w:w="3600" w:type="dxa"/>
          </w:tcPr>
          <w:p w:rsidR="007E6971" w:rsidRPr="00977403" w:rsidRDefault="007E6971" w:rsidP="00583836">
            <w:pPr>
              <w:ind w:left="-108" w:right="-108"/>
              <w:rPr>
                <w:rFonts w:ascii="Times New Roman" w:hAnsi="Times New Roman"/>
                <w:i/>
                <w:sz w:val="22"/>
                <w:szCs w:val="22"/>
              </w:rPr>
            </w:pPr>
            <w:r w:rsidRPr="00977403">
              <w:rPr>
                <w:rFonts w:ascii="Times New Roman" w:hAnsi="Times New Roman"/>
                <w:i/>
                <w:color w:val="000000"/>
                <w:sz w:val="22"/>
                <w:szCs w:val="22"/>
              </w:rPr>
              <w:t>кількість об’єктів, які планується побудувати (виготовити, придбати та встановити)</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Пояснювальна записка до кошторису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3</w:t>
            </w:r>
          </w:p>
        </w:tc>
        <w:tc>
          <w:tcPr>
            <w:tcW w:w="862" w:type="dxa"/>
          </w:tcPr>
          <w:p w:rsidR="007E6971" w:rsidRPr="00111692" w:rsidRDefault="007E6971" w:rsidP="00583836">
            <w:pPr>
              <w:rPr>
                <w:rFonts w:ascii="Times New Roman" w:hAnsi="Times New Roman"/>
                <w:sz w:val="22"/>
                <w:szCs w:val="22"/>
              </w:rPr>
            </w:pPr>
          </w:p>
        </w:tc>
        <w:tc>
          <w:tcPr>
            <w:tcW w:w="3600" w:type="dxa"/>
          </w:tcPr>
          <w:p w:rsidR="007E6971" w:rsidRPr="00111692" w:rsidRDefault="007E6971" w:rsidP="00583836">
            <w:pPr>
              <w:ind w:left="-108" w:right="-108"/>
              <w:rPr>
                <w:rFonts w:ascii="Times New Roman" w:hAnsi="Times New Roman"/>
                <w:sz w:val="22"/>
                <w:szCs w:val="22"/>
              </w:rPr>
            </w:pPr>
            <w:r w:rsidRPr="00111692">
              <w:rPr>
                <w:rFonts w:ascii="Times New Roman" w:hAnsi="Times New Roman"/>
                <w:sz w:val="22"/>
                <w:szCs w:val="22"/>
              </w:rPr>
              <w:t>ефективності</w:t>
            </w:r>
          </w:p>
        </w:tc>
        <w:tc>
          <w:tcPr>
            <w:tcW w:w="900" w:type="dxa"/>
          </w:tcPr>
          <w:p w:rsidR="007E6971" w:rsidRPr="00111692" w:rsidRDefault="007E6971"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7E6971" w:rsidRPr="00111692" w:rsidRDefault="007E6971"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7E6971" w:rsidRPr="00111692" w:rsidRDefault="007E6971" w:rsidP="00583836">
            <w:pP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rPr>
                <w:rFonts w:ascii="Times New Roman" w:hAnsi="Times New Roman"/>
                <w:i/>
                <w:sz w:val="22"/>
                <w:szCs w:val="22"/>
              </w:rPr>
            </w:pPr>
          </w:p>
        </w:tc>
        <w:tc>
          <w:tcPr>
            <w:tcW w:w="3600" w:type="dxa"/>
          </w:tcPr>
          <w:p w:rsidR="007E6971" w:rsidRPr="00977403" w:rsidRDefault="007E6971" w:rsidP="00583836">
            <w:pPr>
              <w:ind w:left="-108" w:right="-108"/>
              <w:rPr>
                <w:rFonts w:ascii="Times New Roman" w:hAnsi="Times New Roman"/>
                <w:i/>
                <w:sz w:val="22"/>
                <w:szCs w:val="22"/>
              </w:rPr>
            </w:pPr>
            <w:r w:rsidRPr="00977403">
              <w:rPr>
                <w:rFonts w:ascii="Times New Roman" w:hAnsi="Times New Roman"/>
                <w:i/>
                <w:color w:val="000000"/>
                <w:sz w:val="22"/>
                <w:szCs w:val="22"/>
              </w:rPr>
              <w:t xml:space="preserve">середні витрати на будівництво об’єкту </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140,593</w:t>
            </w:r>
          </w:p>
        </w:tc>
        <w:tc>
          <w:tcPr>
            <w:tcW w:w="1800"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95,83336</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655333">
              <w:rPr>
                <w:rFonts w:ascii="Times New Roman" w:hAnsi="Times New Roman"/>
                <w:sz w:val="22"/>
                <w:szCs w:val="22"/>
              </w:rPr>
              <w:t>44,75964</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826301" w:rsidRDefault="007E6971" w:rsidP="00583836">
            <w:pPr>
              <w:ind w:left="-108"/>
              <w:jc w:val="both"/>
              <w:rPr>
                <w:rFonts w:ascii="Times New Roman" w:hAnsi="Times New Roman"/>
                <w:sz w:val="22"/>
                <w:szCs w:val="22"/>
              </w:rPr>
            </w:pPr>
            <w:r w:rsidRPr="00826301">
              <w:rPr>
                <w:rFonts w:ascii="Times New Roman" w:hAnsi="Times New Roman"/>
                <w:sz w:val="22"/>
                <w:szCs w:val="22"/>
              </w:rPr>
              <w:t xml:space="preserve">Розбіжності виникли в зв’язку із тривалою процедурою оформлення дозвільних документів на завершення будівництва, планується завершення робіт у 2018 р. </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4</w:t>
            </w:r>
          </w:p>
        </w:tc>
        <w:tc>
          <w:tcPr>
            <w:tcW w:w="862" w:type="dxa"/>
          </w:tcPr>
          <w:p w:rsidR="007E6971" w:rsidRPr="00111692" w:rsidRDefault="007E6971" w:rsidP="00583836">
            <w:pPr>
              <w:rPr>
                <w:rFonts w:ascii="Times New Roman" w:hAnsi="Times New Roman"/>
                <w:sz w:val="22"/>
                <w:szCs w:val="22"/>
              </w:rPr>
            </w:pPr>
          </w:p>
        </w:tc>
        <w:tc>
          <w:tcPr>
            <w:tcW w:w="3600" w:type="dxa"/>
          </w:tcPr>
          <w:p w:rsidR="007E6971" w:rsidRPr="00111692" w:rsidRDefault="007E6971" w:rsidP="00583836">
            <w:pPr>
              <w:ind w:left="-108" w:right="-108"/>
              <w:rPr>
                <w:rFonts w:ascii="Times New Roman" w:hAnsi="Times New Roman"/>
                <w:sz w:val="22"/>
                <w:szCs w:val="22"/>
              </w:rPr>
            </w:pPr>
            <w:r w:rsidRPr="00111692">
              <w:rPr>
                <w:rFonts w:ascii="Times New Roman" w:hAnsi="Times New Roman"/>
                <w:sz w:val="22"/>
                <w:szCs w:val="22"/>
              </w:rPr>
              <w:t>якості</w:t>
            </w:r>
          </w:p>
        </w:tc>
        <w:tc>
          <w:tcPr>
            <w:tcW w:w="900" w:type="dxa"/>
          </w:tcPr>
          <w:p w:rsidR="007E6971" w:rsidRPr="00111692" w:rsidRDefault="007E6971"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7E6971" w:rsidRPr="00111692" w:rsidRDefault="007E6971"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7E6971" w:rsidRPr="00111692" w:rsidRDefault="007E6971" w:rsidP="00583836">
            <w:pP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rPr>
                <w:rFonts w:ascii="Times New Roman" w:hAnsi="Times New Roman"/>
                <w:i/>
                <w:sz w:val="22"/>
                <w:szCs w:val="22"/>
              </w:rPr>
            </w:pPr>
          </w:p>
        </w:tc>
        <w:tc>
          <w:tcPr>
            <w:tcW w:w="3600" w:type="dxa"/>
          </w:tcPr>
          <w:p w:rsidR="007E6971" w:rsidRPr="00A00C0D" w:rsidRDefault="007E6971" w:rsidP="00583836">
            <w:pPr>
              <w:ind w:left="-108" w:right="-108"/>
              <w:rPr>
                <w:rFonts w:ascii="Times New Roman" w:hAnsi="Times New Roman"/>
                <w:sz w:val="22"/>
                <w:szCs w:val="22"/>
              </w:rPr>
            </w:pPr>
            <w:r w:rsidRPr="00A00C0D">
              <w:rPr>
                <w:rFonts w:ascii="Times New Roman" w:hAnsi="Times New Roman"/>
                <w:sz w:val="22"/>
                <w:szCs w:val="22"/>
              </w:rPr>
              <w:t>рівень готовності об’єктів будівництва</w:t>
            </w:r>
          </w:p>
        </w:tc>
        <w:tc>
          <w:tcPr>
            <w:tcW w:w="900" w:type="dxa"/>
          </w:tcPr>
          <w:p w:rsidR="007E6971" w:rsidRPr="00A00C0D" w:rsidRDefault="007E6971" w:rsidP="00583836">
            <w:pPr>
              <w:pStyle w:val="ab"/>
              <w:spacing w:before="0" w:after="0"/>
              <w:ind w:left="-108" w:right="-51" w:firstLine="0"/>
              <w:jc w:val="center"/>
              <w:rPr>
                <w:sz w:val="22"/>
                <w:szCs w:val="22"/>
                <w:lang w:val="uk-UA"/>
              </w:rPr>
            </w:pPr>
            <w:r w:rsidRPr="00A00C0D">
              <w:rPr>
                <w:sz w:val="22"/>
                <w:szCs w:val="22"/>
                <w:lang w:val="uk-UA"/>
              </w:rPr>
              <w:t>%</w:t>
            </w:r>
          </w:p>
        </w:tc>
        <w:tc>
          <w:tcPr>
            <w:tcW w:w="5040" w:type="dxa"/>
          </w:tcPr>
          <w:p w:rsidR="007E6971" w:rsidRPr="00A00C0D" w:rsidRDefault="007E6971" w:rsidP="00583836">
            <w:pPr>
              <w:ind w:left="-108"/>
              <w:rPr>
                <w:rFonts w:ascii="Times New Roman" w:hAnsi="Times New Roman"/>
                <w:sz w:val="20"/>
              </w:rPr>
            </w:pPr>
            <w:r w:rsidRPr="00A00C0D">
              <w:rPr>
                <w:rFonts w:ascii="Times New Roman" w:hAnsi="Times New Roman"/>
                <w:sz w:val="20"/>
              </w:rPr>
              <w:t>Проектно-кошторисна документація, акти виконаних робіт, декларація про готовність об’єкта до експлуатації</w:t>
            </w:r>
          </w:p>
        </w:tc>
        <w:tc>
          <w:tcPr>
            <w:tcW w:w="1620" w:type="dxa"/>
          </w:tcPr>
          <w:p w:rsidR="007E6971" w:rsidRPr="00A00C0D" w:rsidRDefault="007E6971" w:rsidP="00583836">
            <w:pPr>
              <w:ind w:left="-112" w:right="-108"/>
              <w:jc w:val="center"/>
              <w:rPr>
                <w:rFonts w:ascii="Times New Roman" w:hAnsi="Times New Roman"/>
                <w:snapToGrid w:val="0"/>
                <w:sz w:val="20"/>
              </w:rPr>
            </w:pPr>
            <w:r w:rsidRPr="00A00C0D">
              <w:rPr>
                <w:rFonts w:ascii="Times New Roman" w:hAnsi="Times New Roman"/>
                <w:snapToGrid w:val="0"/>
                <w:sz w:val="20"/>
              </w:rPr>
              <w:t>100</w:t>
            </w:r>
          </w:p>
        </w:tc>
        <w:tc>
          <w:tcPr>
            <w:tcW w:w="1800" w:type="dxa"/>
          </w:tcPr>
          <w:p w:rsidR="007E6971" w:rsidRPr="00826301" w:rsidRDefault="007E6971" w:rsidP="00583836">
            <w:pPr>
              <w:ind w:left="-11" w:right="-127"/>
              <w:jc w:val="center"/>
              <w:rPr>
                <w:rFonts w:ascii="Times New Roman" w:hAnsi="Times New Roman"/>
                <w:sz w:val="22"/>
                <w:szCs w:val="22"/>
              </w:rPr>
            </w:pPr>
            <w:r w:rsidRPr="00826301">
              <w:rPr>
                <w:rFonts w:ascii="Times New Roman" w:hAnsi="Times New Roman"/>
                <w:sz w:val="22"/>
                <w:szCs w:val="22"/>
              </w:rPr>
              <w:t>94,0</w:t>
            </w:r>
          </w:p>
        </w:tc>
        <w:tc>
          <w:tcPr>
            <w:tcW w:w="1265" w:type="dxa"/>
          </w:tcPr>
          <w:p w:rsidR="007E6971" w:rsidRPr="00826301" w:rsidRDefault="007E6971" w:rsidP="00583836">
            <w:pPr>
              <w:jc w:val="center"/>
              <w:rPr>
                <w:rFonts w:ascii="Times New Roman" w:hAnsi="Times New Roman"/>
                <w:sz w:val="22"/>
                <w:szCs w:val="22"/>
              </w:rPr>
            </w:pPr>
            <w:r w:rsidRPr="00826301">
              <w:rPr>
                <w:rFonts w:ascii="Times New Roman" w:hAnsi="Times New Roman"/>
                <w:sz w:val="22"/>
                <w:szCs w:val="22"/>
              </w:rPr>
              <w:t>-6,0</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826301" w:rsidRDefault="007E6971" w:rsidP="00583836">
            <w:pPr>
              <w:ind w:left="-108"/>
              <w:rPr>
                <w:rFonts w:ascii="Times New Roman" w:hAnsi="Times New Roman"/>
                <w:sz w:val="22"/>
                <w:szCs w:val="22"/>
              </w:rPr>
            </w:pPr>
            <w:r w:rsidRPr="00826301">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7E6971" w:rsidRPr="00111692" w:rsidTr="00583836">
        <w:tc>
          <w:tcPr>
            <w:tcW w:w="506" w:type="dxa"/>
            <w:vAlign w:val="center"/>
          </w:tcPr>
          <w:p w:rsidR="007E6971" w:rsidRPr="00111692" w:rsidRDefault="007E6971" w:rsidP="00583836">
            <w:pP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826301" w:rsidRDefault="007E6971" w:rsidP="00583836">
            <w:pPr>
              <w:ind w:left="-108"/>
              <w:jc w:val="center"/>
              <w:rPr>
                <w:rFonts w:ascii="Times New Roman" w:hAnsi="Times New Roman"/>
                <w:sz w:val="22"/>
                <w:szCs w:val="22"/>
              </w:rPr>
            </w:pPr>
            <w:r w:rsidRPr="00826301">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vAlign w:val="center"/>
          </w:tcPr>
          <w:p w:rsidR="007E6971" w:rsidRPr="00111692" w:rsidRDefault="007E6971" w:rsidP="00583836">
            <w:pP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826301" w:rsidRDefault="007E6971" w:rsidP="00583836">
            <w:pPr>
              <w:ind w:left="-108"/>
              <w:jc w:val="center"/>
              <w:rPr>
                <w:rFonts w:ascii="Times New Roman" w:hAnsi="Times New Roman"/>
                <w:sz w:val="22"/>
                <w:szCs w:val="22"/>
              </w:rPr>
            </w:pPr>
            <w:r w:rsidRPr="00826301">
              <w:rPr>
                <w:rFonts w:ascii="Times New Roman" w:hAnsi="Times New Roman"/>
                <w:sz w:val="22"/>
                <w:szCs w:val="22"/>
              </w:rPr>
              <w:t>Підвищення безпеки перебування та пересування транспортних засобів та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2</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vAlign w:val="center"/>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Івана Франка в м.Хмільнику, Вінницької обл.  (з виготовленням ПКД  та проведенням її експертизи)</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затрат</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обсяг видатків на будівництво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2"/>
                <w:szCs w:val="22"/>
              </w:rPr>
              <w:t>Реєстр змін розподілу показників зведених кошторисів на 2017 р. та к</w:t>
            </w:r>
            <w:r w:rsidRPr="00CF1A0C">
              <w:rPr>
                <w:rFonts w:ascii="Times New Roman" w:hAnsi="Times New Roman"/>
                <w:sz w:val="20"/>
              </w:rPr>
              <w:t>ошторис на 2017 р., затверджений міським головою 11.01.2017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169,972</w:t>
            </w:r>
          </w:p>
        </w:tc>
        <w:tc>
          <w:tcPr>
            <w:tcW w:w="1800"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127,34851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A54285">
              <w:rPr>
                <w:rFonts w:ascii="Times New Roman" w:hAnsi="Times New Roman"/>
                <w:sz w:val="22"/>
                <w:szCs w:val="22"/>
              </w:rPr>
              <w:t>42,62349</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vAlign w:val="center"/>
          </w:tcPr>
          <w:p w:rsidR="007E6971" w:rsidRPr="00111692" w:rsidRDefault="007E6971" w:rsidP="00583836">
            <w:pPr>
              <w:jc w:val="center"/>
              <w:rPr>
                <w:rFonts w:ascii="Times New Roman" w:hAnsi="Times New Roman"/>
                <w:sz w:val="22"/>
                <w:szCs w:val="22"/>
              </w:rPr>
            </w:pPr>
          </w:p>
        </w:tc>
        <w:tc>
          <w:tcPr>
            <w:tcW w:w="862" w:type="dxa"/>
          </w:tcPr>
          <w:p w:rsidR="007E6971" w:rsidRPr="00111692" w:rsidRDefault="007E6971" w:rsidP="00583836">
            <w:pPr>
              <w:jc w:val="center"/>
              <w:rPr>
                <w:rFonts w:ascii="Times New Roman" w:hAnsi="Times New Roman"/>
                <w:sz w:val="22"/>
                <w:szCs w:val="22"/>
              </w:rPr>
            </w:pPr>
          </w:p>
        </w:tc>
        <w:tc>
          <w:tcPr>
            <w:tcW w:w="14225" w:type="dxa"/>
            <w:gridSpan w:val="6"/>
          </w:tcPr>
          <w:p w:rsidR="007E6971" w:rsidRPr="00826301" w:rsidRDefault="007E6971" w:rsidP="00583836">
            <w:pPr>
              <w:ind w:left="-108"/>
              <w:rPr>
                <w:rFonts w:ascii="Times New Roman" w:hAnsi="Times New Roman"/>
                <w:sz w:val="22"/>
                <w:szCs w:val="22"/>
              </w:rPr>
            </w:pPr>
            <w:r w:rsidRPr="00826301">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продукту</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кількість об’єктів, які планується побудувати (виготовити, придбати та встановити)</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Пояснювальна записка до кошторису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Default="007E6971" w:rsidP="00583836">
            <w:pPr>
              <w:jc w:val="center"/>
            </w:pPr>
            <w:r w:rsidRPr="00416782">
              <w:rPr>
                <w:rFonts w:ascii="Times New Roman" w:hAnsi="Times New Roman"/>
                <w:sz w:val="22"/>
                <w:szCs w:val="22"/>
              </w:rPr>
              <w:t>1</w:t>
            </w:r>
          </w:p>
        </w:tc>
        <w:tc>
          <w:tcPr>
            <w:tcW w:w="1265" w:type="dxa"/>
          </w:tcPr>
          <w:p w:rsidR="007E6971" w:rsidRDefault="007E6971" w:rsidP="00583836">
            <w:pPr>
              <w:jc w:val="center"/>
            </w:pPr>
            <w:r w:rsidRPr="00416782">
              <w:rPr>
                <w:rFonts w:ascii="Times New Roman" w:hAnsi="Times New Roman"/>
                <w:sz w:val="22"/>
                <w:szCs w:val="22"/>
              </w:rPr>
              <w:t>1</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ефективності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середні витрати на будівництво об’єкту </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169,972</w:t>
            </w:r>
          </w:p>
        </w:tc>
        <w:tc>
          <w:tcPr>
            <w:tcW w:w="1800"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127,34851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A54285">
              <w:rPr>
                <w:rFonts w:ascii="Times New Roman" w:hAnsi="Times New Roman"/>
                <w:sz w:val="22"/>
                <w:szCs w:val="22"/>
              </w:rPr>
              <w:t>42,62349</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826301" w:rsidRDefault="007E6971" w:rsidP="00583836">
            <w:pPr>
              <w:ind w:left="-108"/>
              <w:rPr>
                <w:rFonts w:ascii="Times New Roman" w:hAnsi="Times New Roman"/>
                <w:sz w:val="22"/>
                <w:szCs w:val="22"/>
              </w:rPr>
            </w:pPr>
            <w:r w:rsidRPr="00826301">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якості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A00C0D" w:rsidRDefault="007E6971" w:rsidP="00583836">
            <w:pPr>
              <w:ind w:left="-108" w:right="-108"/>
              <w:rPr>
                <w:rFonts w:ascii="Times New Roman" w:hAnsi="Times New Roman"/>
                <w:sz w:val="22"/>
                <w:szCs w:val="22"/>
              </w:rPr>
            </w:pPr>
            <w:r w:rsidRPr="00A00C0D">
              <w:rPr>
                <w:rFonts w:ascii="Times New Roman" w:hAnsi="Times New Roman"/>
                <w:sz w:val="22"/>
                <w:szCs w:val="22"/>
              </w:rPr>
              <w:t>рівень готовності об’єктів будівництва</w:t>
            </w:r>
          </w:p>
        </w:tc>
        <w:tc>
          <w:tcPr>
            <w:tcW w:w="900" w:type="dxa"/>
          </w:tcPr>
          <w:p w:rsidR="007E6971" w:rsidRPr="00A00C0D" w:rsidRDefault="007E6971" w:rsidP="00583836">
            <w:pPr>
              <w:pStyle w:val="ab"/>
              <w:spacing w:before="0" w:after="0"/>
              <w:ind w:left="-108" w:right="-51" w:firstLine="0"/>
              <w:jc w:val="center"/>
              <w:rPr>
                <w:sz w:val="22"/>
                <w:szCs w:val="22"/>
                <w:lang w:val="uk-UA"/>
              </w:rPr>
            </w:pPr>
            <w:r w:rsidRPr="00A00C0D">
              <w:rPr>
                <w:sz w:val="22"/>
                <w:szCs w:val="22"/>
                <w:lang w:val="uk-UA"/>
              </w:rPr>
              <w:t>%</w:t>
            </w:r>
          </w:p>
        </w:tc>
        <w:tc>
          <w:tcPr>
            <w:tcW w:w="5040" w:type="dxa"/>
          </w:tcPr>
          <w:p w:rsidR="007E6971" w:rsidRPr="00A00C0D" w:rsidRDefault="007E6971" w:rsidP="00583836">
            <w:pPr>
              <w:ind w:left="-108"/>
              <w:rPr>
                <w:rFonts w:ascii="Times New Roman" w:hAnsi="Times New Roman"/>
                <w:sz w:val="20"/>
              </w:rPr>
            </w:pPr>
            <w:r w:rsidRPr="00A00C0D">
              <w:rPr>
                <w:rFonts w:ascii="Times New Roman" w:hAnsi="Times New Roman"/>
                <w:sz w:val="20"/>
              </w:rPr>
              <w:t>Проектно-кошторисна документація, акти виконаних робіт, декларація про готовність об’єкта до експлуатації</w:t>
            </w:r>
          </w:p>
        </w:tc>
        <w:tc>
          <w:tcPr>
            <w:tcW w:w="1620" w:type="dxa"/>
          </w:tcPr>
          <w:p w:rsidR="007E6971" w:rsidRPr="00A00C0D" w:rsidRDefault="007E6971" w:rsidP="00583836">
            <w:pPr>
              <w:ind w:left="-112" w:right="-108"/>
              <w:jc w:val="center"/>
              <w:rPr>
                <w:rFonts w:ascii="Times New Roman" w:hAnsi="Times New Roman"/>
                <w:snapToGrid w:val="0"/>
                <w:sz w:val="20"/>
              </w:rPr>
            </w:pPr>
            <w:r w:rsidRPr="00A00C0D">
              <w:rPr>
                <w:rFonts w:ascii="Times New Roman" w:hAnsi="Times New Roman"/>
                <w:snapToGrid w:val="0"/>
                <w:sz w:val="20"/>
              </w:rPr>
              <w:t>100</w:t>
            </w:r>
          </w:p>
        </w:tc>
        <w:tc>
          <w:tcPr>
            <w:tcW w:w="1800" w:type="dxa"/>
          </w:tcPr>
          <w:p w:rsidR="007E6971" w:rsidRPr="00826301" w:rsidRDefault="007E6971" w:rsidP="00583836">
            <w:pPr>
              <w:ind w:left="-11" w:right="-127"/>
              <w:jc w:val="center"/>
              <w:rPr>
                <w:rFonts w:ascii="Times New Roman" w:hAnsi="Times New Roman"/>
                <w:sz w:val="22"/>
                <w:szCs w:val="22"/>
              </w:rPr>
            </w:pPr>
            <w:r w:rsidRPr="00826301">
              <w:rPr>
                <w:rFonts w:ascii="Times New Roman" w:hAnsi="Times New Roman"/>
                <w:sz w:val="22"/>
                <w:szCs w:val="22"/>
              </w:rPr>
              <w:t>94,0</w:t>
            </w:r>
          </w:p>
        </w:tc>
        <w:tc>
          <w:tcPr>
            <w:tcW w:w="1265" w:type="dxa"/>
          </w:tcPr>
          <w:p w:rsidR="007E6971" w:rsidRPr="00826301" w:rsidRDefault="007E6971" w:rsidP="00583836">
            <w:pPr>
              <w:jc w:val="center"/>
              <w:rPr>
                <w:rFonts w:ascii="Times New Roman" w:hAnsi="Times New Roman"/>
                <w:sz w:val="22"/>
                <w:szCs w:val="22"/>
              </w:rPr>
            </w:pPr>
            <w:r w:rsidRPr="00826301">
              <w:rPr>
                <w:rFonts w:ascii="Times New Roman" w:hAnsi="Times New Roman"/>
                <w:sz w:val="22"/>
                <w:szCs w:val="22"/>
              </w:rPr>
              <w:t>-6,0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111692"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826301" w:rsidRDefault="007E6971" w:rsidP="00583836">
            <w:pPr>
              <w:ind w:left="-108"/>
              <w:rPr>
                <w:rFonts w:ascii="Times New Roman" w:hAnsi="Times New Roman"/>
                <w:sz w:val="22"/>
                <w:szCs w:val="22"/>
              </w:rPr>
            </w:pPr>
            <w:r w:rsidRPr="00826301">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826301" w:rsidRDefault="007E6971" w:rsidP="00583836">
            <w:pPr>
              <w:ind w:left="-108"/>
              <w:jc w:val="center"/>
              <w:rPr>
                <w:rFonts w:ascii="Times New Roman" w:hAnsi="Times New Roman"/>
                <w:sz w:val="22"/>
                <w:szCs w:val="22"/>
              </w:rPr>
            </w:pPr>
            <w:r w:rsidRPr="00826301">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826301" w:rsidRDefault="007E6971" w:rsidP="00583836">
            <w:pPr>
              <w:ind w:left="-108"/>
              <w:jc w:val="center"/>
              <w:rPr>
                <w:rFonts w:ascii="Times New Roman" w:hAnsi="Times New Roman"/>
                <w:sz w:val="22"/>
                <w:szCs w:val="22"/>
              </w:rPr>
            </w:pPr>
            <w:r w:rsidRPr="00826301">
              <w:rPr>
                <w:rFonts w:ascii="Times New Roman" w:hAnsi="Times New Roman"/>
                <w:sz w:val="22"/>
                <w:szCs w:val="22"/>
              </w:rPr>
              <w:t>Підвищення безпеки перебування та пересування транспортних засобів і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3</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vAlign w:val="center"/>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Руданського в м. Хмільнику, Вінницької обл.  (на  виготовленням ПКД  та проведенням її експертизи)</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затрат</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обсяг видатків на будівництво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2"/>
                <w:szCs w:val="22"/>
              </w:rPr>
              <w:t>Реєстр змін розподілу показників зведених кошторисів на 2017 р. та к</w:t>
            </w:r>
            <w:r w:rsidRPr="00CF1A0C">
              <w:rPr>
                <w:rFonts w:ascii="Times New Roman" w:hAnsi="Times New Roman"/>
                <w:sz w:val="20"/>
              </w:rPr>
              <w:t>ошторис на 2017 р., затверджений міським головою 11.01.2017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 64,340</w:t>
            </w:r>
          </w:p>
        </w:tc>
        <w:tc>
          <w:tcPr>
            <w:tcW w:w="1800"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 -5</w:t>
            </w:r>
            <w:r w:rsidRPr="00CF1A0C">
              <w:rPr>
                <w:rFonts w:ascii="Times New Roman" w:hAnsi="Times New Roman"/>
                <w:sz w:val="22"/>
                <w:szCs w:val="22"/>
              </w:rPr>
              <w:t>4,340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4D088B" w:rsidRDefault="007E6971" w:rsidP="00583836">
            <w:pPr>
              <w:ind w:left="-108"/>
              <w:jc w:val="both"/>
              <w:rPr>
                <w:rFonts w:ascii="Times New Roman" w:hAnsi="Times New Roman"/>
                <w:sz w:val="22"/>
                <w:szCs w:val="22"/>
              </w:rPr>
            </w:pPr>
            <w:r w:rsidRPr="004D088B">
              <w:rPr>
                <w:rFonts w:ascii="Times New Roman" w:hAnsi="Times New Roman"/>
                <w:sz w:val="22"/>
                <w:szCs w:val="22"/>
              </w:rPr>
              <w:t xml:space="preserve">Розбіжності виникли в зв’язку із відсутністю пропозицій учасників за результатами проведення процедури закупівлі через електронну систему закупівель </w:t>
            </w:r>
            <w:r w:rsidRPr="004D088B">
              <w:rPr>
                <w:rFonts w:ascii="Times New Roman" w:hAnsi="Times New Roman"/>
                <w:sz w:val="21"/>
                <w:szCs w:val="21"/>
              </w:rPr>
              <w:t>ProZorro</w:t>
            </w:r>
            <w:r w:rsidRPr="004D088B">
              <w:rPr>
                <w:rFonts w:ascii="Times New Roman" w:hAnsi="Times New Roman"/>
                <w:sz w:val="22"/>
                <w:szCs w:val="22"/>
              </w:rPr>
              <w:t xml:space="preserve"> та відсутність бажаючих виконувати підрядні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продукту</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кількість об’єктів, які планується побудувати (виготовити, придбати та встановити)</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Пояснювальна записка до кошторису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ефективності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середні витрати на будівництво об’єкту </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64,340</w:t>
            </w:r>
          </w:p>
        </w:tc>
        <w:tc>
          <w:tcPr>
            <w:tcW w:w="1800"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 -5</w:t>
            </w:r>
            <w:r w:rsidRPr="00CF1A0C">
              <w:rPr>
                <w:rFonts w:ascii="Times New Roman" w:hAnsi="Times New Roman"/>
                <w:sz w:val="22"/>
                <w:szCs w:val="22"/>
              </w:rPr>
              <w:t>4,340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4D088B" w:rsidRDefault="007E6971" w:rsidP="00583836">
            <w:pPr>
              <w:ind w:left="-108"/>
              <w:jc w:val="both"/>
              <w:rPr>
                <w:rFonts w:ascii="Times New Roman" w:hAnsi="Times New Roman"/>
                <w:sz w:val="22"/>
                <w:szCs w:val="22"/>
              </w:rPr>
            </w:pPr>
            <w:r w:rsidRPr="004D088B">
              <w:rPr>
                <w:rFonts w:ascii="Times New Roman" w:hAnsi="Times New Roman"/>
                <w:sz w:val="22"/>
                <w:szCs w:val="22"/>
              </w:rPr>
              <w:t xml:space="preserve">Розбіжності виникли в зв’язку із відсутністю пропозицій учасників за результатами проведення процедури закупівлі через електронну систему закупівель </w:t>
            </w:r>
            <w:r w:rsidRPr="004D088B">
              <w:rPr>
                <w:rFonts w:ascii="Times New Roman" w:hAnsi="Times New Roman"/>
                <w:sz w:val="21"/>
                <w:szCs w:val="21"/>
              </w:rPr>
              <w:t>ProZorro</w:t>
            </w:r>
            <w:r w:rsidRPr="004D088B">
              <w:rPr>
                <w:rFonts w:ascii="Times New Roman" w:hAnsi="Times New Roman"/>
                <w:sz w:val="22"/>
                <w:szCs w:val="22"/>
              </w:rPr>
              <w:t xml:space="preserve"> та відсутність бажаючих виконувати підрядні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якості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BD550C" w:rsidRDefault="007E6971" w:rsidP="00583836">
            <w:pPr>
              <w:ind w:left="-108" w:right="-108"/>
              <w:rPr>
                <w:rFonts w:ascii="Times New Roman" w:hAnsi="Times New Roman"/>
                <w:sz w:val="22"/>
                <w:szCs w:val="22"/>
              </w:rPr>
            </w:pPr>
            <w:r w:rsidRPr="00BD550C">
              <w:rPr>
                <w:rFonts w:ascii="Times New Roman" w:hAnsi="Times New Roman"/>
                <w:sz w:val="22"/>
                <w:szCs w:val="22"/>
              </w:rPr>
              <w:t>рівень готовності об’єктів будівництва</w:t>
            </w:r>
          </w:p>
        </w:tc>
        <w:tc>
          <w:tcPr>
            <w:tcW w:w="900" w:type="dxa"/>
          </w:tcPr>
          <w:p w:rsidR="007E6971" w:rsidRPr="00BD550C" w:rsidRDefault="007E6971" w:rsidP="00583836">
            <w:pPr>
              <w:pStyle w:val="ab"/>
              <w:spacing w:before="0" w:after="0"/>
              <w:ind w:left="-108" w:right="-51" w:firstLine="0"/>
              <w:jc w:val="center"/>
              <w:rPr>
                <w:sz w:val="22"/>
                <w:szCs w:val="22"/>
                <w:lang w:val="uk-UA"/>
              </w:rPr>
            </w:pPr>
            <w:r w:rsidRPr="00BD550C">
              <w:rPr>
                <w:sz w:val="22"/>
                <w:szCs w:val="22"/>
                <w:lang w:val="uk-UA"/>
              </w:rPr>
              <w:t>%</w:t>
            </w:r>
          </w:p>
        </w:tc>
        <w:tc>
          <w:tcPr>
            <w:tcW w:w="5040" w:type="dxa"/>
          </w:tcPr>
          <w:p w:rsidR="007E6971" w:rsidRPr="00BD550C" w:rsidRDefault="007E6971" w:rsidP="00583836">
            <w:pPr>
              <w:ind w:left="-108"/>
              <w:rPr>
                <w:rFonts w:ascii="Times New Roman" w:hAnsi="Times New Roman"/>
                <w:sz w:val="20"/>
              </w:rPr>
            </w:pPr>
            <w:r w:rsidRPr="00BD550C">
              <w:rPr>
                <w:rFonts w:ascii="Times New Roman" w:hAnsi="Times New Roman"/>
                <w:sz w:val="20"/>
              </w:rPr>
              <w:t>Проектно-кошторисна документація, акти виконаних робіт, декларація про готовність об’єкта до експлуатації</w:t>
            </w:r>
          </w:p>
        </w:tc>
        <w:tc>
          <w:tcPr>
            <w:tcW w:w="1620" w:type="dxa"/>
          </w:tcPr>
          <w:p w:rsidR="007E6971" w:rsidRPr="00BD550C" w:rsidRDefault="007E6971" w:rsidP="00583836">
            <w:pPr>
              <w:ind w:left="-112" w:right="-108"/>
              <w:jc w:val="center"/>
              <w:rPr>
                <w:rFonts w:ascii="Times New Roman" w:hAnsi="Times New Roman"/>
                <w:sz w:val="22"/>
                <w:szCs w:val="22"/>
              </w:rPr>
            </w:pPr>
            <w:r w:rsidRPr="00BD550C">
              <w:rPr>
                <w:rFonts w:ascii="Times New Roman" w:hAnsi="Times New Roman"/>
                <w:snapToGrid w:val="0"/>
                <w:sz w:val="20"/>
              </w:rPr>
              <w:t>100</w:t>
            </w:r>
          </w:p>
        </w:tc>
        <w:tc>
          <w:tcPr>
            <w:tcW w:w="1800" w:type="dxa"/>
          </w:tcPr>
          <w:p w:rsidR="007E6971" w:rsidRPr="00BD550C" w:rsidRDefault="007E6971" w:rsidP="00583836">
            <w:pPr>
              <w:jc w:val="center"/>
              <w:rPr>
                <w:rFonts w:ascii="Times New Roman" w:hAnsi="Times New Roman"/>
                <w:color w:val="000000"/>
                <w:sz w:val="22"/>
                <w:szCs w:val="22"/>
              </w:rPr>
            </w:pPr>
            <w:r w:rsidRPr="00BD550C">
              <w:rPr>
                <w:rFonts w:ascii="Times New Roman" w:hAnsi="Times New Roman"/>
                <w:color w:val="000000"/>
                <w:sz w:val="22"/>
                <w:szCs w:val="22"/>
              </w:rPr>
              <w:t>15,5</w:t>
            </w:r>
          </w:p>
        </w:tc>
        <w:tc>
          <w:tcPr>
            <w:tcW w:w="1265" w:type="dxa"/>
          </w:tcPr>
          <w:p w:rsidR="007E6971" w:rsidRPr="00BD550C" w:rsidRDefault="007E6971" w:rsidP="00583836">
            <w:pPr>
              <w:jc w:val="center"/>
              <w:rPr>
                <w:rFonts w:ascii="Times New Roman" w:hAnsi="Times New Roman"/>
                <w:color w:val="000000"/>
                <w:sz w:val="22"/>
                <w:szCs w:val="22"/>
              </w:rPr>
            </w:pPr>
            <w:r w:rsidRPr="00BD550C">
              <w:rPr>
                <w:rFonts w:ascii="Times New Roman" w:hAnsi="Times New Roman"/>
                <w:color w:val="000000"/>
                <w:sz w:val="22"/>
                <w:szCs w:val="22"/>
              </w:rPr>
              <w:t>-84,5</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відсутністю пропозицій учасників за результатами проведення процедури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xml:space="preserve"> та відсутність бажаючих виконувати підрядні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center"/>
              <w:rPr>
                <w:rFonts w:ascii="Times New Roman" w:hAnsi="Times New Roman"/>
                <w:sz w:val="22"/>
                <w:szCs w:val="22"/>
              </w:rPr>
            </w:pPr>
            <w:r w:rsidRPr="00B57376">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center"/>
              <w:rPr>
                <w:rFonts w:ascii="Times New Roman" w:hAnsi="Times New Roman"/>
                <w:sz w:val="22"/>
                <w:szCs w:val="22"/>
              </w:rPr>
            </w:pPr>
            <w:r w:rsidRPr="00B57376">
              <w:rPr>
                <w:rFonts w:ascii="Times New Roman" w:hAnsi="Times New Roman"/>
                <w:sz w:val="22"/>
                <w:szCs w:val="22"/>
              </w:rPr>
              <w:t>Підвищення безпеки перебування та пересування транспортних засобів і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highlight w:val="yellow"/>
              </w:rPr>
            </w:pPr>
            <w:r w:rsidRPr="00CF1A0C">
              <w:rPr>
                <w:rFonts w:ascii="Times New Roman" w:hAnsi="Times New Roman"/>
                <w:b/>
                <w:sz w:val="22"/>
                <w:szCs w:val="22"/>
              </w:rPr>
              <w:t>Завдання 4</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vAlign w:val="center"/>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Вінницька в м. Хмільнику, Вінницької обл.  (з виготовленням ПКД  та проведенням її експертизи)</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затрат</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обсяг видатків на будівництво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2"/>
                <w:szCs w:val="22"/>
              </w:rPr>
              <w:t>Реєстр змін розподілу показників зведених кошторисів на 2017 р. та к</w:t>
            </w:r>
            <w:r w:rsidRPr="00CF1A0C">
              <w:rPr>
                <w:rFonts w:ascii="Times New Roman" w:hAnsi="Times New Roman"/>
                <w:sz w:val="20"/>
              </w:rPr>
              <w:t>ошторис на 2017 р., затверджений міським головою 11.01.2017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0"/>
              </w:rPr>
            </w:pPr>
            <w:r w:rsidRPr="00CF1A0C">
              <w:rPr>
                <w:rFonts w:ascii="Times New Roman" w:hAnsi="Times New Roman"/>
                <w:sz w:val="20"/>
              </w:rPr>
              <w:t>106,717</w:t>
            </w:r>
          </w:p>
        </w:tc>
        <w:tc>
          <w:tcPr>
            <w:tcW w:w="1800"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0"/>
              </w:rPr>
              <w:t>-9</w:t>
            </w:r>
            <w:r w:rsidRPr="00CF1A0C">
              <w:rPr>
                <w:rFonts w:ascii="Times New Roman" w:hAnsi="Times New Roman"/>
                <w:sz w:val="20"/>
              </w:rPr>
              <w:t>6,717</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відсутністю пропозицій учасників за результатами проведення процедури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xml:space="preserve"> та відсутність бажаючих виконувати підрядні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продукту</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які планується побудувати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Пояснювальна записка до кошторису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ефективності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середні витрати на будівництво об’єкту </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0"/>
              </w:rPr>
              <w:t>106,717</w:t>
            </w:r>
          </w:p>
        </w:tc>
        <w:tc>
          <w:tcPr>
            <w:tcW w:w="1800"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0"/>
              </w:rPr>
              <w:t>-9</w:t>
            </w:r>
            <w:r w:rsidRPr="00CF1A0C">
              <w:rPr>
                <w:rFonts w:ascii="Times New Roman" w:hAnsi="Times New Roman"/>
                <w:sz w:val="20"/>
              </w:rPr>
              <w:t>6,717</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відсутністю пропозицій учасників за результатами проведення процедури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xml:space="preserve"> та відсутність бажаючих виконувати підрядні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007236" w:rsidRDefault="007E6971" w:rsidP="00583836">
            <w:pPr>
              <w:rPr>
                <w:rFonts w:ascii="Times New Roman" w:hAnsi="Times New Roman"/>
                <w:sz w:val="22"/>
                <w:szCs w:val="22"/>
              </w:rPr>
            </w:pPr>
          </w:p>
        </w:tc>
        <w:tc>
          <w:tcPr>
            <w:tcW w:w="3600" w:type="dxa"/>
          </w:tcPr>
          <w:p w:rsidR="007E6971" w:rsidRPr="00007236" w:rsidRDefault="007E6971" w:rsidP="00583836">
            <w:pPr>
              <w:ind w:left="-108" w:right="-108"/>
              <w:rPr>
                <w:rFonts w:ascii="Times New Roman" w:hAnsi="Times New Roman"/>
                <w:i/>
                <w:sz w:val="22"/>
                <w:szCs w:val="22"/>
              </w:rPr>
            </w:pPr>
            <w:r w:rsidRPr="00007236">
              <w:rPr>
                <w:rFonts w:ascii="Times New Roman" w:hAnsi="Times New Roman"/>
                <w:i/>
                <w:sz w:val="22"/>
                <w:szCs w:val="22"/>
              </w:rPr>
              <w:t>якості</w:t>
            </w:r>
          </w:p>
        </w:tc>
        <w:tc>
          <w:tcPr>
            <w:tcW w:w="900" w:type="dxa"/>
          </w:tcPr>
          <w:p w:rsidR="007E6971" w:rsidRPr="00007236" w:rsidRDefault="007E6971" w:rsidP="00583836">
            <w:pPr>
              <w:pStyle w:val="ab"/>
              <w:spacing w:before="0" w:after="0"/>
              <w:ind w:left="-108" w:right="-51" w:firstLine="0"/>
              <w:jc w:val="center"/>
              <w:rPr>
                <w:sz w:val="22"/>
                <w:szCs w:val="22"/>
                <w:lang w:val="uk-UA"/>
              </w:rPr>
            </w:pPr>
          </w:p>
        </w:tc>
        <w:tc>
          <w:tcPr>
            <w:tcW w:w="5040" w:type="dxa"/>
          </w:tcPr>
          <w:p w:rsidR="007E6971" w:rsidRPr="00007236" w:rsidRDefault="007E6971" w:rsidP="00583836">
            <w:pPr>
              <w:ind w:left="-108"/>
              <w:rPr>
                <w:rFonts w:ascii="Times New Roman" w:hAnsi="Times New Roman"/>
                <w:sz w:val="20"/>
              </w:rPr>
            </w:pPr>
          </w:p>
        </w:tc>
        <w:tc>
          <w:tcPr>
            <w:tcW w:w="1620" w:type="dxa"/>
          </w:tcPr>
          <w:p w:rsidR="007E6971" w:rsidRPr="00007236" w:rsidRDefault="007E6971" w:rsidP="00583836">
            <w:pPr>
              <w:ind w:left="-112" w:right="-108"/>
              <w:jc w:val="center"/>
              <w:rPr>
                <w:rFonts w:ascii="Times New Roman" w:hAnsi="Times New Roman"/>
                <w:sz w:val="22"/>
                <w:szCs w:val="22"/>
              </w:rPr>
            </w:pPr>
          </w:p>
        </w:tc>
        <w:tc>
          <w:tcPr>
            <w:tcW w:w="1800" w:type="dxa"/>
          </w:tcPr>
          <w:p w:rsidR="007E6971" w:rsidRPr="00007236" w:rsidRDefault="007E6971" w:rsidP="00583836">
            <w:pPr>
              <w:rPr>
                <w:rFonts w:ascii="Times New Roman" w:hAnsi="Times New Roman"/>
                <w:sz w:val="22"/>
                <w:szCs w:val="22"/>
              </w:rPr>
            </w:pPr>
          </w:p>
        </w:tc>
        <w:tc>
          <w:tcPr>
            <w:tcW w:w="1265" w:type="dxa"/>
          </w:tcPr>
          <w:p w:rsidR="007E6971" w:rsidRPr="00007236"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007236" w:rsidRDefault="007E6971" w:rsidP="00583836">
            <w:pPr>
              <w:rPr>
                <w:rFonts w:ascii="Times New Roman" w:hAnsi="Times New Roman"/>
                <w:sz w:val="22"/>
                <w:szCs w:val="22"/>
              </w:rPr>
            </w:pPr>
          </w:p>
        </w:tc>
        <w:tc>
          <w:tcPr>
            <w:tcW w:w="3600" w:type="dxa"/>
          </w:tcPr>
          <w:p w:rsidR="007E6971" w:rsidRPr="00007236" w:rsidRDefault="007E6971" w:rsidP="00583836">
            <w:pPr>
              <w:ind w:left="-108" w:right="-108"/>
              <w:rPr>
                <w:rFonts w:ascii="Times New Roman" w:hAnsi="Times New Roman"/>
                <w:sz w:val="22"/>
                <w:szCs w:val="22"/>
              </w:rPr>
            </w:pPr>
            <w:r w:rsidRPr="00007236">
              <w:rPr>
                <w:rFonts w:ascii="Times New Roman" w:hAnsi="Times New Roman"/>
                <w:sz w:val="22"/>
                <w:szCs w:val="22"/>
              </w:rPr>
              <w:t>рівень готовності об’єктів будівництва</w:t>
            </w:r>
          </w:p>
        </w:tc>
        <w:tc>
          <w:tcPr>
            <w:tcW w:w="900" w:type="dxa"/>
          </w:tcPr>
          <w:p w:rsidR="007E6971" w:rsidRPr="00007236" w:rsidRDefault="007E6971" w:rsidP="00583836">
            <w:pPr>
              <w:pStyle w:val="ab"/>
              <w:spacing w:before="0" w:after="0"/>
              <w:ind w:left="-108" w:right="-51" w:firstLine="0"/>
              <w:jc w:val="center"/>
              <w:rPr>
                <w:sz w:val="22"/>
                <w:szCs w:val="22"/>
                <w:lang w:val="uk-UA"/>
              </w:rPr>
            </w:pPr>
            <w:r w:rsidRPr="00007236">
              <w:rPr>
                <w:sz w:val="22"/>
                <w:szCs w:val="22"/>
                <w:lang w:val="uk-UA"/>
              </w:rPr>
              <w:t>%</w:t>
            </w:r>
          </w:p>
        </w:tc>
        <w:tc>
          <w:tcPr>
            <w:tcW w:w="5040" w:type="dxa"/>
          </w:tcPr>
          <w:p w:rsidR="007E6971" w:rsidRPr="00007236" w:rsidRDefault="007E6971" w:rsidP="00583836">
            <w:pPr>
              <w:ind w:left="-108"/>
              <w:rPr>
                <w:rFonts w:ascii="Times New Roman" w:hAnsi="Times New Roman"/>
                <w:sz w:val="20"/>
              </w:rPr>
            </w:pPr>
            <w:r w:rsidRPr="00007236">
              <w:rPr>
                <w:rFonts w:ascii="Times New Roman" w:hAnsi="Times New Roman"/>
                <w:sz w:val="20"/>
              </w:rPr>
              <w:t>Проектно-кошторисна документація, акти виконаних робіт, декларація про готовність об’єкта до експлуатації</w:t>
            </w:r>
          </w:p>
        </w:tc>
        <w:tc>
          <w:tcPr>
            <w:tcW w:w="1620" w:type="dxa"/>
          </w:tcPr>
          <w:p w:rsidR="007E6971" w:rsidRPr="00007236" w:rsidRDefault="007E6971" w:rsidP="00583836">
            <w:pPr>
              <w:ind w:left="-112" w:right="-108"/>
              <w:jc w:val="center"/>
              <w:rPr>
                <w:rFonts w:ascii="Times New Roman" w:hAnsi="Times New Roman"/>
                <w:sz w:val="22"/>
                <w:szCs w:val="22"/>
              </w:rPr>
            </w:pPr>
            <w:r w:rsidRPr="00007236">
              <w:rPr>
                <w:rFonts w:ascii="Times New Roman" w:hAnsi="Times New Roman"/>
                <w:snapToGrid w:val="0"/>
                <w:sz w:val="20"/>
              </w:rPr>
              <w:t>100</w:t>
            </w:r>
          </w:p>
        </w:tc>
        <w:tc>
          <w:tcPr>
            <w:tcW w:w="1800" w:type="dxa"/>
          </w:tcPr>
          <w:p w:rsidR="007E6971" w:rsidRPr="00007236" w:rsidRDefault="007E6971" w:rsidP="00583836">
            <w:pPr>
              <w:jc w:val="center"/>
              <w:rPr>
                <w:rFonts w:ascii="Times New Roman" w:hAnsi="Times New Roman"/>
                <w:color w:val="000000"/>
                <w:sz w:val="22"/>
                <w:szCs w:val="22"/>
              </w:rPr>
            </w:pPr>
            <w:r w:rsidRPr="00007236">
              <w:rPr>
                <w:rFonts w:ascii="Times New Roman" w:hAnsi="Times New Roman"/>
                <w:color w:val="000000"/>
                <w:sz w:val="22"/>
                <w:szCs w:val="22"/>
              </w:rPr>
              <w:t>9,4</w:t>
            </w:r>
          </w:p>
        </w:tc>
        <w:tc>
          <w:tcPr>
            <w:tcW w:w="1265" w:type="dxa"/>
          </w:tcPr>
          <w:p w:rsidR="007E6971" w:rsidRPr="00007236" w:rsidRDefault="007E6971" w:rsidP="00583836">
            <w:pPr>
              <w:jc w:val="center"/>
              <w:rPr>
                <w:rFonts w:ascii="Times New Roman" w:hAnsi="Times New Roman"/>
                <w:color w:val="000000"/>
                <w:sz w:val="22"/>
                <w:szCs w:val="22"/>
              </w:rPr>
            </w:pPr>
            <w:r w:rsidRPr="00007236">
              <w:rPr>
                <w:rFonts w:ascii="Times New Roman" w:hAnsi="Times New Roman"/>
                <w:color w:val="000000"/>
                <w:sz w:val="22"/>
                <w:szCs w:val="22"/>
              </w:rPr>
              <w:t>-90,6</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B57376"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відсутністю пропозицій учасників за результатами проведення процедури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xml:space="preserve"> та відсутність бажаючих виконувати підрядні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857DB8" w:rsidRDefault="007E6971" w:rsidP="00583836">
            <w:pPr>
              <w:ind w:left="-108"/>
              <w:jc w:val="center"/>
              <w:rPr>
                <w:rFonts w:ascii="Times New Roman" w:hAnsi="Times New Roman"/>
                <w:sz w:val="22"/>
                <w:szCs w:val="22"/>
              </w:rPr>
            </w:pPr>
            <w:r w:rsidRPr="00857DB8">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857DB8" w:rsidRDefault="007E6971" w:rsidP="00583836">
            <w:pPr>
              <w:ind w:left="-108"/>
              <w:jc w:val="center"/>
              <w:rPr>
                <w:rFonts w:ascii="Times New Roman" w:hAnsi="Times New Roman"/>
                <w:sz w:val="22"/>
                <w:szCs w:val="22"/>
              </w:rPr>
            </w:pPr>
            <w:r w:rsidRPr="00857DB8">
              <w:rPr>
                <w:rFonts w:ascii="Times New Roman" w:hAnsi="Times New Roman"/>
                <w:sz w:val="22"/>
                <w:szCs w:val="22"/>
              </w:rPr>
              <w:t>Підвищення безпеки перебування та пересування транспортних засобів і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5</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vAlign w:val="center"/>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napToGrid w:val="0"/>
                <w:sz w:val="22"/>
                <w:szCs w:val="22"/>
              </w:rPr>
              <w:t>Виготовлення, придбання та встановлення тимчасових споруд (бесідок, альтанок) в міському парку ім. Т.Г. Шевченка   (з виготовленням кошторисної документації)</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затрат</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обсяг видатків на будівництво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Кошторис на 2017 р., затверджений міським головою 11.01.2017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 100,0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63,0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-37,0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тим, що за результатами проведеної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відсутні учасники. Тривав пошук постачальника даного товару шляхом укладення прямого договору, на придбання 2 альтанок (бесідок) відсутні постачальники.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продукту</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кількість об’єктів, які планується виготовити, придбати та встановити</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Пояснювальна записка до кошторису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ефективності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середні витрати на </w:t>
            </w:r>
            <w:r w:rsidRPr="00CF1A0C">
              <w:rPr>
                <w:rFonts w:ascii="Times New Roman" w:hAnsi="Times New Roman"/>
                <w:snapToGrid w:val="0"/>
                <w:sz w:val="22"/>
                <w:szCs w:val="22"/>
              </w:rPr>
              <w:t>виготовлення, придбання та встановлення</w:t>
            </w:r>
            <w:r w:rsidRPr="00CF1A0C">
              <w:rPr>
                <w:rFonts w:ascii="Times New Roman" w:hAnsi="Times New Roman"/>
                <w:color w:val="000000"/>
                <w:sz w:val="22"/>
                <w:szCs w:val="22"/>
              </w:rPr>
              <w:t xml:space="preserve"> об’єкту </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100,0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63,0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-37,0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тим, що за результатами проведеної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відсутні учасники. Тривав пошук постачальника даного товару шляхом укладення прямого договору, на придбання 2 альтанок (бесідок) відсутні постачальники.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якості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857DB8" w:rsidRDefault="007E6971" w:rsidP="00583836">
            <w:pPr>
              <w:ind w:left="-108" w:right="-108"/>
              <w:rPr>
                <w:rFonts w:ascii="Times New Roman" w:hAnsi="Times New Roman"/>
                <w:sz w:val="22"/>
                <w:szCs w:val="22"/>
              </w:rPr>
            </w:pPr>
            <w:r w:rsidRPr="00857DB8">
              <w:rPr>
                <w:rFonts w:ascii="Times New Roman" w:hAnsi="Times New Roman"/>
                <w:sz w:val="22"/>
                <w:szCs w:val="22"/>
              </w:rPr>
              <w:t xml:space="preserve">рівень готовності об’єкту </w:t>
            </w:r>
            <w:r w:rsidRPr="00857DB8">
              <w:rPr>
                <w:rFonts w:ascii="Times New Roman" w:hAnsi="Times New Roman"/>
                <w:snapToGrid w:val="0"/>
                <w:sz w:val="22"/>
                <w:szCs w:val="22"/>
              </w:rPr>
              <w:t>виготовлення, придбання та встановлення</w:t>
            </w:r>
            <w:r w:rsidRPr="00857DB8">
              <w:rPr>
                <w:rFonts w:ascii="Times New Roman" w:hAnsi="Times New Roman"/>
                <w:sz w:val="22"/>
                <w:szCs w:val="22"/>
              </w:rPr>
              <w:t xml:space="preserve"> об’єкту</w:t>
            </w:r>
          </w:p>
        </w:tc>
        <w:tc>
          <w:tcPr>
            <w:tcW w:w="900" w:type="dxa"/>
          </w:tcPr>
          <w:p w:rsidR="007E6971" w:rsidRPr="00857DB8" w:rsidRDefault="007E6971" w:rsidP="00583836">
            <w:pPr>
              <w:pStyle w:val="ab"/>
              <w:spacing w:before="0" w:after="0"/>
              <w:ind w:left="-108" w:right="-51" w:firstLine="0"/>
              <w:jc w:val="center"/>
              <w:rPr>
                <w:sz w:val="22"/>
                <w:szCs w:val="22"/>
                <w:lang w:val="uk-UA"/>
              </w:rPr>
            </w:pPr>
            <w:r w:rsidRPr="00857DB8">
              <w:rPr>
                <w:sz w:val="22"/>
                <w:szCs w:val="22"/>
                <w:lang w:val="uk-UA"/>
              </w:rPr>
              <w:t>%</w:t>
            </w:r>
          </w:p>
        </w:tc>
        <w:tc>
          <w:tcPr>
            <w:tcW w:w="5040" w:type="dxa"/>
          </w:tcPr>
          <w:p w:rsidR="007E6971" w:rsidRPr="00857DB8" w:rsidRDefault="007E6971" w:rsidP="00583836">
            <w:pPr>
              <w:ind w:left="-108"/>
              <w:rPr>
                <w:rFonts w:ascii="Times New Roman" w:hAnsi="Times New Roman"/>
                <w:sz w:val="20"/>
              </w:rPr>
            </w:pPr>
            <w:r w:rsidRPr="00857DB8">
              <w:rPr>
                <w:rFonts w:ascii="Times New Roman" w:hAnsi="Times New Roman"/>
                <w:sz w:val="20"/>
              </w:rPr>
              <w:t>Проектно-кошторисна документація, акти виконаних робіт, декларація про готовність об’єкта до експлуатації</w:t>
            </w:r>
          </w:p>
        </w:tc>
        <w:tc>
          <w:tcPr>
            <w:tcW w:w="1620" w:type="dxa"/>
          </w:tcPr>
          <w:p w:rsidR="007E6971" w:rsidRPr="00857DB8" w:rsidRDefault="007E6971" w:rsidP="00583836">
            <w:pPr>
              <w:ind w:left="-112" w:right="-108"/>
              <w:rPr>
                <w:rFonts w:ascii="Times New Roman" w:hAnsi="Times New Roman"/>
                <w:sz w:val="22"/>
                <w:szCs w:val="22"/>
              </w:rPr>
            </w:pPr>
            <w:r w:rsidRPr="00857DB8">
              <w:rPr>
                <w:rFonts w:ascii="Times New Roman" w:hAnsi="Times New Roman"/>
                <w:snapToGrid w:val="0"/>
                <w:sz w:val="20"/>
              </w:rPr>
              <w:t>Показник буде уточнений після виготовлення ПКД</w:t>
            </w:r>
          </w:p>
        </w:tc>
        <w:tc>
          <w:tcPr>
            <w:tcW w:w="1800" w:type="dxa"/>
          </w:tcPr>
          <w:p w:rsidR="007E6971" w:rsidRPr="00857DB8" w:rsidRDefault="007E6971" w:rsidP="00583836">
            <w:pPr>
              <w:jc w:val="center"/>
              <w:rPr>
                <w:rFonts w:ascii="Times New Roman" w:hAnsi="Times New Roman"/>
                <w:sz w:val="22"/>
                <w:szCs w:val="22"/>
              </w:rPr>
            </w:pPr>
            <w:r w:rsidRPr="00857DB8">
              <w:rPr>
                <w:rFonts w:ascii="Times New Roman" w:hAnsi="Times New Roman"/>
                <w:sz w:val="22"/>
                <w:szCs w:val="22"/>
              </w:rPr>
              <w:t>63</w:t>
            </w:r>
          </w:p>
        </w:tc>
        <w:tc>
          <w:tcPr>
            <w:tcW w:w="1265" w:type="dxa"/>
          </w:tcPr>
          <w:p w:rsidR="007E6971" w:rsidRPr="00857DB8" w:rsidRDefault="007E6971" w:rsidP="00583836">
            <w:pPr>
              <w:jc w:val="center"/>
              <w:rPr>
                <w:rFonts w:ascii="Times New Roman" w:hAnsi="Times New Roman"/>
                <w:sz w:val="22"/>
                <w:szCs w:val="22"/>
              </w:rPr>
            </w:pPr>
            <w:r w:rsidRPr="00857DB8">
              <w:rPr>
                <w:rFonts w:ascii="Times New Roman" w:hAnsi="Times New Roman"/>
                <w:sz w:val="22"/>
                <w:szCs w:val="22"/>
              </w:rPr>
              <w:t>-37</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 xml:space="preserve">Розбіжності виникли в зв’язку із тим, що за результатами проведеної закупівлі через електронну систему закупівель </w:t>
            </w:r>
            <w:r w:rsidRPr="00B57376">
              <w:rPr>
                <w:rFonts w:ascii="Times New Roman" w:hAnsi="Times New Roman"/>
                <w:sz w:val="21"/>
                <w:szCs w:val="21"/>
              </w:rPr>
              <w:t>ProZorro</w:t>
            </w:r>
            <w:r w:rsidRPr="00B57376">
              <w:rPr>
                <w:rFonts w:ascii="Times New Roman" w:hAnsi="Times New Roman"/>
                <w:sz w:val="22"/>
                <w:szCs w:val="22"/>
              </w:rPr>
              <w:t>, відсутні учасники. Тривав пошук постачальника даного товару шляхом укладення прямого договору, на придбання 2 альтанок (бесідок) відсутні постачальники.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center"/>
              <w:rPr>
                <w:rFonts w:ascii="Times New Roman" w:hAnsi="Times New Roman"/>
                <w:sz w:val="22"/>
                <w:szCs w:val="22"/>
              </w:rPr>
            </w:pPr>
            <w:r w:rsidRPr="00B57376">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center"/>
              <w:rPr>
                <w:rFonts w:ascii="Times New Roman" w:hAnsi="Times New Roman"/>
                <w:sz w:val="22"/>
                <w:szCs w:val="22"/>
              </w:rPr>
            </w:pPr>
            <w:r w:rsidRPr="00B57376">
              <w:rPr>
                <w:rFonts w:ascii="Times New Roman" w:hAnsi="Times New Roman"/>
                <w:sz w:val="22"/>
                <w:szCs w:val="22"/>
              </w:rPr>
              <w:t>Підвищення рівня комфорту мешканців та гостей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6</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vAlign w:val="center"/>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z w:val="22"/>
                <w:szCs w:val="22"/>
              </w:rPr>
              <w:t>Будівництво лінії вуличного освітлення по вул. Пушкіна від автозаправки до вул. Новоселів в м. Хмільнику Вінницької обл. (з виготовленням ПКД та проведенням її експертизи)</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затрат</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обсяг видатків на будівництво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Реєстр змін розподілу показників зведених кошторисів на 2017 р., затверджений міським головою,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 40,0</w:t>
            </w:r>
          </w:p>
        </w:tc>
        <w:tc>
          <w:tcPr>
            <w:tcW w:w="1800" w:type="dxa"/>
          </w:tcPr>
          <w:p w:rsidR="007E6971" w:rsidRPr="00111692" w:rsidRDefault="007E6971" w:rsidP="00583836">
            <w:pPr>
              <w:jc w:val="center"/>
              <w:rPr>
                <w:rFonts w:ascii="Times New Roman" w:hAnsi="Times New Roman"/>
                <w:sz w:val="22"/>
                <w:szCs w:val="22"/>
              </w:rPr>
            </w:pPr>
            <w:r w:rsidRPr="00494A06">
              <w:rPr>
                <w:rFonts w:ascii="Times New Roman" w:hAnsi="Times New Roman"/>
                <w:sz w:val="22"/>
                <w:szCs w:val="22"/>
              </w:rPr>
              <w:t>19,6</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-20,4</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Розбіжності виникли в зв’язку із залишком коштів після виготовлення ПКД за рахунок здешевлення вартості.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продукту</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які планується побудувати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ефективності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середні витрати на будівництво об’єкту </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40,0</w:t>
            </w:r>
          </w:p>
        </w:tc>
        <w:tc>
          <w:tcPr>
            <w:tcW w:w="1800" w:type="dxa"/>
          </w:tcPr>
          <w:p w:rsidR="007E6971" w:rsidRPr="00111692" w:rsidRDefault="007E6971" w:rsidP="00583836">
            <w:pPr>
              <w:jc w:val="center"/>
              <w:rPr>
                <w:rFonts w:ascii="Times New Roman" w:hAnsi="Times New Roman"/>
                <w:sz w:val="22"/>
                <w:szCs w:val="22"/>
              </w:rPr>
            </w:pPr>
            <w:r w:rsidRPr="00494A06">
              <w:rPr>
                <w:rFonts w:ascii="Times New Roman" w:hAnsi="Times New Roman"/>
                <w:sz w:val="22"/>
                <w:szCs w:val="22"/>
              </w:rPr>
              <w:t>19,6</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-20,4</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Розбіжності виникли в зв’язку із залишком коштів після виготовлення ПКД за рахунок здешевлення вартості.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якості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044F22" w:rsidRDefault="007E6971" w:rsidP="00583836">
            <w:pPr>
              <w:ind w:left="-108" w:right="-108"/>
              <w:rPr>
                <w:rFonts w:ascii="Times New Roman" w:hAnsi="Times New Roman"/>
                <w:sz w:val="22"/>
                <w:szCs w:val="22"/>
              </w:rPr>
            </w:pPr>
            <w:r w:rsidRPr="00044F22">
              <w:rPr>
                <w:rFonts w:ascii="Times New Roman" w:hAnsi="Times New Roman"/>
                <w:sz w:val="22"/>
                <w:szCs w:val="22"/>
              </w:rPr>
              <w:t>рівень готовності об’єктів будівництва</w:t>
            </w:r>
          </w:p>
        </w:tc>
        <w:tc>
          <w:tcPr>
            <w:tcW w:w="900" w:type="dxa"/>
          </w:tcPr>
          <w:p w:rsidR="007E6971" w:rsidRPr="00044F22" w:rsidRDefault="007E6971" w:rsidP="00583836">
            <w:pPr>
              <w:pStyle w:val="ab"/>
              <w:spacing w:before="0" w:after="0"/>
              <w:ind w:left="-108" w:right="-51" w:firstLine="0"/>
              <w:jc w:val="center"/>
              <w:rPr>
                <w:sz w:val="22"/>
                <w:szCs w:val="22"/>
                <w:lang w:val="uk-UA"/>
              </w:rPr>
            </w:pPr>
            <w:r w:rsidRPr="00044F22">
              <w:rPr>
                <w:sz w:val="22"/>
                <w:szCs w:val="22"/>
                <w:lang w:val="uk-UA"/>
              </w:rPr>
              <w:t>%</w:t>
            </w:r>
          </w:p>
        </w:tc>
        <w:tc>
          <w:tcPr>
            <w:tcW w:w="5040" w:type="dxa"/>
          </w:tcPr>
          <w:p w:rsidR="007E6971" w:rsidRPr="00044F22" w:rsidRDefault="007E6971" w:rsidP="00583836">
            <w:pPr>
              <w:ind w:left="-108"/>
              <w:rPr>
                <w:rFonts w:ascii="Times New Roman" w:hAnsi="Times New Roman"/>
                <w:sz w:val="20"/>
              </w:rPr>
            </w:pPr>
            <w:r w:rsidRPr="00044F22">
              <w:rPr>
                <w:rFonts w:ascii="Times New Roman" w:hAnsi="Times New Roman"/>
                <w:sz w:val="20"/>
              </w:rPr>
              <w:t>Проектно-кошторисна документація, акти виконаних робіт, декларація про готовність об’єкта до експлуатації</w:t>
            </w:r>
          </w:p>
        </w:tc>
        <w:tc>
          <w:tcPr>
            <w:tcW w:w="1620" w:type="dxa"/>
          </w:tcPr>
          <w:p w:rsidR="007E6971" w:rsidRPr="00044F22" w:rsidRDefault="007E6971" w:rsidP="00583836">
            <w:pPr>
              <w:ind w:left="-112" w:right="-108"/>
              <w:rPr>
                <w:rFonts w:ascii="Times New Roman" w:hAnsi="Times New Roman"/>
                <w:snapToGrid w:val="0"/>
                <w:sz w:val="20"/>
              </w:rPr>
            </w:pPr>
            <w:r w:rsidRPr="00044F22">
              <w:rPr>
                <w:rFonts w:ascii="Times New Roman" w:hAnsi="Times New Roman"/>
                <w:snapToGrid w:val="0"/>
                <w:sz w:val="20"/>
              </w:rPr>
              <w:t>Показник буде уточнений після виготовлення ПКД.</w:t>
            </w:r>
          </w:p>
          <w:p w:rsidR="007E6971" w:rsidRPr="00044F22" w:rsidRDefault="007E6971" w:rsidP="00583836">
            <w:pPr>
              <w:ind w:left="-112" w:right="-108"/>
              <w:rPr>
                <w:rFonts w:ascii="Times New Roman" w:hAnsi="Times New Roman"/>
                <w:sz w:val="22"/>
                <w:szCs w:val="22"/>
              </w:rPr>
            </w:pPr>
            <w:r w:rsidRPr="00044F22">
              <w:rPr>
                <w:rFonts w:ascii="Times New Roman" w:hAnsi="Times New Roman"/>
                <w:snapToGrid w:val="0"/>
                <w:sz w:val="20"/>
              </w:rPr>
              <w:t>Згідно ПКД  коштор. варт. = 510,5 тис. грн.</w:t>
            </w:r>
          </w:p>
        </w:tc>
        <w:tc>
          <w:tcPr>
            <w:tcW w:w="1800" w:type="dxa"/>
          </w:tcPr>
          <w:p w:rsidR="007E6971" w:rsidRPr="00044F22" w:rsidRDefault="007E6971" w:rsidP="00583836">
            <w:pPr>
              <w:jc w:val="center"/>
              <w:rPr>
                <w:rFonts w:ascii="Times New Roman" w:hAnsi="Times New Roman"/>
                <w:sz w:val="22"/>
                <w:szCs w:val="22"/>
              </w:rPr>
            </w:pPr>
            <w:r w:rsidRPr="00044F22">
              <w:rPr>
                <w:rFonts w:ascii="Times New Roman" w:hAnsi="Times New Roman"/>
                <w:sz w:val="22"/>
                <w:szCs w:val="22"/>
              </w:rPr>
              <w:t>3,8</w:t>
            </w:r>
          </w:p>
        </w:tc>
        <w:tc>
          <w:tcPr>
            <w:tcW w:w="1265" w:type="dxa"/>
          </w:tcPr>
          <w:p w:rsidR="007E6971" w:rsidRPr="00044F22" w:rsidRDefault="007E6971" w:rsidP="00583836">
            <w:pPr>
              <w:jc w:val="center"/>
              <w:rPr>
                <w:rFonts w:ascii="Times New Roman" w:hAnsi="Times New Roman"/>
                <w:sz w:val="22"/>
                <w:szCs w:val="22"/>
              </w:rPr>
            </w:pPr>
            <w:r w:rsidRPr="00044F22">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both"/>
              <w:rPr>
                <w:rFonts w:ascii="Times New Roman" w:hAnsi="Times New Roman"/>
                <w:sz w:val="22"/>
                <w:szCs w:val="22"/>
              </w:rPr>
            </w:pPr>
            <w:r w:rsidRPr="00B57376">
              <w:rPr>
                <w:rFonts w:ascii="Times New Roman" w:hAnsi="Times New Roman"/>
                <w:sz w:val="22"/>
                <w:szCs w:val="22"/>
              </w:rPr>
              <w:t>Розбіжності виникли в зв’язку із залишком коштів після виготовлення ПКД за рахунок здешевлення вартості.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center"/>
              <w:rPr>
                <w:rFonts w:ascii="Times New Roman" w:hAnsi="Times New Roman"/>
                <w:sz w:val="22"/>
                <w:szCs w:val="22"/>
              </w:rPr>
            </w:pPr>
            <w:r w:rsidRPr="00B57376">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57376" w:rsidRDefault="007E6971" w:rsidP="00583836">
            <w:pPr>
              <w:ind w:left="-108"/>
              <w:jc w:val="center"/>
              <w:rPr>
                <w:rFonts w:ascii="Times New Roman" w:hAnsi="Times New Roman"/>
                <w:sz w:val="22"/>
                <w:szCs w:val="22"/>
              </w:rPr>
            </w:pPr>
            <w:r w:rsidRPr="00B57376">
              <w:rPr>
                <w:rFonts w:ascii="Times New Roman" w:hAnsi="Times New Roman"/>
                <w:sz w:val="22"/>
                <w:szCs w:val="22"/>
              </w:rPr>
              <w:t>Підвищення безпеки перебування та пересування транспортних засобів і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7</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vAlign w:val="center"/>
          </w:tcPr>
          <w:p w:rsidR="007E6971" w:rsidRPr="00CF1A0C" w:rsidRDefault="007E6971" w:rsidP="00583836">
            <w:pPr>
              <w:ind w:left="-108" w:right="-108"/>
              <w:rPr>
                <w:rFonts w:ascii="Times New Roman" w:hAnsi="Times New Roman"/>
                <w:sz w:val="22"/>
                <w:szCs w:val="22"/>
              </w:rPr>
            </w:pPr>
            <w:r w:rsidRPr="00CF1A0C">
              <w:rPr>
                <w:rFonts w:ascii="Times New Roman" w:hAnsi="Times New Roman"/>
                <w:sz w:val="22"/>
                <w:szCs w:val="22"/>
              </w:rPr>
              <w:t>Розроблення проектно-кошторисної документації на будівництво скверу по вул. Михайла Рачка з встановленням вказівника вулиці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затрат</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обсяг видатків на проектування будівництва</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snapToGrid w:val="0"/>
                <w:sz w:val="22"/>
                <w:szCs w:val="22"/>
                <w:lang w:val="uk-UA"/>
              </w:rPr>
              <w:t>тис. грн.</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Реєстр змін розподілу показників зведених кошторисів на 2017 р., затверджений міським головою,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 25,0</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z w:val="22"/>
                <w:szCs w:val="22"/>
              </w:rPr>
              <w:t>25,0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продукту</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кількість проектів для будівництва об’єктів</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0"/>
              </w:rPr>
            </w:pPr>
            <w:r w:rsidRPr="00CF1A0C">
              <w:rPr>
                <w:rFonts w:ascii="Times New Roman" w:hAnsi="Times New Roman"/>
                <w:sz w:val="20"/>
              </w:rPr>
              <w:t>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ефективності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розробку одного проекту для будівництва об’єкту</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b/>
                <w:snapToGrid w:val="0"/>
                <w:sz w:val="20"/>
              </w:rPr>
            </w:pPr>
            <w:r w:rsidRPr="00CF1A0C">
              <w:rPr>
                <w:rStyle w:val="FontStyle13"/>
                <w:sz w:val="20"/>
                <w:lang w:eastAsia="uk-UA"/>
              </w:rPr>
              <w:t>Розрахунково (обсяг видатків на кількість об’єктів)</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25,0</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z w:val="22"/>
                <w:szCs w:val="22"/>
              </w:rPr>
              <w:t>25,0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z w:val="22"/>
                <w:szCs w:val="22"/>
              </w:rPr>
            </w:pPr>
            <w:r w:rsidRPr="00CF1A0C">
              <w:rPr>
                <w:rFonts w:ascii="Times New Roman" w:hAnsi="Times New Roman"/>
                <w:i/>
                <w:sz w:val="22"/>
                <w:szCs w:val="22"/>
              </w:rPr>
              <w:t>якості</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0"/>
              </w:rPr>
            </w:pPr>
          </w:p>
        </w:tc>
        <w:tc>
          <w:tcPr>
            <w:tcW w:w="1620" w:type="dxa"/>
          </w:tcPr>
          <w:p w:rsidR="007E6971" w:rsidRPr="00CF1A0C" w:rsidRDefault="007E6971" w:rsidP="00583836">
            <w:pPr>
              <w:ind w:left="-112" w:right="-108"/>
              <w:jc w:val="center"/>
              <w:rPr>
                <w:rFonts w:ascii="Times New Roman" w:hAnsi="Times New Roman"/>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рівень готовності проектної документації будівництва об’єкту</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color w:val="000000"/>
                <w:sz w:val="22"/>
                <w:szCs w:val="22"/>
                <w:lang w:val="uk-UA"/>
              </w:rPr>
              <w:t>%</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 експертний звіт.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napToGrid w:val="0"/>
                <w:sz w:val="20"/>
              </w:rPr>
              <w:t>100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Визначена об’єктивна вартість будівництва з метою подальшого планування бюджетних витрат та здійснення закупівлі.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8</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bCs/>
                <w:sz w:val="22"/>
                <w:szCs w:val="22"/>
              </w:rPr>
              <w:t>Будівництво огорожі навколо закритого кладовища по вул. Пушкіна в м. Хмільнику Вінницької області (з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 на будівництво</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napToGrid w:val="0"/>
                <w:sz w:val="22"/>
                <w:szCs w:val="22"/>
              </w:rPr>
            </w:pPr>
            <w:r w:rsidRPr="00CF1A0C">
              <w:rPr>
                <w:rFonts w:ascii="Times New Roman" w:hAnsi="Times New Roman"/>
                <w:sz w:val="22"/>
                <w:szCs w:val="22"/>
              </w:rPr>
              <w:t>242,417</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z w:val="22"/>
                <w:szCs w:val="22"/>
              </w:rPr>
              <w:t>242,417</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будівництва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b/>
                <w:snapToGrid w:val="0"/>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будівництво одного об’єкту</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2"/>
                <w:szCs w:val="22"/>
              </w:rPr>
            </w:pPr>
            <w:r w:rsidRPr="00CF1A0C">
              <w:rPr>
                <w:rStyle w:val="FontStyle13"/>
                <w:sz w:val="22"/>
                <w:szCs w:val="22"/>
                <w:lang w:eastAsia="uk-UA"/>
              </w:rPr>
              <w:t xml:space="preserve">Розрахунково (обсяг видатків на кількість </w:t>
            </w:r>
            <w:r w:rsidRPr="00CF1A0C">
              <w:rPr>
                <w:rFonts w:ascii="Times New Roman" w:hAnsi="Times New Roman"/>
                <w:color w:val="000000"/>
                <w:sz w:val="22"/>
                <w:szCs w:val="22"/>
              </w:rPr>
              <w:t>об’єктів</w:t>
            </w:r>
            <w:r w:rsidRPr="00CF1A0C">
              <w:rPr>
                <w:rStyle w:val="FontStyle13"/>
                <w:sz w:val="22"/>
                <w:szCs w:val="22"/>
                <w:lang w:eastAsia="uk-UA"/>
              </w:rPr>
              <w:t>)</w:t>
            </w:r>
          </w:p>
        </w:tc>
        <w:tc>
          <w:tcPr>
            <w:tcW w:w="1620" w:type="dxa"/>
          </w:tcPr>
          <w:p w:rsidR="007E6971" w:rsidRPr="00CF1A0C" w:rsidRDefault="007E6971" w:rsidP="00583836">
            <w:pPr>
              <w:ind w:left="-112" w:right="-108"/>
              <w:jc w:val="center"/>
              <w:rPr>
                <w:rFonts w:ascii="Times New Roman" w:hAnsi="Times New Roman"/>
                <w:b/>
                <w:snapToGrid w:val="0"/>
                <w:sz w:val="22"/>
                <w:szCs w:val="22"/>
              </w:rPr>
            </w:pPr>
            <w:r w:rsidRPr="00CF1A0C">
              <w:rPr>
                <w:rFonts w:ascii="Times New Roman" w:hAnsi="Times New Roman"/>
                <w:sz w:val="22"/>
                <w:szCs w:val="22"/>
              </w:rPr>
              <w:t>242,417</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z w:val="22"/>
                <w:szCs w:val="22"/>
              </w:rPr>
              <w:t>242,417</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якості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рівень готовності об’єкту будівництва</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color w:val="000000"/>
                <w:sz w:val="22"/>
                <w:szCs w:val="22"/>
                <w:lang w:val="uk-UA"/>
              </w:rPr>
              <w:t>%</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z w:val="22"/>
                <w:szCs w:val="22"/>
              </w:rPr>
              <w:t>100</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Покращення естетичного вигляду об’єктів благоустрою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9</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widowControl w:val="0"/>
              <w:autoSpaceDE w:val="0"/>
              <w:autoSpaceDN w:val="0"/>
              <w:adjustRightInd w:val="0"/>
              <w:ind w:left="-108" w:right="-108"/>
              <w:contextualSpacing/>
              <w:rPr>
                <w:rFonts w:ascii="Times New Roman" w:hAnsi="Times New Roman"/>
                <w:sz w:val="22"/>
                <w:szCs w:val="22"/>
              </w:rPr>
            </w:pPr>
            <w:r w:rsidRPr="00CF1A0C">
              <w:rPr>
                <w:rFonts w:ascii="Times New Roman" w:hAnsi="Times New Roman"/>
                <w:sz w:val="22"/>
                <w:szCs w:val="22"/>
              </w:rPr>
              <w:t>Будівництво лінії електромережі по  вул.Ю.Збанацького  в м.Хмільнику Вінницької обл.</w:t>
            </w:r>
          </w:p>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z w:val="22"/>
                <w:szCs w:val="22"/>
              </w:rPr>
              <w:t>(з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 на будівництво</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napToGrid w:val="0"/>
                <w:sz w:val="22"/>
                <w:szCs w:val="22"/>
              </w:rPr>
            </w:pPr>
            <w:r w:rsidRPr="00CF1A0C">
              <w:rPr>
                <w:rFonts w:ascii="Times New Roman" w:hAnsi="Times New Roman"/>
                <w:sz w:val="22"/>
                <w:szCs w:val="22"/>
              </w:rPr>
              <w:t>20,0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-20,0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both"/>
              <w:rPr>
                <w:rFonts w:ascii="Times New Roman" w:hAnsi="Times New Roman"/>
                <w:sz w:val="22"/>
                <w:szCs w:val="22"/>
              </w:rPr>
            </w:pPr>
            <w:r w:rsidRPr="002478DF">
              <w:rPr>
                <w:rFonts w:ascii="Times New Roman" w:hAnsi="Times New Roman"/>
                <w:sz w:val="22"/>
                <w:szCs w:val="22"/>
              </w:rPr>
              <w:t>Розбіжності виникли в зв’язку із відсутністю юридичної можливості укласти договір з Хмільницькими електромережами та здійснення оплати за виконані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b/>
                <w:snapToGrid w:val="0"/>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both"/>
              <w:rPr>
                <w:rFonts w:ascii="Times New Roman" w:hAnsi="Times New Roman"/>
                <w:sz w:val="22"/>
                <w:szCs w:val="22"/>
              </w:rPr>
            </w:pPr>
            <w:r w:rsidRPr="002478DF">
              <w:rPr>
                <w:rFonts w:ascii="Times New Roman" w:hAnsi="Times New Roman"/>
                <w:sz w:val="22"/>
                <w:szCs w:val="22"/>
              </w:rPr>
              <w:t>Розбіжності виникли в зв’язку із відсутністю юридичної можливості укласти договір з Хмільницькими електромережами та здійснення оплати за виконані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один об’єкт</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2"/>
                <w:szCs w:val="22"/>
              </w:rPr>
            </w:pPr>
            <w:r w:rsidRPr="00CF1A0C">
              <w:rPr>
                <w:rStyle w:val="FontStyle13"/>
                <w:sz w:val="22"/>
                <w:szCs w:val="22"/>
                <w:lang w:eastAsia="uk-UA"/>
              </w:rPr>
              <w:t xml:space="preserve">Розрахунково (обсяг видатків на кількість </w:t>
            </w:r>
            <w:r w:rsidRPr="00CF1A0C">
              <w:rPr>
                <w:rFonts w:ascii="Times New Roman" w:hAnsi="Times New Roman"/>
                <w:color w:val="000000"/>
                <w:sz w:val="22"/>
                <w:szCs w:val="22"/>
              </w:rPr>
              <w:t>об’єктів</w:t>
            </w:r>
            <w:r w:rsidRPr="00CF1A0C">
              <w:rPr>
                <w:rStyle w:val="FontStyle13"/>
                <w:sz w:val="22"/>
                <w:szCs w:val="22"/>
                <w:lang w:eastAsia="uk-UA"/>
              </w:rPr>
              <w:t>)</w:t>
            </w:r>
          </w:p>
        </w:tc>
        <w:tc>
          <w:tcPr>
            <w:tcW w:w="1620" w:type="dxa"/>
          </w:tcPr>
          <w:p w:rsidR="007E6971" w:rsidRPr="00CF1A0C" w:rsidRDefault="007E6971" w:rsidP="00583836">
            <w:pPr>
              <w:ind w:left="-112" w:right="-108"/>
              <w:jc w:val="center"/>
              <w:rPr>
                <w:rFonts w:ascii="Times New Roman" w:hAnsi="Times New Roman"/>
                <w:b/>
                <w:snapToGrid w:val="0"/>
                <w:sz w:val="22"/>
                <w:szCs w:val="22"/>
              </w:rPr>
            </w:pPr>
            <w:r w:rsidRPr="00CF1A0C">
              <w:rPr>
                <w:rFonts w:ascii="Times New Roman" w:hAnsi="Times New Roman"/>
                <w:sz w:val="22"/>
                <w:szCs w:val="22"/>
              </w:rPr>
              <w:t>20,0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CF1A0C">
              <w:rPr>
                <w:rFonts w:ascii="Times New Roman" w:hAnsi="Times New Roman"/>
                <w:sz w:val="22"/>
                <w:szCs w:val="22"/>
              </w:rPr>
              <w:t>20,0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both"/>
              <w:rPr>
                <w:rFonts w:ascii="Times New Roman" w:hAnsi="Times New Roman"/>
                <w:sz w:val="22"/>
                <w:szCs w:val="22"/>
              </w:rPr>
            </w:pPr>
            <w:r w:rsidRPr="002478DF">
              <w:rPr>
                <w:rFonts w:ascii="Times New Roman" w:hAnsi="Times New Roman"/>
                <w:sz w:val="22"/>
                <w:szCs w:val="22"/>
              </w:rPr>
              <w:t>Розбіжності виникли в зв’язку із відсутністю юридичної можливості укласти договір з Хмільницькими електромережами та здійснення оплати за виконані роботи.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2478DF" w:rsidRDefault="007E6971" w:rsidP="00583836">
            <w:pPr>
              <w:ind w:left="-108" w:right="-108"/>
              <w:rPr>
                <w:rFonts w:ascii="Times New Roman" w:hAnsi="Times New Roman"/>
                <w:i/>
                <w:snapToGrid w:val="0"/>
                <w:sz w:val="22"/>
                <w:szCs w:val="22"/>
                <w:u w:val="single"/>
              </w:rPr>
            </w:pPr>
            <w:r w:rsidRPr="002478DF">
              <w:rPr>
                <w:rFonts w:ascii="Times New Roman" w:hAnsi="Times New Roman"/>
                <w:i/>
                <w:snapToGrid w:val="0"/>
                <w:sz w:val="22"/>
                <w:szCs w:val="22"/>
                <w:u w:val="single"/>
              </w:rPr>
              <w:t>якості</w:t>
            </w:r>
          </w:p>
        </w:tc>
        <w:tc>
          <w:tcPr>
            <w:tcW w:w="900" w:type="dxa"/>
          </w:tcPr>
          <w:p w:rsidR="007E6971" w:rsidRPr="002478DF" w:rsidRDefault="007E6971" w:rsidP="00583836">
            <w:pPr>
              <w:ind w:left="-108" w:right="-51"/>
              <w:rPr>
                <w:rFonts w:ascii="Times New Roman" w:hAnsi="Times New Roman"/>
                <w:b/>
                <w:snapToGrid w:val="0"/>
                <w:sz w:val="22"/>
                <w:szCs w:val="22"/>
              </w:rPr>
            </w:pPr>
          </w:p>
        </w:tc>
        <w:tc>
          <w:tcPr>
            <w:tcW w:w="5040" w:type="dxa"/>
          </w:tcPr>
          <w:p w:rsidR="007E6971" w:rsidRPr="002478DF" w:rsidRDefault="007E6971" w:rsidP="00583836">
            <w:pPr>
              <w:ind w:left="-108"/>
              <w:rPr>
                <w:rFonts w:ascii="Times New Roman" w:hAnsi="Times New Roman"/>
                <w:b/>
                <w:snapToGrid w:val="0"/>
                <w:sz w:val="22"/>
                <w:szCs w:val="22"/>
              </w:rPr>
            </w:pPr>
          </w:p>
        </w:tc>
        <w:tc>
          <w:tcPr>
            <w:tcW w:w="1620" w:type="dxa"/>
          </w:tcPr>
          <w:p w:rsidR="007E6971" w:rsidRPr="002478DF" w:rsidRDefault="007E6971" w:rsidP="00583836">
            <w:pPr>
              <w:ind w:left="-112" w:right="-108"/>
              <w:rPr>
                <w:rFonts w:ascii="Times New Roman" w:hAnsi="Times New Roman"/>
                <w:b/>
                <w:snapToGrid w:val="0"/>
                <w:sz w:val="22"/>
                <w:szCs w:val="22"/>
              </w:rPr>
            </w:pPr>
          </w:p>
        </w:tc>
        <w:tc>
          <w:tcPr>
            <w:tcW w:w="1800" w:type="dxa"/>
          </w:tcPr>
          <w:p w:rsidR="007E6971" w:rsidRPr="002478DF" w:rsidRDefault="007E6971" w:rsidP="00583836">
            <w:pPr>
              <w:rPr>
                <w:rFonts w:ascii="Times New Roman" w:hAnsi="Times New Roman"/>
                <w:sz w:val="22"/>
                <w:szCs w:val="22"/>
              </w:rPr>
            </w:pPr>
          </w:p>
        </w:tc>
        <w:tc>
          <w:tcPr>
            <w:tcW w:w="1265" w:type="dxa"/>
          </w:tcPr>
          <w:p w:rsidR="007E6971" w:rsidRPr="002478DF"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2478DF" w:rsidRDefault="007E6971" w:rsidP="00583836">
            <w:pPr>
              <w:ind w:left="-108" w:right="-108"/>
              <w:rPr>
                <w:rFonts w:ascii="Times New Roman" w:hAnsi="Times New Roman"/>
                <w:sz w:val="22"/>
                <w:szCs w:val="22"/>
              </w:rPr>
            </w:pPr>
            <w:r w:rsidRPr="002478DF">
              <w:rPr>
                <w:rFonts w:ascii="Times New Roman" w:hAnsi="Times New Roman"/>
                <w:sz w:val="22"/>
                <w:szCs w:val="22"/>
              </w:rPr>
              <w:t xml:space="preserve">рівень готовності об’єкту </w:t>
            </w:r>
          </w:p>
        </w:tc>
        <w:tc>
          <w:tcPr>
            <w:tcW w:w="900" w:type="dxa"/>
          </w:tcPr>
          <w:p w:rsidR="007E6971" w:rsidRPr="002478DF" w:rsidRDefault="007E6971" w:rsidP="00583836">
            <w:pPr>
              <w:pStyle w:val="ab"/>
              <w:spacing w:before="0" w:after="0"/>
              <w:ind w:left="-108" w:right="-51" w:firstLine="0"/>
              <w:jc w:val="center"/>
              <w:rPr>
                <w:sz w:val="22"/>
                <w:szCs w:val="22"/>
                <w:lang w:val="uk-UA"/>
              </w:rPr>
            </w:pPr>
            <w:r w:rsidRPr="002478DF">
              <w:rPr>
                <w:sz w:val="22"/>
                <w:szCs w:val="22"/>
                <w:lang w:val="uk-UA"/>
              </w:rPr>
              <w:t>%</w:t>
            </w:r>
          </w:p>
        </w:tc>
        <w:tc>
          <w:tcPr>
            <w:tcW w:w="5040" w:type="dxa"/>
          </w:tcPr>
          <w:p w:rsidR="007E6971" w:rsidRPr="002478DF" w:rsidRDefault="007E6971" w:rsidP="00583836">
            <w:pPr>
              <w:ind w:left="-108"/>
              <w:rPr>
                <w:rFonts w:ascii="Times New Roman" w:hAnsi="Times New Roman"/>
                <w:sz w:val="22"/>
                <w:szCs w:val="22"/>
              </w:rPr>
            </w:pPr>
            <w:r w:rsidRPr="002478DF">
              <w:rPr>
                <w:rFonts w:ascii="Times New Roman" w:hAnsi="Times New Roman"/>
                <w:sz w:val="22"/>
                <w:szCs w:val="22"/>
              </w:rPr>
              <w:t>Акти виконаних робіт</w:t>
            </w:r>
          </w:p>
        </w:tc>
        <w:tc>
          <w:tcPr>
            <w:tcW w:w="1620" w:type="dxa"/>
          </w:tcPr>
          <w:p w:rsidR="007E6971" w:rsidRPr="002478DF" w:rsidRDefault="007E6971" w:rsidP="00583836">
            <w:pPr>
              <w:ind w:left="-112" w:right="-108"/>
              <w:jc w:val="center"/>
              <w:rPr>
                <w:rFonts w:ascii="Times New Roman" w:hAnsi="Times New Roman"/>
                <w:sz w:val="22"/>
                <w:szCs w:val="22"/>
              </w:rPr>
            </w:pPr>
            <w:r w:rsidRPr="002478DF">
              <w:rPr>
                <w:rFonts w:ascii="Times New Roman" w:hAnsi="Times New Roman"/>
                <w:snapToGrid w:val="0"/>
                <w:sz w:val="22"/>
                <w:szCs w:val="22"/>
              </w:rPr>
              <w:t>Показник буде уточнений після виготовлення ПКД</w:t>
            </w:r>
          </w:p>
        </w:tc>
        <w:tc>
          <w:tcPr>
            <w:tcW w:w="1800" w:type="dxa"/>
          </w:tcPr>
          <w:p w:rsidR="007E6971" w:rsidRPr="002478DF" w:rsidRDefault="007E6971" w:rsidP="00583836">
            <w:pPr>
              <w:jc w:val="center"/>
              <w:rPr>
                <w:rFonts w:ascii="Times New Roman" w:hAnsi="Times New Roman"/>
                <w:sz w:val="22"/>
                <w:szCs w:val="22"/>
              </w:rPr>
            </w:pPr>
            <w:r w:rsidRPr="002478DF">
              <w:rPr>
                <w:rFonts w:ascii="Times New Roman" w:hAnsi="Times New Roman"/>
                <w:sz w:val="22"/>
                <w:szCs w:val="22"/>
              </w:rPr>
              <w:t>-</w:t>
            </w:r>
          </w:p>
        </w:tc>
        <w:tc>
          <w:tcPr>
            <w:tcW w:w="1265" w:type="dxa"/>
          </w:tcPr>
          <w:p w:rsidR="007E6971" w:rsidRPr="002478DF" w:rsidRDefault="007E6971" w:rsidP="00583836">
            <w:pPr>
              <w:jc w:val="center"/>
              <w:rPr>
                <w:rFonts w:ascii="Times New Roman" w:hAnsi="Times New Roman"/>
                <w:sz w:val="22"/>
                <w:szCs w:val="22"/>
              </w:rPr>
            </w:pPr>
            <w:r w:rsidRPr="002478DF">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Захід не виконувався.</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10</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z w:val="22"/>
                <w:szCs w:val="22"/>
              </w:rPr>
              <w:t>Будівництво водогону  по вул. Сиротюка  у м. Хмільнику Вінницької області (з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 на будівництво</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napToGrid w:val="0"/>
                <w:sz w:val="22"/>
                <w:szCs w:val="22"/>
              </w:rPr>
            </w:pPr>
            <w:r w:rsidRPr="00CF1A0C">
              <w:rPr>
                <w:rFonts w:ascii="Times New Roman" w:hAnsi="Times New Roman"/>
                <w:sz w:val="22"/>
                <w:szCs w:val="22"/>
              </w:rPr>
              <w:t>20,0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CF1A0C">
              <w:rPr>
                <w:rFonts w:ascii="Times New Roman" w:hAnsi="Times New Roman"/>
                <w:sz w:val="22"/>
                <w:szCs w:val="22"/>
              </w:rPr>
              <w:t>20,0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314BE" w:rsidRDefault="007E6971" w:rsidP="00583836">
            <w:pPr>
              <w:ind w:left="-108"/>
              <w:jc w:val="both"/>
              <w:rPr>
                <w:rFonts w:ascii="Times New Roman" w:hAnsi="Times New Roman"/>
                <w:sz w:val="22"/>
                <w:szCs w:val="22"/>
              </w:rPr>
            </w:pPr>
            <w:r w:rsidRPr="00B314BE">
              <w:rPr>
                <w:rFonts w:ascii="Times New Roman" w:hAnsi="Times New Roman"/>
                <w:sz w:val="22"/>
                <w:szCs w:val="22"/>
              </w:rPr>
              <w:t xml:space="preserve">Розбіжності виникли в зв’язку із тривалим визначенням вимог до технічного завдання. </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B314BE" w:rsidRDefault="007E6971" w:rsidP="00583836">
            <w:pPr>
              <w:ind w:left="-108" w:right="-108"/>
              <w:rPr>
                <w:rFonts w:ascii="Times New Roman" w:hAnsi="Times New Roman"/>
                <w:i/>
                <w:snapToGrid w:val="0"/>
                <w:sz w:val="22"/>
                <w:szCs w:val="22"/>
                <w:u w:val="single"/>
              </w:rPr>
            </w:pPr>
            <w:r w:rsidRPr="00B314BE">
              <w:rPr>
                <w:rFonts w:ascii="Times New Roman" w:hAnsi="Times New Roman"/>
                <w:i/>
                <w:snapToGrid w:val="0"/>
                <w:sz w:val="22"/>
                <w:szCs w:val="22"/>
                <w:u w:val="single"/>
              </w:rPr>
              <w:t>продукту</w:t>
            </w:r>
          </w:p>
        </w:tc>
        <w:tc>
          <w:tcPr>
            <w:tcW w:w="900" w:type="dxa"/>
          </w:tcPr>
          <w:p w:rsidR="007E6971" w:rsidRPr="00B314BE" w:rsidRDefault="007E6971" w:rsidP="00583836">
            <w:pPr>
              <w:ind w:left="-108" w:right="-51"/>
              <w:rPr>
                <w:rFonts w:ascii="Times New Roman" w:hAnsi="Times New Roman"/>
                <w:b/>
                <w:snapToGrid w:val="0"/>
                <w:sz w:val="22"/>
                <w:szCs w:val="22"/>
              </w:rPr>
            </w:pPr>
          </w:p>
        </w:tc>
        <w:tc>
          <w:tcPr>
            <w:tcW w:w="5040" w:type="dxa"/>
          </w:tcPr>
          <w:p w:rsidR="007E6971" w:rsidRPr="00B314BE" w:rsidRDefault="007E6971" w:rsidP="00583836">
            <w:pPr>
              <w:ind w:left="-108"/>
              <w:rPr>
                <w:rFonts w:ascii="Times New Roman" w:hAnsi="Times New Roman"/>
                <w:b/>
                <w:snapToGrid w:val="0"/>
                <w:sz w:val="22"/>
                <w:szCs w:val="22"/>
              </w:rPr>
            </w:pPr>
          </w:p>
        </w:tc>
        <w:tc>
          <w:tcPr>
            <w:tcW w:w="1620" w:type="dxa"/>
          </w:tcPr>
          <w:p w:rsidR="007E6971" w:rsidRPr="00B314BE" w:rsidRDefault="007E6971" w:rsidP="00583836">
            <w:pPr>
              <w:ind w:left="-112" w:right="-108"/>
              <w:rPr>
                <w:rFonts w:ascii="Times New Roman" w:hAnsi="Times New Roman"/>
                <w:b/>
                <w:snapToGrid w:val="0"/>
                <w:sz w:val="22"/>
                <w:szCs w:val="22"/>
              </w:rPr>
            </w:pPr>
          </w:p>
        </w:tc>
        <w:tc>
          <w:tcPr>
            <w:tcW w:w="1800" w:type="dxa"/>
          </w:tcPr>
          <w:p w:rsidR="007E6971" w:rsidRPr="00B314BE" w:rsidRDefault="007E6971" w:rsidP="00583836">
            <w:pPr>
              <w:rPr>
                <w:rFonts w:ascii="Times New Roman" w:hAnsi="Times New Roman"/>
                <w:sz w:val="22"/>
                <w:szCs w:val="22"/>
              </w:rPr>
            </w:pPr>
          </w:p>
        </w:tc>
        <w:tc>
          <w:tcPr>
            <w:tcW w:w="1265" w:type="dxa"/>
          </w:tcPr>
          <w:p w:rsidR="007E6971" w:rsidRPr="00B314BE"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B314BE" w:rsidRDefault="007E6971" w:rsidP="00583836">
            <w:pPr>
              <w:ind w:left="-108" w:right="-108"/>
              <w:rPr>
                <w:rFonts w:ascii="Times New Roman" w:hAnsi="Times New Roman"/>
                <w:sz w:val="22"/>
                <w:szCs w:val="22"/>
              </w:rPr>
            </w:pPr>
            <w:r w:rsidRPr="00B314BE">
              <w:rPr>
                <w:rFonts w:ascii="Times New Roman" w:hAnsi="Times New Roman"/>
                <w:sz w:val="22"/>
                <w:szCs w:val="22"/>
              </w:rPr>
              <w:t xml:space="preserve">кількість об’єктів </w:t>
            </w:r>
          </w:p>
        </w:tc>
        <w:tc>
          <w:tcPr>
            <w:tcW w:w="900" w:type="dxa"/>
          </w:tcPr>
          <w:p w:rsidR="007E6971" w:rsidRPr="00B314BE" w:rsidRDefault="007E6971" w:rsidP="00583836">
            <w:pPr>
              <w:pStyle w:val="ab"/>
              <w:spacing w:before="0" w:after="0"/>
              <w:ind w:left="-108" w:right="-51" w:firstLine="0"/>
              <w:jc w:val="center"/>
              <w:rPr>
                <w:snapToGrid w:val="0"/>
                <w:sz w:val="22"/>
                <w:szCs w:val="22"/>
                <w:lang w:val="uk-UA"/>
              </w:rPr>
            </w:pPr>
            <w:r w:rsidRPr="00B314BE">
              <w:rPr>
                <w:snapToGrid w:val="0"/>
                <w:sz w:val="22"/>
                <w:szCs w:val="22"/>
                <w:lang w:val="uk-UA"/>
              </w:rPr>
              <w:t>од.</w:t>
            </w:r>
          </w:p>
        </w:tc>
        <w:tc>
          <w:tcPr>
            <w:tcW w:w="5040" w:type="dxa"/>
          </w:tcPr>
          <w:p w:rsidR="007E6971" w:rsidRPr="00B314BE" w:rsidRDefault="007E6971" w:rsidP="00583836">
            <w:pPr>
              <w:ind w:left="-108"/>
              <w:rPr>
                <w:rFonts w:ascii="Times New Roman" w:hAnsi="Times New Roman"/>
                <w:sz w:val="22"/>
                <w:szCs w:val="22"/>
              </w:rPr>
            </w:pPr>
            <w:r w:rsidRPr="00B314BE">
              <w:rPr>
                <w:rFonts w:ascii="Times New Roman" w:hAnsi="Times New Roman"/>
                <w:sz w:val="22"/>
                <w:szCs w:val="22"/>
              </w:rPr>
              <w:t>проектно-кошторисна документація, акти виконаних робіт</w:t>
            </w:r>
          </w:p>
        </w:tc>
        <w:tc>
          <w:tcPr>
            <w:tcW w:w="1620" w:type="dxa"/>
          </w:tcPr>
          <w:p w:rsidR="007E6971" w:rsidRPr="00B314BE" w:rsidRDefault="007E6971" w:rsidP="00583836">
            <w:pPr>
              <w:ind w:left="-112" w:right="-108"/>
              <w:jc w:val="center"/>
              <w:rPr>
                <w:rFonts w:ascii="Times New Roman" w:hAnsi="Times New Roman"/>
                <w:b/>
                <w:snapToGrid w:val="0"/>
                <w:sz w:val="22"/>
                <w:szCs w:val="22"/>
              </w:rPr>
            </w:pPr>
            <w:r w:rsidRPr="00B314BE">
              <w:rPr>
                <w:rFonts w:ascii="Times New Roman" w:hAnsi="Times New Roman"/>
                <w:sz w:val="22"/>
                <w:szCs w:val="22"/>
              </w:rPr>
              <w:t>1</w:t>
            </w:r>
          </w:p>
        </w:tc>
        <w:tc>
          <w:tcPr>
            <w:tcW w:w="1800" w:type="dxa"/>
          </w:tcPr>
          <w:p w:rsidR="007E6971" w:rsidRPr="00B314BE" w:rsidRDefault="007E6971" w:rsidP="00583836">
            <w:pPr>
              <w:jc w:val="center"/>
              <w:rPr>
                <w:rFonts w:ascii="Times New Roman" w:hAnsi="Times New Roman"/>
                <w:sz w:val="22"/>
                <w:szCs w:val="22"/>
              </w:rPr>
            </w:pPr>
            <w:r w:rsidRPr="00B314BE">
              <w:rPr>
                <w:rFonts w:ascii="Times New Roman" w:hAnsi="Times New Roman"/>
                <w:sz w:val="22"/>
                <w:szCs w:val="22"/>
              </w:rPr>
              <w:t>-</w:t>
            </w:r>
          </w:p>
        </w:tc>
        <w:tc>
          <w:tcPr>
            <w:tcW w:w="1265" w:type="dxa"/>
          </w:tcPr>
          <w:p w:rsidR="007E6971" w:rsidRPr="00B314BE" w:rsidRDefault="007E6971" w:rsidP="00583836">
            <w:pPr>
              <w:jc w:val="center"/>
              <w:rPr>
                <w:rFonts w:ascii="Times New Roman" w:hAnsi="Times New Roman"/>
                <w:sz w:val="22"/>
                <w:szCs w:val="22"/>
              </w:rPr>
            </w:pPr>
            <w:r w:rsidRPr="00B314BE">
              <w:rPr>
                <w:rFonts w:ascii="Times New Roman" w:hAnsi="Times New Roman"/>
                <w:sz w:val="22"/>
                <w:szCs w:val="22"/>
              </w:rPr>
              <w:t>-1</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314BE" w:rsidRDefault="007E6971" w:rsidP="00583836">
            <w:pPr>
              <w:ind w:left="-108"/>
              <w:jc w:val="center"/>
              <w:rPr>
                <w:rFonts w:ascii="Times New Roman" w:hAnsi="Times New Roman"/>
                <w:sz w:val="22"/>
                <w:szCs w:val="22"/>
              </w:rPr>
            </w:pPr>
            <w:r w:rsidRPr="00B314B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314BE" w:rsidRDefault="007E6971" w:rsidP="00583836">
            <w:pPr>
              <w:ind w:left="-108"/>
              <w:jc w:val="both"/>
              <w:rPr>
                <w:rFonts w:ascii="Times New Roman" w:hAnsi="Times New Roman"/>
                <w:sz w:val="22"/>
                <w:szCs w:val="22"/>
              </w:rPr>
            </w:pPr>
            <w:r w:rsidRPr="00B314BE">
              <w:rPr>
                <w:rFonts w:ascii="Times New Roman" w:hAnsi="Times New Roman"/>
                <w:sz w:val="22"/>
                <w:szCs w:val="22"/>
              </w:rPr>
              <w:t>Розбіжності виникли в зв’язку із тривалим визначенням вимог до технічного завдання.</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B314BE" w:rsidRDefault="007E6971" w:rsidP="00583836">
            <w:pPr>
              <w:ind w:left="-108" w:right="-108"/>
              <w:rPr>
                <w:rFonts w:ascii="Times New Roman" w:hAnsi="Times New Roman"/>
                <w:i/>
                <w:snapToGrid w:val="0"/>
                <w:sz w:val="22"/>
                <w:szCs w:val="22"/>
                <w:u w:val="single"/>
              </w:rPr>
            </w:pPr>
            <w:r w:rsidRPr="00B314BE">
              <w:rPr>
                <w:rFonts w:ascii="Times New Roman" w:hAnsi="Times New Roman"/>
                <w:i/>
                <w:snapToGrid w:val="0"/>
                <w:sz w:val="22"/>
                <w:szCs w:val="22"/>
                <w:u w:val="single"/>
              </w:rPr>
              <w:t>ефективності</w:t>
            </w:r>
          </w:p>
        </w:tc>
        <w:tc>
          <w:tcPr>
            <w:tcW w:w="900" w:type="dxa"/>
          </w:tcPr>
          <w:p w:rsidR="007E6971" w:rsidRPr="00B314BE" w:rsidRDefault="007E6971" w:rsidP="00583836">
            <w:pPr>
              <w:ind w:left="-108" w:right="-51"/>
              <w:rPr>
                <w:rFonts w:ascii="Times New Roman" w:hAnsi="Times New Roman"/>
                <w:b/>
                <w:snapToGrid w:val="0"/>
                <w:sz w:val="22"/>
                <w:szCs w:val="22"/>
              </w:rPr>
            </w:pPr>
          </w:p>
        </w:tc>
        <w:tc>
          <w:tcPr>
            <w:tcW w:w="5040" w:type="dxa"/>
          </w:tcPr>
          <w:p w:rsidR="007E6971" w:rsidRPr="00B314BE" w:rsidRDefault="007E6971" w:rsidP="00583836">
            <w:pPr>
              <w:ind w:left="-108"/>
              <w:rPr>
                <w:rFonts w:ascii="Times New Roman" w:hAnsi="Times New Roman"/>
                <w:b/>
                <w:snapToGrid w:val="0"/>
                <w:sz w:val="22"/>
                <w:szCs w:val="22"/>
              </w:rPr>
            </w:pPr>
          </w:p>
        </w:tc>
        <w:tc>
          <w:tcPr>
            <w:tcW w:w="1620" w:type="dxa"/>
          </w:tcPr>
          <w:p w:rsidR="007E6971" w:rsidRPr="00B314BE" w:rsidRDefault="007E6971" w:rsidP="00583836">
            <w:pPr>
              <w:ind w:left="-112" w:right="-108"/>
              <w:rPr>
                <w:rFonts w:ascii="Times New Roman" w:hAnsi="Times New Roman"/>
                <w:b/>
                <w:snapToGrid w:val="0"/>
                <w:sz w:val="22"/>
                <w:szCs w:val="22"/>
              </w:rPr>
            </w:pPr>
          </w:p>
        </w:tc>
        <w:tc>
          <w:tcPr>
            <w:tcW w:w="1800" w:type="dxa"/>
          </w:tcPr>
          <w:p w:rsidR="007E6971" w:rsidRPr="00B314BE" w:rsidRDefault="007E6971" w:rsidP="00583836">
            <w:pPr>
              <w:rPr>
                <w:rFonts w:ascii="Times New Roman" w:hAnsi="Times New Roman"/>
                <w:sz w:val="22"/>
                <w:szCs w:val="22"/>
              </w:rPr>
            </w:pPr>
          </w:p>
        </w:tc>
        <w:tc>
          <w:tcPr>
            <w:tcW w:w="1265" w:type="dxa"/>
          </w:tcPr>
          <w:p w:rsidR="007E6971" w:rsidRPr="00B314BE"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B314BE" w:rsidRDefault="007E6971" w:rsidP="00583836">
            <w:pPr>
              <w:ind w:left="-108" w:right="-108"/>
              <w:rPr>
                <w:rFonts w:ascii="Times New Roman" w:hAnsi="Times New Roman"/>
                <w:sz w:val="22"/>
                <w:szCs w:val="22"/>
              </w:rPr>
            </w:pPr>
            <w:r w:rsidRPr="00B314BE">
              <w:rPr>
                <w:rFonts w:ascii="Times New Roman" w:hAnsi="Times New Roman"/>
                <w:sz w:val="22"/>
                <w:szCs w:val="22"/>
              </w:rPr>
              <w:t>середні витрати на один об’єкт</w:t>
            </w:r>
          </w:p>
        </w:tc>
        <w:tc>
          <w:tcPr>
            <w:tcW w:w="900" w:type="dxa"/>
          </w:tcPr>
          <w:p w:rsidR="007E6971" w:rsidRPr="00B314BE" w:rsidRDefault="007E6971" w:rsidP="00583836">
            <w:pPr>
              <w:pStyle w:val="ab"/>
              <w:spacing w:before="0" w:after="0"/>
              <w:ind w:left="-108" w:right="-51" w:firstLine="0"/>
              <w:jc w:val="center"/>
              <w:rPr>
                <w:sz w:val="22"/>
                <w:szCs w:val="22"/>
                <w:lang w:val="uk-UA"/>
              </w:rPr>
            </w:pPr>
            <w:r w:rsidRPr="00B314BE">
              <w:rPr>
                <w:sz w:val="22"/>
                <w:szCs w:val="22"/>
                <w:lang w:val="uk-UA"/>
              </w:rPr>
              <w:t>тис. грн.</w:t>
            </w:r>
          </w:p>
          <w:p w:rsidR="007E6971" w:rsidRPr="00B314BE" w:rsidRDefault="007E6971" w:rsidP="00583836">
            <w:pPr>
              <w:pStyle w:val="ab"/>
              <w:spacing w:before="0" w:after="0"/>
              <w:ind w:left="-108" w:right="-51" w:firstLine="0"/>
              <w:jc w:val="center"/>
              <w:rPr>
                <w:snapToGrid w:val="0"/>
                <w:sz w:val="22"/>
                <w:szCs w:val="22"/>
                <w:lang w:val="uk-UA"/>
              </w:rPr>
            </w:pPr>
          </w:p>
        </w:tc>
        <w:tc>
          <w:tcPr>
            <w:tcW w:w="5040" w:type="dxa"/>
          </w:tcPr>
          <w:p w:rsidR="007E6971" w:rsidRPr="00B314BE" w:rsidRDefault="007E6971" w:rsidP="00583836">
            <w:pPr>
              <w:ind w:left="-108"/>
              <w:rPr>
                <w:rFonts w:ascii="Times New Roman" w:hAnsi="Times New Roman"/>
                <w:sz w:val="22"/>
                <w:szCs w:val="22"/>
              </w:rPr>
            </w:pPr>
            <w:r w:rsidRPr="00B314BE">
              <w:rPr>
                <w:rStyle w:val="FontStyle13"/>
                <w:sz w:val="22"/>
                <w:szCs w:val="22"/>
                <w:lang w:eastAsia="uk-UA"/>
              </w:rPr>
              <w:t xml:space="preserve">Розрахунково (обсяг видатків на кількість </w:t>
            </w:r>
            <w:r w:rsidRPr="00B314BE">
              <w:rPr>
                <w:rFonts w:ascii="Times New Roman" w:hAnsi="Times New Roman"/>
                <w:sz w:val="22"/>
                <w:szCs w:val="22"/>
              </w:rPr>
              <w:t>об’єктів</w:t>
            </w:r>
            <w:r w:rsidRPr="00B314BE">
              <w:rPr>
                <w:rStyle w:val="FontStyle13"/>
                <w:sz w:val="22"/>
                <w:szCs w:val="22"/>
                <w:lang w:eastAsia="uk-UA"/>
              </w:rPr>
              <w:t>)</w:t>
            </w:r>
          </w:p>
        </w:tc>
        <w:tc>
          <w:tcPr>
            <w:tcW w:w="1620" w:type="dxa"/>
          </w:tcPr>
          <w:p w:rsidR="007E6971" w:rsidRPr="00B314BE" w:rsidRDefault="007E6971" w:rsidP="00583836">
            <w:pPr>
              <w:ind w:left="-112" w:right="-108"/>
              <w:jc w:val="center"/>
              <w:rPr>
                <w:rFonts w:ascii="Times New Roman" w:hAnsi="Times New Roman"/>
                <w:b/>
                <w:snapToGrid w:val="0"/>
                <w:sz w:val="22"/>
                <w:szCs w:val="22"/>
              </w:rPr>
            </w:pPr>
            <w:r w:rsidRPr="00B314BE">
              <w:rPr>
                <w:rFonts w:ascii="Times New Roman" w:hAnsi="Times New Roman"/>
                <w:sz w:val="22"/>
                <w:szCs w:val="22"/>
              </w:rPr>
              <w:t>20,0</w:t>
            </w:r>
          </w:p>
        </w:tc>
        <w:tc>
          <w:tcPr>
            <w:tcW w:w="1800" w:type="dxa"/>
          </w:tcPr>
          <w:p w:rsidR="007E6971" w:rsidRPr="00B314BE" w:rsidRDefault="007E6971" w:rsidP="00583836">
            <w:pPr>
              <w:jc w:val="center"/>
              <w:rPr>
                <w:rFonts w:ascii="Times New Roman" w:hAnsi="Times New Roman"/>
                <w:sz w:val="22"/>
                <w:szCs w:val="22"/>
              </w:rPr>
            </w:pPr>
            <w:r w:rsidRPr="00B314BE">
              <w:rPr>
                <w:rFonts w:ascii="Times New Roman" w:hAnsi="Times New Roman"/>
                <w:sz w:val="22"/>
                <w:szCs w:val="22"/>
              </w:rPr>
              <w:t>-</w:t>
            </w:r>
          </w:p>
        </w:tc>
        <w:tc>
          <w:tcPr>
            <w:tcW w:w="1265" w:type="dxa"/>
          </w:tcPr>
          <w:p w:rsidR="007E6971" w:rsidRPr="00B314BE" w:rsidRDefault="007E6971" w:rsidP="00583836">
            <w:pPr>
              <w:jc w:val="center"/>
              <w:rPr>
                <w:rFonts w:ascii="Times New Roman" w:hAnsi="Times New Roman"/>
                <w:sz w:val="22"/>
                <w:szCs w:val="22"/>
              </w:rPr>
            </w:pPr>
            <w:r w:rsidRPr="00B314BE">
              <w:rPr>
                <w:rFonts w:ascii="Times New Roman" w:hAnsi="Times New Roman"/>
                <w:sz w:val="22"/>
                <w:szCs w:val="22"/>
              </w:rPr>
              <w:t>-20,0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314BE" w:rsidRDefault="007E6971" w:rsidP="00583836">
            <w:pPr>
              <w:ind w:left="-108"/>
              <w:jc w:val="center"/>
              <w:rPr>
                <w:rFonts w:ascii="Times New Roman" w:hAnsi="Times New Roman"/>
                <w:sz w:val="22"/>
                <w:szCs w:val="22"/>
              </w:rPr>
            </w:pPr>
            <w:r w:rsidRPr="00B314B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B314BE" w:rsidRDefault="007E6971" w:rsidP="00583836">
            <w:pPr>
              <w:ind w:left="-108"/>
              <w:jc w:val="both"/>
              <w:rPr>
                <w:rFonts w:ascii="Times New Roman" w:hAnsi="Times New Roman"/>
                <w:sz w:val="22"/>
                <w:szCs w:val="22"/>
              </w:rPr>
            </w:pPr>
            <w:r w:rsidRPr="00B314BE">
              <w:rPr>
                <w:rFonts w:ascii="Times New Roman" w:hAnsi="Times New Roman"/>
                <w:sz w:val="22"/>
                <w:szCs w:val="22"/>
              </w:rPr>
              <w:t>Розбіжності виникли в зв’язку із тривалим визначенням вимог до технічного завдання.</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якості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рівень готовності об’єкту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color w:val="000000"/>
                <w:sz w:val="22"/>
                <w:szCs w:val="22"/>
                <w:lang w:val="uk-UA"/>
              </w:rPr>
              <w:t>%</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napToGrid w:val="0"/>
                <w:sz w:val="22"/>
                <w:szCs w:val="22"/>
              </w:rPr>
              <w:t>Показник буде уточнений після виготовлення ПКД</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2478DF" w:rsidRDefault="007E6971" w:rsidP="00583836">
            <w:pPr>
              <w:ind w:left="-108"/>
              <w:jc w:val="center"/>
              <w:rPr>
                <w:rFonts w:ascii="Times New Roman" w:hAnsi="Times New Roman"/>
                <w:sz w:val="22"/>
                <w:szCs w:val="22"/>
              </w:rPr>
            </w:pPr>
            <w:r w:rsidRPr="002478DF">
              <w:rPr>
                <w:rFonts w:ascii="Times New Roman" w:hAnsi="Times New Roman"/>
                <w:sz w:val="22"/>
                <w:szCs w:val="22"/>
              </w:rPr>
              <w:t>Захід не виконувався.</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11</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z w:val="22"/>
                <w:szCs w:val="22"/>
              </w:rPr>
              <w:t>Нове будівництво централізованої системи водовідведення по пров.Соборності в м. Хмільник Вінницької області (з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 на будівництво</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довідка про план використання бюджетних коштів на 2017 р., 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snapToGrid w:val="0"/>
                <w:sz w:val="22"/>
                <w:szCs w:val="22"/>
              </w:rPr>
            </w:pPr>
            <w:r w:rsidRPr="00CF1A0C">
              <w:rPr>
                <w:rFonts w:ascii="Times New Roman" w:hAnsi="Times New Roman"/>
                <w:sz w:val="22"/>
                <w:szCs w:val="22"/>
              </w:rPr>
              <w:t>246,7</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CF1A0C">
              <w:rPr>
                <w:rFonts w:ascii="Times New Roman" w:hAnsi="Times New Roman"/>
                <w:sz w:val="22"/>
                <w:szCs w:val="22"/>
              </w:rPr>
              <w:t>246,7</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both"/>
              <w:rPr>
                <w:rFonts w:ascii="Times New Roman" w:hAnsi="Times New Roman"/>
                <w:sz w:val="22"/>
                <w:szCs w:val="22"/>
              </w:rPr>
            </w:pPr>
            <w:r w:rsidRPr="009B2059">
              <w:rPr>
                <w:rFonts w:ascii="Times New Roman" w:hAnsi="Times New Roman"/>
                <w:sz w:val="22"/>
                <w:szCs w:val="22"/>
              </w:rPr>
              <w:t>Розбіжності виникли в зв’язку із тривалим проведенням геодезичних робіт.</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w:t>
            </w:r>
          </w:p>
        </w:tc>
        <w:tc>
          <w:tcPr>
            <w:tcW w:w="1620" w:type="dxa"/>
          </w:tcPr>
          <w:p w:rsidR="007E6971" w:rsidRPr="00CF1A0C" w:rsidRDefault="007E6971" w:rsidP="00583836">
            <w:pPr>
              <w:ind w:left="-112" w:right="-108"/>
              <w:jc w:val="center"/>
              <w:rPr>
                <w:rFonts w:ascii="Times New Roman" w:hAnsi="Times New Roman"/>
                <w:b/>
                <w:snapToGrid w:val="0"/>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both"/>
              <w:rPr>
                <w:rFonts w:ascii="Times New Roman" w:hAnsi="Times New Roman"/>
                <w:sz w:val="22"/>
                <w:szCs w:val="22"/>
              </w:rPr>
            </w:pPr>
            <w:r w:rsidRPr="009B2059">
              <w:rPr>
                <w:rFonts w:ascii="Times New Roman" w:hAnsi="Times New Roman"/>
                <w:sz w:val="22"/>
                <w:szCs w:val="22"/>
              </w:rPr>
              <w:t>Розбіжності виникли в зв’язку із тривалим проведенням геодезичних робіт.</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один об’єкт</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2"/>
                <w:szCs w:val="22"/>
              </w:rPr>
            </w:pPr>
            <w:r w:rsidRPr="00CF1A0C">
              <w:rPr>
                <w:rStyle w:val="FontStyle13"/>
                <w:sz w:val="22"/>
                <w:szCs w:val="22"/>
                <w:lang w:eastAsia="uk-UA"/>
              </w:rPr>
              <w:t xml:space="preserve">Розрахунково (обсяг видатків на кількість </w:t>
            </w:r>
            <w:r w:rsidRPr="00CF1A0C">
              <w:rPr>
                <w:rFonts w:ascii="Times New Roman" w:hAnsi="Times New Roman"/>
                <w:color w:val="000000"/>
                <w:sz w:val="22"/>
                <w:szCs w:val="22"/>
              </w:rPr>
              <w:t>об’єктів</w:t>
            </w:r>
            <w:r w:rsidRPr="00CF1A0C">
              <w:rPr>
                <w:rStyle w:val="FontStyle13"/>
                <w:sz w:val="22"/>
                <w:szCs w:val="22"/>
                <w:lang w:eastAsia="uk-UA"/>
              </w:rPr>
              <w:t>)</w:t>
            </w:r>
          </w:p>
        </w:tc>
        <w:tc>
          <w:tcPr>
            <w:tcW w:w="1620" w:type="dxa"/>
          </w:tcPr>
          <w:p w:rsidR="007E6971" w:rsidRPr="00CF1A0C" w:rsidRDefault="007E6971" w:rsidP="00583836">
            <w:pPr>
              <w:ind w:left="-112" w:right="-108"/>
              <w:jc w:val="center"/>
              <w:rPr>
                <w:rFonts w:ascii="Times New Roman" w:hAnsi="Times New Roman"/>
                <w:b/>
                <w:snapToGrid w:val="0"/>
                <w:sz w:val="22"/>
                <w:szCs w:val="22"/>
              </w:rPr>
            </w:pPr>
            <w:r w:rsidRPr="00CF1A0C">
              <w:rPr>
                <w:rFonts w:ascii="Times New Roman" w:hAnsi="Times New Roman"/>
                <w:sz w:val="22"/>
                <w:szCs w:val="22"/>
              </w:rPr>
              <w:t>246,7</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CF1A0C">
              <w:rPr>
                <w:rFonts w:ascii="Times New Roman" w:hAnsi="Times New Roman"/>
                <w:sz w:val="22"/>
                <w:szCs w:val="22"/>
              </w:rPr>
              <w:t>246,7</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9B2059"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center"/>
              <w:rPr>
                <w:rFonts w:ascii="Times New Roman" w:hAnsi="Times New Roman"/>
                <w:sz w:val="22"/>
                <w:szCs w:val="22"/>
              </w:rPr>
            </w:pPr>
            <w:r w:rsidRPr="009B2059">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9B2059"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both"/>
              <w:rPr>
                <w:rFonts w:ascii="Times New Roman" w:hAnsi="Times New Roman"/>
                <w:sz w:val="22"/>
                <w:szCs w:val="22"/>
              </w:rPr>
            </w:pPr>
            <w:r w:rsidRPr="009B2059">
              <w:rPr>
                <w:rFonts w:ascii="Times New Roman" w:hAnsi="Times New Roman"/>
                <w:sz w:val="22"/>
                <w:szCs w:val="22"/>
              </w:rPr>
              <w:t>Розбіжності виникли в зв’язку із тривалим проведенням геодезичних робіт.</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якості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рівень готовності об’єкту </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r w:rsidRPr="00CF1A0C">
              <w:rPr>
                <w:color w:val="000000"/>
                <w:sz w:val="22"/>
                <w:szCs w:val="22"/>
                <w:lang w:val="uk-UA"/>
              </w:rPr>
              <w:t>%</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Акти виконаних робіт</w:t>
            </w:r>
          </w:p>
        </w:tc>
        <w:tc>
          <w:tcPr>
            <w:tcW w:w="1620" w:type="dxa"/>
          </w:tcPr>
          <w:p w:rsidR="007E6971" w:rsidRPr="00CF1A0C" w:rsidRDefault="007E6971" w:rsidP="00583836">
            <w:pPr>
              <w:ind w:left="-112" w:right="-108"/>
              <w:jc w:val="center"/>
              <w:rPr>
                <w:rFonts w:ascii="Times New Roman" w:hAnsi="Times New Roman"/>
                <w:sz w:val="22"/>
                <w:szCs w:val="22"/>
              </w:rPr>
            </w:pPr>
            <w:r w:rsidRPr="00CF1A0C">
              <w:rPr>
                <w:rFonts w:ascii="Times New Roman" w:hAnsi="Times New Roman"/>
                <w:snapToGrid w:val="0"/>
                <w:sz w:val="22"/>
                <w:szCs w:val="22"/>
              </w:rPr>
              <w:t>100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both"/>
              <w:rPr>
                <w:rFonts w:ascii="Times New Roman" w:hAnsi="Times New Roman"/>
                <w:sz w:val="22"/>
                <w:szCs w:val="22"/>
              </w:rPr>
            </w:pPr>
            <w:r w:rsidRPr="009B2059">
              <w:rPr>
                <w:rFonts w:ascii="Times New Roman" w:hAnsi="Times New Roman"/>
                <w:sz w:val="22"/>
                <w:szCs w:val="22"/>
              </w:rPr>
              <w:t>Розбіжності виникли в зв’язку із тривалим проведенням геодезичних робіт.</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center"/>
              <w:rPr>
                <w:rFonts w:ascii="Times New Roman" w:hAnsi="Times New Roman"/>
                <w:sz w:val="22"/>
                <w:szCs w:val="22"/>
              </w:rPr>
            </w:pPr>
            <w:r w:rsidRPr="009B2059">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9B2059" w:rsidRDefault="007E6971" w:rsidP="00583836">
            <w:pPr>
              <w:ind w:left="-108"/>
              <w:jc w:val="center"/>
              <w:rPr>
                <w:rFonts w:ascii="Times New Roman" w:hAnsi="Times New Roman"/>
                <w:sz w:val="22"/>
                <w:szCs w:val="22"/>
              </w:rPr>
            </w:pPr>
            <w:r w:rsidRPr="009B2059">
              <w:rPr>
                <w:rFonts w:ascii="Times New Roman" w:hAnsi="Times New Roman"/>
                <w:sz w:val="22"/>
                <w:szCs w:val="22"/>
              </w:rPr>
              <w:t>Захід не завершено, подальше виконання заходу передбачено в 2018 році.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12</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z w:val="22"/>
                <w:szCs w:val="22"/>
              </w:rPr>
              <w:t>Будівництво водогону  по вул. Шевченка  у м. Хмільнику Вінницької області (з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 на будівництво</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проектно-кошторисна документація, акти виконаних робіт</w:t>
            </w:r>
          </w:p>
        </w:tc>
        <w:tc>
          <w:tcPr>
            <w:tcW w:w="1620" w:type="dxa"/>
          </w:tcPr>
          <w:p w:rsidR="007E6971" w:rsidRPr="00CF1A0C" w:rsidRDefault="007E6971" w:rsidP="00583836">
            <w:pPr>
              <w:ind w:right="7"/>
              <w:jc w:val="center"/>
              <w:rPr>
                <w:rFonts w:ascii="Times New Roman" w:hAnsi="Times New Roman"/>
                <w:snapToGrid w:val="0"/>
                <w:sz w:val="22"/>
                <w:szCs w:val="22"/>
              </w:rPr>
            </w:pPr>
            <w:r w:rsidRPr="00CF1A0C">
              <w:rPr>
                <w:rFonts w:ascii="Times New Roman" w:hAnsi="Times New Roman"/>
                <w:sz w:val="22"/>
                <w:szCs w:val="22"/>
              </w:rPr>
              <w:t>703,634</w:t>
            </w:r>
          </w:p>
        </w:tc>
        <w:tc>
          <w:tcPr>
            <w:tcW w:w="1800" w:type="dxa"/>
          </w:tcPr>
          <w:p w:rsidR="007E6971" w:rsidRPr="00111692" w:rsidRDefault="007E6971" w:rsidP="00583836">
            <w:pPr>
              <w:jc w:val="center"/>
              <w:rPr>
                <w:rFonts w:ascii="Times New Roman" w:hAnsi="Times New Roman"/>
                <w:sz w:val="22"/>
                <w:szCs w:val="22"/>
              </w:rPr>
            </w:pPr>
            <w:r w:rsidRPr="00774D3D">
              <w:rPr>
                <w:rFonts w:ascii="Times New Roman" w:hAnsi="Times New Roman"/>
                <w:sz w:val="22"/>
                <w:szCs w:val="22"/>
              </w:rPr>
              <w:t>321</w:t>
            </w:r>
            <w:r>
              <w:rPr>
                <w:rFonts w:ascii="Times New Roman" w:hAnsi="Times New Roman"/>
                <w:sz w:val="22"/>
                <w:szCs w:val="22"/>
              </w:rPr>
              <w:t>,</w:t>
            </w:r>
            <w:r w:rsidRPr="00774D3D">
              <w:rPr>
                <w:rFonts w:ascii="Times New Roman" w:hAnsi="Times New Roman"/>
                <w:sz w:val="22"/>
                <w:szCs w:val="22"/>
              </w:rPr>
              <w:t>94272</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color w:val="000000"/>
                <w:sz w:val="22"/>
                <w:szCs w:val="22"/>
              </w:rPr>
              <w:t>-</w:t>
            </w:r>
            <w:r w:rsidRPr="00D940AD">
              <w:rPr>
                <w:rFonts w:ascii="Times New Roman" w:hAnsi="Times New Roman"/>
                <w:color w:val="000000"/>
                <w:sz w:val="22"/>
                <w:szCs w:val="22"/>
              </w:rPr>
              <w:t>381,69128</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widowControl w:val="0"/>
              <w:tabs>
                <w:tab w:val="left" w:pos="142"/>
                <w:tab w:val="left" w:pos="709"/>
              </w:tabs>
              <w:ind w:left="-108"/>
              <w:jc w:val="both"/>
              <w:rPr>
                <w:sz w:val="22"/>
                <w:szCs w:val="22"/>
              </w:rPr>
            </w:pPr>
            <w:r w:rsidRPr="00C21560">
              <w:rPr>
                <w:rFonts w:ascii="Times New Roman" w:hAnsi="Times New Roman"/>
                <w:sz w:val="22"/>
                <w:szCs w:val="22"/>
              </w:rPr>
              <w:t>Розбіжності виникли в зв’язку із тим, що не завершені підрядні роботи через виникнення необхідності у коригуванні ПКД.</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right="7"/>
              <w:rPr>
                <w:rFonts w:ascii="Times New Roman" w:hAnsi="Times New Roman"/>
                <w:b/>
                <w:snapToGrid w:val="0"/>
                <w:sz w:val="18"/>
                <w:szCs w:val="18"/>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w:t>
            </w:r>
          </w:p>
        </w:tc>
        <w:tc>
          <w:tcPr>
            <w:tcW w:w="1620" w:type="dxa"/>
          </w:tcPr>
          <w:p w:rsidR="007E6971" w:rsidRPr="00054539" w:rsidRDefault="007E6971" w:rsidP="00583836">
            <w:pPr>
              <w:ind w:right="7"/>
              <w:jc w:val="center"/>
              <w:rPr>
                <w:rFonts w:ascii="Times New Roman" w:hAnsi="Times New Roman"/>
                <w:b/>
                <w:snapToGrid w:val="0"/>
                <w:sz w:val="22"/>
                <w:szCs w:val="22"/>
              </w:rPr>
            </w:pPr>
            <w:r w:rsidRPr="00054539">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right="7"/>
              <w:rPr>
                <w:rFonts w:ascii="Times New Roman" w:hAnsi="Times New Roman"/>
                <w:b/>
                <w:snapToGrid w:val="0"/>
                <w:sz w:val="18"/>
                <w:szCs w:val="18"/>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один об’єкт</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2"/>
                <w:szCs w:val="22"/>
              </w:rPr>
            </w:pPr>
            <w:r w:rsidRPr="00CF1A0C">
              <w:rPr>
                <w:rStyle w:val="FontStyle13"/>
                <w:sz w:val="22"/>
                <w:szCs w:val="22"/>
                <w:lang w:eastAsia="uk-UA"/>
              </w:rPr>
              <w:t xml:space="preserve">Розрахунково (обсяг видатків на кількість </w:t>
            </w:r>
            <w:r w:rsidRPr="00CF1A0C">
              <w:rPr>
                <w:rFonts w:ascii="Times New Roman" w:hAnsi="Times New Roman"/>
                <w:color w:val="000000"/>
                <w:sz w:val="22"/>
                <w:szCs w:val="22"/>
              </w:rPr>
              <w:t>об’єктів</w:t>
            </w:r>
            <w:r w:rsidRPr="00CF1A0C">
              <w:rPr>
                <w:rStyle w:val="FontStyle13"/>
                <w:sz w:val="22"/>
                <w:szCs w:val="22"/>
                <w:lang w:eastAsia="uk-UA"/>
              </w:rPr>
              <w:t>)</w:t>
            </w:r>
          </w:p>
        </w:tc>
        <w:tc>
          <w:tcPr>
            <w:tcW w:w="1620" w:type="dxa"/>
          </w:tcPr>
          <w:p w:rsidR="007E6971" w:rsidRPr="00CF1A0C" w:rsidRDefault="007E6971" w:rsidP="00583836">
            <w:pPr>
              <w:ind w:right="7"/>
              <w:jc w:val="center"/>
              <w:rPr>
                <w:rFonts w:ascii="Times New Roman" w:hAnsi="Times New Roman"/>
                <w:b/>
                <w:snapToGrid w:val="0"/>
                <w:sz w:val="22"/>
                <w:szCs w:val="22"/>
              </w:rPr>
            </w:pPr>
            <w:r w:rsidRPr="00CF1A0C">
              <w:rPr>
                <w:rFonts w:ascii="Times New Roman" w:hAnsi="Times New Roman"/>
                <w:sz w:val="22"/>
                <w:szCs w:val="22"/>
              </w:rPr>
              <w:t>703,634</w:t>
            </w:r>
          </w:p>
        </w:tc>
        <w:tc>
          <w:tcPr>
            <w:tcW w:w="1800" w:type="dxa"/>
          </w:tcPr>
          <w:p w:rsidR="007E6971" w:rsidRPr="00111692" w:rsidRDefault="007E6971" w:rsidP="00583836">
            <w:pPr>
              <w:jc w:val="center"/>
              <w:rPr>
                <w:rFonts w:ascii="Times New Roman" w:hAnsi="Times New Roman"/>
                <w:sz w:val="22"/>
                <w:szCs w:val="22"/>
              </w:rPr>
            </w:pPr>
            <w:r w:rsidRPr="00774D3D">
              <w:rPr>
                <w:rFonts w:ascii="Times New Roman" w:hAnsi="Times New Roman"/>
                <w:sz w:val="22"/>
                <w:szCs w:val="22"/>
              </w:rPr>
              <w:t>321</w:t>
            </w:r>
            <w:r>
              <w:rPr>
                <w:rFonts w:ascii="Times New Roman" w:hAnsi="Times New Roman"/>
                <w:sz w:val="22"/>
                <w:szCs w:val="22"/>
              </w:rPr>
              <w:t>,</w:t>
            </w:r>
            <w:r w:rsidRPr="00774D3D">
              <w:rPr>
                <w:rFonts w:ascii="Times New Roman" w:hAnsi="Times New Roman"/>
                <w:sz w:val="22"/>
                <w:szCs w:val="22"/>
              </w:rPr>
              <w:t>94272</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color w:val="000000"/>
                <w:sz w:val="22"/>
                <w:szCs w:val="22"/>
              </w:rPr>
              <w:t>-</w:t>
            </w:r>
            <w:r w:rsidRPr="00D940AD">
              <w:rPr>
                <w:rFonts w:ascii="Times New Roman" w:hAnsi="Times New Roman"/>
                <w:color w:val="000000"/>
                <w:sz w:val="22"/>
                <w:szCs w:val="22"/>
              </w:rPr>
              <w:t>381,69128</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widowControl w:val="0"/>
              <w:tabs>
                <w:tab w:val="left" w:pos="142"/>
                <w:tab w:val="left" w:pos="709"/>
              </w:tabs>
              <w:ind w:left="-108"/>
              <w:jc w:val="both"/>
              <w:rPr>
                <w:sz w:val="22"/>
                <w:szCs w:val="22"/>
              </w:rPr>
            </w:pPr>
            <w:r w:rsidRPr="00C21560">
              <w:rPr>
                <w:rFonts w:ascii="Times New Roman" w:hAnsi="Times New Roman"/>
                <w:sz w:val="22"/>
                <w:szCs w:val="22"/>
              </w:rPr>
              <w:t>Розбіжності виникли в зв’язку із тим, що не завершені підрядні роботи через виникнення необхідності у коригуванні ПКД.</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7D29EE" w:rsidRDefault="007E6971" w:rsidP="00583836">
            <w:pPr>
              <w:ind w:left="-108" w:right="-108"/>
              <w:rPr>
                <w:rFonts w:ascii="Times New Roman" w:hAnsi="Times New Roman"/>
                <w:i/>
                <w:snapToGrid w:val="0"/>
                <w:sz w:val="22"/>
                <w:szCs w:val="22"/>
                <w:u w:val="single"/>
              </w:rPr>
            </w:pPr>
            <w:r w:rsidRPr="007D29EE">
              <w:rPr>
                <w:rFonts w:ascii="Times New Roman" w:hAnsi="Times New Roman"/>
                <w:i/>
                <w:snapToGrid w:val="0"/>
                <w:sz w:val="22"/>
                <w:szCs w:val="22"/>
                <w:u w:val="single"/>
              </w:rPr>
              <w:t>якості</w:t>
            </w:r>
          </w:p>
        </w:tc>
        <w:tc>
          <w:tcPr>
            <w:tcW w:w="900" w:type="dxa"/>
          </w:tcPr>
          <w:p w:rsidR="007E6971" w:rsidRPr="007D29EE" w:rsidRDefault="007E6971" w:rsidP="00583836">
            <w:pPr>
              <w:ind w:left="-108" w:right="-51"/>
              <w:rPr>
                <w:rFonts w:ascii="Times New Roman" w:hAnsi="Times New Roman"/>
                <w:b/>
                <w:snapToGrid w:val="0"/>
                <w:sz w:val="22"/>
                <w:szCs w:val="22"/>
              </w:rPr>
            </w:pPr>
          </w:p>
        </w:tc>
        <w:tc>
          <w:tcPr>
            <w:tcW w:w="5040" w:type="dxa"/>
          </w:tcPr>
          <w:p w:rsidR="007E6971" w:rsidRPr="007D29EE" w:rsidRDefault="007E6971" w:rsidP="00583836">
            <w:pPr>
              <w:ind w:left="-108"/>
              <w:rPr>
                <w:rFonts w:ascii="Times New Roman" w:hAnsi="Times New Roman"/>
                <w:b/>
                <w:snapToGrid w:val="0"/>
                <w:sz w:val="22"/>
                <w:szCs w:val="22"/>
              </w:rPr>
            </w:pPr>
          </w:p>
        </w:tc>
        <w:tc>
          <w:tcPr>
            <w:tcW w:w="1620" w:type="dxa"/>
          </w:tcPr>
          <w:p w:rsidR="007E6971" w:rsidRPr="007D29EE" w:rsidRDefault="007E6971" w:rsidP="00583836">
            <w:pPr>
              <w:ind w:right="7"/>
              <w:rPr>
                <w:rFonts w:ascii="Times New Roman" w:hAnsi="Times New Roman"/>
                <w:b/>
                <w:snapToGrid w:val="0"/>
                <w:sz w:val="22"/>
                <w:szCs w:val="22"/>
              </w:rPr>
            </w:pPr>
          </w:p>
        </w:tc>
        <w:tc>
          <w:tcPr>
            <w:tcW w:w="1800" w:type="dxa"/>
          </w:tcPr>
          <w:p w:rsidR="007E6971" w:rsidRPr="007D29EE" w:rsidRDefault="007E6971" w:rsidP="00583836">
            <w:pPr>
              <w:rPr>
                <w:rFonts w:ascii="Times New Roman" w:hAnsi="Times New Roman"/>
                <w:sz w:val="22"/>
                <w:szCs w:val="22"/>
              </w:rPr>
            </w:pPr>
          </w:p>
        </w:tc>
        <w:tc>
          <w:tcPr>
            <w:tcW w:w="1265" w:type="dxa"/>
          </w:tcPr>
          <w:p w:rsidR="007E6971" w:rsidRPr="007D29EE"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7D29EE" w:rsidRDefault="007E6971" w:rsidP="00583836">
            <w:pPr>
              <w:ind w:left="-108" w:right="-108"/>
              <w:rPr>
                <w:rFonts w:ascii="Times New Roman" w:hAnsi="Times New Roman"/>
                <w:sz w:val="22"/>
                <w:szCs w:val="22"/>
              </w:rPr>
            </w:pPr>
            <w:r w:rsidRPr="007D29EE">
              <w:rPr>
                <w:rFonts w:ascii="Times New Roman" w:hAnsi="Times New Roman"/>
                <w:sz w:val="22"/>
                <w:szCs w:val="22"/>
              </w:rPr>
              <w:t xml:space="preserve">рівень готовності об’єкту </w:t>
            </w:r>
          </w:p>
        </w:tc>
        <w:tc>
          <w:tcPr>
            <w:tcW w:w="900" w:type="dxa"/>
          </w:tcPr>
          <w:p w:rsidR="007E6971" w:rsidRPr="007D29EE" w:rsidRDefault="007E6971" w:rsidP="00583836">
            <w:pPr>
              <w:pStyle w:val="ab"/>
              <w:spacing w:before="0" w:after="0"/>
              <w:ind w:left="-108" w:right="-51" w:firstLine="0"/>
              <w:jc w:val="center"/>
              <w:rPr>
                <w:sz w:val="22"/>
                <w:szCs w:val="22"/>
                <w:lang w:val="uk-UA"/>
              </w:rPr>
            </w:pPr>
            <w:r w:rsidRPr="007D29EE">
              <w:rPr>
                <w:sz w:val="22"/>
                <w:szCs w:val="22"/>
                <w:lang w:val="uk-UA"/>
              </w:rPr>
              <w:t>%</w:t>
            </w:r>
          </w:p>
        </w:tc>
        <w:tc>
          <w:tcPr>
            <w:tcW w:w="5040" w:type="dxa"/>
          </w:tcPr>
          <w:p w:rsidR="007E6971" w:rsidRPr="007D29EE" w:rsidRDefault="007E6971" w:rsidP="00583836">
            <w:pPr>
              <w:ind w:left="-108"/>
              <w:rPr>
                <w:rFonts w:ascii="Times New Roman" w:hAnsi="Times New Roman"/>
                <w:sz w:val="22"/>
                <w:szCs w:val="22"/>
              </w:rPr>
            </w:pPr>
            <w:r w:rsidRPr="007D29EE">
              <w:rPr>
                <w:rFonts w:ascii="Times New Roman" w:hAnsi="Times New Roman"/>
                <w:sz w:val="22"/>
                <w:szCs w:val="22"/>
              </w:rPr>
              <w:t>Акти виконаних робіт</w:t>
            </w:r>
          </w:p>
        </w:tc>
        <w:tc>
          <w:tcPr>
            <w:tcW w:w="1620" w:type="dxa"/>
          </w:tcPr>
          <w:p w:rsidR="007E6971" w:rsidRPr="007D29EE" w:rsidRDefault="007E6971" w:rsidP="00583836">
            <w:pPr>
              <w:ind w:right="7"/>
              <w:jc w:val="center"/>
              <w:rPr>
                <w:rFonts w:ascii="Times New Roman" w:hAnsi="Times New Roman"/>
                <w:sz w:val="22"/>
                <w:szCs w:val="22"/>
              </w:rPr>
            </w:pPr>
            <w:r w:rsidRPr="007D29EE">
              <w:rPr>
                <w:rFonts w:ascii="Times New Roman" w:hAnsi="Times New Roman"/>
                <w:snapToGrid w:val="0"/>
                <w:sz w:val="22"/>
                <w:szCs w:val="22"/>
              </w:rPr>
              <w:t>100</w:t>
            </w:r>
          </w:p>
        </w:tc>
        <w:tc>
          <w:tcPr>
            <w:tcW w:w="1800" w:type="dxa"/>
          </w:tcPr>
          <w:p w:rsidR="007E6971" w:rsidRPr="007D29EE" w:rsidRDefault="007E6971" w:rsidP="00583836">
            <w:pPr>
              <w:jc w:val="center"/>
              <w:rPr>
                <w:rFonts w:ascii="Times New Roman" w:hAnsi="Times New Roman"/>
                <w:sz w:val="22"/>
                <w:szCs w:val="22"/>
              </w:rPr>
            </w:pPr>
            <w:r w:rsidRPr="007D29EE">
              <w:rPr>
                <w:rFonts w:ascii="Times New Roman" w:hAnsi="Times New Roman"/>
                <w:sz w:val="22"/>
                <w:szCs w:val="22"/>
              </w:rPr>
              <w:t>46,7</w:t>
            </w:r>
          </w:p>
        </w:tc>
        <w:tc>
          <w:tcPr>
            <w:tcW w:w="1265" w:type="dxa"/>
          </w:tcPr>
          <w:p w:rsidR="007E6971" w:rsidRPr="007D29EE" w:rsidRDefault="007E6971" w:rsidP="00583836">
            <w:pPr>
              <w:jc w:val="center"/>
              <w:rPr>
                <w:rFonts w:ascii="Times New Roman" w:hAnsi="Times New Roman"/>
                <w:sz w:val="22"/>
                <w:szCs w:val="22"/>
              </w:rPr>
            </w:pPr>
            <w:r w:rsidRPr="007D29EE">
              <w:rPr>
                <w:rFonts w:ascii="Times New Roman" w:hAnsi="Times New Roman"/>
                <w:sz w:val="22"/>
                <w:szCs w:val="22"/>
              </w:rPr>
              <w:t>-53,3</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widowControl w:val="0"/>
              <w:tabs>
                <w:tab w:val="left" w:pos="142"/>
                <w:tab w:val="left" w:pos="709"/>
              </w:tabs>
              <w:ind w:left="-108"/>
              <w:jc w:val="both"/>
              <w:rPr>
                <w:sz w:val="22"/>
                <w:szCs w:val="22"/>
              </w:rPr>
            </w:pPr>
            <w:r w:rsidRPr="00C21560">
              <w:rPr>
                <w:rFonts w:ascii="Times New Roman" w:hAnsi="Times New Roman"/>
                <w:sz w:val="22"/>
                <w:szCs w:val="22"/>
              </w:rPr>
              <w:t>Розбіжності виникли в зв’язку із тим, що не завершені підрядні роботи через виникнення необхідності у коригуванні ПКД.</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Виконано основні заходи по перепідключенню водогону вул.Шевченка, поліпшено якість надання послуг з водопостачання вулиці, подальше виконання заходів сплановано на 2018 рік.</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13</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6F3DF6"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napToGrid w:val="0"/>
                <w:sz w:val="22"/>
                <w:szCs w:val="22"/>
              </w:rPr>
              <w:t>Реконструкція будівлі для розміщення реабілітаційного центру для учасників антитерористичної операції та інших громадських організацій по вул. Літописна, 31 у м. Хмільнику Вінницької області</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6F3DF6"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r w:rsidRPr="00CF1A0C">
              <w:rPr>
                <w:rFonts w:ascii="Times New Roman" w:hAnsi="Times New Roman"/>
                <w:sz w:val="24"/>
                <w:szCs w:val="24"/>
              </w:rPr>
              <w:t>1</w:t>
            </w: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6F3DF6"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Реєстр змін розподілу показників зведених кошторисів на 2017 р., затверджений міським головою,  план використання бюджетних коштів на 2017 р., проектно-кошторисна документація, акти виконаних робіт</w:t>
            </w:r>
          </w:p>
        </w:tc>
        <w:tc>
          <w:tcPr>
            <w:tcW w:w="1620" w:type="dxa"/>
          </w:tcPr>
          <w:p w:rsidR="007E6971" w:rsidRPr="006F3DF6" w:rsidRDefault="007E6971" w:rsidP="00583836">
            <w:pPr>
              <w:ind w:left="-112" w:right="-108"/>
              <w:jc w:val="center"/>
              <w:rPr>
                <w:rFonts w:ascii="Times New Roman" w:hAnsi="Times New Roman"/>
                <w:snapToGrid w:val="0"/>
                <w:sz w:val="22"/>
                <w:szCs w:val="22"/>
              </w:rPr>
            </w:pPr>
            <w:r>
              <w:rPr>
                <w:rFonts w:ascii="Times New Roman" w:hAnsi="Times New Roman"/>
                <w:snapToGrid w:val="0"/>
                <w:sz w:val="22"/>
                <w:szCs w:val="22"/>
              </w:rPr>
              <w:t>3</w:t>
            </w:r>
            <w:r w:rsidRPr="006F3DF6">
              <w:rPr>
                <w:rFonts w:ascii="Times New Roman" w:hAnsi="Times New Roman"/>
                <w:snapToGrid w:val="0"/>
                <w:sz w:val="22"/>
                <w:szCs w:val="22"/>
              </w:rPr>
              <w:t>5,0</w:t>
            </w:r>
          </w:p>
        </w:tc>
        <w:tc>
          <w:tcPr>
            <w:tcW w:w="1800"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31,532</w:t>
            </w:r>
            <w:r>
              <w:rPr>
                <w:rFonts w:ascii="Times New Roman" w:hAnsi="Times New Roman"/>
                <w:sz w:val="22"/>
                <w:szCs w:val="22"/>
              </w:rPr>
              <w:t>37</w:t>
            </w:r>
          </w:p>
        </w:tc>
        <w:tc>
          <w:tcPr>
            <w:tcW w:w="1265" w:type="dxa"/>
          </w:tcPr>
          <w:p w:rsidR="007E6971" w:rsidRPr="004745A1" w:rsidRDefault="007E6971" w:rsidP="00583836">
            <w:pPr>
              <w:jc w:val="center"/>
              <w:rPr>
                <w:rFonts w:ascii="Times New Roman" w:hAnsi="Times New Roman"/>
                <w:sz w:val="22"/>
                <w:szCs w:val="22"/>
              </w:rPr>
            </w:pPr>
            <w:r>
              <w:rPr>
                <w:rFonts w:ascii="Times New Roman" w:hAnsi="Times New Roman"/>
                <w:sz w:val="22"/>
                <w:szCs w:val="22"/>
              </w:rPr>
              <w:t>-</w:t>
            </w:r>
            <w:r w:rsidRPr="004745A1">
              <w:rPr>
                <w:rFonts w:ascii="Times New Roman" w:hAnsi="Times New Roman"/>
                <w:sz w:val="22"/>
                <w:szCs w:val="22"/>
              </w:rPr>
              <w:t>3,46763</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14225" w:type="dxa"/>
            <w:gridSpan w:val="6"/>
          </w:tcPr>
          <w:p w:rsidR="007E6971"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14225" w:type="dxa"/>
            <w:gridSpan w:val="6"/>
          </w:tcPr>
          <w:p w:rsidR="007E6971" w:rsidRPr="00C21560" w:rsidRDefault="007E6971" w:rsidP="00583836">
            <w:pPr>
              <w:widowControl w:val="0"/>
              <w:tabs>
                <w:tab w:val="left" w:pos="142"/>
                <w:tab w:val="left" w:pos="709"/>
              </w:tabs>
              <w:ind w:left="-108"/>
              <w:rPr>
                <w:sz w:val="22"/>
                <w:szCs w:val="22"/>
              </w:rPr>
            </w:pPr>
            <w:r w:rsidRPr="00C21560">
              <w:rPr>
                <w:rFonts w:ascii="Times New Roman" w:hAnsi="Times New Roman"/>
                <w:sz w:val="22"/>
                <w:szCs w:val="22"/>
              </w:rPr>
              <w:t>Розбіжності виникли в зв’язку із здешевленням вартості виготовлення ПКД.</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r w:rsidRPr="00CF1A0C">
              <w:rPr>
                <w:rFonts w:ascii="Times New Roman" w:hAnsi="Times New Roman"/>
                <w:sz w:val="24"/>
                <w:szCs w:val="24"/>
              </w:rPr>
              <w:t>2</w:t>
            </w: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color w:val="FF000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4"/>
                <w:szCs w:val="24"/>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6F3DF6" w:rsidRDefault="007E6971" w:rsidP="00583836">
            <w:pPr>
              <w:ind w:left="-108"/>
              <w:rPr>
                <w:rFonts w:ascii="Times New Roman" w:hAnsi="Times New Roman"/>
                <w:sz w:val="22"/>
                <w:szCs w:val="22"/>
              </w:rPr>
            </w:pPr>
            <w:r w:rsidRPr="006F3DF6">
              <w:rPr>
                <w:rFonts w:ascii="Times New Roman" w:hAnsi="Times New Roman"/>
                <w:sz w:val="22"/>
                <w:szCs w:val="22"/>
              </w:rPr>
              <w:t>проектно-кошторисна документація, акти виконаних робіт</w:t>
            </w:r>
          </w:p>
        </w:tc>
        <w:tc>
          <w:tcPr>
            <w:tcW w:w="1620" w:type="dxa"/>
          </w:tcPr>
          <w:p w:rsidR="007E6971" w:rsidRPr="006F3DF6" w:rsidRDefault="007E6971" w:rsidP="00583836">
            <w:pPr>
              <w:ind w:left="-112" w:right="-108"/>
              <w:jc w:val="center"/>
              <w:rPr>
                <w:rFonts w:ascii="Times New Roman" w:hAnsi="Times New Roman"/>
                <w:snapToGrid w:val="0"/>
                <w:sz w:val="22"/>
                <w:szCs w:val="22"/>
              </w:rPr>
            </w:pPr>
            <w:r w:rsidRPr="006F3DF6">
              <w:rPr>
                <w:rFonts w:ascii="Times New Roman" w:hAnsi="Times New Roman"/>
                <w:snapToGrid w:val="0"/>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r w:rsidRPr="00CF1A0C">
              <w:rPr>
                <w:rFonts w:ascii="Times New Roman" w:hAnsi="Times New Roman"/>
                <w:sz w:val="24"/>
                <w:szCs w:val="24"/>
              </w:rPr>
              <w:t>3</w:t>
            </w: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6F3DF6" w:rsidRDefault="007E6971" w:rsidP="00583836">
            <w:pPr>
              <w:ind w:left="-108"/>
              <w:rPr>
                <w:rFonts w:ascii="Times New Roman" w:hAnsi="Times New Roman"/>
                <w:b/>
                <w:snapToGrid w:val="0"/>
                <w:color w:val="FF0000"/>
                <w:sz w:val="22"/>
                <w:szCs w:val="22"/>
              </w:rPr>
            </w:pPr>
          </w:p>
        </w:tc>
        <w:tc>
          <w:tcPr>
            <w:tcW w:w="1620" w:type="dxa"/>
          </w:tcPr>
          <w:p w:rsidR="007E6971" w:rsidRPr="006F3DF6"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один об’єкт</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6F3DF6" w:rsidRDefault="007E6971" w:rsidP="00583836">
            <w:pPr>
              <w:ind w:left="-108"/>
              <w:rPr>
                <w:rFonts w:ascii="Times New Roman" w:hAnsi="Times New Roman"/>
                <w:sz w:val="22"/>
                <w:szCs w:val="22"/>
              </w:rPr>
            </w:pPr>
            <w:r w:rsidRPr="006F3DF6">
              <w:rPr>
                <w:rStyle w:val="FontStyle13"/>
                <w:sz w:val="22"/>
                <w:szCs w:val="22"/>
                <w:lang w:eastAsia="uk-UA"/>
              </w:rPr>
              <w:t xml:space="preserve">Розрахунково (обсяг видатків на кількість </w:t>
            </w:r>
            <w:r w:rsidRPr="006F3DF6">
              <w:rPr>
                <w:rFonts w:ascii="Times New Roman" w:hAnsi="Times New Roman"/>
                <w:sz w:val="22"/>
                <w:szCs w:val="22"/>
              </w:rPr>
              <w:t>об’єктів</w:t>
            </w:r>
            <w:r w:rsidRPr="006F3DF6">
              <w:rPr>
                <w:rStyle w:val="FontStyle13"/>
                <w:sz w:val="22"/>
                <w:szCs w:val="22"/>
                <w:lang w:eastAsia="uk-UA"/>
              </w:rPr>
              <w:t>)</w:t>
            </w:r>
          </w:p>
        </w:tc>
        <w:tc>
          <w:tcPr>
            <w:tcW w:w="1620" w:type="dxa"/>
          </w:tcPr>
          <w:p w:rsidR="007E6971" w:rsidRPr="006F3DF6" w:rsidRDefault="007E6971" w:rsidP="00583836">
            <w:pPr>
              <w:ind w:left="-112" w:right="-108"/>
              <w:jc w:val="center"/>
              <w:rPr>
                <w:rFonts w:ascii="Times New Roman" w:hAnsi="Times New Roman"/>
                <w:snapToGrid w:val="0"/>
                <w:sz w:val="22"/>
                <w:szCs w:val="22"/>
              </w:rPr>
            </w:pPr>
            <w:r>
              <w:rPr>
                <w:rFonts w:ascii="Times New Roman" w:hAnsi="Times New Roman"/>
                <w:snapToGrid w:val="0"/>
                <w:sz w:val="22"/>
                <w:szCs w:val="22"/>
              </w:rPr>
              <w:t>3</w:t>
            </w:r>
            <w:r w:rsidRPr="006F3DF6">
              <w:rPr>
                <w:rFonts w:ascii="Times New Roman" w:hAnsi="Times New Roman"/>
                <w:snapToGrid w:val="0"/>
                <w:sz w:val="22"/>
                <w:szCs w:val="22"/>
              </w:rPr>
              <w:t>5,0</w:t>
            </w:r>
          </w:p>
        </w:tc>
        <w:tc>
          <w:tcPr>
            <w:tcW w:w="1800"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31,532</w:t>
            </w:r>
            <w:r>
              <w:rPr>
                <w:rFonts w:ascii="Times New Roman" w:hAnsi="Times New Roman"/>
                <w:sz w:val="22"/>
                <w:szCs w:val="22"/>
              </w:rPr>
              <w:t>37</w:t>
            </w:r>
          </w:p>
        </w:tc>
        <w:tc>
          <w:tcPr>
            <w:tcW w:w="1265" w:type="dxa"/>
          </w:tcPr>
          <w:p w:rsidR="007E6971" w:rsidRPr="004745A1" w:rsidRDefault="007E6971" w:rsidP="00583836">
            <w:pPr>
              <w:jc w:val="center"/>
              <w:rPr>
                <w:rFonts w:ascii="Times New Roman" w:hAnsi="Times New Roman"/>
                <w:sz w:val="22"/>
                <w:szCs w:val="22"/>
              </w:rPr>
            </w:pPr>
            <w:r>
              <w:rPr>
                <w:rFonts w:ascii="Times New Roman" w:hAnsi="Times New Roman"/>
                <w:sz w:val="22"/>
                <w:szCs w:val="22"/>
              </w:rPr>
              <w:t>-</w:t>
            </w:r>
            <w:r w:rsidRPr="004745A1">
              <w:rPr>
                <w:rFonts w:ascii="Times New Roman" w:hAnsi="Times New Roman"/>
                <w:sz w:val="22"/>
                <w:szCs w:val="22"/>
              </w:rPr>
              <w:t>3,46763</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4"/>
                <w:szCs w:val="24"/>
              </w:rPr>
            </w:pPr>
          </w:p>
        </w:tc>
        <w:tc>
          <w:tcPr>
            <w:tcW w:w="862" w:type="dxa"/>
          </w:tcPr>
          <w:p w:rsidR="007E6971" w:rsidRPr="00CF1A0C" w:rsidRDefault="007E6971" w:rsidP="00583836">
            <w:pPr>
              <w:rPr>
                <w:rFonts w:ascii="Times New Roman" w:hAnsi="Times New Roman"/>
                <w:sz w:val="24"/>
                <w:szCs w:val="24"/>
              </w:rPr>
            </w:pPr>
          </w:p>
        </w:tc>
        <w:tc>
          <w:tcPr>
            <w:tcW w:w="14225" w:type="dxa"/>
            <w:gridSpan w:val="6"/>
          </w:tcPr>
          <w:p w:rsidR="007E6971" w:rsidRPr="00C21560" w:rsidRDefault="007E6971" w:rsidP="00583836">
            <w:pPr>
              <w:widowControl w:val="0"/>
              <w:tabs>
                <w:tab w:val="left" w:pos="142"/>
                <w:tab w:val="left" w:pos="709"/>
              </w:tabs>
              <w:ind w:left="-108"/>
              <w:rPr>
                <w:sz w:val="22"/>
                <w:szCs w:val="22"/>
              </w:rPr>
            </w:pPr>
            <w:r w:rsidRPr="00C21560">
              <w:rPr>
                <w:rFonts w:ascii="Times New Roman" w:hAnsi="Times New Roman"/>
                <w:sz w:val="22"/>
                <w:szCs w:val="22"/>
              </w:rPr>
              <w:t>Розбіжності виникли в зв’язку із здешевленням вартості виготовлення ПКД.</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i/>
                <w:snapToGrid w:val="0"/>
                <w:sz w:val="22"/>
                <w:szCs w:val="22"/>
                <w:u w:val="single"/>
              </w:rPr>
              <w:t>якості</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sz w:val="22"/>
                <w:szCs w:val="22"/>
              </w:rPr>
            </w:pPr>
          </w:p>
        </w:tc>
        <w:tc>
          <w:tcPr>
            <w:tcW w:w="1620" w:type="dxa"/>
          </w:tcPr>
          <w:p w:rsidR="007E6971" w:rsidRPr="00C21560" w:rsidRDefault="007E6971" w:rsidP="00583836">
            <w:pPr>
              <w:ind w:left="-112" w:right="-108"/>
              <w:jc w:val="center"/>
              <w:rPr>
                <w:rFonts w:ascii="Times New Roman" w:hAnsi="Times New Roman"/>
                <w:snapToGrid w:val="0"/>
                <w:sz w:val="22"/>
                <w:szCs w:val="22"/>
              </w:rPr>
            </w:pPr>
          </w:p>
        </w:tc>
        <w:tc>
          <w:tcPr>
            <w:tcW w:w="1800" w:type="dxa"/>
          </w:tcPr>
          <w:p w:rsidR="007E6971" w:rsidRPr="00C21560" w:rsidRDefault="007E6971" w:rsidP="00583836">
            <w:pPr>
              <w:rPr>
                <w:rFonts w:ascii="Times New Roman" w:hAnsi="Times New Roman"/>
                <w:sz w:val="22"/>
                <w:szCs w:val="22"/>
              </w:rPr>
            </w:pPr>
          </w:p>
        </w:tc>
        <w:tc>
          <w:tcPr>
            <w:tcW w:w="1265" w:type="dxa"/>
          </w:tcPr>
          <w:p w:rsidR="007E6971" w:rsidRPr="00C21560"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sz w:val="22"/>
                <w:szCs w:val="22"/>
              </w:rPr>
              <w:t>рівень готовності проектної документації реконструкції об’єкту</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Проектно-кошторисна документація, акти виконаних робіт, експертний звіт.</w:t>
            </w:r>
          </w:p>
        </w:tc>
        <w:tc>
          <w:tcPr>
            <w:tcW w:w="1620" w:type="dxa"/>
          </w:tcPr>
          <w:p w:rsidR="007E6971" w:rsidRPr="00C21560" w:rsidRDefault="007E6971" w:rsidP="00583836">
            <w:pPr>
              <w:ind w:left="-112" w:right="-108"/>
              <w:jc w:val="center"/>
              <w:rPr>
                <w:rFonts w:ascii="Times New Roman" w:hAnsi="Times New Roman"/>
                <w:sz w:val="22"/>
                <w:szCs w:val="22"/>
              </w:rPr>
            </w:pPr>
            <w:r w:rsidRPr="00C21560">
              <w:rPr>
                <w:rFonts w:ascii="Times New Roman" w:hAnsi="Times New Roman"/>
                <w:snapToGrid w:val="0"/>
                <w:sz w:val="22"/>
                <w:szCs w:val="22"/>
              </w:rPr>
              <w:t>100</w:t>
            </w:r>
          </w:p>
        </w:tc>
        <w:tc>
          <w:tcPr>
            <w:tcW w:w="1800"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100</w:t>
            </w:r>
          </w:p>
        </w:tc>
        <w:tc>
          <w:tcPr>
            <w:tcW w:w="1265" w:type="dxa"/>
          </w:tcPr>
          <w:p w:rsidR="007E6971" w:rsidRPr="00C21560" w:rsidRDefault="007E6971" w:rsidP="00583836">
            <w:pPr>
              <w:rPr>
                <w:rFonts w:ascii="Times New Roman" w:hAnsi="Times New Roman"/>
                <w:sz w:val="22"/>
                <w:szCs w:val="22"/>
              </w:rPr>
            </w:pPr>
            <w:r w:rsidRPr="00C21560">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Визначена об’єктивна вартість будівництва з метою подальшого планування бюджетних витрат та здійснення закупівлі.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14</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sz w:val="22"/>
                <w:szCs w:val="22"/>
              </w:rPr>
              <w:t>Будівництво лінії вуличного освітлення по першому провул. Вугринівський до місця переходу через притоку річки Пд. Буг в м. Хмільнику Вінницької обл. (з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620" w:type="dxa"/>
          </w:tcPr>
          <w:p w:rsidR="007E6971" w:rsidRPr="00CF1A0C" w:rsidRDefault="007E6971" w:rsidP="00583836">
            <w:pPr>
              <w:jc w:val="center"/>
              <w:rPr>
                <w:rFonts w:ascii="Times New Roman" w:hAnsi="Times New Roman"/>
                <w:b/>
                <w:snapToGrid w:val="0"/>
                <w:sz w:val="22"/>
                <w:szCs w:val="22"/>
              </w:rPr>
            </w:pPr>
            <w:r w:rsidRPr="00CF1A0C">
              <w:rPr>
                <w:rFonts w:ascii="Times New Roman" w:hAnsi="Times New Roman"/>
                <w:snapToGrid w:val="0"/>
                <w:sz w:val="22"/>
                <w:szCs w:val="22"/>
              </w:rPr>
              <w:t>100,0</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napToGrid w:val="0"/>
                <w:sz w:val="22"/>
                <w:szCs w:val="22"/>
              </w:rPr>
              <w:t>100,0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w:t>
            </w:r>
          </w:p>
        </w:tc>
        <w:tc>
          <w:tcPr>
            <w:tcW w:w="1620" w:type="dxa"/>
          </w:tcPr>
          <w:p w:rsidR="007E6971" w:rsidRPr="00CF1A0C" w:rsidRDefault="007E6971" w:rsidP="00583836">
            <w:pPr>
              <w:jc w:val="center"/>
              <w:rPr>
                <w:rFonts w:ascii="Times New Roman" w:hAnsi="Times New Roman"/>
                <w:b/>
                <w:snapToGrid w:val="0"/>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один об’єкт</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2"/>
                <w:szCs w:val="22"/>
              </w:rPr>
            </w:pPr>
            <w:r w:rsidRPr="00CF1A0C">
              <w:rPr>
                <w:rStyle w:val="FontStyle13"/>
                <w:sz w:val="22"/>
                <w:szCs w:val="22"/>
                <w:lang w:eastAsia="uk-UA"/>
              </w:rPr>
              <w:t xml:space="preserve">Розрахунково (обсяг видатків на кількість </w:t>
            </w:r>
            <w:r w:rsidRPr="00CF1A0C">
              <w:rPr>
                <w:rFonts w:ascii="Times New Roman" w:hAnsi="Times New Roman"/>
                <w:sz w:val="22"/>
                <w:szCs w:val="22"/>
              </w:rPr>
              <w:t>об’єктів</w:t>
            </w:r>
            <w:r w:rsidRPr="00CF1A0C">
              <w:rPr>
                <w:rStyle w:val="FontStyle13"/>
                <w:sz w:val="22"/>
                <w:szCs w:val="22"/>
                <w:lang w:eastAsia="uk-UA"/>
              </w:rPr>
              <w:t>)</w:t>
            </w:r>
          </w:p>
        </w:tc>
        <w:tc>
          <w:tcPr>
            <w:tcW w:w="1620" w:type="dxa"/>
          </w:tcPr>
          <w:p w:rsidR="007E6971" w:rsidRPr="00CF1A0C" w:rsidRDefault="007E6971" w:rsidP="00583836">
            <w:pPr>
              <w:jc w:val="center"/>
              <w:rPr>
                <w:rFonts w:ascii="Times New Roman" w:hAnsi="Times New Roman"/>
                <w:b/>
                <w:snapToGrid w:val="0"/>
                <w:sz w:val="22"/>
                <w:szCs w:val="22"/>
              </w:rPr>
            </w:pPr>
            <w:r w:rsidRPr="00CF1A0C">
              <w:rPr>
                <w:rFonts w:ascii="Times New Roman" w:hAnsi="Times New Roman"/>
                <w:sz w:val="22"/>
                <w:szCs w:val="22"/>
              </w:rPr>
              <w:t>100,0</w:t>
            </w:r>
          </w:p>
        </w:tc>
        <w:tc>
          <w:tcPr>
            <w:tcW w:w="1800" w:type="dxa"/>
          </w:tcPr>
          <w:p w:rsidR="007E6971" w:rsidRPr="00111692" w:rsidRDefault="007E6971" w:rsidP="00583836">
            <w:pPr>
              <w:jc w:val="center"/>
              <w:rPr>
                <w:rFonts w:ascii="Times New Roman" w:hAnsi="Times New Roman"/>
                <w:sz w:val="22"/>
                <w:szCs w:val="22"/>
              </w:rPr>
            </w:pPr>
            <w:r w:rsidRPr="00CF1A0C">
              <w:rPr>
                <w:rFonts w:ascii="Times New Roman" w:hAnsi="Times New Roman"/>
                <w:snapToGrid w:val="0"/>
                <w:sz w:val="22"/>
                <w:szCs w:val="22"/>
              </w:rPr>
              <w:t>100,0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якості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color w:val="000000"/>
                <w:sz w:val="22"/>
                <w:szCs w:val="22"/>
              </w:rPr>
              <w:t>рівень готовності об’єкту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620" w:type="dxa"/>
          </w:tcPr>
          <w:p w:rsidR="007E6971" w:rsidRPr="00CF1A0C" w:rsidRDefault="007E6971" w:rsidP="00583836">
            <w:pPr>
              <w:rPr>
                <w:rFonts w:ascii="Times New Roman" w:hAnsi="Times New Roman"/>
                <w:sz w:val="22"/>
                <w:szCs w:val="22"/>
              </w:rPr>
            </w:pPr>
            <w:r w:rsidRPr="00CF1A0C">
              <w:rPr>
                <w:rFonts w:ascii="Times New Roman" w:hAnsi="Times New Roman"/>
                <w:snapToGrid w:val="0"/>
                <w:sz w:val="22"/>
                <w:szCs w:val="22"/>
              </w:rPr>
              <w:t>Показник буде уточнений після виготовлення ПКД</w:t>
            </w:r>
          </w:p>
        </w:tc>
        <w:tc>
          <w:tcPr>
            <w:tcW w:w="1800" w:type="dxa"/>
          </w:tcPr>
          <w:p w:rsidR="007E6971" w:rsidRPr="00111692" w:rsidRDefault="007E6971" w:rsidP="00583836">
            <w:pPr>
              <w:jc w:val="center"/>
              <w:rPr>
                <w:rFonts w:ascii="Times New Roman" w:hAnsi="Times New Roman"/>
                <w:sz w:val="22"/>
                <w:szCs w:val="22"/>
              </w:rPr>
            </w:pPr>
            <w:r w:rsidRPr="00C21560">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Підвищення безпеки перебування та пересування транспортних засобів та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15</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bCs/>
                <w:sz w:val="22"/>
                <w:szCs w:val="22"/>
              </w:rPr>
              <w:t xml:space="preserve">Будівництво лінії вуличного освітлення по вул. Абрикосова від зупинки маршруту №5 до закінчення меж міста біля с. Лелітка в м. Хмільнику Вінницької обл. </w:t>
            </w:r>
            <w:r w:rsidRPr="00CF1A0C">
              <w:rPr>
                <w:rFonts w:ascii="Times New Roman" w:hAnsi="Times New Roman"/>
                <w:sz w:val="22"/>
                <w:szCs w:val="22"/>
              </w:rPr>
              <w:t>(з виготовленням ПКД та проведенням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затрат</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273C" w:rsidRDefault="007E6971" w:rsidP="00583836">
            <w:pPr>
              <w:jc w:val="center"/>
              <w:rPr>
                <w:rFonts w:ascii="Times New Roman" w:hAnsi="Times New Roman"/>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F526C9"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napToGrid w:val="0"/>
                <w:sz w:val="22"/>
                <w:szCs w:val="22"/>
              </w:rPr>
            </w:pPr>
            <w:r w:rsidRPr="00CF1A0C">
              <w:rPr>
                <w:rFonts w:ascii="Times New Roman" w:hAnsi="Times New Roman"/>
                <w:color w:val="000000"/>
                <w:sz w:val="22"/>
                <w:szCs w:val="22"/>
              </w:rPr>
              <w:t>обсяг видатків</w:t>
            </w:r>
          </w:p>
        </w:tc>
        <w:tc>
          <w:tcPr>
            <w:tcW w:w="900" w:type="dxa"/>
          </w:tcPr>
          <w:p w:rsidR="007E6971" w:rsidRPr="00CF1A0C" w:rsidRDefault="007E6971" w:rsidP="00583836">
            <w:pPr>
              <w:ind w:left="-108" w:right="-51"/>
              <w:rPr>
                <w:rFonts w:ascii="Times New Roman" w:hAnsi="Times New Roman"/>
                <w:b/>
                <w:snapToGrid w:val="0"/>
                <w:sz w:val="22"/>
                <w:szCs w:val="22"/>
              </w:rPr>
            </w:pPr>
            <w:r w:rsidRPr="00CF1A0C">
              <w:rPr>
                <w:rFonts w:ascii="Times New Roman" w:hAnsi="Times New Roman"/>
                <w:snapToGrid w:val="0"/>
                <w:sz w:val="22"/>
                <w:szCs w:val="22"/>
              </w:rPr>
              <w:t>тис. грн.</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620" w:type="dxa"/>
          </w:tcPr>
          <w:p w:rsidR="007E6971" w:rsidRPr="00CF1A0C" w:rsidRDefault="007E6971" w:rsidP="00583836">
            <w:pPr>
              <w:jc w:val="center"/>
              <w:rPr>
                <w:rFonts w:ascii="Times New Roman" w:hAnsi="Times New Roman"/>
                <w:b/>
                <w:snapToGrid w:val="0"/>
                <w:sz w:val="22"/>
                <w:szCs w:val="22"/>
              </w:rPr>
            </w:pPr>
            <w:r w:rsidRPr="00CF1A0C">
              <w:rPr>
                <w:rFonts w:ascii="Times New Roman" w:hAnsi="Times New Roman"/>
                <w:snapToGrid w:val="0"/>
                <w:sz w:val="22"/>
                <w:szCs w:val="22"/>
              </w:rPr>
              <w:t>300,0</w:t>
            </w:r>
          </w:p>
        </w:tc>
        <w:tc>
          <w:tcPr>
            <w:tcW w:w="1800" w:type="dxa"/>
          </w:tcPr>
          <w:p w:rsidR="007E6971" w:rsidRPr="00111692" w:rsidRDefault="007E6971" w:rsidP="00583836">
            <w:pPr>
              <w:jc w:val="center"/>
              <w:rPr>
                <w:rFonts w:ascii="Times New Roman" w:hAnsi="Times New Roman"/>
                <w:sz w:val="22"/>
                <w:szCs w:val="22"/>
              </w:rPr>
            </w:pPr>
            <w:r w:rsidRPr="00CF273C">
              <w:rPr>
                <w:rFonts w:ascii="Times New Roman" w:hAnsi="Times New Roman"/>
                <w:sz w:val="22"/>
                <w:szCs w:val="22"/>
              </w:rPr>
              <w:t>272,90745</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F526C9">
              <w:rPr>
                <w:rFonts w:ascii="Times New Roman" w:hAnsi="Times New Roman"/>
                <w:sz w:val="22"/>
                <w:szCs w:val="22"/>
              </w:rPr>
              <w:t>27,09255</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F526C9"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продукту</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 xml:space="preserve">кількість об’єктів </w:t>
            </w:r>
          </w:p>
        </w:tc>
        <w:tc>
          <w:tcPr>
            <w:tcW w:w="900" w:type="dxa"/>
          </w:tcPr>
          <w:p w:rsidR="007E6971" w:rsidRPr="00CF1A0C" w:rsidRDefault="007E6971" w:rsidP="00583836">
            <w:pPr>
              <w:pStyle w:val="ab"/>
              <w:spacing w:before="0" w:after="0"/>
              <w:ind w:left="-108" w:right="-51" w:firstLine="0"/>
              <w:jc w:val="center"/>
              <w:rPr>
                <w:snapToGrid w:val="0"/>
                <w:sz w:val="22"/>
                <w:szCs w:val="22"/>
                <w:lang w:val="uk-UA"/>
              </w:rPr>
            </w:pPr>
            <w:r w:rsidRPr="00CF1A0C">
              <w:rPr>
                <w:snapToGrid w:val="0"/>
                <w:sz w:val="22"/>
                <w:szCs w:val="22"/>
                <w:lang w:val="uk-UA"/>
              </w:rPr>
              <w:t>од.</w:t>
            </w:r>
          </w:p>
        </w:tc>
        <w:tc>
          <w:tcPr>
            <w:tcW w:w="5040" w:type="dxa"/>
          </w:tcPr>
          <w:p w:rsidR="007E6971" w:rsidRPr="00CF1A0C" w:rsidRDefault="007E6971" w:rsidP="00583836">
            <w:pPr>
              <w:ind w:left="-108"/>
              <w:rPr>
                <w:rFonts w:ascii="Times New Roman" w:hAnsi="Times New Roman"/>
                <w:sz w:val="22"/>
                <w:szCs w:val="22"/>
              </w:rPr>
            </w:pPr>
            <w:r w:rsidRPr="00CF1A0C">
              <w:rPr>
                <w:rFonts w:ascii="Times New Roman" w:hAnsi="Times New Roman"/>
                <w:sz w:val="22"/>
                <w:szCs w:val="22"/>
              </w:rPr>
              <w:t>проектно-кошторисна документація, акти виконаних робіт</w:t>
            </w:r>
          </w:p>
        </w:tc>
        <w:tc>
          <w:tcPr>
            <w:tcW w:w="1620" w:type="dxa"/>
          </w:tcPr>
          <w:p w:rsidR="007E6971" w:rsidRPr="00CF1A0C" w:rsidRDefault="007E6971" w:rsidP="00583836">
            <w:pPr>
              <w:jc w:val="center"/>
              <w:rPr>
                <w:rFonts w:ascii="Times New Roman" w:hAnsi="Times New Roman"/>
                <w:b/>
                <w:snapToGrid w:val="0"/>
                <w:sz w:val="22"/>
                <w:szCs w:val="22"/>
              </w:rPr>
            </w:pPr>
            <w:r w:rsidRPr="00CF1A0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ефективності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sz w:val="22"/>
                <w:szCs w:val="22"/>
              </w:rPr>
            </w:pPr>
            <w:r w:rsidRPr="00CF1A0C">
              <w:rPr>
                <w:rFonts w:ascii="Times New Roman" w:hAnsi="Times New Roman"/>
                <w:color w:val="000000"/>
                <w:sz w:val="22"/>
                <w:szCs w:val="22"/>
              </w:rPr>
              <w:t>середні витрати на один об’єкт</w:t>
            </w:r>
          </w:p>
        </w:tc>
        <w:tc>
          <w:tcPr>
            <w:tcW w:w="900" w:type="dxa"/>
          </w:tcPr>
          <w:p w:rsidR="007E6971" w:rsidRPr="00CF1A0C" w:rsidRDefault="007E6971" w:rsidP="00583836">
            <w:pPr>
              <w:pStyle w:val="ab"/>
              <w:spacing w:before="0" w:after="0"/>
              <w:ind w:left="-108" w:right="-51" w:firstLine="0"/>
              <w:jc w:val="center"/>
              <w:rPr>
                <w:sz w:val="22"/>
                <w:szCs w:val="22"/>
                <w:lang w:val="uk-UA"/>
              </w:rPr>
            </w:pPr>
            <w:r w:rsidRPr="00CF1A0C">
              <w:rPr>
                <w:color w:val="000000"/>
                <w:sz w:val="22"/>
                <w:szCs w:val="22"/>
                <w:lang w:val="uk-UA"/>
              </w:rPr>
              <w:t>тис. грн.</w:t>
            </w:r>
          </w:p>
          <w:p w:rsidR="007E6971" w:rsidRPr="00CF1A0C" w:rsidRDefault="007E6971" w:rsidP="00583836">
            <w:pPr>
              <w:pStyle w:val="ab"/>
              <w:spacing w:before="0" w:after="0"/>
              <w:ind w:left="-108" w:right="-51" w:firstLine="0"/>
              <w:jc w:val="center"/>
              <w:rPr>
                <w:snapToGrid w:val="0"/>
                <w:sz w:val="22"/>
                <w:szCs w:val="22"/>
                <w:lang w:val="uk-UA"/>
              </w:rPr>
            </w:pPr>
          </w:p>
        </w:tc>
        <w:tc>
          <w:tcPr>
            <w:tcW w:w="5040" w:type="dxa"/>
          </w:tcPr>
          <w:p w:rsidR="007E6971" w:rsidRPr="00CF1A0C" w:rsidRDefault="007E6971" w:rsidP="00583836">
            <w:pPr>
              <w:ind w:left="-108"/>
              <w:rPr>
                <w:rFonts w:ascii="Times New Roman" w:hAnsi="Times New Roman"/>
                <w:sz w:val="22"/>
                <w:szCs w:val="22"/>
              </w:rPr>
            </w:pPr>
            <w:r w:rsidRPr="00CF1A0C">
              <w:rPr>
                <w:rStyle w:val="FontStyle13"/>
                <w:sz w:val="22"/>
                <w:szCs w:val="22"/>
                <w:lang w:eastAsia="uk-UA"/>
              </w:rPr>
              <w:t xml:space="preserve">Розрахунково (обсяг видатків на кількість </w:t>
            </w:r>
            <w:r w:rsidRPr="00CF1A0C">
              <w:rPr>
                <w:rFonts w:ascii="Times New Roman" w:hAnsi="Times New Roman"/>
                <w:sz w:val="22"/>
                <w:szCs w:val="22"/>
              </w:rPr>
              <w:t>об’єктів</w:t>
            </w:r>
            <w:r w:rsidRPr="00CF1A0C">
              <w:rPr>
                <w:rStyle w:val="FontStyle13"/>
                <w:sz w:val="22"/>
                <w:szCs w:val="22"/>
                <w:lang w:eastAsia="uk-UA"/>
              </w:rPr>
              <w:t>)</w:t>
            </w:r>
          </w:p>
        </w:tc>
        <w:tc>
          <w:tcPr>
            <w:tcW w:w="1620" w:type="dxa"/>
          </w:tcPr>
          <w:p w:rsidR="007E6971" w:rsidRPr="00CF1A0C" w:rsidRDefault="007E6971" w:rsidP="00583836">
            <w:pPr>
              <w:jc w:val="center"/>
              <w:rPr>
                <w:rFonts w:ascii="Times New Roman" w:hAnsi="Times New Roman"/>
                <w:b/>
                <w:snapToGrid w:val="0"/>
                <w:sz w:val="22"/>
                <w:szCs w:val="22"/>
              </w:rPr>
            </w:pPr>
            <w:r w:rsidRPr="00CF1A0C">
              <w:rPr>
                <w:rFonts w:ascii="Times New Roman" w:hAnsi="Times New Roman"/>
                <w:sz w:val="22"/>
                <w:szCs w:val="22"/>
              </w:rPr>
              <w:t>300,0</w:t>
            </w:r>
          </w:p>
        </w:tc>
        <w:tc>
          <w:tcPr>
            <w:tcW w:w="1800" w:type="dxa"/>
          </w:tcPr>
          <w:p w:rsidR="007E6971" w:rsidRPr="00111692" w:rsidRDefault="007E6971" w:rsidP="00583836">
            <w:pPr>
              <w:jc w:val="center"/>
              <w:rPr>
                <w:rFonts w:ascii="Times New Roman" w:hAnsi="Times New Roman"/>
                <w:sz w:val="22"/>
                <w:szCs w:val="22"/>
              </w:rPr>
            </w:pPr>
            <w:r w:rsidRPr="00CF273C">
              <w:rPr>
                <w:rFonts w:ascii="Times New Roman" w:hAnsi="Times New Roman"/>
                <w:sz w:val="22"/>
                <w:szCs w:val="22"/>
              </w:rPr>
              <w:t>272,90745</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r w:rsidRPr="00F526C9">
              <w:rPr>
                <w:rFonts w:ascii="Times New Roman" w:hAnsi="Times New Roman"/>
                <w:sz w:val="22"/>
                <w:szCs w:val="22"/>
              </w:rPr>
              <w:t>27,09255</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F526C9"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21560"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i/>
                <w:snapToGrid w:val="0"/>
                <w:sz w:val="22"/>
                <w:szCs w:val="22"/>
                <w:u w:val="single"/>
              </w:rPr>
            </w:pPr>
            <w:r w:rsidRPr="00CF1A0C">
              <w:rPr>
                <w:rFonts w:ascii="Times New Roman" w:hAnsi="Times New Roman"/>
                <w:i/>
                <w:snapToGrid w:val="0"/>
                <w:sz w:val="22"/>
                <w:szCs w:val="22"/>
                <w:u w:val="single"/>
              </w:rPr>
              <w:t>якості</w:t>
            </w:r>
          </w:p>
        </w:tc>
        <w:tc>
          <w:tcPr>
            <w:tcW w:w="900" w:type="dxa"/>
          </w:tcPr>
          <w:p w:rsidR="007E6971" w:rsidRPr="00CF1A0C" w:rsidRDefault="007E6971" w:rsidP="00583836">
            <w:pPr>
              <w:ind w:left="-108" w:right="-51"/>
              <w:rPr>
                <w:rFonts w:ascii="Times New Roman" w:hAnsi="Times New Roman"/>
                <w:b/>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sz w:val="22"/>
                <w:szCs w:val="22"/>
              </w:rPr>
              <w:t>рівень готовності об’єкту</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620" w:type="dxa"/>
          </w:tcPr>
          <w:p w:rsidR="007E6971" w:rsidRPr="00A00C0D" w:rsidRDefault="007E6971" w:rsidP="00583836">
            <w:pPr>
              <w:rPr>
                <w:rFonts w:ascii="Times New Roman" w:hAnsi="Times New Roman"/>
                <w:sz w:val="22"/>
                <w:szCs w:val="22"/>
              </w:rPr>
            </w:pPr>
            <w:r w:rsidRPr="00A00C0D">
              <w:rPr>
                <w:rFonts w:ascii="Times New Roman" w:hAnsi="Times New Roman"/>
                <w:snapToGrid w:val="0"/>
                <w:sz w:val="22"/>
                <w:szCs w:val="22"/>
              </w:rPr>
              <w:t>Показник буде уточнений після виготовлення ПКД</w:t>
            </w:r>
          </w:p>
        </w:tc>
        <w:tc>
          <w:tcPr>
            <w:tcW w:w="1800"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93,9</w:t>
            </w:r>
          </w:p>
        </w:tc>
        <w:tc>
          <w:tcPr>
            <w:tcW w:w="1265"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6,1</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Підвищення безпеки перебування та пересування транспортних засобів та пішоходів вулицями міста у вечірній та нічний час, покращення естетичного вигляду міста.</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16</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color w:val="000000"/>
                <w:sz w:val="22"/>
                <w:szCs w:val="22"/>
              </w:rPr>
            </w:pPr>
            <w:r w:rsidRPr="00CF1A0C">
              <w:rPr>
                <w:rFonts w:ascii="Times New Roman" w:hAnsi="Times New Roman"/>
                <w:sz w:val="22"/>
                <w:szCs w:val="22"/>
              </w:rPr>
              <w:t>Капітальний ремонт адміністративної будівлі по вул. Пушкіна,36 в м. Хмільник Вінницької області (з виготовленням ПКД та проведення її експертизи)</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затрат</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napToGrid w:val="0"/>
                <w:sz w:val="22"/>
                <w:szCs w:val="22"/>
              </w:rPr>
            </w:pPr>
            <w:r w:rsidRPr="002F3E7C">
              <w:rPr>
                <w:rFonts w:ascii="Times New Roman" w:hAnsi="Times New Roman"/>
                <w:color w:val="000000"/>
                <w:sz w:val="22"/>
                <w:szCs w:val="22"/>
              </w:rPr>
              <w:t>обсяг видатків</w:t>
            </w:r>
          </w:p>
        </w:tc>
        <w:tc>
          <w:tcPr>
            <w:tcW w:w="900" w:type="dxa"/>
          </w:tcPr>
          <w:p w:rsidR="007E6971" w:rsidRPr="002F3E7C" w:rsidRDefault="007E6971" w:rsidP="00583836">
            <w:pPr>
              <w:ind w:left="-108" w:right="-51"/>
              <w:rPr>
                <w:rFonts w:ascii="Times New Roman" w:hAnsi="Times New Roman"/>
                <w:b/>
                <w:snapToGrid w:val="0"/>
                <w:sz w:val="22"/>
                <w:szCs w:val="22"/>
              </w:rPr>
            </w:pPr>
            <w:r w:rsidRPr="002F3E7C">
              <w:rPr>
                <w:rFonts w:ascii="Times New Roman" w:hAnsi="Times New Roman"/>
                <w:snapToGrid w:val="0"/>
                <w:sz w:val="22"/>
                <w:szCs w:val="22"/>
              </w:rPr>
              <w:t>тис. грн.</w:t>
            </w:r>
          </w:p>
        </w:tc>
        <w:tc>
          <w:tcPr>
            <w:tcW w:w="5040" w:type="dxa"/>
          </w:tcPr>
          <w:p w:rsidR="007E6971" w:rsidRPr="002F3E7C" w:rsidRDefault="007E6971" w:rsidP="00583836">
            <w:pPr>
              <w:ind w:left="-108"/>
              <w:rPr>
                <w:rFonts w:ascii="Times New Roman" w:hAnsi="Times New Roman"/>
                <w:sz w:val="22"/>
                <w:szCs w:val="22"/>
              </w:rPr>
            </w:pPr>
            <w:r w:rsidRPr="002F3E7C">
              <w:rPr>
                <w:rFonts w:ascii="Times New Roman" w:hAnsi="Times New Roman"/>
                <w:sz w:val="22"/>
                <w:szCs w:val="22"/>
              </w:rPr>
              <w:t>Реєстр змін розподілу показників зведених кошторисів на 2017 р., довідка про зміни до кошторису на 2017 р., затверджені міським головою, проектно-кошторисна документація, акти виконаних робіт</w:t>
            </w:r>
          </w:p>
        </w:tc>
        <w:tc>
          <w:tcPr>
            <w:tcW w:w="1620" w:type="dxa"/>
          </w:tcPr>
          <w:p w:rsidR="007E6971" w:rsidRPr="002F3E7C" w:rsidRDefault="007E6971" w:rsidP="00583836">
            <w:pPr>
              <w:jc w:val="center"/>
              <w:rPr>
                <w:rFonts w:ascii="Times New Roman" w:hAnsi="Times New Roman"/>
                <w:b/>
                <w:snapToGrid w:val="0"/>
                <w:sz w:val="22"/>
                <w:szCs w:val="22"/>
              </w:rPr>
            </w:pPr>
            <w:r w:rsidRPr="002F3E7C">
              <w:rPr>
                <w:rFonts w:ascii="Times New Roman" w:hAnsi="Times New Roman"/>
                <w:snapToGrid w:val="0"/>
                <w:sz w:val="22"/>
                <w:szCs w:val="22"/>
              </w:rPr>
              <w:t>50,0</w:t>
            </w:r>
          </w:p>
        </w:tc>
        <w:tc>
          <w:tcPr>
            <w:tcW w:w="1800" w:type="dxa"/>
          </w:tcPr>
          <w:p w:rsidR="007E6971" w:rsidRPr="00111692" w:rsidRDefault="007E6971" w:rsidP="00583836">
            <w:pPr>
              <w:jc w:val="center"/>
              <w:rPr>
                <w:rFonts w:ascii="Times New Roman" w:hAnsi="Times New Roman"/>
                <w:sz w:val="22"/>
                <w:szCs w:val="22"/>
              </w:rPr>
            </w:pPr>
            <w:r w:rsidRPr="002F3E7C">
              <w:rPr>
                <w:rFonts w:ascii="Times New Roman" w:hAnsi="Times New Roman"/>
                <w:snapToGrid w:val="0"/>
                <w:sz w:val="22"/>
                <w:szCs w:val="22"/>
              </w:rPr>
              <w:t>50,0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продукту</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z w:val="22"/>
                <w:szCs w:val="22"/>
              </w:rPr>
            </w:pPr>
            <w:r w:rsidRPr="002F3E7C">
              <w:rPr>
                <w:rFonts w:ascii="Times New Roman" w:hAnsi="Times New Roman"/>
                <w:color w:val="000000"/>
                <w:sz w:val="22"/>
                <w:szCs w:val="22"/>
              </w:rPr>
              <w:t xml:space="preserve">кількість об’єктів </w:t>
            </w:r>
          </w:p>
        </w:tc>
        <w:tc>
          <w:tcPr>
            <w:tcW w:w="900" w:type="dxa"/>
          </w:tcPr>
          <w:p w:rsidR="007E6971" w:rsidRPr="002F3E7C" w:rsidRDefault="007E6971" w:rsidP="00583836">
            <w:pPr>
              <w:pStyle w:val="ab"/>
              <w:spacing w:before="0" w:after="0"/>
              <w:ind w:left="-108" w:right="-51" w:firstLine="0"/>
              <w:jc w:val="center"/>
              <w:rPr>
                <w:snapToGrid w:val="0"/>
                <w:sz w:val="22"/>
                <w:szCs w:val="22"/>
                <w:lang w:val="uk-UA"/>
              </w:rPr>
            </w:pPr>
            <w:r w:rsidRPr="002F3E7C">
              <w:rPr>
                <w:snapToGrid w:val="0"/>
                <w:sz w:val="22"/>
                <w:szCs w:val="22"/>
                <w:lang w:val="uk-UA"/>
              </w:rPr>
              <w:t>од.</w:t>
            </w:r>
          </w:p>
        </w:tc>
        <w:tc>
          <w:tcPr>
            <w:tcW w:w="5040" w:type="dxa"/>
          </w:tcPr>
          <w:p w:rsidR="007E6971" w:rsidRPr="002F3E7C" w:rsidRDefault="007E6971" w:rsidP="00583836">
            <w:pPr>
              <w:ind w:left="-108"/>
              <w:rPr>
                <w:rFonts w:ascii="Times New Roman" w:hAnsi="Times New Roman"/>
                <w:sz w:val="22"/>
                <w:szCs w:val="22"/>
              </w:rPr>
            </w:pPr>
            <w:r w:rsidRPr="002F3E7C">
              <w:rPr>
                <w:rFonts w:ascii="Times New Roman" w:hAnsi="Times New Roman"/>
                <w:sz w:val="22"/>
                <w:szCs w:val="22"/>
              </w:rPr>
              <w:t>проектно-кошторисна документація, акти виконаних робіт</w:t>
            </w:r>
          </w:p>
        </w:tc>
        <w:tc>
          <w:tcPr>
            <w:tcW w:w="1620" w:type="dxa"/>
          </w:tcPr>
          <w:p w:rsidR="007E6971" w:rsidRPr="002F3E7C" w:rsidRDefault="007E6971" w:rsidP="00583836">
            <w:pPr>
              <w:jc w:val="center"/>
              <w:rPr>
                <w:rFonts w:ascii="Times New Roman" w:hAnsi="Times New Roman"/>
                <w:b/>
                <w:snapToGrid w:val="0"/>
                <w:sz w:val="22"/>
                <w:szCs w:val="22"/>
              </w:rPr>
            </w:pPr>
            <w:r w:rsidRPr="002F3E7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ефективності</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z w:val="22"/>
                <w:szCs w:val="22"/>
              </w:rPr>
            </w:pPr>
            <w:r w:rsidRPr="002F3E7C">
              <w:rPr>
                <w:rFonts w:ascii="Times New Roman" w:hAnsi="Times New Roman"/>
                <w:color w:val="000000"/>
                <w:sz w:val="22"/>
                <w:szCs w:val="22"/>
              </w:rPr>
              <w:t>середні витрати на один об’єкт</w:t>
            </w:r>
          </w:p>
        </w:tc>
        <w:tc>
          <w:tcPr>
            <w:tcW w:w="900" w:type="dxa"/>
          </w:tcPr>
          <w:p w:rsidR="007E6971" w:rsidRPr="002F3E7C" w:rsidRDefault="007E6971" w:rsidP="00583836">
            <w:pPr>
              <w:pStyle w:val="ab"/>
              <w:spacing w:before="0" w:after="0"/>
              <w:ind w:left="-108" w:right="-51" w:firstLine="0"/>
              <w:jc w:val="center"/>
              <w:rPr>
                <w:sz w:val="22"/>
                <w:szCs w:val="22"/>
                <w:lang w:val="uk-UA"/>
              </w:rPr>
            </w:pPr>
            <w:r w:rsidRPr="002F3E7C">
              <w:rPr>
                <w:color w:val="000000"/>
                <w:sz w:val="22"/>
                <w:szCs w:val="22"/>
                <w:lang w:val="uk-UA"/>
              </w:rPr>
              <w:t>тис. грн.</w:t>
            </w:r>
          </w:p>
          <w:p w:rsidR="007E6971" w:rsidRPr="002F3E7C" w:rsidRDefault="007E6971" w:rsidP="00583836">
            <w:pPr>
              <w:pStyle w:val="ab"/>
              <w:spacing w:before="0" w:after="0"/>
              <w:ind w:left="-108" w:right="-51" w:firstLine="0"/>
              <w:jc w:val="center"/>
              <w:rPr>
                <w:snapToGrid w:val="0"/>
                <w:sz w:val="22"/>
                <w:szCs w:val="22"/>
                <w:lang w:val="uk-UA"/>
              </w:rPr>
            </w:pPr>
          </w:p>
        </w:tc>
        <w:tc>
          <w:tcPr>
            <w:tcW w:w="5040" w:type="dxa"/>
          </w:tcPr>
          <w:p w:rsidR="007E6971" w:rsidRPr="002F3E7C" w:rsidRDefault="007E6971" w:rsidP="00583836">
            <w:pPr>
              <w:ind w:left="-108"/>
              <w:rPr>
                <w:rFonts w:ascii="Times New Roman" w:hAnsi="Times New Roman"/>
                <w:sz w:val="22"/>
                <w:szCs w:val="22"/>
              </w:rPr>
            </w:pPr>
            <w:r w:rsidRPr="002F3E7C">
              <w:rPr>
                <w:rStyle w:val="FontStyle13"/>
                <w:sz w:val="22"/>
                <w:szCs w:val="22"/>
                <w:lang w:eastAsia="uk-UA"/>
              </w:rPr>
              <w:t xml:space="preserve">Розрахунково (обсяг видатків на кількість </w:t>
            </w:r>
            <w:r w:rsidRPr="002F3E7C">
              <w:rPr>
                <w:rFonts w:ascii="Times New Roman" w:hAnsi="Times New Roman"/>
                <w:sz w:val="22"/>
                <w:szCs w:val="22"/>
              </w:rPr>
              <w:t>об’єктів</w:t>
            </w:r>
            <w:r w:rsidRPr="002F3E7C">
              <w:rPr>
                <w:rStyle w:val="FontStyle13"/>
                <w:sz w:val="22"/>
                <w:szCs w:val="22"/>
                <w:lang w:eastAsia="uk-UA"/>
              </w:rPr>
              <w:t>)</w:t>
            </w:r>
          </w:p>
        </w:tc>
        <w:tc>
          <w:tcPr>
            <w:tcW w:w="1620" w:type="dxa"/>
          </w:tcPr>
          <w:p w:rsidR="007E6971" w:rsidRPr="002F3E7C" w:rsidRDefault="007E6971" w:rsidP="00583836">
            <w:pPr>
              <w:jc w:val="center"/>
              <w:rPr>
                <w:rFonts w:ascii="Times New Roman" w:hAnsi="Times New Roman"/>
                <w:b/>
                <w:snapToGrid w:val="0"/>
                <w:sz w:val="22"/>
                <w:szCs w:val="22"/>
              </w:rPr>
            </w:pPr>
            <w:r w:rsidRPr="002F3E7C">
              <w:rPr>
                <w:rFonts w:ascii="Times New Roman" w:hAnsi="Times New Roman"/>
                <w:sz w:val="22"/>
                <w:szCs w:val="22"/>
              </w:rPr>
              <w:t>50,0</w:t>
            </w:r>
          </w:p>
        </w:tc>
        <w:tc>
          <w:tcPr>
            <w:tcW w:w="1800" w:type="dxa"/>
          </w:tcPr>
          <w:p w:rsidR="007E6971" w:rsidRPr="00111692" w:rsidRDefault="007E6971" w:rsidP="00583836">
            <w:pPr>
              <w:jc w:val="center"/>
              <w:rPr>
                <w:rFonts w:ascii="Times New Roman" w:hAnsi="Times New Roman"/>
                <w:sz w:val="22"/>
                <w:szCs w:val="22"/>
              </w:rPr>
            </w:pPr>
            <w:r w:rsidRPr="002F3E7C">
              <w:rPr>
                <w:rFonts w:ascii="Times New Roman" w:hAnsi="Times New Roman"/>
                <w:snapToGrid w:val="0"/>
                <w:sz w:val="22"/>
                <w:szCs w:val="22"/>
              </w:rPr>
              <w:t>50,0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якості</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jc w:val="center"/>
              <w:rPr>
                <w:rFonts w:ascii="Times New Roman" w:hAnsi="Times New Roman"/>
                <w:sz w:val="22"/>
                <w:szCs w:val="22"/>
              </w:rPr>
            </w:pP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color w:val="000000"/>
                <w:sz w:val="22"/>
                <w:szCs w:val="22"/>
              </w:rPr>
              <w:t>рівень готовності об’єкту</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sz w:val="22"/>
                <w:szCs w:val="22"/>
              </w:rPr>
            </w:pPr>
            <w:r w:rsidRPr="002F3E7C">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620" w:type="dxa"/>
          </w:tcPr>
          <w:p w:rsidR="007E6971" w:rsidRPr="002F3E7C" w:rsidRDefault="007E6971" w:rsidP="00583836">
            <w:pPr>
              <w:rPr>
                <w:rFonts w:ascii="Times New Roman" w:hAnsi="Times New Roman"/>
                <w:sz w:val="22"/>
                <w:szCs w:val="22"/>
              </w:rPr>
            </w:pPr>
            <w:r w:rsidRPr="002F3E7C">
              <w:rPr>
                <w:rFonts w:ascii="Times New Roman" w:hAnsi="Times New Roman"/>
                <w:snapToGrid w:val="0"/>
                <w:sz w:val="22"/>
                <w:szCs w:val="22"/>
              </w:rPr>
              <w:t>Показник буде уточнений після виготовлення ПКД</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Визначена об’єктивна вартість будівництва з метою подальшого планування бюджетних витрат та здійснення капітального ремонту.</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w:t>
            </w:r>
            <w:r>
              <w:rPr>
                <w:rFonts w:ascii="Times New Roman" w:hAnsi="Times New Roman"/>
                <w:b/>
                <w:sz w:val="22"/>
                <w:szCs w:val="22"/>
              </w:rPr>
              <w:t>7</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color w:val="000000"/>
                <w:sz w:val="22"/>
                <w:szCs w:val="22"/>
              </w:rPr>
            </w:pPr>
            <w:r w:rsidRPr="00CF1A0C">
              <w:rPr>
                <w:rFonts w:ascii="Times New Roman" w:hAnsi="Times New Roman"/>
                <w:sz w:val="22"/>
                <w:szCs w:val="22"/>
              </w:rPr>
              <w:t>Придбання та встановлення теплового лічильника для забезпечення послугами теплопостачання гуртожитку по вул. Сергія Муравського, 11 в м. Хмільнику, Вінницької обл.</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затрат</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napToGrid w:val="0"/>
                <w:sz w:val="22"/>
                <w:szCs w:val="22"/>
              </w:rPr>
            </w:pPr>
            <w:r w:rsidRPr="002F3E7C">
              <w:rPr>
                <w:rFonts w:ascii="Times New Roman" w:hAnsi="Times New Roman"/>
                <w:color w:val="000000"/>
                <w:sz w:val="22"/>
                <w:szCs w:val="22"/>
              </w:rPr>
              <w:t>обсяг видатків</w:t>
            </w:r>
          </w:p>
        </w:tc>
        <w:tc>
          <w:tcPr>
            <w:tcW w:w="900" w:type="dxa"/>
          </w:tcPr>
          <w:p w:rsidR="007E6971" w:rsidRPr="002F3E7C" w:rsidRDefault="007E6971" w:rsidP="00583836">
            <w:pPr>
              <w:ind w:left="-108" w:right="-51"/>
              <w:rPr>
                <w:rFonts w:ascii="Times New Roman" w:hAnsi="Times New Roman"/>
                <w:b/>
                <w:snapToGrid w:val="0"/>
                <w:sz w:val="22"/>
                <w:szCs w:val="22"/>
              </w:rPr>
            </w:pPr>
            <w:r w:rsidRPr="002F3E7C">
              <w:rPr>
                <w:rFonts w:ascii="Times New Roman" w:hAnsi="Times New Roman"/>
                <w:snapToGrid w:val="0"/>
                <w:sz w:val="22"/>
                <w:szCs w:val="22"/>
              </w:rPr>
              <w:t>тис. грн.</w:t>
            </w:r>
          </w:p>
        </w:tc>
        <w:tc>
          <w:tcPr>
            <w:tcW w:w="5040" w:type="dxa"/>
          </w:tcPr>
          <w:p w:rsidR="007E6971" w:rsidRPr="002F3E7C" w:rsidRDefault="007E6971" w:rsidP="00583836">
            <w:pPr>
              <w:ind w:left="-108"/>
              <w:rPr>
                <w:rFonts w:ascii="Times New Roman" w:hAnsi="Times New Roman"/>
                <w:sz w:val="22"/>
                <w:szCs w:val="22"/>
              </w:rPr>
            </w:pPr>
            <w:r w:rsidRPr="002F3E7C">
              <w:rPr>
                <w:rFonts w:ascii="Times New Roman" w:hAnsi="Times New Roman"/>
                <w:sz w:val="22"/>
                <w:szCs w:val="22"/>
              </w:rPr>
              <w:t xml:space="preserve">Реєстр змін розподілу показників зведених кошторисів на 2017 р., довідка про зміни до кошторису на 2017 р., затверджені міським головою, </w:t>
            </w:r>
            <w:r>
              <w:rPr>
                <w:rFonts w:ascii="Times New Roman" w:hAnsi="Times New Roman"/>
                <w:sz w:val="22"/>
                <w:szCs w:val="22"/>
              </w:rPr>
              <w:t>первинні документи на придбання</w:t>
            </w:r>
          </w:p>
        </w:tc>
        <w:tc>
          <w:tcPr>
            <w:tcW w:w="1620" w:type="dxa"/>
          </w:tcPr>
          <w:p w:rsidR="007E6971" w:rsidRPr="002F3E7C" w:rsidRDefault="007E6971" w:rsidP="00583836">
            <w:pPr>
              <w:jc w:val="center"/>
              <w:rPr>
                <w:rFonts w:ascii="Times New Roman" w:hAnsi="Times New Roman"/>
                <w:b/>
                <w:snapToGrid w:val="0"/>
                <w:sz w:val="22"/>
                <w:szCs w:val="22"/>
              </w:rPr>
            </w:pPr>
            <w:r>
              <w:rPr>
                <w:rFonts w:ascii="Times New Roman" w:hAnsi="Times New Roman"/>
                <w:snapToGrid w:val="0"/>
                <w:sz w:val="22"/>
                <w:szCs w:val="22"/>
              </w:rPr>
              <w:t>4</w:t>
            </w:r>
            <w:r w:rsidRPr="002F3E7C">
              <w:rPr>
                <w:rFonts w:ascii="Times New Roman" w:hAnsi="Times New Roman"/>
                <w:snapToGrid w:val="0"/>
                <w:sz w:val="22"/>
                <w:szCs w:val="22"/>
              </w:rPr>
              <w:t>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39,0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F526C9"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 xml:space="preserve">Розбіжності виникли в зв’язку із  економією коштів за результатами процедури закупівлі через електронну систему закупівель </w:t>
            </w:r>
            <w:r w:rsidRPr="00C21560">
              <w:rPr>
                <w:rFonts w:ascii="Times New Roman" w:hAnsi="Times New Roman"/>
                <w:sz w:val="21"/>
                <w:szCs w:val="21"/>
              </w:rPr>
              <w:t>ProZorro</w:t>
            </w:r>
            <w:r w:rsidRPr="00C21560">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продукту</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z w:val="22"/>
                <w:szCs w:val="22"/>
              </w:rPr>
            </w:pPr>
            <w:r w:rsidRPr="002F3E7C">
              <w:rPr>
                <w:rFonts w:ascii="Times New Roman" w:hAnsi="Times New Roman"/>
                <w:color w:val="000000"/>
                <w:sz w:val="22"/>
                <w:szCs w:val="22"/>
              </w:rPr>
              <w:t xml:space="preserve">кількість об’єктів </w:t>
            </w:r>
          </w:p>
        </w:tc>
        <w:tc>
          <w:tcPr>
            <w:tcW w:w="900" w:type="dxa"/>
          </w:tcPr>
          <w:p w:rsidR="007E6971" w:rsidRPr="002F3E7C" w:rsidRDefault="007E6971" w:rsidP="00583836">
            <w:pPr>
              <w:pStyle w:val="ab"/>
              <w:spacing w:before="0" w:after="0"/>
              <w:ind w:left="-108" w:right="-51" w:firstLine="0"/>
              <w:jc w:val="center"/>
              <w:rPr>
                <w:snapToGrid w:val="0"/>
                <w:sz w:val="22"/>
                <w:szCs w:val="22"/>
                <w:lang w:val="uk-UA"/>
              </w:rPr>
            </w:pPr>
            <w:r w:rsidRPr="002F3E7C">
              <w:rPr>
                <w:snapToGrid w:val="0"/>
                <w:sz w:val="22"/>
                <w:szCs w:val="22"/>
                <w:lang w:val="uk-UA"/>
              </w:rPr>
              <w:t>од.</w:t>
            </w:r>
          </w:p>
        </w:tc>
        <w:tc>
          <w:tcPr>
            <w:tcW w:w="5040" w:type="dxa"/>
          </w:tcPr>
          <w:p w:rsidR="007E6971" w:rsidRPr="002F3E7C" w:rsidRDefault="007E6971" w:rsidP="00583836">
            <w:pPr>
              <w:ind w:left="-108"/>
              <w:rPr>
                <w:rFonts w:ascii="Times New Roman" w:hAnsi="Times New Roman"/>
                <w:sz w:val="22"/>
                <w:szCs w:val="22"/>
              </w:rPr>
            </w:pPr>
            <w:r>
              <w:rPr>
                <w:rFonts w:ascii="Times New Roman" w:hAnsi="Times New Roman"/>
                <w:sz w:val="22"/>
                <w:szCs w:val="22"/>
              </w:rPr>
              <w:t>первинні документи на придбання</w:t>
            </w:r>
          </w:p>
        </w:tc>
        <w:tc>
          <w:tcPr>
            <w:tcW w:w="1620" w:type="dxa"/>
          </w:tcPr>
          <w:p w:rsidR="007E6971" w:rsidRPr="002F3E7C" w:rsidRDefault="007E6971" w:rsidP="00583836">
            <w:pPr>
              <w:jc w:val="center"/>
              <w:rPr>
                <w:rFonts w:ascii="Times New Roman" w:hAnsi="Times New Roman"/>
                <w:b/>
                <w:snapToGrid w:val="0"/>
                <w:sz w:val="22"/>
                <w:szCs w:val="22"/>
              </w:rPr>
            </w:pPr>
            <w:r w:rsidRPr="002F3E7C">
              <w:rPr>
                <w:rFonts w:ascii="Times New Roman" w:hAnsi="Times New Roman"/>
                <w:sz w:val="22"/>
                <w:szCs w:val="22"/>
              </w:rPr>
              <w:t>1</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ефективності</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z w:val="22"/>
                <w:szCs w:val="22"/>
              </w:rPr>
            </w:pPr>
            <w:r w:rsidRPr="002F3E7C">
              <w:rPr>
                <w:rFonts w:ascii="Times New Roman" w:hAnsi="Times New Roman"/>
                <w:color w:val="000000"/>
                <w:sz w:val="22"/>
                <w:szCs w:val="22"/>
              </w:rPr>
              <w:t>середні витрати на один об’єкт</w:t>
            </w:r>
          </w:p>
        </w:tc>
        <w:tc>
          <w:tcPr>
            <w:tcW w:w="900" w:type="dxa"/>
          </w:tcPr>
          <w:p w:rsidR="007E6971" w:rsidRPr="002F3E7C" w:rsidRDefault="007E6971" w:rsidP="00583836">
            <w:pPr>
              <w:pStyle w:val="ab"/>
              <w:spacing w:before="0" w:after="0"/>
              <w:ind w:left="-108" w:right="-51" w:firstLine="0"/>
              <w:jc w:val="center"/>
              <w:rPr>
                <w:sz w:val="22"/>
                <w:szCs w:val="22"/>
                <w:lang w:val="uk-UA"/>
              </w:rPr>
            </w:pPr>
            <w:r w:rsidRPr="002F3E7C">
              <w:rPr>
                <w:color w:val="000000"/>
                <w:sz w:val="22"/>
                <w:szCs w:val="22"/>
                <w:lang w:val="uk-UA"/>
              </w:rPr>
              <w:t>тис. грн.</w:t>
            </w:r>
          </w:p>
          <w:p w:rsidR="007E6971" w:rsidRPr="002F3E7C" w:rsidRDefault="007E6971" w:rsidP="00583836">
            <w:pPr>
              <w:pStyle w:val="ab"/>
              <w:spacing w:before="0" w:after="0"/>
              <w:ind w:left="-108" w:right="-51" w:firstLine="0"/>
              <w:jc w:val="center"/>
              <w:rPr>
                <w:snapToGrid w:val="0"/>
                <w:sz w:val="22"/>
                <w:szCs w:val="22"/>
                <w:lang w:val="uk-UA"/>
              </w:rPr>
            </w:pPr>
          </w:p>
        </w:tc>
        <w:tc>
          <w:tcPr>
            <w:tcW w:w="5040" w:type="dxa"/>
          </w:tcPr>
          <w:p w:rsidR="007E6971" w:rsidRPr="002F3E7C" w:rsidRDefault="007E6971" w:rsidP="00583836">
            <w:pPr>
              <w:ind w:left="-108"/>
              <w:rPr>
                <w:rFonts w:ascii="Times New Roman" w:hAnsi="Times New Roman"/>
                <w:sz w:val="22"/>
                <w:szCs w:val="22"/>
              </w:rPr>
            </w:pPr>
            <w:r w:rsidRPr="002F3E7C">
              <w:rPr>
                <w:rStyle w:val="FontStyle13"/>
                <w:sz w:val="22"/>
                <w:szCs w:val="22"/>
                <w:lang w:eastAsia="uk-UA"/>
              </w:rPr>
              <w:t xml:space="preserve">Розрахунково (обсяг видатків на кількість </w:t>
            </w:r>
            <w:r w:rsidRPr="002F3E7C">
              <w:rPr>
                <w:rFonts w:ascii="Times New Roman" w:hAnsi="Times New Roman"/>
                <w:sz w:val="22"/>
                <w:szCs w:val="22"/>
              </w:rPr>
              <w:t>об’єктів</w:t>
            </w:r>
            <w:r w:rsidRPr="002F3E7C">
              <w:rPr>
                <w:rStyle w:val="FontStyle13"/>
                <w:sz w:val="22"/>
                <w:szCs w:val="22"/>
                <w:lang w:eastAsia="uk-UA"/>
              </w:rPr>
              <w:t>)</w:t>
            </w:r>
          </w:p>
        </w:tc>
        <w:tc>
          <w:tcPr>
            <w:tcW w:w="1620" w:type="dxa"/>
          </w:tcPr>
          <w:p w:rsidR="007E6971" w:rsidRPr="002F3E7C" w:rsidRDefault="007E6971" w:rsidP="00583836">
            <w:pPr>
              <w:jc w:val="center"/>
              <w:rPr>
                <w:rFonts w:ascii="Times New Roman" w:hAnsi="Times New Roman"/>
                <w:b/>
                <w:snapToGrid w:val="0"/>
                <w:sz w:val="22"/>
                <w:szCs w:val="22"/>
              </w:rPr>
            </w:pPr>
            <w:r>
              <w:rPr>
                <w:rFonts w:ascii="Times New Roman" w:hAnsi="Times New Roman"/>
                <w:sz w:val="22"/>
                <w:szCs w:val="22"/>
              </w:rPr>
              <w:t>4</w:t>
            </w:r>
            <w:r w:rsidRPr="002F3E7C">
              <w:rPr>
                <w:rFonts w:ascii="Times New Roman" w:hAnsi="Times New Roman"/>
                <w:sz w:val="22"/>
                <w:szCs w:val="22"/>
              </w:rPr>
              <w:t>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39,0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F526C9"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 xml:space="preserve">Розбіжності виникли в зв’язку із  економією коштів за результатами процедури закупівлі через електронну систему закупівель </w:t>
            </w:r>
            <w:r w:rsidRPr="00C21560">
              <w:rPr>
                <w:rFonts w:ascii="Times New Roman" w:hAnsi="Times New Roman"/>
                <w:sz w:val="21"/>
                <w:szCs w:val="21"/>
              </w:rPr>
              <w:t>ProZorro</w:t>
            </w:r>
            <w:r w:rsidRPr="00C21560">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якості</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jc w:val="center"/>
              <w:rPr>
                <w:rFonts w:ascii="Times New Roman" w:hAnsi="Times New Roman"/>
                <w:b/>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color w:val="000000"/>
                <w:sz w:val="22"/>
                <w:szCs w:val="22"/>
              </w:rPr>
              <w:t xml:space="preserve">рівень </w:t>
            </w:r>
            <w:r>
              <w:rPr>
                <w:rFonts w:ascii="Times New Roman" w:hAnsi="Times New Roman"/>
                <w:color w:val="000000"/>
                <w:sz w:val="22"/>
                <w:szCs w:val="22"/>
              </w:rPr>
              <w:t>виконання завдання</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sz w:val="22"/>
                <w:szCs w:val="22"/>
              </w:rPr>
            </w:pPr>
            <w:r>
              <w:rPr>
                <w:rFonts w:ascii="Times New Roman" w:hAnsi="Times New Roman"/>
                <w:sz w:val="22"/>
                <w:szCs w:val="22"/>
              </w:rPr>
              <w:t>первинні документи на придбання</w:t>
            </w:r>
          </w:p>
        </w:tc>
        <w:tc>
          <w:tcPr>
            <w:tcW w:w="1620" w:type="dxa"/>
          </w:tcPr>
          <w:p w:rsidR="007E6971" w:rsidRPr="002F3E7C" w:rsidRDefault="007E6971" w:rsidP="00583836">
            <w:pPr>
              <w:jc w:val="center"/>
              <w:rPr>
                <w:rFonts w:ascii="Times New Roman" w:hAnsi="Times New Roman"/>
                <w:sz w:val="22"/>
                <w:szCs w:val="22"/>
              </w:rPr>
            </w:pPr>
            <w:r>
              <w:rPr>
                <w:rFonts w:ascii="Times New Roman" w:hAnsi="Times New Roman"/>
                <w:snapToGrid w:val="0"/>
                <w:sz w:val="22"/>
                <w:szCs w:val="22"/>
              </w:rPr>
              <w:t>100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100</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Придбано та встановлено теплового лічильник для забезпечення послугами теплопостачання.</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b/>
                <w:sz w:val="22"/>
                <w:szCs w:val="22"/>
              </w:rPr>
            </w:pPr>
            <w:r w:rsidRPr="00CF1A0C">
              <w:rPr>
                <w:rFonts w:ascii="Times New Roman" w:hAnsi="Times New Roman"/>
                <w:b/>
                <w:sz w:val="22"/>
                <w:szCs w:val="22"/>
              </w:rPr>
              <w:t>Завдання 1</w:t>
            </w:r>
            <w:r>
              <w:rPr>
                <w:rFonts w:ascii="Times New Roman" w:hAnsi="Times New Roman"/>
                <w:b/>
                <w:sz w:val="22"/>
                <w:szCs w:val="22"/>
              </w:rPr>
              <w:t>8</w:t>
            </w:r>
          </w:p>
        </w:tc>
        <w:tc>
          <w:tcPr>
            <w:tcW w:w="900" w:type="dxa"/>
          </w:tcPr>
          <w:p w:rsidR="007E6971" w:rsidRPr="00CF1A0C" w:rsidRDefault="007E6971" w:rsidP="00583836">
            <w:pPr>
              <w:pStyle w:val="ab"/>
              <w:spacing w:before="0" w:after="0"/>
              <w:ind w:left="-108" w:right="-51" w:firstLine="0"/>
              <w:jc w:val="center"/>
              <w:rPr>
                <w:color w:val="000000"/>
                <w:sz w:val="22"/>
                <w:szCs w:val="22"/>
                <w:lang w:val="uk-UA"/>
              </w:rPr>
            </w:pPr>
          </w:p>
        </w:tc>
        <w:tc>
          <w:tcPr>
            <w:tcW w:w="5040" w:type="dxa"/>
          </w:tcPr>
          <w:p w:rsidR="007E6971" w:rsidRPr="00CF1A0C" w:rsidRDefault="007E6971" w:rsidP="00583836">
            <w:pPr>
              <w:ind w:left="-108"/>
              <w:rPr>
                <w:rFonts w:ascii="Times New Roman" w:hAnsi="Times New Roman"/>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3600" w:type="dxa"/>
          </w:tcPr>
          <w:p w:rsidR="007E6971" w:rsidRPr="00CF1A0C" w:rsidRDefault="007E6971" w:rsidP="00583836">
            <w:pPr>
              <w:ind w:left="-108" w:right="-108"/>
              <w:rPr>
                <w:rFonts w:ascii="Times New Roman" w:hAnsi="Times New Roman"/>
                <w:color w:val="000000"/>
                <w:sz w:val="22"/>
                <w:szCs w:val="22"/>
              </w:rPr>
            </w:pPr>
            <w:r w:rsidRPr="00CF1A0C">
              <w:rPr>
                <w:rFonts w:ascii="Times New Roman" w:hAnsi="Times New Roman"/>
                <w:sz w:val="22"/>
                <w:szCs w:val="22"/>
              </w:rPr>
              <w:t>Придбання та встановлення системи автоматичної передачі показників газового лічильника для забезпечення послугами теплопостачання гуртожитку по вул. Сергія Муравського, 11 в м. Хмільнику, Вінницької обл.</w:t>
            </w:r>
          </w:p>
        </w:tc>
        <w:tc>
          <w:tcPr>
            <w:tcW w:w="900" w:type="dxa"/>
          </w:tcPr>
          <w:p w:rsidR="007E6971" w:rsidRPr="00CF1A0C" w:rsidRDefault="007E6971" w:rsidP="00583836">
            <w:pPr>
              <w:ind w:left="-108" w:right="-51"/>
              <w:rPr>
                <w:rFonts w:ascii="Times New Roman" w:hAnsi="Times New Roman"/>
                <w:snapToGrid w:val="0"/>
                <w:sz w:val="22"/>
                <w:szCs w:val="22"/>
              </w:rPr>
            </w:pPr>
          </w:p>
        </w:tc>
        <w:tc>
          <w:tcPr>
            <w:tcW w:w="5040" w:type="dxa"/>
          </w:tcPr>
          <w:p w:rsidR="007E6971" w:rsidRPr="00CF1A0C" w:rsidRDefault="007E6971" w:rsidP="00583836">
            <w:pPr>
              <w:ind w:left="-108"/>
              <w:rPr>
                <w:rFonts w:ascii="Times New Roman" w:hAnsi="Times New Roman"/>
                <w:b/>
                <w:snapToGrid w:val="0"/>
                <w:sz w:val="22"/>
                <w:szCs w:val="22"/>
              </w:rPr>
            </w:pPr>
          </w:p>
        </w:tc>
        <w:tc>
          <w:tcPr>
            <w:tcW w:w="1620" w:type="dxa"/>
          </w:tcPr>
          <w:p w:rsidR="007E6971" w:rsidRPr="00CF1A0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i/>
                <w:snapToGrid w:val="0"/>
                <w:sz w:val="22"/>
                <w:szCs w:val="22"/>
                <w:u w:val="single"/>
              </w:rPr>
            </w:pPr>
            <w:r w:rsidRPr="002F3E7C">
              <w:rPr>
                <w:rFonts w:ascii="Times New Roman" w:hAnsi="Times New Roman"/>
                <w:i/>
                <w:snapToGrid w:val="0"/>
                <w:sz w:val="22"/>
                <w:szCs w:val="22"/>
                <w:u w:val="single"/>
              </w:rPr>
              <w:t>затрат</w:t>
            </w:r>
          </w:p>
        </w:tc>
        <w:tc>
          <w:tcPr>
            <w:tcW w:w="900" w:type="dxa"/>
          </w:tcPr>
          <w:p w:rsidR="007E6971" w:rsidRPr="002F3E7C" w:rsidRDefault="007E6971" w:rsidP="00583836">
            <w:pPr>
              <w:ind w:left="-108" w:right="-51"/>
              <w:rPr>
                <w:rFonts w:ascii="Times New Roman" w:hAnsi="Times New Roman"/>
                <w:b/>
                <w:snapToGrid w:val="0"/>
                <w:sz w:val="22"/>
                <w:szCs w:val="22"/>
              </w:rPr>
            </w:pPr>
          </w:p>
        </w:tc>
        <w:tc>
          <w:tcPr>
            <w:tcW w:w="5040" w:type="dxa"/>
          </w:tcPr>
          <w:p w:rsidR="007E6971" w:rsidRPr="002F3E7C" w:rsidRDefault="007E6971" w:rsidP="00583836">
            <w:pPr>
              <w:ind w:left="-108"/>
              <w:rPr>
                <w:rFonts w:ascii="Times New Roman" w:hAnsi="Times New Roman"/>
                <w:b/>
                <w:snapToGrid w:val="0"/>
                <w:sz w:val="22"/>
                <w:szCs w:val="22"/>
              </w:rPr>
            </w:pPr>
          </w:p>
        </w:tc>
        <w:tc>
          <w:tcPr>
            <w:tcW w:w="1620" w:type="dxa"/>
          </w:tcPr>
          <w:p w:rsidR="007E6971" w:rsidRPr="002F3E7C" w:rsidRDefault="007E6971" w:rsidP="00583836">
            <w:pPr>
              <w:ind w:left="-112" w:right="-108"/>
              <w:jc w:val="center"/>
              <w:rPr>
                <w:rFonts w:ascii="Times New Roman" w:hAnsi="Times New Roman"/>
                <w:snapToGrid w:val="0"/>
                <w:sz w:val="22"/>
                <w:szCs w:val="22"/>
              </w:rPr>
            </w:pPr>
          </w:p>
        </w:tc>
        <w:tc>
          <w:tcPr>
            <w:tcW w:w="1800" w:type="dxa"/>
          </w:tcPr>
          <w:p w:rsidR="007E6971" w:rsidRPr="00111692" w:rsidRDefault="007E6971" w:rsidP="00583836">
            <w:pPr>
              <w:rPr>
                <w:rFonts w:ascii="Times New Roman" w:hAnsi="Times New Roman"/>
                <w:sz w:val="22"/>
                <w:szCs w:val="22"/>
              </w:rPr>
            </w:pPr>
          </w:p>
        </w:tc>
        <w:tc>
          <w:tcPr>
            <w:tcW w:w="1265" w:type="dxa"/>
          </w:tcPr>
          <w:p w:rsidR="007E6971" w:rsidRPr="00111692"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2F3E7C" w:rsidRDefault="007E6971" w:rsidP="00583836">
            <w:pPr>
              <w:ind w:left="-108" w:right="-108"/>
              <w:rPr>
                <w:rFonts w:ascii="Times New Roman" w:hAnsi="Times New Roman"/>
                <w:snapToGrid w:val="0"/>
                <w:sz w:val="22"/>
                <w:szCs w:val="22"/>
              </w:rPr>
            </w:pPr>
            <w:r w:rsidRPr="002F3E7C">
              <w:rPr>
                <w:rFonts w:ascii="Times New Roman" w:hAnsi="Times New Roman"/>
                <w:color w:val="000000"/>
                <w:sz w:val="22"/>
                <w:szCs w:val="22"/>
              </w:rPr>
              <w:t>обсяг видатків</w:t>
            </w:r>
          </w:p>
        </w:tc>
        <w:tc>
          <w:tcPr>
            <w:tcW w:w="900" w:type="dxa"/>
          </w:tcPr>
          <w:p w:rsidR="007E6971" w:rsidRPr="002F3E7C" w:rsidRDefault="007E6971" w:rsidP="00583836">
            <w:pPr>
              <w:ind w:left="-108" w:right="-51"/>
              <w:rPr>
                <w:rFonts w:ascii="Times New Roman" w:hAnsi="Times New Roman"/>
                <w:b/>
                <w:snapToGrid w:val="0"/>
                <w:sz w:val="22"/>
                <w:szCs w:val="22"/>
              </w:rPr>
            </w:pPr>
            <w:r w:rsidRPr="002F3E7C">
              <w:rPr>
                <w:rFonts w:ascii="Times New Roman" w:hAnsi="Times New Roman"/>
                <w:snapToGrid w:val="0"/>
                <w:sz w:val="22"/>
                <w:szCs w:val="22"/>
              </w:rPr>
              <w:t>тис. грн.</w:t>
            </w:r>
          </w:p>
        </w:tc>
        <w:tc>
          <w:tcPr>
            <w:tcW w:w="5040" w:type="dxa"/>
          </w:tcPr>
          <w:p w:rsidR="007E6971" w:rsidRPr="002F3E7C" w:rsidRDefault="007E6971" w:rsidP="00583836">
            <w:pPr>
              <w:ind w:left="-108"/>
              <w:rPr>
                <w:rFonts w:ascii="Times New Roman" w:hAnsi="Times New Roman"/>
                <w:sz w:val="22"/>
                <w:szCs w:val="22"/>
              </w:rPr>
            </w:pPr>
            <w:r w:rsidRPr="002F3E7C">
              <w:rPr>
                <w:rFonts w:ascii="Times New Roman" w:hAnsi="Times New Roman"/>
                <w:sz w:val="22"/>
                <w:szCs w:val="22"/>
              </w:rPr>
              <w:t xml:space="preserve">Реєстр змін розподілу показників зведених кошторисів на 2017 р., довідка про зміни до кошторису на 2017 р., затверджені міським головою,  </w:t>
            </w:r>
            <w:r>
              <w:rPr>
                <w:rFonts w:ascii="Times New Roman" w:hAnsi="Times New Roman"/>
                <w:sz w:val="22"/>
                <w:szCs w:val="22"/>
              </w:rPr>
              <w:t>первинні документи на придбання</w:t>
            </w:r>
          </w:p>
        </w:tc>
        <w:tc>
          <w:tcPr>
            <w:tcW w:w="1620" w:type="dxa"/>
          </w:tcPr>
          <w:p w:rsidR="007E6971" w:rsidRPr="002F3E7C" w:rsidRDefault="007E6971" w:rsidP="00583836">
            <w:pPr>
              <w:jc w:val="center"/>
              <w:rPr>
                <w:rFonts w:ascii="Times New Roman" w:hAnsi="Times New Roman"/>
                <w:b/>
                <w:snapToGrid w:val="0"/>
                <w:sz w:val="22"/>
                <w:szCs w:val="22"/>
              </w:rPr>
            </w:pPr>
            <w:r>
              <w:rPr>
                <w:rFonts w:ascii="Times New Roman" w:hAnsi="Times New Roman"/>
                <w:snapToGrid w:val="0"/>
                <w:sz w:val="22"/>
                <w:szCs w:val="22"/>
              </w:rPr>
              <w:t>2</w:t>
            </w:r>
            <w:r w:rsidRPr="002F3E7C">
              <w:rPr>
                <w:rFonts w:ascii="Times New Roman" w:hAnsi="Times New Roman"/>
                <w:snapToGrid w:val="0"/>
                <w:sz w:val="22"/>
                <w:szCs w:val="22"/>
              </w:rPr>
              <w:t>0,0</w:t>
            </w:r>
          </w:p>
        </w:tc>
        <w:tc>
          <w:tcPr>
            <w:tcW w:w="180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w:t>
            </w:r>
          </w:p>
        </w:tc>
        <w:tc>
          <w:tcPr>
            <w:tcW w:w="1265" w:type="dxa"/>
          </w:tcPr>
          <w:p w:rsidR="007E6971" w:rsidRPr="00111692" w:rsidRDefault="007E6971" w:rsidP="00583836">
            <w:pPr>
              <w:jc w:val="center"/>
              <w:rPr>
                <w:rFonts w:ascii="Times New Roman" w:hAnsi="Times New Roman"/>
                <w:sz w:val="22"/>
                <w:szCs w:val="22"/>
              </w:rPr>
            </w:pPr>
            <w:r>
              <w:rPr>
                <w:rFonts w:ascii="Times New Roman" w:hAnsi="Times New Roman"/>
                <w:snapToGrid w:val="0"/>
                <w:sz w:val="22"/>
                <w:szCs w:val="22"/>
              </w:rPr>
              <w:t>-2</w:t>
            </w:r>
            <w:r w:rsidRPr="002F3E7C">
              <w:rPr>
                <w:rFonts w:ascii="Times New Roman" w:hAnsi="Times New Roman"/>
                <w:snapToGrid w:val="0"/>
                <w:sz w:val="22"/>
                <w:szCs w:val="22"/>
              </w:rPr>
              <w:t>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F526C9" w:rsidRDefault="007E6971"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Розбіжності виникли в зв’язку із  відсутністю подальшої потреби у закупівлі.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i/>
                <w:snapToGrid w:val="0"/>
                <w:sz w:val="22"/>
                <w:szCs w:val="22"/>
                <w:u w:val="single"/>
              </w:rPr>
              <w:t>продукту</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b/>
                <w:snapToGrid w:val="0"/>
                <w:sz w:val="22"/>
                <w:szCs w:val="22"/>
              </w:rPr>
            </w:pPr>
          </w:p>
        </w:tc>
        <w:tc>
          <w:tcPr>
            <w:tcW w:w="1620" w:type="dxa"/>
          </w:tcPr>
          <w:p w:rsidR="007E6971" w:rsidRPr="00C21560" w:rsidRDefault="007E6971" w:rsidP="00583836">
            <w:pPr>
              <w:jc w:val="center"/>
              <w:rPr>
                <w:rFonts w:ascii="Times New Roman" w:hAnsi="Times New Roman"/>
                <w:b/>
                <w:snapToGrid w:val="0"/>
                <w:sz w:val="22"/>
                <w:szCs w:val="22"/>
              </w:rPr>
            </w:pPr>
          </w:p>
        </w:tc>
        <w:tc>
          <w:tcPr>
            <w:tcW w:w="1800" w:type="dxa"/>
          </w:tcPr>
          <w:p w:rsidR="007E6971" w:rsidRPr="00C21560" w:rsidRDefault="007E6971" w:rsidP="00583836">
            <w:pPr>
              <w:rPr>
                <w:rFonts w:ascii="Times New Roman" w:hAnsi="Times New Roman"/>
                <w:sz w:val="22"/>
                <w:szCs w:val="22"/>
              </w:rPr>
            </w:pPr>
          </w:p>
        </w:tc>
        <w:tc>
          <w:tcPr>
            <w:tcW w:w="1265" w:type="dxa"/>
          </w:tcPr>
          <w:p w:rsidR="007E6971" w:rsidRPr="00C21560"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21560" w:rsidRDefault="007E6971" w:rsidP="00583836">
            <w:pPr>
              <w:ind w:left="-108" w:right="-108"/>
              <w:rPr>
                <w:rFonts w:ascii="Times New Roman" w:hAnsi="Times New Roman"/>
                <w:sz w:val="22"/>
                <w:szCs w:val="22"/>
              </w:rPr>
            </w:pPr>
            <w:r w:rsidRPr="00C21560">
              <w:rPr>
                <w:rFonts w:ascii="Times New Roman" w:hAnsi="Times New Roman"/>
                <w:sz w:val="22"/>
                <w:szCs w:val="22"/>
              </w:rPr>
              <w:t xml:space="preserve">кількість об’єктів </w:t>
            </w:r>
          </w:p>
        </w:tc>
        <w:tc>
          <w:tcPr>
            <w:tcW w:w="900" w:type="dxa"/>
          </w:tcPr>
          <w:p w:rsidR="007E6971" w:rsidRPr="00C21560" w:rsidRDefault="007E6971" w:rsidP="00583836">
            <w:pPr>
              <w:pStyle w:val="ab"/>
              <w:spacing w:before="0" w:after="0"/>
              <w:ind w:left="-108" w:right="-51" w:firstLine="0"/>
              <w:jc w:val="center"/>
              <w:rPr>
                <w:snapToGrid w:val="0"/>
                <w:sz w:val="22"/>
                <w:szCs w:val="22"/>
                <w:lang w:val="uk-UA"/>
              </w:rPr>
            </w:pPr>
            <w:r w:rsidRPr="00C21560">
              <w:rPr>
                <w:snapToGrid w:val="0"/>
                <w:sz w:val="22"/>
                <w:szCs w:val="22"/>
                <w:lang w:val="uk-UA"/>
              </w:rPr>
              <w:t>од.</w:t>
            </w:r>
          </w:p>
        </w:tc>
        <w:tc>
          <w:tcPr>
            <w:tcW w:w="5040" w:type="dxa"/>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первинні документи на придбання</w:t>
            </w:r>
          </w:p>
        </w:tc>
        <w:tc>
          <w:tcPr>
            <w:tcW w:w="1620" w:type="dxa"/>
          </w:tcPr>
          <w:p w:rsidR="007E6971" w:rsidRPr="00C21560" w:rsidRDefault="007E6971" w:rsidP="00583836">
            <w:pPr>
              <w:jc w:val="center"/>
              <w:rPr>
                <w:rFonts w:ascii="Times New Roman" w:hAnsi="Times New Roman"/>
                <w:b/>
                <w:snapToGrid w:val="0"/>
                <w:sz w:val="22"/>
                <w:szCs w:val="22"/>
              </w:rPr>
            </w:pPr>
            <w:r w:rsidRPr="00C21560">
              <w:rPr>
                <w:rFonts w:ascii="Times New Roman" w:hAnsi="Times New Roman"/>
                <w:sz w:val="22"/>
                <w:szCs w:val="22"/>
              </w:rPr>
              <w:t>1</w:t>
            </w:r>
          </w:p>
        </w:tc>
        <w:tc>
          <w:tcPr>
            <w:tcW w:w="1800"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w:t>
            </w:r>
          </w:p>
        </w:tc>
        <w:tc>
          <w:tcPr>
            <w:tcW w:w="1265"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-1</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Розбіжності виникли в зв’язку із  відсутністю подальшої потреби у закупівлі.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i/>
                <w:snapToGrid w:val="0"/>
                <w:sz w:val="22"/>
                <w:szCs w:val="22"/>
                <w:u w:val="single"/>
              </w:rPr>
              <w:t>ефективності</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b/>
                <w:snapToGrid w:val="0"/>
                <w:sz w:val="22"/>
                <w:szCs w:val="22"/>
              </w:rPr>
            </w:pPr>
          </w:p>
        </w:tc>
        <w:tc>
          <w:tcPr>
            <w:tcW w:w="1620" w:type="dxa"/>
          </w:tcPr>
          <w:p w:rsidR="007E6971" w:rsidRPr="00C21560" w:rsidRDefault="007E6971" w:rsidP="00583836">
            <w:pPr>
              <w:jc w:val="center"/>
              <w:rPr>
                <w:rFonts w:ascii="Times New Roman" w:hAnsi="Times New Roman"/>
                <w:b/>
                <w:snapToGrid w:val="0"/>
                <w:sz w:val="22"/>
                <w:szCs w:val="22"/>
              </w:rPr>
            </w:pPr>
          </w:p>
        </w:tc>
        <w:tc>
          <w:tcPr>
            <w:tcW w:w="1800" w:type="dxa"/>
          </w:tcPr>
          <w:p w:rsidR="007E6971" w:rsidRPr="00C21560" w:rsidRDefault="007E6971" w:rsidP="00583836">
            <w:pPr>
              <w:rPr>
                <w:rFonts w:ascii="Times New Roman" w:hAnsi="Times New Roman"/>
                <w:sz w:val="22"/>
                <w:szCs w:val="22"/>
              </w:rPr>
            </w:pPr>
          </w:p>
        </w:tc>
        <w:tc>
          <w:tcPr>
            <w:tcW w:w="1265" w:type="dxa"/>
          </w:tcPr>
          <w:p w:rsidR="007E6971" w:rsidRPr="00C21560"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21560" w:rsidRDefault="007E6971" w:rsidP="00583836">
            <w:pPr>
              <w:ind w:left="-108" w:right="-108"/>
              <w:rPr>
                <w:rFonts w:ascii="Times New Roman" w:hAnsi="Times New Roman"/>
                <w:sz w:val="22"/>
                <w:szCs w:val="22"/>
              </w:rPr>
            </w:pPr>
            <w:r w:rsidRPr="00C21560">
              <w:rPr>
                <w:rFonts w:ascii="Times New Roman" w:hAnsi="Times New Roman"/>
                <w:sz w:val="22"/>
                <w:szCs w:val="22"/>
              </w:rPr>
              <w:t>середні витрати на один об’єкт</w:t>
            </w:r>
          </w:p>
        </w:tc>
        <w:tc>
          <w:tcPr>
            <w:tcW w:w="900" w:type="dxa"/>
          </w:tcPr>
          <w:p w:rsidR="007E6971" w:rsidRPr="00C21560" w:rsidRDefault="007E6971" w:rsidP="00583836">
            <w:pPr>
              <w:pStyle w:val="ab"/>
              <w:spacing w:before="0" w:after="0"/>
              <w:ind w:left="-108" w:right="-51" w:firstLine="0"/>
              <w:jc w:val="center"/>
              <w:rPr>
                <w:sz w:val="22"/>
                <w:szCs w:val="22"/>
                <w:lang w:val="uk-UA"/>
              </w:rPr>
            </w:pPr>
            <w:r w:rsidRPr="00C21560">
              <w:rPr>
                <w:sz w:val="22"/>
                <w:szCs w:val="22"/>
                <w:lang w:val="uk-UA"/>
              </w:rPr>
              <w:t>тис. грн.</w:t>
            </w:r>
          </w:p>
          <w:p w:rsidR="007E6971" w:rsidRPr="00C21560" w:rsidRDefault="007E6971" w:rsidP="00583836">
            <w:pPr>
              <w:pStyle w:val="ab"/>
              <w:spacing w:before="0" w:after="0"/>
              <w:ind w:left="-108" w:right="-51" w:firstLine="0"/>
              <w:jc w:val="center"/>
              <w:rPr>
                <w:snapToGrid w:val="0"/>
                <w:sz w:val="22"/>
                <w:szCs w:val="22"/>
                <w:lang w:val="uk-UA"/>
              </w:rPr>
            </w:pPr>
          </w:p>
        </w:tc>
        <w:tc>
          <w:tcPr>
            <w:tcW w:w="5040" w:type="dxa"/>
          </w:tcPr>
          <w:p w:rsidR="007E6971" w:rsidRPr="00C21560" w:rsidRDefault="007E6971" w:rsidP="00583836">
            <w:pPr>
              <w:ind w:left="-108"/>
              <w:rPr>
                <w:rFonts w:ascii="Times New Roman" w:hAnsi="Times New Roman"/>
                <w:sz w:val="22"/>
                <w:szCs w:val="22"/>
              </w:rPr>
            </w:pPr>
            <w:r w:rsidRPr="00C21560">
              <w:rPr>
                <w:rStyle w:val="FontStyle13"/>
                <w:sz w:val="22"/>
                <w:szCs w:val="22"/>
                <w:lang w:eastAsia="uk-UA"/>
              </w:rPr>
              <w:t xml:space="preserve">Розрахунково (обсяг видатків на кількість </w:t>
            </w:r>
            <w:r w:rsidRPr="00C21560">
              <w:rPr>
                <w:rFonts w:ascii="Times New Roman" w:hAnsi="Times New Roman"/>
                <w:sz w:val="22"/>
                <w:szCs w:val="22"/>
              </w:rPr>
              <w:t>об’єктів</w:t>
            </w:r>
            <w:r w:rsidRPr="00C21560">
              <w:rPr>
                <w:rStyle w:val="FontStyle13"/>
                <w:sz w:val="22"/>
                <w:szCs w:val="22"/>
                <w:lang w:eastAsia="uk-UA"/>
              </w:rPr>
              <w:t>)</w:t>
            </w:r>
          </w:p>
        </w:tc>
        <w:tc>
          <w:tcPr>
            <w:tcW w:w="1620" w:type="dxa"/>
          </w:tcPr>
          <w:p w:rsidR="007E6971" w:rsidRPr="00C21560" w:rsidRDefault="007E6971" w:rsidP="00583836">
            <w:pPr>
              <w:jc w:val="center"/>
              <w:rPr>
                <w:rFonts w:ascii="Times New Roman" w:hAnsi="Times New Roman"/>
                <w:b/>
                <w:snapToGrid w:val="0"/>
                <w:sz w:val="22"/>
                <w:szCs w:val="22"/>
              </w:rPr>
            </w:pPr>
            <w:r w:rsidRPr="00C21560">
              <w:rPr>
                <w:rFonts w:ascii="Times New Roman" w:hAnsi="Times New Roman"/>
                <w:sz w:val="22"/>
                <w:szCs w:val="22"/>
              </w:rPr>
              <w:t>20,0</w:t>
            </w:r>
          </w:p>
        </w:tc>
        <w:tc>
          <w:tcPr>
            <w:tcW w:w="1800"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w:t>
            </w:r>
          </w:p>
        </w:tc>
        <w:tc>
          <w:tcPr>
            <w:tcW w:w="1265"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-20,0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Розбіжності виникли в зв’язку із  відсутністю подальшої потреби у закупівлі.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i/>
                <w:snapToGrid w:val="0"/>
                <w:sz w:val="22"/>
                <w:szCs w:val="22"/>
                <w:u w:val="single"/>
              </w:rPr>
              <w:t>якості</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b/>
                <w:snapToGrid w:val="0"/>
                <w:sz w:val="22"/>
                <w:szCs w:val="22"/>
              </w:rPr>
            </w:pPr>
          </w:p>
        </w:tc>
        <w:tc>
          <w:tcPr>
            <w:tcW w:w="1620" w:type="dxa"/>
          </w:tcPr>
          <w:p w:rsidR="007E6971" w:rsidRPr="00C21560" w:rsidRDefault="007E6971" w:rsidP="00583836">
            <w:pPr>
              <w:jc w:val="center"/>
              <w:rPr>
                <w:rFonts w:ascii="Times New Roman" w:hAnsi="Times New Roman"/>
                <w:b/>
                <w:snapToGrid w:val="0"/>
                <w:sz w:val="22"/>
                <w:szCs w:val="22"/>
              </w:rPr>
            </w:pPr>
          </w:p>
        </w:tc>
        <w:tc>
          <w:tcPr>
            <w:tcW w:w="1800" w:type="dxa"/>
          </w:tcPr>
          <w:p w:rsidR="007E6971" w:rsidRPr="00C21560" w:rsidRDefault="007E6971" w:rsidP="00583836">
            <w:pPr>
              <w:rPr>
                <w:rFonts w:ascii="Times New Roman" w:hAnsi="Times New Roman"/>
                <w:sz w:val="22"/>
                <w:szCs w:val="22"/>
              </w:rPr>
            </w:pPr>
          </w:p>
        </w:tc>
        <w:tc>
          <w:tcPr>
            <w:tcW w:w="1265" w:type="dxa"/>
          </w:tcPr>
          <w:p w:rsidR="007E6971" w:rsidRPr="00C21560" w:rsidRDefault="007E6971" w:rsidP="00583836">
            <w:pPr>
              <w:rPr>
                <w:rFonts w:ascii="Times New Roman" w:hAnsi="Times New Roman"/>
                <w:sz w:val="22"/>
                <w:szCs w:val="22"/>
              </w:rPr>
            </w:pP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3600" w:type="dxa"/>
          </w:tcPr>
          <w:p w:rsidR="007E6971" w:rsidRPr="00C21560" w:rsidRDefault="007E6971" w:rsidP="00583836">
            <w:pPr>
              <w:ind w:left="-108" w:right="-108"/>
              <w:rPr>
                <w:rFonts w:ascii="Times New Roman" w:hAnsi="Times New Roman"/>
                <w:i/>
                <w:snapToGrid w:val="0"/>
                <w:sz w:val="22"/>
                <w:szCs w:val="22"/>
                <w:u w:val="single"/>
              </w:rPr>
            </w:pPr>
            <w:r w:rsidRPr="00C21560">
              <w:rPr>
                <w:rFonts w:ascii="Times New Roman" w:hAnsi="Times New Roman"/>
                <w:sz w:val="22"/>
                <w:szCs w:val="22"/>
              </w:rPr>
              <w:t>рівень виконання завдання</w:t>
            </w:r>
          </w:p>
        </w:tc>
        <w:tc>
          <w:tcPr>
            <w:tcW w:w="900" w:type="dxa"/>
          </w:tcPr>
          <w:p w:rsidR="007E6971" w:rsidRPr="00C21560" w:rsidRDefault="007E6971" w:rsidP="00583836">
            <w:pPr>
              <w:ind w:left="-108" w:right="-51"/>
              <w:rPr>
                <w:rFonts w:ascii="Times New Roman" w:hAnsi="Times New Roman"/>
                <w:b/>
                <w:snapToGrid w:val="0"/>
                <w:sz w:val="22"/>
                <w:szCs w:val="22"/>
              </w:rPr>
            </w:pPr>
          </w:p>
        </w:tc>
        <w:tc>
          <w:tcPr>
            <w:tcW w:w="5040" w:type="dxa"/>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первинні документи на придбання</w:t>
            </w:r>
          </w:p>
        </w:tc>
        <w:tc>
          <w:tcPr>
            <w:tcW w:w="1620" w:type="dxa"/>
          </w:tcPr>
          <w:p w:rsidR="007E6971" w:rsidRPr="00C21560" w:rsidRDefault="007E6971" w:rsidP="00583836">
            <w:pPr>
              <w:jc w:val="center"/>
              <w:rPr>
                <w:rFonts w:ascii="Times New Roman" w:hAnsi="Times New Roman"/>
                <w:sz w:val="22"/>
                <w:szCs w:val="22"/>
              </w:rPr>
            </w:pPr>
            <w:r w:rsidRPr="00C21560">
              <w:rPr>
                <w:rFonts w:ascii="Times New Roman" w:hAnsi="Times New Roman"/>
                <w:snapToGrid w:val="0"/>
                <w:sz w:val="22"/>
                <w:szCs w:val="22"/>
              </w:rPr>
              <w:t>100</w:t>
            </w:r>
          </w:p>
        </w:tc>
        <w:tc>
          <w:tcPr>
            <w:tcW w:w="1800"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w:t>
            </w:r>
          </w:p>
        </w:tc>
        <w:tc>
          <w:tcPr>
            <w:tcW w:w="1265"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-100</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highlight w:val="yellow"/>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rPr>
                <w:rFonts w:ascii="Times New Roman" w:hAnsi="Times New Roman"/>
                <w:sz w:val="22"/>
                <w:szCs w:val="22"/>
              </w:rPr>
            </w:pPr>
            <w:r w:rsidRPr="00C21560">
              <w:rPr>
                <w:rFonts w:ascii="Times New Roman" w:hAnsi="Times New Roman"/>
                <w:sz w:val="22"/>
                <w:szCs w:val="22"/>
              </w:rPr>
              <w:t>Розбіжності виникли в зв’язку із  відсутністю подальшої потреби у закупівлі.</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ind w:left="-108"/>
              <w:jc w:val="center"/>
              <w:rPr>
                <w:rFonts w:ascii="Times New Roman" w:hAnsi="Times New Roman"/>
                <w:sz w:val="22"/>
                <w:szCs w:val="22"/>
              </w:rPr>
            </w:pPr>
            <w:r w:rsidRPr="00C21560">
              <w:rPr>
                <w:rFonts w:ascii="Times New Roman" w:hAnsi="Times New Roman"/>
                <w:sz w:val="22"/>
                <w:szCs w:val="22"/>
              </w:rPr>
              <w:t>Аналіз стану виконання результативних показників</w:t>
            </w:r>
          </w:p>
        </w:tc>
      </w:tr>
      <w:tr w:rsidR="007E6971" w:rsidRPr="00111692" w:rsidTr="00583836">
        <w:tc>
          <w:tcPr>
            <w:tcW w:w="506" w:type="dxa"/>
          </w:tcPr>
          <w:p w:rsidR="007E6971" w:rsidRPr="00CF1A0C" w:rsidRDefault="007E6971" w:rsidP="00583836">
            <w:pPr>
              <w:ind w:left="-108" w:right="-95"/>
              <w:jc w:val="center"/>
              <w:rPr>
                <w:rFonts w:ascii="Times New Roman" w:hAnsi="Times New Roman"/>
                <w:sz w:val="22"/>
                <w:szCs w:val="22"/>
              </w:rPr>
            </w:pPr>
          </w:p>
        </w:tc>
        <w:tc>
          <w:tcPr>
            <w:tcW w:w="862" w:type="dxa"/>
          </w:tcPr>
          <w:p w:rsidR="007E6971" w:rsidRPr="00CF1A0C" w:rsidRDefault="007E6971" w:rsidP="00583836">
            <w:pPr>
              <w:rPr>
                <w:rFonts w:ascii="Times New Roman" w:hAnsi="Times New Roman"/>
                <w:sz w:val="22"/>
                <w:szCs w:val="22"/>
              </w:rPr>
            </w:pPr>
          </w:p>
        </w:tc>
        <w:tc>
          <w:tcPr>
            <w:tcW w:w="14225" w:type="dxa"/>
            <w:gridSpan w:val="6"/>
          </w:tcPr>
          <w:p w:rsidR="007E6971" w:rsidRPr="00C21560" w:rsidRDefault="007E6971" w:rsidP="00583836">
            <w:pPr>
              <w:rPr>
                <w:rFonts w:ascii="Times New Roman" w:hAnsi="Times New Roman"/>
                <w:sz w:val="22"/>
                <w:szCs w:val="22"/>
              </w:rPr>
            </w:pPr>
            <w:r w:rsidRPr="00C21560">
              <w:rPr>
                <w:rFonts w:ascii="Times New Roman" w:hAnsi="Times New Roman"/>
                <w:sz w:val="22"/>
                <w:szCs w:val="22"/>
              </w:rPr>
              <w:t>Закупівля не здійснена з причини відсутності подальшої потреби в закупівлі.</w:t>
            </w:r>
          </w:p>
        </w:tc>
      </w:tr>
    </w:tbl>
    <w:p w:rsidR="007E6971" w:rsidRPr="00111692" w:rsidRDefault="007E6971" w:rsidP="007E6971">
      <w:pPr>
        <w:rPr>
          <w:rFonts w:ascii="Times New Roman" w:hAnsi="Times New Roman"/>
          <w:szCs w:val="28"/>
        </w:rPr>
      </w:pPr>
    </w:p>
    <w:p w:rsidR="007E6971" w:rsidRPr="00111692" w:rsidRDefault="007E6971" w:rsidP="007E6971">
      <w:pPr>
        <w:rPr>
          <w:rFonts w:ascii="Times New Roman" w:hAnsi="Times New Roman"/>
          <w:szCs w:val="28"/>
        </w:rPr>
      </w:pPr>
      <w:r>
        <w:rPr>
          <w:rFonts w:ascii="Times New Roman" w:hAnsi="Times New Roman"/>
          <w:szCs w:val="28"/>
        </w:rPr>
        <w:t xml:space="preserve">8. </w:t>
      </w:r>
      <w:r w:rsidRPr="00111692">
        <w:rPr>
          <w:rFonts w:ascii="Times New Roman" w:hAnsi="Times New Roman"/>
          <w:szCs w:val="28"/>
        </w:rPr>
        <w:t>Джерела фінансування інвестиційних проектів у розрізі підпрограм</w:t>
      </w:r>
      <w:r w:rsidRPr="00111692">
        <w:rPr>
          <w:rFonts w:ascii="Times New Roman" w:hAnsi="Times New Roman"/>
          <w:szCs w:val="28"/>
          <w:vertAlign w:val="superscript"/>
        </w:rPr>
        <w:t>3</w:t>
      </w:r>
    </w:p>
    <w:p w:rsidR="007E6971" w:rsidRPr="00111692" w:rsidRDefault="007E6971" w:rsidP="007E6971">
      <w:pPr>
        <w:ind w:firstLine="284"/>
        <w:jc w:val="right"/>
        <w:rPr>
          <w:rFonts w:ascii="Times New Roman" w:hAnsi="Times New Roman"/>
          <w:sz w:val="22"/>
          <w:szCs w:val="22"/>
        </w:rPr>
      </w:pPr>
      <w:r>
        <w:rPr>
          <w:rFonts w:ascii="Times New Roman" w:hAnsi="Times New Roman"/>
          <w:sz w:val="22"/>
          <w:szCs w:val="22"/>
        </w:rPr>
        <w:t xml:space="preserve">    </w:t>
      </w:r>
      <w:r w:rsidRPr="00111692">
        <w:rPr>
          <w:rFonts w:ascii="Times New Roman" w:hAnsi="Times New Roman"/>
          <w:sz w:val="22"/>
          <w:szCs w:val="22"/>
        </w:rPr>
        <w:t>(тис.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7E6971" w:rsidRPr="00111692" w:rsidTr="00583836">
        <w:tc>
          <w:tcPr>
            <w:tcW w:w="675" w:type="dxa"/>
            <w:vMerge w:val="restart"/>
            <w:vAlign w:val="center"/>
          </w:tcPr>
          <w:p w:rsidR="007E6971" w:rsidRPr="007D38FC" w:rsidRDefault="007E6971" w:rsidP="00583836">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7E6971" w:rsidRPr="007D38FC" w:rsidRDefault="007E6971" w:rsidP="00583836">
            <w:pPr>
              <w:ind w:left="-63"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850" w:type="dxa"/>
            <w:vMerge w:val="restart"/>
            <w:vAlign w:val="center"/>
          </w:tcPr>
          <w:p w:rsidR="007E6971" w:rsidRPr="007D38FC" w:rsidRDefault="007E6971" w:rsidP="00583836">
            <w:pPr>
              <w:ind w:left="-108" w:right="-108"/>
              <w:jc w:val="center"/>
              <w:rPr>
                <w:rFonts w:ascii="Times New Roman" w:hAnsi="Times New Roman"/>
                <w:snapToGrid w:val="0"/>
                <w:sz w:val="22"/>
                <w:szCs w:val="22"/>
              </w:rPr>
            </w:pPr>
            <w:r w:rsidRPr="007D38FC">
              <w:rPr>
                <w:rFonts w:ascii="Times New Roman" w:hAnsi="Times New Roman"/>
                <w:sz w:val="22"/>
                <w:szCs w:val="22"/>
              </w:rPr>
              <w:t>КПКВК</w:t>
            </w:r>
          </w:p>
        </w:tc>
        <w:tc>
          <w:tcPr>
            <w:tcW w:w="2410" w:type="dxa"/>
            <w:gridSpan w:val="3"/>
            <w:vAlign w:val="center"/>
          </w:tcPr>
          <w:p w:rsidR="007E6971" w:rsidRPr="007D38FC" w:rsidRDefault="007E6971" w:rsidP="00583836">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911" w:type="dxa"/>
            <w:gridSpan w:val="3"/>
            <w:vAlign w:val="center"/>
          </w:tcPr>
          <w:p w:rsidR="007E6971" w:rsidRPr="007D38FC" w:rsidRDefault="007E6971" w:rsidP="00583836">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3021" w:type="dxa"/>
            <w:gridSpan w:val="3"/>
            <w:vAlign w:val="center"/>
          </w:tcPr>
          <w:p w:rsidR="007E6971" w:rsidRPr="007D38FC" w:rsidRDefault="007E6971" w:rsidP="00583836">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3317" w:type="dxa"/>
            <w:gridSpan w:val="3"/>
            <w:vAlign w:val="center"/>
          </w:tcPr>
          <w:p w:rsidR="007E6971" w:rsidRPr="00876ACD" w:rsidRDefault="007E6971" w:rsidP="00583836">
            <w:pPr>
              <w:jc w:val="center"/>
              <w:rPr>
                <w:rFonts w:ascii="Times New Roman" w:hAnsi="Times New Roman"/>
                <w:sz w:val="22"/>
                <w:szCs w:val="22"/>
              </w:rPr>
            </w:pPr>
            <w:r w:rsidRPr="00876ACD">
              <w:rPr>
                <w:rFonts w:ascii="Times New Roman" w:hAnsi="Times New Roman"/>
                <w:snapToGrid w:val="0"/>
                <w:sz w:val="22"/>
                <w:szCs w:val="22"/>
              </w:rPr>
              <w:t>Прогноз видатків до кінця реалізації інвестиційного проекту</w:t>
            </w:r>
          </w:p>
        </w:tc>
      </w:tr>
      <w:tr w:rsidR="007E6971" w:rsidRPr="00111692" w:rsidTr="00583836">
        <w:trPr>
          <w:cantSplit/>
          <w:trHeight w:val="748"/>
        </w:trPr>
        <w:tc>
          <w:tcPr>
            <w:tcW w:w="675" w:type="dxa"/>
            <w:vMerge/>
            <w:vAlign w:val="center"/>
          </w:tcPr>
          <w:p w:rsidR="007E6971" w:rsidRPr="007D38FC" w:rsidRDefault="007E6971" w:rsidP="00583836">
            <w:pPr>
              <w:jc w:val="center"/>
              <w:rPr>
                <w:rFonts w:ascii="Times New Roman" w:hAnsi="Times New Roman"/>
                <w:sz w:val="22"/>
                <w:szCs w:val="22"/>
              </w:rPr>
            </w:pPr>
          </w:p>
        </w:tc>
        <w:tc>
          <w:tcPr>
            <w:tcW w:w="2694" w:type="dxa"/>
            <w:vMerge/>
            <w:vAlign w:val="center"/>
          </w:tcPr>
          <w:p w:rsidR="007E6971" w:rsidRPr="007D38FC" w:rsidRDefault="007E6971" w:rsidP="00583836">
            <w:pPr>
              <w:ind w:left="-63" w:right="-108"/>
              <w:jc w:val="center"/>
              <w:rPr>
                <w:rFonts w:ascii="Times New Roman" w:hAnsi="Times New Roman"/>
                <w:sz w:val="22"/>
                <w:szCs w:val="22"/>
              </w:rPr>
            </w:pPr>
          </w:p>
        </w:tc>
        <w:tc>
          <w:tcPr>
            <w:tcW w:w="850" w:type="dxa"/>
            <w:vMerge/>
            <w:vAlign w:val="center"/>
          </w:tcPr>
          <w:p w:rsidR="007E6971" w:rsidRPr="007D38FC" w:rsidRDefault="007E6971" w:rsidP="00583836">
            <w:pPr>
              <w:ind w:left="-108" w:right="-108"/>
              <w:jc w:val="center"/>
              <w:rPr>
                <w:rFonts w:ascii="Times New Roman" w:hAnsi="Times New Roman"/>
                <w:sz w:val="18"/>
                <w:szCs w:val="18"/>
              </w:rPr>
            </w:pPr>
          </w:p>
        </w:tc>
        <w:tc>
          <w:tcPr>
            <w:tcW w:w="851" w:type="dxa"/>
            <w:vAlign w:val="center"/>
          </w:tcPr>
          <w:p w:rsidR="007E6971" w:rsidRPr="007D38FC" w:rsidRDefault="007E6971"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7E6971" w:rsidRPr="007D38FC" w:rsidRDefault="007E6971"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567" w:type="dxa"/>
            <w:vAlign w:val="center"/>
          </w:tcPr>
          <w:p w:rsidR="007E6971" w:rsidRPr="007D38FC" w:rsidRDefault="007E6971"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0" w:type="dxa"/>
            <w:vAlign w:val="center"/>
          </w:tcPr>
          <w:p w:rsidR="007E6971" w:rsidRPr="007D38FC" w:rsidRDefault="007E6971"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3" w:type="dxa"/>
            <w:vAlign w:val="center"/>
          </w:tcPr>
          <w:p w:rsidR="007E6971" w:rsidRPr="007D38FC" w:rsidRDefault="007E6971"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068" w:type="dxa"/>
            <w:vAlign w:val="center"/>
          </w:tcPr>
          <w:p w:rsidR="007E6971" w:rsidRPr="007D38FC" w:rsidRDefault="007E6971"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58" w:type="dxa"/>
            <w:vAlign w:val="center"/>
          </w:tcPr>
          <w:p w:rsidR="007E6971" w:rsidRPr="007D38FC" w:rsidRDefault="007E6971" w:rsidP="00583836">
            <w:pPr>
              <w:ind w:left="-108" w:right="-107"/>
              <w:jc w:val="center"/>
              <w:rPr>
                <w:rFonts w:ascii="Times New Roman" w:hAnsi="Times New Roman"/>
                <w:sz w:val="18"/>
                <w:szCs w:val="18"/>
              </w:rPr>
            </w:pPr>
            <w:r w:rsidRPr="007D38FC">
              <w:rPr>
                <w:rFonts w:ascii="Times New Roman" w:hAnsi="Times New Roman"/>
                <w:sz w:val="18"/>
                <w:szCs w:val="18"/>
              </w:rPr>
              <w:t>загальний фонд</w:t>
            </w:r>
          </w:p>
        </w:tc>
        <w:tc>
          <w:tcPr>
            <w:tcW w:w="1080" w:type="dxa"/>
            <w:vAlign w:val="center"/>
          </w:tcPr>
          <w:p w:rsidR="007E6971" w:rsidRPr="007D38FC" w:rsidRDefault="007E6971"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83" w:type="dxa"/>
            <w:vAlign w:val="center"/>
          </w:tcPr>
          <w:p w:rsidR="007E6971" w:rsidRPr="007D38FC" w:rsidRDefault="007E6971"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2" w:type="dxa"/>
            <w:vAlign w:val="center"/>
          </w:tcPr>
          <w:p w:rsidR="007E6971" w:rsidRPr="007D38FC" w:rsidRDefault="007E6971"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1168" w:type="dxa"/>
            <w:vAlign w:val="center"/>
          </w:tcPr>
          <w:p w:rsidR="007E6971" w:rsidRPr="007D38FC" w:rsidRDefault="007E6971"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57" w:type="dxa"/>
            <w:vAlign w:val="center"/>
          </w:tcPr>
          <w:p w:rsidR="007E6971" w:rsidRPr="007D38FC" w:rsidRDefault="007E6971"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7E6971" w:rsidRPr="00111692" w:rsidTr="00583836">
        <w:tc>
          <w:tcPr>
            <w:tcW w:w="675"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7E6971" w:rsidRPr="00111692" w:rsidRDefault="007E6971" w:rsidP="00583836">
            <w:pPr>
              <w:ind w:left="-63" w:right="-108"/>
              <w:jc w:val="center"/>
              <w:rPr>
                <w:rFonts w:ascii="Times New Roman" w:hAnsi="Times New Roman"/>
                <w:sz w:val="22"/>
                <w:szCs w:val="22"/>
              </w:rPr>
            </w:pPr>
            <w:r w:rsidRPr="00111692">
              <w:rPr>
                <w:rFonts w:ascii="Times New Roman" w:hAnsi="Times New Roman"/>
                <w:sz w:val="22"/>
                <w:szCs w:val="22"/>
              </w:rPr>
              <w:t>2</w:t>
            </w:r>
          </w:p>
        </w:tc>
        <w:tc>
          <w:tcPr>
            <w:tcW w:w="850"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3</w:t>
            </w:r>
          </w:p>
        </w:tc>
        <w:tc>
          <w:tcPr>
            <w:tcW w:w="851"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4</w:t>
            </w:r>
          </w:p>
        </w:tc>
        <w:tc>
          <w:tcPr>
            <w:tcW w:w="992"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5</w:t>
            </w:r>
          </w:p>
        </w:tc>
        <w:tc>
          <w:tcPr>
            <w:tcW w:w="567"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6</w:t>
            </w:r>
          </w:p>
        </w:tc>
        <w:tc>
          <w:tcPr>
            <w:tcW w:w="850"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7</w:t>
            </w:r>
          </w:p>
        </w:tc>
        <w:tc>
          <w:tcPr>
            <w:tcW w:w="993"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8</w:t>
            </w:r>
          </w:p>
        </w:tc>
        <w:tc>
          <w:tcPr>
            <w:tcW w:w="1068"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9</w:t>
            </w:r>
          </w:p>
        </w:tc>
        <w:tc>
          <w:tcPr>
            <w:tcW w:w="758" w:type="dxa"/>
          </w:tcPr>
          <w:p w:rsidR="007E6971" w:rsidRPr="00111692" w:rsidRDefault="007E6971" w:rsidP="00583836">
            <w:pPr>
              <w:ind w:left="-108" w:right="-107"/>
              <w:jc w:val="center"/>
              <w:rPr>
                <w:rFonts w:ascii="Times New Roman" w:hAnsi="Times New Roman"/>
                <w:sz w:val="22"/>
                <w:szCs w:val="22"/>
              </w:rPr>
            </w:pPr>
            <w:r>
              <w:rPr>
                <w:rFonts w:ascii="Times New Roman" w:hAnsi="Times New Roman"/>
                <w:sz w:val="22"/>
                <w:szCs w:val="22"/>
              </w:rPr>
              <w:t>10</w:t>
            </w:r>
          </w:p>
        </w:tc>
        <w:tc>
          <w:tcPr>
            <w:tcW w:w="1080"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11</w:t>
            </w:r>
          </w:p>
        </w:tc>
        <w:tc>
          <w:tcPr>
            <w:tcW w:w="1183"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12</w:t>
            </w:r>
          </w:p>
        </w:tc>
        <w:tc>
          <w:tcPr>
            <w:tcW w:w="992"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13</w:t>
            </w:r>
          </w:p>
        </w:tc>
        <w:tc>
          <w:tcPr>
            <w:tcW w:w="1168"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14</w:t>
            </w:r>
          </w:p>
        </w:tc>
        <w:tc>
          <w:tcPr>
            <w:tcW w:w="1157" w:type="dxa"/>
          </w:tcPr>
          <w:p w:rsidR="007E6971" w:rsidRPr="00111692" w:rsidRDefault="007E6971" w:rsidP="00583836">
            <w:pPr>
              <w:ind w:left="-108" w:right="-108"/>
              <w:jc w:val="center"/>
              <w:rPr>
                <w:rFonts w:ascii="Times New Roman" w:hAnsi="Times New Roman"/>
                <w:sz w:val="22"/>
                <w:szCs w:val="22"/>
              </w:rPr>
            </w:pPr>
            <w:r>
              <w:rPr>
                <w:rFonts w:ascii="Times New Roman" w:hAnsi="Times New Roman"/>
                <w:sz w:val="22"/>
                <w:szCs w:val="22"/>
              </w:rPr>
              <w:t>15</w:t>
            </w:r>
          </w:p>
        </w:tc>
      </w:tr>
      <w:tr w:rsidR="007E6971" w:rsidRPr="00111692" w:rsidTr="00583836">
        <w:tc>
          <w:tcPr>
            <w:tcW w:w="675" w:type="dxa"/>
          </w:tcPr>
          <w:p w:rsidR="007E6971" w:rsidRPr="00111692" w:rsidRDefault="007E6971" w:rsidP="00583836">
            <w:pPr>
              <w:jc w:val="cente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z w:val="22"/>
                <w:szCs w:val="22"/>
              </w:rPr>
            </w:pPr>
            <w:r w:rsidRPr="00CF1A0C">
              <w:rPr>
                <w:rFonts w:ascii="Times New Roman" w:hAnsi="Times New Roman"/>
                <w:sz w:val="22"/>
                <w:szCs w:val="22"/>
              </w:rPr>
              <w:t>Програма «Реалізація заходів щодо інвестиційного розвитку території»</w:t>
            </w:r>
          </w:p>
        </w:tc>
        <w:tc>
          <w:tcPr>
            <w:tcW w:w="850" w:type="dxa"/>
          </w:tcPr>
          <w:p w:rsidR="007E6971" w:rsidRPr="00CF1A0C" w:rsidRDefault="007E6971" w:rsidP="00583836">
            <w:pPr>
              <w:ind w:left="-108" w:right="-108"/>
              <w:jc w:val="center"/>
              <w:rPr>
                <w:rFonts w:ascii="Times New Roman" w:hAnsi="Times New Roman"/>
                <w:snapToGrid w:val="0"/>
                <w:sz w:val="22"/>
                <w:szCs w:val="22"/>
              </w:rPr>
            </w:pPr>
            <w:r w:rsidRPr="00CF1A0C">
              <w:rPr>
                <w:rFonts w:ascii="Times New Roman" w:hAnsi="Times New Roman"/>
                <w:sz w:val="22"/>
                <w:szCs w:val="22"/>
              </w:rPr>
              <w:t>4016310</w:t>
            </w: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jc w:val="center"/>
              <w:rPr>
                <w:rFonts w:ascii="Times New Roman" w:hAnsi="Times New Roman"/>
                <w:sz w:val="22"/>
                <w:szCs w:val="22"/>
              </w:rPr>
            </w:pPr>
          </w:p>
        </w:tc>
        <w:tc>
          <w:tcPr>
            <w:tcW w:w="2694" w:type="dxa"/>
          </w:tcPr>
          <w:p w:rsidR="007E6971" w:rsidRPr="003F73DF" w:rsidRDefault="007E6971" w:rsidP="00583836">
            <w:pPr>
              <w:ind w:left="-63" w:right="-108"/>
              <w:rPr>
                <w:rFonts w:ascii="Times New Roman" w:hAnsi="Times New Roman"/>
                <w:b/>
                <w:snapToGrid w:val="0"/>
                <w:sz w:val="22"/>
                <w:szCs w:val="22"/>
              </w:rPr>
            </w:pPr>
            <w:r w:rsidRPr="003F73DF">
              <w:rPr>
                <w:rFonts w:ascii="Times New Roman" w:hAnsi="Times New Roman"/>
                <w:b/>
                <w:snapToGrid w:val="0"/>
                <w:sz w:val="22"/>
                <w:szCs w:val="22"/>
              </w:rPr>
              <w:t>Інвестиційний проект 1</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jc w:val="cente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Виноградна в м. Хмільнику, Вінницької обл.  (з виготовленням ПКД  та проведенням її експертизи)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108" w:right="-108"/>
              <w:jc w:val="center"/>
            </w:pPr>
            <w:r w:rsidRPr="00CF1A0C">
              <w:rPr>
                <w:rFonts w:ascii="Times New Roman" w:hAnsi="Times New Roman"/>
                <w:sz w:val="22"/>
                <w:szCs w:val="22"/>
              </w:rPr>
              <w:t>140,593</w:t>
            </w:r>
          </w:p>
        </w:tc>
        <w:tc>
          <w:tcPr>
            <w:tcW w:w="1068" w:type="dxa"/>
          </w:tcPr>
          <w:p w:rsidR="007E6971" w:rsidRPr="00CF1A0C" w:rsidRDefault="007E6971" w:rsidP="00583836">
            <w:pPr>
              <w:ind w:left="-108" w:right="-108"/>
              <w:jc w:val="center"/>
            </w:pPr>
            <w:r w:rsidRPr="00CF1A0C">
              <w:rPr>
                <w:rFonts w:ascii="Times New Roman" w:hAnsi="Times New Roman"/>
                <w:sz w:val="22"/>
                <w:szCs w:val="22"/>
              </w:rPr>
              <w:t>140,593</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r w:rsidRPr="004B41F4">
              <w:rPr>
                <w:rFonts w:ascii="Times New Roman" w:hAnsi="Times New Roman"/>
                <w:sz w:val="22"/>
                <w:szCs w:val="22"/>
              </w:rPr>
              <w:t>95,83336</w:t>
            </w:r>
          </w:p>
        </w:tc>
        <w:tc>
          <w:tcPr>
            <w:tcW w:w="1183" w:type="dxa"/>
          </w:tcPr>
          <w:p w:rsidR="007E6971" w:rsidRPr="00111692" w:rsidRDefault="007E6971" w:rsidP="00583836">
            <w:pPr>
              <w:ind w:left="-108" w:right="-108"/>
              <w:jc w:val="center"/>
              <w:rPr>
                <w:rFonts w:ascii="Times New Roman" w:hAnsi="Times New Roman"/>
                <w:sz w:val="22"/>
                <w:szCs w:val="22"/>
              </w:rPr>
            </w:pPr>
            <w:r w:rsidRPr="004B41F4">
              <w:rPr>
                <w:rFonts w:ascii="Times New Roman" w:hAnsi="Times New Roman"/>
                <w:sz w:val="22"/>
                <w:szCs w:val="22"/>
              </w:rPr>
              <w:t>95,83336</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11,76864</w:t>
            </w:r>
          </w:p>
        </w:tc>
        <w:tc>
          <w:tcPr>
            <w:tcW w:w="1157"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11,76864</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108" w:right="-108"/>
              <w:jc w:val="center"/>
              <w:rPr>
                <w:i/>
              </w:rPr>
            </w:pPr>
            <w:r w:rsidRPr="00CF1A0C">
              <w:rPr>
                <w:rFonts w:ascii="Times New Roman" w:hAnsi="Times New Roman"/>
                <w:i/>
                <w:sz w:val="22"/>
                <w:szCs w:val="22"/>
              </w:rPr>
              <w:t>140,593</w:t>
            </w:r>
          </w:p>
        </w:tc>
        <w:tc>
          <w:tcPr>
            <w:tcW w:w="1068" w:type="dxa"/>
          </w:tcPr>
          <w:p w:rsidR="007E6971" w:rsidRPr="00CF1A0C" w:rsidRDefault="007E6971" w:rsidP="00583836">
            <w:pPr>
              <w:ind w:left="-108" w:right="-108"/>
              <w:jc w:val="center"/>
              <w:rPr>
                <w:i/>
              </w:rPr>
            </w:pPr>
            <w:r w:rsidRPr="00CF1A0C">
              <w:rPr>
                <w:rFonts w:ascii="Times New Roman" w:hAnsi="Times New Roman"/>
                <w:i/>
                <w:sz w:val="22"/>
                <w:szCs w:val="22"/>
              </w:rPr>
              <w:t>140,593</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C0A28" w:rsidRDefault="007E6971" w:rsidP="00583836">
            <w:pPr>
              <w:ind w:left="-108" w:right="-108"/>
              <w:jc w:val="center"/>
              <w:rPr>
                <w:rFonts w:ascii="Times New Roman" w:hAnsi="Times New Roman"/>
                <w:i/>
                <w:sz w:val="22"/>
                <w:szCs w:val="22"/>
              </w:rPr>
            </w:pPr>
            <w:r w:rsidRPr="00CC0A28">
              <w:rPr>
                <w:rFonts w:ascii="Times New Roman" w:hAnsi="Times New Roman"/>
                <w:i/>
                <w:sz w:val="22"/>
                <w:szCs w:val="22"/>
              </w:rPr>
              <w:t>95,83336</w:t>
            </w:r>
          </w:p>
        </w:tc>
        <w:tc>
          <w:tcPr>
            <w:tcW w:w="1183" w:type="dxa"/>
          </w:tcPr>
          <w:p w:rsidR="007E6971" w:rsidRPr="00CC0A28" w:rsidRDefault="007E6971" w:rsidP="00583836">
            <w:pPr>
              <w:ind w:left="-108" w:right="-108"/>
              <w:jc w:val="center"/>
              <w:rPr>
                <w:rFonts w:ascii="Times New Roman" w:hAnsi="Times New Roman"/>
                <w:i/>
                <w:sz w:val="22"/>
                <w:szCs w:val="22"/>
              </w:rPr>
            </w:pPr>
            <w:r w:rsidRPr="00CC0A28">
              <w:rPr>
                <w:rFonts w:ascii="Times New Roman" w:hAnsi="Times New Roman"/>
                <w:i/>
                <w:sz w:val="22"/>
                <w:szCs w:val="22"/>
              </w:rPr>
              <w:t>95,83336</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C21560" w:rsidRDefault="007E6971" w:rsidP="00583836">
            <w:pPr>
              <w:ind w:left="-108" w:right="-108"/>
              <w:jc w:val="center"/>
              <w:rPr>
                <w:rFonts w:ascii="Times New Roman" w:hAnsi="Times New Roman"/>
                <w:i/>
                <w:sz w:val="22"/>
                <w:szCs w:val="22"/>
              </w:rPr>
            </w:pPr>
            <w:r w:rsidRPr="00C21560">
              <w:rPr>
                <w:rFonts w:ascii="Times New Roman" w:hAnsi="Times New Roman"/>
                <w:i/>
                <w:sz w:val="22"/>
                <w:szCs w:val="22"/>
              </w:rPr>
              <w:t>11,76864</w:t>
            </w:r>
          </w:p>
        </w:tc>
        <w:tc>
          <w:tcPr>
            <w:tcW w:w="1157" w:type="dxa"/>
          </w:tcPr>
          <w:p w:rsidR="007E6971" w:rsidRPr="00C21560" w:rsidRDefault="007E6971" w:rsidP="00583836">
            <w:pPr>
              <w:ind w:left="-108" w:right="-108"/>
              <w:jc w:val="center"/>
              <w:rPr>
                <w:rFonts w:ascii="Times New Roman" w:hAnsi="Times New Roman"/>
                <w:i/>
                <w:sz w:val="22"/>
                <w:szCs w:val="22"/>
              </w:rPr>
            </w:pPr>
            <w:r w:rsidRPr="00C21560">
              <w:rPr>
                <w:rFonts w:ascii="Times New Roman" w:hAnsi="Times New Roman"/>
                <w:i/>
                <w:sz w:val="22"/>
                <w:szCs w:val="22"/>
              </w:rPr>
              <w:t>11,76864</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C21560" w:rsidRDefault="007E6971" w:rsidP="00583836">
            <w:pPr>
              <w:ind w:left="-108" w:right="-108"/>
              <w:jc w:val="center"/>
              <w:rPr>
                <w:rFonts w:ascii="Times New Roman" w:hAnsi="Times New Roman"/>
                <w:sz w:val="22"/>
                <w:szCs w:val="22"/>
              </w:rPr>
            </w:pPr>
          </w:p>
        </w:tc>
        <w:tc>
          <w:tcPr>
            <w:tcW w:w="1157" w:type="dxa"/>
          </w:tcPr>
          <w:p w:rsidR="007E6971" w:rsidRPr="00C21560"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15203" w:type="dxa"/>
            <w:gridSpan w:val="14"/>
          </w:tcPr>
          <w:p w:rsidR="007E6971" w:rsidRPr="00C21560" w:rsidRDefault="007E6971" w:rsidP="00583836">
            <w:pPr>
              <w:ind w:left="-63" w:right="-108"/>
              <w:jc w:val="center"/>
              <w:rPr>
                <w:rFonts w:ascii="Times New Roman" w:hAnsi="Times New Roman"/>
                <w:sz w:val="22"/>
                <w:szCs w:val="22"/>
              </w:rPr>
            </w:pPr>
            <w:r w:rsidRPr="00C21560">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C05C69"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Інвестиційний проект 2</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C21560" w:rsidRDefault="007E6971" w:rsidP="00583836">
            <w:pPr>
              <w:ind w:left="-108" w:right="-108"/>
              <w:jc w:val="center"/>
              <w:rPr>
                <w:rFonts w:ascii="Times New Roman" w:hAnsi="Times New Roman"/>
                <w:sz w:val="22"/>
                <w:szCs w:val="22"/>
              </w:rPr>
            </w:pPr>
          </w:p>
        </w:tc>
        <w:tc>
          <w:tcPr>
            <w:tcW w:w="1157" w:type="dxa"/>
          </w:tcPr>
          <w:p w:rsidR="007E6971" w:rsidRPr="00C21560"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C05C69" w:rsidRDefault="007E6971" w:rsidP="00583836">
            <w:pPr>
              <w:ind w:left="-63" w:right="-108"/>
              <w:rPr>
                <w:rFonts w:ascii="Times New Roman" w:hAnsi="Times New Roman"/>
                <w:b/>
                <w:snapToGrid w:val="0"/>
                <w:sz w:val="22"/>
                <w:szCs w:val="22"/>
              </w:rPr>
            </w:pPr>
            <w:r w:rsidRPr="00CF1A0C">
              <w:rPr>
                <w:rFonts w:ascii="Times New Roman" w:hAnsi="Times New Roman"/>
                <w:snapToGrid w:val="0"/>
                <w:sz w:val="22"/>
                <w:szCs w:val="22"/>
              </w:rPr>
              <w:t>Будівництво лінії вуличного освітлення по вул. Івана Франка в м.Хмільнику, Вінницької обл.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r w:rsidRPr="00CF1A0C">
              <w:rPr>
                <w:rFonts w:ascii="Times New Roman" w:hAnsi="Times New Roman"/>
                <w:snapToGrid w:val="0"/>
                <w:sz w:val="22"/>
                <w:szCs w:val="22"/>
              </w:rPr>
              <w:t>169,972</w:t>
            </w:r>
          </w:p>
        </w:tc>
        <w:tc>
          <w:tcPr>
            <w:tcW w:w="1068" w:type="dxa"/>
          </w:tcPr>
          <w:p w:rsidR="007E6971" w:rsidRPr="00111692" w:rsidRDefault="007E6971" w:rsidP="00583836">
            <w:pPr>
              <w:ind w:left="-108" w:right="-108"/>
              <w:jc w:val="center"/>
              <w:rPr>
                <w:rFonts w:ascii="Times New Roman" w:hAnsi="Times New Roman"/>
                <w:sz w:val="22"/>
                <w:szCs w:val="22"/>
              </w:rPr>
            </w:pPr>
            <w:r w:rsidRPr="00CF1A0C">
              <w:rPr>
                <w:rFonts w:ascii="Times New Roman" w:hAnsi="Times New Roman"/>
                <w:snapToGrid w:val="0"/>
                <w:sz w:val="22"/>
                <w:szCs w:val="22"/>
              </w:rPr>
              <w:t>169,972</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r w:rsidRPr="004B41F4">
              <w:rPr>
                <w:rFonts w:ascii="Times New Roman" w:hAnsi="Times New Roman"/>
                <w:sz w:val="22"/>
                <w:szCs w:val="22"/>
              </w:rPr>
              <w:t>127,34851</w:t>
            </w:r>
          </w:p>
        </w:tc>
        <w:tc>
          <w:tcPr>
            <w:tcW w:w="1183" w:type="dxa"/>
          </w:tcPr>
          <w:p w:rsidR="007E6971" w:rsidRPr="00111692" w:rsidRDefault="007E6971" w:rsidP="00583836">
            <w:pPr>
              <w:ind w:left="-108" w:right="-108"/>
              <w:jc w:val="center"/>
              <w:rPr>
                <w:rFonts w:ascii="Times New Roman" w:hAnsi="Times New Roman"/>
                <w:sz w:val="22"/>
                <w:szCs w:val="22"/>
              </w:rPr>
            </w:pPr>
            <w:r w:rsidRPr="004B41F4">
              <w:rPr>
                <w:rFonts w:ascii="Times New Roman" w:hAnsi="Times New Roman"/>
                <w:sz w:val="22"/>
                <w:szCs w:val="22"/>
              </w:rPr>
              <w:t>127,34851</w:t>
            </w:r>
          </w:p>
        </w:tc>
        <w:tc>
          <w:tcPr>
            <w:tcW w:w="992" w:type="dxa"/>
          </w:tcPr>
          <w:p w:rsidR="007E6971" w:rsidRPr="00A54285" w:rsidRDefault="007E6971" w:rsidP="00583836">
            <w:pPr>
              <w:jc w:val="center"/>
              <w:rPr>
                <w:rFonts w:ascii="Times New Roman" w:hAnsi="Times New Roman"/>
                <w:sz w:val="22"/>
                <w:szCs w:val="22"/>
              </w:rPr>
            </w:pPr>
          </w:p>
        </w:tc>
        <w:tc>
          <w:tcPr>
            <w:tcW w:w="1168"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14,17169</w:t>
            </w:r>
          </w:p>
        </w:tc>
        <w:tc>
          <w:tcPr>
            <w:tcW w:w="1157"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14,17169</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108" w:right="-108"/>
              <w:jc w:val="center"/>
              <w:rPr>
                <w:i/>
              </w:rPr>
            </w:pPr>
            <w:r w:rsidRPr="00CF1A0C">
              <w:rPr>
                <w:rFonts w:ascii="Times New Roman" w:hAnsi="Times New Roman"/>
                <w:i/>
                <w:snapToGrid w:val="0"/>
                <w:sz w:val="22"/>
                <w:szCs w:val="22"/>
              </w:rPr>
              <w:t>169,972</w:t>
            </w:r>
          </w:p>
        </w:tc>
        <w:tc>
          <w:tcPr>
            <w:tcW w:w="1068" w:type="dxa"/>
          </w:tcPr>
          <w:p w:rsidR="007E6971" w:rsidRPr="00CF1A0C" w:rsidRDefault="007E6971" w:rsidP="00583836">
            <w:pPr>
              <w:ind w:left="-108" w:right="-108"/>
              <w:jc w:val="center"/>
              <w:rPr>
                <w:i/>
              </w:rPr>
            </w:pPr>
            <w:r w:rsidRPr="00CF1A0C">
              <w:rPr>
                <w:rFonts w:ascii="Times New Roman" w:hAnsi="Times New Roman"/>
                <w:i/>
                <w:snapToGrid w:val="0"/>
                <w:sz w:val="22"/>
                <w:szCs w:val="22"/>
              </w:rPr>
              <w:t>169,972</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05C69" w:rsidRDefault="007E6971" w:rsidP="00583836">
            <w:pPr>
              <w:ind w:left="-108" w:right="-108"/>
              <w:jc w:val="center"/>
              <w:rPr>
                <w:rFonts w:ascii="Times New Roman" w:hAnsi="Times New Roman"/>
                <w:i/>
                <w:sz w:val="22"/>
                <w:szCs w:val="22"/>
              </w:rPr>
            </w:pPr>
            <w:r w:rsidRPr="00C05C69">
              <w:rPr>
                <w:rFonts w:ascii="Times New Roman" w:hAnsi="Times New Roman"/>
                <w:i/>
                <w:sz w:val="22"/>
                <w:szCs w:val="22"/>
              </w:rPr>
              <w:t>127,34851</w:t>
            </w:r>
          </w:p>
        </w:tc>
        <w:tc>
          <w:tcPr>
            <w:tcW w:w="1183" w:type="dxa"/>
          </w:tcPr>
          <w:p w:rsidR="007E6971" w:rsidRPr="00C05C69" w:rsidRDefault="007E6971" w:rsidP="00583836">
            <w:pPr>
              <w:ind w:left="-108" w:right="-108"/>
              <w:jc w:val="center"/>
              <w:rPr>
                <w:rFonts w:ascii="Times New Roman" w:hAnsi="Times New Roman"/>
                <w:i/>
                <w:sz w:val="22"/>
                <w:szCs w:val="22"/>
              </w:rPr>
            </w:pPr>
            <w:r w:rsidRPr="00C05C69">
              <w:rPr>
                <w:rFonts w:ascii="Times New Roman" w:hAnsi="Times New Roman"/>
                <w:i/>
                <w:sz w:val="22"/>
                <w:szCs w:val="22"/>
              </w:rPr>
              <w:t>127,34851</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EC439E" w:rsidRDefault="007E6971" w:rsidP="00583836">
            <w:pPr>
              <w:ind w:left="-108" w:right="-108"/>
              <w:jc w:val="center"/>
              <w:rPr>
                <w:rFonts w:ascii="Times New Roman" w:hAnsi="Times New Roman"/>
                <w:i/>
                <w:sz w:val="22"/>
                <w:szCs w:val="22"/>
              </w:rPr>
            </w:pPr>
            <w:r w:rsidRPr="00EC439E">
              <w:rPr>
                <w:rFonts w:ascii="Times New Roman" w:hAnsi="Times New Roman"/>
                <w:i/>
                <w:sz w:val="22"/>
                <w:szCs w:val="22"/>
              </w:rPr>
              <w:t>14,17169</w:t>
            </w:r>
          </w:p>
        </w:tc>
        <w:tc>
          <w:tcPr>
            <w:tcW w:w="1157" w:type="dxa"/>
          </w:tcPr>
          <w:p w:rsidR="007E6971" w:rsidRPr="00EC439E" w:rsidRDefault="007E6971" w:rsidP="00583836">
            <w:pPr>
              <w:ind w:left="-108" w:right="-108"/>
              <w:jc w:val="center"/>
              <w:rPr>
                <w:rFonts w:ascii="Times New Roman" w:hAnsi="Times New Roman"/>
                <w:i/>
                <w:sz w:val="22"/>
                <w:szCs w:val="22"/>
              </w:rPr>
            </w:pPr>
            <w:r w:rsidRPr="00EC439E">
              <w:rPr>
                <w:rFonts w:ascii="Times New Roman" w:hAnsi="Times New Roman"/>
                <w:i/>
                <w:sz w:val="22"/>
                <w:szCs w:val="22"/>
              </w:rPr>
              <w:t>14,17169</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F9033C" w:rsidRDefault="007E6971"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3</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Руданського в м. Хмільнику, Вінницької обл.  (на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108" w:right="-108"/>
              <w:jc w:val="center"/>
            </w:pPr>
            <w:r w:rsidRPr="00CF1A0C">
              <w:rPr>
                <w:rFonts w:ascii="Times New Roman" w:hAnsi="Times New Roman"/>
                <w:sz w:val="22"/>
                <w:szCs w:val="22"/>
              </w:rPr>
              <w:t>64,340</w:t>
            </w:r>
          </w:p>
        </w:tc>
        <w:tc>
          <w:tcPr>
            <w:tcW w:w="1068" w:type="dxa"/>
          </w:tcPr>
          <w:p w:rsidR="007E6971" w:rsidRPr="00CF1A0C" w:rsidRDefault="007E6971" w:rsidP="00583836">
            <w:pPr>
              <w:ind w:left="-108" w:right="-108"/>
              <w:jc w:val="center"/>
            </w:pPr>
            <w:r w:rsidRPr="00CF1A0C">
              <w:rPr>
                <w:rFonts w:ascii="Times New Roman" w:hAnsi="Times New Roman"/>
                <w:sz w:val="22"/>
                <w:szCs w:val="22"/>
              </w:rPr>
              <w:t>64,340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1183"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54,340</w:t>
            </w:r>
          </w:p>
        </w:tc>
        <w:tc>
          <w:tcPr>
            <w:tcW w:w="1157" w:type="dxa"/>
          </w:tcPr>
          <w:p w:rsidR="007E6971" w:rsidRPr="00D91559" w:rsidRDefault="007E6971" w:rsidP="00583836">
            <w:pPr>
              <w:ind w:left="-108" w:right="-108"/>
              <w:jc w:val="center"/>
              <w:rPr>
                <w:rFonts w:ascii="Times New Roman" w:hAnsi="Times New Roman"/>
                <w:sz w:val="22"/>
                <w:szCs w:val="22"/>
              </w:rPr>
            </w:pPr>
            <w:r w:rsidRPr="00D91559">
              <w:rPr>
                <w:rFonts w:ascii="Times New Roman" w:hAnsi="Times New Roman"/>
                <w:sz w:val="22"/>
                <w:szCs w:val="22"/>
              </w:rPr>
              <w:t>54,340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108" w:right="-108"/>
              <w:jc w:val="center"/>
              <w:rPr>
                <w:i/>
              </w:rPr>
            </w:pPr>
            <w:r w:rsidRPr="00CF1A0C">
              <w:rPr>
                <w:rFonts w:ascii="Times New Roman" w:hAnsi="Times New Roman"/>
                <w:i/>
                <w:sz w:val="22"/>
                <w:szCs w:val="22"/>
              </w:rPr>
              <w:t>64,340</w:t>
            </w:r>
          </w:p>
        </w:tc>
        <w:tc>
          <w:tcPr>
            <w:tcW w:w="1068" w:type="dxa"/>
          </w:tcPr>
          <w:p w:rsidR="007E6971" w:rsidRPr="00CF1A0C" w:rsidRDefault="007E6971" w:rsidP="00583836">
            <w:pPr>
              <w:ind w:left="-108" w:right="-108"/>
              <w:jc w:val="center"/>
              <w:rPr>
                <w:i/>
              </w:rPr>
            </w:pPr>
            <w:r w:rsidRPr="00CF1A0C">
              <w:rPr>
                <w:rFonts w:ascii="Times New Roman" w:hAnsi="Times New Roman"/>
                <w:i/>
                <w:sz w:val="22"/>
                <w:szCs w:val="22"/>
              </w:rPr>
              <w:t>64,340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AF2503" w:rsidRDefault="007E6971" w:rsidP="00583836">
            <w:pPr>
              <w:jc w:val="center"/>
              <w:rPr>
                <w:rFonts w:ascii="Times New Roman" w:hAnsi="Times New Roman"/>
                <w:i/>
                <w:sz w:val="22"/>
                <w:szCs w:val="22"/>
              </w:rPr>
            </w:pPr>
            <w:r w:rsidRPr="00AF2503">
              <w:rPr>
                <w:rFonts w:ascii="Times New Roman" w:hAnsi="Times New Roman"/>
                <w:i/>
                <w:sz w:val="22"/>
                <w:szCs w:val="22"/>
              </w:rPr>
              <w:t>10,0</w:t>
            </w:r>
          </w:p>
        </w:tc>
        <w:tc>
          <w:tcPr>
            <w:tcW w:w="1183" w:type="dxa"/>
          </w:tcPr>
          <w:p w:rsidR="007E6971" w:rsidRPr="00AF2503" w:rsidRDefault="007E6971" w:rsidP="00583836">
            <w:pPr>
              <w:jc w:val="center"/>
              <w:rPr>
                <w:rFonts w:ascii="Times New Roman" w:hAnsi="Times New Roman"/>
                <w:i/>
                <w:sz w:val="22"/>
                <w:szCs w:val="22"/>
              </w:rPr>
            </w:pPr>
            <w:r w:rsidRPr="00AF2503">
              <w:rPr>
                <w:rFonts w:ascii="Times New Roman" w:hAnsi="Times New Roman"/>
                <w:i/>
                <w:sz w:val="22"/>
                <w:szCs w:val="22"/>
              </w:rPr>
              <w:t>10,0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rPr>
                <w:rFonts w:ascii="Times New Roman" w:hAnsi="Times New Roman"/>
                <w:i/>
                <w:sz w:val="22"/>
                <w:szCs w:val="22"/>
              </w:rPr>
            </w:pPr>
            <w:r w:rsidRPr="00D91559">
              <w:rPr>
                <w:rFonts w:ascii="Times New Roman" w:hAnsi="Times New Roman"/>
                <w:i/>
                <w:sz w:val="22"/>
                <w:szCs w:val="22"/>
              </w:rPr>
              <w:t>54,340</w:t>
            </w:r>
          </w:p>
        </w:tc>
        <w:tc>
          <w:tcPr>
            <w:tcW w:w="1157" w:type="dxa"/>
          </w:tcPr>
          <w:p w:rsidR="007E6971" w:rsidRPr="00D91559" w:rsidRDefault="007E6971" w:rsidP="00583836">
            <w:pPr>
              <w:ind w:left="-108" w:right="-108"/>
              <w:jc w:val="center"/>
              <w:rPr>
                <w:rFonts w:ascii="Times New Roman" w:hAnsi="Times New Roman"/>
                <w:i/>
                <w:sz w:val="22"/>
                <w:szCs w:val="22"/>
              </w:rPr>
            </w:pPr>
            <w:r w:rsidRPr="00D91559">
              <w:rPr>
                <w:rFonts w:ascii="Times New Roman" w:hAnsi="Times New Roman"/>
                <w:i/>
                <w:sz w:val="22"/>
                <w:szCs w:val="22"/>
              </w:rPr>
              <w:t>54,340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F9033C" w:rsidRDefault="007E6971"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4</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napToGrid w:val="0"/>
                <w:sz w:val="22"/>
                <w:szCs w:val="22"/>
              </w:rPr>
              <w:t>Будівництво лінії вуличного освітлення по вул. Вінницька в м. Хмільнику, Вінницької обл.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jc w:val="center"/>
            </w:pPr>
            <w:r w:rsidRPr="00CF1A0C">
              <w:rPr>
                <w:rFonts w:ascii="Times New Roman" w:hAnsi="Times New Roman"/>
                <w:sz w:val="20"/>
              </w:rPr>
              <w:t>106,717</w:t>
            </w:r>
          </w:p>
        </w:tc>
        <w:tc>
          <w:tcPr>
            <w:tcW w:w="1068" w:type="dxa"/>
          </w:tcPr>
          <w:p w:rsidR="007E6971" w:rsidRPr="00CF1A0C" w:rsidRDefault="007E6971" w:rsidP="00583836">
            <w:pPr>
              <w:ind w:left="-12" w:right="-74"/>
              <w:jc w:val="center"/>
            </w:pPr>
            <w:r w:rsidRPr="00CF1A0C">
              <w:rPr>
                <w:rFonts w:ascii="Times New Roman" w:hAnsi="Times New Roman"/>
                <w:sz w:val="20"/>
              </w:rPr>
              <w:t>106,717</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1183" w:type="dxa"/>
          </w:tcPr>
          <w:p w:rsidR="007E6971" w:rsidRPr="00111692" w:rsidRDefault="007E6971" w:rsidP="00583836">
            <w:pPr>
              <w:jc w:val="center"/>
              <w:rPr>
                <w:rFonts w:ascii="Times New Roman" w:hAnsi="Times New Roman"/>
                <w:sz w:val="22"/>
                <w:szCs w:val="22"/>
              </w:rPr>
            </w:pPr>
            <w:r w:rsidRPr="009E7B9F">
              <w:rPr>
                <w:rFonts w:ascii="Times New Roman" w:hAnsi="Times New Roman"/>
                <w:sz w:val="22"/>
                <w:szCs w:val="22"/>
              </w:rPr>
              <w:t>10,0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96,717</w:t>
            </w:r>
          </w:p>
        </w:tc>
        <w:tc>
          <w:tcPr>
            <w:tcW w:w="1157" w:type="dxa"/>
          </w:tcPr>
          <w:p w:rsidR="007E6971" w:rsidRPr="00D91559" w:rsidRDefault="007E6971" w:rsidP="00583836">
            <w:pPr>
              <w:ind w:left="-108" w:right="-108"/>
              <w:jc w:val="center"/>
              <w:rPr>
                <w:rFonts w:ascii="Times New Roman" w:hAnsi="Times New Roman"/>
                <w:sz w:val="22"/>
                <w:szCs w:val="22"/>
              </w:rPr>
            </w:pPr>
            <w:r w:rsidRPr="00D91559">
              <w:rPr>
                <w:rFonts w:ascii="Times New Roman" w:hAnsi="Times New Roman"/>
                <w:sz w:val="22"/>
                <w:szCs w:val="22"/>
              </w:rPr>
              <w:t>96,717</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rPr>
                <w:i/>
              </w:rPr>
            </w:pPr>
            <w:r w:rsidRPr="00CF1A0C">
              <w:rPr>
                <w:rFonts w:ascii="Times New Roman" w:hAnsi="Times New Roman"/>
                <w:i/>
                <w:sz w:val="20"/>
              </w:rPr>
              <w:t>106,717</w:t>
            </w:r>
          </w:p>
        </w:tc>
        <w:tc>
          <w:tcPr>
            <w:tcW w:w="1068" w:type="dxa"/>
          </w:tcPr>
          <w:p w:rsidR="007E6971" w:rsidRPr="00CF1A0C" w:rsidRDefault="007E6971" w:rsidP="00583836">
            <w:pPr>
              <w:ind w:left="-12" w:right="-74"/>
              <w:rPr>
                <w:i/>
              </w:rPr>
            </w:pPr>
            <w:r w:rsidRPr="00CF1A0C">
              <w:rPr>
                <w:rFonts w:ascii="Times New Roman" w:hAnsi="Times New Roman"/>
                <w:i/>
                <w:sz w:val="20"/>
              </w:rPr>
              <w:t>106,717</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AF2503" w:rsidRDefault="007E6971" w:rsidP="00583836">
            <w:pPr>
              <w:jc w:val="center"/>
              <w:rPr>
                <w:rFonts w:ascii="Times New Roman" w:hAnsi="Times New Roman"/>
                <w:i/>
                <w:sz w:val="22"/>
                <w:szCs w:val="22"/>
              </w:rPr>
            </w:pPr>
            <w:r w:rsidRPr="00AF2503">
              <w:rPr>
                <w:rFonts w:ascii="Times New Roman" w:hAnsi="Times New Roman"/>
                <w:i/>
                <w:sz w:val="22"/>
                <w:szCs w:val="22"/>
              </w:rPr>
              <w:t>10,0</w:t>
            </w:r>
          </w:p>
        </w:tc>
        <w:tc>
          <w:tcPr>
            <w:tcW w:w="1183" w:type="dxa"/>
          </w:tcPr>
          <w:p w:rsidR="007E6971" w:rsidRPr="00AF2503" w:rsidRDefault="007E6971" w:rsidP="00583836">
            <w:pPr>
              <w:jc w:val="center"/>
              <w:rPr>
                <w:rFonts w:ascii="Times New Roman" w:hAnsi="Times New Roman"/>
                <w:i/>
                <w:sz w:val="22"/>
                <w:szCs w:val="22"/>
              </w:rPr>
            </w:pPr>
            <w:r w:rsidRPr="00AF2503">
              <w:rPr>
                <w:rFonts w:ascii="Times New Roman" w:hAnsi="Times New Roman"/>
                <w:i/>
                <w:sz w:val="22"/>
                <w:szCs w:val="22"/>
              </w:rPr>
              <w:t>10,0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rPr>
                <w:i/>
              </w:rPr>
            </w:pPr>
            <w:r w:rsidRPr="00D91559">
              <w:rPr>
                <w:rFonts w:ascii="Times New Roman" w:hAnsi="Times New Roman"/>
                <w:i/>
                <w:sz w:val="22"/>
                <w:szCs w:val="22"/>
              </w:rPr>
              <w:t>96,717</w:t>
            </w:r>
          </w:p>
        </w:tc>
        <w:tc>
          <w:tcPr>
            <w:tcW w:w="1157" w:type="dxa"/>
          </w:tcPr>
          <w:p w:rsidR="007E6971" w:rsidRPr="00D91559" w:rsidRDefault="007E6971" w:rsidP="00583836">
            <w:pPr>
              <w:jc w:val="center"/>
              <w:rPr>
                <w:i/>
              </w:rPr>
            </w:pPr>
            <w:r w:rsidRPr="00D91559">
              <w:rPr>
                <w:rFonts w:ascii="Times New Roman" w:hAnsi="Times New Roman"/>
                <w:i/>
                <w:sz w:val="22"/>
                <w:szCs w:val="22"/>
              </w:rPr>
              <w:t>96,717</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E04E8C" w:rsidRDefault="007E6971"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5</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napToGrid w:val="0"/>
                <w:sz w:val="22"/>
                <w:szCs w:val="22"/>
              </w:rPr>
              <w:t>Виготовлення, придбання та встановлення тимчасових споруд (бесідок, альтанок) в міському парку ім. Т.Г. Шевченка   (з виготовленням кошторисної документації)</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53" w:right="-116"/>
              <w:jc w:val="center"/>
              <w:rPr>
                <w:rFonts w:ascii="Times New Roman" w:hAnsi="Times New Roman"/>
                <w:snapToGrid w:val="0"/>
                <w:sz w:val="22"/>
                <w:szCs w:val="22"/>
              </w:rPr>
            </w:pPr>
            <w:r w:rsidRPr="00CF1A0C">
              <w:rPr>
                <w:rFonts w:ascii="Times New Roman" w:hAnsi="Times New Roman"/>
                <w:snapToGrid w:val="0"/>
                <w:sz w:val="22"/>
                <w:szCs w:val="22"/>
              </w:rPr>
              <w:t>100,0</w:t>
            </w:r>
          </w:p>
        </w:tc>
        <w:tc>
          <w:tcPr>
            <w:tcW w:w="1068" w:type="dxa"/>
          </w:tcPr>
          <w:p w:rsidR="007E6971" w:rsidRPr="00CF1A0C" w:rsidRDefault="007E6971" w:rsidP="00583836">
            <w:pPr>
              <w:ind w:left="-119" w:right="-105"/>
              <w:jc w:val="center"/>
              <w:rPr>
                <w:rFonts w:ascii="Times New Roman" w:hAnsi="Times New Roman"/>
                <w:snapToGrid w:val="0"/>
                <w:sz w:val="22"/>
                <w:szCs w:val="22"/>
              </w:rPr>
            </w:pPr>
            <w:r w:rsidRPr="00CF1A0C">
              <w:rPr>
                <w:rFonts w:ascii="Times New Roman" w:hAnsi="Times New Roman"/>
                <w:snapToGrid w:val="0"/>
                <w:sz w:val="22"/>
                <w:szCs w:val="22"/>
              </w:rPr>
              <w:t>100,0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63,0</w:t>
            </w:r>
          </w:p>
        </w:tc>
        <w:tc>
          <w:tcPr>
            <w:tcW w:w="1183" w:type="dxa"/>
          </w:tcPr>
          <w:p w:rsidR="007E6971" w:rsidRPr="00111692" w:rsidRDefault="007E6971" w:rsidP="00583836">
            <w:pPr>
              <w:jc w:val="center"/>
              <w:rPr>
                <w:rFonts w:ascii="Times New Roman" w:hAnsi="Times New Roman"/>
                <w:sz w:val="22"/>
                <w:szCs w:val="22"/>
              </w:rPr>
            </w:pPr>
            <w:r>
              <w:rPr>
                <w:rFonts w:ascii="Times New Roman" w:hAnsi="Times New Roman"/>
                <w:sz w:val="22"/>
                <w:szCs w:val="22"/>
              </w:rPr>
              <w:t>63,0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37,0</w:t>
            </w:r>
          </w:p>
        </w:tc>
        <w:tc>
          <w:tcPr>
            <w:tcW w:w="1157" w:type="dxa"/>
          </w:tcPr>
          <w:p w:rsidR="007E6971" w:rsidRPr="00D91559" w:rsidRDefault="007E6971" w:rsidP="00583836">
            <w:pPr>
              <w:ind w:left="-108" w:right="-108"/>
              <w:jc w:val="center"/>
              <w:rPr>
                <w:rFonts w:ascii="Times New Roman" w:hAnsi="Times New Roman"/>
                <w:sz w:val="22"/>
                <w:szCs w:val="22"/>
              </w:rPr>
            </w:pPr>
            <w:r w:rsidRPr="00D91559">
              <w:rPr>
                <w:rFonts w:ascii="Times New Roman" w:hAnsi="Times New Roman"/>
                <w:sz w:val="22"/>
                <w:szCs w:val="22"/>
              </w:rPr>
              <w:t>37,0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53" w:right="-116"/>
              <w:jc w:val="center"/>
              <w:rPr>
                <w:rFonts w:ascii="Times New Roman" w:hAnsi="Times New Roman"/>
                <w:i/>
                <w:snapToGrid w:val="0"/>
                <w:sz w:val="22"/>
                <w:szCs w:val="22"/>
              </w:rPr>
            </w:pPr>
            <w:r w:rsidRPr="00CF1A0C">
              <w:rPr>
                <w:rFonts w:ascii="Times New Roman" w:hAnsi="Times New Roman"/>
                <w:i/>
                <w:snapToGrid w:val="0"/>
                <w:sz w:val="22"/>
                <w:szCs w:val="22"/>
              </w:rPr>
              <w:t>100,0</w:t>
            </w:r>
          </w:p>
        </w:tc>
        <w:tc>
          <w:tcPr>
            <w:tcW w:w="1068" w:type="dxa"/>
          </w:tcPr>
          <w:p w:rsidR="007E6971" w:rsidRPr="00CF1A0C" w:rsidRDefault="007E6971" w:rsidP="00583836">
            <w:pPr>
              <w:ind w:left="-119" w:right="-105"/>
              <w:jc w:val="center"/>
              <w:rPr>
                <w:rFonts w:ascii="Times New Roman" w:hAnsi="Times New Roman"/>
                <w:i/>
                <w:snapToGrid w:val="0"/>
                <w:sz w:val="22"/>
                <w:szCs w:val="22"/>
              </w:rPr>
            </w:pPr>
            <w:r w:rsidRPr="00CF1A0C">
              <w:rPr>
                <w:rFonts w:ascii="Times New Roman" w:hAnsi="Times New Roman"/>
                <w:i/>
                <w:snapToGrid w:val="0"/>
                <w:sz w:val="22"/>
                <w:szCs w:val="22"/>
              </w:rPr>
              <w:t>100,0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DB5A5E" w:rsidRDefault="007E6971" w:rsidP="00583836">
            <w:pPr>
              <w:jc w:val="center"/>
              <w:rPr>
                <w:rFonts w:ascii="Times New Roman" w:hAnsi="Times New Roman"/>
                <w:i/>
                <w:sz w:val="22"/>
                <w:szCs w:val="22"/>
              </w:rPr>
            </w:pPr>
            <w:r w:rsidRPr="00DB5A5E">
              <w:rPr>
                <w:rFonts w:ascii="Times New Roman" w:hAnsi="Times New Roman"/>
                <w:i/>
                <w:sz w:val="22"/>
                <w:szCs w:val="22"/>
              </w:rPr>
              <w:t>63,0</w:t>
            </w:r>
          </w:p>
        </w:tc>
        <w:tc>
          <w:tcPr>
            <w:tcW w:w="1183" w:type="dxa"/>
          </w:tcPr>
          <w:p w:rsidR="007E6971" w:rsidRPr="00DB5A5E" w:rsidRDefault="007E6971" w:rsidP="00583836">
            <w:pPr>
              <w:jc w:val="center"/>
              <w:rPr>
                <w:rFonts w:ascii="Times New Roman" w:hAnsi="Times New Roman"/>
                <w:i/>
                <w:sz w:val="22"/>
                <w:szCs w:val="22"/>
              </w:rPr>
            </w:pPr>
            <w:r w:rsidRPr="00DB5A5E">
              <w:rPr>
                <w:rFonts w:ascii="Times New Roman" w:hAnsi="Times New Roman"/>
                <w:i/>
                <w:sz w:val="22"/>
                <w:szCs w:val="22"/>
              </w:rPr>
              <w:t>63,0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rPr>
                <w:i/>
              </w:rPr>
            </w:pPr>
            <w:r w:rsidRPr="00D91559">
              <w:rPr>
                <w:rFonts w:ascii="Times New Roman" w:hAnsi="Times New Roman"/>
                <w:i/>
                <w:sz w:val="22"/>
                <w:szCs w:val="22"/>
              </w:rPr>
              <w:t>37,0</w:t>
            </w:r>
          </w:p>
        </w:tc>
        <w:tc>
          <w:tcPr>
            <w:tcW w:w="1157" w:type="dxa"/>
          </w:tcPr>
          <w:p w:rsidR="007E6971" w:rsidRPr="00D91559" w:rsidRDefault="007E6971" w:rsidP="00583836">
            <w:pPr>
              <w:jc w:val="center"/>
              <w:rPr>
                <w:i/>
              </w:rPr>
            </w:pPr>
            <w:r w:rsidRPr="00D91559">
              <w:rPr>
                <w:rFonts w:ascii="Times New Roman" w:hAnsi="Times New Roman"/>
                <w:i/>
                <w:sz w:val="22"/>
                <w:szCs w:val="22"/>
              </w:rPr>
              <w:t>37,0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E04E8C" w:rsidRDefault="007E6971"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6</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z w:val="22"/>
                <w:szCs w:val="22"/>
              </w:rPr>
              <w:t>Будівництво лінії вуличного освітлення по вул. Пушкіна від автозаправки до вул. Новоселів в м. Хмільнику Вінницької обл.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53" w:right="-116"/>
              <w:jc w:val="center"/>
              <w:rPr>
                <w:rFonts w:ascii="Times New Roman" w:hAnsi="Times New Roman"/>
                <w:snapToGrid w:val="0"/>
                <w:sz w:val="22"/>
                <w:szCs w:val="22"/>
              </w:rPr>
            </w:pPr>
            <w:r w:rsidRPr="00CF1A0C">
              <w:rPr>
                <w:rFonts w:ascii="Times New Roman" w:hAnsi="Times New Roman"/>
                <w:snapToGrid w:val="0"/>
                <w:sz w:val="22"/>
                <w:szCs w:val="22"/>
              </w:rPr>
              <w:t>40,0</w:t>
            </w:r>
          </w:p>
        </w:tc>
        <w:tc>
          <w:tcPr>
            <w:tcW w:w="1068" w:type="dxa"/>
          </w:tcPr>
          <w:p w:rsidR="007E6971" w:rsidRPr="00CF1A0C" w:rsidRDefault="007E6971" w:rsidP="00583836">
            <w:pPr>
              <w:ind w:left="-119" w:right="-105"/>
              <w:jc w:val="center"/>
              <w:rPr>
                <w:rFonts w:ascii="Times New Roman" w:hAnsi="Times New Roman"/>
                <w:snapToGrid w:val="0"/>
                <w:sz w:val="22"/>
                <w:szCs w:val="22"/>
              </w:rPr>
            </w:pPr>
            <w:r w:rsidRPr="00CF1A0C">
              <w:rPr>
                <w:rFonts w:ascii="Times New Roman" w:hAnsi="Times New Roman"/>
                <w:snapToGrid w:val="0"/>
                <w:sz w:val="22"/>
                <w:szCs w:val="22"/>
              </w:rPr>
              <w:t>40,0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jc w:val="center"/>
              <w:rPr>
                <w:rFonts w:ascii="Times New Roman" w:hAnsi="Times New Roman"/>
                <w:sz w:val="22"/>
                <w:szCs w:val="22"/>
              </w:rPr>
            </w:pPr>
            <w:r w:rsidRPr="00494A06">
              <w:rPr>
                <w:rFonts w:ascii="Times New Roman" w:hAnsi="Times New Roman"/>
                <w:sz w:val="22"/>
                <w:szCs w:val="22"/>
              </w:rPr>
              <w:t>19,6</w:t>
            </w:r>
          </w:p>
        </w:tc>
        <w:tc>
          <w:tcPr>
            <w:tcW w:w="1183" w:type="dxa"/>
          </w:tcPr>
          <w:p w:rsidR="007E6971" w:rsidRPr="00111692" w:rsidRDefault="007E6971" w:rsidP="00583836">
            <w:pPr>
              <w:jc w:val="center"/>
              <w:rPr>
                <w:rFonts w:ascii="Times New Roman" w:hAnsi="Times New Roman"/>
                <w:sz w:val="22"/>
                <w:szCs w:val="22"/>
              </w:rPr>
            </w:pPr>
            <w:r w:rsidRPr="00494A06">
              <w:rPr>
                <w:rFonts w:ascii="Times New Roman" w:hAnsi="Times New Roman"/>
                <w:sz w:val="22"/>
                <w:szCs w:val="22"/>
              </w:rPr>
              <w:t>19,6</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20,4</w:t>
            </w:r>
          </w:p>
        </w:tc>
        <w:tc>
          <w:tcPr>
            <w:tcW w:w="1157" w:type="dxa"/>
          </w:tcPr>
          <w:p w:rsidR="007E6971" w:rsidRPr="00D91559" w:rsidRDefault="007E6971" w:rsidP="00583836">
            <w:pPr>
              <w:ind w:left="-108" w:right="-108"/>
              <w:jc w:val="center"/>
              <w:rPr>
                <w:rFonts w:ascii="Times New Roman" w:hAnsi="Times New Roman"/>
                <w:sz w:val="22"/>
                <w:szCs w:val="22"/>
              </w:rPr>
            </w:pPr>
            <w:r w:rsidRPr="00D91559">
              <w:rPr>
                <w:rFonts w:ascii="Times New Roman" w:hAnsi="Times New Roman"/>
                <w:sz w:val="22"/>
                <w:szCs w:val="22"/>
              </w:rPr>
              <w:t>20,4</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53" w:right="-116"/>
              <w:jc w:val="center"/>
              <w:rPr>
                <w:rFonts w:ascii="Times New Roman" w:hAnsi="Times New Roman"/>
                <w:i/>
                <w:snapToGrid w:val="0"/>
                <w:sz w:val="22"/>
                <w:szCs w:val="22"/>
              </w:rPr>
            </w:pPr>
            <w:r w:rsidRPr="00CF1A0C">
              <w:rPr>
                <w:rFonts w:ascii="Times New Roman" w:hAnsi="Times New Roman"/>
                <w:i/>
                <w:snapToGrid w:val="0"/>
                <w:sz w:val="22"/>
                <w:szCs w:val="22"/>
              </w:rPr>
              <w:t>40,0</w:t>
            </w:r>
          </w:p>
        </w:tc>
        <w:tc>
          <w:tcPr>
            <w:tcW w:w="1068" w:type="dxa"/>
          </w:tcPr>
          <w:p w:rsidR="007E6971" w:rsidRPr="00CF1A0C" w:rsidRDefault="007E6971" w:rsidP="00583836">
            <w:pPr>
              <w:ind w:left="-119" w:right="-105"/>
              <w:jc w:val="center"/>
              <w:rPr>
                <w:rFonts w:ascii="Times New Roman" w:hAnsi="Times New Roman"/>
                <w:i/>
                <w:snapToGrid w:val="0"/>
                <w:sz w:val="22"/>
                <w:szCs w:val="22"/>
              </w:rPr>
            </w:pPr>
            <w:r w:rsidRPr="00CF1A0C">
              <w:rPr>
                <w:rFonts w:ascii="Times New Roman" w:hAnsi="Times New Roman"/>
                <w:i/>
                <w:snapToGrid w:val="0"/>
                <w:sz w:val="22"/>
                <w:szCs w:val="22"/>
              </w:rPr>
              <w:t>40,0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6F4A66" w:rsidRDefault="007E6971" w:rsidP="00583836">
            <w:pPr>
              <w:jc w:val="center"/>
              <w:rPr>
                <w:rFonts w:ascii="Times New Roman" w:hAnsi="Times New Roman"/>
                <w:i/>
                <w:sz w:val="22"/>
                <w:szCs w:val="22"/>
              </w:rPr>
            </w:pPr>
            <w:r w:rsidRPr="006F4A66">
              <w:rPr>
                <w:rFonts w:ascii="Times New Roman" w:hAnsi="Times New Roman"/>
                <w:i/>
                <w:sz w:val="22"/>
                <w:szCs w:val="22"/>
              </w:rPr>
              <w:t>19,6</w:t>
            </w:r>
          </w:p>
        </w:tc>
        <w:tc>
          <w:tcPr>
            <w:tcW w:w="1183" w:type="dxa"/>
          </w:tcPr>
          <w:p w:rsidR="007E6971" w:rsidRPr="006F4A66" w:rsidRDefault="007E6971" w:rsidP="00583836">
            <w:pPr>
              <w:jc w:val="center"/>
              <w:rPr>
                <w:rFonts w:ascii="Times New Roman" w:hAnsi="Times New Roman"/>
                <w:i/>
                <w:sz w:val="22"/>
                <w:szCs w:val="22"/>
              </w:rPr>
            </w:pPr>
            <w:r w:rsidRPr="006F4A66">
              <w:rPr>
                <w:rFonts w:ascii="Times New Roman" w:hAnsi="Times New Roman"/>
                <w:i/>
                <w:sz w:val="22"/>
                <w:szCs w:val="22"/>
              </w:rPr>
              <w:t>19,6</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rPr>
                <w:i/>
              </w:rPr>
            </w:pPr>
            <w:r w:rsidRPr="00D91559">
              <w:rPr>
                <w:rFonts w:ascii="Times New Roman" w:hAnsi="Times New Roman"/>
                <w:i/>
                <w:sz w:val="22"/>
                <w:szCs w:val="22"/>
              </w:rPr>
              <w:t>20,4</w:t>
            </w:r>
          </w:p>
        </w:tc>
        <w:tc>
          <w:tcPr>
            <w:tcW w:w="1157" w:type="dxa"/>
          </w:tcPr>
          <w:p w:rsidR="007E6971" w:rsidRPr="00D91559" w:rsidRDefault="007E6971" w:rsidP="00583836">
            <w:pPr>
              <w:jc w:val="center"/>
              <w:rPr>
                <w:i/>
              </w:rPr>
            </w:pPr>
            <w:r w:rsidRPr="00D91559">
              <w:rPr>
                <w:rFonts w:ascii="Times New Roman" w:hAnsi="Times New Roman"/>
                <w:i/>
                <w:sz w:val="22"/>
                <w:szCs w:val="22"/>
              </w:rPr>
              <w:t>20,4</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2555D5" w:rsidRDefault="007E6971"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7</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z w:val="22"/>
                <w:szCs w:val="22"/>
              </w:rPr>
              <w:t>Розроблення проектно-кошторисної документації на будівництво скверу по вул. Михайла Рачка з встановленням вказівника вулиці</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53" w:right="-116"/>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1068" w:type="dxa"/>
          </w:tcPr>
          <w:p w:rsidR="007E6971" w:rsidRPr="00CF1A0C" w:rsidRDefault="007E6971" w:rsidP="00583836">
            <w:pPr>
              <w:ind w:left="-119" w:right="-105"/>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ind w:left="-53" w:right="-116"/>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1183" w:type="dxa"/>
          </w:tcPr>
          <w:p w:rsidR="007E6971" w:rsidRPr="00CF1A0C" w:rsidRDefault="007E6971" w:rsidP="00583836">
            <w:pPr>
              <w:ind w:left="-119" w:right="-105"/>
              <w:jc w:val="center"/>
              <w:rPr>
                <w:rFonts w:ascii="Times New Roman" w:hAnsi="Times New Roman"/>
                <w:snapToGrid w:val="0"/>
                <w:sz w:val="22"/>
                <w:szCs w:val="22"/>
              </w:rPr>
            </w:pPr>
            <w:r w:rsidRPr="00CF1A0C">
              <w:rPr>
                <w:rFonts w:ascii="Times New Roman" w:hAnsi="Times New Roman"/>
                <w:snapToGrid w:val="0"/>
                <w:sz w:val="22"/>
                <w:szCs w:val="22"/>
              </w:rPr>
              <w:t>25,0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C21560" w:rsidRDefault="007E6971" w:rsidP="00583836">
            <w:pPr>
              <w:rPr>
                <w:rFonts w:ascii="Times New Roman" w:hAnsi="Times New Roman"/>
                <w:sz w:val="22"/>
                <w:szCs w:val="22"/>
              </w:rPr>
            </w:pPr>
            <w:r w:rsidRPr="00C21560">
              <w:rPr>
                <w:rFonts w:ascii="Times New Roman" w:hAnsi="Times New Roman"/>
                <w:sz w:val="22"/>
                <w:szCs w:val="22"/>
              </w:rPr>
              <w:t>1 056,954</w:t>
            </w:r>
          </w:p>
        </w:tc>
        <w:tc>
          <w:tcPr>
            <w:tcW w:w="1157"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1 056,954</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CF1A0C" w:rsidRDefault="007E6971" w:rsidP="00583836">
            <w:pPr>
              <w:ind w:left="-53" w:right="-116"/>
              <w:jc w:val="center"/>
              <w:rPr>
                <w:rFonts w:ascii="Times New Roman" w:hAnsi="Times New Roman"/>
                <w:i/>
                <w:snapToGrid w:val="0"/>
                <w:sz w:val="22"/>
                <w:szCs w:val="22"/>
              </w:rPr>
            </w:pPr>
            <w:r w:rsidRPr="00CF1A0C">
              <w:rPr>
                <w:rFonts w:ascii="Times New Roman" w:hAnsi="Times New Roman"/>
                <w:i/>
                <w:snapToGrid w:val="0"/>
                <w:sz w:val="22"/>
                <w:szCs w:val="22"/>
              </w:rPr>
              <w:t>25,0</w:t>
            </w:r>
          </w:p>
        </w:tc>
        <w:tc>
          <w:tcPr>
            <w:tcW w:w="1068" w:type="dxa"/>
          </w:tcPr>
          <w:p w:rsidR="007E6971" w:rsidRPr="00CF1A0C" w:rsidRDefault="007E6971" w:rsidP="00583836">
            <w:pPr>
              <w:ind w:left="-119" w:right="-105"/>
              <w:jc w:val="center"/>
              <w:rPr>
                <w:rFonts w:ascii="Times New Roman" w:hAnsi="Times New Roman"/>
                <w:i/>
                <w:snapToGrid w:val="0"/>
                <w:sz w:val="22"/>
                <w:szCs w:val="22"/>
              </w:rPr>
            </w:pPr>
            <w:r w:rsidRPr="00CF1A0C">
              <w:rPr>
                <w:rFonts w:ascii="Times New Roman" w:hAnsi="Times New Roman"/>
                <w:i/>
                <w:snapToGrid w:val="0"/>
                <w:sz w:val="22"/>
                <w:szCs w:val="22"/>
              </w:rPr>
              <w:t>25,0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ind w:left="-53" w:right="-116"/>
              <w:jc w:val="center"/>
              <w:rPr>
                <w:rFonts w:ascii="Times New Roman" w:hAnsi="Times New Roman"/>
                <w:i/>
                <w:snapToGrid w:val="0"/>
                <w:sz w:val="22"/>
                <w:szCs w:val="22"/>
              </w:rPr>
            </w:pPr>
            <w:r w:rsidRPr="00CF1A0C">
              <w:rPr>
                <w:rFonts w:ascii="Times New Roman" w:hAnsi="Times New Roman"/>
                <w:i/>
                <w:snapToGrid w:val="0"/>
                <w:sz w:val="22"/>
                <w:szCs w:val="22"/>
              </w:rPr>
              <w:t>25,0</w:t>
            </w:r>
          </w:p>
        </w:tc>
        <w:tc>
          <w:tcPr>
            <w:tcW w:w="1183" w:type="dxa"/>
          </w:tcPr>
          <w:p w:rsidR="007E6971" w:rsidRPr="00CF1A0C" w:rsidRDefault="007E6971" w:rsidP="00583836">
            <w:pPr>
              <w:ind w:left="-119" w:right="-105"/>
              <w:jc w:val="center"/>
              <w:rPr>
                <w:rFonts w:ascii="Times New Roman" w:hAnsi="Times New Roman"/>
                <w:i/>
                <w:snapToGrid w:val="0"/>
                <w:sz w:val="22"/>
                <w:szCs w:val="22"/>
              </w:rPr>
            </w:pPr>
            <w:r w:rsidRPr="00CF1A0C">
              <w:rPr>
                <w:rFonts w:ascii="Times New Roman" w:hAnsi="Times New Roman"/>
                <w:i/>
                <w:snapToGrid w:val="0"/>
                <w:sz w:val="22"/>
                <w:szCs w:val="22"/>
              </w:rPr>
              <w:t>25,0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C21560" w:rsidRDefault="007E6971" w:rsidP="00583836">
            <w:pPr>
              <w:rPr>
                <w:rFonts w:ascii="Times New Roman" w:hAnsi="Times New Roman"/>
                <w:i/>
                <w:sz w:val="22"/>
                <w:szCs w:val="22"/>
              </w:rPr>
            </w:pPr>
            <w:r w:rsidRPr="00C21560">
              <w:rPr>
                <w:rFonts w:ascii="Times New Roman" w:hAnsi="Times New Roman"/>
                <w:i/>
                <w:sz w:val="22"/>
                <w:szCs w:val="22"/>
              </w:rPr>
              <w:t>1 056,954</w:t>
            </w:r>
          </w:p>
        </w:tc>
        <w:tc>
          <w:tcPr>
            <w:tcW w:w="1157" w:type="dxa"/>
          </w:tcPr>
          <w:p w:rsidR="007E6971" w:rsidRPr="00C21560" w:rsidRDefault="007E6971" w:rsidP="00583836">
            <w:pPr>
              <w:ind w:left="-108" w:right="-108"/>
              <w:jc w:val="center"/>
              <w:rPr>
                <w:rFonts w:ascii="Times New Roman" w:hAnsi="Times New Roman"/>
                <w:i/>
                <w:sz w:val="22"/>
                <w:szCs w:val="22"/>
              </w:rPr>
            </w:pPr>
            <w:r w:rsidRPr="00C21560">
              <w:rPr>
                <w:rFonts w:ascii="Times New Roman" w:hAnsi="Times New Roman"/>
                <w:i/>
                <w:sz w:val="22"/>
                <w:szCs w:val="22"/>
              </w:rPr>
              <w:t>1 056,954</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8</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i/>
                <w:snapToGrid w:val="0"/>
                <w:sz w:val="22"/>
                <w:szCs w:val="22"/>
              </w:rPr>
            </w:pPr>
            <w:r w:rsidRPr="00CF1A0C">
              <w:rPr>
                <w:rFonts w:ascii="Times New Roman" w:hAnsi="Times New Roman"/>
                <w:bCs/>
                <w:sz w:val="22"/>
                <w:szCs w:val="22"/>
              </w:rPr>
              <w:t>Будівництво огорожі навколо закритого кладовища по вул. Пушкіна в м. Хмільнику Вінницької області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r w:rsidRPr="00CF1A0C">
              <w:rPr>
                <w:rFonts w:ascii="Times New Roman" w:hAnsi="Times New Roman"/>
                <w:snapToGrid w:val="0"/>
                <w:sz w:val="22"/>
                <w:szCs w:val="22"/>
              </w:rPr>
              <w:t>9,2</w:t>
            </w:r>
          </w:p>
        </w:tc>
        <w:tc>
          <w:tcPr>
            <w:tcW w:w="567" w:type="dxa"/>
          </w:tcPr>
          <w:p w:rsidR="007E6971" w:rsidRPr="00CF1A0C" w:rsidRDefault="007E6971" w:rsidP="00583836">
            <w:pPr>
              <w:jc w:val="center"/>
              <w:rPr>
                <w:rFonts w:ascii="Times New Roman" w:hAnsi="Times New Roman"/>
                <w:snapToGrid w:val="0"/>
                <w:sz w:val="22"/>
                <w:szCs w:val="22"/>
              </w:rPr>
            </w:pPr>
            <w:r w:rsidRPr="00CF1A0C">
              <w:rPr>
                <w:rFonts w:ascii="Times New Roman" w:hAnsi="Times New Roman"/>
                <w:snapToGrid w:val="0"/>
                <w:sz w:val="22"/>
                <w:szCs w:val="22"/>
              </w:rPr>
              <w:t>9,2</w:t>
            </w: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CF1A0C" w:rsidRDefault="007E6971" w:rsidP="00583836">
            <w:r w:rsidRPr="00CF1A0C">
              <w:rPr>
                <w:rFonts w:ascii="Times New Roman" w:hAnsi="Times New Roman"/>
                <w:sz w:val="22"/>
                <w:szCs w:val="22"/>
              </w:rPr>
              <w:t>242,417</w:t>
            </w:r>
          </w:p>
        </w:tc>
        <w:tc>
          <w:tcPr>
            <w:tcW w:w="1068" w:type="dxa"/>
          </w:tcPr>
          <w:p w:rsidR="007E6971" w:rsidRPr="00CF1A0C" w:rsidRDefault="007E6971" w:rsidP="00583836">
            <w:pPr>
              <w:ind w:left="-12" w:right="-74"/>
            </w:pPr>
            <w:r w:rsidRPr="00CF1A0C">
              <w:rPr>
                <w:rFonts w:ascii="Times New Roman" w:hAnsi="Times New Roman"/>
                <w:sz w:val="22"/>
                <w:szCs w:val="22"/>
              </w:rPr>
              <w:t>242,417</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pPr>
            <w:r w:rsidRPr="00CF1A0C">
              <w:rPr>
                <w:rFonts w:ascii="Times New Roman" w:hAnsi="Times New Roman"/>
                <w:sz w:val="22"/>
                <w:szCs w:val="22"/>
              </w:rPr>
              <w:t>242,417</w:t>
            </w:r>
          </w:p>
        </w:tc>
        <w:tc>
          <w:tcPr>
            <w:tcW w:w="1183" w:type="dxa"/>
          </w:tcPr>
          <w:p w:rsidR="007E6971" w:rsidRPr="00CF1A0C" w:rsidRDefault="007E6971" w:rsidP="00583836">
            <w:pPr>
              <w:ind w:left="-12" w:right="-74"/>
              <w:jc w:val="center"/>
            </w:pPr>
            <w:r w:rsidRPr="00CF1A0C">
              <w:rPr>
                <w:rFonts w:ascii="Times New Roman" w:hAnsi="Times New Roman"/>
                <w:sz w:val="22"/>
                <w:szCs w:val="22"/>
              </w:rPr>
              <w:t>242,417</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w:t>
            </w:r>
          </w:p>
        </w:tc>
        <w:tc>
          <w:tcPr>
            <w:tcW w:w="1157"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r w:rsidRPr="00CF1A0C">
              <w:rPr>
                <w:rFonts w:ascii="Times New Roman" w:hAnsi="Times New Roman"/>
                <w:i/>
                <w:snapToGrid w:val="0"/>
                <w:sz w:val="22"/>
                <w:szCs w:val="22"/>
              </w:rPr>
              <w:t>9,2</w:t>
            </w:r>
          </w:p>
        </w:tc>
        <w:tc>
          <w:tcPr>
            <w:tcW w:w="567" w:type="dxa"/>
          </w:tcPr>
          <w:p w:rsidR="007E6971" w:rsidRPr="00CF1A0C" w:rsidRDefault="007E6971" w:rsidP="00583836">
            <w:pPr>
              <w:jc w:val="center"/>
              <w:rPr>
                <w:rFonts w:ascii="Times New Roman" w:hAnsi="Times New Roman"/>
                <w:i/>
                <w:snapToGrid w:val="0"/>
                <w:sz w:val="22"/>
                <w:szCs w:val="22"/>
              </w:rPr>
            </w:pPr>
            <w:r w:rsidRPr="00CF1A0C">
              <w:rPr>
                <w:rFonts w:ascii="Times New Roman" w:hAnsi="Times New Roman"/>
                <w:i/>
                <w:snapToGrid w:val="0"/>
                <w:sz w:val="22"/>
                <w:szCs w:val="22"/>
              </w:rPr>
              <w:t>9,2</w:t>
            </w: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CF1A0C" w:rsidRDefault="007E6971" w:rsidP="00583836">
            <w:pPr>
              <w:rPr>
                <w:i/>
              </w:rPr>
            </w:pPr>
            <w:r w:rsidRPr="00CF1A0C">
              <w:rPr>
                <w:rFonts w:ascii="Times New Roman" w:hAnsi="Times New Roman"/>
                <w:i/>
                <w:sz w:val="22"/>
                <w:szCs w:val="22"/>
              </w:rPr>
              <w:t>242,417</w:t>
            </w:r>
          </w:p>
        </w:tc>
        <w:tc>
          <w:tcPr>
            <w:tcW w:w="1068" w:type="dxa"/>
          </w:tcPr>
          <w:p w:rsidR="007E6971" w:rsidRPr="00CF1A0C" w:rsidRDefault="007E6971" w:rsidP="00583836">
            <w:pPr>
              <w:ind w:left="-12" w:right="-74"/>
              <w:rPr>
                <w:i/>
              </w:rPr>
            </w:pPr>
            <w:r w:rsidRPr="00CF1A0C">
              <w:rPr>
                <w:rFonts w:ascii="Times New Roman" w:hAnsi="Times New Roman"/>
                <w:i/>
                <w:sz w:val="22"/>
                <w:szCs w:val="22"/>
              </w:rPr>
              <w:t>242,417</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rPr>
                <w:i/>
              </w:rPr>
            </w:pPr>
            <w:r w:rsidRPr="00CF1A0C">
              <w:rPr>
                <w:rFonts w:ascii="Times New Roman" w:hAnsi="Times New Roman"/>
                <w:i/>
                <w:sz w:val="22"/>
                <w:szCs w:val="22"/>
              </w:rPr>
              <w:t>242,417</w:t>
            </w:r>
          </w:p>
        </w:tc>
        <w:tc>
          <w:tcPr>
            <w:tcW w:w="1183" w:type="dxa"/>
          </w:tcPr>
          <w:p w:rsidR="007E6971" w:rsidRPr="00CF1A0C" w:rsidRDefault="007E6971" w:rsidP="00583836">
            <w:pPr>
              <w:ind w:left="-12" w:right="-74"/>
              <w:jc w:val="center"/>
              <w:rPr>
                <w:i/>
              </w:rPr>
            </w:pPr>
            <w:r w:rsidRPr="00CF1A0C">
              <w:rPr>
                <w:rFonts w:ascii="Times New Roman" w:hAnsi="Times New Roman"/>
                <w:i/>
                <w:sz w:val="22"/>
                <w:szCs w:val="22"/>
              </w:rPr>
              <w:t>242,417</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C21560" w:rsidRDefault="007E6971" w:rsidP="00583836">
            <w:pPr>
              <w:jc w:val="center"/>
              <w:rPr>
                <w:i/>
              </w:rPr>
            </w:pPr>
            <w:r w:rsidRPr="00C21560">
              <w:rPr>
                <w:rFonts w:ascii="Times New Roman" w:hAnsi="Times New Roman"/>
                <w:sz w:val="22"/>
                <w:szCs w:val="22"/>
              </w:rPr>
              <w:t>-</w:t>
            </w:r>
          </w:p>
        </w:tc>
        <w:tc>
          <w:tcPr>
            <w:tcW w:w="1157" w:type="dxa"/>
          </w:tcPr>
          <w:p w:rsidR="007E6971" w:rsidRPr="00C21560" w:rsidRDefault="007E6971" w:rsidP="00583836">
            <w:pPr>
              <w:jc w:val="center"/>
              <w:rPr>
                <w:i/>
              </w:rPr>
            </w:pPr>
            <w:r w:rsidRPr="00C21560">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9</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widowControl w:val="0"/>
              <w:autoSpaceDE w:val="0"/>
              <w:autoSpaceDN w:val="0"/>
              <w:adjustRightInd w:val="0"/>
              <w:ind w:left="-63" w:right="-108"/>
              <w:contextualSpacing/>
              <w:rPr>
                <w:rFonts w:ascii="Times New Roman" w:hAnsi="Times New Roman"/>
                <w:sz w:val="22"/>
                <w:szCs w:val="22"/>
              </w:rPr>
            </w:pPr>
            <w:r w:rsidRPr="00CF1A0C">
              <w:rPr>
                <w:rFonts w:ascii="Times New Roman" w:hAnsi="Times New Roman"/>
                <w:sz w:val="22"/>
                <w:szCs w:val="22"/>
              </w:rPr>
              <w:t>Будівництво лінії електромережі по  вул.Ю.Збанацького  в м.Хмільнику Вінницької обл.</w:t>
            </w:r>
          </w:p>
          <w:p w:rsidR="007E6971" w:rsidRPr="00CF1A0C"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CF1A0C" w:rsidRDefault="007E6971" w:rsidP="00583836">
            <w:r>
              <w:rPr>
                <w:rFonts w:ascii="Times New Roman" w:hAnsi="Times New Roman"/>
                <w:sz w:val="22"/>
                <w:szCs w:val="22"/>
              </w:rPr>
              <w:t>20,0</w:t>
            </w:r>
          </w:p>
        </w:tc>
        <w:tc>
          <w:tcPr>
            <w:tcW w:w="1068" w:type="dxa"/>
          </w:tcPr>
          <w:p w:rsidR="007E6971" w:rsidRPr="00CF1A0C" w:rsidRDefault="007E6971" w:rsidP="00583836">
            <w:r>
              <w:rPr>
                <w:rFonts w:ascii="Times New Roman" w:hAnsi="Times New Roman"/>
                <w:sz w:val="22"/>
                <w:szCs w:val="22"/>
              </w:rPr>
              <w:t>20,0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pPr>
            <w:r>
              <w:rPr>
                <w:rFonts w:ascii="Times New Roman" w:hAnsi="Times New Roman"/>
                <w:sz w:val="22"/>
                <w:szCs w:val="22"/>
              </w:rPr>
              <w:t>-</w:t>
            </w:r>
          </w:p>
        </w:tc>
        <w:tc>
          <w:tcPr>
            <w:tcW w:w="1183" w:type="dxa"/>
          </w:tcPr>
          <w:p w:rsidR="007E6971" w:rsidRPr="00CF1A0C" w:rsidRDefault="007E6971" w:rsidP="00583836">
            <w:pPr>
              <w:ind w:left="-12" w:right="-74"/>
              <w:jc w:val="center"/>
            </w:pPr>
            <w:r>
              <w:rPr>
                <w:rFonts w:ascii="Times New Roman" w:hAnsi="Times New Roman"/>
                <w:sz w:val="22"/>
                <w:szCs w:val="22"/>
              </w:rPr>
              <w:t>-</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C21560" w:rsidRDefault="007E6971" w:rsidP="00583836">
            <w:pPr>
              <w:jc w:val="center"/>
              <w:rPr>
                <w:rFonts w:ascii="Times New Roman" w:hAnsi="Times New Roman"/>
                <w:sz w:val="22"/>
                <w:szCs w:val="22"/>
              </w:rPr>
            </w:pPr>
            <w:r w:rsidRPr="00C21560">
              <w:rPr>
                <w:rFonts w:ascii="Times New Roman" w:hAnsi="Times New Roman"/>
                <w:sz w:val="22"/>
                <w:szCs w:val="22"/>
              </w:rPr>
              <w:t>-</w:t>
            </w:r>
          </w:p>
        </w:tc>
        <w:tc>
          <w:tcPr>
            <w:tcW w:w="1157" w:type="dxa"/>
          </w:tcPr>
          <w:p w:rsidR="007E6971" w:rsidRPr="00C21560" w:rsidRDefault="007E6971" w:rsidP="00583836">
            <w:pPr>
              <w:ind w:left="-108" w:right="-108"/>
              <w:jc w:val="center"/>
              <w:rPr>
                <w:rFonts w:ascii="Times New Roman" w:hAnsi="Times New Roman"/>
                <w:sz w:val="22"/>
                <w:szCs w:val="22"/>
              </w:rPr>
            </w:pPr>
            <w:r w:rsidRPr="00C21560">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3E4E80" w:rsidRDefault="007E6971" w:rsidP="00583836">
            <w:pPr>
              <w:rPr>
                <w:i/>
              </w:rPr>
            </w:pPr>
            <w:r w:rsidRPr="003E4E80">
              <w:rPr>
                <w:rFonts w:ascii="Times New Roman" w:hAnsi="Times New Roman"/>
                <w:i/>
                <w:sz w:val="22"/>
                <w:szCs w:val="22"/>
              </w:rPr>
              <w:t>20,0</w:t>
            </w:r>
          </w:p>
        </w:tc>
        <w:tc>
          <w:tcPr>
            <w:tcW w:w="1068" w:type="dxa"/>
          </w:tcPr>
          <w:p w:rsidR="007E6971" w:rsidRPr="003E4E80" w:rsidRDefault="007E6971" w:rsidP="00583836">
            <w:pPr>
              <w:rPr>
                <w:i/>
              </w:rPr>
            </w:pPr>
            <w:r w:rsidRPr="003E4E80">
              <w:rPr>
                <w:rFonts w:ascii="Times New Roman" w:hAnsi="Times New Roman"/>
                <w:i/>
                <w:sz w:val="22"/>
                <w:szCs w:val="22"/>
              </w:rPr>
              <w:t>20,0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rPr>
                <w:i/>
              </w:rPr>
            </w:pPr>
            <w:r>
              <w:rPr>
                <w:rFonts w:ascii="Times New Roman" w:hAnsi="Times New Roman"/>
                <w:i/>
                <w:sz w:val="22"/>
                <w:szCs w:val="22"/>
              </w:rPr>
              <w:t>-</w:t>
            </w:r>
          </w:p>
        </w:tc>
        <w:tc>
          <w:tcPr>
            <w:tcW w:w="1183" w:type="dxa"/>
          </w:tcPr>
          <w:p w:rsidR="007E6971" w:rsidRPr="00CF1A0C" w:rsidRDefault="007E6971" w:rsidP="00583836">
            <w:pPr>
              <w:ind w:left="-12" w:right="-74"/>
              <w:jc w:val="center"/>
              <w:rPr>
                <w:i/>
              </w:rPr>
            </w:pPr>
            <w:r>
              <w:rPr>
                <w:rFonts w:ascii="Times New Roman" w:hAnsi="Times New Roman"/>
                <w:i/>
                <w:sz w:val="22"/>
                <w:szCs w:val="22"/>
              </w:rPr>
              <w:t>-</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C21560" w:rsidRDefault="007E6971" w:rsidP="00583836">
            <w:pPr>
              <w:jc w:val="center"/>
              <w:rPr>
                <w:i/>
              </w:rPr>
            </w:pPr>
            <w:r w:rsidRPr="00C21560">
              <w:rPr>
                <w:rFonts w:ascii="Times New Roman" w:hAnsi="Times New Roman"/>
                <w:sz w:val="22"/>
                <w:szCs w:val="22"/>
              </w:rPr>
              <w:t>-</w:t>
            </w:r>
          </w:p>
        </w:tc>
        <w:tc>
          <w:tcPr>
            <w:tcW w:w="1157" w:type="dxa"/>
          </w:tcPr>
          <w:p w:rsidR="007E6971" w:rsidRPr="00C21560" w:rsidRDefault="007E6971" w:rsidP="00583836">
            <w:pPr>
              <w:jc w:val="center"/>
              <w:rPr>
                <w:i/>
              </w:rPr>
            </w:pPr>
            <w:r w:rsidRPr="00C21560">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10</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Будівництво водогону  по вул. Сиротюка  у м. Хмільнику Вінницької області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CF1A0C" w:rsidRDefault="007E6971" w:rsidP="00583836">
            <w:r>
              <w:rPr>
                <w:rFonts w:ascii="Times New Roman" w:hAnsi="Times New Roman"/>
                <w:sz w:val="22"/>
                <w:szCs w:val="22"/>
              </w:rPr>
              <w:t>20,0</w:t>
            </w:r>
          </w:p>
        </w:tc>
        <w:tc>
          <w:tcPr>
            <w:tcW w:w="1068" w:type="dxa"/>
          </w:tcPr>
          <w:p w:rsidR="007E6971" w:rsidRPr="00CF1A0C" w:rsidRDefault="007E6971" w:rsidP="00583836">
            <w:r>
              <w:rPr>
                <w:rFonts w:ascii="Times New Roman" w:hAnsi="Times New Roman"/>
                <w:sz w:val="22"/>
                <w:szCs w:val="22"/>
              </w:rPr>
              <w:t>20,0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pPr>
            <w:r>
              <w:rPr>
                <w:rFonts w:ascii="Times New Roman" w:hAnsi="Times New Roman"/>
                <w:sz w:val="22"/>
                <w:szCs w:val="22"/>
              </w:rPr>
              <w:t>-</w:t>
            </w:r>
          </w:p>
        </w:tc>
        <w:tc>
          <w:tcPr>
            <w:tcW w:w="1183" w:type="dxa"/>
          </w:tcPr>
          <w:p w:rsidR="007E6971" w:rsidRPr="00CF1A0C" w:rsidRDefault="007E6971" w:rsidP="00583836">
            <w:pPr>
              <w:ind w:left="-12" w:right="-74"/>
              <w:jc w:val="center"/>
            </w:pPr>
            <w:r>
              <w:rPr>
                <w:rFonts w:ascii="Times New Roman" w:hAnsi="Times New Roman"/>
                <w:sz w:val="22"/>
                <w:szCs w:val="22"/>
              </w:rPr>
              <w:t>-</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B314BE" w:rsidRDefault="007E6971" w:rsidP="00583836">
            <w:pPr>
              <w:jc w:val="center"/>
              <w:rPr>
                <w:i/>
              </w:rPr>
            </w:pPr>
            <w:r w:rsidRPr="00B314BE">
              <w:rPr>
                <w:rFonts w:ascii="Times New Roman" w:hAnsi="Times New Roman"/>
                <w:sz w:val="22"/>
                <w:szCs w:val="22"/>
              </w:rPr>
              <w:t>-</w:t>
            </w:r>
          </w:p>
        </w:tc>
        <w:tc>
          <w:tcPr>
            <w:tcW w:w="1157" w:type="dxa"/>
          </w:tcPr>
          <w:p w:rsidR="007E6971" w:rsidRPr="00B314BE" w:rsidRDefault="007E6971" w:rsidP="00583836">
            <w:pPr>
              <w:jc w:val="center"/>
              <w:rPr>
                <w:i/>
              </w:rPr>
            </w:pPr>
            <w:r w:rsidRPr="00B314BE">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3E4E80" w:rsidRDefault="007E6971" w:rsidP="00583836">
            <w:pPr>
              <w:rPr>
                <w:i/>
              </w:rPr>
            </w:pPr>
            <w:r w:rsidRPr="003E4E80">
              <w:rPr>
                <w:rFonts w:ascii="Times New Roman" w:hAnsi="Times New Roman"/>
                <w:i/>
                <w:sz w:val="22"/>
                <w:szCs w:val="22"/>
              </w:rPr>
              <w:t>20,0</w:t>
            </w:r>
          </w:p>
        </w:tc>
        <w:tc>
          <w:tcPr>
            <w:tcW w:w="1068" w:type="dxa"/>
          </w:tcPr>
          <w:p w:rsidR="007E6971" w:rsidRPr="003E4E80" w:rsidRDefault="007E6971" w:rsidP="00583836">
            <w:pPr>
              <w:rPr>
                <w:i/>
              </w:rPr>
            </w:pPr>
            <w:r w:rsidRPr="003E4E80">
              <w:rPr>
                <w:rFonts w:ascii="Times New Roman" w:hAnsi="Times New Roman"/>
                <w:i/>
                <w:sz w:val="22"/>
                <w:szCs w:val="22"/>
              </w:rPr>
              <w:t>20,0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rPr>
                <w:i/>
              </w:rPr>
            </w:pPr>
            <w:r>
              <w:rPr>
                <w:rFonts w:ascii="Times New Roman" w:hAnsi="Times New Roman"/>
                <w:i/>
                <w:sz w:val="22"/>
                <w:szCs w:val="22"/>
              </w:rPr>
              <w:t>-</w:t>
            </w:r>
          </w:p>
        </w:tc>
        <w:tc>
          <w:tcPr>
            <w:tcW w:w="1183" w:type="dxa"/>
          </w:tcPr>
          <w:p w:rsidR="007E6971" w:rsidRPr="00CF1A0C" w:rsidRDefault="007E6971" w:rsidP="00583836">
            <w:pPr>
              <w:ind w:left="-12" w:right="-74"/>
              <w:jc w:val="center"/>
              <w:rPr>
                <w:i/>
              </w:rPr>
            </w:pPr>
            <w:r>
              <w:rPr>
                <w:rFonts w:ascii="Times New Roman" w:hAnsi="Times New Roman"/>
                <w:i/>
                <w:sz w:val="22"/>
                <w:szCs w:val="22"/>
              </w:rPr>
              <w:t>-</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B314BE" w:rsidRDefault="007E6971" w:rsidP="00583836">
            <w:pPr>
              <w:jc w:val="center"/>
              <w:rPr>
                <w:i/>
              </w:rPr>
            </w:pPr>
            <w:r w:rsidRPr="00B314BE">
              <w:rPr>
                <w:rFonts w:ascii="Times New Roman" w:hAnsi="Times New Roman"/>
                <w:sz w:val="22"/>
                <w:szCs w:val="22"/>
              </w:rPr>
              <w:t>-</w:t>
            </w:r>
          </w:p>
        </w:tc>
        <w:tc>
          <w:tcPr>
            <w:tcW w:w="1157" w:type="dxa"/>
          </w:tcPr>
          <w:p w:rsidR="007E6971" w:rsidRPr="00B314BE" w:rsidRDefault="007E6971" w:rsidP="00583836">
            <w:pPr>
              <w:jc w:val="center"/>
              <w:rPr>
                <w:i/>
              </w:rPr>
            </w:pPr>
            <w:r w:rsidRPr="00B314BE">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2" w:right="-74"/>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11</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Нове будівництво централізованої системи водовідведення по пров.Соборності в м. Хмільник Вінницької області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CF1A0C" w:rsidRDefault="007E6971" w:rsidP="00583836">
            <w:pPr>
              <w:jc w:val="center"/>
            </w:pPr>
            <w:r w:rsidRPr="00AF6772">
              <w:rPr>
                <w:rFonts w:ascii="Times New Roman" w:hAnsi="Times New Roman"/>
                <w:sz w:val="22"/>
                <w:szCs w:val="22"/>
              </w:rPr>
              <w:t>270,7</w:t>
            </w:r>
            <w:r>
              <w:rPr>
                <w:rFonts w:ascii="Times New Roman" w:hAnsi="Times New Roman"/>
                <w:sz w:val="22"/>
                <w:szCs w:val="22"/>
              </w:rPr>
              <w:t>30</w:t>
            </w:r>
          </w:p>
        </w:tc>
        <w:tc>
          <w:tcPr>
            <w:tcW w:w="1068" w:type="dxa"/>
          </w:tcPr>
          <w:p w:rsidR="007E6971" w:rsidRPr="00CF1A0C" w:rsidRDefault="007E6971" w:rsidP="00583836">
            <w:pPr>
              <w:ind w:left="-12" w:right="-74"/>
              <w:jc w:val="center"/>
            </w:pPr>
            <w:r w:rsidRPr="00AF6772">
              <w:rPr>
                <w:rFonts w:ascii="Times New Roman" w:hAnsi="Times New Roman"/>
                <w:sz w:val="22"/>
                <w:szCs w:val="22"/>
              </w:rPr>
              <w:t>270,7</w:t>
            </w:r>
            <w:r>
              <w:rPr>
                <w:rFonts w:ascii="Times New Roman" w:hAnsi="Times New Roman"/>
                <w:sz w:val="22"/>
                <w:szCs w:val="22"/>
              </w:rPr>
              <w:t>30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pPr>
            <w:r>
              <w:rPr>
                <w:rFonts w:ascii="Times New Roman" w:hAnsi="Times New Roman"/>
                <w:sz w:val="22"/>
                <w:szCs w:val="22"/>
              </w:rPr>
              <w:t>-</w:t>
            </w:r>
          </w:p>
        </w:tc>
        <w:tc>
          <w:tcPr>
            <w:tcW w:w="1183" w:type="dxa"/>
          </w:tcPr>
          <w:p w:rsidR="007E6971" w:rsidRPr="00CF1A0C" w:rsidRDefault="007E6971" w:rsidP="00583836">
            <w:pPr>
              <w:ind w:left="-12" w:right="-74"/>
              <w:jc w:val="center"/>
            </w:pPr>
            <w:r>
              <w:rPr>
                <w:rFonts w:ascii="Times New Roman" w:hAnsi="Times New Roman"/>
                <w:sz w:val="22"/>
                <w:szCs w:val="22"/>
              </w:rPr>
              <w:t>-</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B314BE" w:rsidRDefault="007E6971" w:rsidP="00583836">
            <w:pPr>
              <w:jc w:val="center"/>
            </w:pPr>
            <w:r w:rsidRPr="00B314BE">
              <w:rPr>
                <w:rFonts w:ascii="Times New Roman" w:hAnsi="Times New Roman"/>
                <w:sz w:val="22"/>
                <w:szCs w:val="22"/>
              </w:rPr>
              <w:t>246,700</w:t>
            </w:r>
          </w:p>
        </w:tc>
        <w:tc>
          <w:tcPr>
            <w:tcW w:w="1157" w:type="dxa"/>
          </w:tcPr>
          <w:p w:rsidR="007E6971" w:rsidRPr="00B314BE" w:rsidRDefault="007E6971" w:rsidP="00583836">
            <w:pPr>
              <w:ind w:left="-12" w:right="-74"/>
              <w:jc w:val="center"/>
            </w:pPr>
            <w:r w:rsidRPr="00B314BE">
              <w:rPr>
                <w:rFonts w:ascii="Times New Roman" w:hAnsi="Times New Roman"/>
                <w:sz w:val="22"/>
                <w:szCs w:val="22"/>
              </w:rPr>
              <w:t>246,700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CF1A0C" w:rsidRDefault="007E6971" w:rsidP="00583836">
            <w:pPr>
              <w:jc w:val="center"/>
              <w:rPr>
                <w:i/>
              </w:rPr>
            </w:pPr>
            <w:r w:rsidRPr="00CF1A0C">
              <w:rPr>
                <w:rFonts w:ascii="Times New Roman" w:hAnsi="Times New Roman"/>
                <w:i/>
                <w:sz w:val="22"/>
                <w:szCs w:val="22"/>
              </w:rPr>
              <w:t>246,7</w:t>
            </w:r>
            <w:r>
              <w:rPr>
                <w:rFonts w:ascii="Times New Roman" w:hAnsi="Times New Roman"/>
                <w:i/>
                <w:sz w:val="22"/>
                <w:szCs w:val="22"/>
              </w:rPr>
              <w:t>00</w:t>
            </w:r>
          </w:p>
        </w:tc>
        <w:tc>
          <w:tcPr>
            <w:tcW w:w="1068" w:type="dxa"/>
          </w:tcPr>
          <w:p w:rsidR="007E6971" w:rsidRPr="00CF1A0C" w:rsidRDefault="007E6971" w:rsidP="00583836">
            <w:pPr>
              <w:ind w:left="-12" w:right="-74"/>
              <w:jc w:val="center"/>
              <w:rPr>
                <w:i/>
              </w:rPr>
            </w:pPr>
            <w:r w:rsidRPr="00CF1A0C">
              <w:rPr>
                <w:rFonts w:ascii="Times New Roman" w:hAnsi="Times New Roman"/>
                <w:i/>
                <w:sz w:val="22"/>
                <w:szCs w:val="22"/>
              </w:rPr>
              <w:t>246,7</w:t>
            </w:r>
            <w:r>
              <w:rPr>
                <w:rFonts w:ascii="Times New Roman" w:hAnsi="Times New Roman"/>
                <w:i/>
                <w:sz w:val="22"/>
                <w:szCs w:val="22"/>
              </w:rPr>
              <w:t>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jc w:val="center"/>
              <w:rPr>
                <w:i/>
              </w:rPr>
            </w:pPr>
            <w:r>
              <w:rPr>
                <w:rFonts w:ascii="Times New Roman" w:hAnsi="Times New Roman"/>
                <w:i/>
                <w:sz w:val="22"/>
                <w:szCs w:val="22"/>
              </w:rPr>
              <w:t>-</w:t>
            </w:r>
          </w:p>
        </w:tc>
        <w:tc>
          <w:tcPr>
            <w:tcW w:w="1183" w:type="dxa"/>
          </w:tcPr>
          <w:p w:rsidR="007E6971" w:rsidRPr="00CF1A0C" w:rsidRDefault="007E6971" w:rsidP="00583836">
            <w:pPr>
              <w:ind w:left="-12" w:right="-74"/>
              <w:jc w:val="center"/>
              <w:rPr>
                <w:i/>
              </w:rPr>
            </w:pPr>
            <w:r>
              <w:rPr>
                <w:rFonts w:ascii="Times New Roman" w:hAnsi="Times New Roman"/>
                <w:i/>
                <w:sz w:val="22"/>
                <w:szCs w:val="22"/>
              </w:rPr>
              <w:t>-</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B314BE" w:rsidRDefault="007E6971" w:rsidP="00583836">
            <w:pPr>
              <w:jc w:val="center"/>
              <w:rPr>
                <w:i/>
              </w:rPr>
            </w:pPr>
            <w:r w:rsidRPr="00B314BE">
              <w:rPr>
                <w:rFonts w:ascii="Times New Roman" w:hAnsi="Times New Roman"/>
                <w:i/>
                <w:sz w:val="22"/>
                <w:szCs w:val="22"/>
              </w:rPr>
              <w:t>246,700</w:t>
            </w:r>
          </w:p>
        </w:tc>
        <w:tc>
          <w:tcPr>
            <w:tcW w:w="1157" w:type="dxa"/>
          </w:tcPr>
          <w:p w:rsidR="007E6971" w:rsidRPr="00B314BE" w:rsidRDefault="007E6971" w:rsidP="00583836">
            <w:pPr>
              <w:ind w:left="-12" w:right="-74"/>
              <w:jc w:val="center"/>
              <w:rPr>
                <w:i/>
              </w:rPr>
            </w:pPr>
            <w:r w:rsidRPr="00B314BE">
              <w:rPr>
                <w:rFonts w:ascii="Times New Roman" w:hAnsi="Times New Roman"/>
                <w:i/>
                <w:sz w:val="22"/>
                <w:szCs w:val="22"/>
              </w:rPr>
              <w:t>246,700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r w:rsidRPr="00AF6772">
              <w:rPr>
                <w:rFonts w:ascii="Times New Roman" w:hAnsi="Times New Roman"/>
                <w:i/>
                <w:sz w:val="22"/>
                <w:szCs w:val="22"/>
              </w:rPr>
              <w:t>24,030</w:t>
            </w:r>
          </w:p>
        </w:tc>
        <w:tc>
          <w:tcPr>
            <w:tcW w:w="1068" w:type="dxa"/>
          </w:tcPr>
          <w:p w:rsidR="007E6971" w:rsidRPr="00AF6772" w:rsidRDefault="007E6971" w:rsidP="00583836">
            <w:pPr>
              <w:ind w:left="-119" w:right="-105"/>
              <w:jc w:val="center"/>
              <w:rPr>
                <w:rFonts w:ascii="Times New Roman" w:hAnsi="Times New Roman"/>
                <w:i/>
                <w:snapToGrid w:val="0"/>
                <w:sz w:val="22"/>
                <w:szCs w:val="22"/>
              </w:rPr>
            </w:pPr>
            <w:r w:rsidRPr="00AF6772">
              <w:rPr>
                <w:rFonts w:ascii="Times New Roman" w:hAnsi="Times New Roman"/>
                <w:i/>
                <w:sz w:val="22"/>
                <w:szCs w:val="22"/>
              </w:rPr>
              <w:t>24,030</w:t>
            </w: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53" w:right="-116"/>
              <w:jc w:val="center"/>
              <w:rPr>
                <w:rFonts w:ascii="Times New Roman" w:hAnsi="Times New Roman"/>
                <w:i/>
                <w:snapToGrid w:val="0"/>
                <w:sz w:val="22"/>
                <w:szCs w:val="22"/>
              </w:rPr>
            </w:pPr>
            <w:r w:rsidRPr="00AF6772">
              <w:rPr>
                <w:rFonts w:ascii="Times New Roman" w:hAnsi="Times New Roman"/>
                <w:i/>
                <w:sz w:val="22"/>
                <w:szCs w:val="22"/>
              </w:rPr>
              <w:t>24,030</w:t>
            </w:r>
          </w:p>
        </w:tc>
        <w:tc>
          <w:tcPr>
            <w:tcW w:w="1183" w:type="dxa"/>
          </w:tcPr>
          <w:p w:rsidR="007E6971" w:rsidRPr="00AF6772" w:rsidRDefault="007E6971" w:rsidP="00583836">
            <w:pPr>
              <w:ind w:left="-119" w:right="-105"/>
              <w:jc w:val="center"/>
              <w:rPr>
                <w:rFonts w:ascii="Times New Roman" w:hAnsi="Times New Roman"/>
                <w:i/>
                <w:snapToGrid w:val="0"/>
                <w:sz w:val="22"/>
                <w:szCs w:val="22"/>
              </w:rPr>
            </w:pPr>
            <w:r w:rsidRPr="00AF6772">
              <w:rPr>
                <w:rFonts w:ascii="Times New Roman" w:hAnsi="Times New Roman"/>
                <w:i/>
                <w:sz w:val="22"/>
                <w:szCs w:val="22"/>
              </w:rPr>
              <w:t>24,030</w:t>
            </w: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B314BE" w:rsidRDefault="007E6971" w:rsidP="00583836">
            <w:pPr>
              <w:ind w:left="-108" w:right="-108"/>
              <w:jc w:val="center"/>
              <w:rPr>
                <w:rFonts w:ascii="Times New Roman" w:hAnsi="Times New Roman"/>
                <w:sz w:val="22"/>
                <w:szCs w:val="22"/>
              </w:rPr>
            </w:pPr>
          </w:p>
        </w:tc>
        <w:tc>
          <w:tcPr>
            <w:tcW w:w="1157" w:type="dxa"/>
          </w:tcPr>
          <w:p w:rsidR="007E6971" w:rsidRPr="00B314BE"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6C6954" w:rsidRDefault="007E6971" w:rsidP="00583836">
            <w:pPr>
              <w:ind w:left="-63" w:right="-108"/>
              <w:rPr>
                <w:rFonts w:ascii="Times New Roman" w:hAnsi="Times New Roman"/>
                <w:i/>
                <w:snapToGrid w:val="0"/>
                <w:sz w:val="18"/>
                <w:szCs w:val="18"/>
              </w:rPr>
            </w:pPr>
            <w:r w:rsidRPr="006C6954">
              <w:rPr>
                <w:rFonts w:ascii="Times New Roman" w:hAnsi="Times New Roman"/>
                <w:i/>
                <w:snapToGrid w:val="0"/>
                <w:sz w:val="18"/>
                <w:szCs w:val="18"/>
              </w:rPr>
              <w:t xml:space="preserve">власні кошти КП </w:t>
            </w:r>
            <w:r w:rsidRPr="00D23D15">
              <w:rPr>
                <w:rFonts w:ascii="Times New Roman" w:hAnsi="Times New Roman"/>
                <w:i/>
                <w:snapToGrid w:val="0"/>
                <w:sz w:val="18"/>
                <w:szCs w:val="18"/>
              </w:rPr>
              <w:t>«Хмільникводоканал</w:t>
            </w:r>
            <w:r w:rsidRPr="006C6954">
              <w:rPr>
                <w:rFonts w:ascii="Times New Roman" w:hAnsi="Times New Roman"/>
                <w:i/>
                <w:snapToGrid w:val="0"/>
                <w:sz w:val="18"/>
                <w:szCs w:val="18"/>
              </w:rPr>
              <w:t>»</w:t>
            </w:r>
          </w:p>
        </w:tc>
        <w:tc>
          <w:tcPr>
            <w:tcW w:w="850" w:type="dxa"/>
          </w:tcPr>
          <w:p w:rsidR="007E6971" w:rsidRPr="006C6954" w:rsidRDefault="007E6971" w:rsidP="00583836">
            <w:pPr>
              <w:ind w:left="-108" w:right="-108"/>
              <w:jc w:val="center"/>
              <w:rPr>
                <w:rFonts w:ascii="Times New Roman" w:hAnsi="Times New Roman"/>
                <w:sz w:val="18"/>
                <w:szCs w:val="18"/>
              </w:rPr>
            </w:pPr>
          </w:p>
        </w:tc>
        <w:tc>
          <w:tcPr>
            <w:tcW w:w="851" w:type="dxa"/>
          </w:tcPr>
          <w:p w:rsidR="007E6971" w:rsidRPr="006C6954" w:rsidRDefault="007E6971" w:rsidP="00583836">
            <w:pPr>
              <w:ind w:left="-108" w:right="-108"/>
              <w:jc w:val="center"/>
              <w:rPr>
                <w:rFonts w:ascii="Times New Roman" w:hAnsi="Times New Roman"/>
                <w:sz w:val="18"/>
                <w:szCs w:val="18"/>
              </w:rPr>
            </w:pPr>
            <w:r w:rsidRPr="006C6954">
              <w:rPr>
                <w:rFonts w:ascii="Times New Roman" w:hAnsi="Times New Roman"/>
                <w:sz w:val="18"/>
                <w:szCs w:val="18"/>
              </w:rPr>
              <w:t>х</w:t>
            </w:r>
          </w:p>
        </w:tc>
        <w:tc>
          <w:tcPr>
            <w:tcW w:w="992" w:type="dxa"/>
          </w:tcPr>
          <w:p w:rsidR="007E6971" w:rsidRPr="006C6954" w:rsidRDefault="007E6971" w:rsidP="00583836">
            <w:pPr>
              <w:ind w:left="-108" w:right="-108"/>
              <w:jc w:val="center"/>
              <w:rPr>
                <w:rFonts w:ascii="Times New Roman" w:hAnsi="Times New Roman"/>
                <w:sz w:val="18"/>
                <w:szCs w:val="18"/>
              </w:rPr>
            </w:pPr>
          </w:p>
        </w:tc>
        <w:tc>
          <w:tcPr>
            <w:tcW w:w="567" w:type="dxa"/>
          </w:tcPr>
          <w:p w:rsidR="007E6971" w:rsidRPr="006C6954" w:rsidRDefault="007E6971" w:rsidP="00583836">
            <w:pPr>
              <w:ind w:left="-108" w:right="-108"/>
              <w:jc w:val="center"/>
              <w:rPr>
                <w:rFonts w:ascii="Times New Roman" w:hAnsi="Times New Roman"/>
                <w:sz w:val="18"/>
                <w:szCs w:val="18"/>
              </w:rPr>
            </w:pPr>
          </w:p>
        </w:tc>
        <w:tc>
          <w:tcPr>
            <w:tcW w:w="850" w:type="dxa"/>
          </w:tcPr>
          <w:p w:rsidR="007E6971" w:rsidRPr="006C6954" w:rsidRDefault="007E6971" w:rsidP="00583836">
            <w:pPr>
              <w:ind w:left="-108" w:right="-108"/>
              <w:jc w:val="center"/>
              <w:rPr>
                <w:rFonts w:ascii="Times New Roman" w:hAnsi="Times New Roman"/>
                <w:sz w:val="18"/>
                <w:szCs w:val="18"/>
              </w:rPr>
            </w:pPr>
            <w:r w:rsidRPr="006C6954">
              <w:rPr>
                <w:rFonts w:ascii="Times New Roman" w:hAnsi="Times New Roman"/>
                <w:sz w:val="18"/>
                <w:szCs w:val="18"/>
              </w:rPr>
              <w:t>х</w:t>
            </w:r>
          </w:p>
        </w:tc>
        <w:tc>
          <w:tcPr>
            <w:tcW w:w="993" w:type="dxa"/>
          </w:tcPr>
          <w:p w:rsidR="007E6971" w:rsidRPr="006C6954" w:rsidRDefault="007E6971" w:rsidP="00583836">
            <w:pPr>
              <w:ind w:left="-53" w:right="-116"/>
              <w:jc w:val="center"/>
              <w:rPr>
                <w:rFonts w:ascii="Times New Roman" w:hAnsi="Times New Roman"/>
                <w:i/>
                <w:snapToGrid w:val="0"/>
                <w:sz w:val="18"/>
                <w:szCs w:val="18"/>
              </w:rPr>
            </w:pPr>
            <w:r w:rsidRPr="006C6954">
              <w:rPr>
                <w:rFonts w:ascii="Times New Roman" w:hAnsi="Times New Roman"/>
                <w:i/>
                <w:sz w:val="18"/>
                <w:szCs w:val="18"/>
              </w:rPr>
              <w:t>24,030</w:t>
            </w:r>
          </w:p>
        </w:tc>
        <w:tc>
          <w:tcPr>
            <w:tcW w:w="1068" w:type="dxa"/>
          </w:tcPr>
          <w:p w:rsidR="007E6971" w:rsidRPr="006C6954" w:rsidRDefault="007E6971" w:rsidP="00583836">
            <w:pPr>
              <w:ind w:left="-119" w:right="-105"/>
              <w:jc w:val="center"/>
              <w:rPr>
                <w:rFonts w:ascii="Times New Roman" w:hAnsi="Times New Roman"/>
                <w:i/>
                <w:snapToGrid w:val="0"/>
                <w:sz w:val="18"/>
                <w:szCs w:val="18"/>
              </w:rPr>
            </w:pPr>
            <w:r w:rsidRPr="006C6954">
              <w:rPr>
                <w:rFonts w:ascii="Times New Roman" w:hAnsi="Times New Roman"/>
                <w:i/>
                <w:sz w:val="18"/>
                <w:szCs w:val="18"/>
              </w:rPr>
              <w:t>24,030</w:t>
            </w:r>
          </w:p>
        </w:tc>
        <w:tc>
          <w:tcPr>
            <w:tcW w:w="758" w:type="dxa"/>
          </w:tcPr>
          <w:p w:rsidR="007E6971" w:rsidRPr="006C6954" w:rsidRDefault="007E6971" w:rsidP="00583836">
            <w:pPr>
              <w:ind w:left="-108" w:right="-107"/>
              <w:jc w:val="center"/>
              <w:rPr>
                <w:rFonts w:ascii="Times New Roman" w:hAnsi="Times New Roman"/>
                <w:sz w:val="18"/>
                <w:szCs w:val="18"/>
              </w:rPr>
            </w:pPr>
            <w:r w:rsidRPr="006C6954">
              <w:rPr>
                <w:rFonts w:ascii="Times New Roman" w:hAnsi="Times New Roman"/>
                <w:sz w:val="18"/>
                <w:szCs w:val="18"/>
              </w:rPr>
              <w:t>х</w:t>
            </w:r>
          </w:p>
        </w:tc>
        <w:tc>
          <w:tcPr>
            <w:tcW w:w="1080" w:type="dxa"/>
          </w:tcPr>
          <w:p w:rsidR="007E6971" w:rsidRPr="006C6954" w:rsidRDefault="007E6971" w:rsidP="00583836">
            <w:pPr>
              <w:ind w:left="-53" w:right="-116"/>
              <w:jc w:val="center"/>
              <w:rPr>
                <w:rFonts w:ascii="Times New Roman" w:hAnsi="Times New Roman"/>
                <w:i/>
                <w:snapToGrid w:val="0"/>
                <w:sz w:val="18"/>
                <w:szCs w:val="18"/>
              </w:rPr>
            </w:pPr>
            <w:r w:rsidRPr="006C6954">
              <w:rPr>
                <w:rFonts w:ascii="Times New Roman" w:hAnsi="Times New Roman"/>
                <w:i/>
                <w:sz w:val="18"/>
                <w:szCs w:val="18"/>
              </w:rPr>
              <w:t>24,030</w:t>
            </w:r>
          </w:p>
        </w:tc>
        <w:tc>
          <w:tcPr>
            <w:tcW w:w="1183" w:type="dxa"/>
          </w:tcPr>
          <w:p w:rsidR="007E6971" w:rsidRPr="006C6954" w:rsidRDefault="007E6971" w:rsidP="00583836">
            <w:pPr>
              <w:ind w:left="-119" w:right="-105"/>
              <w:jc w:val="center"/>
              <w:rPr>
                <w:rFonts w:ascii="Times New Roman" w:hAnsi="Times New Roman"/>
                <w:i/>
                <w:snapToGrid w:val="0"/>
                <w:sz w:val="18"/>
                <w:szCs w:val="18"/>
              </w:rPr>
            </w:pPr>
            <w:r w:rsidRPr="006C6954">
              <w:rPr>
                <w:rFonts w:ascii="Times New Roman" w:hAnsi="Times New Roman"/>
                <w:i/>
                <w:sz w:val="18"/>
                <w:szCs w:val="18"/>
              </w:rPr>
              <w:t>24,030</w:t>
            </w:r>
          </w:p>
        </w:tc>
        <w:tc>
          <w:tcPr>
            <w:tcW w:w="992" w:type="dxa"/>
          </w:tcPr>
          <w:p w:rsidR="007E6971" w:rsidRPr="006C6954" w:rsidRDefault="007E6971" w:rsidP="00583836">
            <w:pPr>
              <w:jc w:val="center"/>
              <w:rPr>
                <w:rFonts w:ascii="Times New Roman" w:hAnsi="Times New Roman"/>
                <w:sz w:val="18"/>
                <w:szCs w:val="18"/>
              </w:rPr>
            </w:pPr>
            <w:r w:rsidRPr="006C6954">
              <w:rPr>
                <w:rFonts w:ascii="Times New Roman" w:hAnsi="Times New Roman"/>
                <w:sz w:val="18"/>
                <w:szCs w:val="18"/>
              </w:rPr>
              <w:t>х</w:t>
            </w:r>
          </w:p>
        </w:tc>
        <w:tc>
          <w:tcPr>
            <w:tcW w:w="1168" w:type="dxa"/>
          </w:tcPr>
          <w:p w:rsidR="007E6971" w:rsidRPr="00B314BE" w:rsidRDefault="007E6971" w:rsidP="00583836">
            <w:pPr>
              <w:ind w:left="-108" w:right="-108"/>
              <w:jc w:val="center"/>
              <w:rPr>
                <w:rFonts w:ascii="Times New Roman" w:hAnsi="Times New Roman"/>
                <w:sz w:val="18"/>
                <w:szCs w:val="18"/>
              </w:rPr>
            </w:pPr>
          </w:p>
        </w:tc>
        <w:tc>
          <w:tcPr>
            <w:tcW w:w="1157" w:type="dxa"/>
          </w:tcPr>
          <w:p w:rsidR="007E6971" w:rsidRPr="00B314BE" w:rsidRDefault="007E6971" w:rsidP="00583836">
            <w:pPr>
              <w:ind w:left="-108" w:right="-108"/>
              <w:jc w:val="center"/>
              <w:rPr>
                <w:rFonts w:ascii="Times New Roman" w:hAnsi="Times New Roman"/>
                <w:sz w:val="18"/>
                <w:szCs w:val="18"/>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12</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B314BE" w:rsidRDefault="007E6971" w:rsidP="00583836">
            <w:pPr>
              <w:ind w:left="-108" w:right="-108"/>
              <w:jc w:val="center"/>
              <w:rPr>
                <w:rFonts w:ascii="Times New Roman" w:hAnsi="Times New Roman"/>
                <w:sz w:val="22"/>
                <w:szCs w:val="22"/>
              </w:rPr>
            </w:pPr>
          </w:p>
        </w:tc>
        <w:tc>
          <w:tcPr>
            <w:tcW w:w="1157" w:type="dxa"/>
          </w:tcPr>
          <w:p w:rsidR="007E6971" w:rsidRPr="00B314BE"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CF1A0C"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Будівництво водогону  по вул. Шевченка  у м. Хмільнику Вінницької області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4361A2" w:rsidRDefault="007E6971" w:rsidP="00583836">
            <w:pPr>
              <w:rPr>
                <w:sz w:val="22"/>
                <w:szCs w:val="22"/>
              </w:rPr>
            </w:pPr>
            <w:r w:rsidRPr="004361A2">
              <w:rPr>
                <w:rFonts w:ascii="Times New Roman" w:hAnsi="Times New Roman"/>
                <w:sz w:val="22"/>
                <w:szCs w:val="22"/>
              </w:rPr>
              <w:t>703,634</w:t>
            </w:r>
          </w:p>
        </w:tc>
        <w:tc>
          <w:tcPr>
            <w:tcW w:w="1068" w:type="dxa"/>
          </w:tcPr>
          <w:p w:rsidR="007E6971" w:rsidRPr="004361A2" w:rsidRDefault="007E6971" w:rsidP="00583836">
            <w:pPr>
              <w:ind w:left="-12" w:right="-74"/>
              <w:rPr>
                <w:sz w:val="22"/>
                <w:szCs w:val="22"/>
              </w:rPr>
            </w:pPr>
            <w:r w:rsidRPr="004361A2">
              <w:rPr>
                <w:rFonts w:ascii="Times New Roman" w:hAnsi="Times New Roman"/>
                <w:sz w:val="22"/>
                <w:szCs w:val="22"/>
              </w:rPr>
              <w:t>703,634</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ind w:left="-21" w:right="-103" w:firstLine="21"/>
            </w:pPr>
            <w:r w:rsidRPr="00774D3D">
              <w:rPr>
                <w:rFonts w:ascii="Times New Roman" w:hAnsi="Times New Roman"/>
                <w:sz w:val="22"/>
                <w:szCs w:val="22"/>
              </w:rPr>
              <w:t>321</w:t>
            </w:r>
            <w:r>
              <w:rPr>
                <w:rFonts w:ascii="Times New Roman" w:hAnsi="Times New Roman"/>
                <w:sz w:val="22"/>
                <w:szCs w:val="22"/>
              </w:rPr>
              <w:t>,</w:t>
            </w:r>
            <w:r w:rsidRPr="00774D3D">
              <w:rPr>
                <w:rFonts w:ascii="Times New Roman" w:hAnsi="Times New Roman"/>
                <w:sz w:val="22"/>
                <w:szCs w:val="22"/>
              </w:rPr>
              <w:t>94272</w:t>
            </w:r>
          </w:p>
        </w:tc>
        <w:tc>
          <w:tcPr>
            <w:tcW w:w="1183" w:type="dxa"/>
          </w:tcPr>
          <w:p w:rsidR="007E6971" w:rsidRPr="00774D3D" w:rsidRDefault="007E6971" w:rsidP="00583836">
            <w:pPr>
              <w:ind w:left="-5" w:right="-119" w:firstLine="5"/>
              <w:jc w:val="center"/>
              <w:rPr>
                <w:rFonts w:ascii="Times New Roman" w:hAnsi="Times New Roman"/>
                <w:sz w:val="22"/>
                <w:szCs w:val="22"/>
              </w:rPr>
            </w:pPr>
            <w:r w:rsidRPr="00774D3D">
              <w:rPr>
                <w:rFonts w:ascii="Times New Roman" w:hAnsi="Times New Roman"/>
                <w:sz w:val="22"/>
                <w:szCs w:val="22"/>
              </w:rPr>
              <w:t>321</w:t>
            </w:r>
            <w:r>
              <w:rPr>
                <w:rFonts w:ascii="Times New Roman" w:hAnsi="Times New Roman"/>
                <w:sz w:val="22"/>
                <w:szCs w:val="22"/>
              </w:rPr>
              <w:t>,</w:t>
            </w:r>
            <w:r w:rsidRPr="00774D3D">
              <w:rPr>
                <w:rFonts w:ascii="Times New Roman" w:hAnsi="Times New Roman"/>
                <w:sz w:val="22"/>
                <w:szCs w:val="22"/>
              </w:rPr>
              <w:t>94272</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B314BE" w:rsidRDefault="007E6971" w:rsidP="00583836">
            <w:pPr>
              <w:ind w:left="-9" w:right="-115"/>
              <w:jc w:val="center"/>
              <w:rPr>
                <w:rFonts w:ascii="Times New Roman" w:hAnsi="Times New Roman"/>
                <w:sz w:val="22"/>
                <w:szCs w:val="22"/>
              </w:rPr>
            </w:pPr>
            <w:r w:rsidRPr="00B314BE">
              <w:rPr>
                <w:rFonts w:ascii="Times New Roman" w:hAnsi="Times New Roman"/>
                <w:sz w:val="22"/>
                <w:szCs w:val="22"/>
              </w:rPr>
              <w:t>379,12957</w:t>
            </w:r>
          </w:p>
        </w:tc>
        <w:tc>
          <w:tcPr>
            <w:tcW w:w="1157" w:type="dxa"/>
          </w:tcPr>
          <w:p w:rsidR="007E6971" w:rsidRPr="00B314BE" w:rsidRDefault="007E6971" w:rsidP="00583836">
            <w:pPr>
              <w:ind w:left="-211" w:right="-74" w:firstLine="199"/>
              <w:jc w:val="center"/>
            </w:pPr>
            <w:r w:rsidRPr="00B314BE">
              <w:rPr>
                <w:rFonts w:ascii="Times New Roman" w:hAnsi="Times New Roman"/>
                <w:sz w:val="22"/>
                <w:szCs w:val="22"/>
              </w:rPr>
              <w:t>379,12957</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EA4260" w:rsidRDefault="007E6971" w:rsidP="00583836">
            <w:pPr>
              <w:rPr>
                <w:i/>
                <w:sz w:val="22"/>
                <w:szCs w:val="22"/>
              </w:rPr>
            </w:pPr>
            <w:r w:rsidRPr="00EA4260">
              <w:rPr>
                <w:rFonts w:ascii="Times New Roman" w:hAnsi="Times New Roman"/>
                <w:i/>
                <w:sz w:val="22"/>
                <w:szCs w:val="22"/>
              </w:rPr>
              <w:t>703,634</w:t>
            </w:r>
          </w:p>
        </w:tc>
        <w:tc>
          <w:tcPr>
            <w:tcW w:w="1068" w:type="dxa"/>
          </w:tcPr>
          <w:p w:rsidR="007E6971" w:rsidRPr="00EA4260" w:rsidRDefault="007E6971" w:rsidP="00583836">
            <w:pPr>
              <w:ind w:left="-12" w:right="-74"/>
              <w:rPr>
                <w:i/>
                <w:sz w:val="22"/>
                <w:szCs w:val="22"/>
              </w:rPr>
            </w:pPr>
            <w:r w:rsidRPr="00EA4260">
              <w:rPr>
                <w:rFonts w:ascii="Times New Roman" w:hAnsi="Times New Roman"/>
                <w:i/>
                <w:sz w:val="22"/>
                <w:szCs w:val="22"/>
              </w:rPr>
              <w:t>703,634</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EF1BA8" w:rsidRDefault="007E6971" w:rsidP="00583836">
            <w:pPr>
              <w:ind w:left="-21" w:right="-103" w:firstLine="21"/>
              <w:rPr>
                <w:i/>
              </w:rPr>
            </w:pPr>
            <w:r w:rsidRPr="00EF1BA8">
              <w:rPr>
                <w:rFonts w:ascii="Times New Roman" w:hAnsi="Times New Roman"/>
                <w:i/>
                <w:sz w:val="22"/>
                <w:szCs w:val="22"/>
              </w:rPr>
              <w:t>321,94272</w:t>
            </w:r>
          </w:p>
        </w:tc>
        <w:tc>
          <w:tcPr>
            <w:tcW w:w="1183" w:type="dxa"/>
          </w:tcPr>
          <w:p w:rsidR="007E6971" w:rsidRPr="00EF1BA8" w:rsidRDefault="007E6971" w:rsidP="00583836">
            <w:pPr>
              <w:ind w:left="-5" w:right="-119" w:firstLine="5"/>
              <w:jc w:val="center"/>
              <w:rPr>
                <w:rFonts w:ascii="Times New Roman" w:hAnsi="Times New Roman"/>
                <w:i/>
                <w:sz w:val="22"/>
                <w:szCs w:val="22"/>
              </w:rPr>
            </w:pPr>
            <w:r w:rsidRPr="00EF1BA8">
              <w:rPr>
                <w:rFonts w:ascii="Times New Roman" w:hAnsi="Times New Roman"/>
                <w:i/>
                <w:sz w:val="22"/>
                <w:szCs w:val="22"/>
              </w:rPr>
              <w:t>321,94272</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EC439E" w:rsidRDefault="007E6971" w:rsidP="00583836">
            <w:pPr>
              <w:rPr>
                <w:i/>
              </w:rPr>
            </w:pPr>
            <w:r w:rsidRPr="00EC439E">
              <w:rPr>
                <w:rFonts w:ascii="Times New Roman" w:hAnsi="Times New Roman"/>
                <w:i/>
                <w:sz w:val="22"/>
                <w:szCs w:val="22"/>
              </w:rPr>
              <w:t>379,12957</w:t>
            </w:r>
          </w:p>
        </w:tc>
        <w:tc>
          <w:tcPr>
            <w:tcW w:w="1157" w:type="dxa"/>
          </w:tcPr>
          <w:p w:rsidR="007E6971" w:rsidRPr="00EC439E" w:rsidRDefault="007E6971" w:rsidP="00583836">
            <w:pPr>
              <w:rPr>
                <w:i/>
              </w:rPr>
            </w:pPr>
            <w:r w:rsidRPr="00EC439E">
              <w:rPr>
                <w:rFonts w:ascii="Times New Roman" w:hAnsi="Times New Roman"/>
                <w:i/>
                <w:sz w:val="22"/>
                <w:szCs w:val="22"/>
              </w:rPr>
              <w:t>379,12957</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9" w:right="-115"/>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13</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CF1A0C" w:rsidRDefault="007E6971" w:rsidP="00583836">
            <w:pPr>
              <w:ind w:left="-63" w:right="-108"/>
              <w:rPr>
                <w:rFonts w:ascii="Times New Roman" w:hAnsi="Times New Roman"/>
                <w:snapToGrid w:val="0"/>
                <w:sz w:val="22"/>
                <w:szCs w:val="22"/>
              </w:rPr>
            </w:pPr>
            <w:r w:rsidRPr="00CF1A0C">
              <w:rPr>
                <w:rFonts w:ascii="Times New Roman" w:hAnsi="Times New Roman"/>
                <w:snapToGrid w:val="0"/>
                <w:sz w:val="22"/>
                <w:szCs w:val="22"/>
              </w:rPr>
              <w:t>Реконструкція будівлі для розміщення реабілітаційного центру для учасників антитерористичної операції та інших громадських організацій по вул. Літописна, 31 у м. Хмільнику Вінницької області</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CF1A0C" w:rsidRDefault="007E6971" w:rsidP="00583836">
            <w:pPr>
              <w:jc w:val="center"/>
            </w:pPr>
            <w:r>
              <w:rPr>
                <w:rFonts w:ascii="Times New Roman" w:hAnsi="Times New Roman"/>
                <w:sz w:val="22"/>
                <w:szCs w:val="22"/>
              </w:rPr>
              <w:t>3</w:t>
            </w:r>
            <w:r w:rsidRPr="00CF1A0C">
              <w:rPr>
                <w:rFonts w:ascii="Times New Roman" w:hAnsi="Times New Roman"/>
                <w:sz w:val="22"/>
                <w:szCs w:val="22"/>
              </w:rPr>
              <w:t>5,0</w:t>
            </w:r>
          </w:p>
        </w:tc>
        <w:tc>
          <w:tcPr>
            <w:tcW w:w="1068" w:type="dxa"/>
          </w:tcPr>
          <w:p w:rsidR="007E6971" w:rsidRPr="00CF1A0C" w:rsidRDefault="007E6971" w:rsidP="00583836">
            <w:pPr>
              <w:jc w:val="center"/>
              <w:rPr>
                <w:rFonts w:ascii="Times New Roman" w:hAnsi="Times New Roman"/>
                <w:sz w:val="22"/>
                <w:szCs w:val="22"/>
              </w:rPr>
            </w:pPr>
            <w:r>
              <w:rPr>
                <w:rFonts w:ascii="Times New Roman" w:hAnsi="Times New Roman"/>
                <w:sz w:val="22"/>
                <w:szCs w:val="22"/>
              </w:rPr>
              <w:t>3</w:t>
            </w:r>
            <w:r w:rsidRPr="00CF1A0C">
              <w:rPr>
                <w:rFonts w:ascii="Times New Roman" w:hAnsi="Times New Roman"/>
                <w:sz w:val="22"/>
                <w:szCs w:val="22"/>
              </w:rPr>
              <w:t>5,0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1A0C" w:rsidRDefault="007E6971" w:rsidP="00583836">
            <w:pPr>
              <w:ind w:left="-21" w:right="-103" w:firstLine="21"/>
              <w:jc w:val="center"/>
            </w:pPr>
            <w:r w:rsidRPr="004B41F4">
              <w:rPr>
                <w:rFonts w:ascii="Times New Roman" w:hAnsi="Times New Roman"/>
                <w:sz w:val="22"/>
                <w:szCs w:val="22"/>
              </w:rPr>
              <w:t>31,532</w:t>
            </w:r>
            <w:r>
              <w:rPr>
                <w:rFonts w:ascii="Times New Roman" w:hAnsi="Times New Roman"/>
                <w:sz w:val="22"/>
                <w:szCs w:val="22"/>
              </w:rPr>
              <w:t>37</w:t>
            </w:r>
          </w:p>
        </w:tc>
        <w:tc>
          <w:tcPr>
            <w:tcW w:w="1183" w:type="dxa"/>
          </w:tcPr>
          <w:p w:rsidR="007E6971" w:rsidRPr="00111692" w:rsidRDefault="007E6971" w:rsidP="00583836">
            <w:pPr>
              <w:jc w:val="center"/>
              <w:rPr>
                <w:rFonts w:ascii="Times New Roman" w:hAnsi="Times New Roman"/>
                <w:sz w:val="22"/>
                <w:szCs w:val="22"/>
              </w:rPr>
            </w:pPr>
            <w:r w:rsidRPr="004B41F4">
              <w:rPr>
                <w:rFonts w:ascii="Times New Roman" w:hAnsi="Times New Roman"/>
                <w:sz w:val="22"/>
                <w:szCs w:val="22"/>
              </w:rPr>
              <w:t>31,532</w:t>
            </w:r>
            <w:r>
              <w:rPr>
                <w:rFonts w:ascii="Times New Roman" w:hAnsi="Times New Roman"/>
                <w:sz w:val="22"/>
                <w:szCs w:val="22"/>
              </w:rPr>
              <w:t>37</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764D35" w:rsidRDefault="007E6971" w:rsidP="00583836">
            <w:pPr>
              <w:jc w:val="center"/>
            </w:pPr>
            <w:r w:rsidRPr="00764D35">
              <w:rPr>
                <w:rFonts w:ascii="Times New Roman" w:hAnsi="Times New Roman"/>
                <w:sz w:val="22"/>
                <w:szCs w:val="22"/>
              </w:rPr>
              <w:t>564,635</w:t>
            </w:r>
          </w:p>
        </w:tc>
        <w:tc>
          <w:tcPr>
            <w:tcW w:w="1157" w:type="dxa"/>
          </w:tcPr>
          <w:p w:rsidR="007E6971" w:rsidRPr="00764D35" w:rsidRDefault="007E6971" w:rsidP="00583836">
            <w:pPr>
              <w:jc w:val="center"/>
            </w:pPr>
            <w:r w:rsidRPr="00764D35">
              <w:rPr>
                <w:rFonts w:ascii="Times New Roman" w:hAnsi="Times New Roman"/>
                <w:sz w:val="22"/>
                <w:szCs w:val="22"/>
              </w:rPr>
              <w:t>564,635</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CF1A0C" w:rsidRDefault="007E6971" w:rsidP="00583836">
            <w:pPr>
              <w:jc w:val="center"/>
              <w:rPr>
                <w:i/>
              </w:rPr>
            </w:pPr>
            <w:r>
              <w:rPr>
                <w:rFonts w:ascii="Times New Roman" w:hAnsi="Times New Roman"/>
                <w:i/>
                <w:sz w:val="22"/>
                <w:szCs w:val="22"/>
              </w:rPr>
              <w:t>3</w:t>
            </w:r>
            <w:r w:rsidRPr="00CF1A0C">
              <w:rPr>
                <w:rFonts w:ascii="Times New Roman" w:hAnsi="Times New Roman"/>
                <w:i/>
                <w:sz w:val="22"/>
                <w:szCs w:val="22"/>
              </w:rPr>
              <w:t>5,0</w:t>
            </w:r>
          </w:p>
        </w:tc>
        <w:tc>
          <w:tcPr>
            <w:tcW w:w="1068" w:type="dxa"/>
          </w:tcPr>
          <w:p w:rsidR="007E6971" w:rsidRPr="00CF1A0C" w:rsidRDefault="007E6971" w:rsidP="00583836">
            <w:pPr>
              <w:jc w:val="center"/>
              <w:rPr>
                <w:i/>
              </w:rPr>
            </w:pPr>
            <w:r>
              <w:rPr>
                <w:rFonts w:ascii="Times New Roman" w:hAnsi="Times New Roman"/>
                <w:i/>
                <w:sz w:val="22"/>
                <w:szCs w:val="22"/>
              </w:rPr>
              <w:t>3</w:t>
            </w:r>
            <w:r w:rsidRPr="00CF1A0C">
              <w:rPr>
                <w:rFonts w:ascii="Times New Roman" w:hAnsi="Times New Roman"/>
                <w:i/>
                <w:sz w:val="22"/>
                <w:szCs w:val="22"/>
              </w:rPr>
              <w:t>5,0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EF1BA8" w:rsidRDefault="007E6971" w:rsidP="00583836">
            <w:pPr>
              <w:ind w:left="-21" w:right="-103" w:firstLine="21"/>
              <w:jc w:val="center"/>
              <w:rPr>
                <w:i/>
              </w:rPr>
            </w:pPr>
            <w:r w:rsidRPr="00EF1BA8">
              <w:rPr>
                <w:rFonts w:ascii="Times New Roman" w:hAnsi="Times New Roman"/>
                <w:i/>
                <w:sz w:val="22"/>
                <w:szCs w:val="22"/>
              </w:rPr>
              <w:t>31,532</w:t>
            </w:r>
            <w:r>
              <w:rPr>
                <w:rFonts w:ascii="Times New Roman" w:hAnsi="Times New Roman"/>
                <w:i/>
                <w:sz w:val="22"/>
                <w:szCs w:val="22"/>
              </w:rPr>
              <w:t>37</w:t>
            </w:r>
          </w:p>
        </w:tc>
        <w:tc>
          <w:tcPr>
            <w:tcW w:w="1183" w:type="dxa"/>
          </w:tcPr>
          <w:p w:rsidR="007E6971" w:rsidRPr="00EF1BA8" w:rsidRDefault="007E6971" w:rsidP="00583836">
            <w:pPr>
              <w:jc w:val="center"/>
              <w:rPr>
                <w:rFonts w:ascii="Times New Roman" w:hAnsi="Times New Roman"/>
                <w:i/>
                <w:sz w:val="22"/>
                <w:szCs w:val="22"/>
              </w:rPr>
            </w:pPr>
            <w:r w:rsidRPr="00EF1BA8">
              <w:rPr>
                <w:rFonts w:ascii="Times New Roman" w:hAnsi="Times New Roman"/>
                <w:i/>
                <w:sz w:val="22"/>
                <w:szCs w:val="22"/>
              </w:rPr>
              <w:t>31,532</w:t>
            </w:r>
            <w:r>
              <w:rPr>
                <w:rFonts w:ascii="Times New Roman" w:hAnsi="Times New Roman"/>
                <w:i/>
                <w:sz w:val="22"/>
                <w:szCs w:val="22"/>
              </w:rPr>
              <w:t>37</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B314BE" w:rsidRDefault="007E6971" w:rsidP="00583836">
            <w:pPr>
              <w:jc w:val="center"/>
              <w:rPr>
                <w:i/>
              </w:rPr>
            </w:pPr>
            <w:r>
              <w:rPr>
                <w:rFonts w:ascii="Times New Roman" w:hAnsi="Times New Roman"/>
                <w:i/>
                <w:sz w:val="22"/>
                <w:szCs w:val="22"/>
              </w:rPr>
              <w:t>564,635</w:t>
            </w:r>
          </w:p>
        </w:tc>
        <w:tc>
          <w:tcPr>
            <w:tcW w:w="1157" w:type="dxa"/>
          </w:tcPr>
          <w:p w:rsidR="007E6971" w:rsidRPr="00B314BE" w:rsidRDefault="007E6971" w:rsidP="00583836">
            <w:pPr>
              <w:jc w:val="center"/>
              <w:rPr>
                <w:i/>
              </w:rPr>
            </w:pPr>
            <w:r>
              <w:rPr>
                <w:rFonts w:ascii="Times New Roman" w:hAnsi="Times New Roman"/>
                <w:i/>
                <w:sz w:val="22"/>
                <w:szCs w:val="22"/>
              </w:rPr>
              <w:t>564,635</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9" w:right="-115"/>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14</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CF1A0C" w:rsidRDefault="007E6971" w:rsidP="00583836">
            <w:pPr>
              <w:ind w:left="-63" w:right="-108"/>
              <w:rPr>
                <w:rFonts w:ascii="Times New Roman" w:hAnsi="Times New Roman"/>
                <w:snapToGrid w:val="0"/>
                <w:sz w:val="22"/>
                <w:szCs w:val="22"/>
              </w:rPr>
            </w:pPr>
            <w:r w:rsidRPr="004361A2">
              <w:rPr>
                <w:rFonts w:ascii="Times New Roman" w:hAnsi="Times New Roman"/>
                <w:sz w:val="22"/>
                <w:szCs w:val="22"/>
              </w:rPr>
              <w:t>Будівництво лінії вуличного освітлення по першому провул. Вугринівський до місця переходу через притоку річки Пд. Буг в м. Хмільнику Вінницької обл. (з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9D2529" w:rsidRDefault="007E6971" w:rsidP="00583836">
            <w:pPr>
              <w:jc w:val="center"/>
              <w:rPr>
                <w:sz w:val="22"/>
                <w:szCs w:val="22"/>
              </w:rPr>
            </w:pPr>
            <w:r w:rsidRPr="009D2529">
              <w:rPr>
                <w:rFonts w:ascii="Times New Roman" w:hAnsi="Times New Roman"/>
                <w:sz w:val="22"/>
                <w:szCs w:val="22"/>
              </w:rPr>
              <w:t>100,0</w:t>
            </w:r>
          </w:p>
        </w:tc>
        <w:tc>
          <w:tcPr>
            <w:tcW w:w="1068" w:type="dxa"/>
          </w:tcPr>
          <w:p w:rsidR="007E6971" w:rsidRPr="009D2529" w:rsidRDefault="007E6971" w:rsidP="00583836">
            <w:pPr>
              <w:jc w:val="center"/>
              <w:rPr>
                <w:sz w:val="22"/>
                <w:szCs w:val="22"/>
              </w:rPr>
            </w:pPr>
            <w:r w:rsidRPr="009D2529">
              <w:rPr>
                <w:rFonts w:ascii="Times New Roman" w:hAnsi="Times New Roman"/>
                <w:sz w:val="22"/>
                <w:szCs w:val="22"/>
              </w:rPr>
              <w:t>100,0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9D2529" w:rsidRDefault="007E6971" w:rsidP="00583836">
            <w:pPr>
              <w:jc w:val="center"/>
              <w:rPr>
                <w:sz w:val="22"/>
                <w:szCs w:val="22"/>
              </w:rPr>
            </w:pPr>
            <w:r w:rsidRPr="009D2529">
              <w:rPr>
                <w:rFonts w:ascii="Times New Roman" w:hAnsi="Times New Roman"/>
                <w:sz w:val="22"/>
                <w:szCs w:val="22"/>
              </w:rPr>
              <w:t>100,0</w:t>
            </w:r>
          </w:p>
        </w:tc>
        <w:tc>
          <w:tcPr>
            <w:tcW w:w="1183" w:type="dxa"/>
          </w:tcPr>
          <w:p w:rsidR="007E6971" w:rsidRPr="009D2529" w:rsidRDefault="007E6971" w:rsidP="00583836">
            <w:pPr>
              <w:jc w:val="center"/>
              <w:rPr>
                <w:sz w:val="22"/>
                <w:szCs w:val="22"/>
              </w:rPr>
            </w:pPr>
            <w:r w:rsidRPr="009D2529">
              <w:rPr>
                <w:rFonts w:ascii="Times New Roman" w:hAnsi="Times New Roman"/>
                <w:sz w:val="22"/>
                <w:szCs w:val="22"/>
              </w:rPr>
              <w:t>100,0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10,57186</w:t>
            </w:r>
          </w:p>
        </w:tc>
        <w:tc>
          <w:tcPr>
            <w:tcW w:w="1157" w:type="dxa"/>
          </w:tcPr>
          <w:p w:rsidR="007E6971" w:rsidRPr="00D91559" w:rsidRDefault="007E6971" w:rsidP="00583836">
            <w:pPr>
              <w:ind w:left="-211" w:right="-74" w:firstLine="199"/>
              <w:jc w:val="center"/>
            </w:pPr>
            <w:r w:rsidRPr="00D91559">
              <w:rPr>
                <w:rFonts w:ascii="Times New Roman" w:hAnsi="Times New Roman"/>
                <w:sz w:val="22"/>
                <w:szCs w:val="22"/>
              </w:rPr>
              <w:t>10,57186</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9D2529" w:rsidRDefault="007E6971" w:rsidP="00583836">
            <w:pPr>
              <w:jc w:val="center"/>
              <w:rPr>
                <w:i/>
                <w:sz w:val="22"/>
                <w:szCs w:val="22"/>
              </w:rPr>
            </w:pPr>
            <w:r w:rsidRPr="009D2529">
              <w:rPr>
                <w:rFonts w:ascii="Times New Roman" w:hAnsi="Times New Roman"/>
                <w:i/>
                <w:sz w:val="22"/>
                <w:szCs w:val="22"/>
              </w:rPr>
              <w:t>100,0</w:t>
            </w:r>
          </w:p>
        </w:tc>
        <w:tc>
          <w:tcPr>
            <w:tcW w:w="1068" w:type="dxa"/>
          </w:tcPr>
          <w:p w:rsidR="007E6971" w:rsidRPr="009D2529" w:rsidRDefault="007E6971" w:rsidP="00583836">
            <w:pPr>
              <w:jc w:val="center"/>
              <w:rPr>
                <w:i/>
                <w:sz w:val="22"/>
                <w:szCs w:val="22"/>
              </w:rPr>
            </w:pPr>
            <w:r w:rsidRPr="009D2529">
              <w:rPr>
                <w:rFonts w:ascii="Times New Roman" w:hAnsi="Times New Roman"/>
                <w:i/>
                <w:sz w:val="22"/>
                <w:szCs w:val="22"/>
              </w:rPr>
              <w:t>100,0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9D2529" w:rsidRDefault="007E6971" w:rsidP="00583836">
            <w:pPr>
              <w:ind w:left="-108" w:right="-108"/>
              <w:jc w:val="center"/>
              <w:rPr>
                <w:i/>
                <w:sz w:val="22"/>
                <w:szCs w:val="22"/>
              </w:rPr>
            </w:pPr>
            <w:r w:rsidRPr="009D2529">
              <w:rPr>
                <w:rFonts w:ascii="Times New Roman" w:hAnsi="Times New Roman"/>
                <w:i/>
                <w:sz w:val="22"/>
                <w:szCs w:val="22"/>
              </w:rPr>
              <w:t>100,0</w:t>
            </w:r>
          </w:p>
        </w:tc>
        <w:tc>
          <w:tcPr>
            <w:tcW w:w="1183" w:type="dxa"/>
          </w:tcPr>
          <w:p w:rsidR="007E6971" w:rsidRPr="009D2529" w:rsidRDefault="007E6971" w:rsidP="00583836">
            <w:pPr>
              <w:jc w:val="center"/>
              <w:rPr>
                <w:i/>
                <w:sz w:val="22"/>
                <w:szCs w:val="22"/>
              </w:rPr>
            </w:pPr>
            <w:r w:rsidRPr="009D2529">
              <w:rPr>
                <w:rFonts w:ascii="Times New Roman" w:hAnsi="Times New Roman"/>
                <w:i/>
                <w:sz w:val="22"/>
                <w:szCs w:val="22"/>
              </w:rPr>
              <w:t>100,0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EC439E" w:rsidRDefault="007E6971" w:rsidP="00583836">
            <w:pPr>
              <w:jc w:val="center"/>
              <w:rPr>
                <w:rFonts w:ascii="Times New Roman" w:hAnsi="Times New Roman"/>
                <w:i/>
                <w:sz w:val="22"/>
                <w:szCs w:val="22"/>
              </w:rPr>
            </w:pPr>
            <w:r w:rsidRPr="00EC439E">
              <w:rPr>
                <w:rFonts w:ascii="Times New Roman" w:hAnsi="Times New Roman"/>
                <w:i/>
                <w:sz w:val="22"/>
                <w:szCs w:val="22"/>
              </w:rPr>
              <w:t>10,57186</w:t>
            </w:r>
          </w:p>
        </w:tc>
        <w:tc>
          <w:tcPr>
            <w:tcW w:w="1157" w:type="dxa"/>
          </w:tcPr>
          <w:p w:rsidR="007E6971" w:rsidRPr="00EC439E" w:rsidRDefault="007E6971" w:rsidP="00583836">
            <w:pPr>
              <w:ind w:left="-211" w:right="-74" w:firstLine="199"/>
              <w:jc w:val="center"/>
              <w:rPr>
                <w:i/>
              </w:rPr>
            </w:pPr>
            <w:r w:rsidRPr="00EC439E">
              <w:rPr>
                <w:rFonts w:ascii="Times New Roman" w:hAnsi="Times New Roman"/>
                <w:i/>
                <w:sz w:val="22"/>
                <w:szCs w:val="22"/>
              </w:rPr>
              <w:t>10,57186</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D91559" w:rsidRDefault="007E6971" w:rsidP="00583836">
            <w:pPr>
              <w:ind w:left="-9" w:right="-115"/>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15</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9D2529" w:rsidRDefault="007E6971" w:rsidP="00583836">
            <w:pPr>
              <w:ind w:left="-63" w:right="-108"/>
              <w:rPr>
                <w:rFonts w:ascii="Times New Roman" w:hAnsi="Times New Roman"/>
                <w:i/>
                <w:snapToGrid w:val="0"/>
                <w:sz w:val="22"/>
                <w:szCs w:val="22"/>
              </w:rPr>
            </w:pPr>
            <w:r w:rsidRPr="009D2529">
              <w:rPr>
                <w:rFonts w:ascii="Times New Roman" w:hAnsi="Times New Roman"/>
                <w:bCs/>
                <w:sz w:val="22"/>
                <w:szCs w:val="22"/>
              </w:rPr>
              <w:t xml:space="preserve">Будівництво лінії вуличного освітлення по вул. Абрикосова від зупинки маршруту №5 до закінчення меж міста біля с. Лелітка в м. Хмільнику Вінницької обл. </w:t>
            </w:r>
            <w:r w:rsidRPr="009D2529">
              <w:rPr>
                <w:rFonts w:ascii="Times New Roman" w:hAnsi="Times New Roman"/>
                <w:sz w:val="22"/>
                <w:szCs w:val="22"/>
              </w:rPr>
              <w:t>(з виготовленням ПКД та проведенням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9D2529" w:rsidRDefault="007E6971" w:rsidP="00583836">
            <w:pPr>
              <w:jc w:val="center"/>
              <w:rPr>
                <w:sz w:val="22"/>
                <w:szCs w:val="22"/>
              </w:rPr>
            </w:pPr>
            <w:r w:rsidRPr="009D2529">
              <w:rPr>
                <w:rFonts w:ascii="Times New Roman" w:hAnsi="Times New Roman"/>
                <w:sz w:val="22"/>
                <w:szCs w:val="22"/>
              </w:rPr>
              <w:t>300,0</w:t>
            </w:r>
          </w:p>
        </w:tc>
        <w:tc>
          <w:tcPr>
            <w:tcW w:w="1068" w:type="dxa"/>
          </w:tcPr>
          <w:p w:rsidR="007E6971" w:rsidRPr="009D2529" w:rsidRDefault="007E6971" w:rsidP="00583836">
            <w:pPr>
              <w:jc w:val="center"/>
              <w:rPr>
                <w:sz w:val="22"/>
                <w:szCs w:val="22"/>
              </w:rPr>
            </w:pPr>
            <w:r w:rsidRPr="009D2529">
              <w:rPr>
                <w:rFonts w:ascii="Times New Roman" w:hAnsi="Times New Roman"/>
                <w:sz w:val="22"/>
                <w:szCs w:val="22"/>
              </w:rPr>
              <w:t>300,0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273C" w:rsidRDefault="007E6971" w:rsidP="00583836">
            <w:pPr>
              <w:ind w:left="-108" w:right="-108"/>
              <w:jc w:val="center"/>
              <w:rPr>
                <w:rFonts w:ascii="Times New Roman" w:hAnsi="Times New Roman"/>
                <w:sz w:val="22"/>
                <w:szCs w:val="22"/>
              </w:rPr>
            </w:pPr>
            <w:r w:rsidRPr="00CF273C">
              <w:rPr>
                <w:rFonts w:ascii="Times New Roman" w:hAnsi="Times New Roman"/>
                <w:sz w:val="22"/>
                <w:szCs w:val="22"/>
              </w:rPr>
              <w:t>272,90745</w:t>
            </w:r>
          </w:p>
        </w:tc>
        <w:tc>
          <w:tcPr>
            <w:tcW w:w="1183" w:type="dxa"/>
          </w:tcPr>
          <w:p w:rsidR="007E6971" w:rsidRPr="00CF273C" w:rsidRDefault="007E6971" w:rsidP="00583836">
            <w:pPr>
              <w:jc w:val="center"/>
              <w:rPr>
                <w:rFonts w:ascii="Times New Roman" w:hAnsi="Times New Roman"/>
                <w:sz w:val="22"/>
                <w:szCs w:val="22"/>
              </w:rPr>
            </w:pPr>
            <w:r w:rsidRPr="00CF273C">
              <w:rPr>
                <w:rFonts w:ascii="Times New Roman" w:hAnsi="Times New Roman"/>
                <w:sz w:val="22"/>
                <w:szCs w:val="22"/>
              </w:rPr>
              <w:t>272,90745</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22,38467</w:t>
            </w:r>
          </w:p>
        </w:tc>
        <w:tc>
          <w:tcPr>
            <w:tcW w:w="1157" w:type="dxa"/>
          </w:tcPr>
          <w:p w:rsidR="007E6971" w:rsidRPr="00D91559" w:rsidRDefault="007E6971" w:rsidP="00583836">
            <w:pPr>
              <w:ind w:left="-211" w:right="-74" w:firstLine="199"/>
              <w:jc w:val="center"/>
            </w:pPr>
            <w:r w:rsidRPr="00D91559">
              <w:rPr>
                <w:rFonts w:ascii="Times New Roman" w:hAnsi="Times New Roman"/>
                <w:sz w:val="22"/>
                <w:szCs w:val="22"/>
              </w:rPr>
              <w:t>22,38467</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9D2529" w:rsidRDefault="007E6971" w:rsidP="00583836">
            <w:pPr>
              <w:jc w:val="center"/>
              <w:rPr>
                <w:i/>
                <w:sz w:val="22"/>
                <w:szCs w:val="22"/>
              </w:rPr>
            </w:pPr>
            <w:r w:rsidRPr="009D2529">
              <w:rPr>
                <w:rFonts w:ascii="Times New Roman" w:hAnsi="Times New Roman"/>
                <w:i/>
                <w:sz w:val="22"/>
                <w:szCs w:val="22"/>
              </w:rPr>
              <w:t>300,0</w:t>
            </w:r>
          </w:p>
        </w:tc>
        <w:tc>
          <w:tcPr>
            <w:tcW w:w="1068" w:type="dxa"/>
          </w:tcPr>
          <w:p w:rsidR="007E6971" w:rsidRPr="009D2529" w:rsidRDefault="007E6971" w:rsidP="00583836">
            <w:pPr>
              <w:jc w:val="center"/>
              <w:rPr>
                <w:i/>
                <w:sz w:val="22"/>
                <w:szCs w:val="22"/>
              </w:rPr>
            </w:pPr>
            <w:r w:rsidRPr="009D2529">
              <w:rPr>
                <w:rFonts w:ascii="Times New Roman" w:hAnsi="Times New Roman"/>
                <w:i/>
                <w:sz w:val="22"/>
                <w:szCs w:val="22"/>
              </w:rPr>
              <w:t>300,0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91AD2" w:rsidRDefault="007E6971" w:rsidP="00583836">
            <w:pPr>
              <w:ind w:left="-108" w:right="-108"/>
              <w:jc w:val="center"/>
              <w:rPr>
                <w:rFonts w:ascii="Times New Roman" w:hAnsi="Times New Roman"/>
                <w:i/>
                <w:sz w:val="22"/>
                <w:szCs w:val="22"/>
              </w:rPr>
            </w:pPr>
            <w:r w:rsidRPr="00191AD2">
              <w:rPr>
                <w:rFonts w:ascii="Times New Roman" w:hAnsi="Times New Roman"/>
                <w:i/>
                <w:sz w:val="22"/>
                <w:szCs w:val="22"/>
              </w:rPr>
              <w:t>272,90745</w:t>
            </w:r>
          </w:p>
        </w:tc>
        <w:tc>
          <w:tcPr>
            <w:tcW w:w="1183" w:type="dxa"/>
          </w:tcPr>
          <w:p w:rsidR="007E6971" w:rsidRPr="00191AD2" w:rsidRDefault="007E6971" w:rsidP="00583836">
            <w:pPr>
              <w:jc w:val="center"/>
              <w:rPr>
                <w:rFonts w:ascii="Times New Roman" w:hAnsi="Times New Roman"/>
                <w:i/>
                <w:sz w:val="22"/>
                <w:szCs w:val="22"/>
              </w:rPr>
            </w:pPr>
            <w:r w:rsidRPr="00191AD2">
              <w:rPr>
                <w:rFonts w:ascii="Times New Roman" w:hAnsi="Times New Roman"/>
                <w:i/>
                <w:sz w:val="22"/>
                <w:szCs w:val="22"/>
              </w:rPr>
              <w:t>272,90745</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rPr>
                <w:rFonts w:ascii="Times New Roman" w:hAnsi="Times New Roman"/>
                <w:i/>
                <w:sz w:val="22"/>
                <w:szCs w:val="22"/>
              </w:rPr>
            </w:pPr>
            <w:r w:rsidRPr="00D91559">
              <w:rPr>
                <w:rFonts w:ascii="Times New Roman" w:hAnsi="Times New Roman"/>
                <w:i/>
                <w:sz w:val="22"/>
                <w:szCs w:val="22"/>
              </w:rPr>
              <w:t>22,38467</w:t>
            </w:r>
          </w:p>
        </w:tc>
        <w:tc>
          <w:tcPr>
            <w:tcW w:w="1157" w:type="dxa"/>
          </w:tcPr>
          <w:p w:rsidR="007E6971" w:rsidRPr="00D91559" w:rsidRDefault="007E6971" w:rsidP="00583836">
            <w:pPr>
              <w:ind w:left="-211" w:right="-74" w:firstLine="199"/>
              <w:jc w:val="center"/>
              <w:rPr>
                <w:i/>
              </w:rPr>
            </w:pPr>
            <w:r w:rsidRPr="00D91559">
              <w:rPr>
                <w:rFonts w:ascii="Times New Roman" w:hAnsi="Times New Roman"/>
                <w:i/>
                <w:sz w:val="22"/>
                <w:szCs w:val="22"/>
              </w:rPr>
              <w:t>22,38467</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D91559" w:rsidRDefault="007E6971" w:rsidP="00583836">
            <w:pPr>
              <w:ind w:left="-9" w:right="-115"/>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16</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9D2529"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Капітальний ремонт адміністративної будівлі по вул. Пушкіна,36 в м. Хмільник Вінницької області (з виготовленням ПКД та проведення її експертизи)</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9D2529" w:rsidRDefault="007E6971" w:rsidP="00583836">
            <w:pPr>
              <w:jc w:val="center"/>
              <w:rPr>
                <w:sz w:val="22"/>
                <w:szCs w:val="22"/>
              </w:rPr>
            </w:pPr>
            <w:r>
              <w:rPr>
                <w:rFonts w:ascii="Times New Roman" w:hAnsi="Times New Roman"/>
                <w:sz w:val="22"/>
                <w:szCs w:val="22"/>
              </w:rPr>
              <w:t>5</w:t>
            </w:r>
            <w:r w:rsidRPr="009D2529">
              <w:rPr>
                <w:rFonts w:ascii="Times New Roman" w:hAnsi="Times New Roman"/>
                <w:sz w:val="22"/>
                <w:szCs w:val="22"/>
              </w:rPr>
              <w:t>0,0</w:t>
            </w:r>
          </w:p>
        </w:tc>
        <w:tc>
          <w:tcPr>
            <w:tcW w:w="1068" w:type="dxa"/>
          </w:tcPr>
          <w:p w:rsidR="007E6971" w:rsidRPr="009D2529" w:rsidRDefault="007E6971" w:rsidP="00583836">
            <w:pPr>
              <w:jc w:val="center"/>
              <w:rPr>
                <w:sz w:val="22"/>
                <w:szCs w:val="22"/>
              </w:rPr>
            </w:pPr>
            <w:r>
              <w:rPr>
                <w:rFonts w:ascii="Times New Roman" w:hAnsi="Times New Roman"/>
                <w:sz w:val="22"/>
                <w:szCs w:val="22"/>
              </w:rPr>
              <w:t>5</w:t>
            </w:r>
            <w:r w:rsidRPr="009D2529">
              <w:rPr>
                <w:rFonts w:ascii="Times New Roman" w:hAnsi="Times New Roman"/>
                <w:sz w:val="22"/>
                <w:szCs w:val="22"/>
              </w:rPr>
              <w:t>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273C" w:rsidRDefault="007E6971" w:rsidP="00583836">
            <w:pPr>
              <w:ind w:left="-108" w:right="-108"/>
              <w:jc w:val="center"/>
              <w:rPr>
                <w:rFonts w:ascii="Times New Roman" w:hAnsi="Times New Roman"/>
                <w:sz w:val="22"/>
                <w:szCs w:val="22"/>
              </w:rPr>
            </w:pPr>
            <w:r>
              <w:rPr>
                <w:rFonts w:ascii="Times New Roman" w:hAnsi="Times New Roman"/>
                <w:sz w:val="22"/>
                <w:szCs w:val="22"/>
              </w:rPr>
              <w:t>5</w:t>
            </w:r>
            <w:r w:rsidRPr="009D2529">
              <w:rPr>
                <w:rFonts w:ascii="Times New Roman" w:hAnsi="Times New Roman"/>
                <w:sz w:val="22"/>
                <w:szCs w:val="22"/>
              </w:rPr>
              <w:t>0,0</w:t>
            </w:r>
          </w:p>
        </w:tc>
        <w:tc>
          <w:tcPr>
            <w:tcW w:w="1183" w:type="dxa"/>
          </w:tcPr>
          <w:p w:rsidR="007E6971" w:rsidRPr="00CF273C" w:rsidRDefault="007E6971" w:rsidP="00583836">
            <w:pPr>
              <w:jc w:val="center"/>
              <w:rPr>
                <w:rFonts w:ascii="Times New Roman" w:hAnsi="Times New Roman"/>
                <w:sz w:val="22"/>
                <w:szCs w:val="22"/>
              </w:rPr>
            </w:pPr>
            <w:r>
              <w:rPr>
                <w:rFonts w:ascii="Times New Roman" w:hAnsi="Times New Roman"/>
                <w:sz w:val="22"/>
                <w:szCs w:val="22"/>
              </w:rPr>
              <w:t>5</w:t>
            </w:r>
            <w:r w:rsidRPr="009D2529">
              <w:rPr>
                <w:rFonts w:ascii="Times New Roman" w:hAnsi="Times New Roman"/>
                <w:sz w:val="22"/>
                <w:szCs w:val="22"/>
              </w:rPr>
              <w:t>0,0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473E97" w:rsidRDefault="007E6971" w:rsidP="00583836">
            <w:pPr>
              <w:jc w:val="center"/>
              <w:rPr>
                <w:rFonts w:ascii="Times New Roman" w:hAnsi="Times New Roman"/>
                <w:sz w:val="22"/>
                <w:szCs w:val="22"/>
              </w:rPr>
            </w:pPr>
            <w:r w:rsidRPr="00473E97">
              <w:rPr>
                <w:rFonts w:ascii="Times New Roman" w:hAnsi="Times New Roman"/>
                <w:sz w:val="22"/>
                <w:szCs w:val="22"/>
              </w:rPr>
              <w:t>3 009,0</w:t>
            </w:r>
          </w:p>
        </w:tc>
        <w:tc>
          <w:tcPr>
            <w:tcW w:w="1157" w:type="dxa"/>
          </w:tcPr>
          <w:p w:rsidR="007E6971" w:rsidRPr="00473E97" w:rsidRDefault="007E6971" w:rsidP="00583836">
            <w:pPr>
              <w:ind w:left="-211" w:right="-74" w:firstLine="199"/>
              <w:jc w:val="center"/>
            </w:pPr>
            <w:r w:rsidRPr="00473E97">
              <w:rPr>
                <w:rFonts w:ascii="Times New Roman" w:hAnsi="Times New Roman"/>
                <w:sz w:val="22"/>
                <w:szCs w:val="22"/>
              </w:rPr>
              <w:t>3 009,0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C10D56" w:rsidRDefault="007E6971" w:rsidP="00583836">
            <w:pPr>
              <w:jc w:val="center"/>
              <w:rPr>
                <w:i/>
              </w:rPr>
            </w:pPr>
            <w:r w:rsidRPr="00C10D56">
              <w:rPr>
                <w:rFonts w:ascii="Times New Roman" w:hAnsi="Times New Roman"/>
                <w:i/>
                <w:sz w:val="22"/>
                <w:szCs w:val="22"/>
              </w:rPr>
              <w:t>50,0</w:t>
            </w:r>
          </w:p>
        </w:tc>
        <w:tc>
          <w:tcPr>
            <w:tcW w:w="1068" w:type="dxa"/>
          </w:tcPr>
          <w:p w:rsidR="007E6971" w:rsidRPr="00C10D56" w:rsidRDefault="007E6971" w:rsidP="00583836">
            <w:pPr>
              <w:jc w:val="center"/>
              <w:rPr>
                <w:i/>
              </w:rPr>
            </w:pPr>
            <w:r w:rsidRPr="00C10D56">
              <w:rPr>
                <w:rFonts w:ascii="Times New Roman" w:hAnsi="Times New Roman"/>
                <w:i/>
                <w:sz w:val="22"/>
                <w:szCs w:val="22"/>
              </w:rPr>
              <w:t>50,0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10D56" w:rsidRDefault="007E6971" w:rsidP="00583836">
            <w:pPr>
              <w:jc w:val="center"/>
              <w:rPr>
                <w:i/>
              </w:rPr>
            </w:pPr>
            <w:r w:rsidRPr="00C10D56">
              <w:rPr>
                <w:rFonts w:ascii="Times New Roman" w:hAnsi="Times New Roman"/>
                <w:i/>
                <w:sz w:val="22"/>
                <w:szCs w:val="22"/>
              </w:rPr>
              <w:t>50,0</w:t>
            </w:r>
          </w:p>
        </w:tc>
        <w:tc>
          <w:tcPr>
            <w:tcW w:w="1183" w:type="dxa"/>
          </w:tcPr>
          <w:p w:rsidR="007E6971" w:rsidRPr="00C10D56" w:rsidRDefault="007E6971" w:rsidP="00583836">
            <w:pPr>
              <w:jc w:val="center"/>
              <w:rPr>
                <w:i/>
              </w:rPr>
            </w:pPr>
            <w:r w:rsidRPr="00C10D56">
              <w:rPr>
                <w:rFonts w:ascii="Times New Roman" w:hAnsi="Times New Roman"/>
                <w:i/>
                <w:sz w:val="22"/>
                <w:szCs w:val="22"/>
              </w:rPr>
              <w:t>50,0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473E97" w:rsidRDefault="007E6971" w:rsidP="00583836">
            <w:pPr>
              <w:jc w:val="center"/>
              <w:rPr>
                <w:i/>
              </w:rPr>
            </w:pPr>
            <w:r w:rsidRPr="00473E97">
              <w:rPr>
                <w:rFonts w:ascii="Times New Roman" w:hAnsi="Times New Roman"/>
                <w:i/>
                <w:sz w:val="22"/>
                <w:szCs w:val="22"/>
              </w:rPr>
              <w:t>3 009,0</w:t>
            </w:r>
          </w:p>
        </w:tc>
        <w:tc>
          <w:tcPr>
            <w:tcW w:w="1157" w:type="dxa"/>
          </w:tcPr>
          <w:p w:rsidR="007E6971" w:rsidRPr="00473E97" w:rsidRDefault="007E6971" w:rsidP="00583836">
            <w:pPr>
              <w:jc w:val="center"/>
              <w:rPr>
                <w:i/>
              </w:rPr>
            </w:pPr>
            <w:r w:rsidRPr="00473E97">
              <w:rPr>
                <w:rFonts w:ascii="Times New Roman" w:hAnsi="Times New Roman"/>
                <w:i/>
                <w:sz w:val="22"/>
                <w:szCs w:val="22"/>
              </w:rPr>
              <w:t>3 009,0</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9" w:right="-115"/>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17</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111692" w:rsidRDefault="007E6971" w:rsidP="00583836">
            <w:pPr>
              <w:ind w:left="-108" w:right="-108"/>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9D2529"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Придбання та встановлення теплового лічильника для забезпечення послугами теплопостачання гуртожитку по вул. Сергія Муравського, 11 в м. Хмільнику, Вінницької обл.</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9D2529" w:rsidRDefault="007E6971" w:rsidP="00583836">
            <w:pPr>
              <w:jc w:val="center"/>
              <w:rPr>
                <w:sz w:val="22"/>
                <w:szCs w:val="22"/>
              </w:rPr>
            </w:pPr>
            <w:r>
              <w:rPr>
                <w:rFonts w:ascii="Times New Roman" w:hAnsi="Times New Roman"/>
                <w:sz w:val="22"/>
                <w:szCs w:val="22"/>
              </w:rPr>
              <w:t>4</w:t>
            </w:r>
            <w:r w:rsidRPr="009D2529">
              <w:rPr>
                <w:rFonts w:ascii="Times New Roman" w:hAnsi="Times New Roman"/>
                <w:sz w:val="22"/>
                <w:szCs w:val="22"/>
              </w:rPr>
              <w:t>0,0</w:t>
            </w:r>
          </w:p>
        </w:tc>
        <w:tc>
          <w:tcPr>
            <w:tcW w:w="1068" w:type="dxa"/>
          </w:tcPr>
          <w:p w:rsidR="007E6971" w:rsidRPr="009D2529" w:rsidRDefault="007E6971" w:rsidP="00583836">
            <w:pPr>
              <w:jc w:val="center"/>
              <w:rPr>
                <w:sz w:val="22"/>
                <w:szCs w:val="22"/>
              </w:rPr>
            </w:pPr>
            <w:r>
              <w:rPr>
                <w:rFonts w:ascii="Times New Roman" w:hAnsi="Times New Roman"/>
                <w:sz w:val="22"/>
                <w:szCs w:val="22"/>
              </w:rPr>
              <w:t>4</w:t>
            </w:r>
            <w:r w:rsidRPr="009D2529">
              <w:rPr>
                <w:rFonts w:ascii="Times New Roman" w:hAnsi="Times New Roman"/>
                <w:sz w:val="22"/>
                <w:szCs w:val="22"/>
              </w:rPr>
              <w:t>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273C" w:rsidRDefault="007E6971" w:rsidP="00583836">
            <w:pPr>
              <w:ind w:left="-108" w:right="-108"/>
              <w:jc w:val="center"/>
              <w:rPr>
                <w:rFonts w:ascii="Times New Roman" w:hAnsi="Times New Roman"/>
                <w:sz w:val="22"/>
                <w:szCs w:val="22"/>
              </w:rPr>
            </w:pPr>
            <w:r>
              <w:rPr>
                <w:rFonts w:ascii="Times New Roman" w:hAnsi="Times New Roman"/>
                <w:sz w:val="22"/>
                <w:szCs w:val="22"/>
              </w:rPr>
              <w:t>39</w:t>
            </w:r>
            <w:r w:rsidRPr="009D2529">
              <w:rPr>
                <w:rFonts w:ascii="Times New Roman" w:hAnsi="Times New Roman"/>
                <w:sz w:val="22"/>
                <w:szCs w:val="22"/>
              </w:rPr>
              <w:t>,0</w:t>
            </w:r>
          </w:p>
        </w:tc>
        <w:tc>
          <w:tcPr>
            <w:tcW w:w="1183" w:type="dxa"/>
          </w:tcPr>
          <w:p w:rsidR="007E6971" w:rsidRPr="00CF273C" w:rsidRDefault="007E6971" w:rsidP="00583836">
            <w:pPr>
              <w:jc w:val="center"/>
              <w:rPr>
                <w:rFonts w:ascii="Times New Roman" w:hAnsi="Times New Roman"/>
                <w:sz w:val="22"/>
                <w:szCs w:val="22"/>
              </w:rPr>
            </w:pPr>
            <w:r>
              <w:rPr>
                <w:rFonts w:ascii="Times New Roman" w:hAnsi="Times New Roman"/>
                <w:sz w:val="22"/>
                <w:szCs w:val="22"/>
              </w:rPr>
              <w:t>39</w:t>
            </w:r>
            <w:r w:rsidRPr="009D2529">
              <w:rPr>
                <w:rFonts w:ascii="Times New Roman" w:hAnsi="Times New Roman"/>
                <w:sz w:val="22"/>
                <w:szCs w:val="22"/>
              </w:rPr>
              <w:t>,0</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w:t>
            </w:r>
          </w:p>
        </w:tc>
        <w:tc>
          <w:tcPr>
            <w:tcW w:w="1157" w:type="dxa"/>
          </w:tcPr>
          <w:p w:rsidR="007E6971" w:rsidRPr="00D91559" w:rsidRDefault="007E6971" w:rsidP="00583836">
            <w:pPr>
              <w:ind w:left="-211" w:right="-74" w:firstLine="199"/>
              <w:jc w:val="center"/>
            </w:pPr>
            <w:r w:rsidRPr="00D91559">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9D2529" w:rsidRDefault="007E6971" w:rsidP="00583836">
            <w:pPr>
              <w:jc w:val="center"/>
              <w:rPr>
                <w:i/>
                <w:sz w:val="22"/>
                <w:szCs w:val="22"/>
              </w:rPr>
            </w:pPr>
            <w:r>
              <w:rPr>
                <w:rFonts w:ascii="Times New Roman" w:hAnsi="Times New Roman"/>
                <w:i/>
                <w:sz w:val="22"/>
                <w:szCs w:val="22"/>
              </w:rPr>
              <w:t>4</w:t>
            </w:r>
            <w:r w:rsidRPr="009D2529">
              <w:rPr>
                <w:rFonts w:ascii="Times New Roman" w:hAnsi="Times New Roman"/>
                <w:i/>
                <w:sz w:val="22"/>
                <w:szCs w:val="22"/>
              </w:rPr>
              <w:t>0,0</w:t>
            </w:r>
          </w:p>
        </w:tc>
        <w:tc>
          <w:tcPr>
            <w:tcW w:w="1068" w:type="dxa"/>
          </w:tcPr>
          <w:p w:rsidR="007E6971" w:rsidRPr="009D2529" w:rsidRDefault="007E6971" w:rsidP="00583836">
            <w:pPr>
              <w:jc w:val="center"/>
              <w:rPr>
                <w:i/>
                <w:sz w:val="22"/>
                <w:szCs w:val="22"/>
              </w:rPr>
            </w:pPr>
            <w:r>
              <w:rPr>
                <w:rFonts w:ascii="Times New Roman" w:hAnsi="Times New Roman"/>
                <w:i/>
                <w:sz w:val="22"/>
                <w:szCs w:val="22"/>
              </w:rPr>
              <w:t>4</w:t>
            </w:r>
            <w:r w:rsidRPr="009D2529">
              <w:rPr>
                <w:rFonts w:ascii="Times New Roman" w:hAnsi="Times New Roman"/>
                <w:i/>
                <w:sz w:val="22"/>
                <w:szCs w:val="22"/>
              </w:rPr>
              <w:t>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10D56" w:rsidRDefault="007E6971" w:rsidP="00583836">
            <w:pPr>
              <w:jc w:val="center"/>
              <w:rPr>
                <w:i/>
              </w:rPr>
            </w:pPr>
            <w:r w:rsidRPr="00C10D56">
              <w:rPr>
                <w:rFonts w:ascii="Times New Roman" w:hAnsi="Times New Roman"/>
                <w:i/>
                <w:sz w:val="22"/>
                <w:szCs w:val="22"/>
              </w:rPr>
              <w:t>39,0</w:t>
            </w:r>
          </w:p>
        </w:tc>
        <w:tc>
          <w:tcPr>
            <w:tcW w:w="1183" w:type="dxa"/>
          </w:tcPr>
          <w:p w:rsidR="007E6971" w:rsidRPr="00C10D56" w:rsidRDefault="007E6971" w:rsidP="00583836">
            <w:pPr>
              <w:jc w:val="center"/>
              <w:rPr>
                <w:i/>
              </w:rPr>
            </w:pPr>
            <w:r w:rsidRPr="00C10D56">
              <w:rPr>
                <w:rFonts w:ascii="Times New Roman" w:hAnsi="Times New Roman"/>
                <w:i/>
                <w:sz w:val="22"/>
                <w:szCs w:val="22"/>
              </w:rPr>
              <w:t>39,0</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pPr>
            <w:r w:rsidRPr="00D91559">
              <w:rPr>
                <w:rFonts w:ascii="Times New Roman" w:hAnsi="Times New Roman"/>
                <w:sz w:val="22"/>
                <w:szCs w:val="22"/>
              </w:rPr>
              <w:t>-</w:t>
            </w:r>
          </w:p>
        </w:tc>
        <w:tc>
          <w:tcPr>
            <w:tcW w:w="1157" w:type="dxa"/>
          </w:tcPr>
          <w:p w:rsidR="007E6971" w:rsidRPr="00D91559" w:rsidRDefault="007E6971" w:rsidP="00583836">
            <w:pPr>
              <w:jc w:val="center"/>
            </w:pPr>
            <w:r w:rsidRPr="00D91559">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D91559" w:rsidRDefault="007E6971" w:rsidP="00583836">
            <w:pPr>
              <w:ind w:left="-9" w:right="-115"/>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080190" w:rsidRDefault="007E6971"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rPr>
              <w:t>18</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111692" w:rsidRDefault="007E6971" w:rsidP="00583836">
            <w:pPr>
              <w:ind w:left="-108" w:right="-108"/>
              <w:jc w:val="center"/>
              <w:rPr>
                <w:rFonts w:ascii="Times New Roman" w:hAnsi="Times New Roman"/>
                <w:sz w:val="22"/>
                <w:szCs w:val="22"/>
              </w:rPr>
            </w:pPr>
          </w:p>
        </w:tc>
        <w:tc>
          <w:tcPr>
            <w:tcW w:w="1068" w:type="dxa"/>
          </w:tcPr>
          <w:p w:rsidR="007E6971" w:rsidRPr="00111692" w:rsidRDefault="007E6971" w:rsidP="00583836">
            <w:pPr>
              <w:ind w:left="-108" w:right="-108"/>
              <w:jc w:val="center"/>
              <w:rPr>
                <w:rFonts w:ascii="Times New Roman" w:hAnsi="Times New Roman"/>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111692" w:rsidRDefault="007E6971" w:rsidP="00583836">
            <w:pPr>
              <w:ind w:left="-108" w:right="-108"/>
              <w:jc w:val="center"/>
              <w:rPr>
                <w:rFonts w:ascii="Times New Roman" w:hAnsi="Times New Roman"/>
                <w:sz w:val="22"/>
                <w:szCs w:val="22"/>
              </w:rPr>
            </w:pPr>
          </w:p>
        </w:tc>
        <w:tc>
          <w:tcPr>
            <w:tcW w:w="1183"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ind w:left="-108" w:right="-108"/>
              <w:jc w:val="center"/>
              <w:rPr>
                <w:rFonts w:ascii="Times New Roman" w:hAnsi="Times New Roman"/>
                <w:sz w:val="22"/>
                <w:szCs w:val="22"/>
              </w:rPr>
            </w:pPr>
          </w:p>
        </w:tc>
        <w:tc>
          <w:tcPr>
            <w:tcW w:w="1157" w:type="dxa"/>
          </w:tcPr>
          <w:p w:rsidR="007E6971" w:rsidRPr="00D91559"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vAlign w:val="center"/>
          </w:tcPr>
          <w:p w:rsidR="007E6971" w:rsidRPr="009D2529" w:rsidRDefault="007E6971" w:rsidP="00583836">
            <w:pPr>
              <w:ind w:left="-63" w:right="-108"/>
              <w:rPr>
                <w:rFonts w:ascii="Times New Roman" w:hAnsi="Times New Roman"/>
                <w:i/>
                <w:snapToGrid w:val="0"/>
                <w:sz w:val="22"/>
                <w:szCs w:val="22"/>
              </w:rPr>
            </w:pPr>
            <w:r w:rsidRPr="00CF1A0C">
              <w:rPr>
                <w:rFonts w:ascii="Times New Roman" w:hAnsi="Times New Roman"/>
                <w:sz w:val="22"/>
                <w:szCs w:val="22"/>
              </w:rPr>
              <w:t>Придбання та встановлення системи автоматичної передачі показників газового лічильника для забезпечення послугами теплопостачання гуртожитку по вул. Сергія Муравського, 11 в м. Хмільнику, Вінницької обл.</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snapToGrid w:val="0"/>
                <w:sz w:val="22"/>
                <w:szCs w:val="22"/>
              </w:rPr>
            </w:pPr>
          </w:p>
        </w:tc>
        <w:tc>
          <w:tcPr>
            <w:tcW w:w="567" w:type="dxa"/>
          </w:tcPr>
          <w:p w:rsidR="007E6971" w:rsidRPr="00CF1A0C" w:rsidRDefault="007E6971" w:rsidP="00583836">
            <w:pPr>
              <w:jc w:val="center"/>
              <w:rPr>
                <w:rFonts w:ascii="Times New Roman" w:hAnsi="Times New Roman"/>
                <w:snapToGrid w:val="0"/>
                <w:sz w:val="22"/>
                <w:szCs w:val="22"/>
              </w:rPr>
            </w:pPr>
          </w:p>
        </w:tc>
        <w:tc>
          <w:tcPr>
            <w:tcW w:w="850" w:type="dxa"/>
          </w:tcPr>
          <w:p w:rsidR="007E6971" w:rsidRPr="00CF1A0C" w:rsidRDefault="007E6971" w:rsidP="00583836">
            <w:pPr>
              <w:jc w:val="center"/>
              <w:rPr>
                <w:rFonts w:ascii="Times New Roman" w:hAnsi="Times New Roman"/>
                <w:snapToGrid w:val="0"/>
                <w:sz w:val="22"/>
                <w:szCs w:val="22"/>
              </w:rPr>
            </w:pPr>
          </w:p>
        </w:tc>
        <w:tc>
          <w:tcPr>
            <w:tcW w:w="993" w:type="dxa"/>
          </w:tcPr>
          <w:p w:rsidR="007E6971" w:rsidRPr="009D2529" w:rsidRDefault="007E6971" w:rsidP="00583836">
            <w:pPr>
              <w:jc w:val="center"/>
              <w:rPr>
                <w:sz w:val="22"/>
                <w:szCs w:val="22"/>
              </w:rPr>
            </w:pPr>
            <w:r>
              <w:rPr>
                <w:rFonts w:ascii="Times New Roman" w:hAnsi="Times New Roman"/>
                <w:sz w:val="22"/>
                <w:szCs w:val="22"/>
              </w:rPr>
              <w:t>2</w:t>
            </w:r>
            <w:r w:rsidRPr="009D2529">
              <w:rPr>
                <w:rFonts w:ascii="Times New Roman" w:hAnsi="Times New Roman"/>
                <w:sz w:val="22"/>
                <w:szCs w:val="22"/>
              </w:rPr>
              <w:t>0,0</w:t>
            </w:r>
          </w:p>
        </w:tc>
        <w:tc>
          <w:tcPr>
            <w:tcW w:w="1068" w:type="dxa"/>
          </w:tcPr>
          <w:p w:rsidR="007E6971" w:rsidRPr="009D2529" w:rsidRDefault="007E6971" w:rsidP="00583836">
            <w:pPr>
              <w:jc w:val="center"/>
              <w:rPr>
                <w:sz w:val="22"/>
                <w:szCs w:val="22"/>
              </w:rPr>
            </w:pPr>
            <w:r>
              <w:rPr>
                <w:rFonts w:ascii="Times New Roman" w:hAnsi="Times New Roman"/>
                <w:sz w:val="22"/>
                <w:szCs w:val="22"/>
              </w:rPr>
              <w:t>2</w:t>
            </w:r>
            <w:r w:rsidRPr="009D2529">
              <w:rPr>
                <w:rFonts w:ascii="Times New Roman" w:hAnsi="Times New Roman"/>
                <w:sz w:val="22"/>
                <w:szCs w:val="22"/>
              </w:rPr>
              <w:t>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F273C" w:rsidRDefault="007E6971" w:rsidP="00583836">
            <w:pPr>
              <w:ind w:left="-108" w:right="-108"/>
              <w:jc w:val="center"/>
              <w:rPr>
                <w:rFonts w:ascii="Times New Roman" w:hAnsi="Times New Roman"/>
                <w:sz w:val="22"/>
                <w:szCs w:val="22"/>
              </w:rPr>
            </w:pPr>
            <w:r>
              <w:rPr>
                <w:rFonts w:ascii="Times New Roman" w:hAnsi="Times New Roman"/>
                <w:sz w:val="22"/>
                <w:szCs w:val="22"/>
              </w:rPr>
              <w:t>-</w:t>
            </w:r>
          </w:p>
        </w:tc>
        <w:tc>
          <w:tcPr>
            <w:tcW w:w="1183" w:type="dxa"/>
          </w:tcPr>
          <w:p w:rsidR="007E6971" w:rsidRPr="00CF273C" w:rsidRDefault="007E6971" w:rsidP="00583836">
            <w:pPr>
              <w:jc w:val="center"/>
              <w:rPr>
                <w:rFonts w:ascii="Times New Roman" w:hAnsi="Times New Roman"/>
                <w:sz w:val="22"/>
                <w:szCs w:val="22"/>
              </w:rPr>
            </w:pPr>
            <w:r>
              <w:rPr>
                <w:rFonts w:ascii="Times New Roman" w:hAnsi="Times New Roman"/>
                <w:sz w:val="22"/>
                <w:szCs w:val="22"/>
              </w:rPr>
              <w:t>-</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D91559" w:rsidRDefault="007E6971" w:rsidP="00583836">
            <w:pPr>
              <w:jc w:val="center"/>
              <w:rPr>
                <w:rFonts w:ascii="Times New Roman" w:hAnsi="Times New Roman"/>
                <w:sz w:val="22"/>
                <w:szCs w:val="22"/>
              </w:rPr>
            </w:pPr>
            <w:r w:rsidRPr="00D91559">
              <w:rPr>
                <w:rFonts w:ascii="Times New Roman" w:hAnsi="Times New Roman"/>
                <w:sz w:val="22"/>
                <w:szCs w:val="22"/>
              </w:rPr>
              <w:t>-</w:t>
            </w:r>
          </w:p>
        </w:tc>
        <w:tc>
          <w:tcPr>
            <w:tcW w:w="1157" w:type="dxa"/>
          </w:tcPr>
          <w:p w:rsidR="007E6971" w:rsidRPr="00D91559" w:rsidRDefault="007E6971" w:rsidP="00583836">
            <w:pPr>
              <w:ind w:left="-211" w:right="-74" w:firstLine="199"/>
              <w:jc w:val="center"/>
            </w:pPr>
            <w:r w:rsidRPr="00D91559">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CF1A0C" w:rsidRDefault="007E6971" w:rsidP="00583836">
            <w:pPr>
              <w:jc w:val="center"/>
              <w:rPr>
                <w:rFonts w:ascii="Times New Roman" w:hAnsi="Times New Roman"/>
                <w:i/>
                <w:snapToGrid w:val="0"/>
                <w:sz w:val="22"/>
                <w:szCs w:val="22"/>
              </w:rPr>
            </w:pPr>
          </w:p>
        </w:tc>
        <w:tc>
          <w:tcPr>
            <w:tcW w:w="567" w:type="dxa"/>
          </w:tcPr>
          <w:p w:rsidR="007E6971" w:rsidRPr="00CF1A0C" w:rsidRDefault="007E6971" w:rsidP="00583836">
            <w:pPr>
              <w:jc w:val="center"/>
              <w:rPr>
                <w:rFonts w:ascii="Times New Roman" w:hAnsi="Times New Roman"/>
                <w:i/>
                <w:snapToGrid w:val="0"/>
                <w:sz w:val="22"/>
                <w:szCs w:val="22"/>
              </w:rPr>
            </w:pPr>
          </w:p>
        </w:tc>
        <w:tc>
          <w:tcPr>
            <w:tcW w:w="850" w:type="dxa"/>
          </w:tcPr>
          <w:p w:rsidR="007E6971" w:rsidRPr="00CF1A0C" w:rsidRDefault="007E6971" w:rsidP="00583836">
            <w:pPr>
              <w:jc w:val="center"/>
              <w:rPr>
                <w:rFonts w:ascii="Times New Roman" w:hAnsi="Times New Roman"/>
                <w:i/>
                <w:snapToGrid w:val="0"/>
                <w:sz w:val="22"/>
                <w:szCs w:val="22"/>
              </w:rPr>
            </w:pPr>
          </w:p>
        </w:tc>
        <w:tc>
          <w:tcPr>
            <w:tcW w:w="993" w:type="dxa"/>
          </w:tcPr>
          <w:p w:rsidR="007E6971" w:rsidRPr="009D2529" w:rsidRDefault="007E6971" w:rsidP="00583836">
            <w:pPr>
              <w:jc w:val="center"/>
              <w:rPr>
                <w:i/>
                <w:sz w:val="22"/>
                <w:szCs w:val="22"/>
              </w:rPr>
            </w:pPr>
            <w:r>
              <w:rPr>
                <w:rFonts w:ascii="Times New Roman" w:hAnsi="Times New Roman"/>
                <w:i/>
                <w:sz w:val="22"/>
                <w:szCs w:val="22"/>
              </w:rPr>
              <w:t>2</w:t>
            </w:r>
            <w:r w:rsidRPr="009D2529">
              <w:rPr>
                <w:rFonts w:ascii="Times New Roman" w:hAnsi="Times New Roman"/>
                <w:i/>
                <w:sz w:val="22"/>
                <w:szCs w:val="22"/>
              </w:rPr>
              <w:t>0,0</w:t>
            </w:r>
          </w:p>
        </w:tc>
        <w:tc>
          <w:tcPr>
            <w:tcW w:w="1068" w:type="dxa"/>
          </w:tcPr>
          <w:p w:rsidR="007E6971" w:rsidRPr="009D2529" w:rsidRDefault="007E6971" w:rsidP="00583836">
            <w:pPr>
              <w:jc w:val="center"/>
              <w:rPr>
                <w:i/>
                <w:sz w:val="22"/>
                <w:szCs w:val="22"/>
              </w:rPr>
            </w:pPr>
            <w:r>
              <w:rPr>
                <w:rFonts w:ascii="Times New Roman" w:hAnsi="Times New Roman"/>
                <w:i/>
                <w:sz w:val="22"/>
                <w:szCs w:val="22"/>
              </w:rPr>
              <w:t>2</w:t>
            </w:r>
            <w:r w:rsidRPr="009D2529">
              <w:rPr>
                <w:rFonts w:ascii="Times New Roman" w:hAnsi="Times New Roman"/>
                <w:i/>
                <w:sz w:val="22"/>
                <w:szCs w:val="22"/>
              </w:rPr>
              <w:t>0,0</w:t>
            </w:r>
          </w:p>
        </w:tc>
        <w:tc>
          <w:tcPr>
            <w:tcW w:w="758" w:type="dxa"/>
          </w:tcPr>
          <w:p w:rsidR="007E6971" w:rsidRPr="00111692" w:rsidRDefault="007E6971" w:rsidP="00583836">
            <w:pPr>
              <w:ind w:left="-108" w:right="-107"/>
              <w:jc w:val="center"/>
              <w:rPr>
                <w:rFonts w:ascii="Times New Roman" w:hAnsi="Times New Roman"/>
                <w:sz w:val="22"/>
                <w:szCs w:val="22"/>
              </w:rPr>
            </w:pPr>
          </w:p>
        </w:tc>
        <w:tc>
          <w:tcPr>
            <w:tcW w:w="1080" w:type="dxa"/>
          </w:tcPr>
          <w:p w:rsidR="007E6971" w:rsidRPr="00C10D56" w:rsidRDefault="007E6971" w:rsidP="00583836">
            <w:pPr>
              <w:jc w:val="center"/>
              <w:rPr>
                <w:i/>
              </w:rPr>
            </w:pPr>
            <w:r>
              <w:rPr>
                <w:rFonts w:ascii="Times New Roman" w:hAnsi="Times New Roman"/>
                <w:i/>
                <w:sz w:val="22"/>
                <w:szCs w:val="22"/>
              </w:rPr>
              <w:t>-</w:t>
            </w:r>
          </w:p>
        </w:tc>
        <w:tc>
          <w:tcPr>
            <w:tcW w:w="1183" w:type="dxa"/>
          </w:tcPr>
          <w:p w:rsidR="007E6971" w:rsidRPr="00C10D56" w:rsidRDefault="007E6971" w:rsidP="00583836">
            <w:pPr>
              <w:jc w:val="center"/>
              <w:rPr>
                <w:i/>
              </w:rPr>
            </w:pPr>
            <w:r>
              <w:rPr>
                <w:rFonts w:ascii="Times New Roman" w:hAnsi="Times New Roman"/>
                <w:i/>
                <w:sz w:val="22"/>
                <w:szCs w:val="22"/>
              </w:rPr>
              <w:t>-</w:t>
            </w:r>
          </w:p>
        </w:tc>
        <w:tc>
          <w:tcPr>
            <w:tcW w:w="992" w:type="dxa"/>
          </w:tcPr>
          <w:p w:rsidR="007E6971" w:rsidRPr="00AF2503" w:rsidRDefault="007E6971" w:rsidP="00583836">
            <w:pPr>
              <w:jc w:val="center"/>
              <w:rPr>
                <w:rFonts w:ascii="Times New Roman" w:hAnsi="Times New Roman"/>
                <w:i/>
                <w:sz w:val="22"/>
                <w:szCs w:val="22"/>
              </w:rPr>
            </w:pPr>
          </w:p>
        </w:tc>
        <w:tc>
          <w:tcPr>
            <w:tcW w:w="1168" w:type="dxa"/>
          </w:tcPr>
          <w:p w:rsidR="007E6971" w:rsidRPr="00D91559" w:rsidRDefault="007E6971" w:rsidP="00583836">
            <w:pPr>
              <w:jc w:val="center"/>
            </w:pPr>
            <w:r w:rsidRPr="00D91559">
              <w:rPr>
                <w:rFonts w:ascii="Times New Roman" w:hAnsi="Times New Roman"/>
                <w:sz w:val="22"/>
                <w:szCs w:val="22"/>
              </w:rPr>
              <w:t>-</w:t>
            </w:r>
          </w:p>
        </w:tc>
        <w:tc>
          <w:tcPr>
            <w:tcW w:w="1157" w:type="dxa"/>
          </w:tcPr>
          <w:p w:rsidR="007E6971" w:rsidRPr="00D91559" w:rsidRDefault="007E6971" w:rsidP="00583836">
            <w:pPr>
              <w:jc w:val="center"/>
            </w:pPr>
            <w:r w:rsidRPr="00D91559">
              <w:rPr>
                <w:rFonts w:ascii="Times New Roman" w:hAnsi="Times New Roman"/>
                <w:sz w:val="22"/>
                <w:szCs w:val="22"/>
              </w:rPr>
              <w:t>-</w:t>
            </w: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7E6971" w:rsidRPr="00111692" w:rsidRDefault="007E6971" w:rsidP="00583836">
            <w:pPr>
              <w:ind w:left="-108" w:right="-108"/>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7E6971" w:rsidRPr="00111692" w:rsidRDefault="007E6971" w:rsidP="00583836">
            <w:pPr>
              <w:ind w:left="-108" w:right="-108"/>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7E6971" w:rsidRPr="00AF6772" w:rsidRDefault="007E6971" w:rsidP="00583836">
            <w:pPr>
              <w:ind w:left="-53" w:right="-116"/>
              <w:jc w:val="center"/>
              <w:rPr>
                <w:rFonts w:ascii="Times New Roman" w:hAnsi="Times New Roman"/>
                <w:i/>
                <w:snapToGrid w:val="0"/>
                <w:sz w:val="22"/>
                <w:szCs w:val="22"/>
              </w:rPr>
            </w:pPr>
          </w:p>
        </w:tc>
        <w:tc>
          <w:tcPr>
            <w:tcW w:w="1068" w:type="dxa"/>
          </w:tcPr>
          <w:p w:rsidR="007E6971" w:rsidRPr="00AF6772" w:rsidRDefault="007E6971" w:rsidP="00583836">
            <w:pPr>
              <w:ind w:left="-12" w:right="-74"/>
              <w:jc w:val="center"/>
              <w:rPr>
                <w:rFonts w:ascii="Times New Roman" w:hAnsi="Times New Roman"/>
                <w:i/>
                <w:snapToGrid w:val="0"/>
                <w:sz w:val="22"/>
                <w:szCs w:val="22"/>
              </w:rPr>
            </w:pPr>
          </w:p>
        </w:tc>
        <w:tc>
          <w:tcPr>
            <w:tcW w:w="758" w:type="dxa"/>
          </w:tcPr>
          <w:p w:rsidR="007E6971" w:rsidRPr="00111692" w:rsidRDefault="007E6971"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7E6971" w:rsidRPr="00AF6772" w:rsidRDefault="007E6971" w:rsidP="00583836">
            <w:pPr>
              <w:ind w:left="-21" w:right="-103" w:firstLine="21"/>
              <w:jc w:val="center"/>
              <w:rPr>
                <w:rFonts w:ascii="Times New Roman" w:hAnsi="Times New Roman"/>
                <w:i/>
                <w:snapToGrid w:val="0"/>
                <w:sz w:val="22"/>
                <w:szCs w:val="22"/>
              </w:rPr>
            </w:pPr>
          </w:p>
        </w:tc>
        <w:tc>
          <w:tcPr>
            <w:tcW w:w="1183" w:type="dxa"/>
          </w:tcPr>
          <w:p w:rsidR="007E6971" w:rsidRPr="00AF6772" w:rsidRDefault="007E6971" w:rsidP="00583836">
            <w:pPr>
              <w:ind w:left="-5" w:right="-119" w:firstLine="5"/>
              <w:jc w:val="center"/>
              <w:rPr>
                <w:rFonts w:ascii="Times New Roman" w:hAnsi="Times New Roman"/>
                <w:i/>
                <w:snapToGrid w:val="0"/>
                <w:sz w:val="22"/>
                <w:szCs w:val="22"/>
              </w:rPr>
            </w:pPr>
          </w:p>
        </w:tc>
        <w:tc>
          <w:tcPr>
            <w:tcW w:w="992" w:type="dxa"/>
          </w:tcPr>
          <w:p w:rsidR="007E6971" w:rsidRPr="00111692" w:rsidRDefault="007E6971"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7E6971" w:rsidRPr="00111692" w:rsidRDefault="007E6971" w:rsidP="00583836">
            <w:pPr>
              <w:ind w:left="-9" w:right="-115"/>
              <w:jc w:val="center"/>
              <w:rPr>
                <w:rFonts w:ascii="Times New Roman" w:hAnsi="Times New Roman"/>
                <w:sz w:val="22"/>
                <w:szCs w:val="22"/>
              </w:rPr>
            </w:pPr>
          </w:p>
        </w:tc>
        <w:tc>
          <w:tcPr>
            <w:tcW w:w="1157" w:type="dxa"/>
          </w:tcPr>
          <w:p w:rsidR="007E6971" w:rsidRPr="00111692" w:rsidRDefault="007E6971" w:rsidP="00583836">
            <w:pPr>
              <w:ind w:left="-108" w:right="-108"/>
              <w:jc w:val="center"/>
              <w:rPr>
                <w:rFonts w:ascii="Times New Roman" w:hAnsi="Times New Roman"/>
                <w:sz w:val="22"/>
                <w:szCs w:val="22"/>
              </w:rPr>
            </w:pPr>
          </w:p>
        </w:tc>
      </w:tr>
      <w:tr w:rsidR="007E6971" w:rsidRPr="00111692" w:rsidTr="00583836">
        <w:tc>
          <w:tcPr>
            <w:tcW w:w="675" w:type="dxa"/>
          </w:tcPr>
          <w:p w:rsidR="007E6971" w:rsidRPr="00111692" w:rsidRDefault="007E6971" w:rsidP="00583836">
            <w:pPr>
              <w:rPr>
                <w:rFonts w:ascii="Times New Roman" w:hAnsi="Times New Roman"/>
                <w:sz w:val="22"/>
                <w:szCs w:val="22"/>
              </w:rPr>
            </w:pPr>
          </w:p>
        </w:tc>
        <w:tc>
          <w:tcPr>
            <w:tcW w:w="2694" w:type="dxa"/>
          </w:tcPr>
          <w:p w:rsidR="007E6971" w:rsidRPr="00111692" w:rsidRDefault="007E6971" w:rsidP="00583836">
            <w:pPr>
              <w:ind w:left="-63" w:right="-108"/>
              <w:rPr>
                <w:rFonts w:ascii="Times New Roman" w:hAnsi="Times New Roman"/>
                <w:snapToGrid w:val="0"/>
                <w:sz w:val="22"/>
                <w:szCs w:val="22"/>
              </w:rPr>
            </w:pPr>
            <w:r w:rsidRPr="00111692">
              <w:rPr>
                <w:rFonts w:ascii="Times New Roman" w:hAnsi="Times New Roman"/>
                <w:snapToGrid w:val="0"/>
                <w:sz w:val="22"/>
                <w:szCs w:val="22"/>
              </w:rPr>
              <w:t>Усього</w:t>
            </w:r>
          </w:p>
        </w:tc>
        <w:tc>
          <w:tcPr>
            <w:tcW w:w="850" w:type="dxa"/>
          </w:tcPr>
          <w:p w:rsidR="007E6971" w:rsidRPr="00111692" w:rsidRDefault="007E6971" w:rsidP="00583836">
            <w:pPr>
              <w:jc w:val="center"/>
              <w:rPr>
                <w:rFonts w:ascii="Times New Roman" w:hAnsi="Times New Roman"/>
                <w:sz w:val="22"/>
                <w:szCs w:val="22"/>
              </w:rPr>
            </w:pPr>
          </w:p>
        </w:tc>
        <w:tc>
          <w:tcPr>
            <w:tcW w:w="851" w:type="dxa"/>
          </w:tcPr>
          <w:p w:rsidR="007E6971" w:rsidRPr="00111692" w:rsidRDefault="007E6971" w:rsidP="00583836">
            <w:pPr>
              <w:ind w:left="-108" w:right="-108"/>
              <w:jc w:val="center"/>
              <w:rPr>
                <w:rFonts w:ascii="Times New Roman" w:hAnsi="Times New Roman"/>
                <w:sz w:val="22"/>
                <w:szCs w:val="22"/>
              </w:rPr>
            </w:pPr>
          </w:p>
        </w:tc>
        <w:tc>
          <w:tcPr>
            <w:tcW w:w="992" w:type="dxa"/>
          </w:tcPr>
          <w:p w:rsidR="007E6971" w:rsidRPr="00111692" w:rsidRDefault="007E6971" w:rsidP="00583836">
            <w:pPr>
              <w:jc w:val="center"/>
              <w:rPr>
                <w:rFonts w:ascii="Times New Roman" w:hAnsi="Times New Roman"/>
                <w:sz w:val="22"/>
                <w:szCs w:val="22"/>
              </w:rPr>
            </w:pPr>
          </w:p>
        </w:tc>
        <w:tc>
          <w:tcPr>
            <w:tcW w:w="567" w:type="dxa"/>
          </w:tcPr>
          <w:p w:rsidR="007E6971" w:rsidRPr="00111692" w:rsidRDefault="007E6971" w:rsidP="00583836">
            <w:pPr>
              <w:ind w:left="-108" w:right="-108"/>
              <w:jc w:val="center"/>
              <w:rPr>
                <w:rFonts w:ascii="Times New Roman" w:hAnsi="Times New Roman"/>
                <w:sz w:val="22"/>
                <w:szCs w:val="22"/>
              </w:rPr>
            </w:pPr>
          </w:p>
        </w:tc>
        <w:tc>
          <w:tcPr>
            <w:tcW w:w="850" w:type="dxa"/>
          </w:tcPr>
          <w:p w:rsidR="007E6971" w:rsidRPr="00111692" w:rsidRDefault="007E6971" w:rsidP="00583836">
            <w:pPr>
              <w:ind w:left="-108" w:right="-108"/>
              <w:jc w:val="center"/>
              <w:rPr>
                <w:rFonts w:ascii="Times New Roman" w:hAnsi="Times New Roman"/>
                <w:sz w:val="22"/>
                <w:szCs w:val="22"/>
              </w:rPr>
            </w:pPr>
          </w:p>
        </w:tc>
        <w:tc>
          <w:tcPr>
            <w:tcW w:w="993" w:type="dxa"/>
          </w:tcPr>
          <w:p w:rsidR="007E6971" w:rsidRPr="0032580F" w:rsidRDefault="007E6971" w:rsidP="00583836">
            <w:pPr>
              <w:ind w:left="-85" w:right="-156"/>
              <w:rPr>
                <w:rFonts w:ascii="Times New Roman" w:hAnsi="Times New Roman"/>
                <w:sz w:val="22"/>
                <w:szCs w:val="22"/>
              </w:rPr>
            </w:pPr>
            <w:r w:rsidRPr="0032580F">
              <w:rPr>
                <w:rFonts w:ascii="Times New Roman" w:hAnsi="Times New Roman"/>
                <w:sz w:val="22"/>
                <w:szCs w:val="22"/>
              </w:rPr>
              <w:t>2</w:t>
            </w:r>
            <w:r>
              <w:rPr>
                <w:rFonts w:ascii="Times New Roman" w:hAnsi="Times New Roman"/>
                <w:sz w:val="22"/>
                <w:szCs w:val="22"/>
              </w:rPr>
              <w:t xml:space="preserve"> </w:t>
            </w:r>
            <w:r w:rsidRPr="0032580F">
              <w:rPr>
                <w:rFonts w:ascii="Times New Roman" w:hAnsi="Times New Roman"/>
                <w:sz w:val="22"/>
                <w:szCs w:val="22"/>
              </w:rPr>
              <w:t>448,403</w:t>
            </w:r>
          </w:p>
        </w:tc>
        <w:tc>
          <w:tcPr>
            <w:tcW w:w="1068" w:type="dxa"/>
          </w:tcPr>
          <w:p w:rsidR="007E6971" w:rsidRPr="0032580F" w:rsidRDefault="007E6971" w:rsidP="00583836">
            <w:pPr>
              <w:ind w:left="-84" w:right="-138"/>
              <w:rPr>
                <w:rFonts w:ascii="Times New Roman" w:hAnsi="Times New Roman"/>
                <w:sz w:val="22"/>
                <w:szCs w:val="22"/>
              </w:rPr>
            </w:pPr>
            <w:r w:rsidRPr="0032580F">
              <w:rPr>
                <w:rFonts w:ascii="Times New Roman" w:hAnsi="Times New Roman"/>
                <w:sz w:val="22"/>
                <w:szCs w:val="22"/>
              </w:rPr>
              <w:t>2</w:t>
            </w:r>
            <w:r>
              <w:rPr>
                <w:rFonts w:ascii="Times New Roman" w:hAnsi="Times New Roman"/>
                <w:sz w:val="22"/>
                <w:szCs w:val="22"/>
              </w:rPr>
              <w:t xml:space="preserve"> </w:t>
            </w:r>
            <w:r w:rsidRPr="0032580F">
              <w:rPr>
                <w:rFonts w:ascii="Times New Roman" w:hAnsi="Times New Roman"/>
                <w:sz w:val="22"/>
                <w:szCs w:val="22"/>
              </w:rPr>
              <w:t>448,403</w:t>
            </w:r>
          </w:p>
        </w:tc>
        <w:tc>
          <w:tcPr>
            <w:tcW w:w="758" w:type="dxa"/>
          </w:tcPr>
          <w:p w:rsidR="007E6971" w:rsidRPr="006A4318" w:rsidRDefault="007E6971" w:rsidP="00583836">
            <w:pPr>
              <w:ind w:left="-108" w:right="-107"/>
              <w:jc w:val="center"/>
              <w:rPr>
                <w:rFonts w:ascii="Times New Roman" w:hAnsi="Times New Roman"/>
                <w:sz w:val="20"/>
              </w:rPr>
            </w:pPr>
          </w:p>
        </w:tc>
        <w:tc>
          <w:tcPr>
            <w:tcW w:w="1080" w:type="dxa"/>
          </w:tcPr>
          <w:p w:rsidR="007E6971" w:rsidRPr="006A4318" w:rsidRDefault="007E6971" w:rsidP="00583836">
            <w:pPr>
              <w:ind w:left="-146" w:right="-70"/>
              <w:jc w:val="center"/>
              <w:rPr>
                <w:rFonts w:ascii="Times New Roman" w:hAnsi="Times New Roman"/>
                <w:sz w:val="20"/>
              </w:rPr>
            </w:pPr>
            <w:r w:rsidRPr="006A4318">
              <w:rPr>
                <w:rFonts w:ascii="Times New Roman" w:hAnsi="Times New Roman"/>
                <w:sz w:val="20"/>
              </w:rPr>
              <w:t>1 408,58141</w:t>
            </w:r>
          </w:p>
        </w:tc>
        <w:tc>
          <w:tcPr>
            <w:tcW w:w="1183" w:type="dxa"/>
          </w:tcPr>
          <w:p w:rsidR="007E6971" w:rsidRPr="006A4318" w:rsidRDefault="007E6971" w:rsidP="00583836">
            <w:pPr>
              <w:ind w:left="-146" w:right="-147"/>
              <w:jc w:val="center"/>
              <w:rPr>
                <w:rFonts w:ascii="Times New Roman" w:hAnsi="Times New Roman"/>
                <w:sz w:val="20"/>
              </w:rPr>
            </w:pPr>
            <w:r w:rsidRPr="006A4318">
              <w:rPr>
                <w:rFonts w:ascii="Times New Roman" w:hAnsi="Times New Roman"/>
                <w:sz w:val="20"/>
              </w:rPr>
              <w:t>1 408,58141</w:t>
            </w:r>
          </w:p>
        </w:tc>
        <w:tc>
          <w:tcPr>
            <w:tcW w:w="992" w:type="dxa"/>
          </w:tcPr>
          <w:p w:rsidR="007E6971" w:rsidRPr="00111692" w:rsidRDefault="007E6971" w:rsidP="00583836">
            <w:pPr>
              <w:jc w:val="center"/>
              <w:rPr>
                <w:rFonts w:ascii="Times New Roman" w:hAnsi="Times New Roman"/>
                <w:sz w:val="22"/>
                <w:szCs w:val="22"/>
              </w:rPr>
            </w:pPr>
          </w:p>
        </w:tc>
        <w:tc>
          <w:tcPr>
            <w:tcW w:w="1168" w:type="dxa"/>
          </w:tcPr>
          <w:p w:rsidR="007E6971" w:rsidRPr="0028489B" w:rsidRDefault="007E6971" w:rsidP="00583836">
            <w:pPr>
              <w:ind w:left="-118" w:right="-115"/>
              <w:jc w:val="center"/>
              <w:rPr>
                <w:rFonts w:ascii="Times New Roman" w:hAnsi="Times New Roman"/>
                <w:sz w:val="22"/>
                <w:szCs w:val="22"/>
              </w:rPr>
            </w:pPr>
            <w:r w:rsidRPr="0028489B">
              <w:rPr>
                <w:rFonts w:ascii="Times New Roman" w:hAnsi="Times New Roman"/>
                <w:sz w:val="22"/>
                <w:szCs w:val="22"/>
              </w:rPr>
              <w:t>5 523,77243</w:t>
            </w:r>
          </w:p>
        </w:tc>
        <w:tc>
          <w:tcPr>
            <w:tcW w:w="1157" w:type="dxa"/>
          </w:tcPr>
          <w:p w:rsidR="007E6971" w:rsidRPr="0028489B" w:rsidRDefault="007E6971" w:rsidP="00583836">
            <w:pPr>
              <w:ind w:left="-118" w:right="-115"/>
              <w:jc w:val="center"/>
              <w:rPr>
                <w:rFonts w:ascii="Times New Roman" w:hAnsi="Times New Roman"/>
                <w:sz w:val="22"/>
                <w:szCs w:val="22"/>
              </w:rPr>
            </w:pPr>
            <w:r w:rsidRPr="0028489B">
              <w:rPr>
                <w:rFonts w:ascii="Times New Roman" w:hAnsi="Times New Roman"/>
                <w:sz w:val="22"/>
                <w:szCs w:val="22"/>
              </w:rPr>
              <w:t>5 523,77243</w:t>
            </w:r>
          </w:p>
        </w:tc>
      </w:tr>
    </w:tbl>
    <w:p w:rsidR="007E6971" w:rsidRPr="00111692" w:rsidRDefault="007E6971" w:rsidP="007E6971">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7E6971" w:rsidRPr="00111692" w:rsidRDefault="007E6971" w:rsidP="007E6971">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7E6971" w:rsidRPr="00111692" w:rsidRDefault="007E6971" w:rsidP="007E6971">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7E6971" w:rsidRPr="00111692" w:rsidRDefault="007E6971" w:rsidP="007E6971">
      <w:pPr>
        <w:spacing w:before="120"/>
        <w:rPr>
          <w:rFonts w:ascii="Times New Roman" w:hAnsi="Times New Roman"/>
          <w:sz w:val="24"/>
          <w:szCs w:val="24"/>
        </w:rPr>
      </w:pPr>
    </w:p>
    <w:p w:rsidR="007E6971" w:rsidRDefault="001628D5" w:rsidP="006C56D1">
      <w:pPr>
        <w:ind w:firstLine="708"/>
        <w:rPr>
          <w:rFonts w:ascii="Times New Roman" w:hAnsi="Times New Roman"/>
          <w:sz w:val="24"/>
          <w:szCs w:val="24"/>
        </w:rPr>
      </w:pPr>
      <w:r>
        <w:rPr>
          <w:noProof/>
          <w:lang w:val="ru-RU"/>
        </w:rPr>
        <w:drawing>
          <wp:anchor distT="0" distB="0" distL="63500" distR="63500" simplePos="0" relativeHeight="251687936" behindDoc="1" locked="0" layoutInCell="1" allowOverlap="1" wp14:anchorId="53C62182" wp14:editId="730053A3">
            <wp:simplePos x="0" y="0"/>
            <wp:positionH relativeFrom="margin">
              <wp:posOffset>875030</wp:posOffset>
            </wp:positionH>
            <wp:positionV relativeFrom="paragraph">
              <wp:posOffset>1164590</wp:posOffset>
            </wp:positionV>
            <wp:extent cx="7031990" cy="1557655"/>
            <wp:effectExtent l="0" t="0" r="0" b="4445"/>
            <wp:wrapNone/>
            <wp:docPr id="15" name="Рисунок 15"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Default="00FA2477" w:rsidP="006C56D1">
      <w:pPr>
        <w:ind w:firstLine="708"/>
        <w:rPr>
          <w:rFonts w:ascii="Times New Roman" w:hAnsi="Times New Roman"/>
          <w:sz w:val="24"/>
          <w:szCs w:val="24"/>
        </w:rPr>
      </w:pPr>
    </w:p>
    <w:p w:rsidR="00FA2477" w:rsidRPr="00111692" w:rsidRDefault="00FA2477" w:rsidP="00FA2477">
      <w:pPr>
        <w:tabs>
          <w:tab w:val="left" w:pos="8364"/>
        </w:tabs>
        <w:ind w:left="8647"/>
        <w:rPr>
          <w:rFonts w:ascii="Times New Roman" w:hAnsi="Times New Roman"/>
          <w:caps/>
          <w:szCs w:val="28"/>
        </w:rPr>
      </w:pPr>
    </w:p>
    <w:p w:rsidR="001628D5" w:rsidRDefault="001628D5" w:rsidP="00FA2477">
      <w:pPr>
        <w:tabs>
          <w:tab w:val="left" w:pos="8364"/>
        </w:tabs>
        <w:ind w:left="8647"/>
        <w:rPr>
          <w:rFonts w:ascii="Times New Roman" w:hAnsi="Times New Roman"/>
          <w:caps/>
          <w:szCs w:val="28"/>
        </w:rPr>
      </w:pPr>
    </w:p>
    <w:p w:rsidR="001628D5" w:rsidRDefault="001628D5" w:rsidP="00FA2477">
      <w:pPr>
        <w:tabs>
          <w:tab w:val="left" w:pos="8364"/>
        </w:tabs>
        <w:ind w:left="8647"/>
        <w:rPr>
          <w:rFonts w:ascii="Times New Roman" w:hAnsi="Times New Roman"/>
          <w:caps/>
          <w:szCs w:val="28"/>
        </w:rPr>
      </w:pPr>
    </w:p>
    <w:p w:rsidR="001628D5" w:rsidRDefault="001628D5" w:rsidP="00FA2477">
      <w:pPr>
        <w:tabs>
          <w:tab w:val="left" w:pos="8364"/>
        </w:tabs>
        <w:ind w:left="8647"/>
        <w:rPr>
          <w:rFonts w:ascii="Times New Roman" w:hAnsi="Times New Roman"/>
          <w:caps/>
          <w:szCs w:val="28"/>
        </w:rPr>
      </w:pPr>
    </w:p>
    <w:p w:rsidR="001628D5" w:rsidRDefault="001628D5" w:rsidP="00FA2477">
      <w:pPr>
        <w:tabs>
          <w:tab w:val="left" w:pos="8364"/>
        </w:tabs>
        <w:ind w:left="8647"/>
        <w:rPr>
          <w:rFonts w:ascii="Times New Roman" w:hAnsi="Times New Roman"/>
          <w:caps/>
          <w:szCs w:val="28"/>
        </w:rPr>
      </w:pPr>
    </w:p>
    <w:p w:rsidR="001628D5" w:rsidRDefault="001628D5" w:rsidP="00FA2477">
      <w:pPr>
        <w:tabs>
          <w:tab w:val="left" w:pos="8364"/>
        </w:tabs>
        <w:ind w:left="8647"/>
        <w:rPr>
          <w:rFonts w:ascii="Times New Roman" w:hAnsi="Times New Roman"/>
          <w:caps/>
          <w:szCs w:val="28"/>
        </w:rPr>
      </w:pPr>
    </w:p>
    <w:p w:rsidR="001628D5" w:rsidRDefault="001628D5" w:rsidP="00FA2477">
      <w:pPr>
        <w:tabs>
          <w:tab w:val="left" w:pos="8364"/>
        </w:tabs>
        <w:ind w:left="8647"/>
        <w:rPr>
          <w:rFonts w:ascii="Times New Roman" w:hAnsi="Times New Roman"/>
          <w:caps/>
          <w:szCs w:val="28"/>
        </w:rPr>
      </w:pPr>
    </w:p>
    <w:p w:rsidR="00FA2477" w:rsidRPr="00111692" w:rsidRDefault="00FA2477" w:rsidP="00FA2477">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FA2477" w:rsidRPr="00111692" w:rsidRDefault="00FA2477" w:rsidP="00FA2477">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FA2477" w:rsidRPr="00111692" w:rsidRDefault="00FA2477" w:rsidP="00FA2477">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FA2477" w:rsidRPr="00111692" w:rsidRDefault="00FA2477" w:rsidP="00FA2477">
      <w:pPr>
        <w:jc w:val="center"/>
        <w:rPr>
          <w:rFonts w:ascii="Times New Roman" w:hAnsi="Times New Roman"/>
          <w:szCs w:val="28"/>
        </w:rPr>
      </w:pPr>
    </w:p>
    <w:p w:rsidR="00FA2477" w:rsidRPr="00111692" w:rsidRDefault="00FA2477" w:rsidP="00FA2477">
      <w:pPr>
        <w:jc w:val="center"/>
        <w:rPr>
          <w:rFonts w:ascii="Times New Roman" w:hAnsi="Times New Roman"/>
          <w:b/>
          <w:szCs w:val="28"/>
        </w:rPr>
      </w:pPr>
    </w:p>
    <w:p w:rsidR="00FA2477" w:rsidRDefault="00FA2477" w:rsidP="00FA2477">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FA2477" w:rsidRPr="00111692" w:rsidRDefault="00FA2477" w:rsidP="00FA2477">
      <w:pPr>
        <w:jc w:val="center"/>
        <w:rPr>
          <w:rFonts w:ascii="Times New Roman" w:hAnsi="Times New Roman"/>
          <w:b/>
          <w:szCs w:val="28"/>
        </w:rPr>
      </w:pPr>
      <w:r w:rsidRPr="00111692">
        <w:rPr>
          <w:rFonts w:ascii="Times New Roman" w:hAnsi="Times New Roman"/>
          <w:b/>
          <w:szCs w:val="28"/>
        </w:rPr>
        <w:t xml:space="preserve">на </w:t>
      </w:r>
      <w:r>
        <w:rPr>
          <w:rFonts w:ascii="Times New Roman" w:hAnsi="Times New Roman"/>
          <w:b/>
          <w:szCs w:val="28"/>
        </w:rPr>
        <w:t>1 січня 2018 року</w:t>
      </w:r>
    </w:p>
    <w:p w:rsidR="00FA2477" w:rsidRPr="00111692" w:rsidRDefault="00FA2477" w:rsidP="00FA2477">
      <w:pPr>
        <w:jc w:val="center"/>
        <w:rPr>
          <w:rFonts w:ascii="Times New Roman" w:hAnsi="Times New Roman"/>
          <w:b/>
          <w:szCs w:val="28"/>
        </w:rPr>
      </w:pPr>
      <w:r w:rsidRPr="00111692">
        <w:rPr>
          <w:rFonts w:ascii="Times New Roman" w:hAnsi="Times New Roman"/>
          <w:b/>
          <w:szCs w:val="28"/>
        </w:rPr>
        <w:br/>
        <w:t xml:space="preserve"> </w:t>
      </w:r>
    </w:p>
    <w:p w:rsidR="00FA2477" w:rsidRPr="00111692" w:rsidRDefault="00FA2477" w:rsidP="00FA2477">
      <w:pPr>
        <w:rPr>
          <w:rFonts w:ascii="Times New Roman" w:hAnsi="Times New Roman"/>
          <w:szCs w:val="28"/>
        </w:rPr>
      </w:pPr>
      <w:r w:rsidRPr="00111692">
        <w:rPr>
          <w:rFonts w:ascii="Times New Roman" w:hAnsi="Times New Roman"/>
          <w:szCs w:val="28"/>
        </w:rPr>
        <w:t xml:space="preserve">     1. </w:t>
      </w:r>
      <w:r w:rsidRPr="00CF1A0C">
        <w:rPr>
          <w:rFonts w:ascii="Times New Roman" w:hAnsi="Times New Roman"/>
          <w:szCs w:val="28"/>
          <w:u w:val="single"/>
        </w:rPr>
        <w:t>4000000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FA2477" w:rsidRPr="00111692" w:rsidRDefault="00FA2477" w:rsidP="00FA2477">
      <w:pPr>
        <w:rPr>
          <w:rFonts w:ascii="Times New Roman" w:hAnsi="Times New Roman"/>
          <w:szCs w:val="28"/>
        </w:rPr>
      </w:pPr>
      <w:r w:rsidRPr="00111692">
        <w:rPr>
          <w:rFonts w:ascii="Times New Roman" w:hAnsi="Times New Roman"/>
          <w:szCs w:val="28"/>
        </w:rPr>
        <w:t xml:space="preserve">     2. </w:t>
      </w:r>
      <w:r w:rsidRPr="00CF1A0C">
        <w:rPr>
          <w:rFonts w:ascii="Times New Roman" w:hAnsi="Times New Roman"/>
          <w:szCs w:val="28"/>
          <w:u w:val="single"/>
        </w:rPr>
        <w:t>4010000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F1A0C">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FA2477" w:rsidRDefault="00FA2477" w:rsidP="00FA2477">
      <w:pPr>
        <w:rPr>
          <w:rFonts w:ascii="Times New Roman" w:hAnsi="Times New Roman"/>
          <w:szCs w:val="28"/>
        </w:rPr>
      </w:pPr>
      <w:r w:rsidRPr="00111692">
        <w:rPr>
          <w:rFonts w:ascii="Times New Roman" w:hAnsi="Times New Roman"/>
          <w:szCs w:val="28"/>
        </w:rPr>
        <w:t xml:space="preserve">     3. </w:t>
      </w:r>
      <w:r w:rsidRPr="00375825">
        <w:rPr>
          <w:rFonts w:ascii="Times New Roman" w:hAnsi="Times New Roman"/>
          <w:szCs w:val="28"/>
          <w:u w:val="single"/>
        </w:rPr>
        <w:t xml:space="preserve">4016410         </w:t>
      </w:r>
      <w:r w:rsidRPr="00375825">
        <w:rPr>
          <w:rFonts w:ascii="Times New Roman" w:hAnsi="Times New Roman"/>
          <w:szCs w:val="28"/>
        </w:rPr>
        <w:t xml:space="preserve"> </w:t>
      </w:r>
      <w:r w:rsidRPr="00375825">
        <w:rPr>
          <w:rFonts w:ascii="Times New Roman" w:hAnsi="Times New Roman"/>
          <w:szCs w:val="28"/>
          <w:u w:val="single"/>
        </w:rPr>
        <w:t xml:space="preserve">0470                   </w:t>
      </w:r>
      <w:r w:rsidRPr="00375825">
        <w:rPr>
          <w:rFonts w:ascii="Times New Roman" w:hAnsi="Times New Roman"/>
          <w:szCs w:val="28"/>
        </w:rPr>
        <w:t xml:space="preserve"> </w:t>
      </w:r>
      <w:r w:rsidRPr="00375825">
        <w:rPr>
          <w:rFonts w:ascii="Times New Roman" w:hAnsi="Times New Roman"/>
          <w:szCs w:val="28"/>
          <w:u w:val="single"/>
        </w:rPr>
        <w:t>Реалізація інвестиційних проектів</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FA2477" w:rsidRPr="00111692" w:rsidRDefault="00FA2477" w:rsidP="00FA2477">
      <w:pPr>
        <w:rPr>
          <w:rFonts w:ascii="Times New Roman" w:hAnsi="Times New Roman"/>
          <w:szCs w:val="28"/>
        </w:rPr>
      </w:pPr>
    </w:p>
    <w:p w:rsidR="00FA2477" w:rsidRPr="00111692" w:rsidRDefault="00FA2477" w:rsidP="00FA2477">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FA2477" w:rsidRDefault="00FA2477" w:rsidP="00FA2477">
      <w:pPr>
        <w:jc w:val="right"/>
        <w:rPr>
          <w:rFonts w:ascii="Times New Roman" w:hAnsi="Times New Roman"/>
          <w:sz w:val="22"/>
          <w:szCs w:val="22"/>
        </w:rPr>
      </w:pPr>
    </w:p>
    <w:p w:rsidR="00FA2477" w:rsidRPr="00111692" w:rsidRDefault="00FA2477" w:rsidP="00FA2477">
      <w:pPr>
        <w:jc w:val="right"/>
        <w:rPr>
          <w:rFonts w:ascii="Times New Roman" w:hAnsi="Times New Roman"/>
          <w:sz w:val="22"/>
          <w:szCs w:val="22"/>
        </w:rPr>
      </w:pPr>
      <w:r w:rsidRPr="00111692">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FA2477" w:rsidRPr="00111692" w:rsidTr="00583836">
        <w:trPr>
          <w:cantSplit/>
          <w:jc w:val="center"/>
        </w:trPr>
        <w:tc>
          <w:tcPr>
            <w:tcW w:w="1554"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69"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777"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FA2477" w:rsidRPr="00111692" w:rsidTr="00583836">
        <w:trPr>
          <w:jc w:val="center"/>
        </w:trPr>
        <w:tc>
          <w:tcPr>
            <w:tcW w:w="439"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38"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77"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разом</w:t>
            </w:r>
          </w:p>
        </w:tc>
        <w:tc>
          <w:tcPr>
            <w:tcW w:w="472"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51"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46"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разом</w:t>
            </w:r>
          </w:p>
        </w:tc>
        <w:tc>
          <w:tcPr>
            <w:tcW w:w="515"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11"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651"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разом</w:t>
            </w:r>
          </w:p>
        </w:tc>
      </w:tr>
      <w:tr w:rsidR="00FA2477" w:rsidRPr="00111692" w:rsidTr="00583836">
        <w:trPr>
          <w:jc w:val="center"/>
        </w:trPr>
        <w:tc>
          <w:tcPr>
            <w:tcW w:w="439"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w:t>
            </w:r>
          </w:p>
        </w:tc>
        <w:tc>
          <w:tcPr>
            <w:tcW w:w="638"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2</w:t>
            </w:r>
          </w:p>
        </w:tc>
        <w:tc>
          <w:tcPr>
            <w:tcW w:w="477"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3</w:t>
            </w:r>
          </w:p>
        </w:tc>
        <w:tc>
          <w:tcPr>
            <w:tcW w:w="472"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4</w:t>
            </w:r>
          </w:p>
        </w:tc>
        <w:tc>
          <w:tcPr>
            <w:tcW w:w="651"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5</w:t>
            </w:r>
          </w:p>
        </w:tc>
        <w:tc>
          <w:tcPr>
            <w:tcW w:w="546"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6</w:t>
            </w:r>
          </w:p>
        </w:tc>
        <w:tc>
          <w:tcPr>
            <w:tcW w:w="515"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7</w:t>
            </w:r>
          </w:p>
        </w:tc>
        <w:tc>
          <w:tcPr>
            <w:tcW w:w="611"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8</w:t>
            </w:r>
          </w:p>
        </w:tc>
        <w:tc>
          <w:tcPr>
            <w:tcW w:w="651"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9</w:t>
            </w:r>
          </w:p>
        </w:tc>
      </w:tr>
      <w:tr w:rsidR="00FA2477" w:rsidRPr="00111692" w:rsidTr="00583836">
        <w:trPr>
          <w:jc w:val="center"/>
        </w:trPr>
        <w:tc>
          <w:tcPr>
            <w:tcW w:w="439" w:type="pct"/>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c>
          <w:tcPr>
            <w:tcW w:w="638" w:type="pct"/>
          </w:tcPr>
          <w:p w:rsidR="00FA2477" w:rsidRPr="007122CD" w:rsidRDefault="00FA2477" w:rsidP="00583836">
            <w:pPr>
              <w:jc w:val="center"/>
              <w:rPr>
                <w:rFonts w:ascii="Times New Roman" w:hAnsi="Times New Roman"/>
                <w:sz w:val="22"/>
                <w:szCs w:val="22"/>
              </w:rPr>
            </w:pPr>
            <w:r w:rsidRPr="007122CD">
              <w:rPr>
                <w:rFonts w:ascii="Times New Roman" w:hAnsi="Times New Roman"/>
                <w:szCs w:val="28"/>
              </w:rPr>
              <w:t>1 258,0</w:t>
            </w:r>
          </w:p>
        </w:tc>
        <w:tc>
          <w:tcPr>
            <w:tcW w:w="477" w:type="pct"/>
          </w:tcPr>
          <w:p w:rsidR="00FA2477" w:rsidRPr="007122CD" w:rsidRDefault="00FA2477" w:rsidP="00583836">
            <w:pPr>
              <w:jc w:val="center"/>
              <w:rPr>
                <w:rFonts w:ascii="Times New Roman" w:hAnsi="Times New Roman"/>
                <w:sz w:val="22"/>
                <w:szCs w:val="22"/>
              </w:rPr>
            </w:pPr>
            <w:r w:rsidRPr="007122CD">
              <w:rPr>
                <w:rFonts w:ascii="Times New Roman" w:hAnsi="Times New Roman"/>
                <w:szCs w:val="28"/>
              </w:rPr>
              <w:t>1 258,0</w:t>
            </w:r>
          </w:p>
        </w:tc>
        <w:tc>
          <w:tcPr>
            <w:tcW w:w="472" w:type="pct"/>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c>
          <w:tcPr>
            <w:tcW w:w="651" w:type="pct"/>
          </w:tcPr>
          <w:p w:rsidR="00FA2477" w:rsidRPr="007122CD" w:rsidRDefault="00FA2477" w:rsidP="00583836">
            <w:pPr>
              <w:jc w:val="center"/>
              <w:rPr>
                <w:rFonts w:ascii="Times New Roman" w:hAnsi="Times New Roman"/>
                <w:sz w:val="22"/>
                <w:szCs w:val="22"/>
              </w:rPr>
            </w:pPr>
            <w:r w:rsidRPr="007122CD">
              <w:rPr>
                <w:rFonts w:ascii="Times New Roman" w:hAnsi="Times New Roman"/>
                <w:szCs w:val="28"/>
              </w:rPr>
              <w:t>1 258,0</w:t>
            </w:r>
          </w:p>
        </w:tc>
        <w:tc>
          <w:tcPr>
            <w:tcW w:w="546" w:type="pct"/>
          </w:tcPr>
          <w:p w:rsidR="00FA2477" w:rsidRPr="007122CD" w:rsidRDefault="00FA2477" w:rsidP="00583836">
            <w:pPr>
              <w:jc w:val="center"/>
              <w:rPr>
                <w:rFonts w:ascii="Times New Roman" w:hAnsi="Times New Roman"/>
                <w:sz w:val="22"/>
                <w:szCs w:val="22"/>
              </w:rPr>
            </w:pPr>
            <w:r w:rsidRPr="007122CD">
              <w:rPr>
                <w:rFonts w:ascii="Times New Roman" w:hAnsi="Times New Roman"/>
                <w:szCs w:val="28"/>
              </w:rPr>
              <w:t>1 258,0</w:t>
            </w:r>
          </w:p>
        </w:tc>
        <w:tc>
          <w:tcPr>
            <w:tcW w:w="515" w:type="pct"/>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c>
          <w:tcPr>
            <w:tcW w:w="611" w:type="pct"/>
          </w:tcPr>
          <w:p w:rsidR="00FA2477" w:rsidRPr="00C42BBF" w:rsidRDefault="00FA2477" w:rsidP="00583836">
            <w:pPr>
              <w:jc w:val="center"/>
              <w:rPr>
                <w:rFonts w:ascii="Times New Roman" w:hAnsi="Times New Roman"/>
                <w:szCs w:val="28"/>
              </w:rPr>
            </w:pPr>
            <w:r>
              <w:rPr>
                <w:rFonts w:ascii="Times New Roman" w:hAnsi="Times New Roman"/>
                <w:szCs w:val="28"/>
              </w:rPr>
              <w:t>-</w:t>
            </w:r>
          </w:p>
        </w:tc>
        <w:tc>
          <w:tcPr>
            <w:tcW w:w="651" w:type="pct"/>
          </w:tcPr>
          <w:p w:rsidR="00FA2477" w:rsidRPr="00111692" w:rsidRDefault="00FA2477" w:rsidP="00583836">
            <w:pPr>
              <w:jc w:val="center"/>
              <w:rPr>
                <w:rFonts w:ascii="Times New Roman" w:hAnsi="Times New Roman"/>
                <w:sz w:val="22"/>
                <w:szCs w:val="22"/>
              </w:rPr>
            </w:pPr>
            <w:r>
              <w:rPr>
                <w:rFonts w:ascii="Times New Roman" w:hAnsi="Times New Roman"/>
                <w:szCs w:val="28"/>
              </w:rPr>
              <w:t>-</w:t>
            </w:r>
          </w:p>
        </w:tc>
      </w:tr>
    </w:tbl>
    <w:p w:rsidR="00FA2477" w:rsidRPr="00111692" w:rsidRDefault="00FA2477" w:rsidP="00FA2477">
      <w:pPr>
        <w:ind w:firstLine="284"/>
        <w:rPr>
          <w:rFonts w:ascii="Times New Roman" w:hAnsi="Times New Roman"/>
          <w:szCs w:val="28"/>
        </w:rPr>
      </w:pPr>
    </w:p>
    <w:p w:rsidR="00FA2477" w:rsidRPr="00111692" w:rsidRDefault="00FA2477" w:rsidP="00FA2477">
      <w:pPr>
        <w:ind w:firstLine="284"/>
        <w:rPr>
          <w:rFonts w:ascii="Times New Roman" w:hAnsi="Times New Roman"/>
          <w:szCs w:val="28"/>
        </w:rPr>
      </w:pPr>
    </w:p>
    <w:p w:rsidR="00FA2477" w:rsidRPr="00111692" w:rsidRDefault="00FA2477" w:rsidP="00FA2477">
      <w:pPr>
        <w:ind w:firstLine="284"/>
        <w:rPr>
          <w:rFonts w:ascii="Times New Roman" w:hAnsi="Times New Roman"/>
          <w:szCs w:val="28"/>
        </w:rPr>
      </w:pPr>
      <w:r>
        <w:rPr>
          <w:rFonts w:ascii="Times New Roman" w:hAnsi="Times New Roman"/>
          <w:szCs w:val="28"/>
        </w:rPr>
        <w:br w:type="page"/>
      </w: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FA2477" w:rsidRPr="00111692" w:rsidRDefault="00FA2477" w:rsidP="00FA2477">
      <w:pPr>
        <w:ind w:right="10"/>
        <w:jc w:val="right"/>
        <w:rPr>
          <w:rFonts w:ascii="Times New Roman" w:hAnsi="Times New Roman"/>
          <w:sz w:val="22"/>
          <w:szCs w:val="22"/>
        </w:rPr>
      </w:pPr>
      <w:r w:rsidRPr="00111692">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928"/>
        <w:gridCol w:w="1111"/>
        <w:gridCol w:w="3953"/>
        <w:gridCol w:w="892"/>
        <w:gridCol w:w="981"/>
        <w:gridCol w:w="871"/>
        <w:gridCol w:w="806"/>
        <w:gridCol w:w="1111"/>
        <w:gridCol w:w="975"/>
        <w:gridCol w:w="984"/>
        <w:gridCol w:w="981"/>
        <w:gridCol w:w="836"/>
      </w:tblGrid>
      <w:tr w:rsidR="00FA2477" w:rsidRPr="00111692" w:rsidTr="00583836">
        <w:tc>
          <w:tcPr>
            <w:tcW w:w="131" w:type="pct"/>
            <w:vMerge w:val="restart"/>
            <w:vAlign w:val="center"/>
          </w:tcPr>
          <w:p w:rsidR="00FA2477" w:rsidRPr="00111692" w:rsidRDefault="00FA2477" w:rsidP="00583836">
            <w:pPr>
              <w:jc w:val="center"/>
              <w:rPr>
                <w:rFonts w:ascii="Times New Roman" w:hAnsi="Times New Roman"/>
                <w:sz w:val="22"/>
                <w:szCs w:val="22"/>
              </w:rPr>
            </w:pP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w:t>
            </w: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з/п</w:t>
            </w:r>
          </w:p>
        </w:tc>
        <w:tc>
          <w:tcPr>
            <w:tcW w:w="313" w:type="pct"/>
            <w:vMerge w:val="restart"/>
            <w:vAlign w:val="center"/>
          </w:tcPr>
          <w:p w:rsidR="00FA2477" w:rsidRPr="00111692" w:rsidRDefault="00FA2477"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75" w:type="pct"/>
            <w:vMerge w:val="restar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КФКВК</w:t>
            </w:r>
          </w:p>
        </w:tc>
        <w:tc>
          <w:tcPr>
            <w:tcW w:w="1334" w:type="pct"/>
            <w:vMerge w:val="restart"/>
            <w:vAlign w:val="center"/>
          </w:tcPr>
          <w:p w:rsidR="00FA2477" w:rsidRPr="00111692" w:rsidRDefault="00FA2477" w:rsidP="00583836">
            <w:pPr>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926"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975"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945"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FA2477" w:rsidRPr="00111692" w:rsidTr="00583836">
        <w:tc>
          <w:tcPr>
            <w:tcW w:w="131" w:type="pct"/>
            <w:vMerge/>
            <w:vAlign w:val="center"/>
          </w:tcPr>
          <w:p w:rsidR="00FA2477" w:rsidRPr="00111692" w:rsidRDefault="00FA2477" w:rsidP="00583836">
            <w:pPr>
              <w:jc w:val="center"/>
              <w:rPr>
                <w:rFonts w:ascii="Times New Roman" w:hAnsi="Times New Roman"/>
                <w:sz w:val="22"/>
                <w:szCs w:val="22"/>
              </w:rPr>
            </w:pPr>
          </w:p>
        </w:tc>
        <w:tc>
          <w:tcPr>
            <w:tcW w:w="313" w:type="pct"/>
            <w:vMerge/>
          </w:tcPr>
          <w:p w:rsidR="00FA2477" w:rsidRPr="00111692" w:rsidRDefault="00FA2477" w:rsidP="00583836">
            <w:pPr>
              <w:ind w:right="-105"/>
              <w:jc w:val="center"/>
              <w:rPr>
                <w:rFonts w:ascii="Times New Roman" w:hAnsi="Times New Roman"/>
                <w:sz w:val="22"/>
                <w:szCs w:val="22"/>
              </w:rPr>
            </w:pPr>
          </w:p>
        </w:tc>
        <w:tc>
          <w:tcPr>
            <w:tcW w:w="375" w:type="pct"/>
            <w:vMerge/>
          </w:tcPr>
          <w:p w:rsidR="00FA2477" w:rsidRPr="00111692" w:rsidRDefault="00FA2477" w:rsidP="00583836">
            <w:pPr>
              <w:jc w:val="center"/>
              <w:rPr>
                <w:rFonts w:ascii="Times New Roman" w:hAnsi="Times New Roman"/>
                <w:sz w:val="22"/>
                <w:szCs w:val="22"/>
              </w:rPr>
            </w:pPr>
          </w:p>
        </w:tc>
        <w:tc>
          <w:tcPr>
            <w:tcW w:w="1334" w:type="pct"/>
            <w:vMerge/>
            <w:vAlign w:val="center"/>
          </w:tcPr>
          <w:p w:rsidR="00FA2477" w:rsidRPr="00111692" w:rsidRDefault="00FA2477" w:rsidP="00583836">
            <w:pPr>
              <w:jc w:val="center"/>
              <w:rPr>
                <w:rFonts w:ascii="Times New Roman" w:hAnsi="Times New Roman"/>
                <w:sz w:val="22"/>
                <w:szCs w:val="22"/>
              </w:rPr>
            </w:pPr>
          </w:p>
        </w:tc>
        <w:tc>
          <w:tcPr>
            <w:tcW w:w="301" w:type="pct"/>
            <w:vAlign w:val="center"/>
          </w:tcPr>
          <w:p w:rsidR="00FA2477" w:rsidRPr="00111692" w:rsidRDefault="00FA2477" w:rsidP="00583836">
            <w:pPr>
              <w:ind w:left="-47" w:right="-132"/>
              <w:jc w:val="center"/>
              <w:rPr>
                <w:rFonts w:ascii="Times New Roman" w:hAnsi="Times New Roman"/>
                <w:sz w:val="22"/>
                <w:szCs w:val="22"/>
              </w:rPr>
            </w:pPr>
            <w:r w:rsidRPr="00111692">
              <w:rPr>
                <w:rFonts w:ascii="Times New Roman" w:hAnsi="Times New Roman"/>
                <w:sz w:val="22"/>
                <w:szCs w:val="22"/>
              </w:rPr>
              <w:t>загальний фонд</w:t>
            </w:r>
          </w:p>
        </w:tc>
        <w:tc>
          <w:tcPr>
            <w:tcW w:w="331" w:type="pct"/>
            <w:vAlign w:val="center"/>
          </w:tcPr>
          <w:p w:rsidR="00FA2477" w:rsidRPr="00111692" w:rsidRDefault="00FA2477" w:rsidP="00583836">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294" w:type="pct"/>
            <w:vAlign w:val="center"/>
          </w:tcPr>
          <w:p w:rsidR="00FA2477" w:rsidRPr="00111692" w:rsidRDefault="00FA2477" w:rsidP="00583836">
            <w:pPr>
              <w:ind w:left="-126" w:right="-25"/>
              <w:jc w:val="center"/>
              <w:rPr>
                <w:rFonts w:ascii="Times New Roman" w:hAnsi="Times New Roman"/>
                <w:sz w:val="22"/>
                <w:szCs w:val="22"/>
              </w:rPr>
            </w:pPr>
            <w:r w:rsidRPr="00111692">
              <w:rPr>
                <w:rFonts w:ascii="Times New Roman" w:hAnsi="Times New Roman"/>
                <w:sz w:val="22"/>
                <w:szCs w:val="22"/>
              </w:rPr>
              <w:t>разом</w:t>
            </w:r>
          </w:p>
        </w:tc>
        <w:tc>
          <w:tcPr>
            <w:tcW w:w="272" w:type="pct"/>
            <w:vAlign w:val="center"/>
          </w:tcPr>
          <w:p w:rsidR="00FA2477" w:rsidRPr="00111692" w:rsidRDefault="00FA2477" w:rsidP="00583836">
            <w:pPr>
              <w:ind w:left="-147"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375" w:type="pct"/>
            <w:vAlign w:val="center"/>
          </w:tcPr>
          <w:p w:rsidR="00FA2477" w:rsidRPr="00111692" w:rsidRDefault="00FA2477" w:rsidP="00583836">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329"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разом</w:t>
            </w:r>
          </w:p>
        </w:tc>
        <w:tc>
          <w:tcPr>
            <w:tcW w:w="332" w:type="pct"/>
            <w:vAlign w:val="center"/>
          </w:tcPr>
          <w:p w:rsidR="00FA2477" w:rsidRPr="00111692" w:rsidRDefault="00FA2477" w:rsidP="00583836">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331" w:type="pct"/>
            <w:vAlign w:val="center"/>
          </w:tcPr>
          <w:p w:rsidR="00FA2477" w:rsidRPr="00111692" w:rsidRDefault="00FA2477" w:rsidP="00583836">
            <w:pPr>
              <w:ind w:left="-4"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283"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разом</w:t>
            </w:r>
          </w:p>
        </w:tc>
      </w:tr>
      <w:tr w:rsidR="00FA2477" w:rsidRPr="00111692" w:rsidTr="00583836">
        <w:tc>
          <w:tcPr>
            <w:tcW w:w="131"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w:t>
            </w:r>
          </w:p>
        </w:tc>
        <w:tc>
          <w:tcPr>
            <w:tcW w:w="313" w:type="pct"/>
          </w:tcPr>
          <w:p w:rsidR="00FA2477" w:rsidRPr="00111692" w:rsidRDefault="00FA2477" w:rsidP="00583836">
            <w:pPr>
              <w:ind w:right="-105"/>
              <w:jc w:val="center"/>
              <w:rPr>
                <w:rFonts w:ascii="Times New Roman" w:hAnsi="Times New Roman"/>
                <w:sz w:val="22"/>
                <w:szCs w:val="22"/>
              </w:rPr>
            </w:pPr>
            <w:r w:rsidRPr="00111692">
              <w:rPr>
                <w:rFonts w:ascii="Times New Roman" w:hAnsi="Times New Roman"/>
                <w:sz w:val="22"/>
                <w:szCs w:val="22"/>
              </w:rPr>
              <w:t>2</w:t>
            </w:r>
          </w:p>
        </w:tc>
        <w:tc>
          <w:tcPr>
            <w:tcW w:w="375"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3</w:t>
            </w:r>
          </w:p>
        </w:tc>
        <w:tc>
          <w:tcPr>
            <w:tcW w:w="1334"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4</w:t>
            </w:r>
          </w:p>
        </w:tc>
        <w:tc>
          <w:tcPr>
            <w:tcW w:w="301" w:type="pct"/>
            <w:vAlign w:val="center"/>
          </w:tcPr>
          <w:p w:rsidR="00FA2477" w:rsidRPr="00111692" w:rsidRDefault="00FA2477" w:rsidP="00583836">
            <w:pPr>
              <w:ind w:right="-29"/>
              <w:jc w:val="center"/>
              <w:rPr>
                <w:rFonts w:ascii="Times New Roman" w:hAnsi="Times New Roman"/>
                <w:sz w:val="22"/>
                <w:szCs w:val="22"/>
              </w:rPr>
            </w:pPr>
            <w:r w:rsidRPr="00111692">
              <w:rPr>
                <w:rFonts w:ascii="Times New Roman" w:hAnsi="Times New Roman"/>
                <w:sz w:val="22"/>
                <w:szCs w:val="22"/>
              </w:rPr>
              <w:t>5</w:t>
            </w:r>
          </w:p>
        </w:tc>
        <w:tc>
          <w:tcPr>
            <w:tcW w:w="331" w:type="pct"/>
            <w:vAlign w:val="center"/>
          </w:tcPr>
          <w:p w:rsidR="00FA2477" w:rsidRPr="00111692" w:rsidRDefault="00FA2477" w:rsidP="00583836">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294" w:type="pct"/>
            <w:vAlign w:val="center"/>
          </w:tcPr>
          <w:p w:rsidR="00FA2477" w:rsidRPr="00111692" w:rsidRDefault="00FA2477" w:rsidP="00583836">
            <w:pPr>
              <w:ind w:left="-126" w:right="-25"/>
              <w:jc w:val="center"/>
              <w:rPr>
                <w:rFonts w:ascii="Times New Roman" w:hAnsi="Times New Roman"/>
                <w:sz w:val="22"/>
                <w:szCs w:val="22"/>
              </w:rPr>
            </w:pPr>
            <w:r w:rsidRPr="00111692">
              <w:rPr>
                <w:rFonts w:ascii="Times New Roman" w:hAnsi="Times New Roman"/>
                <w:sz w:val="22"/>
                <w:szCs w:val="22"/>
              </w:rPr>
              <w:t>7</w:t>
            </w:r>
          </w:p>
        </w:tc>
        <w:tc>
          <w:tcPr>
            <w:tcW w:w="272" w:type="pct"/>
            <w:vAlign w:val="center"/>
          </w:tcPr>
          <w:p w:rsidR="00FA2477" w:rsidRPr="00111692" w:rsidRDefault="00FA2477"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375" w:type="pct"/>
            <w:vAlign w:val="center"/>
          </w:tcPr>
          <w:p w:rsidR="00FA2477" w:rsidRPr="00111692" w:rsidRDefault="00FA2477" w:rsidP="00583836">
            <w:pPr>
              <w:ind w:left="5"/>
              <w:jc w:val="center"/>
              <w:rPr>
                <w:rFonts w:ascii="Times New Roman" w:hAnsi="Times New Roman"/>
                <w:sz w:val="22"/>
                <w:szCs w:val="22"/>
              </w:rPr>
            </w:pPr>
            <w:r w:rsidRPr="00111692">
              <w:rPr>
                <w:rFonts w:ascii="Times New Roman" w:hAnsi="Times New Roman"/>
                <w:sz w:val="22"/>
                <w:szCs w:val="22"/>
              </w:rPr>
              <w:t>9</w:t>
            </w:r>
          </w:p>
        </w:tc>
        <w:tc>
          <w:tcPr>
            <w:tcW w:w="329"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10</w:t>
            </w:r>
          </w:p>
        </w:tc>
        <w:tc>
          <w:tcPr>
            <w:tcW w:w="332" w:type="pct"/>
            <w:vAlign w:val="center"/>
          </w:tcPr>
          <w:p w:rsidR="00FA2477" w:rsidRPr="00111692" w:rsidRDefault="00FA2477" w:rsidP="00583836">
            <w:pPr>
              <w:ind w:right="-110"/>
              <w:jc w:val="center"/>
              <w:rPr>
                <w:rFonts w:ascii="Times New Roman" w:hAnsi="Times New Roman"/>
                <w:sz w:val="22"/>
                <w:szCs w:val="22"/>
              </w:rPr>
            </w:pPr>
            <w:r w:rsidRPr="00111692">
              <w:rPr>
                <w:rFonts w:ascii="Times New Roman" w:hAnsi="Times New Roman"/>
                <w:sz w:val="22"/>
                <w:szCs w:val="22"/>
              </w:rPr>
              <w:t>11</w:t>
            </w:r>
          </w:p>
        </w:tc>
        <w:tc>
          <w:tcPr>
            <w:tcW w:w="331" w:type="pct"/>
            <w:vAlign w:val="center"/>
          </w:tcPr>
          <w:p w:rsidR="00FA2477" w:rsidRPr="00111692" w:rsidRDefault="00FA2477" w:rsidP="00583836">
            <w:pPr>
              <w:ind w:left="-4" w:right="-107"/>
              <w:jc w:val="center"/>
              <w:rPr>
                <w:rFonts w:ascii="Times New Roman" w:hAnsi="Times New Roman"/>
                <w:sz w:val="22"/>
                <w:szCs w:val="22"/>
              </w:rPr>
            </w:pPr>
            <w:r w:rsidRPr="00111692">
              <w:rPr>
                <w:rFonts w:ascii="Times New Roman" w:hAnsi="Times New Roman"/>
                <w:sz w:val="22"/>
                <w:szCs w:val="22"/>
              </w:rPr>
              <w:t>12</w:t>
            </w:r>
          </w:p>
        </w:tc>
        <w:tc>
          <w:tcPr>
            <w:tcW w:w="283" w:type="pct"/>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13</w:t>
            </w:r>
          </w:p>
        </w:tc>
      </w:tr>
      <w:tr w:rsidR="00FA2477" w:rsidRPr="00111692" w:rsidTr="00583836">
        <w:tc>
          <w:tcPr>
            <w:tcW w:w="131" w:type="pct"/>
          </w:tcPr>
          <w:p w:rsidR="00FA2477" w:rsidRPr="00111692" w:rsidRDefault="00FA2477" w:rsidP="00583836">
            <w:pPr>
              <w:jc w:val="center"/>
              <w:rPr>
                <w:rFonts w:ascii="Times New Roman" w:hAnsi="Times New Roman"/>
                <w:sz w:val="22"/>
                <w:szCs w:val="22"/>
              </w:rPr>
            </w:pPr>
          </w:p>
        </w:tc>
        <w:tc>
          <w:tcPr>
            <w:tcW w:w="313" w:type="pct"/>
          </w:tcPr>
          <w:p w:rsidR="00FA2477" w:rsidRPr="00A46A01" w:rsidRDefault="00FA2477" w:rsidP="00583836">
            <w:pPr>
              <w:ind w:right="-105"/>
              <w:jc w:val="center"/>
              <w:rPr>
                <w:rFonts w:ascii="Times New Roman" w:hAnsi="Times New Roman"/>
                <w:sz w:val="22"/>
                <w:szCs w:val="22"/>
              </w:rPr>
            </w:pPr>
            <w:r w:rsidRPr="00A46A01">
              <w:rPr>
                <w:rFonts w:ascii="Times New Roman" w:hAnsi="Times New Roman"/>
                <w:sz w:val="22"/>
                <w:szCs w:val="22"/>
              </w:rPr>
              <w:t>4016410</w:t>
            </w:r>
          </w:p>
        </w:tc>
        <w:tc>
          <w:tcPr>
            <w:tcW w:w="375" w:type="pct"/>
          </w:tcPr>
          <w:p w:rsidR="00FA2477" w:rsidRPr="00A46A01" w:rsidRDefault="00FA2477" w:rsidP="00583836">
            <w:pPr>
              <w:jc w:val="center"/>
              <w:rPr>
                <w:rFonts w:ascii="Times New Roman" w:hAnsi="Times New Roman"/>
                <w:sz w:val="22"/>
                <w:szCs w:val="22"/>
              </w:rPr>
            </w:pPr>
            <w:r w:rsidRPr="00A46A01">
              <w:rPr>
                <w:rFonts w:ascii="Times New Roman" w:hAnsi="Times New Roman"/>
                <w:sz w:val="22"/>
                <w:szCs w:val="22"/>
              </w:rPr>
              <w:t>0470</w:t>
            </w:r>
          </w:p>
        </w:tc>
        <w:tc>
          <w:tcPr>
            <w:tcW w:w="1334" w:type="pct"/>
            <w:vAlign w:val="center"/>
          </w:tcPr>
          <w:p w:rsidR="00FA2477" w:rsidRPr="00A46A01" w:rsidRDefault="00FA2477" w:rsidP="00583836">
            <w:pPr>
              <w:jc w:val="both"/>
              <w:rPr>
                <w:rFonts w:ascii="Times New Roman" w:hAnsi="Times New Roman"/>
                <w:sz w:val="22"/>
                <w:szCs w:val="22"/>
              </w:rPr>
            </w:pPr>
            <w:r w:rsidRPr="00A46A01">
              <w:rPr>
                <w:rFonts w:ascii="Times New Roman" w:hAnsi="Times New Roman"/>
                <w:sz w:val="22"/>
                <w:szCs w:val="22"/>
              </w:rPr>
              <w:t>Програма «Реалізація інвестиційних проектів»</w:t>
            </w:r>
          </w:p>
        </w:tc>
        <w:tc>
          <w:tcPr>
            <w:tcW w:w="301" w:type="pct"/>
          </w:tcPr>
          <w:p w:rsidR="00FA2477" w:rsidRPr="00111692" w:rsidRDefault="00FA2477" w:rsidP="00583836">
            <w:pPr>
              <w:jc w:val="center"/>
              <w:rPr>
                <w:rFonts w:ascii="Times New Roman" w:hAnsi="Times New Roman"/>
                <w:sz w:val="22"/>
                <w:szCs w:val="22"/>
              </w:rPr>
            </w:pPr>
          </w:p>
        </w:tc>
        <w:tc>
          <w:tcPr>
            <w:tcW w:w="331" w:type="pct"/>
          </w:tcPr>
          <w:p w:rsidR="00FA2477" w:rsidRPr="00111692" w:rsidRDefault="00FA2477" w:rsidP="00583836">
            <w:pPr>
              <w:jc w:val="center"/>
              <w:rPr>
                <w:rFonts w:ascii="Times New Roman" w:hAnsi="Times New Roman"/>
                <w:sz w:val="22"/>
                <w:szCs w:val="22"/>
              </w:rPr>
            </w:pPr>
          </w:p>
        </w:tc>
        <w:tc>
          <w:tcPr>
            <w:tcW w:w="294" w:type="pct"/>
          </w:tcPr>
          <w:p w:rsidR="00FA2477" w:rsidRPr="00111692" w:rsidRDefault="00FA2477" w:rsidP="00583836">
            <w:pPr>
              <w:ind w:left="-126" w:right="-25"/>
              <w:jc w:val="center"/>
              <w:rPr>
                <w:rFonts w:ascii="Times New Roman" w:hAnsi="Times New Roman"/>
                <w:sz w:val="22"/>
                <w:szCs w:val="22"/>
              </w:rPr>
            </w:pP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111692" w:rsidRDefault="00FA2477" w:rsidP="00583836">
            <w:pPr>
              <w:jc w:val="center"/>
              <w:rPr>
                <w:rFonts w:ascii="Times New Roman" w:hAnsi="Times New Roman"/>
                <w:sz w:val="22"/>
                <w:szCs w:val="22"/>
              </w:rPr>
            </w:pPr>
          </w:p>
        </w:tc>
        <w:tc>
          <w:tcPr>
            <w:tcW w:w="329" w:type="pct"/>
          </w:tcPr>
          <w:p w:rsidR="00FA2477" w:rsidRPr="00111692" w:rsidRDefault="00FA2477" w:rsidP="00583836">
            <w:pPr>
              <w:jc w:val="center"/>
              <w:rPr>
                <w:rFonts w:ascii="Times New Roman" w:hAnsi="Times New Roman"/>
                <w:sz w:val="22"/>
                <w:szCs w:val="22"/>
              </w:rPr>
            </w:pP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111692" w:rsidRDefault="00FA2477" w:rsidP="00583836">
            <w:pPr>
              <w:jc w:val="center"/>
              <w:rPr>
                <w:rFonts w:ascii="Times New Roman" w:hAnsi="Times New Roman"/>
                <w:sz w:val="22"/>
                <w:szCs w:val="22"/>
              </w:rPr>
            </w:pPr>
          </w:p>
        </w:tc>
        <w:tc>
          <w:tcPr>
            <w:tcW w:w="283" w:type="pct"/>
          </w:tcPr>
          <w:p w:rsidR="00FA2477" w:rsidRPr="00111692" w:rsidRDefault="00FA2477" w:rsidP="00583836">
            <w:pPr>
              <w:jc w:val="center"/>
              <w:rPr>
                <w:rFonts w:ascii="Times New Roman" w:hAnsi="Times New Roman"/>
                <w:sz w:val="22"/>
                <w:szCs w:val="22"/>
              </w:rPr>
            </w:pPr>
          </w:p>
        </w:tc>
      </w:tr>
      <w:tr w:rsidR="00FA2477" w:rsidRPr="00111692" w:rsidTr="00583836">
        <w:tc>
          <w:tcPr>
            <w:tcW w:w="131" w:type="pct"/>
          </w:tcPr>
          <w:p w:rsidR="00FA2477" w:rsidRPr="00111692" w:rsidRDefault="00FA2477" w:rsidP="00583836">
            <w:pPr>
              <w:jc w:val="center"/>
              <w:rPr>
                <w:rFonts w:ascii="Times New Roman" w:hAnsi="Times New Roman"/>
                <w:sz w:val="22"/>
                <w:szCs w:val="22"/>
              </w:rPr>
            </w:pPr>
          </w:p>
        </w:tc>
        <w:tc>
          <w:tcPr>
            <w:tcW w:w="313" w:type="pct"/>
          </w:tcPr>
          <w:p w:rsidR="00FA2477" w:rsidRPr="00111692" w:rsidRDefault="00FA2477" w:rsidP="00583836">
            <w:pPr>
              <w:jc w:val="center"/>
              <w:rPr>
                <w:rFonts w:ascii="Times New Roman" w:hAnsi="Times New Roman"/>
                <w:sz w:val="22"/>
                <w:szCs w:val="22"/>
              </w:rPr>
            </w:pPr>
          </w:p>
        </w:tc>
        <w:tc>
          <w:tcPr>
            <w:tcW w:w="375" w:type="pct"/>
          </w:tcPr>
          <w:p w:rsidR="00FA2477" w:rsidRPr="00111692" w:rsidRDefault="00FA2477" w:rsidP="00583836">
            <w:pPr>
              <w:jc w:val="center"/>
              <w:rPr>
                <w:rFonts w:ascii="Times New Roman" w:hAnsi="Times New Roman"/>
                <w:sz w:val="22"/>
                <w:szCs w:val="22"/>
              </w:rPr>
            </w:pPr>
          </w:p>
        </w:tc>
        <w:tc>
          <w:tcPr>
            <w:tcW w:w="1334" w:type="pct"/>
            <w:vAlign w:val="center"/>
          </w:tcPr>
          <w:p w:rsidR="00FA2477" w:rsidRPr="00111692" w:rsidRDefault="00FA2477" w:rsidP="00583836">
            <w:pPr>
              <w:ind w:left="-103" w:right="-58"/>
              <w:jc w:val="both"/>
              <w:rPr>
                <w:rFonts w:ascii="Times New Roman" w:hAnsi="Times New Roman"/>
                <w:sz w:val="22"/>
                <w:szCs w:val="22"/>
              </w:rPr>
            </w:pPr>
            <w:r w:rsidRPr="00111692">
              <w:rPr>
                <w:rFonts w:ascii="Times New Roman" w:hAnsi="Times New Roman"/>
                <w:sz w:val="22"/>
                <w:szCs w:val="22"/>
              </w:rPr>
              <w:t>Завдання</w:t>
            </w:r>
          </w:p>
        </w:tc>
        <w:tc>
          <w:tcPr>
            <w:tcW w:w="301" w:type="pct"/>
          </w:tcPr>
          <w:p w:rsidR="00FA2477" w:rsidRPr="00111692" w:rsidRDefault="00FA2477" w:rsidP="00583836">
            <w:pPr>
              <w:jc w:val="center"/>
              <w:rPr>
                <w:rFonts w:ascii="Times New Roman" w:hAnsi="Times New Roman"/>
                <w:sz w:val="22"/>
                <w:szCs w:val="22"/>
              </w:rPr>
            </w:pPr>
          </w:p>
        </w:tc>
        <w:tc>
          <w:tcPr>
            <w:tcW w:w="331" w:type="pct"/>
          </w:tcPr>
          <w:p w:rsidR="00FA2477" w:rsidRPr="00111692" w:rsidRDefault="00FA2477" w:rsidP="00583836">
            <w:pPr>
              <w:jc w:val="center"/>
              <w:rPr>
                <w:rFonts w:ascii="Times New Roman" w:hAnsi="Times New Roman"/>
                <w:sz w:val="22"/>
                <w:szCs w:val="22"/>
              </w:rPr>
            </w:pPr>
          </w:p>
        </w:tc>
        <w:tc>
          <w:tcPr>
            <w:tcW w:w="294" w:type="pct"/>
          </w:tcPr>
          <w:p w:rsidR="00FA2477" w:rsidRPr="00111692" w:rsidRDefault="00FA2477" w:rsidP="00583836">
            <w:pPr>
              <w:ind w:left="-126" w:right="-25"/>
              <w:jc w:val="center"/>
              <w:rPr>
                <w:rFonts w:ascii="Times New Roman" w:hAnsi="Times New Roman"/>
                <w:sz w:val="22"/>
                <w:szCs w:val="22"/>
              </w:rPr>
            </w:pP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111692" w:rsidRDefault="00FA2477" w:rsidP="00583836">
            <w:pPr>
              <w:jc w:val="center"/>
              <w:rPr>
                <w:rFonts w:ascii="Times New Roman" w:hAnsi="Times New Roman"/>
                <w:sz w:val="22"/>
                <w:szCs w:val="22"/>
              </w:rPr>
            </w:pPr>
          </w:p>
        </w:tc>
        <w:tc>
          <w:tcPr>
            <w:tcW w:w="329" w:type="pct"/>
          </w:tcPr>
          <w:p w:rsidR="00FA2477" w:rsidRPr="00111692" w:rsidRDefault="00FA2477" w:rsidP="00583836">
            <w:pPr>
              <w:jc w:val="center"/>
              <w:rPr>
                <w:rFonts w:ascii="Times New Roman" w:hAnsi="Times New Roman"/>
                <w:sz w:val="22"/>
                <w:szCs w:val="22"/>
              </w:rPr>
            </w:pP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111692" w:rsidRDefault="00FA2477" w:rsidP="00583836">
            <w:pPr>
              <w:jc w:val="center"/>
              <w:rPr>
                <w:rFonts w:ascii="Times New Roman" w:hAnsi="Times New Roman"/>
                <w:sz w:val="22"/>
                <w:szCs w:val="22"/>
              </w:rPr>
            </w:pPr>
          </w:p>
        </w:tc>
        <w:tc>
          <w:tcPr>
            <w:tcW w:w="283" w:type="pct"/>
          </w:tcPr>
          <w:p w:rsidR="00FA2477" w:rsidRPr="00111692" w:rsidRDefault="00FA2477" w:rsidP="00583836">
            <w:pPr>
              <w:jc w:val="center"/>
              <w:rPr>
                <w:rFonts w:ascii="Times New Roman" w:hAnsi="Times New Roman"/>
                <w:sz w:val="22"/>
                <w:szCs w:val="22"/>
              </w:rPr>
            </w:pPr>
          </w:p>
        </w:tc>
      </w:tr>
      <w:tr w:rsidR="00FA2477" w:rsidRPr="00111692" w:rsidTr="00583836">
        <w:tc>
          <w:tcPr>
            <w:tcW w:w="131" w:type="pct"/>
            <w:vAlign w:val="center"/>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1.</w:t>
            </w:r>
          </w:p>
        </w:tc>
        <w:tc>
          <w:tcPr>
            <w:tcW w:w="313" w:type="pct"/>
          </w:tcPr>
          <w:p w:rsidR="00FA2477" w:rsidRPr="00D61A9B"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z w:val="22"/>
                <w:szCs w:val="22"/>
              </w:rPr>
            </w:pPr>
          </w:p>
        </w:tc>
        <w:tc>
          <w:tcPr>
            <w:tcW w:w="1334" w:type="pct"/>
            <w:vAlign w:val="center"/>
          </w:tcPr>
          <w:p w:rsidR="00FA2477" w:rsidRPr="00D61A9B" w:rsidRDefault="00FA2477" w:rsidP="00583836">
            <w:pPr>
              <w:ind w:right="-108"/>
              <w:rPr>
                <w:rFonts w:ascii="Times New Roman" w:hAnsi="Times New Roman"/>
                <w:snapToGrid w:val="0"/>
                <w:sz w:val="22"/>
                <w:szCs w:val="22"/>
              </w:rPr>
            </w:pPr>
            <w:r w:rsidRPr="00D61A9B">
              <w:rPr>
                <w:rFonts w:ascii="Times New Roman" w:hAnsi="Times New Roman"/>
                <w:bCs/>
                <w:sz w:val="22"/>
                <w:szCs w:val="22"/>
              </w:rPr>
              <w:t>Будівництво другої лінії напірного колектора каналізації від каналізаційної станції №3 по вул. 1-го Травня до очисних споруд каналізації по вул. Фрунзе,130 в м. Хмільнику Вінницької області</w:t>
            </w:r>
          </w:p>
        </w:tc>
        <w:tc>
          <w:tcPr>
            <w:tcW w:w="301" w:type="pct"/>
          </w:tcPr>
          <w:p w:rsidR="00FA2477" w:rsidRPr="00D61A9B" w:rsidRDefault="00FA2477" w:rsidP="00583836">
            <w:pPr>
              <w:jc w:val="center"/>
              <w:rPr>
                <w:rFonts w:ascii="Times New Roman" w:hAnsi="Times New Roman"/>
                <w:sz w:val="22"/>
                <w:szCs w:val="22"/>
              </w:rPr>
            </w:pPr>
          </w:p>
        </w:tc>
        <w:tc>
          <w:tcPr>
            <w:tcW w:w="331" w:type="pct"/>
          </w:tcPr>
          <w:p w:rsidR="00FA2477" w:rsidRPr="00D61A9B" w:rsidRDefault="00FA2477" w:rsidP="00583836">
            <w:pPr>
              <w:jc w:val="center"/>
              <w:rPr>
                <w:rFonts w:ascii="Times New Roman" w:hAnsi="Times New Roman"/>
                <w:sz w:val="22"/>
                <w:szCs w:val="22"/>
              </w:rPr>
            </w:pPr>
            <w:r w:rsidRPr="00D61A9B">
              <w:rPr>
                <w:rFonts w:ascii="Times New Roman" w:hAnsi="Times New Roman"/>
                <w:snapToGrid w:val="0"/>
                <w:sz w:val="22"/>
                <w:szCs w:val="22"/>
              </w:rPr>
              <w:t>150,0</w:t>
            </w:r>
          </w:p>
        </w:tc>
        <w:tc>
          <w:tcPr>
            <w:tcW w:w="294" w:type="pct"/>
          </w:tcPr>
          <w:p w:rsidR="00FA2477" w:rsidRPr="00D61A9B" w:rsidRDefault="00FA2477" w:rsidP="00583836">
            <w:pPr>
              <w:jc w:val="center"/>
              <w:rPr>
                <w:rFonts w:ascii="Times New Roman" w:hAnsi="Times New Roman"/>
                <w:sz w:val="22"/>
                <w:szCs w:val="22"/>
              </w:rPr>
            </w:pPr>
            <w:r w:rsidRPr="00D61A9B">
              <w:rPr>
                <w:rFonts w:ascii="Times New Roman" w:hAnsi="Times New Roman"/>
                <w:snapToGrid w:val="0"/>
                <w:sz w:val="22"/>
                <w:szCs w:val="22"/>
              </w:rPr>
              <w:t>150,0</w:t>
            </w: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z w:val="22"/>
                <w:szCs w:val="22"/>
              </w:rPr>
            </w:pPr>
            <w:r w:rsidRPr="00D61A9B">
              <w:rPr>
                <w:rFonts w:ascii="Times New Roman" w:hAnsi="Times New Roman"/>
                <w:snapToGrid w:val="0"/>
                <w:sz w:val="22"/>
                <w:szCs w:val="22"/>
              </w:rPr>
              <w:t>150,0</w:t>
            </w:r>
          </w:p>
        </w:tc>
        <w:tc>
          <w:tcPr>
            <w:tcW w:w="329" w:type="pct"/>
          </w:tcPr>
          <w:p w:rsidR="00FA2477" w:rsidRPr="00D61A9B" w:rsidRDefault="00FA2477" w:rsidP="00583836">
            <w:pPr>
              <w:jc w:val="center"/>
              <w:rPr>
                <w:rFonts w:ascii="Times New Roman" w:hAnsi="Times New Roman"/>
                <w:sz w:val="22"/>
                <w:szCs w:val="22"/>
              </w:rPr>
            </w:pPr>
            <w:r w:rsidRPr="00D61A9B">
              <w:rPr>
                <w:rFonts w:ascii="Times New Roman" w:hAnsi="Times New Roman"/>
                <w:snapToGrid w:val="0"/>
                <w:sz w:val="22"/>
                <w:szCs w:val="22"/>
              </w:rPr>
              <w:t>150,0</w:t>
            </w: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655333" w:rsidRDefault="00FA2477" w:rsidP="00583836">
            <w:pPr>
              <w:jc w:val="center"/>
              <w:rPr>
                <w:rFonts w:ascii="Times New Roman" w:hAnsi="Times New Roman"/>
                <w:sz w:val="22"/>
                <w:szCs w:val="22"/>
              </w:rPr>
            </w:pPr>
            <w:r>
              <w:rPr>
                <w:rFonts w:ascii="Times New Roman" w:hAnsi="Times New Roman"/>
                <w:sz w:val="22"/>
                <w:szCs w:val="22"/>
              </w:rPr>
              <w:t>-</w:t>
            </w:r>
          </w:p>
        </w:tc>
        <w:tc>
          <w:tcPr>
            <w:tcW w:w="283" w:type="pct"/>
          </w:tcPr>
          <w:p w:rsidR="00FA2477" w:rsidRPr="00655333" w:rsidRDefault="00FA2477" w:rsidP="00583836">
            <w:pPr>
              <w:ind w:left="-68" w:right="-41"/>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31" w:type="pct"/>
            <w:vAlign w:val="center"/>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2.</w:t>
            </w:r>
          </w:p>
        </w:tc>
        <w:tc>
          <w:tcPr>
            <w:tcW w:w="313" w:type="pct"/>
          </w:tcPr>
          <w:p w:rsidR="00FA2477" w:rsidRPr="00D61A9B"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z w:val="22"/>
                <w:szCs w:val="22"/>
              </w:rPr>
            </w:pPr>
          </w:p>
        </w:tc>
        <w:tc>
          <w:tcPr>
            <w:tcW w:w="1334" w:type="pct"/>
            <w:vAlign w:val="center"/>
          </w:tcPr>
          <w:p w:rsidR="00FA2477" w:rsidRPr="00D61A9B" w:rsidRDefault="00FA2477" w:rsidP="00583836">
            <w:pPr>
              <w:ind w:right="-108"/>
              <w:rPr>
                <w:rFonts w:ascii="Times New Roman" w:hAnsi="Times New Roman"/>
                <w:bCs/>
                <w:sz w:val="22"/>
                <w:szCs w:val="22"/>
              </w:rPr>
            </w:pPr>
            <w:r w:rsidRPr="00D61A9B">
              <w:rPr>
                <w:rFonts w:ascii="Times New Roman" w:hAnsi="Times New Roman"/>
                <w:sz w:val="22"/>
                <w:szCs w:val="22"/>
              </w:rPr>
              <w:t>Реконструкція будівлі для розміщення реабілітаційного центру для учасників антитерористичної операції та інших громадських організацій по вул. Літописна, 31 у м. Хмільнику Вінницької області.</w:t>
            </w:r>
          </w:p>
        </w:tc>
        <w:tc>
          <w:tcPr>
            <w:tcW w:w="301" w:type="pct"/>
          </w:tcPr>
          <w:p w:rsidR="00FA2477" w:rsidRPr="00D61A9B" w:rsidRDefault="00FA2477" w:rsidP="00583836">
            <w:pPr>
              <w:jc w:val="center"/>
              <w:rPr>
                <w:rFonts w:ascii="Times New Roman" w:hAnsi="Times New Roman"/>
                <w:sz w:val="22"/>
                <w:szCs w:val="22"/>
              </w:rPr>
            </w:pPr>
          </w:p>
        </w:tc>
        <w:tc>
          <w:tcPr>
            <w:tcW w:w="331"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900,0</w:t>
            </w:r>
          </w:p>
        </w:tc>
        <w:tc>
          <w:tcPr>
            <w:tcW w:w="294"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900,0</w:t>
            </w: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900,0</w:t>
            </w:r>
          </w:p>
        </w:tc>
        <w:tc>
          <w:tcPr>
            <w:tcW w:w="329"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900,0</w:t>
            </w: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A54285" w:rsidRDefault="00FA2477" w:rsidP="00583836">
            <w:pPr>
              <w:jc w:val="center"/>
              <w:rPr>
                <w:rFonts w:ascii="Times New Roman" w:hAnsi="Times New Roman"/>
                <w:sz w:val="22"/>
                <w:szCs w:val="22"/>
              </w:rPr>
            </w:pPr>
            <w:r>
              <w:rPr>
                <w:rFonts w:ascii="Times New Roman" w:hAnsi="Times New Roman"/>
                <w:sz w:val="22"/>
                <w:szCs w:val="22"/>
              </w:rPr>
              <w:t>-</w:t>
            </w:r>
          </w:p>
        </w:tc>
        <w:tc>
          <w:tcPr>
            <w:tcW w:w="283" w:type="pct"/>
          </w:tcPr>
          <w:p w:rsidR="00FA2477" w:rsidRPr="00111692" w:rsidRDefault="00FA2477" w:rsidP="00583836">
            <w:pPr>
              <w:ind w:left="-68" w:right="-41"/>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31" w:type="pct"/>
            <w:vAlign w:val="center"/>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3.</w:t>
            </w:r>
          </w:p>
        </w:tc>
        <w:tc>
          <w:tcPr>
            <w:tcW w:w="313" w:type="pct"/>
          </w:tcPr>
          <w:p w:rsidR="00FA2477" w:rsidRPr="00D61A9B"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z w:val="22"/>
                <w:szCs w:val="22"/>
              </w:rPr>
            </w:pPr>
          </w:p>
        </w:tc>
        <w:tc>
          <w:tcPr>
            <w:tcW w:w="1334" w:type="pct"/>
            <w:vAlign w:val="center"/>
          </w:tcPr>
          <w:p w:rsidR="00FA2477" w:rsidRPr="00D61A9B" w:rsidRDefault="00FA2477" w:rsidP="00583836">
            <w:pPr>
              <w:ind w:right="-108"/>
              <w:rPr>
                <w:rFonts w:ascii="Times New Roman" w:hAnsi="Times New Roman"/>
                <w:sz w:val="22"/>
                <w:szCs w:val="22"/>
              </w:rPr>
            </w:pPr>
            <w:r w:rsidRPr="00D61A9B">
              <w:rPr>
                <w:rFonts w:ascii="Times New Roman" w:hAnsi="Times New Roman"/>
                <w:sz w:val="22"/>
                <w:szCs w:val="22"/>
              </w:rPr>
              <w:t>Придбання пам’ятного знаку Героям Небесної Сотні у м. Хмільнику.</w:t>
            </w:r>
          </w:p>
        </w:tc>
        <w:tc>
          <w:tcPr>
            <w:tcW w:w="301" w:type="pct"/>
          </w:tcPr>
          <w:p w:rsidR="00FA2477" w:rsidRPr="00D61A9B" w:rsidRDefault="00FA2477" w:rsidP="00583836">
            <w:pPr>
              <w:jc w:val="center"/>
              <w:rPr>
                <w:rFonts w:ascii="Times New Roman" w:hAnsi="Times New Roman"/>
                <w:sz w:val="22"/>
                <w:szCs w:val="22"/>
              </w:rPr>
            </w:pPr>
          </w:p>
        </w:tc>
        <w:tc>
          <w:tcPr>
            <w:tcW w:w="331"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78,0</w:t>
            </w:r>
          </w:p>
        </w:tc>
        <w:tc>
          <w:tcPr>
            <w:tcW w:w="294"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78,0</w:t>
            </w: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78,0</w:t>
            </w:r>
          </w:p>
        </w:tc>
        <w:tc>
          <w:tcPr>
            <w:tcW w:w="329"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78,0</w:t>
            </w: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9124A9" w:rsidRDefault="00FA2477" w:rsidP="00583836">
            <w:pPr>
              <w:jc w:val="center"/>
              <w:rPr>
                <w:rFonts w:ascii="Times New Roman" w:hAnsi="Times New Roman"/>
                <w:sz w:val="22"/>
                <w:szCs w:val="22"/>
              </w:rPr>
            </w:pPr>
            <w:r>
              <w:rPr>
                <w:rFonts w:ascii="Times New Roman" w:hAnsi="Times New Roman"/>
                <w:sz w:val="22"/>
                <w:szCs w:val="22"/>
              </w:rPr>
              <w:t>-</w:t>
            </w:r>
          </w:p>
        </w:tc>
        <w:tc>
          <w:tcPr>
            <w:tcW w:w="283" w:type="pct"/>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31" w:type="pct"/>
            <w:vAlign w:val="center"/>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4.</w:t>
            </w:r>
          </w:p>
        </w:tc>
        <w:tc>
          <w:tcPr>
            <w:tcW w:w="313" w:type="pct"/>
          </w:tcPr>
          <w:p w:rsidR="00FA2477" w:rsidRPr="00D61A9B"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z w:val="22"/>
                <w:szCs w:val="22"/>
              </w:rPr>
            </w:pPr>
          </w:p>
        </w:tc>
        <w:tc>
          <w:tcPr>
            <w:tcW w:w="1334" w:type="pct"/>
            <w:vAlign w:val="center"/>
          </w:tcPr>
          <w:p w:rsidR="00FA2477" w:rsidRPr="00D61A9B" w:rsidRDefault="00FA2477" w:rsidP="00583836">
            <w:pPr>
              <w:ind w:right="-108"/>
              <w:rPr>
                <w:rFonts w:ascii="Times New Roman" w:hAnsi="Times New Roman"/>
                <w:sz w:val="22"/>
                <w:szCs w:val="22"/>
              </w:rPr>
            </w:pPr>
            <w:r w:rsidRPr="00D61A9B">
              <w:rPr>
                <w:rFonts w:ascii="Times New Roman" w:hAnsi="Times New Roman"/>
                <w:sz w:val="22"/>
                <w:szCs w:val="22"/>
              </w:rPr>
              <w:t>Придбання пам’ятного знаку жертвам Голодомору та політичних репресій у м. Хмільнику</w:t>
            </w:r>
          </w:p>
        </w:tc>
        <w:tc>
          <w:tcPr>
            <w:tcW w:w="301" w:type="pct"/>
          </w:tcPr>
          <w:p w:rsidR="00FA2477" w:rsidRPr="00D61A9B" w:rsidRDefault="00FA2477" w:rsidP="00583836">
            <w:pPr>
              <w:jc w:val="center"/>
              <w:rPr>
                <w:rFonts w:ascii="Times New Roman" w:hAnsi="Times New Roman"/>
                <w:sz w:val="22"/>
                <w:szCs w:val="22"/>
              </w:rPr>
            </w:pPr>
          </w:p>
        </w:tc>
        <w:tc>
          <w:tcPr>
            <w:tcW w:w="331"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130,0</w:t>
            </w:r>
          </w:p>
        </w:tc>
        <w:tc>
          <w:tcPr>
            <w:tcW w:w="294"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130,0</w:t>
            </w: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130,0</w:t>
            </w:r>
          </w:p>
        </w:tc>
        <w:tc>
          <w:tcPr>
            <w:tcW w:w="329" w:type="pct"/>
          </w:tcPr>
          <w:p w:rsidR="00FA2477" w:rsidRPr="00D61A9B" w:rsidRDefault="00FA2477" w:rsidP="00583836">
            <w:pPr>
              <w:jc w:val="center"/>
              <w:rPr>
                <w:rFonts w:ascii="Times New Roman" w:hAnsi="Times New Roman"/>
                <w:snapToGrid w:val="0"/>
                <w:sz w:val="22"/>
                <w:szCs w:val="22"/>
              </w:rPr>
            </w:pPr>
            <w:r w:rsidRPr="00D61A9B">
              <w:rPr>
                <w:rFonts w:ascii="Times New Roman" w:hAnsi="Times New Roman"/>
                <w:snapToGrid w:val="0"/>
                <w:sz w:val="22"/>
                <w:szCs w:val="22"/>
              </w:rPr>
              <w:t>130,0</w:t>
            </w: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E625C0" w:rsidRDefault="00FA2477" w:rsidP="00583836">
            <w:pPr>
              <w:jc w:val="center"/>
              <w:rPr>
                <w:rFonts w:ascii="Times New Roman" w:hAnsi="Times New Roman"/>
                <w:sz w:val="22"/>
                <w:szCs w:val="22"/>
              </w:rPr>
            </w:pPr>
            <w:r>
              <w:rPr>
                <w:rFonts w:ascii="Times New Roman" w:hAnsi="Times New Roman"/>
                <w:sz w:val="22"/>
                <w:szCs w:val="22"/>
              </w:rPr>
              <w:t>-</w:t>
            </w:r>
          </w:p>
        </w:tc>
        <w:tc>
          <w:tcPr>
            <w:tcW w:w="283" w:type="pct"/>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31" w:type="pct"/>
            <w:vAlign w:val="center"/>
          </w:tcPr>
          <w:p w:rsidR="00FA2477" w:rsidRPr="00CF1A0C" w:rsidRDefault="00FA2477" w:rsidP="00583836">
            <w:pPr>
              <w:ind w:left="-91" w:right="-108"/>
              <w:jc w:val="center"/>
              <w:rPr>
                <w:rFonts w:ascii="Times New Roman" w:hAnsi="Times New Roman"/>
                <w:sz w:val="22"/>
                <w:szCs w:val="22"/>
              </w:rPr>
            </w:pPr>
          </w:p>
        </w:tc>
        <w:tc>
          <w:tcPr>
            <w:tcW w:w="313" w:type="pct"/>
          </w:tcPr>
          <w:p w:rsidR="00FA2477" w:rsidRPr="00CF1A0C" w:rsidRDefault="00FA2477" w:rsidP="00583836">
            <w:pPr>
              <w:jc w:val="center"/>
              <w:rPr>
                <w:rFonts w:ascii="Times New Roman" w:hAnsi="Times New Roman"/>
                <w:sz w:val="22"/>
                <w:szCs w:val="22"/>
              </w:rPr>
            </w:pPr>
          </w:p>
        </w:tc>
        <w:tc>
          <w:tcPr>
            <w:tcW w:w="375" w:type="pct"/>
          </w:tcPr>
          <w:p w:rsidR="00FA2477" w:rsidRPr="00CF1A0C" w:rsidRDefault="00FA2477" w:rsidP="00583836">
            <w:pPr>
              <w:jc w:val="center"/>
              <w:rPr>
                <w:rFonts w:ascii="Times New Roman" w:hAnsi="Times New Roman"/>
                <w:sz w:val="22"/>
                <w:szCs w:val="22"/>
              </w:rPr>
            </w:pPr>
          </w:p>
        </w:tc>
        <w:tc>
          <w:tcPr>
            <w:tcW w:w="1334" w:type="pct"/>
            <w:vAlign w:val="center"/>
          </w:tcPr>
          <w:p w:rsidR="00FA2477" w:rsidRPr="00CF1A0C" w:rsidRDefault="00FA2477" w:rsidP="00583836">
            <w:pPr>
              <w:jc w:val="both"/>
              <w:rPr>
                <w:rFonts w:ascii="Times New Roman" w:hAnsi="Times New Roman"/>
                <w:sz w:val="22"/>
                <w:szCs w:val="22"/>
              </w:rPr>
            </w:pPr>
            <w:r w:rsidRPr="00CF1A0C">
              <w:rPr>
                <w:rFonts w:ascii="Times New Roman" w:hAnsi="Times New Roman"/>
                <w:sz w:val="22"/>
                <w:szCs w:val="22"/>
              </w:rPr>
              <w:t>Усього</w:t>
            </w:r>
          </w:p>
        </w:tc>
        <w:tc>
          <w:tcPr>
            <w:tcW w:w="301" w:type="pct"/>
          </w:tcPr>
          <w:p w:rsidR="00FA2477" w:rsidRPr="00CF1A0C" w:rsidRDefault="00FA2477" w:rsidP="00583836">
            <w:pPr>
              <w:jc w:val="center"/>
              <w:rPr>
                <w:rFonts w:ascii="Times New Roman" w:hAnsi="Times New Roman"/>
                <w:sz w:val="22"/>
                <w:szCs w:val="22"/>
              </w:rPr>
            </w:pPr>
          </w:p>
        </w:tc>
        <w:tc>
          <w:tcPr>
            <w:tcW w:w="331" w:type="pct"/>
          </w:tcPr>
          <w:p w:rsidR="00FA2477" w:rsidRPr="00D61A9B" w:rsidRDefault="00FA2477" w:rsidP="00583836">
            <w:pPr>
              <w:rPr>
                <w:sz w:val="24"/>
                <w:szCs w:val="24"/>
              </w:rPr>
            </w:pPr>
            <w:r w:rsidRPr="00D61A9B">
              <w:rPr>
                <w:rFonts w:ascii="Times New Roman" w:hAnsi="Times New Roman"/>
                <w:sz w:val="24"/>
                <w:szCs w:val="24"/>
              </w:rPr>
              <w:t>1 258,0</w:t>
            </w:r>
          </w:p>
        </w:tc>
        <w:tc>
          <w:tcPr>
            <w:tcW w:w="294" w:type="pct"/>
          </w:tcPr>
          <w:p w:rsidR="00FA2477" w:rsidRPr="00D61A9B" w:rsidRDefault="00FA2477" w:rsidP="00583836">
            <w:pPr>
              <w:rPr>
                <w:sz w:val="24"/>
                <w:szCs w:val="24"/>
              </w:rPr>
            </w:pPr>
            <w:r w:rsidRPr="00D61A9B">
              <w:rPr>
                <w:rFonts w:ascii="Times New Roman" w:hAnsi="Times New Roman"/>
                <w:sz w:val="24"/>
                <w:szCs w:val="24"/>
              </w:rPr>
              <w:t>1 258,0</w:t>
            </w:r>
          </w:p>
        </w:tc>
        <w:tc>
          <w:tcPr>
            <w:tcW w:w="272" w:type="pct"/>
          </w:tcPr>
          <w:p w:rsidR="00FA2477" w:rsidRPr="00111692" w:rsidRDefault="00FA2477" w:rsidP="00583836">
            <w:pPr>
              <w:jc w:val="center"/>
              <w:rPr>
                <w:rFonts w:ascii="Times New Roman" w:hAnsi="Times New Roman"/>
                <w:sz w:val="22"/>
                <w:szCs w:val="22"/>
              </w:rPr>
            </w:pPr>
          </w:p>
        </w:tc>
        <w:tc>
          <w:tcPr>
            <w:tcW w:w="375" w:type="pct"/>
          </w:tcPr>
          <w:p w:rsidR="00FA2477" w:rsidRPr="00D61A9B" w:rsidRDefault="00FA2477" w:rsidP="00583836">
            <w:pPr>
              <w:rPr>
                <w:sz w:val="24"/>
                <w:szCs w:val="24"/>
              </w:rPr>
            </w:pPr>
            <w:r w:rsidRPr="00D61A9B">
              <w:rPr>
                <w:rFonts w:ascii="Times New Roman" w:hAnsi="Times New Roman"/>
                <w:sz w:val="24"/>
                <w:szCs w:val="24"/>
              </w:rPr>
              <w:t>1 258,0</w:t>
            </w:r>
          </w:p>
        </w:tc>
        <w:tc>
          <w:tcPr>
            <w:tcW w:w="329" w:type="pct"/>
          </w:tcPr>
          <w:p w:rsidR="00FA2477" w:rsidRPr="00D61A9B" w:rsidRDefault="00FA2477" w:rsidP="00583836">
            <w:pPr>
              <w:rPr>
                <w:sz w:val="24"/>
                <w:szCs w:val="24"/>
              </w:rPr>
            </w:pPr>
            <w:r w:rsidRPr="00D61A9B">
              <w:rPr>
                <w:rFonts w:ascii="Times New Roman" w:hAnsi="Times New Roman"/>
                <w:sz w:val="24"/>
                <w:szCs w:val="24"/>
              </w:rPr>
              <w:t>1 258,0</w:t>
            </w:r>
          </w:p>
        </w:tc>
        <w:tc>
          <w:tcPr>
            <w:tcW w:w="332" w:type="pct"/>
          </w:tcPr>
          <w:p w:rsidR="00FA2477" w:rsidRPr="00111692" w:rsidRDefault="00FA2477" w:rsidP="00583836">
            <w:pPr>
              <w:jc w:val="center"/>
              <w:rPr>
                <w:rFonts w:ascii="Times New Roman" w:hAnsi="Times New Roman"/>
                <w:sz w:val="22"/>
                <w:szCs w:val="22"/>
              </w:rPr>
            </w:pPr>
          </w:p>
        </w:tc>
        <w:tc>
          <w:tcPr>
            <w:tcW w:w="331" w:type="pct"/>
          </w:tcPr>
          <w:p w:rsidR="00FA2477" w:rsidRPr="00FE4F6D" w:rsidRDefault="00FA2477" w:rsidP="00583836">
            <w:pPr>
              <w:ind w:left="-110" w:right="-58"/>
              <w:jc w:val="center"/>
              <w:rPr>
                <w:rFonts w:ascii="Times New Roman" w:hAnsi="Times New Roman"/>
                <w:sz w:val="20"/>
              </w:rPr>
            </w:pPr>
            <w:r>
              <w:rPr>
                <w:rFonts w:ascii="Times New Roman" w:hAnsi="Times New Roman"/>
                <w:sz w:val="20"/>
              </w:rPr>
              <w:t>-</w:t>
            </w:r>
          </w:p>
        </w:tc>
        <w:tc>
          <w:tcPr>
            <w:tcW w:w="283" w:type="pct"/>
          </w:tcPr>
          <w:p w:rsidR="00FA2477" w:rsidRPr="00FE4F6D" w:rsidRDefault="00FA2477" w:rsidP="00583836">
            <w:pPr>
              <w:ind w:left="-72" w:right="-109"/>
              <w:jc w:val="center"/>
              <w:rPr>
                <w:rFonts w:ascii="Times New Roman" w:hAnsi="Times New Roman"/>
                <w:sz w:val="20"/>
              </w:rPr>
            </w:pPr>
            <w:r>
              <w:rPr>
                <w:rFonts w:ascii="Times New Roman" w:hAnsi="Times New Roman"/>
                <w:sz w:val="20"/>
              </w:rPr>
              <w:t>-</w:t>
            </w:r>
          </w:p>
        </w:tc>
      </w:tr>
    </w:tbl>
    <w:p w:rsidR="00FA2477" w:rsidRPr="00111692" w:rsidRDefault="00FA2477" w:rsidP="00FA2477">
      <w:pPr>
        <w:rPr>
          <w:rFonts w:ascii="Times New Roman" w:hAnsi="Times New Roman"/>
          <w:szCs w:val="28"/>
        </w:rPr>
      </w:pPr>
    </w:p>
    <w:p w:rsidR="00FA2477" w:rsidRPr="00111692" w:rsidRDefault="00FA2477" w:rsidP="00FA2477">
      <w:pPr>
        <w:rPr>
          <w:rFonts w:ascii="Times New Roman" w:hAnsi="Times New Roman"/>
          <w:szCs w:val="28"/>
        </w:rPr>
      </w:pPr>
    </w:p>
    <w:p w:rsidR="00FA2477" w:rsidRPr="00111692" w:rsidRDefault="00FA2477" w:rsidP="00FA2477">
      <w:pPr>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w:t>
      </w:r>
      <w:r>
        <w:rPr>
          <w:rFonts w:ascii="Times New Roman" w:hAnsi="Times New Roman"/>
          <w:szCs w:val="28"/>
        </w:rPr>
        <w:t xml:space="preserve"> п</w:t>
      </w:r>
      <w:r w:rsidRPr="00111692">
        <w:rPr>
          <w:rFonts w:ascii="Times New Roman" w:hAnsi="Times New Roman"/>
          <w:szCs w:val="28"/>
        </w:rPr>
        <w:t>еріод</w:t>
      </w:r>
    </w:p>
    <w:p w:rsidR="00FA2477" w:rsidRPr="00111692" w:rsidRDefault="00FA2477" w:rsidP="00FA2477">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FA2477" w:rsidRPr="00111692" w:rsidTr="00583836">
        <w:tc>
          <w:tcPr>
            <w:tcW w:w="1443" w:type="pct"/>
            <w:vMerge w:val="restar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Назва</w:t>
            </w: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170"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48"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39" w:type="pct"/>
            <w:gridSpan w:val="3"/>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FA2477" w:rsidRPr="00111692" w:rsidTr="00583836">
        <w:tc>
          <w:tcPr>
            <w:tcW w:w="1443" w:type="pct"/>
            <w:vMerge/>
          </w:tcPr>
          <w:p w:rsidR="00FA2477" w:rsidRPr="00111692" w:rsidRDefault="00FA2477" w:rsidP="00583836">
            <w:pPr>
              <w:jc w:val="center"/>
              <w:rPr>
                <w:rFonts w:ascii="Times New Roman" w:hAnsi="Times New Roman"/>
                <w:sz w:val="22"/>
                <w:szCs w:val="22"/>
              </w:rPr>
            </w:pPr>
          </w:p>
        </w:tc>
        <w:tc>
          <w:tcPr>
            <w:tcW w:w="338" w:type="pct"/>
            <w:tcMar>
              <w:left w:w="28" w:type="dxa"/>
              <w:right w:w="28" w:type="dxa"/>
            </w:tcMar>
            <w:vAlign w:val="center"/>
          </w:tcPr>
          <w:p w:rsidR="00FA2477" w:rsidRPr="00111692" w:rsidRDefault="00FA2477"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FA2477" w:rsidRPr="00111692" w:rsidRDefault="00FA2477" w:rsidP="00583836">
            <w:pPr>
              <w:ind w:left="-109" w:right="-125"/>
              <w:jc w:val="center"/>
              <w:rPr>
                <w:rFonts w:ascii="Times New Roman" w:hAnsi="Times New Roman"/>
                <w:sz w:val="22"/>
                <w:szCs w:val="22"/>
              </w:rPr>
            </w:pPr>
            <w:r w:rsidRPr="00111692">
              <w:rPr>
                <w:rFonts w:ascii="Times New Roman" w:hAnsi="Times New Roman"/>
                <w:sz w:val="22"/>
                <w:szCs w:val="22"/>
              </w:rPr>
              <w:t>спеціальний</w:t>
            </w:r>
          </w:p>
          <w:p w:rsidR="00FA2477" w:rsidRPr="00111692" w:rsidRDefault="00FA2477" w:rsidP="00583836">
            <w:pPr>
              <w:ind w:left="-109" w:right="-125"/>
              <w:jc w:val="center"/>
              <w:rPr>
                <w:rFonts w:ascii="Times New Roman" w:hAnsi="Times New Roman"/>
                <w:sz w:val="22"/>
                <w:szCs w:val="22"/>
              </w:rPr>
            </w:pPr>
            <w:r w:rsidRPr="00111692">
              <w:rPr>
                <w:rFonts w:ascii="Times New Roman" w:hAnsi="Times New Roman"/>
                <w:sz w:val="22"/>
                <w:szCs w:val="22"/>
              </w:rPr>
              <w:t>фонд</w:t>
            </w:r>
          </w:p>
        </w:tc>
        <w:tc>
          <w:tcPr>
            <w:tcW w:w="376" w:type="pct"/>
            <w:tcMar>
              <w:left w:w="28" w:type="dxa"/>
              <w:right w:w="28" w:type="dxa"/>
            </w:tcMar>
            <w:vAlign w:val="center"/>
          </w:tcPr>
          <w:p w:rsidR="00FA2477" w:rsidRPr="00111692" w:rsidRDefault="00FA2477" w:rsidP="00583836">
            <w:pPr>
              <w:ind w:left="-91" w:right="-105"/>
              <w:jc w:val="center"/>
              <w:rPr>
                <w:rFonts w:ascii="Times New Roman" w:hAnsi="Times New Roman"/>
                <w:sz w:val="22"/>
                <w:szCs w:val="22"/>
              </w:rPr>
            </w:pPr>
            <w:r w:rsidRPr="00111692">
              <w:rPr>
                <w:rFonts w:ascii="Times New Roman" w:hAnsi="Times New Roman"/>
                <w:sz w:val="22"/>
                <w:szCs w:val="22"/>
              </w:rPr>
              <w:t>разом</w:t>
            </w:r>
          </w:p>
        </w:tc>
        <w:tc>
          <w:tcPr>
            <w:tcW w:w="359" w:type="pct"/>
            <w:tcMar>
              <w:left w:w="28" w:type="dxa"/>
              <w:right w:w="28" w:type="dxa"/>
            </w:tcMar>
            <w:vAlign w:val="center"/>
          </w:tcPr>
          <w:p w:rsidR="00FA2477" w:rsidRPr="00111692" w:rsidRDefault="00FA2477" w:rsidP="00583836">
            <w:pPr>
              <w:ind w:left="-83" w:right="-132"/>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FA2477" w:rsidRPr="00111692" w:rsidRDefault="00FA2477" w:rsidP="00583836">
            <w:pPr>
              <w:ind w:left="-101" w:right="-134"/>
              <w:jc w:val="center"/>
              <w:rPr>
                <w:rFonts w:ascii="Times New Roman" w:hAnsi="Times New Roman"/>
                <w:sz w:val="22"/>
                <w:szCs w:val="22"/>
              </w:rPr>
            </w:pPr>
            <w:r w:rsidRPr="00111692">
              <w:rPr>
                <w:rFonts w:ascii="Times New Roman" w:hAnsi="Times New Roman"/>
                <w:sz w:val="22"/>
                <w:szCs w:val="22"/>
              </w:rPr>
              <w:t>спеціальний фонд</w:t>
            </w:r>
          </w:p>
        </w:tc>
        <w:tc>
          <w:tcPr>
            <w:tcW w:w="433" w:type="pct"/>
            <w:tcMar>
              <w:left w:w="28" w:type="dxa"/>
              <w:right w:w="28" w:type="dxa"/>
            </w:tcMar>
            <w:vAlign w:val="center"/>
          </w:tcPr>
          <w:p w:rsidR="00FA2477" w:rsidRPr="00111692" w:rsidRDefault="00FA2477" w:rsidP="00583836">
            <w:pPr>
              <w:ind w:left="-82" w:right="-140"/>
              <w:jc w:val="center"/>
              <w:rPr>
                <w:rFonts w:ascii="Times New Roman" w:hAnsi="Times New Roman"/>
                <w:sz w:val="22"/>
                <w:szCs w:val="22"/>
              </w:rPr>
            </w:pPr>
            <w:r w:rsidRPr="00111692">
              <w:rPr>
                <w:rFonts w:ascii="Times New Roman" w:hAnsi="Times New Roman"/>
                <w:sz w:val="22"/>
                <w:szCs w:val="22"/>
              </w:rPr>
              <w:t>разом</w:t>
            </w:r>
          </w:p>
        </w:tc>
        <w:tc>
          <w:tcPr>
            <w:tcW w:w="340" w:type="pct"/>
            <w:tcMar>
              <w:left w:w="28" w:type="dxa"/>
              <w:right w:w="28" w:type="dxa"/>
            </w:tcMar>
            <w:vAlign w:val="center"/>
          </w:tcPr>
          <w:p w:rsidR="00FA2477" w:rsidRPr="00111692" w:rsidRDefault="00FA2477" w:rsidP="00583836">
            <w:pPr>
              <w:ind w:left="-146" w:right="-78"/>
              <w:jc w:val="center"/>
              <w:rPr>
                <w:rFonts w:ascii="Times New Roman" w:hAnsi="Times New Roman"/>
                <w:sz w:val="22"/>
                <w:szCs w:val="22"/>
              </w:rPr>
            </w:pPr>
            <w:r w:rsidRPr="00111692">
              <w:rPr>
                <w:rFonts w:ascii="Times New Roman" w:hAnsi="Times New Roman"/>
                <w:sz w:val="22"/>
                <w:szCs w:val="22"/>
              </w:rPr>
              <w:t>загальний фонд</w:t>
            </w:r>
          </w:p>
        </w:tc>
        <w:tc>
          <w:tcPr>
            <w:tcW w:w="431" w:type="pct"/>
            <w:tcMar>
              <w:left w:w="28" w:type="dxa"/>
              <w:right w:w="28" w:type="dxa"/>
            </w:tcMar>
            <w:vAlign w:val="center"/>
          </w:tcPr>
          <w:p w:rsidR="00FA2477" w:rsidRPr="00111692" w:rsidRDefault="00FA2477" w:rsidP="00583836">
            <w:pPr>
              <w:ind w:left="-58" w:right="-34"/>
              <w:jc w:val="center"/>
              <w:rPr>
                <w:rFonts w:ascii="Times New Roman" w:hAnsi="Times New Roman"/>
                <w:sz w:val="22"/>
                <w:szCs w:val="22"/>
              </w:rPr>
            </w:pPr>
            <w:r w:rsidRPr="00111692">
              <w:rPr>
                <w:rFonts w:ascii="Times New Roman" w:hAnsi="Times New Roman"/>
                <w:sz w:val="22"/>
                <w:szCs w:val="22"/>
              </w:rPr>
              <w:t>спеціальний</w:t>
            </w:r>
          </w:p>
          <w:p w:rsidR="00FA2477" w:rsidRPr="00111692" w:rsidRDefault="00FA2477" w:rsidP="00583836">
            <w:pPr>
              <w:ind w:left="-58" w:right="-34"/>
              <w:jc w:val="center"/>
              <w:rPr>
                <w:rFonts w:ascii="Times New Roman" w:hAnsi="Times New Roman"/>
                <w:sz w:val="22"/>
                <w:szCs w:val="22"/>
              </w:rPr>
            </w:pPr>
            <w:r w:rsidRPr="00111692">
              <w:rPr>
                <w:rFonts w:ascii="Times New Roman" w:hAnsi="Times New Roman"/>
                <w:sz w:val="22"/>
                <w:szCs w:val="22"/>
              </w:rPr>
              <w:t>фонд</w:t>
            </w:r>
          </w:p>
        </w:tc>
        <w:tc>
          <w:tcPr>
            <w:tcW w:w="368" w:type="pct"/>
            <w:tcMar>
              <w:left w:w="28" w:type="dxa"/>
              <w:right w:w="28" w:type="dxa"/>
            </w:tcMar>
            <w:vAlign w:val="center"/>
          </w:tcPr>
          <w:p w:rsidR="00FA2477" w:rsidRPr="00111692" w:rsidRDefault="00FA2477" w:rsidP="00583836">
            <w:pPr>
              <w:ind w:left="-129" w:right="-84"/>
              <w:jc w:val="center"/>
              <w:rPr>
                <w:rFonts w:ascii="Times New Roman" w:hAnsi="Times New Roman"/>
                <w:sz w:val="22"/>
                <w:szCs w:val="22"/>
              </w:rPr>
            </w:pPr>
            <w:r w:rsidRPr="00111692">
              <w:rPr>
                <w:rFonts w:ascii="Times New Roman" w:hAnsi="Times New Roman"/>
                <w:sz w:val="22"/>
                <w:szCs w:val="22"/>
              </w:rPr>
              <w:t>разом</w:t>
            </w:r>
          </w:p>
        </w:tc>
      </w:tr>
      <w:tr w:rsidR="00FA2477" w:rsidRPr="00111692" w:rsidTr="00583836">
        <w:tc>
          <w:tcPr>
            <w:tcW w:w="1443" w:type="pct"/>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w:t>
            </w:r>
          </w:p>
        </w:tc>
        <w:tc>
          <w:tcPr>
            <w:tcW w:w="338" w:type="pct"/>
            <w:tcMar>
              <w:left w:w="28" w:type="dxa"/>
              <w:right w:w="28" w:type="dxa"/>
            </w:tcMar>
            <w:vAlign w:val="center"/>
          </w:tcPr>
          <w:p w:rsidR="00FA2477" w:rsidRPr="00111692" w:rsidRDefault="00FA2477"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56" w:type="pct"/>
            <w:tcMar>
              <w:left w:w="28" w:type="dxa"/>
              <w:right w:w="28" w:type="dxa"/>
            </w:tcMar>
            <w:vAlign w:val="center"/>
          </w:tcPr>
          <w:p w:rsidR="00FA2477" w:rsidRPr="00111692" w:rsidRDefault="00FA2477" w:rsidP="00583836">
            <w:pPr>
              <w:ind w:left="-109" w:right="-125"/>
              <w:jc w:val="center"/>
              <w:rPr>
                <w:rFonts w:ascii="Times New Roman" w:hAnsi="Times New Roman"/>
                <w:sz w:val="22"/>
                <w:szCs w:val="22"/>
              </w:rPr>
            </w:pPr>
            <w:r w:rsidRPr="00111692">
              <w:rPr>
                <w:rFonts w:ascii="Times New Roman" w:hAnsi="Times New Roman"/>
                <w:sz w:val="22"/>
                <w:szCs w:val="22"/>
              </w:rPr>
              <w:t>3</w:t>
            </w:r>
          </w:p>
        </w:tc>
        <w:tc>
          <w:tcPr>
            <w:tcW w:w="376" w:type="pct"/>
            <w:tcMar>
              <w:left w:w="28" w:type="dxa"/>
              <w:right w:w="28" w:type="dxa"/>
            </w:tcMar>
            <w:vAlign w:val="center"/>
          </w:tcPr>
          <w:p w:rsidR="00FA2477" w:rsidRPr="00111692" w:rsidRDefault="00FA2477" w:rsidP="00583836">
            <w:pPr>
              <w:ind w:left="-91" w:right="-105"/>
              <w:jc w:val="center"/>
              <w:rPr>
                <w:rFonts w:ascii="Times New Roman" w:hAnsi="Times New Roman"/>
                <w:sz w:val="22"/>
                <w:szCs w:val="22"/>
              </w:rPr>
            </w:pPr>
            <w:r w:rsidRPr="00111692">
              <w:rPr>
                <w:rFonts w:ascii="Times New Roman" w:hAnsi="Times New Roman"/>
                <w:sz w:val="22"/>
                <w:szCs w:val="22"/>
              </w:rPr>
              <w:t>4</w:t>
            </w:r>
          </w:p>
        </w:tc>
        <w:tc>
          <w:tcPr>
            <w:tcW w:w="359" w:type="pct"/>
            <w:tcMar>
              <w:left w:w="28" w:type="dxa"/>
              <w:right w:w="28" w:type="dxa"/>
            </w:tcMar>
            <w:vAlign w:val="center"/>
          </w:tcPr>
          <w:p w:rsidR="00FA2477" w:rsidRPr="00111692" w:rsidRDefault="00FA2477" w:rsidP="00583836">
            <w:pPr>
              <w:ind w:left="-83" w:right="-132"/>
              <w:jc w:val="center"/>
              <w:rPr>
                <w:rFonts w:ascii="Times New Roman" w:hAnsi="Times New Roman"/>
                <w:sz w:val="22"/>
                <w:szCs w:val="22"/>
              </w:rPr>
            </w:pPr>
            <w:r w:rsidRPr="00111692">
              <w:rPr>
                <w:rFonts w:ascii="Times New Roman" w:hAnsi="Times New Roman"/>
                <w:sz w:val="22"/>
                <w:szCs w:val="22"/>
              </w:rPr>
              <w:t>5</w:t>
            </w:r>
          </w:p>
        </w:tc>
        <w:tc>
          <w:tcPr>
            <w:tcW w:w="456" w:type="pct"/>
            <w:tcMar>
              <w:left w:w="28" w:type="dxa"/>
              <w:right w:w="28" w:type="dxa"/>
            </w:tcMar>
            <w:vAlign w:val="center"/>
          </w:tcPr>
          <w:p w:rsidR="00FA2477" w:rsidRPr="00111692" w:rsidRDefault="00FA2477" w:rsidP="00583836">
            <w:pPr>
              <w:ind w:left="-101" w:right="-134"/>
              <w:jc w:val="center"/>
              <w:rPr>
                <w:rFonts w:ascii="Times New Roman" w:hAnsi="Times New Roman"/>
                <w:sz w:val="22"/>
                <w:szCs w:val="22"/>
              </w:rPr>
            </w:pPr>
            <w:r w:rsidRPr="00111692">
              <w:rPr>
                <w:rFonts w:ascii="Times New Roman" w:hAnsi="Times New Roman"/>
                <w:sz w:val="22"/>
                <w:szCs w:val="22"/>
              </w:rPr>
              <w:t>6</w:t>
            </w:r>
          </w:p>
        </w:tc>
        <w:tc>
          <w:tcPr>
            <w:tcW w:w="433" w:type="pct"/>
            <w:tcMar>
              <w:left w:w="28" w:type="dxa"/>
              <w:right w:w="28" w:type="dxa"/>
            </w:tcMar>
            <w:vAlign w:val="center"/>
          </w:tcPr>
          <w:p w:rsidR="00FA2477" w:rsidRPr="00111692" w:rsidRDefault="00FA2477" w:rsidP="00583836">
            <w:pPr>
              <w:ind w:left="-82" w:right="-140"/>
              <w:jc w:val="center"/>
              <w:rPr>
                <w:rFonts w:ascii="Times New Roman" w:hAnsi="Times New Roman"/>
                <w:sz w:val="22"/>
                <w:szCs w:val="22"/>
              </w:rPr>
            </w:pPr>
            <w:r w:rsidRPr="00111692">
              <w:rPr>
                <w:rFonts w:ascii="Times New Roman" w:hAnsi="Times New Roman"/>
                <w:sz w:val="22"/>
                <w:szCs w:val="22"/>
              </w:rPr>
              <w:t>7</w:t>
            </w:r>
          </w:p>
        </w:tc>
        <w:tc>
          <w:tcPr>
            <w:tcW w:w="340" w:type="pct"/>
            <w:tcMar>
              <w:left w:w="28" w:type="dxa"/>
              <w:right w:w="28" w:type="dxa"/>
            </w:tcMar>
            <w:vAlign w:val="center"/>
          </w:tcPr>
          <w:p w:rsidR="00FA2477" w:rsidRPr="00111692" w:rsidRDefault="00FA2477" w:rsidP="00583836">
            <w:pPr>
              <w:ind w:left="-146" w:right="-78"/>
              <w:jc w:val="center"/>
              <w:rPr>
                <w:rFonts w:ascii="Times New Roman" w:hAnsi="Times New Roman"/>
                <w:sz w:val="22"/>
                <w:szCs w:val="22"/>
              </w:rPr>
            </w:pPr>
            <w:r w:rsidRPr="00111692">
              <w:rPr>
                <w:rFonts w:ascii="Times New Roman" w:hAnsi="Times New Roman"/>
                <w:sz w:val="22"/>
                <w:szCs w:val="22"/>
              </w:rPr>
              <w:t>8</w:t>
            </w:r>
          </w:p>
        </w:tc>
        <w:tc>
          <w:tcPr>
            <w:tcW w:w="431" w:type="pct"/>
            <w:tcMar>
              <w:left w:w="28" w:type="dxa"/>
              <w:right w:w="28" w:type="dxa"/>
            </w:tcMar>
            <w:vAlign w:val="center"/>
          </w:tcPr>
          <w:p w:rsidR="00FA2477" w:rsidRPr="00111692" w:rsidRDefault="00FA2477" w:rsidP="00583836">
            <w:pPr>
              <w:ind w:left="-58" w:right="-34"/>
              <w:jc w:val="center"/>
              <w:rPr>
                <w:rFonts w:ascii="Times New Roman" w:hAnsi="Times New Roman"/>
                <w:sz w:val="22"/>
                <w:szCs w:val="22"/>
              </w:rPr>
            </w:pPr>
            <w:r w:rsidRPr="00111692">
              <w:rPr>
                <w:rFonts w:ascii="Times New Roman" w:hAnsi="Times New Roman"/>
                <w:sz w:val="22"/>
                <w:szCs w:val="22"/>
              </w:rPr>
              <w:t>9</w:t>
            </w:r>
          </w:p>
        </w:tc>
        <w:tc>
          <w:tcPr>
            <w:tcW w:w="368" w:type="pct"/>
            <w:tcMar>
              <w:left w:w="28" w:type="dxa"/>
              <w:right w:w="28" w:type="dxa"/>
            </w:tcMar>
            <w:vAlign w:val="center"/>
          </w:tcPr>
          <w:p w:rsidR="00FA2477" w:rsidRPr="00111692" w:rsidRDefault="00FA2477" w:rsidP="00583836">
            <w:pPr>
              <w:ind w:left="-129" w:right="-84"/>
              <w:jc w:val="center"/>
              <w:rPr>
                <w:rFonts w:ascii="Times New Roman" w:hAnsi="Times New Roman"/>
                <w:sz w:val="22"/>
                <w:szCs w:val="22"/>
              </w:rPr>
            </w:pPr>
            <w:r w:rsidRPr="00111692">
              <w:rPr>
                <w:rFonts w:ascii="Times New Roman" w:hAnsi="Times New Roman"/>
                <w:sz w:val="22"/>
                <w:szCs w:val="22"/>
              </w:rPr>
              <w:t>10</w:t>
            </w:r>
          </w:p>
        </w:tc>
      </w:tr>
      <w:tr w:rsidR="00FA2477" w:rsidRPr="00111692" w:rsidTr="00583836">
        <w:tc>
          <w:tcPr>
            <w:tcW w:w="1443" w:type="pct"/>
          </w:tcPr>
          <w:p w:rsidR="00FA2477" w:rsidRPr="00D61A9B" w:rsidRDefault="00FA2477" w:rsidP="00583836">
            <w:pPr>
              <w:rPr>
                <w:rFonts w:ascii="Times New Roman" w:hAnsi="Times New Roman"/>
                <w:b/>
                <w:snapToGrid w:val="0"/>
                <w:sz w:val="22"/>
                <w:szCs w:val="22"/>
              </w:rPr>
            </w:pPr>
            <w:r w:rsidRPr="00D61A9B">
              <w:rPr>
                <w:rFonts w:ascii="Times New Roman" w:hAnsi="Times New Roman"/>
                <w:snapToGrid w:val="0"/>
                <w:sz w:val="22"/>
                <w:szCs w:val="22"/>
              </w:rPr>
              <w:t>Регіональна цільова програма 1</w:t>
            </w:r>
          </w:p>
        </w:tc>
        <w:tc>
          <w:tcPr>
            <w:tcW w:w="338" w:type="pct"/>
            <w:vAlign w:val="center"/>
          </w:tcPr>
          <w:p w:rsidR="00FA2477" w:rsidRPr="00111692" w:rsidRDefault="00FA2477" w:rsidP="00583836">
            <w:pPr>
              <w:jc w:val="center"/>
              <w:rPr>
                <w:rFonts w:ascii="Times New Roman" w:hAnsi="Times New Roman"/>
                <w:sz w:val="22"/>
                <w:szCs w:val="22"/>
              </w:rPr>
            </w:pPr>
          </w:p>
        </w:tc>
        <w:tc>
          <w:tcPr>
            <w:tcW w:w="456" w:type="pct"/>
            <w:vAlign w:val="center"/>
          </w:tcPr>
          <w:p w:rsidR="00FA2477" w:rsidRPr="00111692" w:rsidRDefault="00FA2477" w:rsidP="00583836">
            <w:pPr>
              <w:ind w:left="-109" w:right="-125"/>
              <w:jc w:val="center"/>
              <w:rPr>
                <w:rFonts w:ascii="Times New Roman" w:hAnsi="Times New Roman"/>
                <w:sz w:val="22"/>
                <w:szCs w:val="22"/>
              </w:rPr>
            </w:pPr>
          </w:p>
        </w:tc>
        <w:tc>
          <w:tcPr>
            <w:tcW w:w="376" w:type="pct"/>
            <w:vAlign w:val="center"/>
          </w:tcPr>
          <w:p w:rsidR="00FA2477" w:rsidRPr="00111692" w:rsidRDefault="00FA2477" w:rsidP="00583836">
            <w:pPr>
              <w:ind w:left="-91" w:right="-105"/>
              <w:jc w:val="center"/>
              <w:rPr>
                <w:rFonts w:ascii="Times New Roman" w:hAnsi="Times New Roman"/>
                <w:sz w:val="22"/>
                <w:szCs w:val="22"/>
              </w:rPr>
            </w:pPr>
          </w:p>
        </w:tc>
        <w:tc>
          <w:tcPr>
            <w:tcW w:w="359" w:type="pct"/>
            <w:vAlign w:val="center"/>
          </w:tcPr>
          <w:p w:rsidR="00FA2477" w:rsidRPr="00111692" w:rsidRDefault="00FA2477" w:rsidP="00583836">
            <w:pPr>
              <w:ind w:left="-83" w:right="-132"/>
              <w:jc w:val="center"/>
              <w:rPr>
                <w:rFonts w:ascii="Times New Roman" w:hAnsi="Times New Roman"/>
                <w:sz w:val="22"/>
                <w:szCs w:val="22"/>
              </w:rPr>
            </w:pPr>
          </w:p>
        </w:tc>
        <w:tc>
          <w:tcPr>
            <w:tcW w:w="456" w:type="pct"/>
            <w:vAlign w:val="center"/>
          </w:tcPr>
          <w:p w:rsidR="00FA2477" w:rsidRPr="00111692" w:rsidRDefault="00FA2477" w:rsidP="00583836">
            <w:pPr>
              <w:ind w:left="-101" w:right="-134"/>
              <w:jc w:val="center"/>
              <w:rPr>
                <w:rFonts w:ascii="Times New Roman" w:hAnsi="Times New Roman"/>
                <w:sz w:val="22"/>
                <w:szCs w:val="22"/>
              </w:rPr>
            </w:pPr>
          </w:p>
        </w:tc>
        <w:tc>
          <w:tcPr>
            <w:tcW w:w="433" w:type="pct"/>
            <w:vAlign w:val="center"/>
          </w:tcPr>
          <w:p w:rsidR="00FA2477" w:rsidRPr="00111692" w:rsidRDefault="00FA2477" w:rsidP="00583836">
            <w:pPr>
              <w:ind w:left="-82" w:right="-140"/>
              <w:jc w:val="center"/>
              <w:rPr>
                <w:rFonts w:ascii="Times New Roman" w:hAnsi="Times New Roman"/>
                <w:sz w:val="22"/>
                <w:szCs w:val="22"/>
              </w:rPr>
            </w:pPr>
          </w:p>
        </w:tc>
        <w:tc>
          <w:tcPr>
            <w:tcW w:w="340" w:type="pct"/>
            <w:vAlign w:val="center"/>
          </w:tcPr>
          <w:p w:rsidR="00FA2477" w:rsidRPr="00111692" w:rsidRDefault="00FA2477" w:rsidP="00583836">
            <w:pPr>
              <w:ind w:left="-146" w:right="-78"/>
              <w:jc w:val="center"/>
              <w:rPr>
                <w:rFonts w:ascii="Times New Roman" w:hAnsi="Times New Roman"/>
                <w:sz w:val="22"/>
                <w:szCs w:val="22"/>
              </w:rPr>
            </w:pPr>
          </w:p>
        </w:tc>
        <w:tc>
          <w:tcPr>
            <w:tcW w:w="431" w:type="pct"/>
            <w:vAlign w:val="center"/>
          </w:tcPr>
          <w:p w:rsidR="00FA2477" w:rsidRPr="00111692" w:rsidRDefault="00FA2477" w:rsidP="00583836">
            <w:pPr>
              <w:ind w:left="-58" w:right="-34"/>
              <w:jc w:val="center"/>
              <w:rPr>
                <w:rFonts w:ascii="Times New Roman" w:hAnsi="Times New Roman"/>
                <w:sz w:val="22"/>
                <w:szCs w:val="22"/>
              </w:rPr>
            </w:pPr>
          </w:p>
        </w:tc>
        <w:tc>
          <w:tcPr>
            <w:tcW w:w="368" w:type="pct"/>
            <w:vAlign w:val="center"/>
          </w:tcPr>
          <w:p w:rsidR="00FA2477" w:rsidRPr="00111692" w:rsidRDefault="00FA2477" w:rsidP="00583836">
            <w:pPr>
              <w:ind w:left="-129" w:right="-84"/>
              <w:jc w:val="center"/>
              <w:rPr>
                <w:rFonts w:ascii="Times New Roman" w:hAnsi="Times New Roman"/>
                <w:sz w:val="22"/>
                <w:szCs w:val="22"/>
              </w:rPr>
            </w:pPr>
          </w:p>
        </w:tc>
      </w:tr>
      <w:tr w:rsidR="00FA2477" w:rsidRPr="00111692" w:rsidTr="00583836">
        <w:tc>
          <w:tcPr>
            <w:tcW w:w="1443" w:type="pct"/>
          </w:tcPr>
          <w:p w:rsidR="00FA2477" w:rsidRPr="00D61A9B" w:rsidRDefault="00FA2477" w:rsidP="00583836">
            <w:pPr>
              <w:rPr>
                <w:rFonts w:ascii="Times New Roman" w:hAnsi="Times New Roman"/>
                <w:snapToGrid w:val="0"/>
                <w:sz w:val="22"/>
                <w:szCs w:val="22"/>
              </w:rPr>
            </w:pPr>
            <w:r w:rsidRPr="00D61A9B">
              <w:rPr>
                <w:rFonts w:ascii="Times New Roman" w:hAnsi="Times New Roman"/>
                <w:bCs/>
                <w:sz w:val="22"/>
                <w:szCs w:val="22"/>
              </w:rPr>
              <w:t xml:space="preserve">Програма забезпечення населення міста якісною питною водою на 2013-2020 рр., затверджена рішенням 34  сесії міської ради 6 скликання від 21.12.2012 р. № </w:t>
            </w:r>
            <w:r w:rsidRPr="00D61A9B">
              <w:rPr>
                <w:rFonts w:ascii="Times New Roman" w:hAnsi="Times New Roman"/>
                <w:bCs/>
                <w:sz w:val="22"/>
                <w:szCs w:val="22"/>
                <w:shd w:val="clear" w:color="auto" w:fill="FFFFFF"/>
              </w:rPr>
              <w:t>979 (зі змінами)</w:t>
            </w:r>
          </w:p>
        </w:tc>
        <w:tc>
          <w:tcPr>
            <w:tcW w:w="338" w:type="pct"/>
            <w:vAlign w:val="center"/>
          </w:tcPr>
          <w:p w:rsidR="00FA2477" w:rsidRPr="00111692" w:rsidRDefault="00FA2477" w:rsidP="00583836">
            <w:pPr>
              <w:jc w:val="center"/>
              <w:rPr>
                <w:rFonts w:ascii="Times New Roman" w:hAnsi="Times New Roman"/>
                <w:sz w:val="22"/>
                <w:szCs w:val="22"/>
              </w:rPr>
            </w:pPr>
          </w:p>
        </w:tc>
        <w:tc>
          <w:tcPr>
            <w:tcW w:w="456" w:type="pct"/>
          </w:tcPr>
          <w:p w:rsidR="00FA2477" w:rsidRPr="00D61A9B" w:rsidRDefault="00FA2477" w:rsidP="00583836">
            <w:pPr>
              <w:jc w:val="center"/>
              <w:rPr>
                <w:sz w:val="22"/>
                <w:szCs w:val="22"/>
              </w:rPr>
            </w:pPr>
            <w:r w:rsidRPr="00D61A9B">
              <w:rPr>
                <w:rFonts w:ascii="Times New Roman" w:hAnsi="Times New Roman"/>
                <w:sz w:val="22"/>
                <w:szCs w:val="22"/>
              </w:rPr>
              <w:t>150,0</w:t>
            </w:r>
          </w:p>
        </w:tc>
        <w:tc>
          <w:tcPr>
            <w:tcW w:w="376" w:type="pct"/>
          </w:tcPr>
          <w:p w:rsidR="00FA2477" w:rsidRPr="00D61A9B" w:rsidRDefault="00FA2477" w:rsidP="00583836">
            <w:pPr>
              <w:jc w:val="center"/>
              <w:rPr>
                <w:sz w:val="22"/>
                <w:szCs w:val="22"/>
              </w:rPr>
            </w:pPr>
            <w:r w:rsidRPr="00D61A9B">
              <w:rPr>
                <w:rFonts w:ascii="Times New Roman" w:hAnsi="Times New Roman"/>
                <w:sz w:val="22"/>
                <w:szCs w:val="22"/>
              </w:rPr>
              <w:t>150,0</w:t>
            </w:r>
          </w:p>
        </w:tc>
        <w:tc>
          <w:tcPr>
            <w:tcW w:w="359" w:type="pct"/>
            <w:vAlign w:val="center"/>
          </w:tcPr>
          <w:p w:rsidR="00FA2477" w:rsidRPr="00111692" w:rsidRDefault="00FA2477" w:rsidP="00583836">
            <w:pPr>
              <w:ind w:left="-83" w:right="-132"/>
              <w:jc w:val="center"/>
              <w:rPr>
                <w:rFonts w:ascii="Times New Roman" w:hAnsi="Times New Roman"/>
                <w:sz w:val="22"/>
                <w:szCs w:val="22"/>
              </w:rPr>
            </w:pPr>
          </w:p>
        </w:tc>
        <w:tc>
          <w:tcPr>
            <w:tcW w:w="456" w:type="pct"/>
          </w:tcPr>
          <w:p w:rsidR="00FA2477" w:rsidRPr="00D61A9B" w:rsidRDefault="00FA2477" w:rsidP="00583836">
            <w:pPr>
              <w:jc w:val="center"/>
              <w:rPr>
                <w:sz w:val="22"/>
                <w:szCs w:val="22"/>
              </w:rPr>
            </w:pPr>
            <w:r w:rsidRPr="00D61A9B">
              <w:rPr>
                <w:rFonts w:ascii="Times New Roman" w:hAnsi="Times New Roman"/>
                <w:sz w:val="22"/>
                <w:szCs w:val="22"/>
              </w:rPr>
              <w:t>150,0</w:t>
            </w:r>
          </w:p>
        </w:tc>
        <w:tc>
          <w:tcPr>
            <w:tcW w:w="433" w:type="pct"/>
          </w:tcPr>
          <w:p w:rsidR="00FA2477" w:rsidRPr="00D61A9B" w:rsidRDefault="00FA2477" w:rsidP="00583836">
            <w:pPr>
              <w:jc w:val="center"/>
              <w:rPr>
                <w:sz w:val="22"/>
                <w:szCs w:val="22"/>
              </w:rPr>
            </w:pPr>
            <w:r w:rsidRPr="00D61A9B">
              <w:rPr>
                <w:rFonts w:ascii="Times New Roman" w:hAnsi="Times New Roman"/>
                <w:sz w:val="22"/>
                <w:szCs w:val="22"/>
              </w:rPr>
              <w:t>150,0</w:t>
            </w:r>
          </w:p>
        </w:tc>
        <w:tc>
          <w:tcPr>
            <w:tcW w:w="340" w:type="pct"/>
            <w:vAlign w:val="center"/>
          </w:tcPr>
          <w:p w:rsidR="00FA2477" w:rsidRPr="00111692" w:rsidRDefault="00FA2477" w:rsidP="00583836">
            <w:pPr>
              <w:ind w:left="-146" w:right="-78"/>
              <w:jc w:val="center"/>
              <w:rPr>
                <w:rFonts w:ascii="Times New Roman" w:hAnsi="Times New Roman"/>
                <w:sz w:val="22"/>
                <w:szCs w:val="22"/>
              </w:rPr>
            </w:pPr>
          </w:p>
        </w:tc>
        <w:tc>
          <w:tcPr>
            <w:tcW w:w="431" w:type="pct"/>
          </w:tcPr>
          <w:p w:rsidR="00FA2477" w:rsidRPr="00111692" w:rsidRDefault="00FA2477" w:rsidP="00583836">
            <w:pPr>
              <w:ind w:left="-58" w:right="-34"/>
              <w:jc w:val="center"/>
              <w:rPr>
                <w:rFonts w:ascii="Times New Roman" w:hAnsi="Times New Roman"/>
                <w:sz w:val="22"/>
                <w:szCs w:val="22"/>
              </w:rPr>
            </w:pPr>
            <w:r>
              <w:rPr>
                <w:rFonts w:ascii="Times New Roman" w:hAnsi="Times New Roman"/>
                <w:sz w:val="22"/>
                <w:szCs w:val="22"/>
              </w:rPr>
              <w:t>-</w:t>
            </w:r>
          </w:p>
        </w:tc>
        <w:tc>
          <w:tcPr>
            <w:tcW w:w="368" w:type="pct"/>
          </w:tcPr>
          <w:p w:rsidR="00FA2477" w:rsidRPr="00111692" w:rsidRDefault="00FA2477" w:rsidP="00583836">
            <w:pPr>
              <w:ind w:left="-129" w:right="-84"/>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443" w:type="pct"/>
          </w:tcPr>
          <w:p w:rsidR="00FA2477" w:rsidRPr="00D61A9B" w:rsidRDefault="00FA2477" w:rsidP="00583836">
            <w:pPr>
              <w:rPr>
                <w:rFonts w:ascii="Times New Roman" w:hAnsi="Times New Roman"/>
                <w:b/>
                <w:snapToGrid w:val="0"/>
                <w:sz w:val="22"/>
                <w:szCs w:val="22"/>
              </w:rPr>
            </w:pPr>
            <w:r w:rsidRPr="00D61A9B">
              <w:rPr>
                <w:rFonts w:ascii="Times New Roman" w:hAnsi="Times New Roman"/>
                <w:snapToGrid w:val="0"/>
                <w:sz w:val="22"/>
                <w:szCs w:val="22"/>
              </w:rPr>
              <w:t>Регіональна цільова програма 2</w:t>
            </w:r>
          </w:p>
        </w:tc>
        <w:tc>
          <w:tcPr>
            <w:tcW w:w="338" w:type="pct"/>
          </w:tcPr>
          <w:p w:rsidR="00FA2477" w:rsidRPr="00111692" w:rsidRDefault="00FA2477" w:rsidP="00583836">
            <w:pPr>
              <w:jc w:val="center"/>
              <w:rPr>
                <w:rFonts w:ascii="Times New Roman" w:hAnsi="Times New Roman"/>
                <w:sz w:val="22"/>
                <w:szCs w:val="22"/>
              </w:rPr>
            </w:pPr>
          </w:p>
        </w:tc>
        <w:tc>
          <w:tcPr>
            <w:tcW w:w="456" w:type="pct"/>
          </w:tcPr>
          <w:p w:rsidR="00FA2477" w:rsidRPr="00D61A9B" w:rsidRDefault="00FA2477" w:rsidP="00583836">
            <w:pPr>
              <w:rPr>
                <w:rFonts w:ascii="Times New Roman" w:hAnsi="Times New Roman"/>
                <w:sz w:val="22"/>
                <w:szCs w:val="22"/>
              </w:rPr>
            </w:pPr>
          </w:p>
        </w:tc>
        <w:tc>
          <w:tcPr>
            <w:tcW w:w="376" w:type="pct"/>
          </w:tcPr>
          <w:p w:rsidR="00FA2477" w:rsidRPr="00D61A9B" w:rsidRDefault="00FA2477" w:rsidP="00583836">
            <w:pPr>
              <w:rPr>
                <w:rFonts w:ascii="Times New Roman" w:hAnsi="Times New Roman"/>
                <w:sz w:val="22"/>
                <w:szCs w:val="22"/>
              </w:rPr>
            </w:pPr>
          </w:p>
        </w:tc>
        <w:tc>
          <w:tcPr>
            <w:tcW w:w="359" w:type="pct"/>
          </w:tcPr>
          <w:p w:rsidR="00FA2477" w:rsidRPr="00111692" w:rsidRDefault="00FA2477" w:rsidP="00583836">
            <w:pPr>
              <w:ind w:left="-83" w:right="-132"/>
              <w:jc w:val="center"/>
              <w:rPr>
                <w:rFonts w:ascii="Times New Roman" w:hAnsi="Times New Roman"/>
                <w:sz w:val="22"/>
                <w:szCs w:val="22"/>
              </w:rPr>
            </w:pPr>
          </w:p>
        </w:tc>
        <w:tc>
          <w:tcPr>
            <w:tcW w:w="456" w:type="pct"/>
          </w:tcPr>
          <w:p w:rsidR="00FA2477" w:rsidRPr="00D61A9B" w:rsidRDefault="00FA2477" w:rsidP="00583836">
            <w:pPr>
              <w:rPr>
                <w:rFonts w:ascii="Times New Roman" w:hAnsi="Times New Roman"/>
                <w:sz w:val="22"/>
                <w:szCs w:val="22"/>
              </w:rPr>
            </w:pPr>
          </w:p>
        </w:tc>
        <w:tc>
          <w:tcPr>
            <w:tcW w:w="433" w:type="pct"/>
          </w:tcPr>
          <w:p w:rsidR="00FA2477" w:rsidRPr="00D61A9B" w:rsidRDefault="00FA2477" w:rsidP="00583836">
            <w:pPr>
              <w:rPr>
                <w:rFonts w:ascii="Times New Roman" w:hAnsi="Times New Roman"/>
                <w:sz w:val="22"/>
                <w:szCs w:val="22"/>
              </w:rPr>
            </w:pPr>
          </w:p>
        </w:tc>
        <w:tc>
          <w:tcPr>
            <w:tcW w:w="340" w:type="pct"/>
          </w:tcPr>
          <w:p w:rsidR="00FA2477" w:rsidRPr="00111692" w:rsidRDefault="00FA2477" w:rsidP="00583836">
            <w:pPr>
              <w:ind w:left="-146" w:right="-78"/>
              <w:jc w:val="center"/>
              <w:rPr>
                <w:rFonts w:ascii="Times New Roman" w:hAnsi="Times New Roman"/>
                <w:sz w:val="22"/>
                <w:szCs w:val="22"/>
              </w:rPr>
            </w:pPr>
          </w:p>
        </w:tc>
        <w:tc>
          <w:tcPr>
            <w:tcW w:w="431" w:type="pct"/>
          </w:tcPr>
          <w:p w:rsidR="00FA2477" w:rsidRPr="00111692" w:rsidRDefault="00FA2477" w:rsidP="00583836">
            <w:pPr>
              <w:ind w:left="-58" w:right="-34"/>
              <w:jc w:val="center"/>
              <w:rPr>
                <w:rFonts w:ascii="Times New Roman" w:hAnsi="Times New Roman"/>
                <w:sz w:val="22"/>
                <w:szCs w:val="22"/>
              </w:rPr>
            </w:pPr>
          </w:p>
        </w:tc>
        <w:tc>
          <w:tcPr>
            <w:tcW w:w="368" w:type="pct"/>
          </w:tcPr>
          <w:p w:rsidR="00FA2477" w:rsidRPr="00111692" w:rsidRDefault="00FA2477" w:rsidP="00583836">
            <w:pPr>
              <w:ind w:left="-129" w:right="-84"/>
              <w:jc w:val="center"/>
              <w:rPr>
                <w:rFonts w:ascii="Times New Roman" w:hAnsi="Times New Roman"/>
                <w:sz w:val="22"/>
                <w:szCs w:val="22"/>
              </w:rPr>
            </w:pPr>
          </w:p>
        </w:tc>
      </w:tr>
      <w:tr w:rsidR="00FA2477" w:rsidRPr="00111692" w:rsidTr="00583836">
        <w:tc>
          <w:tcPr>
            <w:tcW w:w="1443" w:type="pct"/>
          </w:tcPr>
          <w:p w:rsidR="00FA2477" w:rsidRPr="00D61A9B" w:rsidRDefault="00FA2477" w:rsidP="00583836">
            <w:pPr>
              <w:rPr>
                <w:rFonts w:ascii="Times New Roman" w:hAnsi="Times New Roman"/>
                <w:snapToGrid w:val="0"/>
                <w:sz w:val="22"/>
                <w:szCs w:val="22"/>
              </w:rPr>
            </w:pPr>
            <w:r w:rsidRPr="00D61A9B">
              <w:rPr>
                <w:rFonts w:ascii="Times New Roman" w:hAnsi="Times New Roman"/>
                <w:snapToGrid w:val="0"/>
                <w:sz w:val="22"/>
                <w:szCs w:val="22"/>
              </w:rPr>
              <w:t xml:space="preserve"> Міська цільова П</w:t>
            </w:r>
            <w:r w:rsidRPr="00D61A9B">
              <w:rPr>
                <w:rFonts w:ascii="Times New Roman" w:hAnsi="Times New Roman"/>
                <w:bCs/>
                <w:sz w:val="22"/>
                <w:szCs w:val="22"/>
              </w:rPr>
              <w:t>рограма регулювання земельних відносин та управління комунальною власністю у місті Хмільнику на 2017-2020 роки, затверджена рішенням 28 сесії міської ради  7 скликання  від 27.12.2016 р. №674 (зі змінами)</w:t>
            </w:r>
          </w:p>
        </w:tc>
        <w:tc>
          <w:tcPr>
            <w:tcW w:w="338" w:type="pct"/>
          </w:tcPr>
          <w:p w:rsidR="00FA2477" w:rsidRPr="00111692" w:rsidRDefault="00FA2477" w:rsidP="00583836">
            <w:pPr>
              <w:jc w:val="center"/>
              <w:rPr>
                <w:rFonts w:ascii="Times New Roman" w:hAnsi="Times New Roman"/>
                <w:sz w:val="22"/>
                <w:szCs w:val="22"/>
              </w:rPr>
            </w:pPr>
          </w:p>
        </w:tc>
        <w:tc>
          <w:tcPr>
            <w:tcW w:w="456" w:type="pct"/>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900,0</w:t>
            </w:r>
          </w:p>
        </w:tc>
        <w:tc>
          <w:tcPr>
            <w:tcW w:w="376" w:type="pct"/>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900,0</w:t>
            </w:r>
          </w:p>
        </w:tc>
        <w:tc>
          <w:tcPr>
            <w:tcW w:w="359" w:type="pct"/>
          </w:tcPr>
          <w:p w:rsidR="00FA2477" w:rsidRPr="00111692" w:rsidRDefault="00FA2477" w:rsidP="00583836">
            <w:pPr>
              <w:ind w:left="-83" w:right="-132"/>
              <w:jc w:val="center"/>
              <w:rPr>
                <w:rFonts w:ascii="Times New Roman" w:hAnsi="Times New Roman"/>
                <w:sz w:val="22"/>
                <w:szCs w:val="22"/>
              </w:rPr>
            </w:pPr>
          </w:p>
        </w:tc>
        <w:tc>
          <w:tcPr>
            <w:tcW w:w="456" w:type="pct"/>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900,0</w:t>
            </w:r>
          </w:p>
        </w:tc>
        <w:tc>
          <w:tcPr>
            <w:tcW w:w="433" w:type="pct"/>
          </w:tcPr>
          <w:p w:rsidR="00FA2477" w:rsidRPr="00D61A9B" w:rsidRDefault="00FA2477" w:rsidP="00583836">
            <w:pPr>
              <w:jc w:val="center"/>
              <w:rPr>
                <w:rFonts w:ascii="Times New Roman" w:hAnsi="Times New Roman"/>
                <w:sz w:val="22"/>
                <w:szCs w:val="22"/>
              </w:rPr>
            </w:pPr>
            <w:r w:rsidRPr="00D61A9B">
              <w:rPr>
                <w:rFonts w:ascii="Times New Roman" w:hAnsi="Times New Roman"/>
                <w:sz w:val="22"/>
                <w:szCs w:val="22"/>
              </w:rPr>
              <w:t>900,0</w:t>
            </w:r>
          </w:p>
        </w:tc>
        <w:tc>
          <w:tcPr>
            <w:tcW w:w="340" w:type="pct"/>
          </w:tcPr>
          <w:p w:rsidR="00FA2477" w:rsidRPr="00111692" w:rsidRDefault="00FA2477" w:rsidP="00583836">
            <w:pPr>
              <w:ind w:left="-146" w:right="-78"/>
              <w:jc w:val="center"/>
              <w:rPr>
                <w:rFonts w:ascii="Times New Roman" w:hAnsi="Times New Roman"/>
                <w:sz w:val="22"/>
                <w:szCs w:val="22"/>
              </w:rPr>
            </w:pPr>
          </w:p>
        </w:tc>
        <w:tc>
          <w:tcPr>
            <w:tcW w:w="431" w:type="pct"/>
          </w:tcPr>
          <w:p w:rsidR="00FA2477" w:rsidRPr="00111692" w:rsidRDefault="00FA2477" w:rsidP="00583836">
            <w:pPr>
              <w:ind w:left="-58" w:right="-34"/>
              <w:jc w:val="center"/>
              <w:rPr>
                <w:rFonts w:ascii="Times New Roman" w:hAnsi="Times New Roman"/>
                <w:sz w:val="22"/>
                <w:szCs w:val="22"/>
              </w:rPr>
            </w:pPr>
            <w:r>
              <w:rPr>
                <w:rFonts w:ascii="Times New Roman" w:hAnsi="Times New Roman"/>
                <w:sz w:val="22"/>
                <w:szCs w:val="22"/>
              </w:rPr>
              <w:t>-</w:t>
            </w:r>
          </w:p>
        </w:tc>
        <w:tc>
          <w:tcPr>
            <w:tcW w:w="368" w:type="pct"/>
          </w:tcPr>
          <w:p w:rsidR="00FA2477" w:rsidRPr="00111692" w:rsidRDefault="00FA2477" w:rsidP="00583836">
            <w:pPr>
              <w:ind w:left="-129" w:right="-84"/>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443" w:type="pct"/>
          </w:tcPr>
          <w:p w:rsidR="00FA2477" w:rsidRPr="00D61A9B" w:rsidRDefault="00FA2477" w:rsidP="00583836">
            <w:pPr>
              <w:rPr>
                <w:rFonts w:ascii="Times New Roman" w:hAnsi="Times New Roman"/>
                <w:b/>
                <w:snapToGrid w:val="0"/>
                <w:sz w:val="22"/>
                <w:szCs w:val="22"/>
              </w:rPr>
            </w:pPr>
            <w:r w:rsidRPr="00D61A9B">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3</w:t>
            </w:r>
          </w:p>
        </w:tc>
        <w:tc>
          <w:tcPr>
            <w:tcW w:w="338" w:type="pct"/>
          </w:tcPr>
          <w:p w:rsidR="00FA2477" w:rsidRPr="00111692" w:rsidRDefault="00FA2477" w:rsidP="00583836">
            <w:pPr>
              <w:jc w:val="center"/>
              <w:rPr>
                <w:rFonts w:ascii="Times New Roman" w:hAnsi="Times New Roman"/>
                <w:sz w:val="22"/>
                <w:szCs w:val="22"/>
              </w:rPr>
            </w:pPr>
          </w:p>
        </w:tc>
        <w:tc>
          <w:tcPr>
            <w:tcW w:w="456" w:type="pct"/>
          </w:tcPr>
          <w:p w:rsidR="00FA2477" w:rsidRPr="00D61A9B" w:rsidRDefault="00FA2477" w:rsidP="00583836">
            <w:pPr>
              <w:jc w:val="center"/>
              <w:rPr>
                <w:rFonts w:ascii="Times New Roman" w:hAnsi="Times New Roman"/>
                <w:sz w:val="22"/>
                <w:szCs w:val="22"/>
              </w:rPr>
            </w:pPr>
          </w:p>
        </w:tc>
        <w:tc>
          <w:tcPr>
            <w:tcW w:w="376" w:type="pct"/>
          </w:tcPr>
          <w:p w:rsidR="00FA2477" w:rsidRPr="00D61A9B" w:rsidRDefault="00FA2477" w:rsidP="00583836">
            <w:pPr>
              <w:jc w:val="center"/>
              <w:rPr>
                <w:rFonts w:ascii="Times New Roman" w:hAnsi="Times New Roman"/>
                <w:sz w:val="22"/>
                <w:szCs w:val="22"/>
              </w:rPr>
            </w:pPr>
          </w:p>
        </w:tc>
        <w:tc>
          <w:tcPr>
            <w:tcW w:w="359" w:type="pct"/>
          </w:tcPr>
          <w:p w:rsidR="00FA2477" w:rsidRPr="00111692" w:rsidRDefault="00FA2477" w:rsidP="00583836">
            <w:pPr>
              <w:ind w:left="-83" w:right="-132"/>
              <w:jc w:val="center"/>
              <w:rPr>
                <w:rFonts w:ascii="Times New Roman" w:hAnsi="Times New Roman"/>
                <w:sz w:val="22"/>
                <w:szCs w:val="22"/>
              </w:rPr>
            </w:pPr>
          </w:p>
        </w:tc>
        <w:tc>
          <w:tcPr>
            <w:tcW w:w="456" w:type="pct"/>
          </w:tcPr>
          <w:p w:rsidR="00FA2477" w:rsidRPr="00D61A9B" w:rsidRDefault="00FA2477" w:rsidP="00583836">
            <w:pPr>
              <w:jc w:val="center"/>
              <w:rPr>
                <w:rFonts w:ascii="Times New Roman" w:hAnsi="Times New Roman"/>
                <w:sz w:val="22"/>
                <w:szCs w:val="22"/>
              </w:rPr>
            </w:pPr>
          </w:p>
        </w:tc>
        <w:tc>
          <w:tcPr>
            <w:tcW w:w="433" w:type="pct"/>
          </w:tcPr>
          <w:p w:rsidR="00FA2477" w:rsidRPr="00D61A9B" w:rsidRDefault="00FA2477" w:rsidP="00583836">
            <w:pPr>
              <w:jc w:val="center"/>
              <w:rPr>
                <w:rFonts w:ascii="Times New Roman" w:hAnsi="Times New Roman"/>
                <w:sz w:val="22"/>
                <w:szCs w:val="22"/>
              </w:rPr>
            </w:pPr>
          </w:p>
        </w:tc>
        <w:tc>
          <w:tcPr>
            <w:tcW w:w="340" w:type="pct"/>
          </w:tcPr>
          <w:p w:rsidR="00FA2477" w:rsidRPr="00111692" w:rsidRDefault="00FA2477" w:rsidP="00583836">
            <w:pPr>
              <w:ind w:left="-146" w:right="-78"/>
              <w:jc w:val="center"/>
              <w:rPr>
                <w:rFonts w:ascii="Times New Roman" w:hAnsi="Times New Roman"/>
                <w:sz w:val="22"/>
                <w:szCs w:val="22"/>
              </w:rPr>
            </w:pPr>
          </w:p>
        </w:tc>
        <w:tc>
          <w:tcPr>
            <w:tcW w:w="431" w:type="pct"/>
          </w:tcPr>
          <w:p w:rsidR="00FA2477" w:rsidRDefault="00FA2477" w:rsidP="00583836">
            <w:pPr>
              <w:ind w:left="-58" w:right="-34"/>
              <w:jc w:val="center"/>
              <w:rPr>
                <w:rFonts w:ascii="Times New Roman" w:hAnsi="Times New Roman"/>
                <w:sz w:val="22"/>
                <w:szCs w:val="22"/>
              </w:rPr>
            </w:pPr>
          </w:p>
        </w:tc>
        <w:tc>
          <w:tcPr>
            <w:tcW w:w="368" w:type="pct"/>
          </w:tcPr>
          <w:p w:rsidR="00FA2477" w:rsidRDefault="00FA2477" w:rsidP="00583836">
            <w:pPr>
              <w:ind w:left="-129" w:right="-84"/>
              <w:jc w:val="center"/>
              <w:rPr>
                <w:rFonts w:ascii="Times New Roman" w:hAnsi="Times New Roman"/>
                <w:sz w:val="22"/>
                <w:szCs w:val="22"/>
              </w:rPr>
            </w:pPr>
          </w:p>
        </w:tc>
      </w:tr>
      <w:tr w:rsidR="00FA2477" w:rsidRPr="00111692" w:rsidTr="00583836">
        <w:tc>
          <w:tcPr>
            <w:tcW w:w="1443" w:type="pct"/>
          </w:tcPr>
          <w:p w:rsidR="00FA2477" w:rsidRPr="00D61A9B" w:rsidRDefault="00FA2477" w:rsidP="00583836">
            <w:pPr>
              <w:rPr>
                <w:rFonts w:ascii="Times New Roman" w:hAnsi="Times New Roman"/>
                <w:snapToGrid w:val="0"/>
                <w:sz w:val="22"/>
                <w:szCs w:val="22"/>
              </w:rPr>
            </w:pPr>
            <w:r w:rsidRPr="00D61A9B">
              <w:rPr>
                <w:rFonts w:ascii="Times New Roman" w:hAnsi="Times New Roman"/>
                <w:snapToGrid w:val="0"/>
                <w:sz w:val="22"/>
                <w:szCs w:val="22"/>
              </w:rPr>
              <w:t>Програма  збереження та використання об’єктів культурної спадщини в м. Хмільнику на 2016-2020 р.р.</w:t>
            </w:r>
          </w:p>
        </w:tc>
        <w:tc>
          <w:tcPr>
            <w:tcW w:w="338" w:type="pct"/>
          </w:tcPr>
          <w:p w:rsidR="00FA2477" w:rsidRPr="00111692" w:rsidRDefault="00FA2477" w:rsidP="00583836">
            <w:pPr>
              <w:jc w:val="center"/>
              <w:rPr>
                <w:rFonts w:ascii="Times New Roman" w:hAnsi="Times New Roman"/>
                <w:sz w:val="22"/>
                <w:szCs w:val="22"/>
              </w:rPr>
            </w:pPr>
          </w:p>
        </w:tc>
        <w:tc>
          <w:tcPr>
            <w:tcW w:w="456" w:type="pct"/>
          </w:tcPr>
          <w:p w:rsidR="00FA2477" w:rsidRPr="00D61A9B" w:rsidRDefault="00FA2477" w:rsidP="00583836">
            <w:pPr>
              <w:jc w:val="center"/>
              <w:rPr>
                <w:sz w:val="22"/>
                <w:szCs w:val="22"/>
              </w:rPr>
            </w:pPr>
            <w:r w:rsidRPr="00D61A9B">
              <w:rPr>
                <w:rFonts w:ascii="Times New Roman" w:hAnsi="Times New Roman"/>
                <w:sz w:val="22"/>
                <w:szCs w:val="22"/>
              </w:rPr>
              <w:t>208,0</w:t>
            </w:r>
          </w:p>
        </w:tc>
        <w:tc>
          <w:tcPr>
            <w:tcW w:w="376" w:type="pct"/>
          </w:tcPr>
          <w:p w:rsidR="00FA2477" w:rsidRPr="00D61A9B" w:rsidRDefault="00FA2477" w:rsidP="00583836">
            <w:pPr>
              <w:jc w:val="center"/>
              <w:rPr>
                <w:sz w:val="22"/>
                <w:szCs w:val="22"/>
              </w:rPr>
            </w:pPr>
            <w:r w:rsidRPr="00D61A9B">
              <w:rPr>
                <w:rFonts w:ascii="Times New Roman" w:hAnsi="Times New Roman"/>
                <w:sz w:val="22"/>
                <w:szCs w:val="22"/>
              </w:rPr>
              <w:t>208,0</w:t>
            </w:r>
          </w:p>
        </w:tc>
        <w:tc>
          <w:tcPr>
            <w:tcW w:w="359" w:type="pct"/>
          </w:tcPr>
          <w:p w:rsidR="00FA2477" w:rsidRPr="00111692" w:rsidRDefault="00FA2477" w:rsidP="00583836">
            <w:pPr>
              <w:ind w:left="-83" w:right="-132"/>
              <w:jc w:val="center"/>
              <w:rPr>
                <w:rFonts w:ascii="Times New Roman" w:hAnsi="Times New Roman"/>
                <w:sz w:val="22"/>
                <w:szCs w:val="22"/>
              </w:rPr>
            </w:pPr>
          </w:p>
        </w:tc>
        <w:tc>
          <w:tcPr>
            <w:tcW w:w="456" w:type="pct"/>
          </w:tcPr>
          <w:p w:rsidR="00FA2477" w:rsidRPr="00D61A9B" w:rsidRDefault="00FA2477" w:rsidP="00583836">
            <w:pPr>
              <w:jc w:val="center"/>
              <w:rPr>
                <w:sz w:val="22"/>
                <w:szCs w:val="22"/>
              </w:rPr>
            </w:pPr>
            <w:r w:rsidRPr="00D61A9B">
              <w:rPr>
                <w:rFonts w:ascii="Times New Roman" w:hAnsi="Times New Roman"/>
                <w:sz w:val="22"/>
                <w:szCs w:val="22"/>
              </w:rPr>
              <w:t>208,0</w:t>
            </w:r>
          </w:p>
        </w:tc>
        <w:tc>
          <w:tcPr>
            <w:tcW w:w="433" w:type="pct"/>
          </w:tcPr>
          <w:p w:rsidR="00FA2477" w:rsidRPr="00D61A9B" w:rsidRDefault="00FA2477" w:rsidP="00583836">
            <w:pPr>
              <w:jc w:val="center"/>
              <w:rPr>
                <w:sz w:val="22"/>
                <w:szCs w:val="22"/>
              </w:rPr>
            </w:pPr>
            <w:r w:rsidRPr="00D61A9B">
              <w:rPr>
                <w:rFonts w:ascii="Times New Roman" w:hAnsi="Times New Roman"/>
                <w:sz w:val="22"/>
                <w:szCs w:val="22"/>
              </w:rPr>
              <w:t>208,0</w:t>
            </w:r>
          </w:p>
        </w:tc>
        <w:tc>
          <w:tcPr>
            <w:tcW w:w="340" w:type="pct"/>
          </w:tcPr>
          <w:p w:rsidR="00FA2477" w:rsidRPr="00111692" w:rsidRDefault="00FA2477" w:rsidP="00583836">
            <w:pPr>
              <w:ind w:left="-146" w:right="-78"/>
              <w:jc w:val="center"/>
              <w:rPr>
                <w:rFonts w:ascii="Times New Roman" w:hAnsi="Times New Roman"/>
                <w:sz w:val="22"/>
                <w:szCs w:val="22"/>
              </w:rPr>
            </w:pPr>
          </w:p>
        </w:tc>
        <w:tc>
          <w:tcPr>
            <w:tcW w:w="431" w:type="pct"/>
          </w:tcPr>
          <w:p w:rsidR="00FA2477" w:rsidRPr="00111692" w:rsidRDefault="00FA2477" w:rsidP="00583836">
            <w:pPr>
              <w:ind w:left="-58" w:right="-34"/>
              <w:jc w:val="center"/>
              <w:rPr>
                <w:rFonts w:ascii="Times New Roman" w:hAnsi="Times New Roman"/>
                <w:sz w:val="22"/>
                <w:szCs w:val="22"/>
              </w:rPr>
            </w:pPr>
            <w:r>
              <w:rPr>
                <w:rFonts w:ascii="Times New Roman" w:hAnsi="Times New Roman"/>
                <w:sz w:val="22"/>
                <w:szCs w:val="22"/>
              </w:rPr>
              <w:t>-</w:t>
            </w:r>
          </w:p>
        </w:tc>
        <w:tc>
          <w:tcPr>
            <w:tcW w:w="368" w:type="pct"/>
          </w:tcPr>
          <w:p w:rsidR="00FA2477" w:rsidRPr="00111692" w:rsidRDefault="00FA2477" w:rsidP="00583836">
            <w:pPr>
              <w:ind w:left="-129" w:right="-84"/>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1443" w:type="pct"/>
          </w:tcPr>
          <w:p w:rsidR="00FA2477" w:rsidRPr="00111692" w:rsidRDefault="00FA2477" w:rsidP="00583836">
            <w:pPr>
              <w:rPr>
                <w:rFonts w:ascii="Times New Roman" w:hAnsi="Times New Roman"/>
                <w:sz w:val="22"/>
                <w:szCs w:val="22"/>
              </w:rPr>
            </w:pPr>
            <w:r w:rsidRPr="00111692">
              <w:rPr>
                <w:rFonts w:ascii="Times New Roman" w:hAnsi="Times New Roman"/>
                <w:sz w:val="22"/>
                <w:szCs w:val="22"/>
              </w:rPr>
              <w:t>Усього</w:t>
            </w:r>
          </w:p>
        </w:tc>
        <w:tc>
          <w:tcPr>
            <w:tcW w:w="338" w:type="pct"/>
          </w:tcPr>
          <w:p w:rsidR="00FA2477" w:rsidRPr="00111692" w:rsidRDefault="00FA2477" w:rsidP="00583836">
            <w:pPr>
              <w:jc w:val="center"/>
              <w:rPr>
                <w:rFonts w:ascii="Times New Roman" w:hAnsi="Times New Roman"/>
                <w:sz w:val="22"/>
                <w:szCs w:val="22"/>
              </w:rPr>
            </w:pPr>
          </w:p>
        </w:tc>
        <w:tc>
          <w:tcPr>
            <w:tcW w:w="456" w:type="pct"/>
          </w:tcPr>
          <w:p w:rsidR="00FA2477" w:rsidRPr="00D61A9B" w:rsidRDefault="00FA2477" w:rsidP="00583836">
            <w:pPr>
              <w:ind w:left="-109" w:right="-125"/>
              <w:jc w:val="center"/>
              <w:rPr>
                <w:sz w:val="22"/>
                <w:szCs w:val="22"/>
              </w:rPr>
            </w:pPr>
            <w:r w:rsidRPr="00D61A9B">
              <w:rPr>
                <w:rFonts w:ascii="Times New Roman" w:hAnsi="Times New Roman"/>
                <w:sz w:val="22"/>
                <w:szCs w:val="22"/>
              </w:rPr>
              <w:t>1258,0</w:t>
            </w:r>
          </w:p>
        </w:tc>
        <w:tc>
          <w:tcPr>
            <w:tcW w:w="376" w:type="pct"/>
          </w:tcPr>
          <w:p w:rsidR="00FA2477" w:rsidRPr="00D61A9B" w:rsidRDefault="00FA2477" w:rsidP="00583836">
            <w:pPr>
              <w:ind w:left="-109" w:right="-125"/>
              <w:jc w:val="center"/>
              <w:rPr>
                <w:sz w:val="22"/>
                <w:szCs w:val="22"/>
              </w:rPr>
            </w:pPr>
            <w:r w:rsidRPr="00D61A9B">
              <w:rPr>
                <w:rFonts w:ascii="Times New Roman" w:hAnsi="Times New Roman"/>
                <w:sz w:val="22"/>
                <w:szCs w:val="22"/>
              </w:rPr>
              <w:t>1258,0</w:t>
            </w:r>
          </w:p>
        </w:tc>
        <w:tc>
          <w:tcPr>
            <w:tcW w:w="359" w:type="pct"/>
          </w:tcPr>
          <w:p w:rsidR="00FA2477" w:rsidRPr="00111692" w:rsidRDefault="00FA2477" w:rsidP="00583836">
            <w:pPr>
              <w:ind w:left="-83" w:right="-132"/>
              <w:jc w:val="center"/>
              <w:rPr>
                <w:rFonts w:ascii="Times New Roman" w:hAnsi="Times New Roman"/>
                <w:sz w:val="22"/>
                <w:szCs w:val="22"/>
              </w:rPr>
            </w:pPr>
          </w:p>
        </w:tc>
        <w:tc>
          <w:tcPr>
            <w:tcW w:w="456" w:type="pct"/>
          </w:tcPr>
          <w:p w:rsidR="00FA2477" w:rsidRPr="00D61A9B" w:rsidRDefault="00FA2477" w:rsidP="00583836">
            <w:pPr>
              <w:ind w:left="-109" w:right="-125"/>
              <w:jc w:val="center"/>
              <w:rPr>
                <w:sz w:val="22"/>
                <w:szCs w:val="22"/>
              </w:rPr>
            </w:pPr>
            <w:r w:rsidRPr="00D61A9B">
              <w:rPr>
                <w:rFonts w:ascii="Times New Roman" w:hAnsi="Times New Roman"/>
                <w:sz w:val="22"/>
                <w:szCs w:val="22"/>
              </w:rPr>
              <w:t>1258,0</w:t>
            </w:r>
          </w:p>
        </w:tc>
        <w:tc>
          <w:tcPr>
            <w:tcW w:w="433" w:type="pct"/>
          </w:tcPr>
          <w:p w:rsidR="00FA2477" w:rsidRPr="00D61A9B" w:rsidRDefault="00FA2477" w:rsidP="00583836">
            <w:pPr>
              <w:ind w:left="-109" w:right="-125"/>
              <w:jc w:val="center"/>
              <w:rPr>
                <w:sz w:val="22"/>
                <w:szCs w:val="22"/>
              </w:rPr>
            </w:pPr>
            <w:r w:rsidRPr="00D61A9B">
              <w:rPr>
                <w:rFonts w:ascii="Times New Roman" w:hAnsi="Times New Roman"/>
                <w:sz w:val="22"/>
                <w:szCs w:val="22"/>
              </w:rPr>
              <w:t>1258,0</w:t>
            </w:r>
          </w:p>
        </w:tc>
        <w:tc>
          <w:tcPr>
            <w:tcW w:w="340" w:type="pct"/>
          </w:tcPr>
          <w:p w:rsidR="00FA2477" w:rsidRPr="00111692" w:rsidRDefault="00FA2477" w:rsidP="00583836">
            <w:pPr>
              <w:ind w:left="-146" w:right="-78"/>
              <w:jc w:val="center"/>
              <w:rPr>
                <w:rFonts w:ascii="Times New Roman" w:hAnsi="Times New Roman"/>
                <w:sz w:val="22"/>
                <w:szCs w:val="22"/>
              </w:rPr>
            </w:pPr>
          </w:p>
        </w:tc>
        <w:tc>
          <w:tcPr>
            <w:tcW w:w="431" w:type="pct"/>
          </w:tcPr>
          <w:p w:rsidR="00FA2477" w:rsidRPr="00BD54B5" w:rsidRDefault="00FA2477" w:rsidP="00583836">
            <w:pPr>
              <w:ind w:left="-110" w:right="-58"/>
              <w:jc w:val="center"/>
              <w:rPr>
                <w:rFonts w:ascii="Times New Roman" w:hAnsi="Times New Roman"/>
                <w:sz w:val="22"/>
                <w:szCs w:val="22"/>
              </w:rPr>
            </w:pPr>
            <w:r>
              <w:rPr>
                <w:rFonts w:ascii="Times New Roman" w:hAnsi="Times New Roman"/>
                <w:sz w:val="22"/>
                <w:szCs w:val="22"/>
              </w:rPr>
              <w:t>-</w:t>
            </w:r>
          </w:p>
        </w:tc>
        <w:tc>
          <w:tcPr>
            <w:tcW w:w="368" w:type="pct"/>
          </w:tcPr>
          <w:p w:rsidR="00FA2477" w:rsidRPr="00BD54B5" w:rsidRDefault="00FA2477" w:rsidP="00583836">
            <w:pPr>
              <w:ind w:left="-158" w:right="-109"/>
              <w:jc w:val="center"/>
              <w:rPr>
                <w:rFonts w:ascii="Times New Roman" w:hAnsi="Times New Roman"/>
                <w:sz w:val="22"/>
                <w:szCs w:val="22"/>
              </w:rPr>
            </w:pPr>
            <w:r>
              <w:rPr>
                <w:rFonts w:ascii="Times New Roman" w:hAnsi="Times New Roman"/>
                <w:sz w:val="22"/>
                <w:szCs w:val="22"/>
              </w:rPr>
              <w:t>-</w:t>
            </w:r>
          </w:p>
        </w:tc>
      </w:tr>
    </w:tbl>
    <w:p w:rsidR="00FA2477" w:rsidRPr="00111692" w:rsidRDefault="00FA2477" w:rsidP="00FA2477">
      <w:pPr>
        <w:rPr>
          <w:rFonts w:ascii="Times New Roman" w:hAnsi="Times New Roman"/>
          <w:szCs w:val="28"/>
        </w:rPr>
      </w:pPr>
    </w:p>
    <w:p w:rsidR="00FA2477" w:rsidRPr="00111692" w:rsidRDefault="00FA2477" w:rsidP="00FA2477">
      <w:pPr>
        <w:rPr>
          <w:rFonts w:ascii="Times New Roman" w:hAnsi="Times New Roman"/>
          <w:szCs w:val="28"/>
        </w:rPr>
      </w:pPr>
      <w:r w:rsidRPr="00111692">
        <w:rPr>
          <w:rFonts w:ascii="Times New Roman" w:hAnsi="Times New Roman"/>
          <w:szCs w:val="28"/>
        </w:rPr>
        <w:t>7. Результативні показники бюджетної програми та аналіз їх виконання за звітний період</w:t>
      </w:r>
    </w:p>
    <w:p w:rsidR="00FA2477" w:rsidRPr="00111692" w:rsidRDefault="00FA2477" w:rsidP="00FA2477">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 з/п</w:t>
            </w:r>
          </w:p>
        </w:tc>
        <w:tc>
          <w:tcPr>
            <w:tcW w:w="862" w:type="dxa"/>
            <w:vAlign w:val="center"/>
          </w:tcPr>
          <w:p w:rsidR="00FA2477" w:rsidRPr="00111692" w:rsidRDefault="00FA2477" w:rsidP="00583836">
            <w:pPr>
              <w:ind w:left="-146" w:right="-168"/>
              <w:jc w:val="center"/>
              <w:rPr>
                <w:rFonts w:ascii="Times New Roman" w:hAnsi="Times New Roman"/>
                <w:sz w:val="22"/>
                <w:szCs w:val="22"/>
              </w:rPr>
            </w:pPr>
            <w:r w:rsidRPr="00111692">
              <w:rPr>
                <w:rFonts w:ascii="Times New Roman" w:hAnsi="Times New Roman"/>
                <w:sz w:val="22"/>
                <w:szCs w:val="22"/>
              </w:rPr>
              <w:t>КПКВК</w:t>
            </w:r>
          </w:p>
        </w:tc>
        <w:tc>
          <w:tcPr>
            <w:tcW w:w="3600" w:type="dxa"/>
            <w:vAlign w:val="center"/>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Показники</w:t>
            </w:r>
          </w:p>
        </w:tc>
        <w:tc>
          <w:tcPr>
            <w:tcW w:w="900" w:type="dxa"/>
            <w:vAlign w:val="center"/>
          </w:tcPr>
          <w:p w:rsidR="00FA2477" w:rsidRPr="00111692" w:rsidRDefault="00FA2477" w:rsidP="00583836">
            <w:pPr>
              <w:ind w:left="-108" w:right="-51"/>
              <w:jc w:val="center"/>
              <w:rPr>
                <w:rFonts w:ascii="Times New Roman" w:hAnsi="Times New Roman"/>
                <w:sz w:val="22"/>
                <w:szCs w:val="22"/>
              </w:rPr>
            </w:pPr>
            <w:r w:rsidRPr="00111692">
              <w:rPr>
                <w:rFonts w:ascii="Times New Roman" w:hAnsi="Times New Roman"/>
                <w:sz w:val="22"/>
                <w:szCs w:val="22"/>
              </w:rPr>
              <w:t>Одиниця виміру</w:t>
            </w:r>
          </w:p>
        </w:tc>
        <w:tc>
          <w:tcPr>
            <w:tcW w:w="5040" w:type="dxa"/>
            <w:vAlign w:val="center"/>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1620" w:type="dxa"/>
            <w:vAlign w:val="center"/>
          </w:tcPr>
          <w:p w:rsidR="00FA2477" w:rsidRPr="00111692" w:rsidRDefault="00FA2477" w:rsidP="00583836">
            <w:pPr>
              <w:ind w:left="-51" w:right="-109"/>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1800" w:type="dxa"/>
            <w:vAlign w:val="center"/>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1080" w:type="dxa"/>
            <w:vAlign w:val="center"/>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Відхилення</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vAlign w:val="center"/>
          </w:tcPr>
          <w:p w:rsidR="00FA2477" w:rsidRPr="00111692" w:rsidRDefault="00FA2477" w:rsidP="00583836">
            <w:pPr>
              <w:ind w:left="-146" w:right="-168"/>
              <w:jc w:val="center"/>
              <w:rPr>
                <w:rFonts w:ascii="Times New Roman" w:hAnsi="Times New Roman"/>
                <w:sz w:val="22"/>
                <w:szCs w:val="22"/>
              </w:rPr>
            </w:pPr>
            <w:r w:rsidRPr="00111692">
              <w:rPr>
                <w:rFonts w:ascii="Times New Roman" w:hAnsi="Times New Roman"/>
                <w:sz w:val="22"/>
                <w:szCs w:val="22"/>
              </w:rPr>
              <w:t>2</w:t>
            </w:r>
          </w:p>
        </w:tc>
        <w:tc>
          <w:tcPr>
            <w:tcW w:w="3600" w:type="dxa"/>
            <w:vAlign w:val="center"/>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3</w:t>
            </w:r>
          </w:p>
        </w:tc>
        <w:tc>
          <w:tcPr>
            <w:tcW w:w="900" w:type="dxa"/>
            <w:vAlign w:val="center"/>
          </w:tcPr>
          <w:p w:rsidR="00FA2477" w:rsidRPr="00111692" w:rsidRDefault="00FA2477" w:rsidP="00583836">
            <w:pPr>
              <w:ind w:left="-108" w:right="-51"/>
              <w:jc w:val="center"/>
              <w:rPr>
                <w:rFonts w:ascii="Times New Roman" w:hAnsi="Times New Roman"/>
                <w:sz w:val="22"/>
                <w:szCs w:val="22"/>
              </w:rPr>
            </w:pPr>
            <w:r w:rsidRPr="00111692">
              <w:rPr>
                <w:rFonts w:ascii="Times New Roman" w:hAnsi="Times New Roman"/>
                <w:sz w:val="22"/>
                <w:szCs w:val="22"/>
              </w:rPr>
              <w:t>4</w:t>
            </w:r>
          </w:p>
        </w:tc>
        <w:tc>
          <w:tcPr>
            <w:tcW w:w="5040" w:type="dxa"/>
            <w:vAlign w:val="center"/>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5</w:t>
            </w:r>
          </w:p>
        </w:tc>
        <w:tc>
          <w:tcPr>
            <w:tcW w:w="1620"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6</w:t>
            </w:r>
          </w:p>
        </w:tc>
        <w:tc>
          <w:tcPr>
            <w:tcW w:w="1800"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7</w:t>
            </w:r>
          </w:p>
        </w:tc>
        <w:tc>
          <w:tcPr>
            <w:tcW w:w="1080"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8</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A46A01" w:rsidRDefault="00FA2477" w:rsidP="00583836">
            <w:pPr>
              <w:ind w:left="-146" w:right="-168"/>
              <w:jc w:val="center"/>
              <w:rPr>
                <w:rFonts w:ascii="Times New Roman" w:hAnsi="Times New Roman"/>
                <w:sz w:val="22"/>
                <w:szCs w:val="22"/>
              </w:rPr>
            </w:pPr>
            <w:r w:rsidRPr="00A46A01">
              <w:rPr>
                <w:rFonts w:ascii="Times New Roman" w:hAnsi="Times New Roman"/>
                <w:sz w:val="22"/>
                <w:szCs w:val="22"/>
              </w:rPr>
              <w:t>4016410</w:t>
            </w:r>
          </w:p>
        </w:tc>
        <w:tc>
          <w:tcPr>
            <w:tcW w:w="3600" w:type="dxa"/>
            <w:vAlign w:val="center"/>
          </w:tcPr>
          <w:p w:rsidR="00FA2477" w:rsidRPr="00A46A01" w:rsidRDefault="00FA2477" w:rsidP="00583836">
            <w:pPr>
              <w:jc w:val="both"/>
              <w:rPr>
                <w:rFonts w:ascii="Times New Roman" w:hAnsi="Times New Roman"/>
                <w:sz w:val="22"/>
                <w:szCs w:val="22"/>
              </w:rPr>
            </w:pPr>
            <w:r w:rsidRPr="00A46A01">
              <w:rPr>
                <w:rFonts w:ascii="Times New Roman" w:hAnsi="Times New Roman"/>
                <w:sz w:val="22"/>
                <w:szCs w:val="22"/>
              </w:rPr>
              <w:t>Програма «Реалізація інвестиційних проектів»</w:t>
            </w:r>
          </w:p>
        </w:tc>
        <w:tc>
          <w:tcPr>
            <w:tcW w:w="900" w:type="dxa"/>
            <w:vAlign w:val="center"/>
          </w:tcPr>
          <w:p w:rsidR="00FA2477" w:rsidRPr="00CF1A0C" w:rsidRDefault="00FA2477" w:rsidP="00583836">
            <w:pPr>
              <w:ind w:left="-108" w:right="-51"/>
              <w:jc w:val="both"/>
              <w:rPr>
                <w:rFonts w:ascii="Times New Roman" w:hAnsi="Times New Roman"/>
                <w:sz w:val="22"/>
                <w:szCs w:val="22"/>
              </w:rPr>
            </w:pPr>
          </w:p>
        </w:tc>
        <w:tc>
          <w:tcPr>
            <w:tcW w:w="5040" w:type="dxa"/>
            <w:vAlign w:val="center"/>
          </w:tcPr>
          <w:p w:rsidR="00FA2477" w:rsidRPr="00111692" w:rsidRDefault="00FA2477" w:rsidP="00583836">
            <w:pPr>
              <w:ind w:left="-108"/>
              <w:jc w:val="center"/>
              <w:rPr>
                <w:rFonts w:ascii="Times New Roman" w:hAnsi="Times New Roman"/>
                <w:sz w:val="22"/>
                <w:szCs w:val="22"/>
              </w:rPr>
            </w:pPr>
          </w:p>
        </w:tc>
        <w:tc>
          <w:tcPr>
            <w:tcW w:w="1620" w:type="dxa"/>
            <w:vAlign w:val="center"/>
          </w:tcPr>
          <w:p w:rsidR="00FA2477" w:rsidRPr="00111692" w:rsidRDefault="00FA2477" w:rsidP="00583836">
            <w:pPr>
              <w:jc w:val="center"/>
              <w:rPr>
                <w:rFonts w:ascii="Times New Roman" w:hAnsi="Times New Roman"/>
                <w:sz w:val="22"/>
                <w:szCs w:val="22"/>
              </w:rPr>
            </w:pPr>
          </w:p>
        </w:tc>
        <w:tc>
          <w:tcPr>
            <w:tcW w:w="1800" w:type="dxa"/>
            <w:vAlign w:val="center"/>
          </w:tcPr>
          <w:p w:rsidR="00FA2477" w:rsidRPr="00111692" w:rsidRDefault="00FA2477" w:rsidP="00583836">
            <w:pPr>
              <w:jc w:val="center"/>
              <w:rPr>
                <w:rFonts w:ascii="Times New Roman" w:hAnsi="Times New Roman"/>
                <w:sz w:val="22"/>
                <w:szCs w:val="22"/>
              </w:rPr>
            </w:pPr>
          </w:p>
        </w:tc>
        <w:tc>
          <w:tcPr>
            <w:tcW w:w="1080" w:type="dxa"/>
            <w:vAlign w:val="center"/>
          </w:tcPr>
          <w:p w:rsidR="00FA2477" w:rsidRPr="00111692" w:rsidRDefault="00FA2477" w:rsidP="00583836">
            <w:pPr>
              <w:jc w:val="cente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A46A01" w:rsidRDefault="00FA2477" w:rsidP="00583836">
            <w:pPr>
              <w:ind w:left="-146" w:right="-168"/>
              <w:jc w:val="center"/>
              <w:rPr>
                <w:rFonts w:ascii="Times New Roman" w:hAnsi="Times New Roman"/>
                <w:sz w:val="22"/>
                <w:szCs w:val="22"/>
              </w:rPr>
            </w:pPr>
          </w:p>
        </w:tc>
        <w:tc>
          <w:tcPr>
            <w:tcW w:w="3600" w:type="dxa"/>
            <w:vAlign w:val="center"/>
          </w:tcPr>
          <w:p w:rsidR="00FA2477" w:rsidRPr="00A46A01" w:rsidRDefault="00FA2477" w:rsidP="00583836">
            <w:pPr>
              <w:jc w:val="both"/>
              <w:rPr>
                <w:rFonts w:ascii="Times New Roman" w:hAnsi="Times New Roman"/>
                <w:sz w:val="22"/>
                <w:szCs w:val="22"/>
              </w:rPr>
            </w:pPr>
            <w:r w:rsidRPr="00C12D11">
              <w:rPr>
                <w:rFonts w:ascii="Times New Roman" w:hAnsi="Times New Roman"/>
                <w:b/>
                <w:sz w:val="22"/>
                <w:szCs w:val="22"/>
              </w:rPr>
              <w:t>Завдання 1</w:t>
            </w:r>
          </w:p>
        </w:tc>
        <w:tc>
          <w:tcPr>
            <w:tcW w:w="900" w:type="dxa"/>
            <w:vAlign w:val="center"/>
          </w:tcPr>
          <w:p w:rsidR="00FA2477" w:rsidRPr="00CF1A0C" w:rsidRDefault="00FA2477" w:rsidP="00583836">
            <w:pPr>
              <w:ind w:left="-108" w:right="-51"/>
              <w:jc w:val="both"/>
              <w:rPr>
                <w:rFonts w:ascii="Times New Roman" w:hAnsi="Times New Roman"/>
                <w:sz w:val="22"/>
                <w:szCs w:val="22"/>
              </w:rPr>
            </w:pPr>
          </w:p>
        </w:tc>
        <w:tc>
          <w:tcPr>
            <w:tcW w:w="5040" w:type="dxa"/>
            <w:vAlign w:val="center"/>
          </w:tcPr>
          <w:p w:rsidR="00FA2477" w:rsidRPr="00111692" w:rsidRDefault="00FA2477" w:rsidP="00583836">
            <w:pPr>
              <w:ind w:left="-108"/>
              <w:jc w:val="center"/>
              <w:rPr>
                <w:rFonts w:ascii="Times New Roman" w:hAnsi="Times New Roman"/>
                <w:sz w:val="22"/>
                <w:szCs w:val="22"/>
              </w:rPr>
            </w:pPr>
          </w:p>
        </w:tc>
        <w:tc>
          <w:tcPr>
            <w:tcW w:w="1620" w:type="dxa"/>
            <w:vAlign w:val="center"/>
          </w:tcPr>
          <w:p w:rsidR="00FA2477" w:rsidRPr="00111692" w:rsidRDefault="00FA2477" w:rsidP="00583836">
            <w:pPr>
              <w:jc w:val="center"/>
              <w:rPr>
                <w:rFonts w:ascii="Times New Roman" w:hAnsi="Times New Roman"/>
                <w:sz w:val="22"/>
                <w:szCs w:val="22"/>
              </w:rPr>
            </w:pPr>
          </w:p>
        </w:tc>
        <w:tc>
          <w:tcPr>
            <w:tcW w:w="1800" w:type="dxa"/>
            <w:vAlign w:val="center"/>
          </w:tcPr>
          <w:p w:rsidR="00FA2477" w:rsidRPr="00111692" w:rsidRDefault="00FA2477" w:rsidP="00583836">
            <w:pPr>
              <w:jc w:val="center"/>
              <w:rPr>
                <w:rFonts w:ascii="Times New Roman" w:hAnsi="Times New Roman"/>
                <w:sz w:val="22"/>
                <w:szCs w:val="22"/>
              </w:rPr>
            </w:pPr>
          </w:p>
        </w:tc>
        <w:tc>
          <w:tcPr>
            <w:tcW w:w="1080" w:type="dxa"/>
            <w:vAlign w:val="center"/>
          </w:tcPr>
          <w:p w:rsidR="00FA2477" w:rsidRPr="00111692" w:rsidRDefault="00FA2477" w:rsidP="00583836">
            <w:pPr>
              <w:jc w:val="cente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ind w:left="-146" w:right="-168"/>
              <w:rPr>
                <w:rFonts w:ascii="Times New Roman" w:hAnsi="Times New Roman"/>
                <w:sz w:val="22"/>
                <w:szCs w:val="22"/>
              </w:rPr>
            </w:pPr>
          </w:p>
        </w:tc>
        <w:tc>
          <w:tcPr>
            <w:tcW w:w="3600" w:type="dxa"/>
          </w:tcPr>
          <w:p w:rsidR="00FA2477" w:rsidRPr="00270864" w:rsidRDefault="00FA2477" w:rsidP="00583836">
            <w:pPr>
              <w:ind w:left="-108" w:right="-108"/>
              <w:rPr>
                <w:rFonts w:ascii="Times New Roman" w:hAnsi="Times New Roman"/>
                <w:sz w:val="22"/>
                <w:szCs w:val="22"/>
              </w:rPr>
            </w:pPr>
            <w:r w:rsidRPr="00270864">
              <w:rPr>
                <w:rFonts w:ascii="Times New Roman" w:hAnsi="Times New Roman"/>
                <w:bCs/>
                <w:sz w:val="22"/>
                <w:szCs w:val="22"/>
              </w:rPr>
              <w:t>Будівництво другої лінії напірного колектора каналізації від каналізаційної станції №3 по вул. 1-го Травня до очисних споруд каналізації по вул. Фрунзе,130 в м. Хмільнику Вінницької області</w:t>
            </w:r>
          </w:p>
        </w:tc>
        <w:tc>
          <w:tcPr>
            <w:tcW w:w="900" w:type="dxa"/>
          </w:tcPr>
          <w:p w:rsidR="00FA2477" w:rsidRPr="00111692" w:rsidRDefault="00FA2477" w:rsidP="00583836">
            <w:pPr>
              <w:ind w:left="-108" w:right="-51"/>
              <w:rPr>
                <w:rFonts w:ascii="Times New Roman" w:hAnsi="Times New Roman"/>
                <w:sz w:val="22"/>
                <w:szCs w:val="22"/>
              </w:rPr>
            </w:pPr>
          </w:p>
        </w:tc>
        <w:tc>
          <w:tcPr>
            <w:tcW w:w="5040" w:type="dxa"/>
          </w:tcPr>
          <w:p w:rsidR="00FA2477" w:rsidRPr="00111692" w:rsidRDefault="00FA2477" w:rsidP="00583836">
            <w:pPr>
              <w:ind w:left="-108"/>
              <w:rPr>
                <w:rFonts w:ascii="Times New Roman" w:hAnsi="Times New Roman"/>
                <w:sz w:val="22"/>
                <w:szCs w:val="22"/>
              </w:rPr>
            </w:pPr>
          </w:p>
        </w:tc>
        <w:tc>
          <w:tcPr>
            <w:tcW w:w="1620" w:type="dxa"/>
          </w:tcPr>
          <w:p w:rsidR="00FA2477" w:rsidRPr="00111692" w:rsidRDefault="00FA2477" w:rsidP="00583836">
            <w:pP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r w:rsidRPr="00111692">
              <w:rPr>
                <w:rFonts w:ascii="Times New Roman" w:hAnsi="Times New Roman"/>
                <w:sz w:val="22"/>
                <w:szCs w:val="22"/>
              </w:rPr>
              <w:tab/>
            </w: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tcPr>
          <w:p w:rsidR="00FA2477" w:rsidRPr="00111692" w:rsidRDefault="00FA2477" w:rsidP="00583836">
            <w:pPr>
              <w:rPr>
                <w:rFonts w:ascii="Times New Roman" w:hAnsi="Times New Roman"/>
                <w:sz w:val="22"/>
                <w:szCs w:val="22"/>
              </w:rPr>
            </w:pPr>
          </w:p>
        </w:tc>
        <w:tc>
          <w:tcPr>
            <w:tcW w:w="3600" w:type="dxa"/>
          </w:tcPr>
          <w:p w:rsidR="00FA2477" w:rsidRPr="00936DE8" w:rsidRDefault="00FA2477" w:rsidP="00583836">
            <w:pPr>
              <w:ind w:left="-108" w:right="-108"/>
              <w:rPr>
                <w:rFonts w:ascii="Times New Roman" w:hAnsi="Times New Roman"/>
                <w:i/>
                <w:sz w:val="22"/>
                <w:szCs w:val="22"/>
                <w:u w:val="single"/>
              </w:rPr>
            </w:pPr>
            <w:r w:rsidRPr="00936DE8">
              <w:rPr>
                <w:rFonts w:ascii="Times New Roman" w:hAnsi="Times New Roman"/>
                <w:i/>
                <w:sz w:val="22"/>
                <w:szCs w:val="22"/>
                <w:u w:val="single"/>
              </w:rPr>
              <w:t>затрат</w:t>
            </w:r>
          </w:p>
        </w:tc>
        <w:tc>
          <w:tcPr>
            <w:tcW w:w="900" w:type="dxa"/>
          </w:tcPr>
          <w:p w:rsidR="00FA2477" w:rsidRPr="00111692" w:rsidRDefault="00FA2477"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FA2477" w:rsidRPr="00111692" w:rsidRDefault="00FA2477"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FA2477" w:rsidRPr="00111692" w:rsidRDefault="00FA2477" w:rsidP="00583836">
            <w:pPr>
              <w:rPr>
                <w:rFonts w:ascii="Times New Roman" w:hAnsi="Times New Roman"/>
                <w:sz w:val="22"/>
                <w:szCs w:val="22"/>
              </w:rPr>
            </w:pPr>
            <w:r w:rsidRPr="00111692">
              <w:rPr>
                <w:rFonts w:ascii="Times New Roman" w:hAnsi="Times New Roman"/>
                <w:sz w:val="22"/>
                <w:szCs w:val="22"/>
              </w:rPr>
              <w:t> </w:t>
            </w: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rPr>
                <w:rFonts w:ascii="Times New Roman" w:hAnsi="Times New Roman"/>
                <w:i/>
                <w:sz w:val="22"/>
                <w:szCs w:val="22"/>
              </w:rPr>
            </w:pPr>
          </w:p>
        </w:tc>
        <w:tc>
          <w:tcPr>
            <w:tcW w:w="3600" w:type="dxa"/>
          </w:tcPr>
          <w:p w:rsidR="00FA2477" w:rsidRPr="00936DE8" w:rsidRDefault="00FA2477" w:rsidP="00583836">
            <w:pPr>
              <w:ind w:left="-11" w:right="-127"/>
              <w:rPr>
                <w:rFonts w:ascii="Times New Roman" w:hAnsi="Times New Roman"/>
                <w:sz w:val="22"/>
                <w:szCs w:val="22"/>
              </w:rPr>
            </w:pPr>
            <w:r w:rsidRPr="00936DE8">
              <w:rPr>
                <w:rFonts w:ascii="Times New Roman" w:hAnsi="Times New Roman"/>
                <w:color w:val="000000"/>
                <w:sz w:val="22"/>
                <w:szCs w:val="22"/>
              </w:rPr>
              <w:t xml:space="preserve">обсяг видатків на будівництво </w:t>
            </w:r>
          </w:p>
        </w:tc>
        <w:tc>
          <w:tcPr>
            <w:tcW w:w="900" w:type="dxa"/>
          </w:tcPr>
          <w:p w:rsidR="00FA2477" w:rsidRPr="00936DE8" w:rsidRDefault="00FA2477" w:rsidP="00583836">
            <w:pPr>
              <w:ind w:left="-54" w:right="-104"/>
              <w:jc w:val="center"/>
              <w:rPr>
                <w:rFonts w:ascii="Times New Roman" w:hAnsi="Times New Roman"/>
                <w:color w:val="000000"/>
                <w:sz w:val="22"/>
                <w:szCs w:val="22"/>
                <w:lang w:eastAsia="en-US"/>
              </w:rPr>
            </w:pPr>
            <w:r w:rsidRPr="00936DE8">
              <w:rPr>
                <w:rFonts w:ascii="Times New Roman" w:hAnsi="Times New Roman"/>
                <w:snapToGrid w:val="0"/>
                <w:sz w:val="22"/>
                <w:szCs w:val="22"/>
                <w:lang w:eastAsia="en-US"/>
              </w:rPr>
              <w:t>тис. грн.</w:t>
            </w:r>
          </w:p>
        </w:tc>
        <w:tc>
          <w:tcPr>
            <w:tcW w:w="5040" w:type="dxa"/>
          </w:tcPr>
          <w:p w:rsidR="00FA2477" w:rsidRPr="00936DE8" w:rsidRDefault="00FA2477" w:rsidP="00583836">
            <w:pPr>
              <w:ind w:right="-107"/>
              <w:rPr>
                <w:rFonts w:ascii="Times New Roman" w:hAnsi="Times New Roman"/>
                <w:sz w:val="22"/>
                <w:szCs w:val="22"/>
              </w:rPr>
            </w:pPr>
            <w:r w:rsidRPr="00936DE8">
              <w:rPr>
                <w:rFonts w:ascii="Times New Roman" w:hAnsi="Times New Roman"/>
                <w:sz w:val="22"/>
                <w:szCs w:val="22"/>
              </w:rPr>
              <w:t>Кошторис на 2017 р., затверджений міським головою,  проектно-кошторисна документація, акти виконаних робіт</w:t>
            </w:r>
          </w:p>
        </w:tc>
        <w:tc>
          <w:tcPr>
            <w:tcW w:w="1620" w:type="dxa"/>
          </w:tcPr>
          <w:p w:rsidR="00FA2477" w:rsidRPr="00936DE8" w:rsidRDefault="00FA2477" w:rsidP="00583836">
            <w:pPr>
              <w:ind w:left="-112" w:right="-108"/>
              <w:jc w:val="center"/>
              <w:rPr>
                <w:rFonts w:ascii="Times New Roman" w:hAnsi="Times New Roman"/>
                <w:snapToGrid w:val="0"/>
                <w:sz w:val="22"/>
                <w:szCs w:val="22"/>
              </w:rPr>
            </w:pPr>
            <w:r w:rsidRPr="00936DE8">
              <w:rPr>
                <w:rFonts w:ascii="Times New Roman" w:hAnsi="Times New Roman"/>
                <w:sz w:val="22"/>
                <w:szCs w:val="22"/>
              </w:rPr>
              <w:t>150,0</w:t>
            </w:r>
          </w:p>
        </w:tc>
        <w:tc>
          <w:tcPr>
            <w:tcW w:w="1800" w:type="dxa"/>
          </w:tcPr>
          <w:p w:rsidR="00FA2477" w:rsidRPr="00111692" w:rsidRDefault="00FA2477" w:rsidP="00583836">
            <w:pPr>
              <w:jc w:val="center"/>
              <w:rPr>
                <w:rFonts w:ascii="Times New Roman" w:hAnsi="Times New Roman"/>
                <w:sz w:val="22"/>
                <w:szCs w:val="22"/>
              </w:rPr>
            </w:pPr>
            <w:r w:rsidRPr="00936DE8">
              <w:rPr>
                <w:rFonts w:ascii="Times New Roman" w:hAnsi="Times New Roman"/>
                <w:sz w:val="22"/>
                <w:szCs w:val="22"/>
              </w:rPr>
              <w:t>150,0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2</w:t>
            </w:r>
          </w:p>
        </w:tc>
        <w:tc>
          <w:tcPr>
            <w:tcW w:w="862" w:type="dxa"/>
          </w:tcPr>
          <w:p w:rsidR="00FA2477" w:rsidRPr="00111692" w:rsidRDefault="00FA2477" w:rsidP="00583836">
            <w:pPr>
              <w:rPr>
                <w:rFonts w:ascii="Times New Roman" w:hAnsi="Times New Roman"/>
                <w:sz w:val="22"/>
                <w:szCs w:val="22"/>
              </w:rPr>
            </w:pPr>
          </w:p>
        </w:tc>
        <w:tc>
          <w:tcPr>
            <w:tcW w:w="3600" w:type="dxa"/>
          </w:tcPr>
          <w:p w:rsidR="00FA2477" w:rsidRPr="002C5094" w:rsidRDefault="00FA2477" w:rsidP="00583836">
            <w:pPr>
              <w:ind w:left="-108" w:right="-108"/>
              <w:rPr>
                <w:rFonts w:ascii="Times New Roman" w:hAnsi="Times New Roman"/>
                <w:i/>
                <w:sz w:val="22"/>
                <w:szCs w:val="22"/>
                <w:u w:val="single"/>
              </w:rPr>
            </w:pPr>
            <w:r w:rsidRPr="002C5094">
              <w:rPr>
                <w:rFonts w:ascii="Times New Roman" w:hAnsi="Times New Roman"/>
                <w:i/>
                <w:sz w:val="22"/>
                <w:szCs w:val="22"/>
                <w:u w:val="single"/>
              </w:rPr>
              <w:t>продукту</w:t>
            </w:r>
          </w:p>
        </w:tc>
        <w:tc>
          <w:tcPr>
            <w:tcW w:w="900" w:type="dxa"/>
          </w:tcPr>
          <w:p w:rsidR="00FA2477" w:rsidRPr="00111692" w:rsidRDefault="00FA2477"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FA2477" w:rsidRPr="00111692" w:rsidRDefault="00FA2477"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FA2477" w:rsidRPr="00111692" w:rsidRDefault="00FA2477" w:rsidP="00583836">
            <w:pP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rPr>
                <w:rFonts w:ascii="Times New Roman" w:hAnsi="Times New Roman"/>
                <w:sz w:val="22"/>
                <w:szCs w:val="22"/>
              </w:rPr>
            </w:pPr>
          </w:p>
        </w:tc>
        <w:tc>
          <w:tcPr>
            <w:tcW w:w="3600" w:type="dxa"/>
          </w:tcPr>
          <w:p w:rsidR="00FA2477" w:rsidRPr="002C5094" w:rsidRDefault="00FA2477" w:rsidP="00583836">
            <w:pPr>
              <w:ind w:left="-11" w:right="-127"/>
              <w:rPr>
                <w:rFonts w:ascii="Times New Roman" w:hAnsi="Times New Roman"/>
                <w:sz w:val="22"/>
                <w:szCs w:val="22"/>
              </w:rPr>
            </w:pPr>
            <w:r w:rsidRPr="002C5094">
              <w:rPr>
                <w:rFonts w:ascii="Times New Roman" w:hAnsi="Times New Roman"/>
                <w:color w:val="000000"/>
                <w:sz w:val="22"/>
                <w:szCs w:val="22"/>
              </w:rPr>
              <w:t xml:space="preserve">кількість об’єктів, які планується побудувати </w:t>
            </w:r>
          </w:p>
        </w:tc>
        <w:tc>
          <w:tcPr>
            <w:tcW w:w="900" w:type="dxa"/>
          </w:tcPr>
          <w:p w:rsidR="00FA2477" w:rsidRPr="002C5094" w:rsidRDefault="00FA2477" w:rsidP="00583836">
            <w:pPr>
              <w:ind w:left="-54" w:right="-104"/>
              <w:jc w:val="center"/>
              <w:rPr>
                <w:rFonts w:ascii="Times New Roman" w:hAnsi="Times New Roman"/>
                <w:snapToGrid w:val="0"/>
                <w:sz w:val="22"/>
                <w:szCs w:val="22"/>
                <w:lang w:eastAsia="en-US"/>
              </w:rPr>
            </w:pPr>
            <w:r w:rsidRPr="002C5094">
              <w:rPr>
                <w:rFonts w:ascii="Times New Roman" w:hAnsi="Times New Roman"/>
                <w:snapToGrid w:val="0"/>
                <w:sz w:val="22"/>
                <w:szCs w:val="22"/>
                <w:lang w:eastAsia="en-US"/>
              </w:rPr>
              <w:t>од.</w:t>
            </w:r>
          </w:p>
        </w:tc>
        <w:tc>
          <w:tcPr>
            <w:tcW w:w="5040" w:type="dxa"/>
          </w:tcPr>
          <w:p w:rsidR="00FA2477" w:rsidRPr="002C5094" w:rsidRDefault="00FA2477" w:rsidP="00583836">
            <w:pPr>
              <w:ind w:right="-107"/>
              <w:rPr>
                <w:rFonts w:ascii="Times New Roman" w:hAnsi="Times New Roman"/>
                <w:sz w:val="22"/>
                <w:szCs w:val="22"/>
              </w:rPr>
            </w:pPr>
            <w:r w:rsidRPr="002C5094">
              <w:rPr>
                <w:rFonts w:ascii="Times New Roman" w:hAnsi="Times New Roman"/>
                <w:sz w:val="22"/>
                <w:szCs w:val="22"/>
              </w:rPr>
              <w:t>проектно-кошторисна документація, акти виконаних робіт</w:t>
            </w:r>
          </w:p>
        </w:tc>
        <w:tc>
          <w:tcPr>
            <w:tcW w:w="1620" w:type="dxa"/>
          </w:tcPr>
          <w:p w:rsidR="00FA2477" w:rsidRPr="002C5094" w:rsidRDefault="00FA2477" w:rsidP="00583836">
            <w:pPr>
              <w:ind w:left="-112" w:right="-108"/>
              <w:jc w:val="center"/>
              <w:rPr>
                <w:rFonts w:ascii="Times New Roman" w:hAnsi="Times New Roman"/>
                <w:sz w:val="22"/>
                <w:szCs w:val="22"/>
              </w:rPr>
            </w:pPr>
            <w:r w:rsidRPr="002C5094">
              <w:rPr>
                <w:rFonts w:ascii="Times New Roman" w:hAnsi="Times New Roman"/>
                <w:sz w:val="22"/>
                <w:szCs w:val="22"/>
              </w:rPr>
              <w:t>1</w:t>
            </w:r>
          </w:p>
        </w:tc>
        <w:tc>
          <w:tcPr>
            <w:tcW w:w="180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1</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3</w:t>
            </w:r>
          </w:p>
        </w:tc>
        <w:tc>
          <w:tcPr>
            <w:tcW w:w="862" w:type="dxa"/>
          </w:tcPr>
          <w:p w:rsidR="00FA2477" w:rsidRPr="00111692" w:rsidRDefault="00FA2477" w:rsidP="00583836">
            <w:pPr>
              <w:rPr>
                <w:rFonts w:ascii="Times New Roman" w:hAnsi="Times New Roman"/>
                <w:sz w:val="22"/>
                <w:szCs w:val="22"/>
              </w:rPr>
            </w:pPr>
          </w:p>
        </w:tc>
        <w:tc>
          <w:tcPr>
            <w:tcW w:w="3600" w:type="dxa"/>
          </w:tcPr>
          <w:p w:rsidR="00FA2477" w:rsidRPr="0060672A" w:rsidRDefault="00FA2477" w:rsidP="00583836">
            <w:pPr>
              <w:ind w:left="-108" w:right="-108"/>
              <w:rPr>
                <w:rFonts w:ascii="Times New Roman" w:hAnsi="Times New Roman"/>
                <w:i/>
                <w:sz w:val="22"/>
                <w:szCs w:val="22"/>
                <w:u w:val="single"/>
              </w:rPr>
            </w:pPr>
            <w:r w:rsidRPr="0060672A">
              <w:rPr>
                <w:rFonts w:ascii="Times New Roman" w:hAnsi="Times New Roman"/>
                <w:i/>
                <w:sz w:val="22"/>
                <w:szCs w:val="22"/>
                <w:u w:val="single"/>
              </w:rPr>
              <w:t>ефективності</w:t>
            </w:r>
          </w:p>
        </w:tc>
        <w:tc>
          <w:tcPr>
            <w:tcW w:w="900" w:type="dxa"/>
          </w:tcPr>
          <w:p w:rsidR="00FA2477" w:rsidRPr="00111692" w:rsidRDefault="00FA2477"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FA2477" w:rsidRPr="00111692" w:rsidRDefault="00FA2477"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FA2477" w:rsidRPr="00111692" w:rsidRDefault="00FA2477" w:rsidP="00583836">
            <w:pP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rPr>
                <w:rFonts w:ascii="Times New Roman" w:hAnsi="Times New Roman"/>
                <w:i/>
                <w:sz w:val="22"/>
                <w:szCs w:val="22"/>
              </w:rPr>
            </w:pPr>
          </w:p>
        </w:tc>
        <w:tc>
          <w:tcPr>
            <w:tcW w:w="3600" w:type="dxa"/>
          </w:tcPr>
          <w:p w:rsidR="00FA2477" w:rsidRPr="0060672A" w:rsidRDefault="00FA2477" w:rsidP="00583836">
            <w:pPr>
              <w:ind w:left="-11" w:right="-127"/>
              <w:rPr>
                <w:rFonts w:ascii="Times New Roman" w:hAnsi="Times New Roman"/>
                <w:sz w:val="22"/>
                <w:szCs w:val="22"/>
              </w:rPr>
            </w:pPr>
            <w:r w:rsidRPr="0060672A">
              <w:rPr>
                <w:rFonts w:ascii="Times New Roman" w:hAnsi="Times New Roman"/>
                <w:color w:val="000000"/>
                <w:sz w:val="22"/>
                <w:szCs w:val="22"/>
              </w:rPr>
              <w:t xml:space="preserve">середні витрати на будівництво об’єкту </w:t>
            </w:r>
          </w:p>
        </w:tc>
        <w:tc>
          <w:tcPr>
            <w:tcW w:w="900" w:type="dxa"/>
          </w:tcPr>
          <w:p w:rsidR="00FA2477" w:rsidRPr="0060672A" w:rsidRDefault="00FA2477" w:rsidP="00583836">
            <w:pPr>
              <w:ind w:left="-54" w:right="-104"/>
              <w:jc w:val="center"/>
              <w:rPr>
                <w:rFonts w:ascii="Times New Roman" w:hAnsi="Times New Roman"/>
                <w:sz w:val="22"/>
                <w:szCs w:val="22"/>
                <w:lang w:eastAsia="en-US"/>
              </w:rPr>
            </w:pPr>
            <w:r w:rsidRPr="0060672A">
              <w:rPr>
                <w:rFonts w:ascii="Times New Roman" w:hAnsi="Times New Roman"/>
                <w:color w:val="000000"/>
                <w:sz w:val="22"/>
                <w:szCs w:val="22"/>
                <w:lang w:eastAsia="en-US"/>
              </w:rPr>
              <w:t>тис. грн.</w:t>
            </w:r>
          </w:p>
          <w:p w:rsidR="00FA2477" w:rsidRPr="0060672A" w:rsidRDefault="00FA2477" w:rsidP="00583836">
            <w:pPr>
              <w:ind w:left="-54" w:right="-104"/>
              <w:jc w:val="center"/>
              <w:rPr>
                <w:rFonts w:ascii="Times New Roman" w:hAnsi="Times New Roman"/>
                <w:snapToGrid w:val="0"/>
                <w:sz w:val="22"/>
                <w:szCs w:val="22"/>
                <w:lang w:eastAsia="en-US"/>
              </w:rPr>
            </w:pPr>
          </w:p>
        </w:tc>
        <w:tc>
          <w:tcPr>
            <w:tcW w:w="5040" w:type="dxa"/>
          </w:tcPr>
          <w:p w:rsidR="00FA2477" w:rsidRPr="0060672A" w:rsidRDefault="00FA2477" w:rsidP="00583836">
            <w:pPr>
              <w:rPr>
                <w:rFonts w:ascii="Times New Roman" w:hAnsi="Times New Roman"/>
                <w:b/>
                <w:snapToGrid w:val="0"/>
                <w:sz w:val="22"/>
                <w:szCs w:val="22"/>
              </w:rPr>
            </w:pPr>
            <w:r w:rsidRPr="0060672A">
              <w:rPr>
                <w:rFonts w:ascii="Times New Roman" w:hAnsi="Times New Roman"/>
                <w:sz w:val="22"/>
                <w:szCs w:val="22"/>
                <w:lang w:eastAsia="uk-UA"/>
              </w:rPr>
              <w:t>Розрахунково (обсяг видатків на кількість об’єктів)</w:t>
            </w:r>
          </w:p>
        </w:tc>
        <w:tc>
          <w:tcPr>
            <w:tcW w:w="1620" w:type="dxa"/>
          </w:tcPr>
          <w:p w:rsidR="00FA2477" w:rsidRPr="0060672A" w:rsidRDefault="00FA2477" w:rsidP="00583836">
            <w:pPr>
              <w:ind w:left="-112" w:right="-108"/>
              <w:jc w:val="center"/>
              <w:rPr>
                <w:rFonts w:ascii="Times New Roman" w:hAnsi="Times New Roman"/>
                <w:sz w:val="22"/>
                <w:szCs w:val="22"/>
              </w:rPr>
            </w:pPr>
            <w:r w:rsidRPr="0060672A">
              <w:rPr>
                <w:rFonts w:ascii="Times New Roman" w:hAnsi="Times New Roman"/>
                <w:sz w:val="22"/>
                <w:szCs w:val="22"/>
              </w:rPr>
              <w:t>150,0</w:t>
            </w:r>
          </w:p>
        </w:tc>
        <w:tc>
          <w:tcPr>
            <w:tcW w:w="1800" w:type="dxa"/>
          </w:tcPr>
          <w:p w:rsidR="00FA2477" w:rsidRPr="00111692" w:rsidRDefault="00FA2477" w:rsidP="00583836">
            <w:pPr>
              <w:jc w:val="center"/>
              <w:rPr>
                <w:rFonts w:ascii="Times New Roman" w:hAnsi="Times New Roman"/>
                <w:sz w:val="22"/>
                <w:szCs w:val="22"/>
              </w:rPr>
            </w:pPr>
            <w:r w:rsidRPr="00936DE8">
              <w:rPr>
                <w:rFonts w:ascii="Times New Roman" w:hAnsi="Times New Roman"/>
                <w:sz w:val="22"/>
                <w:szCs w:val="22"/>
              </w:rPr>
              <w:t>150,0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4</w:t>
            </w:r>
          </w:p>
        </w:tc>
        <w:tc>
          <w:tcPr>
            <w:tcW w:w="862" w:type="dxa"/>
          </w:tcPr>
          <w:p w:rsidR="00FA2477" w:rsidRPr="00111692" w:rsidRDefault="00FA2477" w:rsidP="00583836">
            <w:pPr>
              <w:rPr>
                <w:rFonts w:ascii="Times New Roman" w:hAnsi="Times New Roman"/>
                <w:sz w:val="22"/>
                <w:szCs w:val="22"/>
              </w:rPr>
            </w:pPr>
          </w:p>
        </w:tc>
        <w:tc>
          <w:tcPr>
            <w:tcW w:w="3600" w:type="dxa"/>
          </w:tcPr>
          <w:p w:rsidR="00FA2477" w:rsidRPr="00111692" w:rsidRDefault="00FA2477" w:rsidP="00583836">
            <w:pPr>
              <w:ind w:left="-108" w:right="-108"/>
              <w:rPr>
                <w:rFonts w:ascii="Times New Roman" w:hAnsi="Times New Roman"/>
                <w:sz w:val="22"/>
                <w:szCs w:val="22"/>
              </w:rPr>
            </w:pPr>
            <w:r w:rsidRPr="00111692">
              <w:rPr>
                <w:rFonts w:ascii="Times New Roman" w:hAnsi="Times New Roman"/>
                <w:sz w:val="22"/>
                <w:szCs w:val="22"/>
              </w:rPr>
              <w:t>якості</w:t>
            </w:r>
          </w:p>
        </w:tc>
        <w:tc>
          <w:tcPr>
            <w:tcW w:w="900" w:type="dxa"/>
          </w:tcPr>
          <w:p w:rsidR="00FA2477" w:rsidRPr="00111692" w:rsidRDefault="00FA2477"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FA2477" w:rsidRPr="00111692" w:rsidRDefault="00FA2477"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FA2477" w:rsidRPr="00111692" w:rsidRDefault="00FA2477" w:rsidP="00583836">
            <w:pP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rPr>
                <w:rFonts w:ascii="Times New Roman" w:hAnsi="Times New Roman"/>
                <w:i/>
                <w:sz w:val="22"/>
                <w:szCs w:val="22"/>
              </w:rPr>
            </w:pPr>
          </w:p>
        </w:tc>
        <w:tc>
          <w:tcPr>
            <w:tcW w:w="3600" w:type="dxa"/>
          </w:tcPr>
          <w:p w:rsidR="00FA2477" w:rsidRPr="001F5350" w:rsidRDefault="00FA2477" w:rsidP="00583836">
            <w:pPr>
              <w:ind w:left="-11" w:right="-127"/>
              <w:rPr>
                <w:rFonts w:ascii="Times New Roman" w:hAnsi="Times New Roman"/>
                <w:sz w:val="22"/>
                <w:szCs w:val="22"/>
              </w:rPr>
            </w:pPr>
            <w:r w:rsidRPr="001F5350">
              <w:rPr>
                <w:rFonts w:ascii="Times New Roman" w:hAnsi="Times New Roman"/>
                <w:sz w:val="22"/>
                <w:szCs w:val="22"/>
              </w:rPr>
              <w:t>рівень готовності об’єкту будівництва</w:t>
            </w:r>
          </w:p>
        </w:tc>
        <w:tc>
          <w:tcPr>
            <w:tcW w:w="900" w:type="dxa"/>
          </w:tcPr>
          <w:p w:rsidR="00FA2477" w:rsidRPr="001F5350" w:rsidRDefault="00FA2477" w:rsidP="00583836">
            <w:pPr>
              <w:ind w:left="-54" w:right="-104"/>
              <w:jc w:val="center"/>
              <w:rPr>
                <w:rFonts w:ascii="Times New Roman" w:hAnsi="Times New Roman"/>
                <w:sz w:val="22"/>
                <w:szCs w:val="22"/>
                <w:lang w:eastAsia="en-US"/>
              </w:rPr>
            </w:pPr>
            <w:r w:rsidRPr="001F5350">
              <w:rPr>
                <w:rFonts w:ascii="Times New Roman" w:hAnsi="Times New Roman"/>
                <w:sz w:val="22"/>
                <w:szCs w:val="22"/>
                <w:lang w:eastAsia="en-US"/>
              </w:rPr>
              <w:t>%</w:t>
            </w:r>
          </w:p>
        </w:tc>
        <w:tc>
          <w:tcPr>
            <w:tcW w:w="5040" w:type="dxa"/>
          </w:tcPr>
          <w:p w:rsidR="00FA2477" w:rsidRPr="001F5350" w:rsidRDefault="00FA2477" w:rsidP="00583836">
            <w:pPr>
              <w:ind w:right="-107"/>
              <w:rPr>
                <w:rFonts w:ascii="Times New Roman" w:hAnsi="Times New Roman"/>
                <w:sz w:val="22"/>
                <w:szCs w:val="22"/>
              </w:rPr>
            </w:pPr>
            <w:r w:rsidRPr="001F5350">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620" w:type="dxa"/>
          </w:tcPr>
          <w:p w:rsidR="00FA2477" w:rsidRPr="001F5350" w:rsidRDefault="00FA2477" w:rsidP="00583836">
            <w:pPr>
              <w:ind w:right="-64"/>
              <w:rPr>
                <w:rFonts w:ascii="Times New Roman" w:hAnsi="Times New Roman"/>
                <w:b/>
                <w:snapToGrid w:val="0"/>
                <w:sz w:val="22"/>
                <w:szCs w:val="22"/>
              </w:rPr>
            </w:pPr>
            <w:r w:rsidRPr="001F5350">
              <w:rPr>
                <w:rFonts w:ascii="Times New Roman" w:hAnsi="Times New Roman"/>
                <w:snapToGrid w:val="0"/>
                <w:sz w:val="22"/>
                <w:szCs w:val="22"/>
              </w:rPr>
              <w:t>Показник буде уточнений після коригування ПКД</w:t>
            </w:r>
          </w:p>
        </w:tc>
        <w:tc>
          <w:tcPr>
            <w:tcW w:w="1800" w:type="dxa"/>
          </w:tcPr>
          <w:p w:rsidR="00FA2477" w:rsidRPr="001F5350" w:rsidRDefault="00FA2477" w:rsidP="00583836">
            <w:pPr>
              <w:ind w:left="-11" w:right="-127"/>
              <w:jc w:val="center"/>
              <w:rPr>
                <w:rFonts w:ascii="Times New Roman" w:hAnsi="Times New Roman"/>
                <w:sz w:val="22"/>
                <w:szCs w:val="22"/>
              </w:rPr>
            </w:pPr>
            <w:r w:rsidRPr="001F5350">
              <w:rPr>
                <w:rFonts w:ascii="Times New Roman" w:hAnsi="Times New Roman"/>
                <w:sz w:val="22"/>
                <w:szCs w:val="22"/>
              </w:rPr>
              <w:t>13,3</w:t>
            </w:r>
          </w:p>
        </w:tc>
        <w:tc>
          <w:tcPr>
            <w:tcW w:w="1080" w:type="dxa"/>
          </w:tcPr>
          <w:p w:rsidR="00FA2477" w:rsidRPr="001F5350" w:rsidRDefault="00FA2477" w:rsidP="00583836">
            <w:pPr>
              <w:jc w:val="center"/>
              <w:rPr>
                <w:rFonts w:ascii="Times New Roman" w:hAnsi="Times New Roman"/>
                <w:sz w:val="22"/>
                <w:szCs w:val="22"/>
              </w:rPr>
            </w:pPr>
            <w:r w:rsidRPr="001F5350">
              <w:rPr>
                <w:rFonts w:ascii="Times New Roman" w:hAnsi="Times New Roman"/>
                <w:sz w:val="22"/>
                <w:szCs w:val="22"/>
              </w:rPr>
              <w:t>-</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F5350" w:rsidRDefault="00FA2477" w:rsidP="00583836">
            <w:pPr>
              <w:ind w:left="-108"/>
              <w:rPr>
                <w:rFonts w:ascii="Times New Roman" w:hAnsi="Times New Roman"/>
                <w:sz w:val="22"/>
                <w:szCs w:val="22"/>
              </w:rPr>
            </w:pPr>
            <w:r w:rsidRPr="001F5350">
              <w:rPr>
                <w:rFonts w:ascii="Times New Roman" w:hAnsi="Times New Roman"/>
                <w:sz w:val="22"/>
                <w:szCs w:val="22"/>
              </w:rPr>
              <w:t xml:space="preserve">Показник </w:t>
            </w:r>
            <w:r w:rsidRPr="001F5350">
              <w:rPr>
                <w:rFonts w:ascii="Times New Roman" w:hAnsi="Times New Roman"/>
                <w:i/>
                <w:sz w:val="22"/>
                <w:szCs w:val="22"/>
              </w:rPr>
              <w:t>«Виконано за звітний період (касові видатки/надані кредити)»</w:t>
            </w:r>
            <w:r w:rsidRPr="001F5350">
              <w:rPr>
                <w:rFonts w:ascii="Times New Roman" w:hAnsi="Times New Roman"/>
                <w:sz w:val="22"/>
                <w:szCs w:val="22"/>
              </w:rPr>
              <w:t xml:space="preserve"> </w:t>
            </w:r>
            <w:r w:rsidRPr="001F5350">
              <w:rPr>
                <w:rFonts w:ascii="Times New Roman" w:hAnsi="Times New Roman"/>
                <w:i/>
                <w:sz w:val="22"/>
                <w:szCs w:val="22"/>
              </w:rPr>
              <w:t xml:space="preserve">«рівень готовності об’єкту будівництва» </w:t>
            </w:r>
            <w:r w:rsidRPr="001F5350">
              <w:rPr>
                <w:rFonts w:ascii="Times New Roman" w:hAnsi="Times New Roman"/>
                <w:sz w:val="22"/>
                <w:szCs w:val="22"/>
              </w:rPr>
              <w:t>13,3%</w:t>
            </w:r>
            <w:r w:rsidRPr="001F5350">
              <w:rPr>
                <w:rFonts w:ascii="Times New Roman" w:hAnsi="Times New Roman"/>
                <w:i/>
                <w:sz w:val="22"/>
                <w:szCs w:val="22"/>
              </w:rPr>
              <w:t xml:space="preserve"> </w:t>
            </w:r>
            <w:r w:rsidRPr="001F5350">
              <w:rPr>
                <w:rFonts w:ascii="Times New Roman" w:hAnsi="Times New Roman"/>
                <w:sz w:val="22"/>
                <w:szCs w:val="22"/>
              </w:rPr>
              <w:t>визначений як відношення виконаних робіт, запланованих у 2017 році, до загальної вартості робіт відповідно до вартості робіт згідно договірної ціни.</w:t>
            </w:r>
          </w:p>
        </w:tc>
      </w:tr>
      <w:tr w:rsidR="00FA2477" w:rsidRPr="00111692" w:rsidTr="00583836">
        <w:tc>
          <w:tcPr>
            <w:tcW w:w="506" w:type="dxa"/>
            <w:vAlign w:val="center"/>
          </w:tcPr>
          <w:p w:rsidR="00FA2477" w:rsidRPr="00111692" w:rsidRDefault="00FA2477" w:rsidP="00583836">
            <w:pP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Аналіз стану виконання результативних показників</w:t>
            </w:r>
          </w:p>
        </w:tc>
      </w:tr>
      <w:tr w:rsidR="00FA2477" w:rsidRPr="00111692" w:rsidTr="00583836">
        <w:tc>
          <w:tcPr>
            <w:tcW w:w="506" w:type="dxa"/>
            <w:vAlign w:val="center"/>
          </w:tcPr>
          <w:p w:rsidR="00FA2477" w:rsidRPr="00111692" w:rsidRDefault="00FA2477" w:rsidP="00583836">
            <w:pP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Роботи по заходу заплановані у 2017 році виконані на 100 %, виділені кошти освоєні в повному обсязі. Подальше виконання робіт буде здійснюватися, відповідно до фінансування, у наступні роки.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CF1A0C" w:rsidRDefault="00FA2477" w:rsidP="00583836">
            <w:pPr>
              <w:ind w:left="-108" w:right="-108"/>
              <w:rPr>
                <w:rFonts w:ascii="Times New Roman" w:hAnsi="Times New Roman"/>
                <w:b/>
                <w:sz w:val="22"/>
                <w:szCs w:val="22"/>
              </w:rPr>
            </w:pPr>
            <w:r w:rsidRPr="00CF1A0C">
              <w:rPr>
                <w:rFonts w:ascii="Times New Roman" w:hAnsi="Times New Roman"/>
                <w:b/>
                <w:sz w:val="22"/>
                <w:szCs w:val="22"/>
              </w:rPr>
              <w:t>Завдання 2</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35AC4" w:rsidRDefault="00FA2477" w:rsidP="00583836">
            <w:pPr>
              <w:ind w:left="-11" w:right="-127"/>
              <w:rPr>
                <w:rFonts w:ascii="Times New Roman" w:hAnsi="Times New Roman"/>
                <w:color w:val="000000"/>
                <w:sz w:val="22"/>
                <w:szCs w:val="22"/>
              </w:rPr>
            </w:pPr>
            <w:r w:rsidRPr="00535AC4">
              <w:rPr>
                <w:rFonts w:ascii="Times New Roman" w:hAnsi="Times New Roman"/>
                <w:sz w:val="22"/>
                <w:szCs w:val="22"/>
              </w:rPr>
              <w:t>Реконструкція будівлі для розміщення реабілітаційного центру для учасників антитерористичної операції та інших громадських організацій по вул. Літописна, 31 у м. Хмільнику Вінницької області.</w:t>
            </w:r>
          </w:p>
        </w:tc>
        <w:tc>
          <w:tcPr>
            <w:tcW w:w="900" w:type="dxa"/>
          </w:tcPr>
          <w:p w:rsidR="00FA2477" w:rsidRPr="00CF1A0C" w:rsidRDefault="00FA2477" w:rsidP="00583836">
            <w:pPr>
              <w:pStyle w:val="24"/>
              <w:ind w:left="-108" w:right="-51"/>
              <w:jc w:val="center"/>
              <w:rPr>
                <w:color w:val="000000"/>
                <w:sz w:val="22"/>
                <w:szCs w:val="22"/>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35AC4" w:rsidRDefault="00FA2477" w:rsidP="00583836">
            <w:pPr>
              <w:ind w:left="-108" w:right="-108"/>
              <w:rPr>
                <w:rFonts w:ascii="Times New Roman" w:hAnsi="Times New Roman"/>
                <w:i/>
                <w:sz w:val="22"/>
                <w:szCs w:val="22"/>
                <w:u w:val="single"/>
              </w:rPr>
            </w:pPr>
            <w:r w:rsidRPr="00535AC4">
              <w:rPr>
                <w:rFonts w:ascii="Times New Roman" w:hAnsi="Times New Roman"/>
                <w:i/>
                <w:sz w:val="22"/>
                <w:szCs w:val="22"/>
                <w:u w:val="single"/>
              </w:rPr>
              <w:t>затрат</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35AC4" w:rsidRDefault="00FA2477" w:rsidP="00583836">
            <w:pPr>
              <w:ind w:left="-11" w:right="-127"/>
              <w:rPr>
                <w:rFonts w:ascii="Times New Roman" w:hAnsi="Times New Roman"/>
                <w:color w:val="000000"/>
                <w:sz w:val="22"/>
                <w:szCs w:val="22"/>
              </w:rPr>
            </w:pPr>
            <w:r w:rsidRPr="00535AC4">
              <w:rPr>
                <w:rFonts w:ascii="Times New Roman" w:hAnsi="Times New Roman"/>
                <w:color w:val="000000"/>
                <w:sz w:val="22"/>
                <w:szCs w:val="22"/>
              </w:rPr>
              <w:t xml:space="preserve">обсяг видатків на будівництво </w:t>
            </w:r>
          </w:p>
        </w:tc>
        <w:tc>
          <w:tcPr>
            <w:tcW w:w="900" w:type="dxa"/>
          </w:tcPr>
          <w:p w:rsidR="00FA2477" w:rsidRPr="00535AC4" w:rsidRDefault="00FA2477" w:rsidP="00583836">
            <w:pPr>
              <w:ind w:left="-54" w:right="-104"/>
              <w:jc w:val="center"/>
              <w:rPr>
                <w:rFonts w:ascii="Times New Roman" w:hAnsi="Times New Roman"/>
                <w:color w:val="000000"/>
                <w:sz w:val="22"/>
                <w:szCs w:val="22"/>
                <w:lang w:eastAsia="en-US"/>
              </w:rPr>
            </w:pPr>
            <w:r w:rsidRPr="00535AC4">
              <w:rPr>
                <w:rFonts w:ascii="Times New Roman" w:hAnsi="Times New Roman"/>
                <w:color w:val="000000"/>
                <w:sz w:val="22"/>
                <w:szCs w:val="22"/>
                <w:lang w:eastAsia="en-US"/>
              </w:rPr>
              <w:t>тис. грн.</w:t>
            </w:r>
          </w:p>
        </w:tc>
        <w:tc>
          <w:tcPr>
            <w:tcW w:w="5040" w:type="dxa"/>
          </w:tcPr>
          <w:p w:rsidR="00FA2477" w:rsidRPr="00535AC4" w:rsidRDefault="00FA2477" w:rsidP="00583836">
            <w:pPr>
              <w:ind w:right="-107"/>
              <w:rPr>
                <w:rFonts w:ascii="Times New Roman" w:hAnsi="Times New Roman"/>
                <w:sz w:val="22"/>
                <w:szCs w:val="22"/>
              </w:rPr>
            </w:pPr>
            <w:r w:rsidRPr="00535AC4">
              <w:rPr>
                <w:rFonts w:ascii="Times New Roman" w:hAnsi="Times New Roman"/>
                <w:sz w:val="22"/>
                <w:szCs w:val="22"/>
              </w:rPr>
              <w:t>Кошторис на 2017 р., затверджений міським головою, проектно-кошторисна документація, акти виконаних робіт</w:t>
            </w:r>
          </w:p>
        </w:tc>
        <w:tc>
          <w:tcPr>
            <w:tcW w:w="1620" w:type="dxa"/>
          </w:tcPr>
          <w:p w:rsidR="00FA2477" w:rsidRPr="00535AC4" w:rsidRDefault="00FA2477" w:rsidP="00583836">
            <w:pPr>
              <w:ind w:right="-64"/>
              <w:jc w:val="center"/>
              <w:rPr>
                <w:rFonts w:ascii="Times New Roman" w:hAnsi="Times New Roman"/>
                <w:snapToGrid w:val="0"/>
                <w:sz w:val="22"/>
                <w:szCs w:val="22"/>
              </w:rPr>
            </w:pPr>
            <w:r w:rsidRPr="00535AC4">
              <w:rPr>
                <w:rFonts w:ascii="Times New Roman" w:hAnsi="Times New Roman"/>
                <w:snapToGrid w:val="0"/>
                <w:sz w:val="22"/>
                <w:szCs w:val="22"/>
              </w:rPr>
              <w:t>900,0</w:t>
            </w:r>
          </w:p>
        </w:tc>
        <w:tc>
          <w:tcPr>
            <w:tcW w:w="1800" w:type="dxa"/>
          </w:tcPr>
          <w:p w:rsidR="00FA2477" w:rsidRPr="00111692" w:rsidRDefault="00FA2477" w:rsidP="00583836">
            <w:pPr>
              <w:jc w:val="center"/>
              <w:rPr>
                <w:rFonts w:ascii="Times New Roman" w:hAnsi="Times New Roman"/>
                <w:sz w:val="22"/>
                <w:szCs w:val="22"/>
              </w:rPr>
            </w:pPr>
            <w:r w:rsidRPr="00535AC4">
              <w:rPr>
                <w:rFonts w:ascii="Times New Roman" w:hAnsi="Times New Roman"/>
                <w:snapToGrid w:val="0"/>
                <w:sz w:val="22"/>
                <w:szCs w:val="22"/>
              </w:rPr>
              <w:t>900,0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vAlign w:val="center"/>
          </w:tcPr>
          <w:p w:rsidR="00FA2477" w:rsidRPr="00111692" w:rsidRDefault="00FA2477" w:rsidP="00583836">
            <w:pPr>
              <w:jc w:val="center"/>
              <w:rPr>
                <w:rFonts w:ascii="Times New Roman" w:hAnsi="Times New Roman"/>
                <w:sz w:val="22"/>
                <w:szCs w:val="22"/>
              </w:rPr>
            </w:pPr>
          </w:p>
        </w:tc>
        <w:tc>
          <w:tcPr>
            <w:tcW w:w="862" w:type="dxa"/>
          </w:tcPr>
          <w:p w:rsidR="00FA2477" w:rsidRPr="00111692" w:rsidRDefault="00FA2477" w:rsidP="00583836">
            <w:pPr>
              <w:jc w:val="center"/>
              <w:rPr>
                <w:rFonts w:ascii="Times New Roman" w:hAnsi="Times New Roman"/>
                <w:sz w:val="22"/>
                <w:szCs w:val="22"/>
              </w:rPr>
            </w:pPr>
          </w:p>
        </w:tc>
        <w:tc>
          <w:tcPr>
            <w:tcW w:w="14040" w:type="dxa"/>
            <w:gridSpan w:val="6"/>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2B16A5" w:rsidRDefault="00FA2477" w:rsidP="00583836">
            <w:pPr>
              <w:ind w:left="-108" w:right="-108"/>
              <w:rPr>
                <w:rFonts w:ascii="Times New Roman" w:hAnsi="Times New Roman"/>
                <w:i/>
                <w:sz w:val="22"/>
                <w:szCs w:val="22"/>
                <w:u w:val="single"/>
              </w:rPr>
            </w:pPr>
            <w:r w:rsidRPr="002B16A5">
              <w:rPr>
                <w:rFonts w:ascii="Times New Roman" w:hAnsi="Times New Roman"/>
                <w:i/>
                <w:sz w:val="22"/>
                <w:szCs w:val="22"/>
                <w:u w:val="single"/>
              </w:rPr>
              <w:t>продукту</w:t>
            </w:r>
          </w:p>
        </w:tc>
        <w:tc>
          <w:tcPr>
            <w:tcW w:w="900" w:type="dxa"/>
          </w:tcPr>
          <w:p w:rsidR="00FA2477" w:rsidRPr="00CF1A0C" w:rsidRDefault="00FA2477" w:rsidP="00583836">
            <w:pPr>
              <w:pStyle w:val="ab"/>
              <w:spacing w:before="0" w:after="0"/>
              <w:ind w:left="-108" w:right="-51" w:firstLine="0"/>
              <w:jc w:val="center"/>
              <w:rPr>
                <w:snapToGrid w:val="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2B16A5" w:rsidRDefault="00FA2477" w:rsidP="00583836">
            <w:pPr>
              <w:ind w:left="-11" w:right="-127"/>
              <w:rPr>
                <w:rFonts w:ascii="Times New Roman" w:hAnsi="Times New Roman"/>
                <w:color w:val="000000"/>
                <w:sz w:val="22"/>
                <w:szCs w:val="22"/>
              </w:rPr>
            </w:pPr>
            <w:r w:rsidRPr="002B16A5">
              <w:rPr>
                <w:rFonts w:ascii="Times New Roman" w:hAnsi="Times New Roman"/>
                <w:color w:val="000000"/>
                <w:sz w:val="22"/>
                <w:szCs w:val="22"/>
              </w:rPr>
              <w:t xml:space="preserve">кількість об’єктів, які планується побудувати </w:t>
            </w:r>
          </w:p>
        </w:tc>
        <w:tc>
          <w:tcPr>
            <w:tcW w:w="900" w:type="dxa"/>
          </w:tcPr>
          <w:p w:rsidR="00FA2477" w:rsidRPr="002B16A5" w:rsidRDefault="00FA2477" w:rsidP="00583836">
            <w:pPr>
              <w:ind w:left="-54" w:right="-104"/>
              <w:jc w:val="center"/>
              <w:rPr>
                <w:rFonts w:ascii="Times New Roman" w:hAnsi="Times New Roman"/>
                <w:color w:val="000000"/>
                <w:sz w:val="22"/>
                <w:szCs w:val="22"/>
                <w:lang w:eastAsia="en-US"/>
              </w:rPr>
            </w:pPr>
            <w:r w:rsidRPr="002B16A5">
              <w:rPr>
                <w:rFonts w:ascii="Times New Roman" w:hAnsi="Times New Roman"/>
                <w:color w:val="000000"/>
                <w:sz w:val="22"/>
                <w:szCs w:val="22"/>
                <w:lang w:eastAsia="en-US"/>
              </w:rPr>
              <w:t>од.</w:t>
            </w:r>
          </w:p>
        </w:tc>
        <w:tc>
          <w:tcPr>
            <w:tcW w:w="5040" w:type="dxa"/>
          </w:tcPr>
          <w:p w:rsidR="00FA2477" w:rsidRPr="002B16A5" w:rsidRDefault="00FA2477" w:rsidP="00583836">
            <w:pPr>
              <w:ind w:right="-107"/>
              <w:rPr>
                <w:rFonts w:ascii="Times New Roman" w:hAnsi="Times New Roman"/>
                <w:sz w:val="22"/>
                <w:szCs w:val="22"/>
              </w:rPr>
            </w:pPr>
            <w:r w:rsidRPr="002B16A5">
              <w:rPr>
                <w:rFonts w:ascii="Times New Roman" w:hAnsi="Times New Roman"/>
                <w:sz w:val="22"/>
                <w:szCs w:val="22"/>
              </w:rPr>
              <w:t>проектно-кошторисна документація, акти виконаних робіт</w:t>
            </w:r>
          </w:p>
        </w:tc>
        <w:tc>
          <w:tcPr>
            <w:tcW w:w="1620" w:type="dxa"/>
          </w:tcPr>
          <w:p w:rsidR="00FA2477" w:rsidRPr="002B16A5" w:rsidRDefault="00FA2477" w:rsidP="00583836">
            <w:pPr>
              <w:ind w:right="-64"/>
              <w:jc w:val="center"/>
              <w:rPr>
                <w:rFonts w:ascii="Times New Roman" w:hAnsi="Times New Roman"/>
                <w:snapToGrid w:val="0"/>
                <w:sz w:val="22"/>
                <w:szCs w:val="22"/>
              </w:rPr>
            </w:pPr>
            <w:r w:rsidRPr="002B16A5">
              <w:rPr>
                <w:rFonts w:ascii="Times New Roman" w:hAnsi="Times New Roman"/>
                <w:snapToGrid w:val="0"/>
                <w:sz w:val="22"/>
                <w:szCs w:val="22"/>
              </w:rPr>
              <w:t>1</w:t>
            </w:r>
          </w:p>
        </w:tc>
        <w:tc>
          <w:tcPr>
            <w:tcW w:w="1800" w:type="dxa"/>
          </w:tcPr>
          <w:p w:rsidR="00FA2477" w:rsidRDefault="00FA2477" w:rsidP="00583836">
            <w:pPr>
              <w:jc w:val="center"/>
            </w:pPr>
            <w:r w:rsidRPr="00416782">
              <w:rPr>
                <w:rFonts w:ascii="Times New Roman" w:hAnsi="Times New Roman"/>
                <w:sz w:val="22"/>
                <w:szCs w:val="22"/>
              </w:rPr>
              <w:t>1</w:t>
            </w:r>
          </w:p>
        </w:tc>
        <w:tc>
          <w:tcPr>
            <w:tcW w:w="1080" w:type="dxa"/>
          </w:tcPr>
          <w:p w:rsidR="00FA2477" w:rsidRDefault="00FA2477" w:rsidP="00583836">
            <w:pPr>
              <w:jc w:val="cente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2B16A5" w:rsidRDefault="00FA2477" w:rsidP="00583836">
            <w:pPr>
              <w:ind w:left="-108" w:right="-108"/>
              <w:rPr>
                <w:rFonts w:ascii="Times New Roman" w:hAnsi="Times New Roman"/>
                <w:i/>
                <w:sz w:val="22"/>
                <w:szCs w:val="22"/>
                <w:u w:val="single"/>
              </w:rPr>
            </w:pPr>
            <w:r w:rsidRPr="002B16A5">
              <w:rPr>
                <w:rFonts w:ascii="Times New Roman" w:hAnsi="Times New Roman"/>
                <w:i/>
                <w:sz w:val="22"/>
                <w:szCs w:val="22"/>
                <w:u w:val="single"/>
              </w:rPr>
              <w:t>ефективності</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2B16A5" w:rsidRDefault="00FA2477" w:rsidP="00583836">
            <w:pPr>
              <w:ind w:left="-11" w:right="-127"/>
              <w:rPr>
                <w:rFonts w:ascii="Times New Roman" w:hAnsi="Times New Roman"/>
                <w:color w:val="000000"/>
                <w:sz w:val="22"/>
                <w:szCs w:val="22"/>
              </w:rPr>
            </w:pPr>
            <w:r w:rsidRPr="002B16A5">
              <w:rPr>
                <w:rFonts w:ascii="Times New Roman" w:hAnsi="Times New Roman"/>
                <w:color w:val="000000"/>
                <w:sz w:val="22"/>
                <w:szCs w:val="22"/>
              </w:rPr>
              <w:t xml:space="preserve">середні витрати на будівництво об’єкту </w:t>
            </w:r>
          </w:p>
        </w:tc>
        <w:tc>
          <w:tcPr>
            <w:tcW w:w="900" w:type="dxa"/>
          </w:tcPr>
          <w:p w:rsidR="00FA2477" w:rsidRPr="002B16A5" w:rsidRDefault="00FA2477" w:rsidP="00583836">
            <w:pPr>
              <w:ind w:left="-54" w:right="-104"/>
              <w:jc w:val="center"/>
              <w:rPr>
                <w:rFonts w:ascii="Times New Roman" w:hAnsi="Times New Roman"/>
                <w:color w:val="000000"/>
                <w:sz w:val="22"/>
                <w:szCs w:val="22"/>
                <w:lang w:eastAsia="en-US"/>
              </w:rPr>
            </w:pPr>
            <w:r w:rsidRPr="002B16A5">
              <w:rPr>
                <w:rFonts w:ascii="Times New Roman" w:hAnsi="Times New Roman"/>
                <w:color w:val="000000"/>
                <w:sz w:val="22"/>
                <w:szCs w:val="22"/>
                <w:lang w:eastAsia="en-US"/>
              </w:rPr>
              <w:t>тис. грн.</w:t>
            </w:r>
          </w:p>
          <w:p w:rsidR="00FA2477" w:rsidRPr="002B16A5"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2B16A5" w:rsidRDefault="00FA2477" w:rsidP="00583836">
            <w:pPr>
              <w:ind w:right="-107"/>
              <w:rPr>
                <w:rFonts w:ascii="Times New Roman" w:hAnsi="Times New Roman"/>
                <w:sz w:val="22"/>
                <w:szCs w:val="22"/>
              </w:rPr>
            </w:pPr>
            <w:r w:rsidRPr="002B16A5">
              <w:rPr>
                <w:rFonts w:ascii="Times New Roman" w:hAnsi="Times New Roman"/>
                <w:sz w:val="22"/>
                <w:szCs w:val="22"/>
              </w:rPr>
              <w:t>Розрахунково (обсяг видатків на кількість об’єктів)</w:t>
            </w:r>
          </w:p>
        </w:tc>
        <w:tc>
          <w:tcPr>
            <w:tcW w:w="1620" w:type="dxa"/>
          </w:tcPr>
          <w:p w:rsidR="00FA2477" w:rsidRPr="002B16A5" w:rsidRDefault="00FA2477" w:rsidP="00583836">
            <w:pPr>
              <w:ind w:right="-64"/>
              <w:jc w:val="center"/>
              <w:rPr>
                <w:rFonts w:ascii="Times New Roman" w:hAnsi="Times New Roman"/>
                <w:snapToGrid w:val="0"/>
                <w:sz w:val="22"/>
                <w:szCs w:val="22"/>
              </w:rPr>
            </w:pPr>
            <w:r w:rsidRPr="002B16A5">
              <w:rPr>
                <w:rFonts w:ascii="Times New Roman" w:hAnsi="Times New Roman"/>
                <w:snapToGrid w:val="0"/>
                <w:sz w:val="22"/>
                <w:szCs w:val="22"/>
              </w:rPr>
              <w:t>900,0</w:t>
            </w:r>
          </w:p>
        </w:tc>
        <w:tc>
          <w:tcPr>
            <w:tcW w:w="1800" w:type="dxa"/>
          </w:tcPr>
          <w:p w:rsidR="00FA2477" w:rsidRPr="00111692" w:rsidRDefault="00FA2477" w:rsidP="00583836">
            <w:pPr>
              <w:jc w:val="center"/>
              <w:rPr>
                <w:rFonts w:ascii="Times New Roman" w:hAnsi="Times New Roman"/>
                <w:sz w:val="22"/>
                <w:szCs w:val="22"/>
              </w:rPr>
            </w:pPr>
            <w:r w:rsidRPr="002B16A5">
              <w:rPr>
                <w:rFonts w:ascii="Times New Roman" w:hAnsi="Times New Roman"/>
                <w:snapToGrid w:val="0"/>
                <w:sz w:val="22"/>
                <w:szCs w:val="22"/>
              </w:rPr>
              <w:t>900,0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2B16A5" w:rsidRDefault="00FA2477" w:rsidP="00583836">
            <w:pPr>
              <w:ind w:left="-108" w:right="-108"/>
              <w:rPr>
                <w:rFonts w:ascii="Times New Roman" w:hAnsi="Times New Roman"/>
                <w:i/>
                <w:sz w:val="22"/>
                <w:szCs w:val="22"/>
                <w:u w:val="single"/>
              </w:rPr>
            </w:pPr>
            <w:r w:rsidRPr="002B16A5">
              <w:rPr>
                <w:rFonts w:ascii="Times New Roman" w:hAnsi="Times New Roman"/>
                <w:i/>
                <w:sz w:val="22"/>
                <w:szCs w:val="22"/>
                <w:u w:val="single"/>
              </w:rPr>
              <w:t>якості</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984F84" w:rsidRDefault="00FA2477" w:rsidP="00583836">
            <w:pPr>
              <w:ind w:left="-11" w:right="-127"/>
              <w:rPr>
                <w:rFonts w:ascii="Times New Roman" w:hAnsi="Times New Roman"/>
                <w:sz w:val="22"/>
                <w:szCs w:val="22"/>
              </w:rPr>
            </w:pPr>
            <w:r w:rsidRPr="00984F84">
              <w:rPr>
                <w:rFonts w:ascii="Times New Roman" w:hAnsi="Times New Roman"/>
                <w:color w:val="000000"/>
                <w:sz w:val="22"/>
                <w:szCs w:val="22"/>
              </w:rPr>
              <w:t>рівень готовності об’єкт</w:t>
            </w:r>
            <w:r>
              <w:rPr>
                <w:rFonts w:ascii="Times New Roman" w:hAnsi="Times New Roman"/>
                <w:color w:val="000000"/>
                <w:sz w:val="22"/>
                <w:szCs w:val="22"/>
              </w:rPr>
              <w:t>у</w:t>
            </w:r>
            <w:r w:rsidRPr="00984F84">
              <w:rPr>
                <w:rFonts w:ascii="Times New Roman" w:hAnsi="Times New Roman"/>
                <w:color w:val="000000"/>
                <w:sz w:val="22"/>
                <w:szCs w:val="22"/>
              </w:rPr>
              <w:t xml:space="preserve"> будівництва</w:t>
            </w:r>
          </w:p>
        </w:tc>
        <w:tc>
          <w:tcPr>
            <w:tcW w:w="900" w:type="dxa"/>
          </w:tcPr>
          <w:p w:rsidR="00FA2477" w:rsidRPr="00984F84" w:rsidRDefault="00FA2477" w:rsidP="00583836">
            <w:pPr>
              <w:pStyle w:val="ab"/>
              <w:spacing w:before="0" w:after="0"/>
              <w:ind w:left="-54" w:right="-104" w:firstLine="0"/>
              <w:jc w:val="center"/>
              <w:rPr>
                <w:color w:val="000000"/>
                <w:sz w:val="22"/>
                <w:szCs w:val="22"/>
                <w:lang w:val="uk-UA"/>
              </w:rPr>
            </w:pPr>
            <w:r w:rsidRPr="00984F84">
              <w:rPr>
                <w:color w:val="000000"/>
                <w:sz w:val="22"/>
                <w:szCs w:val="22"/>
                <w:lang w:val="uk-UA"/>
              </w:rPr>
              <w:t>%</w:t>
            </w:r>
          </w:p>
        </w:tc>
        <w:tc>
          <w:tcPr>
            <w:tcW w:w="5040" w:type="dxa"/>
          </w:tcPr>
          <w:p w:rsidR="00FA2477" w:rsidRPr="00984F84" w:rsidRDefault="00FA2477" w:rsidP="00583836">
            <w:pPr>
              <w:ind w:right="-107"/>
              <w:rPr>
                <w:rFonts w:ascii="Times New Roman" w:hAnsi="Times New Roman"/>
                <w:sz w:val="22"/>
                <w:szCs w:val="22"/>
              </w:rPr>
            </w:pPr>
            <w:r w:rsidRPr="00984F84">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620" w:type="dxa"/>
          </w:tcPr>
          <w:p w:rsidR="00FA2477" w:rsidRPr="00984F84" w:rsidRDefault="00FA2477" w:rsidP="00583836">
            <w:pPr>
              <w:ind w:right="-64"/>
              <w:rPr>
                <w:rFonts w:ascii="Times New Roman" w:hAnsi="Times New Roman"/>
                <w:b/>
                <w:snapToGrid w:val="0"/>
                <w:sz w:val="22"/>
                <w:szCs w:val="22"/>
                <w:highlight w:val="yellow"/>
              </w:rPr>
            </w:pPr>
            <w:r w:rsidRPr="00984F84">
              <w:rPr>
                <w:rFonts w:ascii="Times New Roman" w:hAnsi="Times New Roman"/>
                <w:snapToGrid w:val="0"/>
                <w:sz w:val="22"/>
                <w:szCs w:val="22"/>
              </w:rPr>
              <w:t xml:space="preserve">Показник буде уточнений після </w:t>
            </w:r>
            <w:r>
              <w:rPr>
                <w:rFonts w:ascii="Times New Roman" w:hAnsi="Times New Roman"/>
                <w:snapToGrid w:val="0"/>
                <w:sz w:val="22"/>
                <w:szCs w:val="22"/>
              </w:rPr>
              <w:t>виготовлення</w:t>
            </w:r>
            <w:r w:rsidRPr="00984F84">
              <w:rPr>
                <w:rFonts w:ascii="Times New Roman" w:hAnsi="Times New Roman"/>
                <w:snapToGrid w:val="0"/>
                <w:sz w:val="22"/>
                <w:szCs w:val="22"/>
              </w:rPr>
              <w:t xml:space="preserve"> ПКД</w:t>
            </w:r>
          </w:p>
        </w:tc>
        <w:tc>
          <w:tcPr>
            <w:tcW w:w="1800" w:type="dxa"/>
          </w:tcPr>
          <w:p w:rsidR="00FA2477" w:rsidRPr="00D5638B" w:rsidRDefault="00FA2477" w:rsidP="00583836">
            <w:pPr>
              <w:jc w:val="center"/>
              <w:rPr>
                <w:rFonts w:ascii="Times New Roman" w:hAnsi="Times New Roman"/>
                <w:sz w:val="22"/>
                <w:szCs w:val="22"/>
              </w:rPr>
            </w:pPr>
            <w:r w:rsidRPr="00D5638B">
              <w:rPr>
                <w:rFonts w:ascii="Times New Roman" w:hAnsi="Times New Roman"/>
                <w:sz w:val="22"/>
                <w:szCs w:val="22"/>
              </w:rPr>
              <w:t>62,3</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11692"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rPr>
                <w:rFonts w:ascii="Times New Roman" w:hAnsi="Times New Roman"/>
                <w:sz w:val="22"/>
                <w:szCs w:val="22"/>
              </w:rPr>
            </w:pPr>
            <w:r w:rsidRPr="001F5350">
              <w:rPr>
                <w:rFonts w:ascii="Times New Roman" w:hAnsi="Times New Roman"/>
                <w:sz w:val="22"/>
                <w:szCs w:val="22"/>
              </w:rPr>
              <w:t xml:space="preserve">Показник </w:t>
            </w:r>
            <w:r w:rsidRPr="001F5350">
              <w:rPr>
                <w:rFonts w:ascii="Times New Roman" w:hAnsi="Times New Roman"/>
                <w:i/>
                <w:sz w:val="22"/>
                <w:szCs w:val="22"/>
              </w:rPr>
              <w:t>«Виконано за звітний період (касові видатки/надані кредити)»</w:t>
            </w:r>
            <w:r w:rsidRPr="001F5350">
              <w:rPr>
                <w:rFonts w:ascii="Times New Roman" w:hAnsi="Times New Roman"/>
                <w:sz w:val="22"/>
                <w:szCs w:val="22"/>
              </w:rPr>
              <w:t xml:space="preserve"> </w:t>
            </w:r>
            <w:r w:rsidRPr="001F5350">
              <w:rPr>
                <w:rFonts w:ascii="Times New Roman" w:hAnsi="Times New Roman"/>
                <w:i/>
                <w:sz w:val="22"/>
                <w:szCs w:val="22"/>
              </w:rPr>
              <w:t xml:space="preserve">«рівень готовності об’єкту будівництва» </w:t>
            </w:r>
            <w:r w:rsidRPr="001F5350">
              <w:rPr>
                <w:rFonts w:ascii="Times New Roman" w:hAnsi="Times New Roman"/>
                <w:sz w:val="22"/>
                <w:szCs w:val="22"/>
              </w:rPr>
              <w:t>62,3%</w:t>
            </w:r>
            <w:r w:rsidRPr="001F5350">
              <w:rPr>
                <w:rFonts w:ascii="Times New Roman" w:hAnsi="Times New Roman"/>
                <w:i/>
                <w:sz w:val="22"/>
                <w:szCs w:val="22"/>
              </w:rPr>
              <w:t xml:space="preserve"> </w:t>
            </w:r>
            <w:r w:rsidRPr="001F5350">
              <w:rPr>
                <w:rFonts w:ascii="Times New Roman" w:hAnsi="Times New Roman"/>
                <w:sz w:val="22"/>
                <w:szCs w:val="22"/>
              </w:rPr>
              <w:t>визначений як відношення виконаних робіт, запланованих у 2017 році, до загальної вартості робіт відповідно до вартості робіт згідно договірної ціни.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Аналіз стану виконання результативних показників</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Роботи по заходу заплановані у 2017 році виконані на 100 %, виділені кошти освоєні в повному обсязі. Подальше виконання робіт буде здійснюватися, відповідно до фінансування, у наступні роки.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CF1A0C" w:rsidRDefault="00FA2477" w:rsidP="00583836">
            <w:pPr>
              <w:ind w:left="-108" w:right="-108"/>
              <w:rPr>
                <w:rFonts w:ascii="Times New Roman" w:hAnsi="Times New Roman"/>
                <w:b/>
                <w:sz w:val="22"/>
                <w:szCs w:val="22"/>
              </w:rPr>
            </w:pPr>
            <w:r w:rsidRPr="00CF1A0C">
              <w:rPr>
                <w:rFonts w:ascii="Times New Roman" w:hAnsi="Times New Roman"/>
                <w:b/>
                <w:sz w:val="22"/>
                <w:szCs w:val="22"/>
              </w:rPr>
              <w:t>Завдання 3</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vAlign w:val="center"/>
          </w:tcPr>
          <w:p w:rsidR="00FA2477" w:rsidRPr="005E43CB" w:rsidRDefault="00FA2477" w:rsidP="00583836">
            <w:pPr>
              <w:ind w:left="-108" w:right="-108"/>
              <w:rPr>
                <w:rFonts w:ascii="Times New Roman" w:hAnsi="Times New Roman"/>
                <w:snapToGrid w:val="0"/>
                <w:sz w:val="22"/>
                <w:szCs w:val="22"/>
              </w:rPr>
            </w:pPr>
            <w:r w:rsidRPr="005E43CB">
              <w:rPr>
                <w:rFonts w:ascii="Times New Roman" w:hAnsi="Times New Roman"/>
                <w:bCs/>
                <w:sz w:val="22"/>
                <w:szCs w:val="22"/>
              </w:rPr>
              <w:t>Придбання пам’ятного знаку Героям Небесної Сотні у м. Хмільнику</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E43CB" w:rsidRDefault="00FA2477" w:rsidP="00583836">
            <w:pPr>
              <w:ind w:left="-108" w:right="-108"/>
              <w:rPr>
                <w:rFonts w:ascii="Times New Roman" w:hAnsi="Times New Roman"/>
                <w:i/>
                <w:sz w:val="22"/>
                <w:szCs w:val="22"/>
                <w:u w:val="single"/>
              </w:rPr>
            </w:pPr>
            <w:r w:rsidRPr="005E43CB">
              <w:rPr>
                <w:rFonts w:ascii="Times New Roman" w:hAnsi="Times New Roman"/>
                <w:i/>
                <w:sz w:val="22"/>
                <w:szCs w:val="22"/>
                <w:u w:val="single"/>
              </w:rPr>
              <w:t>затрат</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E43CB" w:rsidRDefault="00FA2477" w:rsidP="00583836">
            <w:pPr>
              <w:rPr>
                <w:rFonts w:ascii="Times New Roman" w:hAnsi="Times New Roman"/>
                <w:snapToGrid w:val="0"/>
                <w:sz w:val="22"/>
                <w:szCs w:val="22"/>
              </w:rPr>
            </w:pPr>
            <w:r w:rsidRPr="005E43CB">
              <w:rPr>
                <w:rFonts w:ascii="Times New Roman" w:hAnsi="Times New Roman"/>
                <w:color w:val="000000"/>
                <w:sz w:val="22"/>
                <w:szCs w:val="22"/>
              </w:rPr>
              <w:t xml:space="preserve">обсяг видатків </w:t>
            </w:r>
          </w:p>
        </w:tc>
        <w:tc>
          <w:tcPr>
            <w:tcW w:w="900" w:type="dxa"/>
          </w:tcPr>
          <w:p w:rsidR="00FA2477" w:rsidRPr="005E43CB" w:rsidRDefault="00FA2477" w:rsidP="00583836">
            <w:pPr>
              <w:ind w:left="-54" w:right="-104"/>
              <w:jc w:val="center"/>
              <w:rPr>
                <w:rFonts w:ascii="Times New Roman" w:hAnsi="Times New Roman"/>
                <w:color w:val="000000"/>
                <w:sz w:val="22"/>
                <w:szCs w:val="22"/>
                <w:lang w:eastAsia="en-US"/>
              </w:rPr>
            </w:pPr>
            <w:r w:rsidRPr="005E43CB">
              <w:rPr>
                <w:rFonts w:ascii="Times New Roman" w:hAnsi="Times New Roman"/>
                <w:color w:val="000000"/>
                <w:sz w:val="22"/>
                <w:szCs w:val="22"/>
                <w:lang w:eastAsia="en-US"/>
              </w:rPr>
              <w:t>тис. грн.</w:t>
            </w:r>
          </w:p>
        </w:tc>
        <w:tc>
          <w:tcPr>
            <w:tcW w:w="5040" w:type="dxa"/>
          </w:tcPr>
          <w:p w:rsidR="00FA2477" w:rsidRPr="005E43CB" w:rsidRDefault="00FA2477" w:rsidP="00583836">
            <w:pPr>
              <w:ind w:right="-107"/>
              <w:jc w:val="center"/>
              <w:rPr>
                <w:rFonts w:ascii="Times New Roman" w:hAnsi="Times New Roman"/>
                <w:sz w:val="22"/>
                <w:szCs w:val="22"/>
              </w:rPr>
            </w:pPr>
            <w:r w:rsidRPr="005E43CB">
              <w:rPr>
                <w:rFonts w:ascii="Times New Roman" w:hAnsi="Times New Roman"/>
                <w:sz w:val="22"/>
                <w:szCs w:val="22"/>
              </w:rPr>
              <w:t>Кошторис на 2017 р., затверджений міським головою, договір, накладна.</w:t>
            </w:r>
          </w:p>
        </w:tc>
        <w:tc>
          <w:tcPr>
            <w:tcW w:w="1620" w:type="dxa"/>
          </w:tcPr>
          <w:p w:rsidR="00FA2477" w:rsidRPr="005E43CB" w:rsidRDefault="00FA2477" w:rsidP="00583836">
            <w:pPr>
              <w:ind w:right="-64"/>
              <w:jc w:val="center"/>
              <w:rPr>
                <w:rFonts w:ascii="Times New Roman" w:hAnsi="Times New Roman"/>
                <w:snapToGrid w:val="0"/>
                <w:sz w:val="22"/>
                <w:szCs w:val="22"/>
              </w:rPr>
            </w:pPr>
            <w:r w:rsidRPr="005E43CB">
              <w:rPr>
                <w:rFonts w:ascii="Times New Roman" w:hAnsi="Times New Roman"/>
                <w:snapToGrid w:val="0"/>
                <w:sz w:val="22"/>
                <w:szCs w:val="22"/>
              </w:rPr>
              <w:t>78,0</w:t>
            </w:r>
          </w:p>
        </w:tc>
        <w:tc>
          <w:tcPr>
            <w:tcW w:w="1800" w:type="dxa"/>
          </w:tcPr>
          <w:p w:rsidR="00FA2477" w:rsidRPr="00111692" w:rsidRDefault="00FA2477" w:rsidP="00583836">
            <w:pPr>
              <w:jc w:val="center"/>
              <w:rPr>
                <w:rFonts w:ascii="Times New Roman" w:hAnsi="Times New Roman"/>
                <w:sz w:val="22"/>
                <w:szCs w:val="22"/>
              </w:rPr>
            </w:pPr>
            <w:r w:rsidRPr="005E43CB">
              <w:rPr>
                <w:rFonts w:ascii="Times New Roman" w:hAnsi="Times New Roman"/>
                <w:snapToGrid w:val="0"/>
                <w:sz w:val="22"/>
                <w:szCs w:val="22"/>
              </w:rPr>
              <w:t>78,0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E43CB" w:rsidRDefault="00FA2477" w:rsidP="00583836">
            <w:pPr>
              <w:rPr>
                <w:rFonts w:ascii="Times New Roman" w:hAnsi="Times New Roman"/>
                <w:i/>
                <w:snapToGrid w:val="0"/>
                <w:sz w:val="22"/>
                <w:szCs w:val="22"/>
                <w:u w:val="single"/>
              </w:rPr>
            </w:pPr>
            <w:r w:rsidRPr="005E43CB">
              <w:rPr>
                <w:rFonts w:ascii="Times New Roman" w:hAnsi="Times New Roman"/>
                <w:i/>
                <w:snapToGrid w:val="0"/>
                <w:sz w:val="22"/>
                <w:szCs w:val="22"/>
                <w:u w:val="single"/>
              </w:rPr>
              <w:t>продукту</w:t>
            </w:r>
          </w:p>
        </w:tc>
        <w:tc>
          <w:tcPr>
            <w:tcW w:w="900" w:type="dxa"/>
          </w:tcPr>
          <w:p w:rsidR="00FA2477" w:rsidRPr="005E43CB"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5E43CB" w:rsidRDefault="00FA2477" w:rsidP="00583836">
            <w:pPr>
              <w:rPr>
                <w:rFonts w:ascii="Times New Roman" w:hAnsi="Times New Roman"/>
                <w:b/>
                <w:snapToGrid w:val="0"/>
                <w:sz w:val="22"/>
                <w:szCs w:val="22"/>
              </w:rPr>
            </w:pPr>
          </w:p>
        </w:tc>
        <w:tc>
          <w:tcPr>
            <w:tcW w:w="1620" w:type="dxa"/>
          </w:tcPr>
          <w:p w:rsidR="00FA2477" w:rsidRPr="005E43CB" w:rsidRDefault="00FA2477" w:rsidP="00583836">
            <w:pPr>
              <w:ind w:right="-64"/>
              <w:jc w:val="center"/>
              <w:rPr>
                <w:rFonts w:ascii="Times New Roman" w:hAnsi="Times New Roman"/>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5E43CB" w:rsidRDefault="00FA2477" w:rsidP="00583836">
            <w:pPr>
              <w:ind w:left="-11" w:right="-127"/>
              <w:rPr>
                <w:rFonts w:ascii="Times New Roman" w:hAnsi="Times New Roman"/>
                <w:sz w:val="22"/>
                <w:szCs w:val="22"/>
              </w:rPr>
            </w:pPr>
            <w:r w:rsidRPr="005E43CB">
              <w:rPr>
                <w:rFonts w:ascii="Times New Roman" w:hAnsi="Times New Roman"/>
                <w:color w:val="000000"/>
                <w:sz w:val="22"/>
                <w:szCs w:val="22"/>
              </w:rPr>
              <w:t>кількість предметів закупівлі</w:t>
            </w:r>
          </w:p>
        </w:tc>
        <w:tc>
          <w:tcPr>
            <w:tcW w:w="900" w:type="dxa"/>
          </w:tcPr>
          <w:p w:rsidR="00FA2477" w:rsidRPr="005E43CB" w:rsidRDefault="00FA2477" w:rsidP="00583836">
            <w:pPr>
              <w:ind w:left="-54" w:right="-104"/>
              <w:jc w:val="center"/>
              <w:rPr>
                <w:rFonts w:ascii="Times New Roman" w:hAnsi="Times New Roman"/>
                <w:color w:val="000000"/>
                <w:sz w:val="22"/>
                <w:szCs w:val="22"/>
                <w:lang w:eastAsia="en-US"/>
              </w:rPr>
            </w:pPr>
            <w:r w:rsidRPr="005E43CB">
              <w:rPr>
                <w:rFonts w:ascii="Times New Roman" w:hAnsi="Times New Roman"/>
                <w:color w:val="000000"/>
                <w:sz w:val="22"/>
                <w:szCs w:val="22"/>
                <w:lang w:eastAsia="en-US"/>
              </w:rPr>
              <w:t>од.</w:t>
            </w:r>
          </w:p>
        </w:tc>
        <w:tc>
          <w:tcPr>
            <w:tcW w:w="5040" w:type="dxa"/>
          </w:tcPr>
          <w:p w:rsidR="00FA2477" w:rsidRPr="005E43CB" w:rsidRDefault="00FA2477" w:rsidP="00583836">
            <w:pPr>
              <w:ind w:right="-107"/>
              <w:jc w:val="center"/>
              <w:rPr>
                <w:rFonts w:ascii="Times New Roman" w:hAnsi="Times New Roman"/>
                <w:sz w:val="22"/>
                <w:szCs w:val="22"/>
              </w:rPr>
            </w:pPr>
            <w:r w:rsidRPr="005E43CB">
              <w:rPr>
                <w:rFonts w:ascii="Times New Roman" w:hAnsi="Times New Roman"/>
                <w:sz w:val="22"/>
                <w:szCs w:val="22"/>
              </w:rPr>
              <w:t>Договір, накладна.</w:t>
            </w:r>
          </w:p>
        </w:tc>
        <w:tc>
          <w:tcPr>
            <w:tcW w:w="1620" w:type="dxa"/>
          </w:tcPr>
          <w:p w:rsidR="00FA2477" w:rsidRPr="005E43CB" w:rsidRDefault="00FA2477" w:rsidP="00583836">
            <w:pPr>
              <w:ind w:right="-64"/>
              <w:jc w:val="center"/>
              <w:rPr>
                <w:rFonts w:ascii="Times New Roman" w:hAnsi="Times New Roman"/>
                <w:snapToGrid w:val="0"/>
                <w:sz w:val="22"/>
                <w:szCs w:val="22"/>
              </w:rPr>
            </w:pPr>
            <w:r w:rsidRPr="005E43CB">
              <w:rPr>
                <w:rFonts w:ascii="Times New Roman" w:hAnsi="Times New Roman"/>
                <w:snapToGrid w:val="0"/>
                <w:sz w:val="22"/>
                <w:szCs w:val="22"/>
              </w:rPr>
              <w:t>1</w:t>
            </w:r>
          </w:p>
        </w:tc>
        <w:tc>
          <w:tcPr>
            <w:tcW w:w="180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1</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106D65" w:rsidRDefault="00FA2477" w:rsidP="00583836">
            <w:pPr>
              <w:rPr>
                <w:rFonts w:ascii="Times New Roman" w:hAnsi="Times New Roman"/>
                <w:i/>
                <w:snapToGrid w:val="0"/>
                <w:sz w:val="22"/>
                <w:szCs w:val="22"/>
                <w:u w:val="single"/>
              </w:rPr>
            </w:pPr>
            <w:r w:rsidRPr="00106D65">
              <w:rPr>
                <w:rFonts w:ascii="Times New Roman" w:hAnsi="Times New Roman"/>
                <w:i/>
                <w:snapToGrid w:val="0"/>
                <w:sz w:val="22"/>
                <w:szCs w:val="22"/>
                <w:u w:val="single"/>
              </w:rPr>
              <w:t>ефективності</w:t>
            </w:r>
          </w:p>
        </w:tc>
        <w:tc>
          <w:tcPr>
            <w:tcW w:w="900" w:type="dxa"/>
          </w:tcPr>
          <w:p w:rsidR="00FA2477" w:rsidRPr="00106D65"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106D65" w:rsidRDefault="00FA2477" w:rsidP="00583836">
            <w:pPr>
              <w:rPr>
                <w:rFonts w:ascii="Times New Roman" w:hAnsi="Times New Roman"/>
                <w:b/>
                <w:snapToGrid w:val="0"/>
                <w:sz w:val="22"/>
                <w:szCs w:val="22"/>
              </w:rPr>
            </w:pPr>
          </w:p>
        </w:tc>
        <w:tc>
          <w:tcPr>
            <w:tcW w:w="1620" w:type="dxa"/>
          </w:tcPr>
          <w:p w:rsidR="00FA2477" w:rsidRPr="00106D65" w:rsidRDefault="00FA2477" w:rsidP="00583836">
            <w:pPr>
              <w:ind w:right="-64"/>
              <w:jc w:val="center"/>
              <w:rPr>
                <w:rFonts w:ascii="Times New Roman" w:hAnsi="Times New Roman"/>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106D65" w:rsidRDefault="00FA2477" w:rsidP="00583836">
            <w:pPr>
              <w:ind w:left="-11" w:right="-127"/>
              <w:rPr>
                <w:rFonts w:ascii="Times New Roman" w:hAnsi="Times New Roman"/>
                <w:sz w:val="22"/>
                <w:szCs w:val="22"/>
              </w:rPr>
            </w:pPr>
            <w:r w:rsidRPr="00106D65">
              <w:rPr>
                <w:rFonts w:ascii="Times New Roman" w:hAnsi="Times New Roman"/>
                <w:color w:val="000000"/>
                <w:sz w:val="22"/>
                <w:szCs w:val="22"/>
              </w:rPr>
              <w:t>середні витрати на один предмет закупівлі</w:t>
            </w:r>
          </w:p>
        </w:tc>
        <w:tc>
          <w:tcPr>
            <w:tcW w:w="900" w:type="dxa"/>
          </w:tcPr>
          <w:p w:rsidR="00FA2477" w:rsidRPr="00106D65" w:rsidRDefault="00FA2477" w:rsidP="00583836">
            <w:pPr>
              <w:ind w:left="-54" w:right="-104"/>
              <w:jc w:val="center"/>
              <w:rPr>
                <w:rFonts w:ascii="Times New Roman" w:hAnsi="Times New Roman"/>
                <w:color w:val="000000"/>
                <w:sz w:val="22"/>
                <w:szCs w:val="22"/>
                <w:lang w:eastAsia="en-US"/>
              </w:rPr>
            </w:pPr>
            <w:r w:rsidRPr="00106D65">
              <w:rPr>
                <w:rFonts w:ascii="Times New Roman" w:hAnsi="Times New Roman"/>
                <w:color w:val="000000"/>
                <w:sz w:val="22"/>
                <w:szCs w:val="22"/>
                <w:lang w:eastAsia="en-US"/>
              </w:rPr>
              <w:t>тис. грн.</w:t>
            </w:r>
          </w:p>
          <w:p w:rsidR="00FA2477" w:rsidRPr="00106D65"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106D65" w:rsidRDefault="00FA2477" w:rsidP="00583836">
            <w:pPr>
              <w:ind w:right="-107"/>
              <w:rPr>
                <w:rFonts w:ascii="Times New Roman" w:hAnsi="Times New Roman"/>
                <w:sz w:val="22"/>
                <w:szCs w:val="22"/>
              </w:rPr>
            </w:pPr>
          </w:p>
        </w:tc>
        <w:tc>
          <w:tcPr>
            <w:tcW w:w="1620" w:type="dxa"/>
          </w:tcPr>
          <w:p w:rsidR="00FA2477" w:rsidRPr="00106D65" w:rsidRDefault="00FA2477" w:rsidP="00583836">
            <w:pPr>
              <w:ind w:right="-64"/>
              <w:jc w:val="center"/>
              <w:rPr>
                <w:rFonts w:ascii="Times New Roman" w:hAnsi="Times New Roman"/>
                <w:snapToGrid w:val="0"/>
                <w:sz w:val="22"/>
                <w:szCs w:val="22"/>
              </w:rPr>
            </w:pPr>
            <w:r w:rsidRPr="00106D65">
              <w:rPr>
                <w:rFonts w:ascii="Times New Roman" w:hAnsi="Times New Roman"/>
                <w:snapToGrid w:val="0"/>
                <w:sz w:val="22"/>
                <w:szCs w:val="22"/>
              </w:rPr>
              <w:t>78,0</w:t>
            </w:r>
          </w:p>
        </w:tc>
        <w:tc>
          <w:tcPr>
            <w:tcW w:w="1800" w:type="dxa"/>
          </w:tcPr>
          <w:p w:rsidR="00FA2477" w:rsidRPr="00111692" w:rsidRDefault="00FA2477" w:rsidP="00583836">
            <w:pPr>
              <w:jc w:val="center"/>
              <w:rPr>
                <w:rFonts w:ascii="Times New Roman" w:hAnsi="Times New Roman"/>
                <w:sz w:val="22"/>
                <w:szCs w:val="22"/>
              </w:rPr>
            </w:pPr>
            <w:r w:rsidRPr="00106D65">
              <w:rPr>
                <w:rFonts w:ascii="Times New Roman" w:hAnsi="Times New Roman"/>
                <w:snapToGrid w:val="0"/>
                <w:sz w:val="22"/>
                <w:szCs w:val="22"/>
              </w:rPr>
              <w:t>78,0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106D65" w:rsidRDefault="00FA2477" w:rsidP="00583836">
            <w:pPr>
              <w:rPr>
                <w:rFonts w:ascii="Times New Roman" w:hAnsi="Times New Roman"/>
                <w:i/>
                <w:snapToGrid w:val="0"/>
                <w:sz w:val="22"/>
                <w:szCs w:val="22"/>
                <w:u w:val="single"/>
              </w:rPr>
            </w:pPr>
            <w:r w:rsidRPr="00106D65">
              <w:rPr>
                <w:rFonts w:ascii="Times New Roman" w:hAnsi="Times New Roman"/>
                <w:i/>
                <w:snapToGrid w:val="0"/>
                <w:sz w:val="22"/>
                <w:szCs w:val="22"/>
                <w:u w:val="single"/>
              </w:rPr>
              <w:t>якості</w:t>
            </w:r>
          </w:p>
        </w:tc>
        <w:tc>
          <w:tcPr>
            <w:tcW w:w="900" w:type="dxa"/>
          </w:tcPr>
          <w:p w:rsidR="00FA2477" w:rsidRPr="00106D65"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106D65" w:rsidRDefault="00FA2477" w:rsidP="00583836">
            <w:pPr>
              <w:rPr>
                <w:rFonts w:ascii="Times New Roman" w:hAnsi="Times New Roman"/>
                <w:b/>
                <w:snapToGrid w:val="0"/>
                <w:sz w:val="22"/>
                <w:szCs w:val="22"/>
              </w:rPr>
            </w:pPr>
          </w:p>
        </w:tc>
        <w:tc>
          <w:tcPr>
            <w:tcW w:w="1620" w:type="dxa"/>
          </w:tcPr>
          <w:p w:rsidR="00FA2477" w:rsidRPr="00106D65" w:rsidRDefault="00FA2477" w:rsidP="00583836">
            <w:pPr>
              <w:ind w:right="-64"/>
              <w:rPr>
                <w:rFonts w:ascii="Times New Roman" w:hAnsi="Times New Roman"/>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106D65" w:rsidRDefault="00FA2477" w:rsidP="00583836">
            <w:pPr>
              <w:ind w:right="-151"/>
              <w:rPr>
                <w:rFonts w:ascii="Times New Roman" w:hAnsi="Times New Roman"/>
                <w:sz w:val="22"/>
                <w:szCs w:val="22"/>
              </w:rPr>
            </w:pPr>
            <w:r w:rsidRPr="00106D65">
              <w:rPr>
                <w:rFonts w:ascii="Times New Roman" w:hAnsi="Times New Roman"/>
                <w:color w:val="000000"/>
                <w:sz w:val="22"/>
                <w:szCs w:val="22"/>
              </w:rPr>
              <w:t>рівень виконання завдання</w:t>
            </w:r>
            <w:r w:rsidRPr="00106D65">
              <w:rPr>
                <w:rFonts w:ascii="Times New Roman" w:hAnsi="Times New Roman"/>
                <w:color w:val="000000"/>
                <w:sz w:val="22"/>
                <w:szCs w:val="22"/>
                <w:lang w:val="ru-RU"/>
              </w:rPr>
              <w:t xml:space="preserve"> </w:t>
            </w:r>
          </w:p>
        </w:tc>
        <w:tc>
          <w:tcPr>
            <w:tcW w:w="900" w:type="dxa"/>
          </w:tcPr>
          <w:p w:rsidR="00FA2477" w:rsidRPr="00106D65"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106D65" w:rsidRDefault="00FA2477" w:rsidP="00583836">
            <w:pPr>
              <w:ind w:right="-107"/>
              <w:jc w:val="center"/>
              <w:rPr>
                <w:rFonts w:ascii="Times New Roman" w:hAnsi="Times New Roman"/>
                <w:sz w:val="22"/>
                <w:szCs w:val="22"/>
              </w:rPr>
            </w:pPr>
            <w:r w:rsidRPr="00106D65">
              <w:rPr>
                <w:rFonts w:ascii="Times New Roman" w:hAnsi="Times New Roman"/>
                <w:sz w:val="22"/>
                <w:szCs w:val="22"/>
              </w:rPr>
              <w:t>Відношення планової кількості до придбаної.</w:t>
            </w:r>
          </w:p>
        </w:tc>
        <w:tc>
          <w:tcPr>
            <w:tcW w:w="1620" w:type="dxa"/>
          </w:tcPr>
          <w:p w:rsidR="00FA2477" w:rsidRPr="00106D65" w:rsidRDefault="00FA2477" w:rsidP="00583836">
            <w:pPr>
              <w:ind w:right="-64"/>
              <w:jc w:val="center"/>
              <w:rPr>
                <w:rFonts w:ascii="Times New Roman" w:hAnsi="Times New Roman"/>
                <w:snapToGrid w:val="0"/>
                <w:sz w:val="22"/>
                <w:szCs w:val="22"/>
              </w:rPr>
            </w:pPr>
            <w:r>
              <w:rPr>
                <w:rFonts w:ascii="Times New Roman" w:hAnsi="Times New Roman"/>
                <w:snapToGrid w:val="0"/>
                <w:sz w:val="22"/>
                <w:szCs w:val="22"/>
              </w:rPr>
              <w:t>100</w:t>
            </w:r>
          </w:p>
        </w:tc>
        <w:tc>
          <w:tcPr>
            <w:tcW w:w="180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100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Аналіз стану виконання результативних показників</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Захід виконано в повному обсязі, пам’ятний знак підготовлено до встановлення.</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CF1A0C" w:rsidRDefault="00FA2477" w:rsidP="00583836">
            <w:pPr>
              <w:ind w:left="-108" w:right="-108"/>
              <w:rPr>
                <w:rFonts w:ascii="Times New Roman" w:hAnsi="Times New Roman"/>
                <w:b/>
                <w:sz w:val="22"/>
                <w:szCs w:val="22"/>
                <w:highlight w:val="yellow"/>
              </w:rPr>
            </w:pPr>
            <w:r w:rsidRPr="00CF1A0C">
              <w:rPr>
                <w:rFonts w:ascii="Times New Roman" w:hAnsi="Times New Roman"/>
                <w:b/>
                <w:sz w:val="22"/>
                <w:szCs w:val="22"/>
              </w:rPr>
              <w:t>Завдання 4</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vAlign w:val="center"/>
          </w:tcPr>
          <w:p w:rsidR="00FA2477" w:rsidRPr="003375B1" w:rsidRDefault="00FA2477" w:rsidP="00583836">
            <w:pPr>
              <w:ind w:left="-108" w:right="-108"/>
              <w:rPr>
                <w:rFonts w:ascii="Times New Roman" w:hAnsi="Times New Roman"/>
                <w:snapToGrid w:val="0"/>
                <w:sz w:val="22"/>
                <w:szCs w:val="22"/>
              </w:rPr>
            </w:pPr>
            <w:r w:rsidRPr="003375B1">
              <w:rPr>
                <w:rFonts w:ascii="Times New Roman" w:hAnsi="Times New Roman"/>
                <w:sz w:val="22"/>
                <w:szCs w:val="22"/>
              </w:rPr>
              <w:t>Придбання пам’ятного знаку жертвам Голодомору та політичних репресій у м. Хмільнику</w:t>
            </w:r>
          </w:p>
        </w:tc>
        <w:tc>
          <w:tcPr>
            <w:tcW w:w="900" w:type="dxa"/>
          </w:tcPr>
          <w:p w:rsidR="00FA2477" w:rsidRPr="00CF1A0C" w:rsidRDefault="00FA2477" w:rsidP="00583836">
            <w:pPr>
              <w:pStyle w:val="ab"/>
              <w:spacing w:before="0" w:after="0"/>
              <w:ind w:left="-108" w:right="-51" w:firstLine="0"/>
              <w:jc w:val="center"/>
              <w:rPr>
                <w:color w:val="000000"/>
                <w:sz w:val="22"/>
                <w:szCs w:val="22"/>
                <w:lang w:val="uk-UA"/>
              </w:rPr>
            </w:pPr>
          </w:p>
        </w:tc>
        <w:tc>
          <w:tcPr>
            <w:tcW w:w="5040" w:type="dxa"/>
          </w:tcPr>
          <w:p w:rsidR="00FA2477" w:rsidRPr="00CF1A0C" w:rsidRDefault="00FA2477" w:rsidP="00583836">
            <w:pPr>
              <w:ind w:left="-108"/>
              <w:rPr>
                <w:rFonts w:ascii="Times New Roman" w:hAnsi="Times New Roman"/>
                <w:sz w:val="20"/>
              </w:rPr>
            </w:pPr>
          </w:p>
        </w:tc>
        <w:tc>
          <w:tcPr>
            <w:tcW w:w="1620" w:type="dxa"/>
          </w:tcPr>
          <w:p w:rsidR="00FA2477" w:rsidRPr="00CF1A0C" w:rsidRDefault="00FA2477" w:rsidP="00583836">
            <w:pPr>
              <w:ind w:left="-112" w:right="-108"/>
              <w:jc w:val="center"/>
              <w:rPr>
                <w:rFonts w:ascii="Times New Roman" w:hAnsi="Times New Roman"/>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3375B1" w:rsidRDefault="00FA2477" w:rsidP="00583836">
            <w:pPr>
              <w:rPr>
                <w:rFonts w:ascii="Times New Roman" w:hAnsi="Times New Roman"/>
                <w:i/>
                <w:snapToGrid w:val="0"/>
                <w:sz w:val="22"/>
                <w:szCs w:val="22"/>
                <w:u w:val="single"/>
              </w:rPr>
            </w:pPr>
            <w:r w:rsidRPr="003375B1">
              <w:rPr>
                <w:rFonts w:ascii="Times New Roman" w:hAnsi="Times New Roman"/>
                <w:i/>
                <w:snapToGrid w:val="0"/>
                <w:sz w:val="22"/>
                <w:szCs w:val="22"/>
                <w:u w:val="single"/>
              </w:rPr>
              <w:t>затрат</w:t>
            </w:r>
          </w:p>
        </w:tc>
        <w:tc>
          <w:tcPr>
            <w:tcW w:w="900" w:type="dxa"/>
          </w:tcPr>
          <w:p w:rsidR="00FA2477" w:rsidRPr="003375B1"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3375B1" w:rsidRDefault="00FA2477" w:rsidP="00583836">
            <w:pPr>
              <w:ind w:right="-107"/>
              <w:rPr>
                <w:rFonts w:ascii="Times New Roman" w:hAnsi="Times New Roman"/>
                <w:sz w:val="22"/>
                <w:szCs w:val="22"/>
              </w:rPr>
            </w:pPr>
          </w:p>
        </w:tc>
        <w:tc>
          <w:tcPr>
            <w:tcW w:w="1620" w:type="dxa"/>
          </w:tcPr>
          <w:p w:rsidR="00FA2477" w:rsidRPr="003375B1" w:rsidRDefault="00FA2477" w:rsidP="00583836">
            <w:pPr>
              <w:ind w:right="-64"/>
              <w:rPr>
                <w:rFonts w:ascii="Times New Roman" w:hAnsi="Times New Roman"/>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3375B1" w:rsidRDefault="00FA2477" w:rsidP="00583836">
            <w:pPr>
              <w:rPr>
                <w:rFonts w:ascii="Times New Roman" w:hAnsi="Times New Roman"/>
                <w:snapToGrid w:val="0"/>
                <w:sz w:val="22"/>
                <w:szCs w:val="22"/>
              </w:rPr>
            </w:pPr>
            <w:r w:rsidRPr="003375B1">
              <w:rPr>
                <w:rFonts w:ascii="Times New Roman" w:hAnsi="Times New Roman"/>
                <w:color w:val="000000"/>
                <w:sz w:val="22"/>
                <w:szCs w:val="22"/>
              </w:rPr>
              <w:t xml:space="preserve">обсяг видатків </w:t>
            </w:r>
          </w:p>
        </w:tc>
        <w:tc>
          <w:tcPr>
            <w:tcW w:w="900" w:type="dxa"/>
          </w:tcPr>
          <w:p w:rsidR="00FA2477" w:rsidRPr="003375B1" w:rsidRDefault="00FA2477" w:rsidP="00583836">
            <w:pPr>
              <w:ind w:left="-54" w:right="-104"/>
              <w:jc w:val="center"/>
              <w:rPr>
                <w:rFonts w:ascii="Times New Roman" w:hAnsi="Times New Roman"/>
                <w:color w:val="000000"/>
                <w:sz w:val="22"/>
                <w:szCs w:val="22"/>
                <w:lang w:eastAsia="en-US"/>
              </w:rPr>
            </w:pPr>
            <w:r w:rsidRPr="003375B1">
              <w:rPr>
                <w:rFonts w:ascii="Times New Roman" w:hAnsi="Times New Roman"/>
                <w:color w:val="000000"/>
                <w:sz w:val="22"/>
                <w:szCs w:val="22"/>
                <w:lang w:eastAsia="en-US"/>
              </w:rPr>
              <w:t>тис. грн.</w:t>
            </w:r>
          </w:p>
        </w:tc>
        <w:tc>
          <w:tcPr>
            <w:tcW w:w="5040" w:type="dxa"/>
          </w:tcPr>
          <w:p w:rsidR="00FA2477" w:rsidRPr="003375B1" w:rsidRDefault="00FA2477" w:rsidP="00583836">
            <w:pPr>
              <w:ind w:right="-107"/>
              <w:rPr>
                <w:rFonts w:ascii="Times New Roman" w:hAnsi="Times New Roman"/>
                <w:sz w:val="22"/>
                <w:szCs w:val="22"/>
              </w:rPr>
            </w:pPr>
            <w:r w:rsidRPr="003375B1">
              <w:rPr>
                <w:rFonts w:ascii="Times New Roman" w:hAnsi="Times New Roman"/>
                <w:sz w:val="22"/>
                <w:szCs w:val="22"/>
              </w:rPr>
              <w:t>Кошторис на 2017 р., затверджений міським головою, договір, накладна.</w:t>
            </w:r>
          </w:p>
        </w:tc>
        <w:tc>
          <w:tcPr>
            <w:tcW w:w="1620" w:type="dxa"/>
          </w:tcPr>
          <w:p w:rsidR="00FA2477" w:rsidRPr="003375B1" w:rsidRDefault="00FA2477" w:rsidP="00583836">
            <w:pPr>
              <w:jc w:val="center"/>
              <w:rPr>
                <w:rFonts w:ascii="Times New Roman" w:hAnsi="Times New Roman"/>
                <w:b/>
                <w:snapToGrid w:val="0"/>
                <w:sz w:val="22"/>
                <w:szCs w:val="22"/>
              </w:rPr>
            </w:pPr>
            <w:r w:rsidRPr="003375B1">
              <w:rPr>
                <w:rFonts w:ascii="Times New Roman" w:hAnsi="Times New Roman"/>
                <w:snapToGrid w:val="0"/>
                <w:sz w:val="22"/>
                <w:szCs w:val="22"/>
              </w:rPr>
              <w:t>130,0</w:t>
            </w:r>
          </w:p>
        </w:tc>
        <w:tc>
          <w:tcPr>
            <w:tcW w:w="1800" w:type="dxa"/>
          </w:tcPr>
          <w:p w:rsidR="00FA2477" w:rsidRPr="00111692" w:rsidRDefault="00FA2477" w:rsidP="00583836">
            <w:pPr>
              <w:jc w:val="center"/>
              <w:rPr>
                <w:rFonts w:ascii="Times New Roman" w:hAnsi="Times New Roman"/>
                <w:sz w:val="22"/>
                <w:szCs w:val="22"/>
              </w:rPr>
            </w:pPr>
            <w:r w:rsidRPr="003375B1">
              <w:rPr>
                <w:rFonts w:ascii="Times New Roman" w:hAnsi="Times New Roman"/>
                <w:snapToGrid w:val="0"/>
                <w:sz w:val="22"/>
                <w:szCs w:val="22"/>
              </w:rPr>
              <w:t>130,0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0"/>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2</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3375B1" w:rsidRDefault="00FA2477" w:rsidP="00583836">
            <w:pPr>
              <w:rPr>
                <w:rFonts w:ascii="Times New Roman" w:hAnsi="Times New Roman"/>
                <w:i/>
                <w:snapToGrid w:val="0"/>
                <w:sz w:val="22"/>
                <w:szCs w:val="22"/>
                <w:u w:val="single"/>
              </w:rPr>
            </w:pPr>
            <w:r w:rsidRPr="003375B1">
              <w:rPr>
                <w:rFonts w:ascii="Times New Roman" w:hAnsi="Times New Roman"/>
                <w:i/>
                <w:snapToGrid w:val="0"/>
                <w:sz w:val="22"/>
                <w:szCs w:val="22"/>
                <w:u w:val="single"/>
              </w:rPr>
              <w:t>продукту</w:t>
            </w:r>
          </w:p>
        </w:tc>
        <w:tc>
          <w:tcPr>
            <w:tcW w:w="900" w:type="dxa"/>
          </w:tcPr>
          <w:p w:rsidR="00FA2477" w:rsidRPr="003375B1"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3375B1" w:rsidRDefault="00FA2477" w:rsidP="00583836">
            <w:pPr>
              <w:rPr>
                <w:rFonts w:ascii="Times New Roman" w:hAnsi="Times New Roman"/>
                <w:b/>
                <w:snapToGrid w:val="0"/>
                <w:sz w:val="22"/>
                <w:szCs w:val="22"/>
              </w:rPr>
            </w:pPr>
          </w:p>
        </w:tc>
        <w:tc>
          <w:tcPr>
            <w:tcW w:w="1620" w:type="dxa"/>
          </w:tcPr>
          <w:p w:rsidR="00FA2477" w:rsidRPr="003375B1" w:rsidRDefault="00FA2477" w:rsidP="00583836">
            <w:pPr>
              <w:rPr>
                <w:rFonts w:ascii="Times New Roman" w:hAnsi="Times New Roman"/>
                <w:b/>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3375B1" w:rsidRDefault="00FA2477" w:rsidP="00583836">
            <w:pPr>
              <w:ind w:left="-11" w:right="-127"/>
              <w:rPr>
                <w:rFonts w:ascii="Times New Roman" w:hAnsi="Times New Roman"/>
                <w:sz w:val="22"/>
                <w:szCs w:val="22"/>
              </w:rPr>
            </w:pPr>
            <w:r w:rsidRPr="003375B1">
              <w:rPr>
                <w:rFonts w:ascii="Times New Roman" w:hAnsi="Times New Roman"/>
                <w:color w:val="000000"/>
                <w:sz w:val="22"/>
                <w:szCs w:val="22"/>
              </w:rPr>
              <w:t>кількість предметів закупівлі</w:t>
            </w:r>
          </w:p>
        </w:tc>
        <w:tc>
          <w:tcPr>
            <w:tcW w:w="900" w:type="dxa"/>
          </w:tcPr>
          <w:p w:rsidR="00FA2477" w:rsidRPr="003375B1" w:rsidRDefault="00FA2477" w:rsidP="00583836">
            <w:pPr>
              <w:ind w:left="-54" w:right="-104"/>
              <w:jc w:val="center"/>
              <w:rPr>
                <w:rFonts w:ascii="Times New Roman" w:hAnsi="Times New Roman"/>
                <w:color w:val="000000"/>
                <w:sz w:val="22"/>
                <w:szCs w:val="22"/>
                <w:lang w:eastAsia="en-US"/>
              </w:rPr>
            </w:pPr>
            <w:r w:rsidRPr="003375B1">
              <w:rPr>
                <w:rFonts w:ascii="Times New Roman" w:hAnsi="Times New Roman"/>
                <w:color w:val="000000"/>
                <w:sz w:val="22"/>
                <w:szCs w:val="22"/>
                <w:lang w:eastAsia="en-US"/>
              </w:rPr>
              <w:t>од.</w:t>
            </w:r>
          </w:p>
        </w:tc>
        <w:tc>
          <w:tcPr>
            <w:tcW w:w="5040" w:type="dxa"/>
          </w:tcPr>
          <w:p w:rsidR="00FA2477" w:rsidRPr="003375B1" w:rsidRDefault="00FA2477" w:rsidP="00583836">
            <w:pPr>
              <w:ind w:right="-107"/>
              <w:rPr>
                <w:rFonts w:ascii="Times New Roman" w:hAnsi="Times New Roman"/>
                <w:sz w:val="22"/>
                <w:szCs w:val="22"/>
              </w:rPr>
            </w:pPr>
            <w:r w:rsidRPr="003375B1">
              <w:rPr>
                <w:rFonts w:ascii="Times New Roman" w:hAnsi="Times New Roman"/>
                <w:sz w:val="22"/>
                <w:szCs w:val="22"/>
              </w:rPr>
              <w:t>Договір, накладна.</w:t>
            </w:r>
          </w:p>
        </w:tc>
        <w:tc>
          <w:tcPr>
            <w:tcW w:w="1620" w:type="dxa"/>
          </w:tcPr>
          <w:p w:rsidR="00FA2477" w:rsidRPr="003375B1" w:rsidRDefault="00FA2477" w:rsidP="00583836">
            <w:pPr>
              <w:jc w:val="center"/>
              <w:rPr>
                <w:rFonts w:ascii="Times New Roman" w:hAnsi="Times New Roman"/>
                <w:b/>
                <w:snapToGrid w:val="0"/>
                <w:sz w:val="22"/>
                <w:szCs w:val="22"/>
              </w:rPr>
            </w:pPr>
            <w:r w:rsidRPr="003375B1">
              <w:rPr>
                <w:rFonts w:ascii="Times New Roman" w:hAnsi="Times New Roman"/>
                <w:sz w:val="22"/>
                <w:szCs w:val="22"/>
              </w:rPr>
              <w:t>1</w:t>
            </w:r>
          </w:p>
        </w:tc>
        <w:tc>
          <w:tcPr>
            <w:tcW w:w="180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1</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3</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8E04F6" w:rsidRDefault="00FA2477" w:rsidP="00583836">
            <w:pPr>
              <w:rPr>
                <w:rFonts w:ascii="Times New Roman" w:hAnsi="Times New Roman"/>
                <w:i/>
                <w:snapToGrid w:val="0"/>
                <w:sz w:val="22"/>
                <w:szCs w:val="22"/>
                <w:u w:val="single"/>
              </w:rPr>
            </w:pPr>
            <w:r w:rsidRPr="008E04F6">
              <w:rPr>
                <w:rFonts w:ascii="Times New Roman" w:hAnsi="Times New Roman"/>
                <w:i/>
                <w:snapToGrid w:val="0"/>
                <w:sz w:val="22"/>
                <w:szCs w:val="22"/>
                <w:u w:val="single"/>
              </w:rPr>
              <w:t>ефективності</w:t>
            </w:r>
          </w:p>
        </w:tc>
        <w:tc>
          <w:tcPr>
            <w:tcW w:w="900" w:type="dxa"/>
          </w:tcPr>
          <w:p w:rsidR="00FA2477" w:rsidRPr="008E04F6"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8E04F6" w:rsidRDefault="00FA2477" w:rsidP="00583836">
            <w:pPr>
              <w:rPr>
                <w:rFonts w:ascii="Times New Roman" w:hAnsi="Times New Roman"/>
                <w:b/>
                <w:snapToGrid w:val="0"/>
                <w:sz w:val="22"/>
                <w:szCs w:val="22"/>
              </w:rPr>
            </w:pPr>
          </w:p>
        </w:tc>
        <w:tc>
          <w:tcPr>
            <w:tcW w:w="1620" w:type="dxa"/>
          </w:tcPr>
          <w:p w:rsidR="00FA2477" w:rsidRPr="008E04F6" w:rsidRDefault="00FA2477" w:rsidP="00583836">
            <w:pPr>
              <w:rPr>
                <w:rFonts w:ascii="Times New Roman" w:hAnsi="Times New Roman"/>
                <w:b/>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8E04F6" w:rsidRDefault="00FA2477" w:rsidP="00583836">
            <w:pPr>
              <w:ind w:left="-11" w:right="-127"/>
              <w:rPr>
                <w:rFonts w:ascii="Times New Roman" w:hAnsi="Times New Roman"/>
                <w:sz w:val="22"/>
                <w:szCs w:val="22"/>
              </w:rPr>
            </w:pPr>
            <w:r w:rsidRPr="008E04F6">
              <w:rPr>
                <w:rFonts w:ascii="Times New Roman" w:hAnsi="Times New Roman"/>
                <w:color w:val="000000"/>
                <w:sz w:val="22"/>
                <w:szCs w:val="22"/>
              </w:rPr>
              <w:t>середні витрати на один предмет закупівлі</w:t>
            </w:r>
          </w:p>
        </w:tc>
        <w:tc>
          <w:tcPr>
            <w:tcW w:w="900" w:type="dxa"/>
          </w:tcPr>
          <w:p w:rsidR="00FA2477" w:rsidRPr="008E04F6" w:rsidRDefault="00FA2477" w:rsidP="00583836">
            <w:pPr>
              <w:ind w:left="-54" w:right="-104"/>
              <w:jc w:val="center"/>
              <w:rPr>
                <w:rFonts w:ascii="Times New Roman" w:hAnsi="Times New Roman"/>
                <w:color w:val="000000"/>
                <w:sz w:val="22"/>
                <w:szCs w:val="22"/>
                <w:lang w:eastAsia="en-US"/>
              </w:rPr>
            </w:pPr>
            <w:r w:rsidRPr="008E04F6">
              <w:rPr>
                <w:rFonts w:ascii="Times New Roman" w:hAnsi="Times New Roman"/>
                <w:color w:val="000000"/>
                <w:sz w:val="22"/>
                <w:szCs w:val="22"/>
                <w:lang w:eastAsia="en-US"/>
              </w:rPr>
              <w:t>тис. грн.</w:t>
            </w:r>
          </w:p>
          <w:p w:rsidR="00FA2477" w:rsidRPr="008E04F6"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8E04F6" w:rsidRDefault="00FA2477" w:rsidP="00583836">
            <w:pPr>
              <w:ind w:right="-107"/>
              <w:rPr>
                <w:rFonts w:ascii="Times New Roman" w:hAnsi="Times New Roman"/>
                <w:sz w:val="22"/>
                <w:szCs w:val="22"/>
              </w:rPr>
            </w:pPr>
          </w:p>
        </w:tc>
        <w:tc>
          <w:tcPr>
            <w:tcW w:w="1620" w:type="dxa"/>
          </w:tcPr>
          <w:p w:rsidR="00FA2477" w:rsidRPr="008E04F6" w:rsidRDefault="00FA2477" w:rsidP="00583836">
            <w:pPr>
              <w:jc w:val="center"/>
              <w:rPr>
                <w:rFonts w:ascii="Times New Roman" w:hAnsi="Times New Roman"/>
                <w:b/>
                <w:snapToGrid w:val="0"/>
                <w:sz w:val="22"/>
                <w:szCs w:val="22"/>
              </w:rPr>
            </w:pPr>
            <w:r w:rsidRPr="008E04F6">
              <w:rPr>
                <w:rFonts w:ascii="Times New Roman" w:hAnsi="Times New Roman"/>
                <w:sz w:val="22"/>
                <w:szCs w:val="22"/>
              </w:rPr>
              <w:t>130,0</w:t>
            </w:r>
          </w:p>
        </w:tc>
        <w:tc>
          <w:tcPr>
            <w:tcW w:w="1800" w:type="dxa"/>
          </w:tcPr>
          <w:p w:rsidR="00FA2477" w:rsidRPr="00111692" w:rsidRDefault="00FA2477" w:rsidP="00583836">
            <w:pPr>
              <w:jc w:val="center"/>
              <w:rPr>
                <w:rFonts w:ascii="Times New Roman" w:hAnsi="Times New Roman"/>
                <w:sz w:val="22"/>
                <w:szCs w:val="22"/>
              </w:rPr>
            </w:pPr>
            <w:r w:rsidRPr="008E04F6">
              <w:rPr>
                <w:rFonts w:ascii="Times New Roman" w:hAnsi="Times New Roman"/>
                <w:sz w:val="22"/>
                <w:szCs w:val="22"/>
              </w:rPr>
              <w:t>130,0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0"/>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7B4D73" w:rsidRDefault="00FA2477" w:rsidP="00583836">
            <w:pPr>
              <w:rPr>
                <w:rFonts w:ascii="Times New Roman" w:hAnsi="Times New Roman"/>
                <w:i/>
                <w:snapToGrid w:val="0"/>
                <w:sz w:val="22"/>
                <w:szCs w:val="22"/>
                <w:u w:val="single"/>
              </w:rPr>
            </w:pPr>
            <w:r w:rsidRPr="007B4D73">
              <w:rPr>
                <w:rFonts w:ascii="Times New Roman" w:hAnsi="Times New Roman"/>
                <w:i/>
                <w:snapToGrid w:val="0"/>
                <w:sz w:val="22"/>
                <w:szCs w:val="22"/>
                <w:u w:val="single"/>
              </w:rPr>
              <w:t>якості</w:t>
            </w:r>
          </w:p>
        </w:tc>
        <w:tc>
          <w:tcPr>
            <w:tcW w:w="900" w:type="dxa"/>
          </w:tcPr>
          <w:p w:rsidR="00FA2477" w:rsidRPr="007B4D73" w:rsidRDefault="00FA2477" w:rsidP="00583836">
            <w:pPr>
              <w:ind w:left="-54" w:right="-104"/>
              <w:jc w:val="center"/>
              <w:rPr>
                <w:rFonts w:ascii="Times New Roman" w:hAnsi="Times New Roman"/>
                <w:color w:val="000000"/>
                <w:sz w:val="22"/>
                <w:szCs w:val="22"/>
                <w:lang w:eastAsia="en-US"/>
              </w:rPr>
            </w:pPr>
          </w:p>
        </w:tc>
        <w:tc>
          <w:tcPr>
            <w:tcW w:w="5040" w:type="dxa"/>
          </w:tcPr>
          <w:p w:rsidR="00FA2477" w:rsidRPr="007B4D73" w:rsidRDefault="00FA2477" w:rsidP="00583836">
            <w:pPr>
              <w:rPr>
                <w:rFonts w:ascii="Times New Roman" w:hAnsi="Times New Roman"/>
                <w:b/>
                <w:snapToGrid w:val="0"/>
                <w:sz w:val="22"/>
                <w:szCs w:val="22"/>
              </w:rPr>
            </w:pPr>
          </w:p>
        </w:tc>
        <w:tc>
          <w:tcPr>
            <w:tcW w:w="1620" w:type="dxa"/>
          </w:tcPr>
          <w:p w:rsidR="00FA2477" w:rsidRPr="007B4D73" w:rsidRDefault="00FA2477" w:rsidP="00583836">
            <w:pPr>
              <w:rPr>
                <w:rFonts w:ascii="Times New Roman" w:hAnsi="Times New Roman"/>
                <w:b/>
                <w:snapToGrid w:val="0"/>
                <w:sz w:val="22"/>
                <w:szCs w:val="22"/>
              </w:rPr>
            </w:pPr>
          </w:p>
        </w:tc>
        <w:tc>
          <w:tcPr>
            <w:tcW w:w="1800" w:type="dxa"/>
          </w:tcPr>
          <w:p w:rsidR="00FA2477" w:rsidRPr="00111692" w:rsidRDefault="00FA2477" w:rsidP="00583836">
            <w:pPr>
              <w:rPr>
                <w:rFonts w:ascii="Times New Roman" w:hAnsi="Times New Roman"/>
                <w:sz w:val="22"/>
                <w:szCs w:val="22"/>
              </w:rPr>
            </w:pPr>
          </w:p>
        </w:tc>
        <w:tc>
          <w:tcPr>
            <w:tcW w:w="1080" w:type="dxa"/>
          </w:tcPr>
          <w:p w:rsidR="00FA2477" w:rsidRPr="00111692" w:rsidRDefault="00FA2477" w:rsidP="00583836">
            <w:pPr>
              <w:rPr>
                <w:rFonts w:ascii="Times New Roman" w:hAnsi="Times New Roman"/>
                <w:sz w:val="22"/>
                <w:szCs w:val="22"/>
              </w:rPr>
            </w:pP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3600" w:type="dxa"/>
          </w:tcPr>
          <w:p w:rsidR="00FA2477" w:rsidRPr="007B4D73" w:rsidRDefault="00FA2477" w:rsidP="00583836">
            <w:pPr>
              <w:ind w:right="-151"/>
              <w:rPr>
                <w:rFonts w:ascii="Times New Roman" w:hAnsi="Times New Roman"/>
                <w:sz w:val="22"/>
                <w:szCs w:val="22"/>
              </w:rPr>
            </w:pPr>
            <w:r w:rsidRPr="007B4D73">
              <w:rPr>
                <w:rFonts w:ascii="Times New Roman" w:hAnsi="Times New Roman"/>
                <w:color w:val="000000"/>
                <w:sz w:val="22"/>
                <w:szCs w:val="22"/>
              </w:rPr>
              <w:t>рівень виконання завдання</w:t>
            </w:r>
            <w:r w:rsidRPr="007B4D73">
              <w:rPr>
                <w:rFonts w:ascii="Times New Roman" w:hAnsi="Times New Roman"/>
                <w:color w:val="000000"/>
                <w:sz w:val="22"/>
                <w:szCs w:val="22"/>
                <w:lang w:val="ru-RU"/>
              </w:rPr>
              <w:t xml:space="preserve"> </w:t>
            </w:r>
          </w:p>
        </w:tc>
        <w:tc>
          <w:tcPr>
            <w:tcW w:w="900" w:type="dxa"/>
          </w:tcPr>
          <w:p w:rsidR="00FA2477" w:rsidRPr="007B4D73" w:rsidRDefault="00FA2477" w:rsidP="00583836">
            <w:pPr>
              <w:ind w:left="-54" w:right="-104"/>
              <w:jc w:val="center"/>
              <w:rPr>
                <w:rFonts w:ascii="Times New Roman" w:hAnsi="Times New Roman"/>
                <w:color w:val="000000"/>
                <w:sz w:val="22"/>
                <w:szCs w:val="22"/>
                <w:lang w:eastAsia="en-US"/>
              </w:rPr>
            </w:pPr>
            <w:r w:rsidRPr="007B4D73">
              <w:rPr>
                <w:rFonts w:ascii="Times New Roman" w:hAnsi="Times New Roman"/>
                <w:sz w:val="22"/>
                <w:szCs w:val="22"/>
              </w:rPr>
              <w:t>%</w:t>
            </w:r>
          </w:p>
        </w:tc>
        <w:tc>
          <w:tcPr>
            <w:tcW w:w="5040" w:type="dxa"/>
          </w:tcPr>
          <w:p w:rsidR="00FA2477" w:rsidRPr="007B4D73" w:rsidRDefault="00FA2477" w:rsidP="00583836">
            <w:pPr>
              <w:ind w:right="-107"/>
              <w:jc w:val="center"/>
              <w:rPr>
                <w:rFonts w:ascii="Times New Roman" w:hAnsi="Times New Roman"/>
                <w:sz w:val="22"/>
                <w:szCs w:val="22"/>
              </w:rPr>
            </w:pPr>
            <w:r w:rsidRPr="007B4D73">
              <w:rPr>
                <w:rFonts w:ascii="Times New Roman" w:hAnsi="Times New Roman"/>
                <w:sz w:val="22"/>
                <w:szCs w:val="22"/>
              </w:rPr>
              <w:t>Відношення планової кількості до придбаної.</w:t>
            </w:r>
          </w:p>
        </w:tc>
        <w:tc>
          <w:tcPr>
            <w:tcW w:w="1620" w:type="dxa"/>
          </w:tcPr>
          <w:p w:rsidR="00FA2477" w:rsidRPr="007B4D73" w:rsidRDefault="00FA2477" w:rsidP="00583836">
            <w:pPr>
              <w:jc w:val="center"/>
              <w:rPr>
                <w:rFonts w:ascii="Times New Roman" w:hAnsi="Times New Roman"/>
                <w:sz w:val="22"/>
                <w:szCs w:val="22"/>
              </w:rPr>
            </w:pPr>
            <w:r w:rsidRPr="007B4D73">
              <w:rPr>
                <w:rFonts w:ascii="Times New Roman" w:hAnsi="Times New Roman"/>
                <w:sz w:val="22"/>
                <w:szCs w:val="22"/>
              </w:rPr>
              <w:t xml:space="preserve">100 </w:t>
            </w:r>
          </w:p>
        </w:tc>
        <w:tc>
          <w:tcPr>
            <w:tcW w:w="180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100</w:t>
            </w:r>
          </w:p>
        </w:tc>
        <w:tc>
          <w:tcPr>
            <w:tcW w:w="1080"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Default="00FA247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Аналіз стану виконання результативних показників</w:t>
            </w:r>
          </w:p>
        </w:tc>
      </w:tr>
      <w:tr w:rsidR="00FA2477" w:rsidRPr="00111692" w:rsidTr="00583836">
        <w:tc>
          <w:tcPr>
            <w:tcW w:w="506" w:type="dxa"/>
          </w:tcPr>
          <w:p w:rsidR="00FA2477" w:rsidRPr="00CF1A0C" w:rsidRDefault="00FA2477" w:rsidP="00583836">
            <w:pPr>
              <w:ind w:left="-108" w:right="-95"/>
              <w:jc w:val="center"/>
              <w:rPr>
                <w:rFonts w:ascii="Times New Roman" w:hAnsi="Times New Roman"/>
                <w:sz w:val="22"/>
                <w:szCs w:val="22"/>
              </w:rPr>
            </w:pPr>
          </w:p>
        </w:tc>
        <w:tc>
          <w:tcPr>
            <w:tcW w:w="862" w:type="dxa"/>
          </w:tcPr>
          <w:p w:rsidR="00FA2477" w:rsidRPr="00CF1A0C" w:rsidRDefault="00FA2477" w:rsidP="00583836">
            <w:pPr>
              <w:rPr>
                <w:rFonts w:ascii="Times New Roman" w:hAnsi="Times New Roman"/>
                <w:sz w:val="22"/>
                <w:szCs w:val="22"/>
              </w:rPr>
            </w:pPr>
          </w:p>
        </w:tc>
        <w:tc>
          <w:tcPr>
            <w:tcW w:w="14040" w:type="dxa"/>
            <w:gridSpan w:val="6"/>
          </w:tcPr>
          <w:p w:rsidR="00FA2477" w:rsidRPr="001F5350" w:rsidRDefault="00FA2477" w:rsidP="00583836">
            <w:pPr>
              <w:ind w:left="-108"/>
              <w:jc w:val="center"/>
              <w:rPr>
                <w:rFonts w:ascii="Times New Roman" w:hAnsi="Times New Roman"/>
                <w:sz w:val="22"/>
                <w:szCs w:val="22"/>
              </w:rPr>
            </w:pPr>
            <w:r w:rsidRPr="001F5350">
              <w:rPr>
                <w:rFonts w:ascii="Times New Roman" w:hAnsi="Times New Roman"/>
                <w:sz w:val="22"/>
                <w:szCs w:val="22"/>
              </w:rPr>
              <w:t>Захід виконано в повному обсязі, пам’ятний знак підготовлено до встановлення.</w:t>
            </w:r>
          </w:p>
        </w:tc>
      </w:tr>
    </w:tbl>
    <w:p w:rsidR="00FA2477" w:rsidRPr="00111692" w:rsidRDefault="00FA2477" w:rsidP="00FA2477">
      <w:pPr>
        <w:rPr>
          <w:rFonts w:ascii="Times New Roman" w:hAnsi="Times New Roman"/>
          <w:szCs w:val="28"/>
        </w:rPr>
      </w:pPr>
    </w:p>
    <w:p w:rsidR="00FA2477" w:rsidRPr="00111692" w:rsidRDefault="00FA2477" w:rsidP="00FA2477">
      <w:pPr>
        <w:rPr>
          <w:rFonts w:ascii="Times New Roman" w:hAnsi="Times New Roman"/>
          <w:szCs w:val="28"/>
        </w:rPr>
      </w:pPr>
      <w:r>
        <w:rPr>
          <w:rFonts w:ascii="Times New Roman" w:hAnsi="Times New Roman"/>
          <w:szCs w:val="28"/>
        </w:rPr>
        <w:t xml:space="preserve">8. </w:t>
      </w:r>
      <w:r w:rsidRPr="00111692">
        <w:rPr>
          <w:rFonts w:ascii="Times New Roman" w:hAnsi="Times New Roman"/>
          <w:szCs w:val="28"/>
        </w:rPr>
        <w:t>Джерела фінансування інвестиційних проектів у розрізі підпрограм</w:t>
      </w:r>
      <w:r w:rsidRPr="00111692">
        <w:rPr>
          <w:rFonts w:ascii="Times New Roman" w:hAnsi="Times New Roman"/>
          <w:szCs w:val="28"/>
          <w:vertAlign w:val="superscript"/>
        </w:rPr>
        <w:t>3</w:t>
      </w:r>
    </w:p>
    <w:p w:rsidR="00FA2477" w:rsidRPr="00111692" w:rsidRDefault="00FA2477" w:rsidP="00FA2477">
      <w:pPr>
        <w:ind w:firstLine="284"/>
        <w:jc w:val="right"/>
        <w:rPr>
          <w:rFonts w:ascii="Times New Roman" w:hAnsi="Times New Roman"/>
          <w:sz w:val="22"/>
          <w:szCs w:val="22"/>
        </w:rPr>
      </w:pPr>
      <w:r>
        <w:rPr>
          <w:rFonts w:ascii="Times New Roman" w:hAnsi="Times New Roman"/>
          <w:sz w:val="22"/>
          <w:szCs w:val="22"/>
        </w:rPr>
        <w:t xml:space="preserve">    </w:t>
      </w:r>
      <w:r w:rsidRPr="00111692">
        <w:rPr>
          <w:rFonts w:ascii="Times New Roman" w:hAnsi="Times New Roman"/>
          <w:sz w:val="22"/>
          <w:szCs w:val="22"/>
        </w:rPr>
        <w:t>(тис. грн)</w:t>
      </w:r>
    </w:p>
    <w:tbl>
      <w:tblPr>
        <w:tblW w:w="156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677"/>
        <w:gridCol w:w="993"/>
        <w:gridCol w:w="1068"/>
        <w:gridCol w:w="758"/>
        <w:gridCol w:w="1080"/>
        <w:gridCol w:w="1183"/>
        <w:gridCol w:w="699"/>
        <w:gridCol w:w="1275"/>
        <w:gridCol w:w="1276"/>
      </w:tblGrid>
      <w:tr w:rsidR="00FA2477" w:rsidRPr="00111692" w:rsidTr="00583836">
        <w:tc>
          <w:tcPr>
            <w:tcW w:w="675" w:type="dxa"/>
            <w:vMerge w:val="restart"/>
            <w:vAlign w:val="center"/>
          </w:tcPr>
          <w:p w:rsidR="00FA2477" w:rsidRPr="007D38FC" w:rsidRDefault="00FA2477" w:rsidP="00583836">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FA2477" w:rsidRPr="007D38FC" w:rsidRDefault="00FA2477" w:rsidP="00583836">
            <w:pPr>
              <w:ind w:left="-63"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850" w:type="dxa"/>
            <w:vMerge w:val="restart"/>
            <w:vAlign w:val="center"/>
          </w:tcPr>
          <w:p w:rsidR="00FA2477" w:rsidRPr="007D38FC" w:rsidRDefault="00FA2477" w:rsidP="00583836">
            <w:pPr>
              <w:ind w:left="-108" w:right="-108"/>
              <w:jc w:val="center"/>
              <w:rPr>
                <w:rFonts w:ascii="Times New Roman" w:hAnsi="Times New Roman"/>
                <w:snapToGrid w:val="0"/>
                <w:sz w:val="22"/>
                <w:szCs w:val="22"/>
              </w:rPr>
            </w:pPr>
            <w:r w:rsidRPr="007D38FC">
              <w:rPr>
                <w:rFonts w:ascii="Times New Roman" w:hAnsi="Times New Roman"/>
                <w:sz w:val="22"/>
                <w:szCs w:val="22"/>
              </w:rPr>
              <w:t>КПКВК</w:t>
            </w:r>
          </w:p>
        </w:tc>
        <w:tc>
          <w:tcPr>
            <w:tcW w:w="2410" w:type="dxa"/>
            <w:gridSpan w:val="3"/>
            <w:vAlign w:val="center"/>
          </w:tcPr>
          <w:p w:rsidR="00FA2477" w:rsidRPr="007D38FC" w:rsidRDefault="00FA2477" w:rsidP="00583836">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738" w:type="dxa"/>
            <w:gridSpan w:val="3"/>
            <w:vAlign w:val="center"/>
          </w:tcPr>
          <w:p w:rsidR="00FA2477" w:rsidRPr="007D38FC" w:rsidRDefault="00FA2477" w:rsidP="00583836">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3021" w:type="dxa"/>
            <w:gridSpan w:val="3"/>
            <w:vAlign w:val="center"/>
          </w:tcPr>
          <w:p w:rsidR="00FA2477" w:rsidRPr="007D38FC" w:rsidRDefault="00FA2477" w:rsidP="00583836">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3250" w:type="dxa"/>
            <w:gridSpan w:val="3"/>
            <w:vAlign w:val="center"/>
          </w:tcPr>
          <w:p w:rsidR="00FA2477" w:rsidRPr="00F1259A" w:rsidRDefault="00FA2477" w:rsidP="00583836">
            <w:pPr>
              <w:jc w:val="center"/>
              <w:rPr>
                <w:rFonts w:ascii="Times New Roman" w:hAnsi="Times New Roman"/>
                <w:sz w:val="22"/>
                <w:szCs w:val="22"/>
              </w:rPr>
            </w:pPr>
            <w:r w:rsidRPr="00F1259A">
              <w:rPr>
                <w:rFonts w:ascii="Times New Roman" w:hAnsi="Times New Roman"/>
                <w:snapToGrid w:val="0"/>
                <w:sz w:val="22"/>
                <w:szCs w:val="22"/>
              </w:rPr>
              <w:t>Прогноз видатків до кінця реалізації інвестиційного проекту</w:t>
            </w:r>
          </w:p>
        </w:tc>
      </w:tr>
      <w:tr w:rsidR="00FA2477" w:rsidRPr="00111692" w:rsidTr="00583836">
        <w:trPr>
          <w:cantSplit/>
          <w:trHeight w:val="748"/>
        </w:trPr>
        <w:tc>
          <w:tcPr>
            <w:tcW w:w="675" w:type="dxa"/>
            <w:vMerge/>
            <w:vAlign w:val="center"/>
          </w:tcPr>
          <w:p w:rsidR="00FA2477" w:rsidRPr="007D38FC" w:rsidRDefault="00FA2477" w:rsidP="00583836">
            <w:pPr>
              <w:jc w:val="center"/>
              <w:rPr>
                <w:rFonts w:ascii="Times New Roman" w:hAnsi="Times New Roman"/>
                <w:sz w:val="22"/>
                <w:szCs w:val="22"/>
              </w:rPr>
            </w:pPr>
          </w:p>
        </w:tc>
        <w:tc>
          <w:tcPr>
            <w:tcW w:w="2694" w:type="dxa"/>
            <w:vMerge/>
            <w:vAlign w:val="center"/>
          </w:tcPr>
          <w:p w:rsidR="00FA2477" w:rsidRPr="007D38FC" w:rsidRDefault="00FA2477" w:rsidP="00583836">
            <w:pPr>
              <w:ind w:left="-63" w:right="-108"/>
              <w:jc w:val="center"/>
              <w:rPr>
                <w:rFonts w:ascii="Times New Roman" w:hAnsi="Times New Roman"/>
                <w:sz w:val="22"/>
                <w:szCs w:val="22"/>
              </w:rPr>
            </w:pPr>
          </w:p>
        </w:tc>
        <w:tc>
          <w:tcPr>
            <w:tcW w:w="850" w:type="dxa"/>
            <w:vMerge/>
            <w:vAlign w:val="center"/>
          </w:tcPr>
          <w:p w:rsidR="00FA2477" w:rsidRPr="007D38FC" w:rsidRDefault="00FA2477" w:rsidP="00583836">
            <w:pPr>
              <w:ind w:left="-108" w:right="-108"/>
              <w:jc w:val="center"/>
              <w:rPr>
                <w:rFonts w:ascii="Times New Roman" w:hAnsi="Times New Roman"/>
                <w:sz w:val="18"/>
                <w:szCs w:val="18"/>
              </w:rPr>
            </w:pPr>
          </w:p>
        </w:tc>
        <w:tc>
          <w:tcPr>
            <w:tcW w:w="851" w:type="dxa"/>
            <w:vAlign w:val="center"/>
          </w:tcPr>
          <w:p w:rsidR="00FA2477" w:rsidRPr="007D38FC" w:rsidRDefault="00FA2477"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FA2477" w:rsidRPr="007D38FC" w:rsidRDefault="00FA247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567" w:type="dxa"/>
            <w:vAlign w:val="center"/>
          </w:tcPr>
          <w:p w:rsidR="00FA2477" w:rsidRPr="007D38FC" w:rsidRDefault="00FA247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677" w:type="dxa"/>
            <w:vAlign w:val="center"/>
          </w:tcPr>
          <w:p w:rsidR="00FA2477" w:rsidRPr="007D38FC" w:rsidRDefault="00FA2477"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3" w:type="dxa"/>
            <w:vAlign w:val="center"/>
          </w:tcPr>
          <w:p w:rsidR="00FA2477" w:rsidRPr="007D38FC" w:rsidRDefault="00FA247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068" w:type="dxa"/>
            <w:vAlign w:val="center"/>
          </w:tcPr>
          <w:p w:rsidR="00FA2477" w:rsidRPr="007D38FC" w:rsidRDefault="00FA247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58" w:type="dxa"/>
            <w:vAlign w:val="center"/>
          </w:tcPr>
          <w:p w:rsidR="00FA2477" w:rsidRPr="007D38FC" w:rsidRDefault="00FA2477" w:rsidP="00583836">
            <w:pPr>
              <w:ind w:left="-108" w:right="-107"/>
              <w:jc w:val="center"/>
              <w:rPr>
                <w:rFonts w:ascii="Times New Roman" w:hAnsi="Times New Roman"/>
                <w:sz w:val="18"/>
                <w:szCs w:val="18"/>
              </w:rPr>
            </w:pPr>
            <w:r w:rsidRPr="007D38FC">
              <w:rPr>
                <w:rFonts w:ascii="Times New Roman" w:hAnsi="Times New Roman"/>
                <w:sz w:val="18"/>
                <w:szCs w:val="18"/>
              </w:rPr>
              <w:t>загальний фонд</w:t>
            </w:r>
          </w:p>
        </w:tc>
        <w:tc>
          <w:tcPr>
            <w:tcW w:w="1080" w:type="dxa"/>
            <w:vAlign w:val="center"/>
          </w:tcPr>
          <w:p w:rsidR="00FA2477" w:rsidRPr="007D38FC" w:rsidRDefault="00FA247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83" w:type="dxa"/>
            <w:vAlign w:val="center"/>
          </w:tcPr>
          <w:p w:rsidR="00FA2477" w:rsidRPr="007D38FC" w:rsidRDefault="00FA247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699" w:type="dxa"/>
            <w:vAlign w:val="center"/>
          </w:tcPr>
          <w:p w:rsidR="00FA2477" w:rsidRPr="007D38FC" w:rsidRDefault="00FA2477"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1275" w:type="dxa"/>
            <w:vAlign w:val="center"/>
          </w:tcPr>
          <w:p w:rsidR="00FA2477" w:rsidRPr="007D38FC" w:rsidRDefault="00FA247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276" w:type="dxa"/>
            <w:vAlign w:val="center"/>
          </w:tcPr>
          <w:p w:rsidR="00FA2477" w:rsidRPr="007D38FC" w:rsidRDefault="00FA247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FA2477" w:rsidRPr="00111692" w:rsidTr="00583836">
        <w:tc>
          <w:tcPr>
            <w:tcW w:w="675" w:type="dxa"/>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FA2477" w:rsidRPr="00111692" w:rsidRDefault="00FA2477" w:rsidP="00583836">
            <w:pPr>
              <w:ind w:left="-63" w:right="-108"/>
              <w:jc w:val="center"/>
              <w:rPr>
                <w:rFonts w:ascii="Times New Roman" w:hAnsi="Times New Roman"/>
                <w:sz w:val="22"/>
                <w:szCs w:val="22"/>
              </w:rPr>
            </w:pPr>
            <w:r w:rsidRPr="00111692">
              <w:rPr>
                <w:rFonts w:ascii="Times New Roman" w:hAnsi="Times New Roman"/>
                <w:sz w:val="22"/>
                <w:szCs w:val="22"/>
              </w:rPr>
              <w:t>2</w:t>
            </w:r>
          </w:p>
        </w:tc>
        <w:tc>
          <w:tcPr>
            <w:tcW w:w="850"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3</w:t>
            </w:r>
          </w:p>
        </w:tc>
        <w:tc>
          <w:tcPr>
            <w:tcW w:w="851"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4</w:t>
            </w:r>
          </w:p>
        </w:tc>
        <w:tc>
          <w:tcPr>
            <w:tcW w:w="992"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5</w:t>
            </w:r>
          </w:p>
        </w:tc>
        <w:tc>
          <w:tcPr>
            <w:tcW w:w="567"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6</w:t>
            </w:r>
          </w:p>
        </w:tc>
        <w:tc>
          <w:tcPr>
            <w:tcW w:w="677"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7</w:t>
            </w:r>
          </w:p>
        </w:tc>
        <w:tc>
          <w:tcPr>
            <w:tcW w:w="993"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8</w:t>
            </w:r>
          </w:p>
        </w:tc>
        <w:tc>
          <w:tcPr>
            <w:tcW w:w="1068"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9</w:t>
            </w:r>
          </w:p>
        </w:tc>
        <w:tc>
          <w:tcPr>
            <w:tcW w:w="758" w:type="dxa"/>
          </w:tcPr>
          <w:p w:rsidR="00FA2477" w:rsidRPr="00111692" w:rsidRDefault="00FA2477" w:rsidP="00583836">
            <w:pPr>
              <w:ind w:left="-108" w:right="-107"/>
              <w:jc w:val="center"/>
              <w:rPr>
                <w:rFonts w:ascii="Times New Roman" w:hAnsi="Times New Roman"/>
                <w:sz w:val="22"/>
                <w:szCs w:val="22"/>
              </w:rPr>
            </w:pPr>
            <w:r>
              <w:rPr>
                <w:rFonts w:ascii="Times New Roman" w:hAnsi="Times New Roman"/>
                <w:sz w:val="22"/>
                <w:szCs w:val="22"/>
              </w:rPr>
              <w:t>10</w:t>
            </w:r>
          </w:p>
        </w:tc>
        <w:tc>
          <w:tcPr>
            <w:tcW w:w="1080"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11</w:t>
            </w:r>
          </w:p>
        </w:tc>
        <w:tc>
          <w:tcPr>
            <w:tcW w:w="1183"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12</w:t>
            </w:r>
          </w:p>
        </w:tc>
        <w:tc>
          <w:tcPr>
            <w:tcW w:w="699" w:type="dxa"/>
          </w:tcPr>
          <w:p w:rsidR="00FA2477" w:rsidRPr="00111692" w:rsidRDefault="00FA2477" w:rsidP="00583836">
            <w:pPr>
              <w:jc w:val="center"/>
              <w:rPr>
                <w:rFonts w:ascii="Times New Roman" w:hAnsi="Times New Roman"/>
                <w:sz w:val="22"/>
                <w:szCs w:val="22"/>
              </w:rPr>
            </w:pPr>
            <w:r>
              <w:rPr>
                <w:rFonts w:ascii="Times New Roman" w:hAnsi="Times New Roman"/>
                <w:sz w:val="22"/>
                <w:szCs w:val="22"/>
              </w:rPr>
              <w:t>13</w:t>
            </w:r>
          </w:p>
        </w:tc>
        <w:tc>
          <w:tcPr>
            <w:tcW w:w="1275"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14</w:t>
            </w:r>
          </w:p>
        </w:tc>
        <w:tc>
          <w:tcPr>
            <w:tcW w:w="1276" w:type="dxa"/>
          </w:tcPr>
          <w:p w:rsidR="00FA2477" w:rsidRPr="00111692" w:rsidRDefault="00FA2477" w:rsidP="00583836">
            <w:pPr>
              <w:ind w:left="-108" w:right="-108"/>
              <w:jc w:val="center"/>
              <w:rPr>
                <w:rFonts w:ascii="Times New Roman" w:hAnsi="Times New Roman"/>
                <w:sz w:val="22"/>
                <w:szCs w:val="22"/>
              </w:rPr>
            </w:pPr>
            <w:r>
              <w:rPr>
                <w:rFonts w:ascii="Times New Roman" w:hAnsi="Times New Roman"/>
                <w:sz w:val="22"/>
                <w:szCs w:val="22"/>
              </w:rPr>
              <w:t>15</w:t>
            </w:r>
          </w:p>
        </w:tc>
      </w:tr>
      <w:tr w:rsidR="00FA2477" w:rsidRPr="00111692" w:rsidTr="00583836">
        <w:tc>
          <w:tcPr>
            <w:tcW w:w="675" w:type="dxa"/>
          </w:tcPr>
          <w:p w:rsidR="00FA2477" w:rsidRPr="00A46A01" w:rsidRDefault="00FA2477" w:rsidP="00583836">
            <w:pPr>
              <w:ind w:left="-146" w:right="-168"/>
              <w:jc w:val="center"/>
              <w:rPr>
                <w:rFonts w:ascii="Times New Roman" w:hAnsi="Times New Roman"/>
                <w:sz w:val="22"/>
                <w:szCs w:val="22"/>
              </w:rPr>
            </w:pPr>
          </w:p>
        </w:tc>
        <w:tc>
          <w:tcPr>
            <w:tcW w:w="2694" w:type="dxa"/>
            <w:vAlign w:val="center"/>
          </w:tcPr>
          <w:p w:rsidR="00FA2477" w:rsidRPr="00A46A01" w:rsidRDefault="00FA2477" w:rsidP="00583836">
            <w:pPr>
              <w:jc w:val="both"/>
              <w:rPr>
                <w:rFonts w:ascii="Times New Roman" w:hAnsi="Times New Roman"/>
                <w:sz w:val="22"/>
                <w:szCs w:val="22"/>
              </w:rPr>
            </w:pPr>
            <w:r w:rsidRPr="00A46A01">
              <w:rPr>
                <w:rFonts w:ascii="Times New Roman" w:hAnsi="Times New Roman"/>
                <w:sz w:val="22"/>
                <w:szCs w:val="22"/>
              </w:rPr>
              <w:t>Програма «Реалізація інвестиційних проектів»</w:t>
            </w:r>
          </w:p>
        </w:tc>
        <w:tc>
          <w:tcPr>
            <w:tcW w:w="850" w:type="dxa"/>
          </w:tcPr>
          <w:p w:rsidR="00FA2477" w:rsidRPr="00CF1A0C" w:rsidRDefault="00FA2477" w:rsidP="00583836">
            <w:pPr>
              <w:ind w:left="-108" w:right="-108"/>
              <w:jc w:val="center"/>
              <w:rPr>
                <w:rFonts w:ascii="Times New Roman" w:hAnsi="Times New Roman"/>
                <w:snapToGrid w:val="0"/>
                <w:sz w:val="22"/>
                <w:szCs w:val="22"/>
              </w:rPr>
            </w:pPr>
            <w:r w:rsidRPr="00A46A01">
              <w:rPr>
                <w:rFonts w:ascii="Times New Roman" w:hAnsi="Times New Roman"/>
                <w:sz w:val="22"/>
                <w:szCs w:val="22"/>
              </w:rPr>
              <w:t>4016410</w:t>
            </w: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11692" w:rsidRDefault="00FA2477" w:rsidP="00583836">
            <w:pPr>
              <w:ind w:left="-108" w:right="-108"/>
              <w:jc w:val="center"/>
              <w:rPr>
                <w:rFonts w:ascii="Times New Roman" w:hAnsi="Times New Roman"/>
                <w:sz w:val="22"/>
                <w:szCs w:val="22"/>
              </w:rPr>
            </w:pPr>
          </w:p>
        </w:tc>
        <w:tc>
          <w:tcPr>
            <w:tcW w:w="1276" w:type="dxa"/>
          </w:tcPr>
          <w:p w:rsidR="00FA2477" w:rsidRPr="00111692"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jc w:val="center"/>
              <w:rPr>
                <w:rFonts w:ascii="Times New Roman" w:hAnsi="Times New Roman"/>
                <w:sz w:val="22"/>
                <w:szCs w:val="22"/>
              </w:rPr>
            </w:pPr>
          </w:p>
        </w:tc>
        <w:tc>
          <w:tcPr>
            <w:tcW w:w="2694" w:type="dxa"/>
          </w:tcPr>
          <w:p w:rsidR="00FA2477" w:rsidRPr="003F73DF" w:rsidRDefault="00FA2477" w:rsidP="00583836">
            <w:pPr>
              <w:ind w:left="-63" w:right="-108"/>
              <w:rPr>
                <w:rFonts w:ascii="Times New Roman" w:hAnsi="Times New Roman"/>
                <w:b/>
                <w:snapToGrid w:val="0"/>
                <w:sz w:val="22"/>
                <w:szCs w:val="22"/>
              </w:rPr>
            </w:pPr>
            <w:r w:rsidRPr="003F73DF">
              <w:rPr>
                <w:rFonts w:ascii="Times New Roman" w:hAnsi="Times New Roman"/>
                <w:b/>
                <w:snapToGrid w:val="0"/>
                <w:sz w:val="22"/>
                <w:szCs w:val="22"/>
              </w:rPr>
              <w:t>Інвестиційний проект 1</w:t>
            </w:r>
          </w:p>
        </w:tc>
        <w:tc>
          <w:tcPr>
            <w:tcW w:w="850" w:type="dxa"/>
          </w:tcPr>
          <w:p w:rsidR="00FA2477" w:rsidRPr="00111692" w:rsidRDefault="00FA2477" w:rsidP="00583836">
            <w:pPr>
              <w:ind w:left="-108" w:right="-108"/>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11692" w:rsidRDefault="00FA2477" w:rsidP="00583836">
            <w:pPr>
              <w:ind w:left="-108" w:right="-108"/>
              <w:jc w:val="center"/>
              <w:rPr>
                <w:rFonts w:ascii="Times New Roman" w:hAnsi="Times New Roman"/>
                <w:sz w:val="22"/>
                <w:szCs w:val="22"/>
              </w:rPr>
            </w:pPr>
          </w:p>
        </w:tc>
        <w:tc>
          <w:tcPr>
            <w:tcW w:w="1276" w:type="dxa"/>
          </w:tcPr>
          <w:p w:rsidR="00FA2477" w:rsidRPr="00111692"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jc w:val="center"/>
              <w:rPr>
                <w:rFonts w:ascii="Times New Roman" w:hAnsi="Times New Roman"/>
                <w:sz w:val="22"/>
                <w:szCs w:val="22"/>
              </w:rPr>
            </w:pPr>
          </w:p>
        </w:tc>
        <w:tc>
          <w:tcPr>
            <w:tcW w:w="2694" w:type="dxa"/>
            <w:vAlign w:val="center"/>
          </w:tcPr>
          <w:p w:rsidR="00FA2477" w:rsidRPr="00F367F4" w:rsidRDefault="00FA2477" w:rsidP="00583836">
            <w:pPr>
              <w:ind w:left="-11" w:right="-127"/>
              <w:rPr>
                <w:rFonts w:ascii="Times New Roman" w:hAnsi="Times New Roman"/>
                <w:snapToGrid w:val="0"/>
                <w:sz w:val="22"/>
                <w:szCs w:val="22"/>
              </w:rPr>
            </w:pPr>
            <w:r w:rsidRPr="00F367F4">
              <w:rPr>
                <w:rFonts w:ascii="Times New Roman" w:hAnsi="Times New Roman"/>
                <w:bCs/>
                <w:sz w:val="22"/>
                <w:szCs w:val="22"/>
              </w:rPr>
              <w:t>Будівництво другої лінії напірного колектора каналізації від каналізаційної станції №3 по вул. 1-го Травня до очисних споруд каналізації по вул. Фрунзе,130 в м. Хмільнику Вінницької області</w:t>
            </w:r>
          </w:p>
        </w:tc>
        <w:tc>
          <w:tcPr>
            <w:tcW w:w="850" w:type="dxa"/>
          </w:tcPr>
          <w:p w:rsidR="00FA2477" w:rsidRPr="00F367F4" w:rsidRDefault="00FA2477" w:rsidP="00583836">
            <w:pPr>
              <w:ind w:left="-71" w:right="-156"/>
              <w:jc w:val="center"/>
              <w:rPr>
                <w:rFonts w:ascii="Times New Roman" w:hAnsi="Times New Roman"/>
                <w:snapToGrid w:val="0"/>
                <w:sz w:val="22"/>
                <w:szCs w:val="22"/>
              </w:rPr>
            </w:pPr>
          </w:p>
        </w:tc>
        <w:tc>
          <w:tcPr>
            <w:tcW w:w="851" w:type="dxa"/>
          </w:tcPr>
          <w:p w:rsidR="00FA2477" w:rsidRPr="00F367F4" w:rsidRDefault="00FA2477" w:rsidP="00583836">
            <w:pPr>
              <w:jc w:val="center"/>
              <w:rPr>
                <w:rFonts w:ascii="Times New Roman" w:hAnsi="Times New Roman"/>
                <w:snapToGrid w:val="0"/>
                <w:sz w:val="22"/>
                <w:szCs w:val="22"/>
              </w:rPr>
            </w:pPr>
          </w:p>
        </w:tc>
        <w:tc>
          <w:tcPr>
            <w:tcW w:w="992" w:type="dxa"/>
          </w:tcPr>
          <w:p w:rsidR="00FA2477" w:rsidRPr="00F367F4" w:rsidRDefault="00FA2477" w:rsidP="00583836">
            <w:pPr>
              <w:ind w:left="-158" w:right="-117"/>
              <w:jc w:val="center"/>
              <w:rPr>
                <w:rFonts w:ascii="Times New Roman" w:hAnsi="Times New Roman"/>
                <w:snapToGrid w:val="0"/>
                <w:sz w:val="22"/>
                <w:szCs w:val="22"/>
              </w:rPr>
            </w:pPr>
          </w:p>
        </w:tc>
        <w:tc>
          <w:tcPr>
            <w:tcW w:w="567" w:type="dxa"/>
          </w:tcPr>
          <w:p w:rsidR="00FA2477" w:rsidRPr="00F367F4" w:rsidRDefault="00FA2477" w:rsidP="00583836">
            <w:pPr>
              <w:ind w:left="-123" w:right="-105"/>
              <w:rPr>
                <w:rFonts w:ascii="Times New Roman" w:hAnsi="Times New Roman"/>
                <w:snapToGrid w:val="0"/>
                <w:sz w:val="22"/>
                <w:szCs w:val="22"/>
              </w:rPr>
            </w:pPr>
          </w:p>
        </w:tc>
        <w:tc>
          <w:tcPr>
            <w:tcW w:w="677" w:type="dxa"/>
          </w:tcPr>
          <w:p w:rsidR="00FA2477" w:rsidRPr="00F367F4" w:rsidRDefault="00FA2477" w:rsidP="00583836">
            <w:pPr>
              <w:jc w:val="center"/>
              <w:rPr>
                <w:rFonts w:ascii="Times New Roman" w:hAnsi="Times New Roman"/>
                <w:snapToGrid w:val="0"/>
                <w:sz w:val="22"/>
                <w:szCs w:val="22"/>
              </w:rPr>
            </w:pPr>
          </w:p>
        </w:tc>
        <w:tc>
          <w:tcPr>
            <w:tcW w:w="993" w:type="dxa"/>
          </w:tcPr>
          <w:p w:rsidR="00FA2477" w:rsidRPr="00F367F4" w:rsidRDefault="00FA2477" w:rsidP="00583836">
            <w:pPr>
              <w:jc w:val="center"/>
              <w:rPr>
                <w:rFonts w:ascii="Times New Roman" w:hAnsi="Times New Roman"/>
                <w:snapToGrid w:val="0"/>
                <w:sz w:val="22"/>
                <w:szCs w:val="22"/>
              </w:rPr>
            </w:pPr>
            <w:r w:rsidRPr="00F367F4">
              <w:rPr>
                <w:rFonts w:ascii="Times New Roman" w:hAnsi="Times New Roman"/>
                <w:snapToGrid w:val="0"/>
                <w:sz w:val="22"/>
                <w:szCs w:val="22"/>
              </w:rPr>
              <w:t>150,0</w:t>
            </w:r>
          </w:p>
        </w:tc>
        <w:tc>
          <w:tcPr>
            <w:tcW w:w="1068" w:type="dxa"/>
          </w:tcPr>
          <w:p w:rsidR="00FA2477" w:rsidRPr="00F367F4" w:rsidRDefault="00FA2477" w:rsidP="00583836">
            <w:pPr>
              <w:ind w:right="-57"/>
              <w:jc w:val="center"/>
              <w:rPr>
                <w:rFonts w:ascii="Times New Roman" w:hAnsi="Times New Roman"/>
                <w:snapToGrid w:val="0"/>
                <w:sz w:val="22"/>
                <w:szCs w:val="22"/>
              </w:rPr>
            </w:pPr>
            <w:r w:rsidRPr="00F367F4">
              <w:rPr>
                <w:rFonts w:ascii="Times New Roman" w:hAnsi="Times New Roman"/>
                <w:snapToGrid w:val="0"/>
                <w:sz w:val="22"/>
                <w:szCs w:val="22"/>
              </w:rPr>
              <w:t>150,0</w:t>
            </w: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F367F4" w:rsidRDefault="00FA2477" w:rsidP="00583836">
            <w:pPr>
              <w:jc w:val="center"/>
              <w:rPr>
                <w:rFonts w:ascii="Times New Roman" w:hAnsi="Times New Roman"/>
                <w:snapToGrid w:val="0"/>
                <w:sz w:val="22"/>
                <w:szCs w:val="22"/>
              </w:rPr>
            </w:pPr>
            <w:r w:rsidRPr="00F367F4">
              <w:rPr>
                <w:rFonts w:ascii="Times New Roman" w:hAnsi="Times New Roman"/>
                <w:snapToGrid w:val="0"/>
                <w:sz w:val="22"/>
                <w:szCs w:val="22"/>
              </w:rPr>
              <w:t>150,0</w:t>
            </w:r>
          </w:p>
        </w:tc>
        <w:tc>
          <w:tcPr>
            <w:tcW w:w="1183" w:type="dxa"/>
          </w:tcPr>
          <w:p w:rsidR="00FA2477" w:rsidRPr="00F367F4" w:rsidRDefault="00FA2477" w:rsidP="00583836">
            <w:pPr>
              <w:ind w:right="-57"/>
              <w:jc w:val="center"/>
              <w:rPr>
                <w:rFonts w:ascii="Times New Roman" w:hAnsi="Times New Roman"/>
                <w:snapToGrid w:val="0"/>
                <w:sz w:val="22"/>
                <w:szCs w:val="22"/>
              </w:rPr>
            </w:pPr>
            <w:r w:rsidRPr="00F367F4">
              <w:rPr>
                <w:rFonts w:ascii="Times New Roman" w:hAnsi="Times New Roman"/>
                <w:snapToGrid w:val="0"/>
                <w:sz w:val="22"/>
                <w:szCs w:val="22"/>
              </w:rPr>
              <w:t>150,0</w:t>
            </w: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45DFB" w:rsidRDefault="00FA2477" w:rsidP="00583836">
            <w:pPr>
              <w:ind w:left="-108" w:right="-108"/>
              <w:jc w:val="center"/>
              <w:rPr>
                <w:rFonts w:ascii="Times New Roman" w:hAnsi="Times New Roman"/>
                <w:sz w:val="22"/>
                <w:szCs w:val="22"/>
              </w:rPr>
            </w:pPr>
            <w:r w:rsidRPr="00145DFB">
              <w:rPr>
                <w:rFonts w:ascii="Times New Roman" w:hAnsi="Times New Roman"/>
                <w:sz w:val="22"/>
                <w:szCs w:val="22"/>
              </w:rPr>
              <w:t>10 610,90437</w:t>
            </w:r>
          </w:p>
        </w:tc>
        <w:tc>
          <w:tcPr>
            <w:tcW w:w="1276" w:type="dxa"/>
          </w:tcPr>
          <w:p w:rsidR="00FA2477" w:rsidRPr="00145DFB" w:rsidRDefault="00FA2477" w:rsidP="00583836">
            <w:pPr>
              <w:ind w:left="-108" w:right="-108"/>
              <w:jc w:val="center"/>
              <w:rPr>
                <w:rFonts w:ascii="Times New Roman" w:hAnsi="Times New Roman"/>
                <w:sz w:val="22"/>
                <w:szCs w:val="22"/>
              </w:rPr>
            </w:pPr>
            <w:r w:rsidRPr="00145DFB">
              <w:rPr>
                <w:rFonts w:ascii="Times New Roman" w:hAnsi="Times New Roman"/>
                <w:sz w:val="22"/>
                <w:szCs w:val="22"/>
              </w:rPr>
              <w:t>10 610,90437</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FA2477" w:rsidRPr="00111692" w:rsidRDefault="00FA2477" w:rsidP="00583836">
            <w:pPr>
              <w:ind w:left="-108" w:right="-108"/>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F367F4" w:rsidRDefault="00FA2477" w:rsidP="00583836">
            <w:pPr>
              <w:jc w:val="center"/>
              <w:rPr>
                <w:rFonts w:ascii="Times New Roman" w:hAnsi="Times New Roman"/>
                <w:i/>
                <w:snapToGrid w:val="0"/>
                <w:sz w:val="22"/>
                <w:szCs w:val="22"/>
              </w:rPr>
            </w:pPr>
            <w:r w:rsidRPr="00F367F4">
              <w:rPr>
                <w:rFonts w:ascii="Times New Roman" w:hAnsi="Times New Roman"/>
                <w:i/>
                <w:snapToGrid w:val="0"/>
                <w:sz w:val="22"/>
                <w:szCs w:val="22"/>
              </w:rPr>
              <w:t>150,0</w:t>
            </w:r>
          </w:p>
        </w:tc>
        <w:tc>
          <w:tcPr>
            <w:tcW w:w="1068" w:type="dxa"/>
          </w:tcPr>
          <w:p w:rsidR="00FA2477" w:rsidRPr="00F367F4" w:rsidRDefault="00FA2477" w:rsidP="00583836">
            <w:pPr>
              <w:ind w:right="-57"/>
              <w:jc w:val="center"/>
              <w:rPr>
                <w:rFonts w:ascii="Times New Roman" w:hAnsi="Times New Roman"/>
                <w:i/>
                <w:snapToGrid w:val="0"/>
                <w:sz w:val="22"/>
                <w:szCs w:val="22"/>
              </w:rPr>
            </w:pPr>
            <w:r w:rsidRPr="00F367F4">
              <w:rPr>
                <w:rFonts w:ascii="Times New Roman" w:hAnsi="Times New Roman"/>
                <w:i/>
                <w:snapToGrid w:val="0"/>
                <w:sz w:val="22"/>
                <w:szCs w:val="22"/>
              </w:rPr>
              <w:t>150,0</w:t>
            </w:r>
          </w:p>
        </w:tc>
        <w:tc>
          <w:tcPr>
            <w:tcW w:w="758" w:type="dxa"/>
          </w:tcPr>
          <w:p w:rsidR="00FA2477" w:rsidRPr="00F367F4" w:rsidRDefault="00FA2477" w:rsidP="00583836">
            <w:pPr>
              <w:ind w:left="-108" w:right="-107"/>
              <w:jc w:val="center"/>
              <w:rPr>
                <w:rFonts w:ascii="Times New Roman" w:hAnsi="Times New Roman"/>
                <w:i/>
                <w:sz w:val="22"/>
                <w:szCs w:val="22"/>
              </w:rPr>
            </w:pPr>
          </w:p>
        </w:tc>
        <w:tc>
          <w:tcPr>
            <w:tcW w:w="1080" w:type="dxa"/>
          </w:tcPr>
          <w:p w:rsidR="00FA2477" w:rsidRPr="00F367F4" w:rsidRDefault="00FA2477" w:rsidP="00583836">
            <w:pPr>
              <w:jc w:val="center"/>
              <w:rPr>
                <w:rFonts w:ascii="Times New Roman" w:hAnsi="Times New Roman"/>
                <w:i/>
                <w:snapToGrid w:val="0"/>
                <w:sz w:val="22"/>
                <w:szCs w:val="22"/>
              </w:rPr>
            </w:pPr>
            <w:r w:rsidRPr="00F367F4">
              <w:rPr>
                <w:rFonts w:ascii="Times New Roman" w:hAnsi="Times New Roman"/>
                <w:i/>
                <w:snapToGrid w:val="0"/>
                <w:sz w:val="22"/>
                <w:szCs w:val="22"/>
              </w:rPr>
              <w:t>150,0</w:t>
            </w:r>
          </w:p>
        </w:tc>
        <w:tc>
          <w:tcPr>
            <w:tcW w:w="1183" w:type="dxa"/>
          </w:tcPr>
          <w:p w:rsidR="00FA2477" w:rsidRPr="00F367F4" w:rsidRDefault="00FA2477" w:rsidP="00583836">
            <w:pPr>
              <w:ind w:right="-57"/>
              <w:jc w:val="center"/>
              <w:rPr>
                <w:rFonts w:ascii="Times New Roman" w:hAnsi="Times New Roman"/>
                <w:i/>
                <w:snapToGrid w:val="0"/>
                <w:sz w:val="22"/>
                <w:szCs w:val="22"/>
              </w:rPr>
            </w:pPr>
            <w:r w:rsidRPr="00F367F4">
              <w:rPr>
                <w:rFonts w:ascii="Times New Roman" w:hAnsi="Times New Roman"/>
                <w:i/>
                <w:snapToGrid w:val="0"/>
                <w:sz w:val="22"/>
                <w:szCs w:val="22"/>
              </w:rPr>
              <w:t>150,0</w:t>
            </w: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45DFB" w:rsidRDefault="00FA2477" w:rsidP="00583836">
            <w:pPr>
              <w:ind w:left="-108" w:right="-108"/>
              <w:jc w:val="center"/>
              <w:rPr>
                <w:rFonts w:ascii="Times New Roman" w:hAnsi="Times New Roman"/>
                <w:i/>
                <w:sz w:val="22"/>
                <w:szCs w:val="22"/>
              </w:rPr>
            </w:pPr>
            <w:r w:rsidRPr="00145DFB">
              <w:rPr>
                <w:rFonts w:ascii="Times New Roman" w:hAnsi="Times New Roman"/>
                <w:i/>
                <w:sz w:val="22"/>
                <w:szCs w:val="22"/>
              </w:rPr>
              <w:t>10 610,90437</w:t>
            </w:r>
          </w:p>
        </w:tc>
        <w:tc>
          <w:tcPr>
            <w:tcW w:w="1276" w:type="dxa"/>
          </w:tcPr>
          <w:p w:rsidR="00FA2477" w:rsidRPr="00145DFB" w:rsidRDefault="00FA2477" w:rsidP="00583836">
            <w:pPr>
              <w:ind w:left="-108" w:right="-108"/>
              <w:jc w:val="center"/>
              <w:rPr>
                <w:rFonts w:ascii="Times New Roman" w:hAnsi="Times New Roman"/>
                <w:i/>
                <w:sz w:val="22"/>
                <w:szCs w:val="22"/>
              </w:rPr>
            </w:pPr>
            <w:r w:rsidRPr="00145DFB">
              <w:rPr>
                <w:rFonts w:ascii="Times New Roman" w:hAnsi="Times New Roman"/>
                <w:i/>
                <w:sz w:val="22"/>
                <w:szCs w:val="22"/>
              </w:rPr>
              <w:t>10 610,90437</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FA2477" w:rsidRPr="00111692" w:rsidRDefault="00FA2477" w:rsidP="00583836">
            <w:pPr>
              <w:ind w:left="-108" w:right="-108"/>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х</w:t>
            </w:r>
          </w:p>
        </w:tc>
        <w:tc>
          <w:tcPr>
            <w:tcW w:w="1275" w:type="dxa"/>
          </w:tcPr>
          <w:p w:rsidR="00FA2477" w:rsidRPr="00111692" w:rsidRDefault="00FA2477" w:rsidP="00583836">
            <w:pPr>
              <w:ind w:left="-108" w:right="-108"/>
              <w:jc w:val="center"/>
              <w:rPr>
                <w:rFonts w:ascii="Times New Roman" w:hAnsi="Times New Roman"/>
                <w:sz w:val="22"/>
                <w:szCs w:val="22"/>
              </w:rPr>
            </w:pPr>
          </w:p>
        </w:tc>
        <w:tc>
          <w:tcPr>
            <w:tcW w:w="1276" w:type="dxa"/>
          </w:tcPr>
          <w:p w:rsidR="00FA2477" w:rsidRPr="00111692"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14963" w:type="dxa"/>
            <w:gridSpan w:val="14"/>
          </w:tcPr>
          <w:p w:rsidR="00FA2477" w:rsidRPr="00111692" w:rsidRDefault="00FA2477" w:rsidP="00583836">
            <w:pPr>
              <w:ind w:left="-63" w:right="-108"/>
              <w:jc w:val="center"/>
              <w:rPr>
                <w:rFonts w:ascii="Times New Roman" w:hAnsi="Times New Roman"/>
                <w:sz w:val="22"/>
                <w:szCs w:val="22"/>
              </w:rPr>
            </w:pPr>
            <w:r w:rsidRPr="0011169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C05C69" w:rsidRDefault="00FA2477"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Інвестиційний проект 2</w:t>
            </w:r>
          </w:p>
        </w:tc>
        <w:tc>
          <w:tcPr>
            <w:tcW w:w="850" w:type="dxa"/>
          </w:tcPr>
          <w:p w:rsidR="00FA2477" w:rsidRPr="00111692" w:rsidRDefault="00FA2477" w:rsidP="00583836">
            <w:pPr>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11692" w:rsidRDefault="00FA2477" w:rsidP="00583836">
            <w:pPr>
              <w:ind w:left="-108" w:right="-108"/>
              <w:jc w:val="center"/>
              <w:rPr>
                <w:rFonts w:ascii="Times New Roman" w:hAnsi="Times New Roman"/>
                <w:sz w:val="22"/>
                <w:szCs w:val="22"/>
              </w:rPr>
            </w:pPr>
          </w:p>
        </w:tc>
        <w:tc>
          <w:tcPr>
            <w:tcW w:w="1276" w:type="dxa"/>
          </w:tcPr>
          <w:p w:rsidR="00FA2477" w:rsidRPr="00111692"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F367F4" w:rsidRDefault="00FA2477" w:rsidP="00583836">
            <w:pPr>
              <w:ind w:left="-11" w:right="-127"/>
              <w:rPr>
                <w:rFonts w:ascii="Times New Roman" w:hAnsi="Times New Roman"/>
                <w:color w:val="000000"/>
                <w:sz w:val="22"/>
                <w:szCs w:val="22"/>
              </w:rPr>
            </w:pPr>
            <w:r w:rsidRPr="00F367F4">
              <w:rPr>
                <w:rFonts w:ascii="Times New Roman" w:hAnsi="Times New Roman"/>
                <w:sz w:val="22"/>
                <w:szCs w:val="22"/>
              </w:rPr>
              <w:t>Реконструкція будівлі для розміщення реабілітаційного центру для учасників антитерористичної операції та інших громадських організацій по вул. Літописна, 31 у м. Хмільнику Вінницької області.</w:t>
            </w:r>
          </w:p>
        </w:tc>
        <w:tc>
          <w:tcPr>
            <w:tcW w:w="850" w:type="dxa"/>
          </w:tcPr>
          <w:p w:rsidR="00FA2477" w:rsidRPr="00F367F4" w:rsidRDefault="00FA2477" w:rsidP="00583836">
            <w:pPr>
              <w:ind w:left="-71" w:right="-156"/>
              <w:jc w:val="center"/>
              <w:rPr>
                <w:rFonts w:ascii="Times New Roman" w:hAnsi="Times New Roman"/>
                <w:b/>
                <w:snapToGrid w:val="0"/>
                <w:sz w:val="22"/>
                <w:szCs w:val="22"/>
              </w:rPr>
            </w:pPr>
          </w:p>
        </w:tc>
        <w:tc>
          <w:tcPr>
            <w:tcW w:w="851" w:type="dxa"/>
          </w:tcPr>
          <w:p w:rsidR="00FA2477" w:rsidRPr="00F367F4" w:rsidRDefault="00FA2477" w:rsidP="00583836">
            <w:pPr>
              <w:jc w:val="center"/>
              <w:rPr>
                <w:rFonts w:ascii="Times New Roman" w:hAnsi="Times New Roman"/>
                <w:b/>
                <w:snapToGrid w:val="0"/>
                <w:sz w:val="22"/>
                <w:szCs w:val="22"/>
              </w:rPr>
            </w:pPr>
          </w:p>
        </w:tc>
        <w:tc>
          <w:tcPr>
            <w:tcW w:w="992" w:type="dxa"/>
          </w:tcPr>
          <w:p w:rsidR="00FA2477" w:rsidRPr="00F367F4" w:rsidRDefault="00FA2477" w:rsidP="00583836">
            <w:pPr>
              <w:jc w:val="center"/>
              <w:rPr>
                <w:rFonts w:ascii="Times New Roman" w:hAnsi="Times New Roman"/>
                <w:b/>
                <w:snapToGrid w:val="0"/>
                <w:sz w:val="22"/>
                <w:szCs w:val="22"/>
              </w:rPr>
            </w:pPr>
          </w:p>
        </w:tc>
        <w:tc>
          <w:tcPr>
            <w:tcW w:w="567" w:type="dxa"/>
          </w:tcPr>
          <w:p w:rsidR="00FA2477" w:rsidRPr="00F367F4" w:rsidRDefault="00FA2477" w:rsidP="00583836">
            <w:pPr>
              <w:jc w:val="center"/>
              <w:rPr>
                <w:rFonts w:ascii="Times New Roman" w:hAnsi="Times New Roman"/>
                <w:b/>
                <w:snapToGrid w:val="0"/>
                <w:sz w:val="22"/>
                <w:szCs w:val="22"/>
              </w:rPr>
            </w:pPr>
          </w:p>
        </w:tc>
        <w:tc>
          <w:tcPr>
            <w:tcW w:w="677" w:type="dxa"/>
          </w:tcPr>
          <w:p w:rsidR="00FA2477" w:rsidRPr="00F367F4" w:rsidRDefault="00FA2477" w:rsidP="00583836">
            <w:pPr>
              <w:jc w:val="center"/>
              <w:rPr>
                <w:rFonts w:ascii="Times New Roman" w:hAnsi="Times New Roman"/>
                <w:b/>
                <w:snapToGrid w:val="0"/>
                <w:sz w:val="22"/>
                <w:szCs w:val="22"/>
              </w:rPr>
            </w:pPr>
          </w:p>
        </w:tc>
        <w:tc>
          <w:tcPr>
            <w:tcW w:w="993" w:type="dxa"/>
          </w:tcPr>
          <w:p w:rsidR="00FA2477" w:rsidRPr="00F367F4" w:rsidRDefault="00FA2477" w:rsidP="00583836">
            <w:pPr>
              <w:jc w:val="center"/>
              <w:rPr>
                <w:rFonts w:ascii="Times New Roman" w:hAnsi="Times New Roman"/>
                <w:snapToGrid w:val="0"/>
                <w:sz w:val="22"/>
                <w:szCs w:val="22"/>
              </w:rPr>
            </w:pPr>
            <w:r w:rsidRPr="00F367F4">
              <w:rPr>
                <w:rFonts w:ascii="Times New Roman" w:hAnsi="Times New Roman"/>
                <w:snapToGrid w:val="0"/>
                <w:sz w:val="22"/>
                <w:szCs w:val="22"/>
              </w:rPr>
              <w:t>900</w:t>
            </w:r>
            <w:r>
              <w:rPr>
                <w:rFonts w:ascii="Times New Roman" w:hAnsi="Times New Roman"/>
                <w:snapToGrid w:val="0"/>
                <w:sz w:val="22"/>
                <w:szCs w:val="22"/>
              </w:rPr>
              <w:t>,</w:t>
            </w:r>
            <w:r w:rsidRPr="00F367F4">
              <w:rPr>
                <w:rFonts w:ascii="Times New Roman" w:hAnsi="Times New Roman"/>
                <w:snapToGrid w:val="0"/>
                <w:sz w:val="22"/>
                <w:szCs w:val="22"/>
              </w:rPr>
              <w:t>0</w:t>
            </w:r>
          </w:p>
        </w:tc>
        <w:tc>
          <w:tcPr>
            <w:tcW w:w="1068" w:type="dxa"/>
          </w:tcPr>
          <w:p w:rsidR="00FA2477" w:rsidRPr="00F367F4" w:rsidRDefault="00FA2477" w:rsidP="00583836">
            <w:pPr>
              <w:ind w:right="-57"/>
              <w:jc w:val="center"/>
              <w:rPr>
                <w:rFonts w:ascii="Times New Roman" w:hAnsi="Times New Roman"/>
                <w:snapToGrid w:val="0"/>
                <w:sz w:val="22"/>
                <w:szCs w:val="22"/>
              </w:rPr>
            </w:pPr>
            <w:r w:rsidRPr="00F367F4">
              <w:rPr>
                <w:rFonts w:ascii="Times New Roman" w:hAnsi="Times New Roman"/>
                <w:snapToGrid w:val="0"/>
                <w:sz w:val="22"/>
                <w:szCs w:val="22"/>
              </w:rPr>
              <w:t>900</w:t>
            </w:r>
            <w:r>
              <w:rPr>
                <w:rFonts w:ascii="Times New Roman" w:hAnsi="Times New Roman"/>
                <w:snapToGrid w:val="0"/>
                <w:sz w:val="22"/>
                <w:szCs w:val="22"/>
              </w:rPr>
              <w:t>,</w:t>
            </w:r>
            <w:r w:rsidRPr="00F367F4">
              <w:rPr>
                <w:rFonts w:ascii="Times New Roman" w:hAnsi="Times New Roman"/>
                <w:snapToGrid w:val="0"/>
                <w:sz w:val="22"/>
                <w:szCs w:val="22"/>
              </w:rPr>
              <w:t>0</w:t>
            </w: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F367F4" w:rsidRDefault="00FA2477" w:rsidP="00583836">
            <w:pPr>
              <w:jc w:val="center"/>
              <w:rPr>
                <w:rFonts w:ascii="Times New Roman" w:hAnsi="Times New Roman"/>
                <w:snapToGrid w:val="0"/>
                <w:sz w:val="22"/>
                <w:szCs w:val="22"/>
              </w:rPr>
            </w:pPr>
            <w:r w:rsidRPr="00F367F4">
              <w:rPr>
                <w:rFonts w:ascii="Times New Roman" w:hAnsi="Times New Roman"/>
                <w:snapToGrid w:val="0"/>
                <w:sz w:val="22"/>
                <w:szCs w:val="22"/>
              </w:rPr>
              <w:t>900</w:t>
            </w:r>
            <w:r>
              <w:rPr>
                <w:rFonts w:ascii="Times New Roman" w:hAnsi="Times New Roman"/>
                <w:snapToGrid w:val="0"/>
                <w:sz w:val="22"/>
                <w:szCs w:val="22"/>
              </w:rPr>
              <w:t>,</w:t>
            </w:r>
            <w:r w:rsidRPr="00F367F4">
              <w:rPr>
                <w:rFonts w:ascii="Times New Roman" w:hAnsi="Times New Roman"/>
                <w:snapToGrid w:val="0"/>
                <w:sz w:val="22"/>
                <w:szCs w:val="22"/>
              </w:rPr>
              <w:t>0</w:t>
            </w:r>
          </w:p>
        </w:tc>
        <w:tc>
          <w:tcPr>
            <w:tcW w:w="1183" w:type="dxa"/>
          </w:tcPr>
          <w:p w:rsidR="00FA2477" w:rsidRPr="00F367F4" w:rsidRDefault="00FA2477" w:rsidP="00583836">
            <w:pPr>
              <w:ind w:right="-57"/>
              <w:jc w:val="center"/>
              <w:rPr>
                <w:rFonts w:ascii="Times New Roman" w:hAnsi="Times New Roman"/>
                <w:snapToGrid w:val="0"/>
                <w:sz w:val="22"/>
                <w:szCs w:val="22"/>
              </w:rPr>
            </w:pPr>
            <w:r w:rsidRPr="00F367F4">
              <w:rPr>
                <w:rFonts w:ascii="Times New Roman" w:hAnsi="Times New Roman"/>
                <w:snapToGrid w:val="0"/>
                <w:sz w:val="22"/>
                <w:szCs w:val="22"/>
              </w:rPr>
              <w:t>900</w:t>
            </w:r>
            <w:r>
              <w:rPr>
                <w:rFonts w:ascii="Times New Roman" w:hAnsi="Times New Roman"/>
                <w:snapToGrid w:val="0"/>
                <w:sz w:val="22"/>
                <w:szCs w:val="22"/>
              </w:rPr>
              <w:t>,</w:t>
            </w:r>
            <w:r w:rsidRPr="00F367F4">
              <w:rPr>
                <w:rFonts w:ascii="Times New Roman" w:hAnsi="Times New Roman"/>
                <w:snapToGrid w:val="0"/>
                <w:sz w:val="22"/>
                <w:szCs w:val="22"/>
              </w:rPr>
              <w:t>0</w:t>
            </w:r>
          </w:p>
        </w:tc>
        <w:tc>
          <w:tcPr>
            <w:tcW w:w="699" w:type="dxa"/>
          </w:tcPr>
          <w:p w:rsidR="00FA2477" w:rsidRPr="00A54285" w:rsidRDefault="00FA2477" w:rsidP="00583836">
            <w:pPr>
              <w:jc w:val="center"/>
              <w:rPr>
                <w:rFonts w:ascii="Times New Roman" w:hAnsi="Times New Roman"/>
                <w:sz w:val="22"/>
                <w:szCs w:val="22"/>
              </w:rPr>
            </w:pPr>
          </w:p>
        </w:tc>
        <w:tc>
          <w:tcPr>
            <w:tcW w:w="1275" w:type="dxa"/>
          </w:tcPr>
          <w:p w:rsidR="00FA2477" w:rsidRPr="00004EF3" w:rsidRDefault="00FA2477" w:rsidP="00583836">
            <w:pPr>
              <w:jc w:val="center"/>
            </w:pPr>
            <w:r w:rsidRPr="00004EF3">
              <w:rPr>
                <w:rFonts w:ascii="Times New Roman" w:hAnsi="Times New Roman"/>
                <w:sz w:val="22"/>
                <w:szCs w:val="22"/>
              </w:rPr>
              <w:t>564,635</w:t>
            </w:r>
          </w:p>
        </w:tc>
        <w:tc>
          <w:tcPr>
            <w:tcW w:w="1276" w:type="dxa"/>
          </w:tcPr>
          <w:p w:rsidR="00FA2477" w:rsidRPr="00004EF3" w:rsidRDefault="00FA2477" w:rsidP="00583836">
            <w:pPr>
              <w:jc w:val="center"/>
            </w:pPr>
            <w:r w:rsidRPr="00004EF3">
              <w:rPr>
                <w:rFonts w:ascii="Times New Roman" w:hAnsi="Times New Roman"/>
                <w:sz w:val="22"/>
                <w:szCs w:val="22"/>
              </w:rPr>
              <w:t>564,635</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850" w:type="dxa"/>
          </w:tcPr>
          <w:p w:rsidR="00FA2477" w:rsidRPr="00111692" w:rsidRDefault="00FA2477" w:rsidP="00583836">
            <w:pPr>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5F5507" w:rsidRDefault="00FA2477" w:rsidP="00583836">
            <w:pPr>
              <w:jc w:val="center"/>
              <w:rPr>
                <w:rFonts w:ascii="Times New Roman" w:hAnsi="Times New Roman"/>
                <w:i/>
                <w:snapToGrid w:val="0"/>
                <w:sz w:val="22"/>
                <w:szCs w:val="22"/>
              </w:rPr>
            </w:pPr>
            <w:r w:rsidRPr="005F5507">
              <w:rPr>
                <w:rFonts w:ascii="Times New Roman" w:hAnsi="Times New Roman"/>
                <w:i/>
                <w:snapToGrid w:val="0"/>
                <w:sz w:val="22"/>
                <w:szCs w:val="22"/>
              </w:rPr>
              <w:t>900,0</w:t>
            </w:r>
          </w:p>
        </w:tc>
        <w:tc>
          <w:tcPr>
            <w:tcW w:w="1068" w:type="dxa"/>
          </w:tcPr>
          <w:p w:rsidR="00FA2477" w:rsidRPr="005F5507" w:rsidRDefault="00FA2477" w:rsidP="00583836">
            <w:pPr>
              <w:ind w:right="-57"/>
              <w:jc w:val="center"/>
              <w:rPr>
                <w:rFonts w:ascii="Times New Roman" w:hAnsi="Times New Roman"/>
                <w:i/>
                <w:snapToGrid w:val="0"/>
                <w:sz w:val="22"/>
                <w:szCs w:val="22"/>
              </w:rPr>
            </w:pPr>
            <w:r w:rsidRPr="005F5507">
              <w:rPr>
                <w:rFonts w:ascii="Times New Roman" w:hAnsi="Times New Roman"/>
                <w:i/>
                <w:snapToGrid w:val="0"/>
                <w:sz w:val="22"/>
                <w:szCs w:val="22"/>
              </w:rPr>
              <w:t>900,0</w:t>
            </w:r>
          </w:p>
        </w:tc>
        <w:tc>
          <w:tcPr>
            <w:tcW w:w="758" w:type="dxa"/>
          </w:tcPr>
          <w:p w:rsidR="00FA2477" w:rsidRPr="005F5507" w:rsidRDefault="00FA2477" w:rsidP="00583836">
            <w:pPr>
              <w:ind w:left="-108" w:right="-107"/>
              <w:jc w:val="center"/>
              <w:rPr>
                <w:rFonts w:ascii="Times New Roman" w:hAnsi="Times New Roman"/>
                <w:i/>
                <w:sz w:val="22"/>
                <w:szCs w:val="22"/>
              </w:rPr>
            </w:pPr>
          </w:p>
        </w:tc>
        <w:tc>
          <w:tcPr>
            <w:tcW w:w="1080" w:type="dxa"/>
          </w:tcPr>
          <w:p w:rsidR="00FA2477" w:rsidRPr="005F5507" w:rsidRDefault="00FA2477" w:rsidP="00583836">
            <w:pPr>
              <w:jc w:val="center"/>
              <w:rPr>
                <w:rFonts w:ascii="Times New Roman" w:hAnsi="Times New Roman"/>
                <w:i/>
                <w:snapToGrid w:val="0"/>
                <w:sz w:val="22"/>
                <w:szCs w:val="22"/>
              </w:rPr>
            </w:pPr>
            <w:r w:rsidRPr="005F5507">
              <w:rPr>
                <w:rFonts w:ascii="Times New Roman" w:hAnsi="Times New Roman"/>
                <w:i/>
                <w:snapToGrid w:val="0"/>
                <w:sz w:val="22"/>
                <w:szCs w:val="22"/>
              </w:rPr>
              <w:t>900,0</w:t>
            </w:r>
          </w:p>
        </w:tc>
        <w:tc>
          <w:tcPr>
            <w:tcW w:w="1183" w:type="dxa"/>
          </w:tcPr>
          <w:p w:rsidR="00FA2477" w:rsidRPr="005F5507" w:rsidRDefault="00FA2477" w:rsidP="00583836">
            <w:pPr>
              <w:ind w:right="-57"/>
              <w:jc w:val="center"/>
              <w:rPr>
                <w:rFonts w:ascii="Times New Roman" w:hAnsi="Times New Roman"/>
                <w:i/>
                <w:snapToGrid w:val="0"/>
                <w:sz w:val="22"/>
                <w:szCs w:val="22"/>
              </w:rPr>
            </w:pPr>
            <w:r w:rsidRPr="005F5507">
              <w:rPr>
                <w:rFonts w:ascii="Times New Roman" w:hAnsi="Times New Roman"/>
                <w:i/>
                <w:snapToGrid w:val="0"/>
                <w:sz w:val="22"/>
                <w:szCs w:val="22"/>
              </w:rPr>
              <w:t>900,0</w:t>
            </w: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004EF3" w:rsidRDefault="00FA2477" w:rsidP="00583836">
            <w:pPr>
              <w:jc w:val="center"/>
              <w:rPr>
                <w:i/>
              </w:rPr>
            </w:pPr>
            <w:r w:rsidRPr="00004EF3">
              <w:rPr>
                <w:rFonts w:ascii="Times New Roman" w:hAnsi="Times New Roman"/>
                <w:i/>
                <w:sz w:val="22"/>
                <w:szCs w:val="22"/>
              </w:rPr>
              <w:t>564,635</w:t>
            </w:r>
          </w:p>
        </w:tc>
        <w:tc>
          <w:tcPr>
            <w:tcW w:w="1276" w:type="dxa"/>
          </w:tcPr>
          <w:p w:rsidR="00FA2477" w:rsidRPr="00004EF3" w:rsidRDefault="00FA2477" w:rsidP="00583836">
            <w:pPr>
              <w:jc w:val="center"/>
              <w:rPr>
                <w:i/>
              </w:rPr>
            </w:pPr>
            <w:r w:rsidRPr="00004EF3">
              <w:rPr>
                <w:rFonts w:ascii="Times New Roman" w:hAnsi="Times New Roman"/>
                <w:i/>
                <w:sz w:val="22"/>
                <w:szCs w:val="22"/>
              </w:rPr>
              <w:t>564,635</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FA2477" w:rsidRPr="00111692" w:rsidRDefault="00FA2477" w:rsidP="00583836">
            <w:pPr>
              <w:ind w:left="-108" w:right="-108"/>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х</w:t>
            </w:r>
          </w:p>
        </w:tc>
        <w:tc>
          <w:tcPr>
            <w:tcW w:w="1275" w:type="dxa"/>
          </w:tcPr>
          <w:p w:rsidR="00FA2477" w:rsidRPr="00111692" w:rsidRDefault="00FA2477" w:rsidP="00583836">
            <w:pPr>
              <w:ind w:left="-108" w:right="-108"/>
              <w:jc w:val="center"/>
              <w:rPr>
                <w:rFonts w:ascii="Times New Roman" w:hAnsi="Times New Roman"/>
                <w:sz w:val="22"/>
                <w:szCs w:val="22"/>
              </w:rPr>
            </w:pPr>
          </w:p>
        </w:tc>
        <w:tc>
          <w:tcPr>
            <w:tcW w:w="1276" w:type="dxa"/>
          </w:tcPr>
          <w:p w:rsidR="00FA2477" w:rsidRPr="00111692"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F9033C" w:rsidRDefault="00FA2477"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3</w:t>
            </w:r>
          </w:p>
        </w:tc>
        <w:tc>
          <w:tcPr>
            <w:tcW w:w="850" w:type="dxa"/>
          </w:tcPr>
          <w:p w:rsidR="00FA2477" w:rsidRPr="00111692" w:rsidRDefault="00FA2477" w:rsidP="00583836">
            <w:pPr>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11692" w:rsidRDefault="00FA2477" w:rsidP="00583836">
            <w:pPr>
              <w:ind w:left="-108" w:right="-108"/>
              <w:jc w:val="center"/>
              <w:rPr>
                <w:rFonts w:ascii="Times New Roman" w:hAnsi="Times New Roman"/>
                <w:sz w:val="22"/>
                <w:szCs w:val="22"/>
              </w:rPr>
            </w:pPr>
          </w:p>
        </w:tc>
        <w:tc>
          <w:tcPr>
            <w:tcW w:w="1276" w:type="dxa"/>
          </w:tcPr>
          <w:p w:rsidR="00FA2477" w:rsidRPr="00111692"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8107CA" w:rsidRDefault="00FA2477" w:rsidP="00583836">
            <w:pPr>
              <w:ind w:left="-11" w:right="-127"/>
              <w:rPr>
                <w:rFonts w:ascii="Times New Roman" w:hAnsi="Times New Roman"/>
                <w:color w:val="000000"/>
                <w:sz w:val="22"/>
                <w:szCs w:val="22"/>
              </w:rPr>
            </w:pPr>
            <w:r w:rsidRPr="008107CA">
              <w:rPr>
                <w:rFonts w:ascii="Times New Roman" w:hAnsi="Times New Roman"/>
                <w:bCs/>
                <w:sz w:val="22"/>
                <w:szCs w:val="22"/>
              </w:rPr>
              <w:t>Придбання пам’ятного знаку Героям Небесної Сотні у м. Хмільнику</w:t>
            </w:r>
          </w:p>
        </w:tc>
        <w:tc>
          <w:tcPr>
            <w:tcW w:w="850" w:type="dxa"/>
          </w:tcPr>
          <w:p w:rsidR="00FA2477" w:rsidRPr="008107CA" w:rsidRDefault="00FA2477" w:rsidP="00583836">
            <w:pPr>
              <w:ind w:left="-71" w:right="-156"/>
              <w:jc w:val="center"/>
              <w:rPr>
                <w:rFonts w:ascii="Times New Roman" w:hAnsi="Times New Roman"/>
                <w:b/>
                <w:snapToGrid w:val="0"/>
                <w:sz w:val="22"/>
                <w:szCs w:val="22"/>
              </w:rPr>
            </w:pPr>
          </w:p>
        </w:tc>
        <w:tc>
          <w:tcPr>
            <w:tcW w:w="851" w:type="dxa"/>
          </w:tcPr>
          <w:p w:rsidR="00FA2477" w:rsidRPr="008107CA" w:rsidRDefault="00FA2477" w:rsidP="00583836">
            <w:pPr>
              <w:jc w:val="center"/>
              <w:rPr>
                <w:rFonts w:ascii="Times New Roman" w:hAnsi="Times New Roman"/>
                <w:b/>
                <w:snapToGrid w:val="0"/>
                <w:sz w:val="22"/>
                <w:szCs w:val="22"/>
              </w:rPr>
            </w:pPr>
          </w:p>
        </w:tc>
        <w:tc>
          <w:tcPr>
            <w:tcW w:w="992" w:type="dxa"/>
          </w:tcPr>
          <w:p w:rsidR="00FA2477" w:rsidRPr="008107CA" w:rsidRDefault="00FA2477" w:rsidP="00583836">
            <w:pPr>
              <w:jc w:val="center"/>
              <w:rPr>
                <w:rFonts w:ascii="Times New Roman" w:hAnsi="Times New Roman"/>
                <w:b/>
                <w:snapToGrid w:val="0"/>
                <w:sz w:val="22"/>
                <w:szCs w:val="22"/>
              </w:rPr>
            </w:pPr>
          </w:p>
        </w:tc>
        <w:tc>
          <w:tcPr>
            <w:tcW w:w="567" w:type="dxa"/>
          </w:tcPr>
          <w:p w:rsidR="00FA2477" w:rsidRPr="008107CA" w:rsidRDefault="00FA2477" w:rsidP="00583836">
            <w:pPr>
              <w:jc w:val="center"/>
              <w:rPr>
                <w:rFonts w:ascii="Times New Roman" w:hAnsi="Times New Roman"/>
                <w:b/>
                <w:snapToGrid w:val="0"/>
                <w:sz w:val="22"/>
                <w:szCs w:val="22"/>
              </w:rPr>
            </w:pPr>
          </w:p>
        </w:tc>
        <w:tc>
          <w:tcPr>
            <w:tcW w:w="677" w:type="dxa"/>
          </w:tcPr>
          <w:p w:rsidR="00FA2477" w:rsidRPr="008107CA" w:rsidRDefault="00FA2477" w:rsidP="00583836">
            <w:pPr>
              <w:jc w:val="center"/>
              <w:rPr>
                <w:rFonts w:ascii="Times New Roman" w:hAnsi="Times New Roman"/>
                <w:b/>
                <w:snapToGrid w:val="0"/>
                <w:sz w:val="22"/>
                <w:szCs w:val="22"/>
              </w:rPr>
            </w:pPr>
          </w:p>
        </w:tc>
        <w:tc>
          <w:tcPr>
            <w:tcW w:w="993" w:type="dxa"/>
          </w:tcPr>
          <w:p w:rsidR="00FA2477" w:rsidRPr="008107CA" w:rsidRDefault="00FA2477" w:rsidP="00583836">
            <w:pPr>
              <w:jc w:val="center"/>
              <w:rPr>
                <w:rFonts w:ascii="Times New Roman" w:hAnsi="Times New Roman"/>
                <w:snapToGrid w:val="0"/>
                <w:sz w:val="22"/>
                <w:szCs w:val="22"/>
              </w:rPr>
            </w:pPr>
            <w:r w:rsidRPr="008107CA">
              <w:rPr>
                <w:rFonts w:ascii="Times New Roman" w:hAnsi="Times New Roman"/>
                <w:snapToGrid w:val="0"/>
                <w:sz w:val="22"/>
                <w:szCs w:val="22"/>
              </w:rPr>
              <w:t>78</w:t>
            </w:r>
            <w:r>
              <w:rPr>
                <w:rFonts w:ascii="Times New Roman" w:hAnsi="Times New Roman"/>
                <w:snapToGrid w:val="0"/>
                <w:sz w:val="22"/>
                <w:szCs w:val="22"/>
              </w:rPr>
              <w:t>,</w:t>
            </w:r>
            <w:r w:rsidRPr="008107CA">
              <w:rPr>
                <w:rFonts w:ascii="Times New Roman" w:hAnsi="Times New Roman"/>
                <w:snapToGrid w:val="0"/>
                <w:sz w:val="22"/>
                <w:szCs w:val="22"/>
              </w:rPr>
              <w:t>0</w:t>
            </w:r>
          </w:p>
        </w:tc>
        <w:tc>
          <w:tcPr>
            <w:tcW w:w="1068" w:type="dxa"/>
          </w:tcPr>
          <w:p w:rsidR="00FA2477" w:rsidRPr="008107CA" w:rsidRDefault="00FA2477" w:rsidP="00583836">
            <w:pPr>
              <w:ind w:right="-57"/>
              <w:jc w:val="center"/>
              <w:rPr>
                <w:rFonts w:ascii="Times New Roman" w:hAnsi="Times New Roman"/>
                <w:snapToGrid w:val="0"/>
                <w:sz w:val="22"/>
                <w:szCs w:val="22"/>
              </w:rPr>
            </w:pPr>
            <w:r w:rsidRPr="008107CA">
              <w:rPr>
                <w:rFonts w:ascii="Times New Roman" w:hAnsi="Times New Roman"/>
                <w:snapToGrid w:val="0"/>
                <w:sz w:val="22"/>
                <w:szCs w:val="22"/>
              </w:rPr>
              <w:t>78</w:t>
            </w:r>
            <w:r>
              <w:rPr>
                <w:rFonts w:ascii="Times New Roman" w:hAnsi="Times New Roman"/>
                <w:snapToGrid w:val="0"/>
                <w:sz w:val="22"/>
                <w:szCs w:val="22"/>
              </w:rPr>
              <w:t>,</w:t>
            </w:r>
            <w:r w:rsidRPr="008107CA">
              <w:rPr>
                <w:rFonts w:ascii="Times New Roman" w:hAnsi="Times New Roman"/>
                <w:snapToGrid w:val="0"/>
                <w:sz w:val="22"/>
                <w:szCs w:val="22"/>
              </w:rPr>
              <w:t>0</w:t>
            </w: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8107CA" w:rsidRDefault="00FA2477" w:rsidP="00583836">
            <w:pPr>
              <w:jc w:val="center"/>
              <w:rPr>
                <w:rFonts w:ascii="Times New Roman" w:hAnsi="Times New Roman"/>
                <w:snapToGrid w:val="0"/>
                <w:sz w:val="22"/>
                <w:szCs w:val="22"/>
              </w:rPr>
            </w:pPr>
            <w:r w:rsidRPr="008107CA">
              <w:rPr>
                <w:rFonts w:ascii="Times New Roman" w:hAnsi="Times New Roman"/>
                <w:snapToGrid w:val="0"/>
                <w:sz w:val="22"/>
                <w:szCs w:val="22"/>
              </w:rPr>
              <w:t>78</w:t>
            </w:r>
            <w:r>
              <w:rPr>
                <w:rFonts w:ascii="Times New Roman" w:hAnsi="Times New Roman"/>
                <w:snapToGrid w:val="0"/>
                <w:sz w:val="22"/>
                <w:szCs w:val="22"/>
              </w:rPr>
              <w:t>,</w:t>
            </w:r>
            <w:r w:rsidRPr="008107CA">
              <w:rPr>
                <w:rFonts w:ascii="Times New Roman" w:hAnsi="Times New Roman"/>
                <w:snapToGrid w:val="0"/>
                <w:sz w:val="22"/>
                <w:szCs w:val="22"/>
              </w:rPr>
              <w:t>0</w:t>
            </w:r>
          </w:p>
        </w:tc>
        <w:tc>
          <w:tcPr>
            <w:tcW w:w="1183" w:type="dxa"/>
          </w:tcPr>
          <w:p w:rsidR="00FA2477" w:rsidRPr="008107CA" w:rsidRDefault="00FA2477" w:rsidP="00583836">
            <w:pPr>
              <w:ind w:right="-57"/>
              <w:jc w:val="center"/>
              <w:rPr>
                <w:rFonts w:ascii="Times New Roman" w:hAnsi="Times New Roman"/>
                <w:snapToGrid w:val="0"/>
                <w:sz w:val="22"/>
                <w:szCs w:val="22"/>
              </w:rPr>
            </w:pPr>
            <w:r w:rsidRPr="008107CA">
              <w:rPr>
                <w:rFonts w:ascii="Times New Roman" w:hAnsi="Times New Roman"/>
                <w:snapToGrid w:val="0"/>
                <w:sz w:val="22"/>
                <w:szCs w:val="22"/>
              </w:rPr>
              <w:t>78</w:t>
            </w:r>
            <w:r>
              <w:rPr>
                <w:rFonts w:ascii="Times New Roman" w:hAnsi="Times New Roman"/>
                <w:snapToGrid w:val="0"/>
                <w:sz w:val="22"/>
                <w:szCs w:val="22"/>
              </w:rPr>
              <w:t>,</w:t>
            </w:r>
            <w:r w:rsidRPr="008107CA">
              <w:rPr>
                <w:rFonts w:ascii="Times New Roman" w:hAnsi="Times New Roman"/>
                <w:snapToGrid w:val="0"/>
                <w:sz w:val="22"/>
                <w:szCs w:val="22"/>
              </w:rPr>
              <w:t>0</w:t>
            </w: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F1259A" w:rsidRDefault="00FA2477" w:rsidP="00583836">
            <w:pPr>
              <w:jc w:val="center"/>
              <w:rPr>
                <w:rFonts w:ascii="Times New Roman" w:hAnsi="Times New Roman"/>
                <w:sz w:val="22"/>
                <w:szCs w:val="22"/>
              </w:rPr>
            </w:pPr>
            <w:r w:rsidRPr="00F1259A">
              <w:rPr>
                <w:rFonts w:ascii="Times New Roman" w:hAnsi="Times New Roman"/>
                <w:sz w:val="22"/>
                <w:szCs w:val="22"/>
              </w:rPr>
              <w:t>-</w:t>
            </w:r>
          </w:p>
        </w:tc>
        <w:tc>
          <w:tcPr>
            <w:tcW w:w="1276" w:type="dxa"/>
          </w:tcPr>
          <w:p w:rsidR="00FA2477" w:rsidRPr="00F1259A" w:rsidRDefault="00FA2477" w:rsidP="00583836">
            <w:pPr>
              <w:ind w:left="-108" w:right="-108"/>
              <w:jc w:val="center"/>
              <w:rPr>
                <w:rFonts w:ascii="Times New Roman" w:hAnsi="Times New Roman"/>
                <w:sz w:val="22"/>
                <w:szCs w:val="22"/>
              </w:rPr>
            </w:pPr>
            <w:r w:rsidRPr="00F1259A">
              <w:rPr>
                <w:rFonts w:ascii="Times New Roman" w:hAnsi="Times New Roman"/>
                <w:sz w:val="22"/>
                <w:szCs w:val="22"/>
              </w:rPr>
              <w:t>-</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vAlign w:val="center"/>
          </w:tcPr>
          <w:p w:rsidR="00FA2477" w:rsidRPr="008107CA" w:rsidRDefault="00FA2477" w:rsidP="00583836">
            <w:pPr>
              <w:ind w:left="-11" w:right="-127"/>
              <w:rPr>
                <w:rFonts w:ascii="Times New Roman" w:hAnsi="Times New Roman"/>
                <w:i/>
                <w:snapToGrid w:val="0"/>
                <w:sz w:val="22"/>
                <w:szCs w:val="22"/>
              </w:rPr>
            </w:pPr>
            <w:r w:rsidRPr="008107CA">
              <w:rPr>
                <w:rFonts w:ascii="Times New Roman" w:hAnsi="Times New Roman"/>
                <w:i/>
                <w:snapToGrid w:val="0"/>
                <w:sz w:val="22"/>
                <w:szCs w:val="22"/>
              </w:rPr>
              <w:t>Надходження із бюджету</w:t>
            </w:r>
          </w:p>
        </w:tc>
        <w:tc>
          <w:tcPr>
            <w:tcW w:w="850" w:type="dxa"/>
          </w:tcPr>
          <w:p w:rsidR="00FA2477" w:rsidRPr="008107CA" w:rsidRDefault="00FA2477" w:rsidP="00583836">
            <w:pPr>
              <w:ind w:left="-71" w:right="-156"/>
              <w:jc w:val="center"/>
              <w:rPr>
                <w:rFonts w:ascii="Times New Roman" w:hAnsi="Times New Roman"/>
                <w:b/>
                <w:snapToGrid w:val="0"/>
                <w:sz w:val="22"/>
                <w:szCs w:val="22"/>
              </w:rPr>
            </w:pPr>
          </w:p>
        </w:tc>
        <w:tc>
          <w:tcPr>
            <w:tcW w:w="851" w:type="dxa"/>
          </w:tcPr>
          <w:p w:rsidR="00FA2477" w:rsidRPr="008107CA" w:rsidRDefault="00FA2477" w:rsidP="00583836">
            <w:pPr>
              <w:jc w:val="center"/>
              <w:rPr>
                <w:rFonts w:ascii="Times New Roman" w:hAnsi="Times New Roman"/>
                <w:b/>
                <w:snapToGrid w:val="0"/>
                <w:sz w:val="22"/>
                <w:szCs w:val="22"/>
              </w:rPr>
            </w:pPr>
          </w:p>
        </w:tc>
        <w:tc>
          <w:tcPr>
            <w:tcW w:w="992" w:type="dxa"/>
          </w:tcPr>
          <w:p w:rsidR="00FA2477" w:rsidRPr="008107CA" w:rsidRDefault="00FA2477" w:rsidP="00583836">
            <w:pPr>
              <w:jc w:val="center"/>
              <w:rPr>
                <w:rFonts w:ascii="Times New Roman" w:hAnsi="Times New Roman"/>
                <w:b/>
                <w:snapToGrid w:val="0"/>
                <w:sz w:val="22"/>
                <w:szCs w:val="22"/>
              </w:rPr>
            </w:pPr>
          </w:p>
        </w:tc>
        <w:tc>
          <w:tcPr>
            <w:tcW w:w="567" w:type="dxa"/>
          </w:tcPr>
          <w:p w:rsidR="00FA2477" w:rsidRPr="008107CA" w:rsidRDefault="00FA2477" w:rsidP="00583836">
            <w:pPr>
              <w:jc w:val="center"/>
              <w:rPr>
                <w:rFonts w:ascii="Times New Roman" w:hAnsi="Times New Roman"/>
                <w:b/>
                <w:snapToGrid w:val="0"/>
                <w:sz w:val="22"/>
                <w:szCs w:val="22"/>
              </w:rPr>
            </w:pPr>
          </w:p>
        </w:tc>
        <w:tc>
          <w:tcPr>
            <w:tcW w:w="677" w:type="dxa"/>
          </w:tcPr>
          <w:p w:rsidR="00FA2477" w:rsidRPr="008107CA" w:rsidRDefault="00FA2477" w:rsidP="00583836">
            <w:pPr>
              <w:jc w:val="center"/>
              <w:rPr>
                <w:rFonts w:ascii="Times New Roman" w:hAnsi="Times New Roman"/>
                <w:b/>
                <w:snapToGrid w:val="0"/>
                <w:sz w:val="22"/>
                <w:szCs w:val="22"/>
              </w:rPr>
            </w:pPr>
          </w:p>
        </w:tc>
        <w:tc>
          <w:tcPr>
            <w:tcW w:w="993" w:type="dxa"/>
          </w:tcPr>
          <w:p w:rsidR="00FA2477" w:rsidRPr="008107CA" w:rsidRDefault="00FA2477" w:rsidP="00583836">
            <w:pPr>
              <w:jc w:val="center"/>
              <w:rPr>
                <w:rFonts w:ascii="Times New Roman" w:hAnsi="Times New Roman"/>
                <w:i/>
                <w:snapToGrid w:val="0"/>
                <w:sz w:val="22"/>
                <w:szCs w:val="22"/>
              </w:rPr>
            </w:pPr>
            <w:r w:rsidRPr="008107CA">
              <w:rPr>
                <w:rFonts w:ascii="Times New Roman" w:hAnsi="Times New Roman"/>
                <w:i/>
                <w:snapToGrid w:val="0"/>
                <w:sz w:val="22"/>
                <w:szCs w:val="22"/>
              </w:rPr>
              <w:t>78</w:t>
            </w:r>
            <w:r>
              <w:rPr>
                <w:rFonts w:ascii="Times New Roman" w:hAnsi="Times New Roman"/>
                <w:i/>
                <w:snapToGrid w:val="0"/>
                <w:sz w:val="22"/>
                <w:szCs w:val="22"/>
              </w:rPr>
              <w:t>,</w:t>
            </w:r>
            <w:r w:rsidRPr="008107CA">
              <w:rPr>
                <w:rFonts w:ascii="Times New Roman" w:hAnsi="Times New Roman"/>
                <w:i/>
                <w:snapToGrid w:val="0"/>
                <w:sz w:val="22"/>
                <w:szCs w:val="22"/>
              </w:rPr>
              <w:t>0</w:t>
            </w:r>
          </w:p>
        </w:tc>
        <w:tc>
          <w:tcPr>
            <w:tcW w:w="1068" w:type="dxa"/>
          </w:tcPr>
          <w:p w:rsidR="00FA2477" w:rsidRPr="008107CA" w:rsidRDefault="00FA2477" w:rsidP="00583836">
            <w:pPr>
              <w:ind w:right="-57"/>
              <w:jc w:val="center"/>
              <w:rPr>
                <w:rFonts w:ascii="Times New Roman" w:hAnsi="Times New Roman"/>
                <w:i/>
                <w:snapToGrid w:val="0"/>
                <w:sz w:val="22"/>
                <w:szCs w:val="22"/>
              </w:rPr>
            </w:pPr>
            <w:r w:rsidRPr="008107CA">
              <w:rPr>
                <w:rFonts w:ascii="Times New Roman" w:hAnsi="Times New Roman"/>
                <w:i/>
                <w:snapToGrid w:val="0"/>
                <w:sz w:val="22"/>
                <w:szCs w:val="22"/>
              </w:rPr>
              <w:t>78</w:t>
            </w:r>
            <w:r>
              <w:rPr>
                <w:rFonts w:ascii="Times New Roman" w:hAnsi="Times New Roman"/>
                <w:i/>
                <w:snapToGrid w:val="0"/>
                <w:sz w:val="22"/>
                <w:szCs w:val="22"/>
              </w:rPr>
              <w:t>,</w:t>
            </w:r>
            <w:r w:rsidRPr="008107CA">
              <w:rPr>
                <w:rFonts w:ascii="Times New Roman" w:hAnsi="Times New Roman"/>
                <w:i/>
                <w:snapToGrid w:val="0"/>
                <w:sz w:val="22"/>
                <w:szCs w:val="22"/>
              </w:rPr>
              <w:t>0</w:t>
            </w: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8107CA" w:rsidRDefault="00FA2477" w:rsidP="00583836">
            <w:pPr>
              <w:jc w:val="center"/>
              <w:rPr>
                <w:rFonts w:ascii="Times New Roman" w:hAnsi="Times New Roman"/>
                <w:i/>
                <w:snapToGrid w:val="0"/>
                <w:sz w:val="22"/>
                <w:szCs w:val="22"/>
              </w:rPr>
            </w:pPr>
            <w:r w:rsidRPr="008107CA">
              <w:rPr>
                <w:rFonts w:ascii="Times New Roman" w:hAnsi="Times New Roman"/>
                <w:i/>
                <w:snapToGrid w:val="0"/>
                <w:sz w:val="22"/>
                <w:szCs w:val="22"/>
              </w:rPr>
              <w:t>78</w:t>
            </w:r>
            <w:r>
              <w:rPr>
                <w:rFonts w:ascii="Times New Roman" w:hAnsi="Times New Roman"/>
                <w:i/>
                <w:snapToGrid w:val="0"/>
                <w:sz w:val="22"/>
                <w:szCs w:val="22"/>
              </w:rPr>
              <w:t>,</w:t>
            </w:r>
            <w:r w:rsidRPr="008107CA">
              <w:rPr>
                <w:rFonts w:ascii="Times New Roman" w:hAnsi="Times New Roman"/>
                <w:i/>
                <w:snapToGrid w:val="0"/>
                <w:sz w:val="22"/>
                <w:szCs w:val="22"/>
              </w:rPr>
              <w:t>0</w:t>
            </w:r>
          </w:p>
        </w:tc>
        <w:tc>
          <w:tcPr>
            <w:tcW w:w="1183" w:type="dxa"/>
          </w:tcPr>
          <w:p w:rsidR="00FA2477" w:rsidRPr="008107CA" w:rsidRDefault="00FA2477" w:rsidP="00583836">
            <w:pPr>
              <w:ind w:right="-57"/>
              <w:jc w:val="center"/>
              <w:rPr>
                <w:rFonts w:ascii="Times New Roman" w:hAnsi="Times New Roman"/>
                <w:i/>
                <w:snapToGrid w:val="0"/>
                <w:sz w:val="22"/>
                <w:szCs w:val="22"/>
              </w:rPr>
            </w:pPr>
            <w:r w:rsidRPr="008107CA">
              <w:rPr>
                <w:rFonts w:ascii="Times New Roman" w:hAnsi="Times New Roman"/>
                <w:i/>
                <w:snapToGrid w:val="0"/>
                <w:sz w:val="22"/>
                <w:szCs w:val="22"/>
              </w:rPr>
              <w:t>78</w:t>
            </w:r>
            <w:r>
              <w:rPr>
                <w:rFonts w:ascii="Times New Roman" w:hAnsi="Times New Roman"/>
                <w:i/>
                <w:snapToGrid w:val="0"/>
                <w:sz w:val="22"/>
                <w:szCs w:val="22"/>
              </w:rPr>
              <w:t>,</w:t>
            </w:r>
            <w:r w:rsidRPr="008107CA">
              <w:rPr>
                <w:rFonts w:ascii="Times New Roman" w:hAnsi="Times New Roman"/>
                <w:i/>
                <w:snapToGrid w:val="0"/>
                <w:sz w:val="22"/>
                <w:szCs w:val="22"/>
              </w:rPr>
              <w:t>0</w:t>
            </w:r>
          </w:p>
        </w:tc>
        <w:tc>
          <w:tcPr>
            <w:tcW w:w="699" w:type="dxa"/>
          </w:tcPr>
          <w:p w:rsidR="00FA2477" w:rsidRPr="00AF2503" w:rsidRDefault="00FA2477" w:rsidP="00583836">
            <w:pPr>
              <w:jc w:val="center"/>
              <w:rPr>
                <w:rFonts w:ascii="Times New Roman" w:hAnsi="Times New Roman"/>
                <w:i/>
                <w:sz w:val="22"/>
                <w:szCs w:val="22"/>
              </w:rPr>
            </w:pPr>
          </w:p>
        </w:tc>
        <w:tc>
          <w:tcPr>
            <w:tcW w:w="1275" w:type="dxa"/>
          </w:tcPr>
          <w:p w:rsidR="00FA2477" w:rsidRPr="00F1259A" w:rsidRDefault="00FA2477" w:rsidP="00583836">
            <w:pPr>
              <w:jc w:val="center"/>
              <w:rPr>
                <w:rFonts w:ascii="Times New Roman" w:hAnsi="Times New Roman"/>
                <w:i/>
                <w:sz w:val="22"/>
                <w:szCs w:val="22"/>
              </w:rPr>
            </w:pPr>
            <w:r w:rsidRPr="00F1259A">
              <w:rPr>
                <w:rFonts w:ascii="Times New Roman" w:hAnsi="Times New Roman"/>
                <w:i/>
                <w:sz w:val="22"/>
                <w:szCs w:val="22"/>
              </w:rPr>
              <w:t>-</w:t>
            </w:r>
          </w:p>
        </w:tc>
        <w:tc>
          <w:tcPr>
            <w:tcW w:w="1276" w:type="dxa"/>
          </w:tcPr>
          <w:p w:rsidR="00FA2477" w:rsidRPr="00F1259A" w:rsidRDefault="00FA2477" w:rsidP="00583836">
            <w:pPr>
              <w:ind w:left="-108" w:right="-108"/>
              <w:jc w:val="center"/>
              <w:rPr>
                <w:rFonts w:ascii="Times New Roman" w:hAnsi="Times New Roman"/>
                <w:i/>
                <w:sz w:val="22"/>
                <w:szCs w:val="22"/>
              </w:rPr>
            </w:pPr>
            <w:r w:rsidRPr="00F1259A">
              <w:rPr>
                <w:rFonts w:ascii="Times New Roman" w:hAnsi="Times New Roman"/>
                <w:i/>
                <w:sz w:val="22"/>
                <w:szCs w:val="22"/>
              </w:rPr>
              <w:t>-</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FA2477" w:rsidRPr="00111692" w:rsidRDefault="00FA2477" w:rsidP="00583836">
            <w:pPr>
              <w:ind w:left="-108" w:right="-108"/>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х</w:t>
            </w:r>
          </w:p>
        </w:tc>
        <w:tc>
          <w:tcPr>
            <w:tcW w:w="1275" w:type="dxa"/>
          </w:tcPr>
          <w:p w:rsidR="00FA2477" w:rsidRPr="00F1259A" w:rsidRDefault="00FA2477" w:rsidP="00583836">
            <w:pPr>
              <w:ind w:left="-108" w:right="-108"/>
              <w:jc w:val="center"/>
              <w:rPr>
                <w:rFonts w:ascii="Times New Roman" w:hAnsi="Times New Roman"/>
                <w:sz w:val="22"/>
                <w:szCs w:val="22"/>
              </w:rPr>
            </w:pPr>
          </w:p>
        </w:tc>
        <w:tc>
          <w:tcPr>
            <w:tcW w:w="1276" w:type="dxa"/>
          </w:tcPr>
          <w:p w:rsidR="00FA2477" w:rsidRPr="00F1259A"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F9033C" w:rsidRDefault="00FA2477" w:rsidP="00583836">
            <w:pPr>
              <w:ind w:left="-63" w:right="-108"/>
              <w:rPr>
                <w:rFonts w:ascii="Times New Roman" w:hAnsi="Times New Roman"/>
                <w:b/>
                <w:snapToGrid w:val="0"/>
                <w:sz w:val="22"/>
                <w:szCs w:val="22"/>
                <w:lang w:val="en-US"/>
              </w:rPr>
            </w:pPr>
            <w:r w:rsidRPr="00C05C69">
              <w:rPr>
                <w:rFonts w:ascii="Times New Roman" w:hAnsi="Times New Roman"/>
                <w:b/>
                <w:snapToGrid w:val="0"/>
                <w:sz w:val="22"/>
                <w:szCs w:val="22"/>
              </w:rPr>
              <w:t xml:space="preserve">Інвестиційний проект </w:t>
            </w:r>
            <w:r>
              <w:rPr>
                <w:rFonts w:ascii="Times New Roman" w:hAnsi="Times New Roman"/>
                <w:b/>
                <w:snapToGrid w:val="0"/>
                <w:sz w:val="22"/>
                <w:szCs w:val="22"/>
                <w:lang w:val="en-US"/>
              </w:rPr>
              <w:t>4</w:t>
            </w:r>
          </w:p>
        </w:tc>
        <w:tc>
          <w:tcPr>
            <w:tcW w:w="850" w:type="dxa"/>
          </w:tcPr>
          <w:p w:rsidR="00FA2477" w:rsidRPr="00111692" w:rsidRDefault="00FA2477" w:rsidP="00583836">
            <w:pPr>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08" w:right="-108"/>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F1259A" w:rsidRDefault="00FA2477" w:rsidP="00583836">
            <w:pPr>
              <w:ind w:left="-108" w:right="-108"/>
              <w:jc w:val="center"/>
              <w:rPr>
                <w:rFonts w:ascii="Times New Roman" w:hAnsi="Times New Roman"/>
                <w:sz w:val="22"/>
                <w:szCs w:val="22"/>
              </w:rPr>
            </w:pPr>
          </w:p>
        </w:tc>
        <w:tc>
          <w:tcPr>
            <w:tcW w:w="1276" w:type="dxa"/>
          </w:tcPr>
          <w:p w:rsidR="00FA2477" w:rsidRPr="00F1259A"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E94AE1" w:rsidRDefault="00FA2477" w:rsidP="00583836">
            <w:pPr>
              <w:ind w:left="-11" w:right="-127"/>
              <w:rPr>
                <w:rFonts w:ascii="Times New Roman" w:hAnsi="Times New Roman"/>
                <w:color w:val="000000"/>
                <w:sz w:val="22"/>
                <w:szCs w:val="22"/>
              </w:rPr>
            </w:pPr>
            <w:r w:rsidRPr="00E94AE1">
              <w:rPr>
                <w:rFonts w:ascii="Times New Roman" w:hAnsi="Times New Roman"/>
                <w:sz w:val="22"/>
                <w:szCs w:val="22"/>
              </w:rPr>
              <w:t>Придбання пам’ятного знаку жертвам Голодомору та політичних репресій у м. Хмільнику</w:t>
            </w:r>
          </w:p>
        </w:tc>
        <w:tc>
          <w:tcPr>
            <w:tcW w:w="850" w:type="dxa"/>
          </w:tcPr>
          <w:p w:rsidR="00FA2477" w:rsidRPr="00E94AE1" w:rsidRDefault="00FA2477" w:rsidP="00583836">
            <w:pPr>
              <w:ind w:left="-71" w:right="-156"/>
              <w:jc w:val="center"/>
              <w:rPr>
                <w:rFonts w:ascii="Times New Roman" w:hAnsi="Times New Roman"/>
                <w:b/>
                <w:snapToGrid w:val="0"/>
                <w:sz w:val="22"/>
                <w:szCs w:val="22"/>
              </w:rPr>
            </w:pPr>
          </w:p>
        </w:tc>
        <w:tc>
          <w:tcPr>
            <w:tcW w:w="851" w:type="dxa"/>
          </w:tcPr>
          <w:p w:rsidR="00FA2477" w:rsidRPr="00E94AE1" w:rsidRDefault="00FA2477" w:rsidP="00583836">
            <w:pPr>
              <w:jc w:val="center"/>
              <w:rPr>
                <w:rFonts w:ascii="Times New Roman" w:hAnsi="Times New Roman"/>
                <w:b/>
                <w:snapToGrid w:val="0"/>
                <w:sz w:val="22"/>
                <w:szCs w:val="22"/>
              </w:rPr>
            </w:pPr>
          </w:p>
        </w:tc>
        <w:tc>
          <w:tcPr>
            <w:tcW w:w="992" w:type="dxa"/>
          </w:tcPr>
          <w:p w:rsidR="00FA2477" w:rsidRPr="00E94AE1" w:rsidRDefault="00FA2477" w:rsidP="00583836">
            <w:pPr>
              <w:jc w:val="center"/>
              <w:rPr>
                <w:rFonts w:ascii="Times New Roman" w:hAnsi="Times New Roman"/>
                <w:b/>
                <w:snapToGrid w:val="0"/>
                <w:sz w:val="22"/>
                <w:szCs w:val="22"/>
              </w:rPr>
            </w:pPr>
          </w:p>
        </w:tc>
        <w:tc>
          <w:tcPr>
            <w:tcW w:w="567" w:type="dxa"/>
          </w:tcPr>
          <w:p w:rsidR="00FA2477" w:rsidRPr="00E94AE1" w:rsidRDefault="00FA2477" w:rsidP="00583836">
            <w:pPr>
              <w:jc w:val="center"/>
              <w:rPr>
                <w:rFonts w:ascii="Times New Roman" w:hAnsi="Times New Roman"/>
                <w:b/>
                <w:snapToGrid w:val="0"/>
                <w:sz w:val="22"/>
                <w:szCs w:val="22"/>
              </w:rPr>
            </w:pPr>
          </w:p>
        </w:tc>
        <w:tc>
          <w:tcPr>
            <w:tcW w:w="677" w:type="dxa"/>
          </w:tcPr>
          <w:p w:rsidR="00FA2477" w:rsidRPr="00E94AE1" w:rsidRDefault="00FA2477" w:rsidP="00583836">
            <w:pPr>
              <w:jc w:val="center"/>
              <w:rPr>
                <w:rFonts w:ascii="Times New Roman" w:hAnsi="Times New Roman"/>
                <w:b/>
                <w:snapToGrid w:val="0"/>
                <w:sz w:val="22"/>
                <w:szCs w:val="22"/>
              </w:rPr>
            </w:pPr>
          </w:p>
        </w:tc>
        <w:tc>
          <w:tcPr>
            <w:tcW w:w="993" w:type="dxa"/>
          </w:tcPr>
          <w:p w:rsidR="00FA2477" w:rsidRPr="00E94AE1" w:rsidRDefault="00FA2477" w:rsidP="00583836">
            <w:pPr>
              <w:jc w:val="center"/>
              <w:rPr>
                <w:rFonts w:ascii="Times New Roman" w:hAnsi="Times New Roman"/>
                <w:snapToGrid w:val="0"/>
                <w:sz w:val="22"/>
                <w:szCs w:val="22"/>
              </w:rPr>
            </w:pPr>
            <w:r w:rsidRPr="00E94AE1">
              <w:rPr>
                <w:rFonts w:ascii="Times New Roman" w:hAnsi="Times New Roman"/>
                <w:snapToGrid w:val="0"/>
                <w:sz w:val="22"/>
                <w:szCs w:val="22"/>
              </w:rPr>
              <w:t>130</w:t>
            </w:r>
            <w:r>
              <w:rPr>
                <w:rFonts w:ascii="Times New Roman" w:hAnsi="Times New Roman"/>
                <w:snapToGrid w:val="0"/>
                <w:sz w:val="22"/>
                <w:szCs w:val="22"/>
              </w:rPr>
              <w:t>,</w:t>
            </w:r>
            <w:r w:rsidRPr="00E94AE1">
              <w:rPr>
                <w:rFonts w:ascii="Times New Roman" w:hAnsi="Times New Roman"/>
                <w:snapToGrid w:val="0"/>
                <w:sz w:val="22"/>
                <w:szCs w:val="22"/>
              </w:rPr>
              <w:t>0</w:t>
            </w:r>
          </w:p>
        </w:tc>
        <w:tc>
          <w:tcPr>
            <w:tcW w:w="1068" w:type="dxa"/>
          </w:tcPr>
          <w:p w:rsidR="00FA2477" w:rsidRPr="00E94AE1" w:rsidRDefault="00FA2477" w:rsidP="00583836">
            <w:pPr>
              <w:ind w:right="-57"/>
              <w:jc w:val="center"/>
              <w:rPr>
                <w:rFonts w:ascii="Times New Roman" w:hAnsi="Times New Roman"/>
                <w:snapToGrid w:val="0"/>
                <w:sz w:val="22"/>
                <w:szCs w:val="22"/>
              </w:rPr>
            </w:pPr>
            <w:r w:rsidRPr="00E94AE1">
              <w:rPr>
                <w:rFonts w:ascii="Times New Roman" w:hAnsi="Times New Roman"/>
                <w:snapToGrid w:val="0"/>
                <w:sz w:val="22"/>
                <w:szCs w:val="22"/>
              </w:rPr>
              <w:t>130</w:t>
            </w:r>
            <w:r>
              <w:rPr>
                <w:rFonts w:ascii="Times New Roman" w:hAnsi="Times New Roman"/>
                <w:snapToGrid w:val="0"/>
                <w:sz w:val="22"/>
                <w:szCs w:val="22"/>
              </w:rPr>
              <w:t>,</w:t>
            </w:r>
            <w:r w:rsidRPr="00E94AE1">
              <w:rPr>
                <w:rFonts w:ascii="Times New Roman" w:hAnsi="Times New Roman"/>
                <w:snapToGrid w:val="0"/>
                <w:sz w:val="22"/>
                <w:szCs w:val="22"/>
              </w:rPr>
              <w:t>0</w:t>
            </w: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E94AE1" w:rsidRDefault="00FA2477" w:rsidP="00583836">
            <w:pPr>
              <w:jc w:val="center"/>
              <w:rPr>
                <w:rFonts w:ascii="Times New Roman" w:hAnsi="Times New Roman"/>
                <w:snapToGrid w:val="0"/>
                <w:sz w:val="22"/>
                <w:szCs w:val="22"/>
              </w:rPr>
            </w:pPr>
            <w:r w:rsidRPr="00E94AE1">
              <w:rPr>
                <w:rFonts w:ascii="Times New Roman" w:hAnsi="Times New Roman"/>
                <w:snapToGrid w:val="0"/>
                <w:sz w:val="22"/>
                <w:szCs w:val="22"/>
              </w:rPr>
              <w:t>130</w:t>
            </w:r>
            <w:r>
              <w:rPr>
                <w:rFonts w:ascii="Times New Roman" w:hAnsi="Times New Roman"/>
                <w:snapToGrid w:val="0"/>
                <w:sz w:val="22"/>
                <w:szCs w:val="22"/>
              </w:rPr>
              <w:t>,</w:t>
            </w:r>
            <w:r w:rsidRPr="00E94AE1">
              <w:rPr>
                <w:rFonts w:ascii="Times New Roman" w:hAnsi="Times New Roman"/>
                <w:snapToGrid w:val="0"/>
                <w:sz w:val="22"/>
                <w:szCs w:val="22"/>
              </w:rPr>
              <w:t>0</w:t>
            </w:r>
          </w:p>
        </w:tc>
        <w:tc>
          <w:tcPr>
            <w:tcW w:w="1183" w:type="dxa"/>
          </w:tcPr>
          <w:p w:rsidR="00FA2477" w:rsidRPr="00E94AE1" w:rsidRDefault="00FA2477" w:rsidP="00583836">
            <w:pPr>
              <w:ind w:right="-57"/>
              <w:jc w:val="center"/>
              <w:rPr>
                <w:rFonts w:ascii="Times New Roman" w:hAnsi="Times New Roman"/>
                <w:snapToGrid w:val="0"/>
                <w:sz w:val="22"/>
                <w:szCs w:val="22"/>
              </w:rPr>
            </w:pPr>
            <w:r w:rsidRPr="00E94AE1">
              <w:rPr>
                <w:rFonts w:ascii="Times New Roman" w:hAnsi="Times New Roman"/>
                <w:snapToGrid w:val="0"/>
                <w:sz w:val="22"/>
                <w:szCs w:val="22"/>
              </w:rPr>
              <w:t>130</w:t>
            </w:r>
            <w:r>
              <w:rPr>
                <w:rFonts w:ascii="Times New Roman" w:hAnsi="Times New Roman"/>
                <w:snapToGrid w:val="0"/>
                <w:sz w:val="22"/>
                <w:szCs w:val="22"/>
              </w:rPr>
              <w:t>,</w:t>
            </w:r>
            <w:r w:rsidRPr="00E94AE1">
              <w:rPr>
                <w:rFonts w:ascii="Times New Roman" w:hAnsi="Times New Roman"/>
                <w:snapToGrid w:val="0"/>
                <w:sz w:val="22"/>
                <w:szCs w:val="22"/>
              </w:rPr>
              <w:t>0</w:t>
            </w: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F1259A" w:rsidRDefault="00FA2477" w:rsidP="00583836">
            <w:pPr>
              <w:jc w:val="center"/>
              <w:rPr>
                <w:rFonts w:ascii="Times New Roman" w:hAnsi="Times New Roman"/>
                <w:sz w:val="22"/>
                <w:szCs w:val="22"/>
              </w:rPr>
            </w:pPr>
            <w:r w:rsidRPr="00F1259A">
              <w:rPr>
                <w:rFonts w:ascii="Times New Roman" w:hAnsi="Times New Roman"/>
                <w:sz w:val="22"/>
                <w:szCs w:val="22"/>
              </w:rPr>
              <w:t>-</w:t>
            </w:r>
          </w:p>
        </w:tc>
        <w:tc>
          <w:tcPr>
            <w:tcW w:w="1276" w:type="dxa"/>
          </w:tcPr>
          <w:p w:rsidR="00FA2477" w:rsidRPr="00F1259A" w:rsidRDefault="00FA2477" w:rsidP="00583836">
            <w:pPr>
              <w:ind w:left="-108" w:right="-108"/>
              <w:jc w:val="center"/>
              <w:rPr>
                <w:rFonts w:ascii="Times New Roman" w:hAnsi="Times New Roman"/>
                <w:sz w:val="22"/>
                <w:szCs w:val="22"/>
              </w:rPr>
            </w:pPr>
            <w:r w:rsidRPr="00F1259A">
              <w:rPr>
                <w:rFonts w:ascii="Times New Roman" w:hAnsi="Times New Roman"/>
                <w:sz w:val="22"/>
                <w:szCs w:val="22"/>
              </w:rPr>
              <w:t>-</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vAlign w:val="center"/>
          </w:tcPr>
          <w:p w:rsidR="00FA2477" w:rsidRPr="00E94AE1" w:rsidRDefault="00FA2477" w:rsidP="00583836">
            <w:pPr>
              <w:ind w:left="-11" w:right="-127"/>
              <w:rPr>
                <w:rFonts w:ascii="Times New Roman" w:hAnsi="Times New Roman"/>
                <w:i/>
                <w:snapToGrid w:val="0"/>
                <w:sz w:val="22"/>
                <w:szCs w:val="22"/>
              </w:rPr>
            </w:pPr>
            <w:r w:rsidRPr="00E94AE1">
              <w:rPr>
                <w:rFonts w:ascii="Times New Roman" w:hAnsi="Times New Roman"/>
                <w:i/>
                <w:snapToGrid w:val="0"/>
                <w:sz w:val="22"/>
                <w:szCs w:val="22"/>
              </w:rPr>
              <w:t>Надходження із бюджету</w:t>
            </w:r>
          </w:p>
        </w:tc>
        <w:tc>
          <w:tcPr>
            <w:tcW w:w="850" w:type="dxa"/>
          </w:tcPr>
          <w:p w:rsidR="00FA2477" w:rsidRPr="00E94AE1" w:rsidRDefault="00FA2477" w:rsidP="00583836">
            <w:pPr>
              <w:ind w:left="-71" w:right="-156"/>
              <w:jc w:val="center"/>
              <w:rPr>
                <w:rFonts w:ascii="Times New Roman" w:hAnsi="Times New Roman"/>
                <w:b/>
                <w:snapToGrid w:val="0"/>
                <w:sz w:val="22"/>
                <w:szCs w:val="22"/>
              </w:rPr>
            </w:pPr>
          </w:p>
        </w:tc>
        <w:tc>
          <w:tcPr>
            <w:tcW w:w="851" w:type="dxa"/>
          </w:tcPr>
          <w:p w:rsidR="00FA2477" w:rsidRPr="00E94AE1" w:rsidRDefault="00FA2477" w:rsidP="00583836">
            <w:pPr>
              <w:jc w:val="center"/>
              <w:rPr>
                <w:rFonts w:ascii="Times New Roman" w:hAnsi="Times New Roman"/>
                <w:b/>
                <w:snapToGrid w:val="0"/>
                <w:sz w:val="22"/>
                <w:szCs w:val="22"/>
              </w:rPr>
            </w:pPr>
          </w:p>
        </w:tc>
        <w:tc>
          <w:tcPr>
            <w:tcW w:w="992" w:type="dxa"/>
          </w:tcPr>
          <w:p w:rsidR="00FA2477" w:rsidRPr="00E94AE1" w:rsidRDefault="00FA2477" w:rsidP="00583836">
            <w:pPr>
              <w:jc w:val="center"/>
              <w:rPr>
                <w:rFonts w:ascii="Times New Roman" w:hAnsi="Times New Roman"/>
                <w:b/>
                <w:snapToGrid w:val="0"/>
                <w:sz w:val="22"/>
                <w:szCs w:val="22"/>
              </w:rPr>
            </w:pPr>
          </w:p>
        </w:tc>
        <w:tc>
          <w:tcPr>
            <w:tcW w:w="567" w:type="dxa"/>
          </w:tcPr>
          <w:p w:rsidR="00FA2477" w:rsidRPr="00E94AE1" w:rsidRDefault="00FA2477" w:rsidP="00583836">
            <w:pPr>
              <w:jc w:val="center"/>
              <w:rPr>
                <w:rFonts w:ascii="Times New Roman" w:hAnsi="Times New Roman"/>
                <w:b/>
                <w:snapToGrid w:val="0"/>
                <w:sz w:val="22"/>
                <w:szCs w:val="22"/>
              </w:rPr>
            </w:pPr>
          </w:p>
        </w:tc>
        <w:tc>
          <w:tcPr>
            <w:tcW w:w="677" w:type="dxa"/>
          </w:tcPr>
          <w:p w:rsidR="00FA2477" w:rsidRPr="00E94AE1" w:rsidRDefault="00FA2477" w:rsidP="00583836">
            <w:pPr>
              <w:jc w:val="center"/>
              <w:rPr>
                <w:rFonts w:ascii="Times New Roman" w:hAnsi="Times New Roman"/>
                <w:b/>
                <w:snapToGrid w:val="0"/>
                <w:sz w:val="22"/>
                <w:szCs w:val="22"/>
              </w:rPr>
            </w:pPr>
          </w:p>
        </w:tc>
        <w:tc>
          <w:tcPr>
            <w:tcW w:w="993" w:type="dxa"/>
          </w:tcPr>
          <w:p w:rsidR="00FA2477" w:rsidRPr="00E94AE1" w:rsidRDefault="00FA2477" w:rsidP="00583836">
            <w:pPr>
              <w:jc w:val="center"/>
              <w:rPr>
                <w:rFonts w:ascii="Times New Roman" w:hAnsi="Times New Roman"/>
                <w:i/>
                <w:snapToGrid w:val="0"/>
                <w:sz w:val="22"/>
                <w:szCs w:val="22"/>
              </w:rPr>
            </w:pPr>
            <w:r w:rsidRPr="00E94AE1">
              <w:rPr>
                <w:rFonts w:ascii="Times New Roman" w:hAnsi="Times New Roman"/>
                <w:i/>
                <w:snapToGrid w:val="0"/>
                <w:sz w:val="22"/>
                <w:szCs w:val="22"/>
              </w:rPr>
              <w:t>130</w:t>
            </w:r>
            <w:r>
              <w:rPr>
                <w:rFonts w:ascii="Times New Roman" w:hAnsi="Times New Roman"/>
                <w:i/>
                <w:snapToGrid w:val="0"/>
                <w:sz w:val="22"/>
                <w:szCs w:val="22"/>
              </w:rPr>
              <w:t>,</w:t>
            </w:r>
            <w:r w:rsidRPr="00E94AE1">
              <w:rPr>
                <w:rFonts w:ascii="Times New Roman" w:hAnsi="Times New Roman"/>
                <w:i/>
                <w:snapToGrid w:val="0"/>
                <w:sz w:val="22"/>
                <w:szCs w:val="22"/>
              </w:rPr>
              <w:t>0</w:t>
            </w:r>
          </w:p>
        </w:tc>
        <w:tc>
          <w:tcPr>
            <w:tcW w:w="1068" w:type="dxa"/>
          </w:tcPr>
          <w:p w:rsidR="00FA2477" w:rsidRPr="00E94AE1" w:rsidRDefault="00FA2477" w:rsidP="00583836">
            <w:pPr>
              <w:ind w:right="-57"/>
              <w:jc w:val="center"/>
              <w:rPr>
                <w:rFonts w:ascii="Times New Roman" w:hAnsi="Times New Roman"/>
                <w:i/>
                <w:snapToGrid w:val="0"/>
                <w:sz w:val="22"/>
                <w:szCs w:val="22"/>
              </w:rPr>
            </w:pPr>
            <w:r w:rsidRPr="00E94AE1">
              <w:rPr>
                <w:rFonts w:ascii="Times New Roman" w:hAnsi="Times New Roman"/>
                <w:i/>
                <w:snapToGrid w:val="0"/>
                <w:sz w:val="22"/>
                <w:szCs w:val="22"/>
              </w:rPr>
              <w:t>130</w:t>
            </w:r>
            <w:r>
              <w:rPr>
                <w:rFonts w:ascii="Times New Roman" w:hAnsi="Times New Roman"/>
                <w:i/>
                <w:snapToGrid w:val="0"/>
                <w:sz w:val="22"/>
                <w:szCs w:val="22"/>
              </w:rPr>
              <w:t>,</w:t>
            </w:r>
            <w:r w:rsidRPr="00E94AE1">
              <w:rPr>
                <w:rFonts w:ascii="Times New Roman" w:hAnsi="Times New Roman"/>
                <w:i/>
                <w:snapToGrid w:val="0"/>
                <w:sz w:val="22"/>
                <w:szCs w:val="22"/>
              </w:rPr>
              <w:t>0</w:t>
            </w:r>
          </w:p>
        </w:tc>
        <w:tc>
          <w:tcPr>
            <w:tcW w:w="758" w:type="dxa"/>
          </w:tcPr>
          <w:p w:rsidR="00FA2477" w:rsidRPr="00111692" w:rsidRDefault="00FA2477" w:rsidP="00583836">
            <w:pPr>
              <w:ind w:left="-108" w:right="-107"/>
              <w:jc w:val="center"/>
              <w:rPr>
                <w:rFonts w:ascii="Times New Roman" w:hAnsi="Times New Roman"/>
                <w:sz w:val="22"/>
                <w:szCs w:val="22"/>
              </w:rPr>
            </w:pPr>
          </w:p>
        </w:tc>
        <w:tc>
          <w:tcPr>
            <w:tcW w:w="1080" w:type="dxa"/>
          </w:tcPr>
          <w:p w:rsidR="00FA2477" w:rsidRPr="00E94AE1" w:rsidRDefault="00FA2477" w:rsidP="00583836">
            <w:pPr>
              <w:jc w:val="center"/>
              <w:rPr>
                <w:rFonts w:ascii="Times New Roman" w:hAnsi="Times New Roman"/>
                <w:i/>
                <w:snapToGrid w:val="0"/>
                <w:sz w:val="22"/>
                <w:szCs w:val="22"/>
              </w:rPr>
            </w:pPr>
            <w:r w:rsidRPr="00E94AE1">
              <w:rPr>
                <w:rFonts w:ascii="Times New Roman" w:hAnsi="Times New Roman"/>
                <w:i/>
                <w:snapToGrid w:val="0"/>
                <w:sz w:val="22"/>
                <w:szCs w:val="22"/>
              </w:rPr>
              <w:t>130</w:t>
            </w:r>
            <w:r>
              <w:rPr>
                <w:rFonts w:ascii="Times New Roman" w:hAnsi="Times New Roman"/>
                <w:i/>
                <w:snapToGrid w:val="0"/>
                <w:sz w:val="22"/>
                <w:szCs w:val="22"/>
              </w:rPr>
              <w:t>,</w:t>
            </w:r>
            <w:r w:rsidRPr="00E94AE1">
              <w:rPr>
                <w:rFonts w:ascii="Times New Roman" w:hAnsi="Times New Roman"/>
                <w:i/>
                <w:snapToGrid w:val="0"/>
                <w:sz w:val="22"/>
                <w:szCs w:val="22"/>
              </w:rPr>
              <w:t>0</w:t>
            </w:r>
          </w:p>
        </w:tc>
        <w:tc>
          <w:tcPr>
            <w:tcW w:w="1183" w:type="dxa"/>
          </w:tcPr>
          <w:p w:rsidR="00FA2477" w:rsidRPr="00E94AE1" w:rsidRDefault="00FA2477" w:rsidP="00583836">
            <w:pPr>
              <w:ind w:right="-57"/>
              <w:jc w:val="center"/>
              <w:rPr>
                <w:rFonts w:ascii="Times New Roman" w:hAnsi="Times New Roman"/>
                <w:i/>
                <w:snapToGrid w:val="0"/>
                <w:sz w:val="22"/>
                <w:szCs w:val="22"/>
              </w:rPr>
            </w:pPr>
            <w:r w:rsidRPr="00E94AE1">
              <w:rPr>
                <w:rFonts w:ascii="Times New Roman" w:hAnsi="Times New Roman"/>
                <w:i/>
                <w:snapToGrid w:val="0"/>
                <w:sz w:val="22"/>
                <w:szCs w:val="22"/>
              </w:rPr>
              <w:t>130</w:t>
            </w:r>
            <w:r>
              <w:rPr>
                <w:rFonts w:ascii="Times New Roman" w:hAnsi="Times New Roman"/>
                <w:i/>
                <w:snapToGrid w:val="0"/>
                <w:sz w:val="22"/>
                <w:szCs w:val="22"/>
              </w:rPr>
              <w:t>,</w:t>
            </w:r>
            <w:r w:rsidRPr="00E94AE1">
              <w:rPr>
                <w:rFonts w:ascii="Times New Roman" w:hAnsi="Times New Roman"/>
                <w:i/>
                <w:snapToGrid w:val="0"/>
                <w:sz w:val="22"/>
                <w:szCs w:val="22"/>
              </w:rPr>
              <w:t>0</w:t>
            </w:r>
          </w:p>
        </w:tc>
        <w:tc>
          <w:tcPr>
            <w:tcW w:w="699" w:type="dxa"/>
          </w:tcPr>
          <w:p w:rsidR="00FA2477" w:rsidRPr="00AF2503" w:rsidRDefault="00FA2477" w:rsidP="00583836">
            <w:pPr>
              <w:jc w:val="center"/>
              <w:rPr>
                <w:rFonts w:ascii="Times New Roman" w:hAnsi="Times New Roman"/>
                <w:i/>
                <w:sz w:val="22"/>
                <w:szCs w:val="22"/>
              </w:rPr>
            </w:pPr>
          </w:p>
        </w:tc>
        <w:tc>
          <w:tcPr>
            <w:tcW w:w="1275" w:type="dxa"/>
          </w:tcPr>
          <w:p w:rsidR="00FA2477" w:rsidRPr="00F1259A" w:rsidRDefault="00FA2477" w:rsidP="00583836">
            <w:pPr>
              <w:jc w:val="center"/>
              <w:rPr>
                <w:i/>
              </w:rPr>
            </w:pPr>
            <w:r w:rsidRPr="00F1259A">
              <w:rPr>
                <w:rFonts w:ascii="Times New Roman" w:hAnsi="Times New Roman"/>
                <w:i/>
                <w:sz w:val="22"/>
                <w:szCs w:val="22"/>
              </w:rPr>
              <w:t>-</w:t>
            </w:r>
          </w:p>
        </w:tc>
        <w:tc>
          <w:tcPr>
            <w:tcW w:w="1276" w:type="dxa"/>
          </w:tcPr>
          <w:p w:rsidR="00FA2477" w:rsidRPr="00F1259A" w:rsidRDefault="00FA2477" w:rsidP="00583836">
            <w:pPr>
              <w:jc w:val="center"/>
              <w:rPr>
                <w:i/>
              </w:rPr>
            </w:pPr>
            <w:r w:rsidRPr="00F1259A">
              <w:rPr>
                <w:rFonts w:ascii="Times New Roman" w:hAnsi="Times New Roman"/>
                <w:i/>
                <w:sz w:val="22"/>
                <w:szCs w:val="22"/>
              </w:rPr>
              <w:t>-</w:t>
            </w: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850" w:type="dxa"/>
          </w:tcPr>
          <w:p w:rsidR="00FA2477" w:rsidRPr="00111692" w:rsidRDefault="00FA2477" w:rsidP="00583836">
            <w:pPr>
              <w:ind w:left="-108" w:right="-108"/>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FA2477" w:rsidRPr="00111692" w:rsidRDefault="00FA2477" w:rsidP="00583836">
            <w:pPr>
              <w:ind w:left="-108" w:right="-108"/>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FA2477" w:rsidRPr="00111692" w:rsidRDefault="00FA2477" w:rsidP="00583836">
            <w:pPr>
              <w:ind w:left="-108" w:right="-108"/>
              <w:jc w:val="center"/>
              <w:rPr>
                <w:rFonts w:ascii="Times New Roman" w:hAnsi="Times New Roman"/>
                <w:sz w:val="22"/>
                <w:szCs w:val="22"/>
              </w:rPr>
            </w:pPr>
          </w:p>
        </w:tc>
        <w:tc>
          <w:tcPr>
            <w:tcW w:w="1068" w:type="dxa"/>
          </w:tcPr>
          <w:p w:rsidR="00FA2477" w:rsidRPr="00111692" w:rsidRDefault="00FA2477" w:rsidP="00583836">
            <w:pPr>
              <w:ind w:left="-12" w:right="-74"/>
              <w:jc w:val="center"/>
              <w:rPr>
                <w:rFonts w:ascii="Times New Roman" w:hAnsi="Times New Roman"/>
                <w:sz w:val="22"/>
                <w:szCs w:val="22"/>
              </w:rPr>
            </w:pPr>
          </w:p>
        </w:tc>
        <w:tc>
          <w:tcPr>
            <w:tcW w:w="758" w:type="dxa"/>
          </w:tcPr>
          <w:p w:rsidR="00FA2477" w:rsidRPr="00111692" w:rsidRDefault="00FA2477"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FA2477" w:rsidRPr="00111692" w:rsidRDefault="00FA2477" w:rsidP="00583836">
            <w:pPr>
              <w:ind w:left="-108" w:right="-108"/>
              <w:jc w:val="center"/>
              <w:rPr>
                <w:rFonts w:ascii="Times New Roman" w:hAnsi="Times New Roman"/>
                <w:sz w:val="22"/>
                <w:szCs w:val="22"/>
              </w:rPr>
            </w:pPr>
          </w:p>
        </w:tc>
        <w:tc>
          <w:tcPr>
            <w:tcW w:w="1183" w:type="dxa"/>
          </w:tcPr>
          <w:p w:rsidR="00FA2477" w:rsidRPr="00111692" w:rsidRDefault="00FA2477" w:rsidP="00583836">
            <w:pPr>
              <w:ind w:left="-108" w:right="-108"/>
              <w:jc w:val="center"/>
              <w:rPr>
                <w:rFonts w:ascii="Times New Roman" w:hAnsi="Times New Roman"/>
                <w:sz w:val="22"/>
                <w:szCs w:val="22"/>
              </w:rPr>
            </w:pPr>
          </w:p>
        </w:tc>
        <w:tc>
          <w:tcPr>
            <w:tcW w:w="699" w:type="dxa"/>
          </w:tcPr>
          <w:p w:rsidR="00FA2477" w:rsidRPr="00111692" w:rsidRDefault="00FA2477" w:rsidP="00583836">
            <w:pPr>
              <w:jc w:val="center"/>
              <w:rPr>
                <w:rFonts w:ascii="Times New Roman" w:hAnsi="Times New Roman"/>
                <w:sz w:val="22"/>
                <w:szCs w:val="22"/>
              </w:rPr>
            </w:pPr>
            <w:r w:rsidRPr="00111692">
              <w:rPr>
                <w:rFonts w:ascii="Times New Roman" w:hAnsi="Times New Roman"/>
                <w:sz w:val="22"/>
                <w:szCs w:val="22"/>
              </w:rPr>
              <w:t>х</w:t>
            </w:r>
          </w:p>
        </w:tc>
        <w:tc>
          <w:tcPr>
            <w:tcW w:w="1275" w:type="dxa"/>
          </w:tcPr>
          <w:p w:rsidR="00FA2477" w:rsidRPr="00F1259A" w:rsidRDefault="00FA2477" w:rsidP="00583836">
            <w:pPr>
              <w:ind w:left="-108" w:right="-108"/>
              <w:jc w:val="center"/>
              <w:rPr>
                <w:rFonts w:ascii="Times New Roman" w:hAnsi="Times New Roman"/>
                <w:sz w:val="22"/>
                <w:szCs w:val="22"/>
              </w:rPr>
            </w:pPr>
          </w:p>
        </w:tc>
        <w:tc>
          <w:tcPr>
            <w:tcW w:w="1276" w:type="dxa"/>
          </w:tcPr>
          <w:p w:rsidR="00FA2477" w:rsidRPr="00F1259A" w:rsidRDefault="00FA2477" w:rsidP="00583836">
            <w:pPr>
              <w:ind w:left="-108" w:right="-108"/>
              <w:jc w:val="center"/>
              <w:rPr>
                <w:rFonts w:ascii="Times New Roman" w:hAnsi="Times New Roman"/>
                <w:sz w:val="22"/>
                <w:szCs w:val="22"/>
              </w:rPr>
            </w:pPr>
          </w:p>
        </w:tc>
      </w:tr>
      <w:tr w:rsidR="00FA2477" w:rsidRPr="00111692" w:rsidTr="00583836">
        <w:tc>
          <w:tcPr>
            <w:tcW w:w="675" w:type="dxa"/>
          </w:tcPr>
          <w:p w:rsidR="00FA2477" w:rsidRPr="00111692" w:rsidRDefault="00FA2477" w:rsidP="00583836">
            <w:pPr>
              <w:rPr>
                <w:rFonts w:ascii="Times New Roman" w:hAnsi="Times New Roman"/>
                <w:sz w:val="22"/>
                <w:szCs w:val="22"/>
              </w:rPr>
            </w:pPr>
          </w:p>
        </w:tc>
        <w:tc>
          <w:tcPr>
            <w:tcW w:w="2694" w:type="dxa"/>
          </w:tcPr>
          <w:p w:rsidR="00FA2477" w:rsidRPr="00111692" w:rsidRDefault="00FA2477" w:rsidP="00583836">
            <w:pPr>
              <w:ind w:left="-63" w:right="-108"/>
              <w:rPr>
                <w:rFonts w:ascii="Times New Roman" w:hAnsi="Times New Roman"/>
                <w:snapToGrid w:val="0"/>
                <w:sz w:val="22"/>
                <w:szCs w:val="22"/>
              </w:rPr>
            </w:pPr>
            <w:r w:rsidRPr="00111692">
              <w:rPr>
                <w:rFonts w:ascii="Times New Roman" w:hAnsi="Times New Roman"/>
                <w:snapToGrid w:val="0"/>
                <w:sz w:val="22"/>
                <w:szCs w:val="22"/>
              </w:rPr>
              <w:t>Усього</w:t>
            </w:r>
          </w:p>
        </w:tc>
        <w:tc>
          <w:tcPr>
            <w:tcW w:w="850" w:type="dxa"/>
          </w:tcPr>
          <w:p w:rsidR="00FA2477" w:rsidRPr="00111692" w:rsidRDefault="00FA2477" w:rsidP="00583836">
            <w:pPr>
              <w:jc w:val="center"/>
              <w:rPr>
                <w:rFonts w:ascii="Times New Roman" w:hAnsi="Times New Roman"/>
                <w:sz w:val="22"/>
                <w:szCs w:val="22"/>
              </w:rPr>
            </w:pPr>
          </w:p>
        </w:tc>
        <w:tc>
          <w:tcPr>
            <w:tcW w:w="851" w:type="dxa"/>
          </w:tcPr>
          <w:p w:rsidR="00FA2477" w:rsidRPr="00111692" w:rsidRDefault="00FA2477" w:rsidP="00583836">
            <w:pPr>
              <w:ind w:left="-108" w:right="-108"/>
              <w:jc w:val="center"/>
              <w:rPr>
                <w:rFonts w:ascii="Times New Roman" w:hAnsi="Times New Roman"/>
                <w:sz w:val="22"/>
                <w:szCs w:val="22"/>
              </w:rPr>
            </w:pPr>
          </w:p>
        </w:tc>
        <w:tc>
          <w:tcPr>
            <w:tcW w:w="992" w:type="dxa"/>
          </w:tcPr>
          <w:p w:rsidR="00FA2477" w:rsidRPr="00111692" w:rsidRDefault="00FA2477" w:rsidP="00583836">
            <w:pPr>
              <w:jc w:val="center"/>
              <w:rPr>
                <w:rFonts w:ascii="Times New Roman" w:hAnsi="Times New Roman"/>
                <w:sz w:val="22"/>
                <w:szCs w:val="22"/>
              </w:rPr>
            </w:pPr>
          </w:p>
        </w:tc>
        <w:tc>
          <w:tcPr>
            <w:tcW w:w="567" w:type="dxa"/>
          </w:tcPr>
          <w:p w:rsidR="00FA2477" w:rsidRPr="00111692" w:rsidRDefault="00FA2477" w:rsidP="00583836">
            <w:pPr>
              <w:ind w:left="-108" w:right="-108"/>
              <w:jc w:val="center"/>
              <w:rPr>
                <w:rFonts w:ascii="Times New Roman" w:hAnsi="Times New Roman"/>
                <w:sz w:val="22"/>
                <w:szCs w:val="22"/>
              </w:rPr>
            </w:pPr>
          </w:p>
        </w:tc>
        <w:tc>
          <w:tcPr>
            <w:tcW w:w="677" w:type="dxa"/>
          </w:tcPr>
          <w:p w:rsidR="00FA2477" w:rsidRPr="00111692" w:rsidRDefault="00FA2477" w:rsidP="00583836">
            <w:pPr>
              <w:ind w:left="-108" w:right="-108"/>
              <w:jc w:val="center"/>
              <w:rPr>
                <w:rFonts w:ascii="Times New Roman" w:hAnsi="Times New Roman"/>
                <w:sz w:val="22"/>
                <w:szCs w:val="22"/>
              </w:rPr>
            </w:pPr>
          </w:p>
        </w:tc>
        <w:tc>
          <w:tcPr>
            <w:tcW w:w="993" w:type="dxa"/>
          </w:tcPr>
          <w:p w:rsidR="00FA2477" w:rsidRPr="00D55050" w:rsidRDefault="00FA2477" w:rsidP="00583836">
            <w:pPr>
              <w:jc w:val="center"/>
              <w:rPr>
                <w:rFonts w:ascii="Times New Roman" w:hAnsi="Times New Roman"/>
                <w:snapToGrid w:val="0"/>
                <w:sz w:val="22"/>
                <w:szCs w:val="22"/>
              </w:rPr>
            </w:pPr>
            <w:r w:rsidRPr="00D55050">
              <w:rPr>
                <w:rFonts w:ascii="Times New Roman" w:hAnsi="Times New Roman"/>
                <w:snapToGrid w:val="0"/>
                <w:sz w:val="22"/>
                <w:szCs w:val="22"/>
              </w:rPr>
              <w:t>1</w:t>
            </w:r>
            <w:r>
              <w:rPr>
                <w:rFonts w:ascii="Times New Roman" w:hAnsi="Times New Roman"/>
                <w:snapToGrid w:val="0"/>
                <w:sz w:val="22"/>
                <w:szCs w:val="22"/>
              </w:rPr>
              <w:t xml:space="preserve"> </w:t>
            </w:r>
            <w:r w:rsidRPr="00D55050">
              <w:rPr>
                <w:rFonts w:ascii="Times New Roman" w:hAnsi="Times New Roman"/>
                <w:snapToGrid w:val="0"/>
                <w:sz w:val="22"/>
                <w:szCs w:val="22"/>
              </w:rPr>
              <w:t>258,0</w:t>
            </w:r>
          </w:p>
        </w:tc>
        <w:tc>
          <w:tcPr>
            <w:tcW w:w="1068" w:type="dxa"/>
          </w:tcPr>
          <w:p w:rsidR="00FA2477" w:rsidRPr="00D55050" w:rsidRDefault="00FA2477" w:rsidP="00583836">
            <w:pPr>
              <w:ind w:right="-57"/>
              <w:jc w:val="center"/>
              <w:rPr>
                <w:rFonts w:ascii="Times New Roman" w:hAnsi="Times New Roman"/>
                <w:snapToGrid w:val="0"/>
                <w:sz w:val="22"/>
                <w:szCs w:val="22"/>
              </w:rPr>
            </w:pPr>
            <w:r w:rsidRPr="00D55050">
              <w:rPr>
                <w:rFonts w:ascii="Times New Roman" w:hAnsi="Times New Roman"/>
                <w:snapToGrid w:val="0"/>
                <w:sz w:val="22"/>
                <w:szCs w:val="22"/>
              </w:rPr>
              <w:t>1</w:t>
            </w:r>
            <w:r>
              <w:rPr>
                <w:rFonts w:ascii="Times New Roman" w:hAnsi="Times New Roman"/>
                <w:snapToGrid w:val="0"/>
                <w:sz w:val="22"/>
                <w:szCs w:val="22"/>
              </w:rPr>
              <w:t xml:space="preserve"> </w:t>
            </w:r>
            <w:r w:rsidRPr="00D55050">
              <w:rPr>
                <w:rFonts w:ascii="Times New Roman" w:hAnsi="Times New Roman"/>
                <w:snapToGrid w:val="0"/>
                <w:sz w:val="22"/>
                <w:szCs w:val="22"/>
              </w:rPr>
              <w:t>258,0</w:t>
            </w:r>
          </w:p>
        </w:tc>
        <w:tc>
          <w:tcPr>
            <w:tcW w:w="758" w:type="dxa"/>
          </w:tcPr>
          <w:p w:rsidR="00FA2477" w:rsidRPr="006A4318" w:rsidRDefault="00FA2477" w:rsidP="00583836">
            <w:pPr>
              <w:ind w:left="-108" w:right="-107"/>
              <w:jc w:val="center"/>
              <w:rPr>
                <w:rFonts w:ascii="Times New Roman" w:hAnsi="Times New Roman"/>
                <w:sz w:val="20"/>
              </w:rPr>
            </w:pPr>
          </w:p>
        </w:tc>
        <w:tc>
          <w:tcPr>
            <w:tcW w:w="1080" w:type="dxa"/>
          </w:tcPr>
          <w:p w:rsidR="00FA2477" w:rsidRPr="00D55050" w:rsidRDefault="00FA2477" w:rsidP="00583836">
            <w:pPr>
              <w:jc w:val="center"/>
              <w:rPr>
                <w:rFonts w:ascii="Times New Roman" w:hAnsi="Times New Roman"/>
                <w:snapToGrid w:val="0"/>
                <w:sz w:val="22"/>
                <w:szCs w:val="22"/>
              </w:rPr>
            </w:pPr>
            <w:r w:rsidRPr="00D55050">
              <w:rPr>
                <w:rFonts w:ascii="Times New Roman" w:hAnsi="Times New Roman"/>
                <w:snapToGrid w:val="0"/>
                <w:sz w:val="22"/>
                <w:szCs w:val="22"/>
              </w:rPr>
              <w:t>1</w:t>
            </w:r>
            <w:r>
              <w:rPr>
                <w:rFonts w:ascii="Times New Roman" w:hAnsi="Times New Roman"/>
                <w:snapToGrid w:val="0"/>
                <w:sz w:val="22"/>
                <w:szCs w:val="22"/>
              </w:rPr>
              <w:t xml:space="preserve"> </w:t>
            </w:r>
            <w:r w:rsidRPr="00D55050">
              <w:rPr>
                <w:rFonts w:ascii="Times New Roman" w:hAnsi="Times New Roman"/>
                <w:snapToGrid w:val="0"/>
                <w:sz w:val="22"/>
                <w:szCs w:val="22"/>
              </w:rPr>
              <w:t>258,0</w:t>
            </w:r>
          </w:p>
        </w:tc>
        <w:tc>
          <w:tcPr>
            <w:tcW w:w="1183" w:type="dxa"/>
          </w:tcPr>
          <w:p w:rsidR="00FA2477" w:rsidRPr="00D55050" w:rsidRDefault="00FA2477" w:rsidP="00583836">
            <w:pPr>
              <w:ind w:right="-57"/>
              <w:jc w:val="center"/>
              <w:rPr>
                <w:rFonts w:ascii="Times New Roman" w:hAnsi="Times New Roman"/>
                <w:snapToGrid w:val="0"/>
                <w:sz w:val="22"/>
                <w:szCs w:val="22"/>
              </w:rPr>
            </w:pPr>
            <w:r w:rsidRPr="00D55050">
              <w:rPr>
                <w:rFonts w:ascii="Times New Roman" w:hAnsi="Times New Roman"/>
                <w:snapToGrid w:val="0"/>
                <w:sz w:val="22"/>
                <w:szCs w:val="22"/>
              </w:rPr>
              <w:t>1</w:t>
            </w:r>
            <w:r>
              <w:rPr>
                <w:rFonts w:ascii="Times New Roman" w:hAnsi="Times New Roman"/>
                <w:snapToGrid w:val="0"/>
                <w:sz w:val="22"/>
                <w:szCs w:val="22"/>
              </w:rPr>
              <w:t xml:space="preserve"> </w:t>
            </w:r>
            <w:r w:rsidRPr="00D55050">
              <w:rPr>
                <w:rFonts w:ascii="Times New Roman" w:hAnsi="Times New Roman"/>
                <w:snapToGrid w:val="0"/>
                <w:sz w:val="22"/>
                <w:szCs w:val="22"/>
              </w:rPr>
              <w:t>258,0</w:t>
            </w:r>
          </w:p>
        </w:tc>
        <w:tc>
          <w:tcPr>
            <w:tcW w:w="699" w:type="dxa"/>
          </w:tcPr>
          <w:p w:rsidR="00FA2477" w:rsidRPr="00111692" w:rsidRDefault="00FA2477" w:rsidP="00583836">
            <w:pPr>
              <w:jc w:val="center"/>
              <w:rPr>
                <w:rFonts w:ascii="Times New Roman" w:hAnsi="Times New Roman"/>
                <w:sz w:val="22"/>
                <w:szCs w:val="22"/>
              </w:rPr>
            </w:pPr>
          </w:p>
        </w:tc>
        <w:tc>
          <w:tcPr>
            <w:tcW w:w="1275" w:type="dxa"/>
          </w:tcPr>
          <w:p w:rsidR="00FA2477" w:rsidRPr="00111692" w:rsidRDefault="00FA2477" w:rsidP="00583836">
            <w:pPr>
              <w:ind w:left="-77" w:right="-115"/>
              <w:jc w:val="center"/>
              <w:rPr>
                <w:rFonts w:ascii="Times New Roman" w:hAnsi="Times New Roman"/>
                <w:sz w:val="22"/>
                <w:szCs w:val="22"/>
              </w:rPr>
            </w:pPr>
            <w:r w:rsidRPr="00192915">
              <w:rPr>
                <w:rFonts w:ascii="Times New Roman" w:hAnsi="Times New Roman"/>
                <w:sz w:val="22"/>
                <w:szCs w:val="22"/>
              </w:rPr>
              <w:t>11</w:t>
            </w:r>
            <w:r>
              <w:rPr>
                <w:rFonts w:ascii="Times New Roman" w:hAnsi="Times New Roman"/>
                <w:sz w:val="22"/>
                <w:szCs w:val="22"/>
              </w:rPr>
              <w:t xml:space="preserve"> </w:t>
            </w:r>
            <w:r w:rsidRPr="00192915">
              <w:rPr>
                <w:rFonts w:ascii="Times New Roman" w:hAnsi="Times New Roman"/>
                <w:sz w:val="22"/>
                <w:szCs w:val="22"/>
              </w:rPr>
              <w:t>175,53937</w:t>
            </w:r>
          </w:p>
        </w:tc>
        <w:tc>
          <w:tcPr>
            <w:tcW w:w="1276" w:type="dxa"/>
          </w:tcPr>
          <w:p w:rsidR="00FA2477" w:rsidRPr="00111692" w:rsidRDefault="00FA2477" w:rsidP="00583836">
            <w:pPr>
              <w:ind w:left="-108" w:right="-108"/>
              <w:jc w:val="center"/>
              <w:rPr>
                <w:rFonts w:ascii="Times New Roman" w:hAnsi="Times New Roman"/>
                <w:sz w:val="22"/>
                <w:szCs w:val="22"/>
              </w:rPr>
            </w:pPr>
            <w:r w:rsidRPr="00192915">
              <w:rPr>
                <w:rFonts w:ascii="Times New Roman" w:hAnsi="Times New Roman"/>
                <w:sz w:val="22"/>
                <w:szCs w:val="22"/>
              </w:rPr>
              <w:t>11</w:t>
            </w:r>
            <w:r>
              <w:rPr>
                <w:rFonts w:ascii="Times New Roman" w:hAnsi="Times New Roman"/>
                <w:sz w:val="22"/>
                <w:szCs w:val="22"/>
              </w:rPr>
              <w:t xml:space="preserve"> </w:t>
            </w:r>
            <w:r w:rsidRPr="00192915">
              <w:rPr>
                <w:rFonts w:ascii="Times New Roman" w:hAnsi="Times New Roman"/>
                <w:sz w:val="22"/>
                <w:szCs w:val="22"/>
              </w:rPr>
              <w:t>175,53937</w:t>
            </w:r>
          </w:p>
        </w:tc>
      </w:tr>
    </w:tbl>
    <w:p w:rsidR="00FA2477" w:rsidRPr="00111692" w:rsidRDefault="00FA2477" w:rsidP="00FA2477">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FA2477" w:rsidRPr="00111692" w:rsidRDefault="00FA2477" w:rsidP="00FA2477">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FA2477" w:rsidRPr="00111692" w:rsidRDefault="00FA2477" w:rsidP="00FA2477">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FA2477" w:rsidRPr="00111692" w:rsidRDefault="00595269" w:rsidP="00FA2477">
      <w:pPr>
        <w:spacing w:before="120"/>
        <w:rPr>
          <w:rFonts w:ascii="Times New Roman" w:hAnsi="Times New Roman"/>
          <w:sz w:val="24"/>
          <w:szCs w:val="24"/>
        </w:rPr>
      </w:pPr>
      <w:r>
        <w:rPr>
          <w:noProof/>
          <w:lang w:val="ru-RU"/>
        </w:rPr>
        <w:drawing>
          <wp:anchor distT="0" distB="0" distL="63500" distR="63500" simplePos="0" relativeHeight="251685888" behindDoc="1" locked="0" layoutInCell="1" allowOverlap="1" wp14:anchorId="0BFAD217" wp14:editId="305A7587">
            <wp:simplePos x="0" y="0"/>
            <wp:positionH relativeFrom="margin">
              <wp:posOffset>875030</wp:posOffset>
            </wp:positionH>
            <wp:positionV relativeFrom="paragraph">
              <wp:posOffset>51435</wp:posOffset>
            </wp:positionV>
            <wp:extent cx="7031990" cy="1557655"/>
            <wp:effectExtent l="0" t="0" r="0" b="4445"/>
            <wp:wrapNone/>
            <wp:docPr id="14" name="Рисунок 14"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FA2477" w:rsidRDefault="00FA2477" w:rsidP="006C56D1">
      <w:pPr>
        <w:ind w:firstLine="708"/>
        <w:rPr>
          <w:rFonts w:ascii="Times New Roman" w:hAnsi="Times New Roman"/>
          <w:sz w:val="24"/>
          <w:szCs w:val="24"/>
        </w:rPr>
      </w:pPr>
    </w:p>
    <w:p w:rsidR="0011386D" w:rsidRPr="003A0181" w:rsidRDefault="0011386D" w:rsidP="0011386D">
      <w:pPr>
        <w:tabs>
          <w:tab w:val="left" w:pos="8364"/>
        </w:tabs>
        <w:ind w:left="8647"/>
        <w:rPr>
          <w:rFonts w:ascii="Times New Roman" w:hAnsi="Times New Roman"/>
          <w:caps/>
          <w:szCs w:val="28"/>
        </w:rPr>
      </w:pPr>
    </w:p>
    <w:p w:rsidR="00595269" w:rsidRDefault="00595269" w:rsidP="0011386D">
      <w:pPr>
        <w:tabs>
          <w:tab w:val="left" w:pos="8364"/>
        </w:tabs>
        <w:ind w:left="8647"/>
        <w:rPr>
          <w:rFonts w:ascii="Times New Roman" w:hAnsi="Times New Roman"/>
          <w:caps/>
          <w:szCs w:val="28"/>
        </w:rPr>
      </w:pPr>
    </w:p>
    <w:p w:rsidR="00595269" w:rsidRDefault="00595269" w:rsidP="0011386D">
      <w:pPr>
        <w:tabs>
          <w:tab w:val="left" w:pos="8364"/>
        </w:tabs>
        <w:ind w:left="8647"/>
        <w:rPr>
          <w:rFonts w:ascii="Times New Roman" w:hAnsi="Times New Roman"/>
          <w:caps/>
          <w:szCs w:val="28"/>
        </w:rPr>
      </w:pPr>
    </w:p>
    <w:p w:rsidR="00595269" w:rsidRDefault="00595269" w:rsidP="0011386D">
      <w:pPr>
        <w:tabs>
          <w:tab w:val="left" w:pos="8364"/>
        </w:tabs>
        <w:ind w:left="8647"/>
        <w:rPr>
          <w:rFonts w:ascii="Times New Roman" w:hAnsi="Times New Roman"/>
          <w:caps/>
          <w:szCs w:val="28"/>
        </w:rPr>
      </w:pPr>
    </w:p>
    <w:p w:rsidR="00595269" w:rsidRDefault="00595269" w:rsidP="0011386D">
      <w:pPr>
        <w:tabs>
          <w:tab w:val="left" w:pos="8364"/>
        </w:tabs>
        <w:ind w:left="8647"/>
        <w:rPr>
          <w:rFonts w:ascii="Times New Roman" w:hAnsi="Times New Roman"/>
          <w:caps/>
          <w:szCs w:val="28"/>
        </w:rPr>
      </w:pPr>
    </w:p>
    <w:p w:rsidR="00595269" w:rsidRDefault="00595269" w:rsidP="0011386D">
      <w:pPr>
        <w:tabs>
          <w:tab w:val="left" w:pos="8364"/>
        </w:tabs>
        <w:ind w:left="8647"/>
        <w:rPr>
          <w:rFonts w:ascii="Times New Roman" w:hAnsi="Times New Roman"/>
          <w:caps/>
          <w:szCs w:val="28"/>
        </w:rPr>
      </w:pPr>
    </w:p>
    <w:p w:rsidR="00595269" w:rsidRDefault="00595269" w:rsidP="0011386D">
      <w:pPr>
        <w:tabs>
          <w:tab w:val="left" w:pos="8364"/>
        </w:tabs>
        <w:ind w:left="8647"/>
        <w:rPr>
          <w:rFonts w:ascii="Times New Roman" w:hAnsi="Times New Roman"/>
          <w:caps/>
          <w:szCs w:val="28"/>
        </w:rPr>
      </w:pPr>
    </w:p>
    <w:p w:rsidR="0011386D" w:rsidRPr="003A0181" w:rsidRDefault="0011386D" w:rsidP="0011386D">
      <w:pPr>
        <w:tabs>
          <w:tab w:val="left" w:pos="8364"/>
        </w:tabs>
        <w:ind w:left="8647"/>
        <w:rPr>
          <w:rFonts w:ascii="Times New Roman" w:hAnsi="Times New Roman"/>
          <w:caps/>
          <w:szCs w:val="28"/>
        </w:rPr>
      </w:pPr>
      <w:r w:rsidRPr="003A0181">
        <w:rPr>
          <w:rFonts w:ascii="Times New Roman" w:hAnsi="Times New Roman"/>
          <w:caps/>
          <w:szCs w:val="28"/>
        </w:rPr>
        <w:t>Затверджено</w:t>
      </w:r>
    </w:p>
    <w:p w:rsidR="0011386D" w:rsidRPr="003A0181" w:rsidRDefault="0011386D" w:rsidP="0011386D">
      <w:pPr>
        <w:tabs>
          <w:tab w:val="left" w:pos="8364"/>
        </w:tabs>
        <w:ind w:left="8647"/>
        <w:rPr>
          <w:rFonts w:ascii="Times New Roman" w:hAnsi="Times New Roman"/>
          <w:caps/>
          <w:szCs w:val="28"/>
        </w:rPr>
      </w:pPr>
      <w:r w:rsidRPr="003A0181">
        <w:rPr>
          <w:rFonts w:ascii="Times New Roman" w:hAnsi="Times New Roman"/>
          <w:szCs w:val="28"/>
        </w:rPr>
        <w:t>Наказ Міністерства фінансів України</w:t>
      </w:r>
    </w:p>
    <w:p w:rsidR="0011386D" w:rsidRPr="003A0181" w:rsidRDefault="0011386D" w:rsidP="0011386D">
      <w:pPr>
        <w:tabs>
          <w:tab w:val="left" w:pos="8364"/>
        </w:tabs>
        <w:ind w:left="8647"/>
        <w:rPr>
          <w:rFonts w:ascii="Times New Roman" w:hAnsi="Times New Roman"/>
          <w:caps/>
          <w:szCs w:val="28"/>
        </w:rPr>
      </w:pPr>
      <w:r w:rsidRPr="003A0181">
        <w:rPr>
          <w:rFonts w:ascii="Times New Roman" w:hAnsi="Times New Roman"/>
          <w:szCs w:val="28"/>
        </w:rPr>
        <w:t>26.08.2014  № 836</w:t>
      </w:r>
    </w:p>
    <w:p w:rsidR="0011386D" w:rsidRPr="003A0181" w:rsidRDefault="0011386D" w:rsidP="0011386D">
      <w:pPr>
        <w:jc w:val="center"/>
        <w:rPr>
          <w:rFonts w:ascii="Times New Roman" w:hAnsi="Times New Roman"/>
          <w:szCs w:val="28"/>
        </w:rPr>
      </w:pPr>
    </w:p>
    <w:p w:rsidR="0011386D" w:rsidRPr="003A0181" w:rsidRDefault="0011386D" w:rsidP="0011386D">
      <w:pPr>
        <w:jc w:val="center"/>
        <w:rPr>
          <w:rFonts w:ascii="Times New Roman" w:hAnsi="Times New Roman"/>
          <w:b/>
          <w:szCs w:val="28"/>
        </w:rPr>
      </w:pPr>
    </w:p>
    <w:p w:rsidR="0011386D" w:rsidRPr="003A0181" w:rsidRDefault="0011386D" w:rsidP="0011386D">
      <w:pPr>
        <w:jc w:val="center"/>
        <w:rPr>
          <w:rFonts w:ascii="Times New Roman" w:hAnsi="Times New Roman"/>
          <w:b/>
          <w:szCs w:val="28"/>
        </w:rPr>
      </w:pPr>
      <w:r w:rsidRPr="003A0181">
        <w:rPr>
          <w:rFonts w:ascii="Times New Roman" w:hAnsi="Times New Roman"/>
          <w:b/>
          <w:szCs w:val="28"/>
        </w:rPr>
        <w:t>ЗВІТ</w:t>
      </w:r>
      <w:r w:rsidRPr="003A0181">
        <w:rPr>
          <w:rFonts w:ascii="Times New Roman" w:hAnsi="Times New Roman"/>
          <w:b/>
          <w:szCs w:val="28"/>
        </w:rPr>
        <w:br/>
        <w:t>про виконання паспорта бюджетної програми місцевого бюджету станом</w:t>
      </w:r>
    </w:p>
    <w:p w:rsidR="0011386D" w:rsidRPr="003A0181" w:rsidRDefault="0011386D" w:rsidP="0011386D">
      <w:pPr>
        <w:jc w:val="center"/>
        <w:rPr>
          <w:rFonts w:ascii="Times New Roman" w:hAnsi="Times New Roman"/>
          <w:b/>
          <w:szCs w:val="28"/>
        </w:rPr>
      </w:pPr>
      <w:r w:rsidRPr="003A0181">
        <w:rPr>
          <w:rFonts w:ascii="Times New Roman" w:hAnsi="Times New Roman"/>
          <w:b/>
          <w:szCs w:val="28"/>
        </w:rPr>
        <w:t>на 1 січня 2018 року</w:t>
      </w:r>
    </w:p>
    <w:p w:rsidR="0011386D" w:rsidRPr="003A0181" w:rsidRDefault="0011386D" w:rsidP="0011386D">
      <w:pPr>
        <w:jc w:val="center"/>
        <w:rPr>
          <w:rFonts w:ascii="Times New Roman" w:hAnsi="Times New Roman"/>
          <w:b/>
          <w:szCs w:val="28"/>
        </w:rPr>
      </w:pPr>
      <w:r w:rsidRPr="003A0181">
        <w:rPr>
          <w:rFonts w:ascii="Times New Roman" w:hAnsi="Times New Roman"/>
          <w:b/>
          <w:szCs w:val="28"/>
        </w:rPr>
        <w:br/>
        <w:t xml:space="preserve"> </w:t>
      </w:r>
    </w:p>
    <w:p w:rsidR="0011386D" w:rsidRPr="003A0181" w:rsidRDefault="0011386D" w:rsidP="0011386D">
      <w:pPr>
        <w:jc w:val="center"/>
        <w:rPr>
          <w:rFonts w:ascii="Times New Roman" w:hAnsi="Times New Roman"/>
          <w:b/>
          <w:szCs w:val="28"/>
        </w:rPr>
      </w:pPr>
    </w:p>
    <w:p w:rsidR="0011386D" w:rsidRPr="003A0181" w:rsidRDefault="0011386D" w:rsidP="0011386D">
      <w:pPr>
        <w:rPr>
          <w:rFonts w:ascii="Times New Roman" w:hAnsi="Times New Roman"/>
          <w:szCs w:val="28"/>
        </w:rPr>
      </w:pPr>
      <w:r w:rsidRPr="003A0181">
        <w:rPr>
          <w:rFonts w:ascii="Times New Roman" w:hAnsi="Times New Roman"/>
          <w:szCs w:val="28"/>
        </w:rPr>
        <w:t xml:space="preserve">     1. </w:t>
      </w:r>
      <w:r w:rsidRPr="003A0181">
        <w:rPr>
          <w:rFonts w:ascii="Times New Roman" w:hAnsi="Times New Roman"/>
          <w:szCs w:val="28"/>
          <w:u w:val="single"/>
        </w:rPr>
        <w:t>4000000</w:t>
      </w:r>
      <w:r w:rsidRPr="003A0181">
        <w:rPr>
          <w:rFonts w:ascii="Times New Roman" w:hAnsi="Times New Roman"/>
          <w:szCs w:val="28"/>
        </w:rPr>
        <w:t xml:space="preserve">         </w:t>
      </w:r>
      <w:r w:rsidRPr="003A0181">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3A0181">
        <w:rPr>
          <w:rFonts w:ascii="Times New Roman" w:hAnsi="Times New Roman"/>
          <w:szCs w:val="28"/>
        </w:rPr>
        <w:br/>
        <w:t xml:space="preserve">        </w:t>
      </w:r>
      <w:r w:rsidRPr="003A0181">
        <w:rPr>
          <w:rFonts w:ascii="Times New Roman" w:hAnsi="Times New Roman"/>
          <w:sz w:val="20"/>
        </w:rPr>
        <w:t xml:space="preserve">         (КПКВК МБ)                             (найменування головного розпорядника) </w:t>
      </w:r>
      <w:r w:rsidRPr="003A0181">
        <w:rPr>
          <w:rFonts w:ascii="Times New Roman" w:hAnsi="Times New Roman"/>
          <w:sz w:val="20"/>
        </w:rPr>
        <w:br/>
      </w:r>
    </w:p>
    <w:p w:rsidR="0011386D" w:rsidRPr="003A0181" w:rsidRDefault="0011386D" w:rsidP="0011386D">
      <w:pPr>
        <w:rPr>
          <w:rFonts w:ascii="Times New Roman" w:hAnsi="Times New Roman"/>
          <w:szCs w:val="28"/>
        </w:rPr>
      </w:pPr>
      <w:r w:rsidRPr="003A0181">
        <w:rPr>
          <w:rFonts w:ascii="Times New Roman" w:hAnsi="Times New Roman"/>
          <w:szCs w:val="28"/>
        </w:rPr>
        <w:t xml:space="preserve">     2. </w:t>
      </w:r>
      <w:r w:rsidRPr="003A0181">
        <w:rPr>
          <w:rFonts w:ascii="Times New Roman" w:hAnsi="Times New Roman"/>
          <w:szCs w:val="28"/>
          <w:u w:val="single"/>
        </w:rPr>
        <w:t>4010000</w:t>
      </w:r>
      <w:r w:rsidRPr="003A0181">
        <w:rPr>
          <w:rFonts w:ascii="Times New Roman" w:hAnsi="Times New Roman"/>
          <w:szCs w:val="28"/>
        </w:rPr>
        <w:t xml:space="preserve">         </w:t>
      </w:r>
      <w:r w:rsidRPr="003A0181">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3A0181">
        <w:rPr>
          <w:rFonts w:ascii="Times New Roman" w:hAnsi="Times New Roman"/>
          <w:szCs w:val="28"/>
        </w:rPr>
        <w:br/>
        <w:t xml:space="preserve">       </w:t>
      </w:r>
      <w:r w:rsidRPr="003A0181">
        <w:rPr>
          <w:rFonts w:ascii="Times New Roman" w:hAnsi="Times New Roman"/>
          <w:sz w:val="20"/>
        </w:rPr>
        <w:t xml:space="preserve">         (КПКВК МБ)                           (найменування відповідального виконавця)</w:t>
      </w:r>
      <w:r w:rsidRPr="003A0181">
        <w:rPr>
          <w:rFonts w:ascii="Times New Roman" w:hAnsi="Times New Roman"/>
          <w:szCs w:val="28"/>
        </w:rPr>
        <w:t xml:space="preserve"> </w:t>
      </w:r>
      <w:r w:rsidRPr="003A0181">
        <w:rPr>
          <w:rFonts w:ascii="Times New Roman" w:hAnsi="Times New Roman"/>
          <w:szCs w:val="28"/>
        </w:rPr>
        <w:br/>
      </w:r>
    </w:p>
    <w:p w:rsidR="0011386D" w:rsidRPr="003A0181" w:rsidRDefault="0011386D" w:rsidP="0011386D">
      <w:pPr>
        <w:rPr>
          <w:rFonts w:ascii="Times New Roman" w:hAnsi="Times New Roman"/>
          <w:szCs w:val="28"/>
        </w:rPr>
      </w:pPr>
      <w:r w:rsidRPr="003A0181">
        <w:rPr>
          <w:rFonts w:ascii="Times New Roman" w:hAnsi="Times New Roman"/>
          <w:szCs w:val="28"/>
        </w:rPr>
        <w:t xml:space="preserve">     3. </w:t>
      </w:r>
      <w:r w:rsidRPr="003A0181">
        <w:rPr>
          <w:rFonts w:ascii="Times New Roman" w:hAnsi="Times New Roman"/>
          <w:szCs w:val="28"/>
          <w:u w:val="single"/>
        </w:rPr>
        <w:t xml:space="preserve">4016420         </w:t>
      </w:r>
      <w:r w:rsidRPr="003A0181">
        <w:rPr>
          <w:rFonts w:ascii="Times New Roman" w:hAnsi="Times New Roman"/>
          <w:szCs w:val="28"/>
        </w:rPr>
        <w:t xml:space="preserve"> </w:t>
      </w:r>
      <w:r w:rsidRPr="003A0181">
        <w:rPr>
          <w:rFonts w:ascii="Times New Roman" w:hAnsi="Times New Roman"/>
          <w:szCs w:val="28"/>
          <w:u w:val="single"/>
        </w:rPr>
        <w:t xml:space="preserve">                        </w:t>
      </w:r>
      <w:r w:rsidRPr="003A0181">
        <w:rPr>
          <w:rFonts w:ascii="Times New Roman" w:hAnsi="Times New Roman"/>
          <w:szCs w:val="28"/>
        </w:rPr>
        <w:t xml:space="preserve"> </w:t>
      </w:r>
      <w:r w:rsidRPr="003A0181">
        <w:rPr>
          <w:rFonts w:ascii="TimesNewRomanPS-ItalicMT" w:hAnsi="TimesNewRomanPS-ItalicMT" w:cs="TimesNewRomanPS-ItalicMT"/>
          <w:iCs/>
          <w:szCs w:val="28"/>
          <w:u w:val="single"/>
        </w:rPr>
        <w:t>Збереження пам’яток історії та культури</w:t>
      </w:r>
      <w:r w:rsidRPr="003A0181">
        <w:rPr>
          <w:rFonts w:ascii="Times New Roman" w:hAnsi="Times New Roman"/>
          <w:szCs w:val="28"/>
        </w:rPr>
        <w:br/>
        <w:t xml:space="preserve">      </w:t>
      </w:r>
      <w:r w:rsidRPr="003A0181">
        <w:rPr>
          <w:rFonts w:ascii="Times New Roman" w:hAnsi="Times New Roman"/>
          <w:sz w:val="20"/>
        </w:rPr>
        <w:t xml:space="preserve">         (КПКВК МБ)             (КФКВК)</w:t>
      </w:r>
      <w:r w:rsidRPr="003A0181">
        <w:rPr>
          <w:rFonts w:ascii="Times New Roman" w:hAnsi="Times New Roman"/>
          <w:sz w:val="20"/>
          <w:vertAlign w:val="superscript"/>
        </w:rPr>
        <w:t>1</w:t>
      </w:r>
      <w:r w:rsidRPr="003A0181">
        <w:rPr>
          <w:rFonts w:ascii="Times New Roman" w:hAnsi="Times New Roman"/>
          <w:sz w:val="20"/>
        </w:rPr>
        <w:t xml:space="preserve">                (найменування бюджетної програми) </w:t>
      </w:r>
      <w:r w:rsidRPr="003A0181">
        <w:rPr>
          <w:rFonts w:ascii="Times New Roman" w:hAnsi="Times New Roman"/>
          <w:sz w:val="20"/>
        </w:rPr>
        <w:br/>
      </w:r>
    </w:p>
    <w:p w:rsidR="0011386D" w:rsidRPr="003A0181" w:rsidRDefault="0011386D" w:rsidP="0011386D">
      <w:pPr>
        <w:rPr>
          <w:rFonts w:ascii="Times New Roman" w:hAnsi="Times New Roman"/>
          <w:szCs w:val="28"/>
        </w:rPr>
      </w:pPr>
    </w:p>
    <w:p w:rsidR="0011386D" w:rsidRPr="003A0181" w:rsidRDefault="0011386D" w:rsidP="0011386D">
      <w:pPr>
        <w:rPr>
          <w:rFonts w:ascii="Times New Roman" w:hAnsi="Times New Roman"/>
          <w:szCs w:val="28"/>
        </w:rPr>
      </w:pPr>
      <w:r w:rsidRPr="003A0181">
        <w:rPr>
          <w:rFonts w:ascii="Times New Roman" w:hAnsi="Times New Roman"/>
          <w:szCs w:val="28"/>
        </w:rPr>
        <w:t xml:space="preserve">     4. Видатки та надання кредитів за бюджетною програмою за звітний період</w:t>
      </w:r>
    </w:p>
    <w:p w:rsidR="0011386D" w:rsidRPr="003A0181" w:rsidRDefault="0011386D" w:rsidP="0011386D">
      <w:pPr>
        <w:jc w:val="right"/>
        <w:rPr>
          <w:rFonts w:ascii="Times New Roman" w:hAnsi="Times New Roman"/>
          <w:sz w:val="22"/>
          <w:szCs w:val="22"/>
        </w:rPr>
      </w:pPr>
    </w:p>
    <w:p w:rsidR="0011386D" w:rsidRPr="003A0181" w:rsidRDefault="0011386D" w:rsidP="0011386D">
      <w:pPr>
        <w:jc w:val="right"/>
        <w:rPr>
          <w:rFonts w:ascii="Times New Roman" w:hAnsi="Times New Roman"/>
          <w:sz w:val="22"/>
          <w:szCs w:val="22"/>
        </w:rPr>
      </w:pPr>
      <w:r w:rsidRPr="003A0181">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11386D" w:rsidRPr="003A0181" w:rsidTr="00583836">
        <w:trPr>
          <w:cantSplit/>
          <w:jc w:val="center"/>
        </w:trPr>
        <w:tc>
          <w:tcPr>
            <w:tcW w:w="1554"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Затверджено паспортом бюджетної програми</w:t>
            </w:r>
          </w:p>
        </w:tc>
        <w:tc>
          <w:tcPr>
            <w:tcW w:w="1669"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Касові видатки (надані кредити)</w:t>
            </w:r>
          </w:p>
        </w:tc>
        <w:tc>
          <w:tcPr>
            <w:tcW w:w="1777"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Відхилення</w:t>
            </w:r>
          </w:p>
        </w:tc>
      </w:tr>
      <w:tr w:rsidR="0011386D" w:rsidRPr="003A0181" w:rsidTr="00583836">
        <w:trPr>
          <w:jc w:val="center"/>
        </w:trPr>
        <w:tc>
          <w:tcPr>
            <w:tcW w:w="439"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загальний фонд</w:t>
            </w:r>
          </w:p>
        </w:tc>
        <w:tc>
          <w:tcPr>
            <w:tcW w:w="638"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спеціальний фонд</w:t>
            </w:r>
          </w:p>
        </w:tc>
        <w:tc>
          <w:tcPr>
            <w:tcW w:w="477"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разом</w:t>
            </w:r>
          </w:p>
        </w:tc>
        <w:tc>
          <w:tcPr>
            <w:tcW w:w="472"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загальний фонд</w:t>
            </w:r>
          </w:p>
        </w:tc>
        <w:tc>
          <w:tcPr>
            <w:tcW w:w="651"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спеціальний фонд</w:t>
            </w:r>
          </w:p>
        </w:tc>
        <w:tc>
          <w:tcPr>
            <w:tcW w:w="546"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разом</w:t>
            </w:r>
          </w:p>
        </w:tc>
        <w:tc>
          <w:tcPr>
            <w:tcW w:w="515"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загальний фонд</w:t>
            </w:r>
          </w:p>
        </w:tc>
        <w:tc>
          <w:tcPr>
            <w:tcW w:w="611"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спеціальний фонд</w:t>
            </w:r>
          </w:p>
        </w:tc>
        <w:tc>
          <w:tcPr>
            <w:tcW w:w="651"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разом</w:t>
            </w:r>
          </w:p>
        </w:tc>
      </w:tr>
      <w:tr w:rsidR="0011386D" w:rsidRPr="003A0181" w:rsidTr="00583836">
        <w:trPr>
          <w:jc w:val="center"/>
        </w:trPr>
        <w:tc>
          <w:tcPr>
            <w:tcW w:w="439"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638"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2</w:t>
            </w:r>
          </w:p>
        </w:tc>
        <w:tc>
          <w:tcPr>
            <w:tcW w:w="477"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3</w:t>
            </w:r>
          </w:p>
        </w:tc>
        <w:tc>
          <w:tcPr>
            <w:tcW w:w="472"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w:t>
            </w:r>
          </w:p>
        </w:tc>
        <w:tc>
          <w:tcPr>
            <w:tcW w:w="651"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5</w:t>
            </w:r>
          </w:p>
        </w:tc>
        <w:tc>
          <w:tcPr>
            <w:tcW w:w="546"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w:t>
            </w:r>
          </w:p>
        </w:tc>
        <w:tc>
          <w:tcPr>
            <w:tcW w:w="515"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7</w:t>
            </w:r>
          </w:p>
        </w:tc>
        <w:tc>
          <w:tcPr>
            <w:tcW w:w="611"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8</w:t>
            </w:r>
          </w:p>
        </w:tc>
        <w:tc>
          <w:tcPr>
            <w:tcW w:w="651"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9</w:t>
            </w:r>
          </w:p>
        </w:tc>
      </w:tr>
      <w:tr w:rsidR="0011386D" w:rsidRPr="003A0181" w:rsidTr="00583836">
        <w:trPr>
          <w:jc w:val="center"/>
        </w:trPr>
        <w:tc>
          <w:tcPr>
            <w:tcW w:w="439"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638"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769,599</w:t>
            </w:r>
          </w:p>
        </w:tc>
        <w:tc>
          <w:tcPr>
            <w:tcW w:w="477"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769,599</w:t>
            </w:r>
          </w:p>
        </w:tc>
        <w:tc>
          <w:tcPr>
            <w:tcW w:w="472"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651" w:type="pct"/>
          </w:tcPr>
          <w:p w:rsidR="0011386D" w:rsidRPr="003A0181" w:rsidRDefault="0011386D" w:rsidP="00583836">
            <w:pPr>
              <w:jc w:val="center"/>
              <w:rPr>
                <w:rFonts w:ascii="Times New Roman" w:hAnsi="Times New Roman"/>
                <w:sz w:val="24"/>
                <w:szCs w:val="24"/>
              </w:rPr>
            </w:pPr>
            <w:r w:rsidRPr="003A0181">
              <w:rPr>
                <w:rFonts w:ascii="Times New Roman" w:hAnsi="Times New Roman"/>
                <w:sz w:val="24"/>
                <w:szCs w:val="24"/>
              </w:rPr>
              <w:t>93,183</w:t>
            </w:r>
          </w:p>
        </w:tc>
        <w:tc>
          <w:tcPr>
            <w:tcW w:w="546" w:type="pct"/>
          </w:tcPr>
          <w:p w:rsidR="0011386D" w:rsidRPr="003A0181" w:rsidRDefault="0011386D" w:rsidP="00583836">
            <w:pPr>
              <w:ind w:left="-89" w:right="-61"/>
              <w:jc w:val="center"/>
              <w:rPr>
                <w:rFonts w:ascii="Times New Roman" w:hAnsi="Times New Roman"/>
                <w:sz w:val="24"/>
                <w:szCs w:val="24"/>
              </w:rPr>
            </w:pPr>
            <w:r w:rsidRPr="003A0181">
              <w:rPr>
                <w:rFonts w:ascii="Times New Roman" w:hAnsi="Times New Roman"/>
                <w:sz w:val="24"/>
                <w:szCs w:val="24"/>
              </w:rPr>
              <w:t>93,183</w:t>
            </w:r>
          </w:p>
        </w:tc>
        <w:tc>
          <w:tcPr>
            <w:tcW w:w="515"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611" w:type="pct"/>
          </w:tcPr>
          <w:p w:rsidR="0011386D" w:rsidRPr="003A0181" w:rsidRDefault="0011386D" w:rsidP="00583836">
            <w:pPr>
              <w:jc w:val="center"/>
              <w:rPr>
                <w:rFonts w:ascii="Times New Roman" w:hAnsi="Times New Roman"/>
                <w:szCs w:val="28"/>
              </w:rPr>
            </w:pPr>
            <w:r w:rsidRPr="003A0181">
              <w:rPr>
                <w:rFonts w:ascii="Times New Roman" w:hAnsi="Times New Roman"/>
                <w:sz w:val="22"/>
                <w:szCs w:val="22"/>
              </w:rPr>
              <w:t>-676,416</w:t>
            </w:r>
          </w:p>
        </w:tc>
        <w:tc>
          <w:tcPr>
            <w:tcW w:w="651"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-676,416</w:t>
            </w:r>
          </w:p>
        </w:tc>
      </w:tr>
    </w:tbl>
    <w:p w:rsidR="0011386D" w:rsidRPr="003A0181" w:rsidRDefault="0011386D" w:rsidP="0011386D">
      <w:pPr>
        <w:ind w:firstLine="284"/>
        <w:rPr>
          <w:rFonts w:ascii="Times New Roman" w:hAnsi="Times New Roman"/>
          <w:szCs w:val="28"/>
        </w:rPr>
      </w:pPr>
    </w:p>
    <w:p w:rsidR="0011386D" w:rsidRPr="003A0181" w:rsidRDefault="0011386D" w:rsidP="0011386D">
      <w:pPr>
        <w:ind w:firstLine="284"/>
        <w:rPr>
          <w:rFonts w:ascii="Times New Roman" w:hAnsi="Times New Roman"/>
          <w:szCs w:val="28"/>
        </w:rPr>
      </w:pPr>
    </w:p>
    <w:p w:rsidR="0011386D" w:rsidRPr="003A0181" w:rsidRDefault="0011386D" w:rsidP="0011386D">
      <w:pPr>
        <w:ind w:firstLine="284"/>
        <w:rPr>
          <w:rFonts w:ascii="Times New Roman" w:hAnsi="Times New Roman"/>
          <w:szCs w:val="28"/>
        </w:rPr>
      </w:pPr>
      <w:r w:rsidRPr="003A0181">
        <w:rPr>
          <w:rFonts w:ascii="Times New Roman" w:hAnsi="Times New Roman"/>
          <w:szCs w:val="28"/>
        </w:rPr>
        <w:br w:type="page"/>
        <w:t>5. Обсяги фінансування бюджетної програми за звітний період у розрізі підпрограм та завдань</w:t>
      </w:r>
    </w:p>
    <w:p w:rsidR="0011386D" w:rsidRPr="003A0181" w:rsidRDefault="0011386D" w:rsidP="0011386D">
      <w:pPr>
        <w:ind w:right="10"/>
        <w:jc w:val="right"/>
        <w:rPr>
          <w:rFonts w:ascii="Times New Roman" w:hAnsi="Times New Roman"/>
          <w:sz w:val="22"/>
          <w:szCs w:val="22"/>
        </w:rPr>
      </w:pPr>
      <w:r w:rsidRPr="003A0181">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919"/>
        <w:gridCol w:w="1093"/>
        <w:gridCol w:w="3195"/>
        <w:gridCol w:w="999"/>
        <w:gridCol w:w="1064"/>
        <w:gridCol w:w="1028"/>
        <w:gridCol w:w="963"/>
        <w:gridCol w:w="1079"/>
        <w:gridCol w:w="1096"/>
        <w:gridCol w:w="856"/>
        <w:gridCol w:w="1096"/>
        <w:gridCol w:w="1043"/>
      </w:tblGrid>
      <w:tr w:rsidR="0011386D" w:rsidRPr="003A0181" w:rsidTr="00583836">
        <w:tc>
          <w:tcPr>
            <w:tcW w:w="130" w:type="pct"/>
            <w:vMerge w:val="restart"/>
            <w:vAlign w:val="center"/>
          </w:tcPr>
          <w:p w:rsidR="0011386D" w:rsidRPr="003A0181" w:rsidRDefault="0011386D" w:rsidP="00583836">
            <w:pPr>
              <w:jc w:val="center"/>
              <w:rPr>
                <w:rFonts w:ascii="Times New Roman" w:hAnsi="Times New Roman"/>
                <w:sz w:val="22"/>
                <w:szCs w:val="22"/>
              </w:rPr>
            </w:pP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з/п</w:t>
            </w:r>
          </w:p>
        </w:tc>
        <w:tc>
          <w:tcPr>
            <w:tcW w:w="310" w:type="pct"/>
            <w:vMerge w:val="restart"/>
            <w:vAlign w:val="center"/>
          </w:tcPr>
          <w:p w:rsidR="0011386D" w:rsidRPr="003A0181" w:rsidRDefault="0011386D" w:rsidP="00583836">
            <w:pPr>
              <w:ind w:right="-105"/>
              <w:jc w:val="center"/>
              <w:rPr>
                <w:rFonts w:ascii="Times New Roman" w:hAnsi="Times New Roman"/>
                <w:sz w:val="22"/>
                <w:szCs w:val="22"/>
              </w:rPr>
            </w:pPr>
            <w:r w:rsidRPr="003A0181">
              <w:rPr>
                <w:rFonts w:ascii="Times New Roman" w:hAnsi="Times New Roman"/>
                <w:sz w:val="22"/>
                <w:szCs w:val="22"/>
              </w:rPr>
              <w:t xml:space="preserve">КПКВК </w:t>
            </w:r>
          </w:p>
        </w:tc>
        <w:tc>
          <w:tcPr>
            <w:tcW w:w="369" w:type="pct"/>
            <w:vMerge w:val="restar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КФКВК</w:t>
            </w:r>
          </w:p>
        </w:tc>
        <w:tc>
          <w:tcPr>
            <w:tcW w:w="1078" w:type="pct"/>
            <w:vMerge w:val="restart"/>
            <w:vAlign w:val="center"/>
          </w:tcPr>
          <w:p w:rsidR="0011386D" w:rsidRPr="003A0181" w:rsidRDefault="0011386D" w:rsidP="00583836">
            <w:pPr>
              <w:jc w:val="center"/>
              <w:rPr>
                <w:rFonts w:ascii="Times New Roman" w:hAnsi="Times New Roman"/>
                <w:sz w:val="22"/>
                <w:szCs w:val="22"/>
                <w:vertAlign w:val="superscript"/>
              </w:rPr>
            </w:pPr>
            <w:r w:rsidRPr="003A0181">
              <w:rPr>
                <w:rFonts w:ascii="Times New Roman" w:hAnsi="Times New Roman"/>
                <w:sz w:val="22"/>
                <w:szCs w:val="22"/>
              </w:rPr>
              <w:t xml:space="preserve">Підпрограма/завдання </w:t>
            </w:r>
            <w:r w:rsidRPr="003A0181">
              <w:rPr>
                <w:rFonts w:ascii="Times New Roman" w:hAnsi="Times New Roman"/>
                <w:sz w:val="22"/>
                <w:szCs w:val="22"/>
              </w:rPr>
              <w:br/>
              <w:t>бюджетної програми</w:t>
            </w:r>
            <w:r w:rsidRPr="003A0181">
              <w:rPr>
                <w:rFonts w:ascii="Times New Roman" w:hAnsi="Times New Roman"/>
                <w:sz w:val="22"/>
                <w:szCs w:val="22"/>
                <w:vertAlign w:val="superscript"/>
              </w:rPr>
              <w:t xml:space="preserve"> 2</w:t>
            </w:r>
          </w:p>
        </w:tc>
        <w:tc>
          <w:tcPr>
            <w:tcW w:w="1043"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Затверджено паспортом</w:t>
            </w: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бюджетної програми</w:t>
            </w: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на звітний період</w:t>
            </w:r>
          </w:p>
        </w:tc>
        <w:tc>
          <w:tcPr>
            <w:tcW w:w="1059"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 xml:space="preserve">Касові видатки (надані кредити) </w:t>
            </w:r>
            <w:r w:rsidRPr="003A0181">
              <w:rPr>
                <w:rFonts w:ascii="Times New Roman" w:hAnsi="Times New Roman"/>
                <w:sz w:val="22"/>
                <w:szCs w:val="22"/>
              </w:rPr>
              <w:br/>
              <w:t>за звітний період</w:t>
            </w:r>
          </w:p>
        </w:tc>
        <w:tc>
          <w:tcPr>
            <w:tcW w:w="1012"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Відхилення</w:t>
            </w:r>
          </w:p>
        </w:tc>
      </w:tr>
      <w:tr w:rsidR="0011386D" w:rsidRPr="003A0181" w:rsidTr="00583836">
        <w:tc>
          <w:tcPr>
            <w:tcW w:w="130" w:type="pct"/>
            <w:vMerge/>
            <w:vAlign w:val="center"/>
          </w:tcPr>
          <w:p w:rsidR="0011386D" w:rsidRPr="003A0181" w:rsidRDefault="0011386D" w:rsidP="00583836">
            <w:pPr>
              <w:jc w:val="center"/>
              <w:rPr>
                <w:rFonts w:ascii="Times New Roman" w:hAnsi="Times New Roman"/>
                <w:sz w:val="22"/>
                <w:szCs w:val="22"/>
              </w:rPr>
            </w:pPr>
          </w:p>
        </w:tc>
        <w:tc>
          <w:tcPr>
            <w:tcW w:w="310" w:type="pct"/>
            <w:vMerge/>
          </w:tcPr>
          <w:p w:rsidR="0011386D" w:rsidRPr="003A0181" w:rsidRDefault="0011386D" w:rsidP="00583836">
            <w:pPr>
              <w:jc w:val="center"/>
              <w:rPr>
                <w:rFonts w:ascii="Times New Roman" w:hAnsi="Times New Roman"/>
                <w:sz w:val="22"/>
                <w:szCs w:val="22"/>
              </w:rPr>
            </w:pPr>
          </w:p>
        </w:tc>
        <w:tc>
          <w:tcPr>
            <w:tcW w:w="369" w:type="pct"/>
            <w:vMerge/>
          </w:tcPr>
          <w:p w:rsidR="0011386D" w:rsidRPr="003A0181" w:rsidRDefault="0011386D" w:rsidP="00583836">
            <w:pPr>
              <w:jc w:val="center"/>
              <w:rPr>
                <w:rFonts w:ascii="Times New Roman" w:hAnsi="Times New Roman"/>
                <w:sz w:val="22"/>
                <w:szCs w:val="22"/>
              </w:rPr>
            </w:pPr>
          </w:p>
        </w:tc>
        <w:tc>
          <w:tcPr>
            <w:tcW w:w="1078" w:type="pct"/>
            <w:vMerge/>
            <w:vAlign w:val="center"/>
          </w:tcPr>
          <w:p w:rsidR="0011386D" w:rsidRPr="003A0181" w:rsidRDefault="0011386D" w:rsidP="00583836">
            <w:pPr>
              <w:jc w:val="center"/>
              <w:rPr>
                <w:rFonts w:ascii="Times New Roman" w:hAnsi="Times New Roman"/>
                <w:sz w:val="22"/>
                <w:szCs w:val="22"/>
              </w:rPr>
            </w:pPr>
          </w:p>
        </w:tc>
        <w:tc>
          <w:tcPr>
            <w:tcW w:w="337" w:type="pct"/>
            <w:vAlign w:val="center"/>
          </w:tcPr>
          <w:p w:rsidR="0011386D" w:rsidRPr="003A0181" w:rsidRDefault="0011386D" w:rsidP="00583836">
            <w:pPr>
              <w:ind w:right="-29"/>
              <w:jc w:val="center"/>
              <w:rPr>
                <w:rFonts w:ascii="Times New Roman" w:hAnsi="Times New Roman"/>
                <w:sz w:val="22"/>
                <w:szCs w:val="22"/>
              </w:rPr>
            </w:pPr>
            <w:r w:rsidRPr="003A0181">
              <w:rPr>
                <w:rFonts w:ascii="Times New Roman" w:hAnsi="Times New Roman"/>
                <w:sz w:val="22"/>
                <w:szCs w:val="22"/>
              </w:rPr>
              <w:t>загальний фонд</w:t>
            </w:r>
          </w:p>
        </w:tc>
        <w:tc>
          <w:tcPr>
            <w:tcW w:w="359" w:type="pct"/>
            <w:vAlign w:val="center"/>
          </w:tcPr>
          <w:p w:rsidR="0011386D" w:rsidRPr="003A0181" w:rsidRDefault="0011386D" w:rsidP="00583836">
            <w:pPr>
              <w:ind w:left="-85" w:right="-107" w:firstLine="85"/>
              <w:jc w:val="center"/>
              <w:rPr>
                <w:rFonts w:ascii="Times New Roman" w:hAnsi="Times New Roman"/>
                <w:sz w:val="22"/>
                <w:szCs w:val="22"/>
              </w:rPr>
            </w:pPr>
            <w:r w:rsidRPr="003A0181">
              <w:rPr>
                <w:rFonts w:ascii="Times New Roman" w:hAnsi="Times New Roman"/>
                <w:sz w:val="22"/>
                <w:szCs w:val="22"/>
              </w:rPr>
              <w:t>спеціальний фонд</w:t>
            </w:r>
          </w:p>
        </w:tc>
        <w:tc>
          <w:tcPr>
            <w:tcW w:w="347" w:type="pct"/>
            <w:vAlign w:val="center"/>
          </w:tcPr>
          <w:p w:rsidR="0011386D" w:rsidRPr="003A0181" w:rsidRDefault="0011386D" w:rsidP="00583836">
            <w:pPr>
              <w:ind w:left="-126" w:right="-25"/>
              <w:jc w:val="center"/>
              <w:rPr>
                <w:rFonts w:ascii="Times New Roman" w:hAnsi="Times New Roman"/>
                <w:sz w:val="22"/>
                <w:szCs w:val="22"/>
              </w:rPr>
            </w:pPr>
            <w:r w:rsidRPr="003A0181">
              <w:rPr>
                <w:rFonts w:ascii="Times New Roman" w:hAnsi="Times New Roman"/>
                <w:sz w:val="22"/>
                <w:szCs w:val="22"/>
              </w:rPr>
              <w:t>разом</w:t>
            </w:r>
          </w:p>
        </w:tc>
        <w:tc>
          <w:tcPr>
            <w:tcW w:w="325" w:type="pct"/>
            <w:vAlign w:val="center"/>
          </w:tcPr>
          <w:p w:rsidR="0011386D" w:rsidRPr="003A0181" w:rsidRDefault="0011386D" w:rsidP="00583836">
            <w:pPr>
              <w:ind w:right="-115"/>
              <w:jc w:val="center"/>
              <w:rPr>
                <w:rFonts w:ascii="Times New Roman" w:hAnsi="Times New Roman"/>
                <w:sz w:val="22"/>
                <w:szCs w:val="22"/>
              </w:rPr>
            </w:pPr>
            <w:r w:rsidRPr="003A0181">
              <w:rPr>
                <w:rFonts w:ascii="Times New Roman" w:hAnsi="Times New Roman"/>
                <w:sz w:val="22"/>
                <w:szCs w:val="22"/>
              </w:rPr>
              <w:t>загальний фонд</w:t>
            </w:r>
          </w:p>
        </w:tc>
        <w:tc>
          <w:tcPr>
            <w:tcW w:w="364" w:type="pct"/>
            <w:vAlign w:val="center"/>
          </w:tcPr>
          <w:p w:rsidR="0011386D" w:rsidRPr="003A0181" w:rsidRDefault="0011386D" w:rsidP="00583836">
            <w:pPr>
              <w:ind w:left="5"/>
              <w:jc w:val="center"/>
              <w:rPr>
                <w:rFonts w:ascii="Times New Roman" w:hAnsi="Times New Roman"/>
                <w:sz w:val="22"/>
                <w:szCs w:val="22"/>
              </w:rPr>
            </w:pPr>
            <w:r w:rsidRPr="003A0181">
              <w:rPr>
                <w:rFonts w:ascii="Times New Roman" w:hAnsi="Times New Roman"/>
                <w:sz w:val="22"/>
                <w:szCs w:val="22"/>
              </w:rPr>
              <w:t>спеціальний фонд</w:t>
            </w:r>
          </w:p>
        </w:tc>
        <w:tc>
          <w:tcPr>
            <w:tcW w:w="369"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разом</w:t>
            </w:r>
          </w:p>
        </w:tc>
        <w:tc>
          <w:tcPr>
            <w:tcW w:w="289" w:type="pct"/>
            <w:vAlign w:val="center"/>
          </w:tcPr>
          <w:p w:rsidR="0011386D" w:rsidRPr="003A0181" w:rsidRDefault="0011386D" w:rsidP="00583836">
            <w:pPr>
              <w:ind w:right="-110"/>
              <w:jc w:val="center"/>
              <w:rPr>
                <w:rFonts w:ascii="Times New Roman" w:hAnsi="Times New Roman"/>
                <w:sz w:val="22"/>
                <w:szCs w:val="22"/>
              </w:rPr>
            </w:pPr>
            <w:r w:rsidRPr="003A0181">
              <w:rPr>
                <w:rFonts w:ascii="Times New Roman" w:hAnsi="Times New Roman"/>
                <w:sz w:val="22"/>
                <w:szCs w:val="22"/>
              </w:rPr>
              <w:t>загальний фонд</w:t>
            </w:r>
          </w:p>
        </w:tc>
        <w:tc>
          <w:tcPr>
            <w:tcW w:w="370" w:type="pct"/>
            <w:vAlign w:val="center"/>
          </w:tcPr>
          <w:p w:rsidR="0011386D" w:rsidRPr="003A0181" w:rsidRDefault="0011386D" w:rsidP="00583836">
            <w:pPr>
              <w:ind w:left="-4" w:right="-107"/>
              <w:jc w:val="center"/>
              <w:rPr>
                <w:rFonts w:ascii="Times New Roman" w:hAnsi="Times New Roman"/>
                <w:sz w:val="22"/>
                <w:szCs w:val="22"/>
              </w:rPr>
            </w:pPr>
            <w:r w:rsidRPr="003A0181">
              <w:rPr>
                <w:rFonts w:ascii="Times New Roman" w:hAnsi="Times New Roman"/>
                <w:sz w:val="22"/>
                <w:szCs w:val="22"/>
              </w:rPr>
              <w:t>спеціальний фонд</w:t>
            </w:r>
          </w:p>
        </w:tc>
        <w:tc>
          <w:tcPr>
            <w:tcW w:w="353"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разом</w:t>
            </w:r>
          </w:p>
        </w:tc>
      </w:tr>
      <w:tr w:rsidR="0011386D" w:rsidRPr="003A0181" w:rsidTr="00583836">
        <w:tc>
          <w:tcPr>
            <w:tcW w:w="130"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310"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2</w:t>
            </w:r>
          </w:p>
        </w:tc>
        <w:tc>
          <w:tcPr>
            <w:tcW w:w="369"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3</w:t>
            </w:r>
          </w:p>
        </w:tc>
        <w:tc>
          <w:tcPr>
            <w:tcW w:w="1078"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w:t>
            </w:r>
          </w:p>
        </w:tc>
        <w:tc>
          <w:tcPr>
            <w:tcW w:w="337" w:type="pct"/>
            <w:vAlign w:val="center"/>
          </w:tcPr>
          <w:p w:rsidR="0011386D" w:rsidRPr="003A0181" w:rsidRDefault="0011386D" w:rsidP="00583836">
            <w:pPr>
              <w:ind w:right="-29"/>
              <w:jc w:val="center"/>
              <w:rPr>
                <w:rFonts w:ascii="Times New Roman" w:hAnsi="Times New Roman"/>
                <w:sz w:val="22"/>
                <w:szCs w:val="22"/>
              </w:rPr>
            </w:pPr>
            <w:r w:rsidRPr="003A0181">
              <w:rPr>
                <w:rFonts w:ascii="Times New Roman" w:hAnsi="Times New Roman"/>
                <w:sz w:val="22"/>
                <w:szCs w:val="22"/>
              </w:rPr>
              <w:t>5</w:t>
            </w:r>
          </w:p>
        </w:tc>
        <w:tc>
          <w:tcPr>
            <w:tcW w:w="359" w:type="pct"/>
            <w:vAlign w:val="center"/>
          </w:tcPr>
          <w:p w:rsidR="0011386D" w:rsidRPr="003A0181" w:rsidRDefault="0011386D" w:rsidP="00583836">
            <w:pPr>
              <w:ind w:left="-85" w:right="-107" w:firstLine="85"/>
              <w:jc w:val="center"/>
              <w:rPr>
                <w:rFonts w:ascii="Times New Roman" w:hAnsi="Times New Roman"/>
                <w:sz w:val="22"/>
                <w:szCs w:val="22"/>
              </w:rPr>
            </w:pPr>
            <w:r w:rsidRPr="003A0181">
              <w:rPr>
                <w:rFonts w:ascii="Times New Roman" w:hAnsi="Times New Roman"/>
                <w:sz w:val="22"/>
                <w:szCs w:val="22"/>
              </w:rPr>
              <w:t>6</w:t>
            </w:r>
          </w:p>
        </w:tc>
        <w:tc>
          <w:tcPr>
            <w:tcW w:w="347" w:type="pct"/>
            <w:vAlign w:val="center"/>
          </w:tcPr>
          <w:p w:rsidR="0011386D" w:rsidRPr="003A0181" w:rsidRDefault="0011386D" w:rsidP="00583836">
            <w:pPr>
              <w:ind w:left="-126" w:right="-25"/>
              <w:jc w:val="center"/>
              <w:rPr>
                <w:rFonts w:ascii="Times New Roman" w:hAnsi="Times New Roman"/>
                <w:sz w:val="22"/>
                <w:szCs w:val="22"/>
              </w:rPr>
            </w:pPr>
            <w:r w:rsidRPr="003A0181">
              <w:rPr>
                <w:rFonts w:ascii="Times New Roman" w:hAnsi="Times New Roman"/>
                <w:sz w:val="22"/>
                <w:szCs w:val="22"/>
              </w:rPr>
              <w:t>7</w:t>
            </w:r>
          </w:p>
        </w:tc>
        <w:tc>
          <w:tcPr>
            <w:tcW w:w="325" w:type="pct"/>
            <w:vAlign w:val="center"/>
          </w:tcPr>
          <w:p w:rsidR="0011386D" w:rsidRPr="003A0181" w:rsidRDefault="0011386D" w:rsidP="00583836">
            <w:pPr>
              <w:ind w:right="-115"/>
              <w:jc w:val="center"/>
              <w:rPr>
                <w:rFonts w:ascii="Times New Roman" w:hAnsi="Times New Roman"/>
                <w:sz w:val="22"/>
                <w:szCs w:val="22"/>
              </w:rPr>
            </w:pPr>
            <w:r w:rsidRPr="003A0181">
              <w:rPr>
                <w:rFonts w:ascii="Times New Roman" w:hAnsi="Times New Roman"/>
                <w:sz w:val="22"/>
                <w:szCs w:val="22"/>
              </w:rPr>
              <w:t>8</w:t>
            </w:r>
          </w:p>
        </w:tc>
        <w:tc>
          <w:tcPr>
            <w:tcW w:w="364" w:type="pct"/>
            <w:vAlign w:val="center"/>
          </w:tcPr>
          <w:p w:rsidR="0011386D" w:rsidRPr="003A0181" w:rsidRDefault="0011386D" w:rsidP="00583836">
            <w:pPr>
              <w:ind w:left="5"/>
              <w:jc w:val="center"/>
              <w:rPr>
                <w:rFonts w:ascii="Times New Roman" w:hAnsi="Times New Roman"/>
                <w:sz w:val="22"/>
                <w:szCs w:val="22"/>
              </w:rPr>
            </w:pPr>
            <w:r w:rsidRPr="003A0181">
              <w:rPr>
                <w:rFonts w:ascii="Times New Roman" w:hAnsi="Times New Roman"/>
                <w:sz w:val="22"/>
                <w:szCs w:val="22"/>
              </w:rPr>
              <w:t>9</w:t>
            </w:r>
          </w:p>
        </w:tc>
        <w:tc>
          <w:tcPr>
            <w:tcW w:w="369"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10</w:t>
            </w:r>
          </w:p>
        </w:tc>
        <w:tc>
          <w:tcPr>
            <w:tcW w:w="289" w:type="pct"/>
            <w:vAlign w:val="center"/>
          </w:tcPr>
          <w:p w:rsidR="0011386D" w:rsidRPr="003A0181" w:rsidRDefault="0011386D" w:rsidP="00583836">
            <w:pPr>
              <w:ind w:right="-110"/>
              <w:jc w:val="center"/>
              <w:rPr>
                <w:rFonts w:ascii="Times New Roman" w:hAnsi="Times New Roman"/>
                <w:sz w:val="22"/>
                <w:szCs w:val="22"/>
              </w:rPr>
            </w:pPr>
            <w:r w:rsidRPr="003A0181">
              <w:rPr>
                <w:rFonts w:ascii="Times New Roman" w:hAnsi="Times New Roman"/>
                <w:sz w:val="22"/>
                <w:szCs w:val="22"/>
              </w:rPr>
              <w:t>11</w:t>
            </w:r>
          </w:p>
        </w:tc>
        <w:tc>
          <w:tcPr>
            <w:tcW w:w="370" w:type="pct"/>
            <w:vAlign w:val="center"/>
          </w:tcPr>
          <w:p w:rsidR="0011386D" w:rsidRPr="003A0181" w:rsidRDefault="0011386D" w:rsidP="00583836">
            <w:pPr>
              <w:ind w:left="-4" w:right="-107"/>
              <w:jc w:val="center"/>
              <w:rPr>
                <w:rFonts w:ascii="Times New Roman" w:hAnsi="Times New Roman"/>
                <w:sz w:val="22"/>
                <w:szCs w:val="22"/>
              </w:rPr>
            </w:pPr>
            <w:r w:rsidRPr="003A0181">
              <w:rPr>
                <w:rFonts w:ascii="Times New Roman" w:hAnsi="Times New Roman"/>
                <w:sz w:val="22"/>
                <w:szCs w:val="22"/>
              </w:rPr>
              <w:t>12</w:t>
            </w:r>
          </w:p>
        </w:tc>
        <w:tc>
          <w:tcPr>
            <w:tcW w:w="353" w:type="pct"/>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13</w:t>
            </w:r>
          </w:p>
        </w:tc>
      </w:tr>
      <w:tr w:rsidR="0011386D" w:rsidRPr="003A0181" w:rsidTr="00583836">
        <w:tc>
          <w:tcPr>
            <w:tcW w:w="130" w:type="pct"/>
          </w:tcPr>
          <w:p w:rsidR="0011386D" w:rsidRPr="003A0181" w:rsidRDefault="0011386D" w:rsidP="00583836">
            <w:pPr>
              <w:jc w:val="center"/>
              <w:rPr>
                <w:rFonts w:ascii="Times New Roman" w:hAnsi="Times New Roman"/>
                <w:sz w:val="22"/>
                <w:szCs w:val="22"/>
              </w:rPr>
            </w:pPr>
          </w:p>
        </w:tc>
        <w:tc>
          <w:tcPr>
            <w:tcW w:w="310" w:type="pct"/>
          </w:tcPr>
          <w:p w:rsidR="0011386D" w:rsidRPr="003A0181" w:rsidRDefault="0011386D" w:rsidP="00583836">
            <w:pPr>
              <w:ind w:left="-146" w:right="-114"/>
              <w:jc w:val="center"/>
              <w:rPr>
                <w:rFonts w:ascii="Times New Roman" w:hAnsi="Times New Roman"/>
                <w:sz w:val="22"/>
                <w:szCs w:val="22"/>
              </w:rPr>
            </w:pPr>
            <w:r w:rsidRPr="003A0181">
              <w:rPr>
                <w:rFonts w:ascii="Times New Roman" w:hAnsi="Times New Roman"/>
                <w:sz w:val="22"/>
                <w:szCs w:val="22"/>
              </w:rPr>
              <w:t>4016421</w:t>
            </w:r>
          </w:p>
        </w:tc>
        <w:tc>
          <w:tcPr>
            <w:tcW w:w="369" w:type="pct"/>
          </w:tcPr>
          <w:p w:rsidR="0011386D" w:rsidRPr="003A0181" w:rsidRDefault="0011386D" w:rsidP="00583836">
            <w:pPr>
              <w:ind w:left="-107" w:right="-108"/>
              <w:jc w:val="center"/>
              <w:rPr>
                <w:rFonts w:ascii="Times New Roman" w:hAnsi="Times New Roman"/>
                <w:sz w:val="22"/>
                <w:szCs w:val="22"/>
              </w:rPr>
            </w:pPr>
            <w:r w:rsidRPr="003A0181">
              <w:rPr>
                <w:rFonts w:ascii="Times New Roman" w:hAnsi="Times New Roman"/>
                <w:sz w:val="22"/>
                <w:szCs w:val="22"/>
              </w:rPr>
              <w:t>0829</w:t>
            </w:r>
          </w:p>
        </w:tc>
        <w:tc>
          <w:tcPr>
            <w:tcW w:w="1078" w:type="pct"/>
            <w:vAlign w:val="center"/>
          </w:tcPr>
          <w:p w:rsidR="0011386D" w:rsidRPr="003A0181" w:rsidRDefault="0011386D" w:rsidP="00583836">
            <w:pPr>
              <w:ind w:left="-103" w:right="-58"/>
              <w:rPr>
                <w:rFonts w:ascii="Times New Roman" w:hAnsi="Times New Roman"/>
                <w:sz w:val="22"/>
                <w:szCs w:val="22"/>
              </w:rPr>
            </w:pPr>
            <w:r w:rsidRPr="003A0181">
              <w:rPr>
                <w:rFonts w:ascii="Times New Roman" w:hAnsi="Times New Roman"/>
                <w:sz w:val="22"/>
                <w:szCs w:val="22"/>
              </w:rPr>
              <w:t>Підпрограма «</w:t>
            </w:r>
            <w:r w:rsidRPr="003A0181">
              <w:rPr>
                <w:rFonts w:ascii="Times New Roman" w:hAnsi="Times New Roman"/>
                <w:iCs/>
                <w:sz w:val="22"/>
                <w:szCs w:val="22"/>
              </w:rPr>
              <w:t>Збереження, розвиток, реконструкція та реставрація пам’яток історії та культури</w:t>
            </w:r>
            <w:r w:rsidRPr="003A0181">
              <w:rPr>
                <w:rFonts w:ascii="Times New Roman" w:hAnsi="Times New Roman"/>
                <w:sz w:val="22"/>
                <w:szCs w:val="22"/>
              </w:rPr>
              <w:t>»</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z w:val="22"/>
                <w:szCs w:val="22"/>
              </w:rPr>
            </w:pPr>
          </w:p>
        </w:tc>
        <w:tc>
          <w:tcPr>
            <w:tcW w:w="347" w:type="pct"/>
          </w:tcPr>
          <w:p w:rsidR="0011386D" w:rsidRPr="003A0181" w:rsidRDefault="0011386D" w:rsidP="00583836">
            <w:pPr>
              <w:ind w:left="-126" w:right="-25"/>
              <w:jc w:val="center"/>
              <w:rPr>
                <w:rFonts w:ascii="Times New Roman" w:hAnsi="Times New Roman"/>
                <w:sz w:val="22"/>
                <w:szCs w:val="22"/>
              </w:rPr>
            </w:pP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z w:val="22"/>
                <w:szCs w:val="22"/>
              </w:rPr>
            </w:pPr>
          </w:p>
        </w:tc>
        <w:tc>
          <w:tcPr>
            <w:tcW w:w="353" w:type="pct"/>
          </w:tcPr>
          <w:p w:rsidR="0011386D" w:rsidRPr="003A0181" w:rsidRDefault="0011386D" w:rsidP="00583836">
            <w:pPr>
              <w:jc w:val="center"/>
              <w:rPr>
                <w:rFonts w:ascii="Times New Roman" w:hAnsi="Times New Roman"/>
                <w:sz w:val="22"/>
                <w:szCs w:val="22"/>
              </w:rPr>
            </w:pPr>
          </w:p>
        </w:tc>
      </w:tr>
      <w:tr w:rsidR="0011386D" w:rsidRPr="003A0181" w:rsidTr="00583836">
        <w:tc>
          <w:tcPr>
            <w:tcW w:w="130" w:type="pct"/>
          </w:tcPr>
          <w:p w:rsidR="0011386D" w:rsidRPr="003A0181" w:rsidRDefault="0011386D" w:rsidP="00583836">
            <w:pPr>
              <w:jc w:val="center"/>
              <w:rPr>
                <w:rFonts w:ascii="Times New Roman" w:hAnsi="Times New Roman"/>
                <w:sz w:val="22"/>
                <w:szCs w:val="22"/>
              </w:rPr>
            </w:pP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vAlign w:val="center"/>
          </w:tcPr>
          <w:p w:rsidR="0011386D" w:rsidRPr="003A0181" w:rsidRDefault="0011386D" w:rsidP="00583836">
            <w:pPr>
              <w:ind w:left="-103" w:right="-58"/>
              <w:jc w:val="both"/>
              <w:rPr>
                <w:rFonts w:ascii="Times New Roman" w:hAnsi="Times New Roman"/>
                <w:sz w:val="22"/>
                <w:szCs w:val="22"/>
              </w:rPr>
            </w:pPr>
            <w:r w:rsidRPr="003A0181">
              <w:rPr>
                <w:rFonts w:ascii="Times New Roman" w:hAnsi="Times New Roman"/>
                <w:sz w:val="22"/>
                <w:szCs w:val="22"/>
              </w:rPr>
              <w:t>Завдання</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z w:val="22"/>
                <w:szCs w:val="22"/>
              </w:rPr>
            </w:pPr>
          </w:p>
        </w:tc>
        <w:tc>
          <w:tcPr>
            <w:tcW w:w="347" w:type="pct"/>
          </w:tcPr>
          <w:p w:rsidR="0011386D" w:rsidRPr="003A0181" w:rsidRDefault="0011386D" w:rsidP="00583836">
            <w:pPr>
              <w:ind w:left="-126" w:right="-25"/>
              <w:jc w:val="center"/>
              <w:rPr>
                <w:rFonts w:ascii="Times New Roman" w:hAnsi="Times New Roman"/>
                <w:sz w:val="22"/>
                <w:szCs w:val="22"/>
              </w:rPr>
            </w:pP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z w:val="22"/>
                <w:szCs w:val="22"/>
              </w:rPr>
            </w:pPr>
          </w:p>
        </w:tc>
        <w:tc>
          <w:tcPr>
            <w:tcW w:w="353" w:type="pct"/>
          </w:tcPr>
          <w:p w:rsidR="0011386D" w:rsidRPr="003A0181" w:rsidRDefault="0011386D" w:rsidP="00583836">
            <w:pPr>
              <w:jc w:val="center"/>
              <w:rPr>
                <w:rFonts w:ascii="Times New Roman" w:hAnsi="Times New Roman"/>
                <w:sz w:val="22"/>
                <w:szCs w:val="22"/>
              </w:rPr>
            </w:pPr>
          </w:p>
        </w:tc>
      </w:tr>
      <w:tr w:rsidR="0011386D" w:rsidRPr="003A0181" w:rsidTr="00583836">
        <w:tc>
          <w:tcPr>
            <w:tcW w:w="130" w:type="pct"/>
            <w:vAlign w:val="center"/>
          </w:tcPr>
          <w:p w:rsidR="0011386D" w:rsidRPr="003A0181" w:rsidRDefault="0011386D" w:rsidP="00583836">
            <w:pPr>
              <w:ind w:left="-91" w:right="-108"/>
              <w:jc w:val="center"/>
              <w:rPr>
                <w:rFonts w:ascii="Times New Roman" w:hAnsi="Times New Roman"/>
                <w:sz w:val="22"/>
                <w:szCs w:val="22"/>
              </w:rPr>
            </w:pPr>
            <w:r w:rsidRPr="003A0181">
              <w:rPr>
                <w:rFonts w:ascii="Times New Roman" w:hAnsi="Times New Roman"/>
                <w:sz w:val="22"/>
                <w:szCs w:val="22"/>
              </w:rPr>
              <w:t>1.</w:t>
            </w: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snapToGrid w:val="0"/>
                <w:sz w:val="22"/>
                <w:szCs w:val="22"/>
              </w:rPr>
              <w:t>Виготовлення ПКД на реконструкцію скверу по вул. Пушкіна з встановленням пам’ятного знаку Героям Небесної сотні</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347" w:type="pct"/>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369" w:type="pct"/>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353" w:type="pct"/>
          </w:tcPr>
          <w:p w:rsidR="0011386D" w:rsidRPr="003A0181" w:rsidRDefault="0011386D" w:rsidP="00583836">
            <w:pPr>
              <w:ind w:left="-68" w:right="-41"/>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130" w:type="pct"/>
            <w:vAlign w:val="center"/>
          </w:tcPr>
          <w:p w:rsidR="0011386D" w:rsidRPr="003A0181" w:rsidRDefault="0011386D" w:rsidP="00583836">
            <w:pPr>
              <w:ind w:left="-91" w:right="-108"/>
              <w:jc w:val="center"/>
              <w:rPr>
                <w:rFonts w:ascii="Times New Roman" w:hAnsi="Times New Roman"/>
                <w:sz w:val="22"/>
                <w:szCs w:val="22"/>
              </w:rPr>
            </w:pPr>
            <w:r w:rsidRPr="003A0181">
              <w:rPr>
                <w:rFonts w:ascii="Times New Roman" w:hAnsi="Times New Roman"/>
                <w:sz w:val="22"/>
                <w:szCs w:val="22"/>
              </w:rPr>
              <w:t>2.</w:t>
            </w: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tcPr>
          <w:p w:rsidR="0011386D" w:rsidRPr="003A0181" w:rsidRDefault="0011386D" w:rsidP="00583836">
            <w:pPr>
              <w:rPr>
                <w:rFonts w:ascii="Times New Roman" w:hAnsi="Times New Roman"/>
                <w:snapToGrid w:val="0"/>
                <w:sz w:val="22"/>
                <w:szCs w:val="22"/>
              </w:rPr>
            </w:pPr>
            <w:r w:rsidRPr="003A0181">
              <w:rPr>
                <w:rFonts w:ascii="Times New Roman" w:hAnsi="Times New Roman"/>
                <w:snapToGrid w:val="0"/>
                <w:sz w:val="22"/>
                <w:szCs w:val="22"/>
              </w:rPr>
              <w:t>Виготовлення ПКД на реконструкцію меморіального скверу Жертвам Голодомору 1932-1933 років і сталінських репресій 1930-1950 років в Україні, по вул. Некрасова з встановленням пам’ятного знаку</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46,0</w:t>
            </w:r>
          </w:p>
        </w:tc>
        <w:tc>
          <w:tcPr>
            <w:tcW w:w="347" w:type="pct"/>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46,0</w:t>
            </w: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z w:val="20"/>
              </w:rPr>
              <w:t>44,5</w:t>
            </w:r>
          </w:p>
        </w:tc>
        <w:tc>
          <w:tcPr>
            <w:tcW w:w="369"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z w:val="20"/>
              </w:rPr>
              <w:t>44,5</w:t>
            </w: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-1,500</w:t>
            </w:r>
          </w:p>
        </w:tc>
        <w:tc>
          <w:tcPr>
            <w:tcW w:w="353" w:type="pct"/>
          </w:tcPr>
          <w:p w:rsidR="0011386D" w:rsidRPr="003A0181" w:rsidRDefault="0011386D" w:rsidP="00583836">
            <w:pPr>
              <w:ind w:left="-68" w:right="-41"/>
              <w:jc w:val="center"/>
              <w:rPr>
                <w:rFonts w:ascii="Times New Roman" w:hAnsi="Times New Roman"/>
                <w:sz w:val="22"/>
                <w:szCs w:val="22"/>
              </w:rPr>
            </w:pPr>
            <w:r w:rsidRPr="003A0181">
              <w:rPr>
                <w:rFonts w:ascii="Times New Roman" w:hAnsi="Times New Roman"/>
                <w:sz w:val="20"/>
              </w:rPr>
              <w:t>-1,500</w:t>
            </w:r>
          </w:p>
        </w:tc>
      </w:tr>
      <w:tr w:rsidR="0011386D" w:rsidRPr="003A0181" w:rsidTr="00583836">
        <w:tc>
          <w:tcPr>
            <w:tcW w:w="130" w:type="pct"/>
            <w:vAlign w:val="center"/>
          </w:tcPr>
          <w:p w:rsidR="0011386D" w:rsidRPr="003A0181" w:rsidRDefault="0011386D" w:rsidP="00583836">
            <w:pPr>
              <w:ind w:left="-91" w:right="-108"/>
              <w:jc w:val="center"/>
              <w:rPr>
                <w:rFonts w:ascii="Times New Roman" w:hAnsi="Times New Roman"/>
                <w:sz w:val="22"/>
                <w:szCs w:val="22"/>
              </w:rPr>
            </w:pPr>
            <w:r w:rsidRPr="003A0181">
              <w:rPr>
                <w:rFonts w:ascii="Times New Roman" w:hAnsi="Times New Roman"/>
                <w:sz w:val="22"/>
                <w:szCs w:val="22"/>
              </w:rPr>
              <w:t>3.</w:t>
            </w: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Експертиза проектно-кошторисної документації  на реставрацію  пам’ятки архітектури національного значення (ох. № 994/1-Н) – палацу графа Ксідо, що входить до ансамблю "Садиба 16 ст. – першої половини 20 ст."  в м. Хмільник Вінницької області. І етап -  ліквідація аварійного стану пам’ятки</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347"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369"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353"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130" w:type="pct"/>
            <w:vAlign w:val="center"/>
          </w:tcPr>
          <w:p w:rsidR="0011386D" w:rsidRPr="003A0181" w:rsidRDefault="0011386D" w:rsidP="00583836">
            <w:pPr>
              <w:ind w:left="-91" w:right="-108"/>
              <w:jc w:val="center"/>
              <w:rPr>
                <w:rFonts w:ascii="Times New Roman" w:hAnsi="Times New Roman"/>
                <w:sz w:val="22"/>
                <w:szCs w:val="22"/>
              </w:rPr>
            </w:pPr>
            <w:r w:rsidRPr="003A0181">
              <w:rPr>
                <w:rFonts w:ascii="Times New Roman" w:hAnsi="Times New Roman"/>
                <w:sz w:val="22"/>
                <w:szCs w:val="22"/>
              </w:rPr>
              <w:t>4.</w:t>
            </w: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tcPr>
          <w:p w:rsidR="0011386D" w:rsidRPr="003A0181" w:rsidRDefault="0011386D" w:rsidP="00583836">
            <w:pPr>
              <w:rPr>
                <w:rFonts w:ascii="Times New Roman" w:hAnsi="Times New Roman"/>
                <w:sz w:val="22"/>
                <w:szCs w:val="22"/>
              </w:rPr>
            </w:pPr>
            <w:r w:rsidRPr="003A0181">
              <w:rPr>
                <w:rFonts w:ascii="Times New Roman" w:hAnsi="Times New Roman"/>
                <w:sz w:val="22"/>
                <w:szCs w:val="22"/>
              </w:rPr>
              <w:t>Виготовлення проектно-кошторисної документації на реконструкцію майдану Свободи</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48,0</w:t>
            </w:r>
          </w:p>
        </w:tc>
        <w:tc>
          <w:tcPr>
            <w:tcW w:w="347"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48,0</w:t>
            </w: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w:t>
            </w:r>
          </w:p>
        </w:tc>
        <w:tc>
          <w:tcPr>
            <w:tcW w:w="369"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w:t>
            </w: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-48,0</w:t>
            </w:r>
          </w:p>
        </w:tc>
        <w:tc>
          <w:tcPr>
            <w:tcW w:w="353"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-48,0</w:t>
            </w:r>
          </w:p>
        </w:tc>
      </w:tr>
      <w:tr w:rsidR="0011386D" w:rsidRPr="003A0181" w:rsidTr="00583836">
        <w:tc>
          <w:tcPr>
            <w:tcW w:w="130" w:type="pct"/>
            <w:vAlign w:val="center"/>
          </w:tcPr>
          <w:p w:rsidR="0011386D" w:rsidRPr="003A0181" w:rsidRDefault="0011386D" w:rsidP="00583836">
            <w:pPr>
              <w:ind w:left="-91" w:right="-108"/>
              <w:jc w:val="center"/>
              <w:rPr>
                <w:rFonts w:ascii="Times New Roman" w:hAnsi="Times New Roman"/>
                <w:sz w:val="22"/>
                <w:szCs w:val="22"/>
              </w:rPr>
            </w:pPr>
            <w:r w:rsidRPr="003A0181">
              <w:rPr>
                <w:rFonts w:ascii="Times New Roman" w:hAnsi="Times New Roman"/>
                <w:sz w:val="22"/>
                <w:szCs w:val="22"/>
              </w:rPr>
              <w:t>5.</w:t>
            </w: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tcPr>
          <w:p w:rsidR="0011386D" w:rsidRPr="003A0181" w:rsidRDefault="0011386D" w:rsidP="00583836">
            <w:pPr>
              <w:rPr>
                <w:rFonts w:ascii="Times New Roman" w:hAnsi="Times New Roman"/>
                <w:sz w:val="22"/>
                <w:szCs w:val="22"/>
              </w:rPr>
            </w:pPr>
            <w:r w:rsidRPr="003A0181">
              <w:rPr>
                <w:rFonts w:ascii="Times New Roman" w:hAnsi="Times New Roman"/>
                <w:sz w:val="22"/>
                <w:szCs w:val="22"/>
              </w:rPr>
              <w:t xml:space="preserve">Реконструкція скверу по вул. Пушкіна в м. Хмільнику Вінницької області з встановленням пам’ятного знаку Героям Небесної Сотні </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626,916</w:t>
            </w:r>
          </w:p>
        </w:tc>
        <w:tc>
          <w:tcPr>
            <w:tcW w:w="347"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626,916</w:t>
            </w: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369"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-626,916</w:t>
            </w:r>
          </w:p>
        </w:tc>
        <w:tc>
          <w:tcPr>
            <w:tcW w:w="353" w:type="pct"/>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-626,916</w:t>
            </w:r>
          </w:p>
        </w:tc>
      </w:tr>
      <w:tr w:rsidR="0011386D" w:rsidRPr="003A0181" w:rsidTr="00583836">
        <w:tc>
          <w:tcPr>
            <w:tcW w:w="130" w:type="pct"/>
            <w:vAlign w:val="center"/>
          </w:tcPr>
          <w:p w:rsidR="0011386D" w:rsidRPr="003A0181" w:rsidRDefault="0011386D" w:rsidP="00583836">
            <w:pPr>
              <w:ind w:left="-91" w:right="-108"/>
              <w:jc w:val="center"/>
              <w:rPr>
                <w:rFonts w:ascii="Times New Roman" w:hAnsi="Times New Roman"/>
                <w:sz w:val="22"/>
                <w:szCs w:val="22"/>
              </w:rPr>
            </w:pPr>
          </w:p>
        </w:tc>
        <w:tc>
          <w:tcPr>
            <w:tcW w:w="310" w:type="pct"/>
          </w:tcPr>
          <w:p w:rsidR="0011386D" w:rsidRPr="003A0181" w:rsidRDefault="0011386D" w:rsidP="00583836">
            <w:pPr>
              <w:jc w:val="center"/>
              <w:rPr>
                <w:rFonts w:ascii="Times New Roman" w:hAnsi="Times New Roman"/>
                <w:sz w:val="22"/>
                <w:szCs w:val="22"/>
              </w:rPr>
            </w:pPr>
          </w:p>
        </w:tc>
        <w:tc>
          <w:tcPr>
            <w:tcW w:w="369" w:type="pct"/>
          </w:tcPr>
          <w:p w:rsidR="0011386D" w:rsidRPr="003A0181" w:rsidRDefault="0011386D" w:rsidP="00583836">
            <w:pPr>
              <w:jc w:val="center"/>
              <w:rPr>
                <w:rFonts w:ascii="Times New Roman" w:hAnsi="Times New Roman"/>
                <w:sz w:val="22"/>
                <w:szCs w:val="22"/>
              </w:rPr>
            </w:pPr>
          </w:p>
        </w:tc>
        <w:tc>
          <w:tcPr>
            <w:tcW w:w="1078" w:type="pct"/>
            <w:vAlign w:val="center"/>
          </w:tcPr>
          <w:p w:rsidR="0011386D" w:rsidRPr="003A0181" w:rsidRDefault="0011386D" w:rsidP="00583836">
            <w:pPr>
              <w:jc w:val="both"/>
              <w:rPr>
                <w:rFonts w:ascii="Times New Roman" w:hAnsi="Times New Roman"/>
                <w:sz w:val="22"/>
                <w:szCs w:val="22"/>
              </w:rPr>
            </w:pPr>
            <w:r w:rsidRPr="003A0181">
              <w:rPr>
                <w:rFonts w:ascii="Times New Roman" w:hAnsi="Times New Roman"/>
                <w:sz w:val="22"/>
                <w:szCs w:val="22"/>
              </w:rPr>
              <w:t>Усього</w:t>
            </w:r>
          </w:p>
        </w:tc>
        <w:tc>
          <w:tcPr>
            <w:tcW w:w="337" w:type="pct"/>
          </w:tcPr>
          <w:p w:rsidR="0011386D" w:rsidRPr="003A0181" w:rsidRDefault="0011386D" w:rsidP="00583836">
            <w:pPr>
              <w:jc w:val="center"/>
              <w:rPr>
                <w:rFonts w:ascii="Times New Roman" w:hAnsi="Times New Roman"/>
                <w:sz w:val="22"/>
                <w:szCs w:val="22"/>
              </w:rPr>
            </w:pPr>
          </w:p>
        </w:tc>
        <w:tc>
          <w:tcPr>
            <w:tcW w:w="359" w:type="pct"/>
          </w:tcPr>
          <w:p w:rsidR="0011386D" w:rsidRPr="003A0181" w:rsidRDefault="0011386D" w:rsidP="00583836">
            <w:pPr>
              <w:jc w:val="center"/>
              <w:rPr>
                <w:sz w:val="22"/>
                <w:szCs w:val="22"/>
              </w:rPr>
            </w:pPr>
            <w:r w:rsidRPr="003A0181">
              <w:rPr>
                <w:rFonts w:ascii="Times New Roman" w:hAnsi="Times New Roman"/>
                <w:sz w:val="22"/>
                <w:szCs w:val="22"/>
              </w:rPr>
              <w:t>769,599</w:t>
            </w:r>
          </w:p>
        </w:tc>
        <w:tc>
          <w:tcPr>
            <w:tcW w:w="347" w:type="pct"/>
          </w:tcPr>
          <w:p w:rsidR="0011386D" w:rsidRPr="003A0181" w:rsidRDefault="0011386D" w:rsidP="00583836">
            <w:pPr>
              <w:jc w:val="center"/>
              <w:rPr>
                <w:sz w:val="22"/>
                <w:szCs w:val="22"/>
              </w:rPr>
            </w:pPr>
            <w:r w:rsidRPr="003A0181">
              <w:rPr>
                <w:rFonts w:ascii="Times New Roman" w:hAnsi="Times New Roman"/>
                <w:sz w:val="22"/>
                <w:szCs w:val="22"/>
              </w:rPr>
              <w:t>769,599</w:t>
            </w:r>
          </w:p>
        </w:tc>
        <w:tc>
          <w:tcPr>
            <w:tcW w:w="325" w:type="pct"/>
          </w:tcPr>
          <w:p w:rsidR="0011386D" w:rsidRPr="003A0181" w:rsidRDefault="0011386D" w:rsidP="00583836">
            <w:pPr>
              <w:jc w:val="center"/>
              <w:rPr>
                <w:rFonts w:ascii="Times New Roman" w:hAnsi="Times New Roman"/>
                <w:sz w:val="22"/>
                <w:szCs w:val="22"/>
              </w:rPr>
            </w:pPr>
          </w:p>
        </w:tc>
        <w:tc>
          <w:tcPr>
            <w:tcW w:w="364"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93,183</w:t>
            </w:r>
          </w:p>
        </w:tc>
        <w:tc>
          <w:tcPr>
            <w:tcW w:w="369"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93,183</w:t>
            </w:r>
          </w:p>
        </w:tc>
        <w:tc>
          <w:tcPr>
            <w:tcW w:w="289" w:type="pct"/>
          </w:tcPr>
          <w:p w:rsidR="0011386D" w:rsidRPr="003A0181" w:rsidRDefault="0011386D" w:rsidP="00583836">
            <w:pPr>
              <w:jc w:val="center"/>
              <w:rPr>
                <w:rFonts w:ascii="Times New Roman" w:hAnsi="Times New Roman"/>
                <w:sz w:val="22"/>
                <w:szCs w:val="22"/>
              </w:rPr>
            </w:pPr>
          </w:p>
        </w:tc>
        <w:tc>
          <w:tcPr>
            <w:tcW w:w="370" w:type="pct"/>
          </w:tcPr>
          <w:p w:rsidR="0011386D" w:rsidRPr="003A0181" w:rsidRDefault="0011386D" w:rsidP="00583836">
            <w:pPr>
              <w:ind w:left="-110" w:right="-58"/>
              <w:jc w:val="center"/>
              <w:rPr>
                <w:rFonts w:ascii="Times New Roman" w:hAnsi="Times New Roman"/>
                <w:sz w:val="20"/>
              </w:rPr>
            </w:pPr>
            <w:r w:rsidRPr="003A0181">
              <w:rPr>
                <w:rFonts w:ascii="Times New Roman" w:hAnsi="Times New Roman"/>
                <w:sz w:val="20"/>
              </w:rPr>
              <w:t>-676,416</w:t>
            </w:r>
          </w:p>
        </w:tc>
        <w:tc>
          <w:tcPr>
            <w:tcW w:w="353" w:type="pct"/>
          </w:tcPr>
          <w:p w:rsidR="0011386D" w:rsidRPr="003A0181" w:rsidRDefault="0011386D" w:rsidP="00583836">
            <w:pPr>
              <w:ind w:left="-72" w:right="-109"/>
              <w:jc w:val="center"/>
              <w:rPr>
                <w:rFonts w:ascii="Times New Roman" w:hAnsi="Times New Roman"/>
                <w:sz w:val="20"/>
              </w:rPr>
            </w:pPr>
            <w:r w:rsidRPr="003A0181">
              <w:rPr>
                <w:rFonts w:ascii="Times New Roman" w:hAnsi="Times New Roman"/>
                <w:sz w:val="20"/>
              </w:rPr>
              <w:t>-676,416</w:t>
            </w:r>
          </w:p>
        </w:tc>
      </w:tr>
    </w:tbl>
    <w:p w:rsidR="0011386D" w:rsidRPr="003A0181" w:rsidRDefault="0011386D" w:rsidP="0011386D">
      <w:pPr>
        <w:rPr>
          <w:rFonts w:ascii="Times New Roman" w:hAnsi="Times New Roman"/>
          <w:szCs w:val="28"/>
        </w:rPr>
      </w:pPr>
    </w:p>
    <w:p w:rsidR="0011386D" w:rsidRPr="003A0181" w:rsidRDefault="0011386D" w:rsidP="0011386D">
      <w:pPr>
        <w:rPr>
          <w:rFonts w:ascii="Times New Roman" w:hAnsi="Times New Roman"/>
          <w:szCs w:val="28"/>
        </w:rPr>
      </w:pPr>
    </w:p>
    <w:p w:rsidR="0011386D" w:rsidRPr="003A0181" w:rsidRDefault="0011386D" w:rsidP="0011386D">
      <w:pPr>
        <w:rPr>
          <w:rFonts w:ascii="Times New Roman" w:hAnsi="Times New Roman"/>
          <w:szCs w:val="28"/>
        </w:rPr>
      </w:pPr>
      <w:r w:rsidRPr="003A0181">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11386D" w:rsidRPr="003A0181" w:rsidRDefault="0011386D" w:rsidP="0011386D">
      <w:pPr>
        <w:ind w:firstLine="13608"/>
        <w:jc w:val="both"/>
        <w:rPr>
          <w:rFonts w:ascii="Times New Roman" w:hAnsi="Times New Roman"/>
          <w:sz w:val="22"/>
          <w:szCs w:val="22"/>
        </w:rPr>
      </w:pPr>
      <w:r w:rsidRPr="003A0181">
        <w:rPr>
          <w:rFonts w:ascii="Times New Roman" w:hAnsi="Times New Roman"/>
          <w:sz w:val="22"/>
          <w:szCs w:val="22"/>
        </w:rPr>
        <w:t>(тис. грн)</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04"/>
        <w:gridCol w:w="1266"/>
        <w:gridCol w:w="1123"/>
        <w:gridCol w:w="994"/>
        <w:gridCol w:w="1358"/>
        <w:gridCol w:w="1120"/>
        <w:gridCol w:w="1010"/>
        <w:gridCol w:w="1077"/>
        <w:gridCol w:w="1092"/>
      </w:tblGrid>
      <w:tr w:rsidR="0011386D" w:rsidRPr="003A0181" w:rsidTr="00583836">
        <w:tc>
          <w:tcPr>
            <w:tcW w:w="1708" w:type="pct"/>
            <w:vMerge w:val="restar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Назва</w:t>
            </w: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регіональної цільової програми та підпрограми</w:t>
            </w:r>
          </w:p>
        </w:tc>
        <w:tc>
          <w:tcPr>
            <w:tcW w:w="1112"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Затверджено паспортом</w:t>
            </w: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бюджетної програми</w:t>
            </w:r>
          </w:p>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на звітний період</w:t>
            </w:r>
          </w:p>
        </w:tc>
        <w:tc>
          <w:tcPr>
            <w:tcW w:w="1138"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 xml:space="preserve">Касові видатки </w:t>
            </w:r>
            <w:r w:rsidRPr="003A0181">
              <w:rPr>
                <w:rFonts w:ascii="Times New Roman" w:hAnsi="Times New Roman"/>
                <w:sz w:val="22"/>
                <w:szCs w:val="22"/>
              </w:rPr>
              <w:br/>
              <w:t xml:space="preserve">(надані кредити) </w:t>
            </w:r>
            <w:r w:rsidRPr="003A0181">
              <w:rPr>
                <w:rFonts w:ascii="Times New Roman" w:hAnsi="Times New Roman"/>
                <w:sz w:val="22"/>
                <w:szCs w:val="22"/>
              </w:rPr>
              <w:br/>
              <w:t>за звітний період</w:t>
            </w:r>
          </w:p>
        </w:tc>
        <w:tc>
          <w:tcPr>
            <w:tcW w:w="1042" w:type="pct"/>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Відхилення</w:t>
            </w:r>
          </w:p>
        </w:tc>
      </w:tr>
      <w:tr w:rsidR="0011386D" w:rsidRPr="003A0181" w:rsidTr="00583836">
        <w:tc>
          <w:tcPr>
            <w:tcW w:w="1708" w:type="pct"/>
            <w:vMerge/>
          </w:tcPr>
          <w:p w:rsidR="0011386D" w:rsidRPr="003A0181" w:rsidRDefault="0011386D" w:rsidP="00583836">
            <w:pPr>
              <w:jc w:val="center"/>
              <w:rPr>
                <w:rFonts w:ascii="Times New Roman" w:hAnsi="Times New Roman"/>
                <w:sz w:val="22"/>
                <w:szCs w:val="22"/>
              </w:rPr>
            </w:pPr>
          </w:p>
        </w:tc>
        <w:tc>
          <w:tcPr>
            <w:tcW w:w="329" w:type="pct"/>
            <w:tcMar>
              <w:left w:w="28" w:type="dxa"/>
              <w:right w:w="28" w:type="dxa"/>
            </w:tcMar>
            <w:vAlign w:val="center"/>
          </w:tcPr>
          <w:p w:rsidR="0011386D" w:rsidRPr="003A0181" w:rsidRDefault="0011386D" w:rsidP="00583836">
            <w:pPr>
              <w:ind w:right="-45"/>
              <w:jc w:val="center"/>
              <w:rPr>
                <w:rFonts w:ascii="Times New Roman" w:hAnsi="Times New Roman"/>
                <w:sz w:val="22"/>
                <w:szCs w:val="22"/>
              </w:rPr>
            </w:pPr>
            <w:r w:rsidRPr="003A0181">
              <w:rPr>
                <w:rFonts w:ascii="Times New Roman" w:hAnsi="Times New Roman"/>
                <w:sz w:val="22"/>
                <w:szCs w:val="22"/>
              </w:rPr>
              <w:t>загальний фонд</w:t>
            </w:r>
          </w:p>
        </w:tc>
        <w:tc>
          <w:tcPr>
            <w:tcW w:w="415" w:type="pct"/>
            <w:tcMar>
              <w:left w:w="28" w:type="dxa"/>
              <w:right w:w="28" w:type="dxa"/>
            </w:tcMar>
            <w:vAlign w:val="center"/>
          </w:tcPr>
          <w:p w:rsidR="0011386D" w:rsidRPr="003A0181" w:rsidRDefault="0011386D" w:rsidP="00583836">
            <w:pPr>
              <w:ind w:left="-109" w:right="-125"/>
              <w:jc w:val="center"/>
              <w:rPr>
                <w:rFonts w:ascii="Times New Roman" w:hAnsi="Times New Roman"/>
                <w:sz w:val="22"/>
                <w:szCs w:val="22"/>
              </w:rPr>
            </w:pPr>
            <w:r w:rsidRPr="003A0181">
              <w:rPr>
                <w:rFonts w:ascii="Times New Roman" w:hAnsi="Times New Roman"/>
                <w:sz w:val="22"/>
                <w:szCs w:val="22"/>
              </w:rPr>
              <w:t>спеціальний</w:t>
            </w:r>
          </w:p>
          <w:p w:rsidR="0011386D" w:rsidRPr="003A0181" w:rsidRDefault="0011386D" w:rsidP="00583836">
            <w:pPr>
              <w:ind w:left="-109" w:right="-125"/>
              <w:jc w:val="center"/>
              <w:rPr>
                <w:rFonts w:ascii="Times New Roman" w:hAnsi="Times New Roman"/>
                <w:sz w:val="22"/>
                <w:szCs w:val="22"/>
              </w:rPr>
            </w:pPr>
            <w:r w:rsidRPr="003A0181">
              <w:rPr>
                <w:rFonts w:ascii="Times New Roman" w:hAnsi="Times New Roman"/>
                <w:sz w:val="22"/>
                <w:szCs w:val="22"/>
              </w:rPr>
              <w:t>фонд</w:t>
            </w:r>
          </w:p>
        </w:tc>
        <w:tc>
          <w:tcPr>
            <w:tcW w:w="368" w:type="pct"/>
            <w:tcMar>
              <w:left w:w="28" w:type="dxa"/>
              <w:right w:w="28" w:type="dxa"/>
            </w:tcMar>
            <w:vAlign w:val="center"/>
          </w:tcPr>
          <w:p w:rsidR="0011386D" w:rsidRPr="003A0181" w:rsidRDefault="0011386D" w:rsidP="00583836">
            <w:pPr>
              <w:ind w:left="-91" w:right="-105"/>
              <w:jc w:val="center"/>
              <w:rPr>
                <w:rFonts w:ascii="Times New Roman" w:hAnsi="Times New Roman"/>
                <w:sz w:val="22"/>
                <w:szCs w:val="22"/>
              </w:rPr>
            </w:pPr>
            <w:r w:rsidRPr="003A0181">
              <w:rPr>
                <w:rFonts w:ascii="Times New Roman" w:hAnsi="Times New Roman"/>
                <w:sz w:val="22"/>
                <w:szCs w:val="22"/>
              </w:rPr>
              <w:t>разом</w:t>
            </w:r>
          </w:p>
        </w:tc>
        <w:tc>
          <w:tcPr>
            <w:tcW w:w="326" w:type="pct"/>
            <w:tcMar>
              <w:left w:w="28" w:type="dxa"/>
              <w:right w:w="28" w:type="dxa"/>
            </w:tcMar>
            <w:vAlign w:val="center"/>
          </w:tcPr>
          <w:p w:rsidR="0011386D" w:rsidRPr="003A0181" w:rsidRDefault="0011386D" w:rsidP="00583836">
            <w:pPr>
              <w:ind w:left="-83" w:right="-132"/>
              <w:jc w:val="center"/>
              <w:rPr>
                <w:rFonts w:ascii="Times New Roman" w:hAnsi="Times New Roman"/>
                <w:sz w:val="22"/>
                <w:szCs w:val="22"/>
              </w:rPr>
            </w:pPr>
            <w:r w:rsidRPr="003A0181">
              <w:rPr>
                <w:rFonts w:ascii="Times New Roman" w:hAnsi="Times New Roman"/>
                <w:sz w:val="22"/>
                <w:szCs w:val="22"/>
              </w:rPr>
              <w:t>загальний фонд</w:t>
            </w:r>
          </w:p>
        </w:tc>
        <w:tc>
          <w:tcPr>
            <w:tcW w:w="445" w:type="pct"/>
            <w:tcMar>
              <w:left w:w="28" w:type="dxa"/>
              <w:right w:w="28" w:type="dxa"/>
            </w:tcMar>
            <w:vAlign w:val="center"/>
          </w:tcPr>
          <w:p w:rsidR="0011386D" w:rsidRPr="003A0181" w:rsidRDefault="0011386D" w:rsidP="00583836">
            <w:pPr>
              <w:ind w:left="-101" w:right="-134"/>
              <w:jc w:val="center"/>
              <w:rPr>
                <w:rFonts w:ascii="Times New Roman" w:hAnsi="Times New Roman"/>
                <w:sz w:val="22"/>
                <w:szCs w:val="22"/>
              </w:rPr>
            </w:pPr>
            <w:r w:rsidRPr="003A0181">
              <w:rPr>
                <w:rFonts w:ascii="Times New Roman" w:hAnsi="Times New Roman"/>
                <w:sz w:val="22"/>
                <w:szCs w:val="22"/>
              </w:rPr>
              <w:t>спеціальний фонд</w:t>
            </w:r>
          </w:p>
        </w:tc>
        <w:tc>
          <w:tcPr>
            <w:tcW w:w="367" w:type="pct"/>
            <w:tcMar>
              <w:left w:w="28" w:type="dxa"/>
              <w:right w:w="28" w:type="dxa"/>
            </w:tcMar>
            <w:vAlign w:val="center"/>
          </w:tcPr>
          <w:p w:rsidR="0011386D" w:rsidRPr="003A0181" w:rsidRDefault="0011386D" w:rsidP="00583836">
            <w:pPr>
              <w:ind w:left="-82" w:right="-140"/>
              <w:jc w:val="center"/>
              <w:rPr>
                <w:rFonts w:ascii="Times New Roman" w:hAnsi="Times New Roman"/>
                <w:sz w:val="22"/>
                <w:szCs w:val="22"/>
              </w:rPr>
            </w:pPr>
            <w:r w:rsidRPr="003A0181">
              <w:rPr>
                <w:rFonts w:ascii="Times New Roman" w:hAnsi="Times New Roman"/>
                <w:sz w:val="22"/>
                <w:szCs w:val="22"/>
              </w:rPr>
              <w:t>разом</w:t>
            </w:r>
          </w:p>
        </w:tc>
        <w:tc>
          <w:tcPr>
            <w:tcW w:w="331" w:type="pct"/>
            <w:tcMar>
              <w:left w:w="28" w:type="dxa"/>
              <w:right w:w="28" w:type="dxa"/>
            </w:tcMar>
            <w:vAlign w:val="center"/>
          </w:tcPr>
          <w:p w:rsidR="0011386D" w:rsidRPr="003A0181" w:rsidRDefault="0011386D" w:rsidP="00583836">
            <w:pPr>
              <w:ind w:left="-146" w:right="-78"/>
              <w:jc w:val="center"/>
              <w:rPr>
                <w:rFonts w:ascii="Times New Roman" w:hAnsi="Times New Roman"/>
                <w:sz w:val="22"/>
                <w:szCs w:val="22"/>
              </w:rPr>
            </w:pPr>
            <w:r w:rsidRPr="003A0181">
              <w:rPr>
                <w:rFonts w:ascii="Times New Roman" w:hAnsi="Times New Roman"/>
                <w:sz w:val="22"/>
                <w:szCs w:val="22"/>
              </w:rPr>
              <w:t>загальний фонд</w:t>
            </w:r>
          </w:p>
        </w:tc>
        <w:tc>
          <w:tcPr>
            <w:tcW w:w="353" w:type="pct"/>
            <w:tcMar>
              <w:left w:w="28" w:type="dxa"/>
              <w:right w:w="28" w:type="dxa"/>
            </w:tcMar>
            <w:vAlign w:val="center"/>
          </w:tcPr>
          <w:p w:rsidR="0011386D" w:rsidRPr="003A0181" w:rsidRDefault="0011386D" w:rsidP="00583836">
            <w:pPr>
              <w:ind w:left="-58" w:right="-34"/>
              <w:jc w:val="center"/>
              <w:rPr>
                <w:rFonts w:ascii="Times New Roman" w:hAnsi="Times New Roman"/>
                <w:sz w:val="22"/>
                <w:szCs w:val="22"/>
              </w:rPr>
            </w:pPr>
            <w:r w:rsidRPr="003A0181">
              <w:rPr>
                <w:rFonts w:ascii="Times New Roman" w:hAnsi="Times New Roman"/>
                <w:sz w:val="22"/>
                <w:szCs w:val="22"/>
              </w:rPr>
              <w:t>Спеціальний фонд</w:t>
            </w:r>
          </w:p>
        </w:tc>
        <w:tc>
          <w:tcPr>
            <w:tcW w:w="358" w:type="pct"/>
            <w:tcMar>
              <w:left w:w="28" w:type="dxa"/>
              <w:right w:w="28" w:type="dxa"/>
            </w:tcMar>
            <w:vAlign w:val="center"/>
          </w:tcPr>
          <w:p w:rsidR="0011386D" w:rsidRPr="003A0181" w:rsidRDefault="0011386D" w:rsidP="00583836">
            <w:pPr>
              <w:ind w:left="-129" w:right="-84"/>
              <w:jc w:val="center"/>
              <w:rPr>
                <w:rFonts w:ascii="Times New Roman" w:hAnsi="Times New Roman"/>
                <w:sz w:val="22"/>
                <w:szCs w:val="22"/>
              </w:rPr>
            </w:pPr>
            <w:r w:rsidRPr="003A0181">
              <w:rPr>
                <w:rFonts w:ascii="Times New Roman" w:hAnsi="Times New Roman"/>
                <w:sz w:val="22"/>
                <w:szCs w:val="22"/>
              </w:rPr>
              <w:t>разом</w:t>
            </w:r>
          </w:p>
        </w:tc>
      </w:tr>
      <w:tr w:rsidR="0011386D" w:rsidRPr="003A0181" w:rsidTr="00583836">
        <w:tc>
          <w:tcPr>
            <w:tcW w:w="1708"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329" w:type="pct"/>
            <w:tcMar>
              <w:left w:w="28" w:type="dxa"/>
              <w:right w:w="28" w:type="dxa"/>
            </w:tcMar>
            <w:vAlign w:val="center"/>
          </w:tcPr>
          <w:p w:rsidR="0011386D" w:rsidRPr="003A0181" w:rsidRDefault="0011386D" w:rsidP="00583836">
            <w:pPr>
              <w:ind w:right="-45"/>
              <w:jc w:val="center"/>
              <w:rPr>
                <w:rFonts w:ascii="Times New Roman" w:hAnsi="Times New Roman"/>
                <w:sz w:val="22"/>
                <w:szCs w:val="22"/>
              </w:rPr>
            </w:pPr>
            <w:r w:rsidRPr="003A0181">
              <w:rPr>
                <w:rFonts w:ascii="Times New Roman" w:hAnsi="Times New Roman"/>
                <w:sz w:val="22"/>
                <w:szCs w:val="22"/>
              </w:rPr>
              <w:t>2</w:t>
            </w:r>
          </w:p>
        </w:tc>
        <w:tc>
          <w:tcPr>
            <w:tcW w:w="415" w:type="pct"/>
            <w:tcMar>
              <w:left w:w="28" w:type="dxa"/>
              <w:right w:w="28" w:type="dxa"/>
            </w:tcMar>
            <w:vAlign w:val="center"/>
          </w:tcPr>
          <w:p w:rsidR="0011386D" w:rsidRPr="003A0181" w:rsidRDefault="0011386D" w:rsidP="00583836">
            <w:pPr>
              <w:ind w:left="-109" w:right="-125"/>
              <w:jc w:val="center"/>
              <w:rPr>
                <w:rFonts w:ascii="Times New Roman" w:hAnsi="Times New Roman"/>
                <w:sz w:val="22"/>
                <w:szCs w:val="22"/>
              </w:rPr>
            </w:pPr>
            <w:r w:rsidRPr="003A0181">
              <w:rPr>
                <w:rFonts w:ascii="Times New Roman" w:hAnsi="Times New Roman"/>
                <w:sz w:val="22"/>
                <w:szCs w:val="22"/>
              </w:rPr>
              <w:t>3</w:t>
            </w:r>
          </w:p>
        </w:tc>
        <w:tc>
          <w:tcPr>
            <w:tcW w:w="368" w:type="pct"/>
            <w:tcMar>
              <w:left w:w="28" w:type="dxa"/>
              <w:right w:w="28" w:type="dxa"/>
            </w:tcMar>
            <w:vAlign w:val="center"/>
          </w:tcPr>
          <w:p w:rsidR="0011386D" w:rsidRPr="003A0181" w:rsidRDefault="0011386D" w:rsidP="00583836">
            <w:pPr>
              <w:ind w:left="-91" w:right="-105"/>
              <w:jc w:val="center"/>
              <w:rPr>
                <w:rFonts w:ascii="Times New Roman" w:hAnsi="Times New Roman"/>
                <w:sz w:val="22"/>
                <w:szCs w:val="22"/>
              </w:rPr>
            </w:pPr>
            <w:r w:rsidRPr="003A0181">
              <w:rPr>
                <w:rFonts w:ascii="Times New Roman" w:hAnsi="Times New Roman"/>
                <w:sz w:val="22"/>
                <w:szCs w:val="22"/>
              </w:rPr>
              <w:t>4</w:t>
            </w:r>
          </w:p>
        </w:tc>
        <w:tc>
          <w:tcPr>
            <w:tcW w:w="326" w:type="pct"/>
            <w:tcMar>
              <w:left w:w="28" w:type="dxa"/>
              <w:right w:w="28" w:type="dxa"/>
            </w:tcMar>
            <w:vAlign w:val="center"/>
          </w:tcPr>
          <w:p w:rsidR="0011386D" w:rsidRPr="003A0181" w:rsidRDefault="0011386D" w:rsidP="00583836">
            <w:pPr>
              <w:ind w:left="-83" w:right="-132"/>
              <w:jc w:val="center"/>
              <w:rPr>
                <w:rFonts w:ascii="Times New Roman" w:hAnsi="Times New Roman"/>
                <w:sz w:val="22"/>
                <w:szCs w:val="22"/>
              </w:rPr>
            </w:pPr>
            <w:r w:rsidRPr="003A0181">
              <w:rPr>
                <w:rFonts w:ascii="Times New Roman" w:hAnsi="Times New Roman"/>
                <w:sz w:val="22"/>
                <w:szCs w:val="22"/>
              </w:rPr>
              <w:t>5</w:t>
            </w:r>
          </w:p>
        </w:tc>
        <w:tc>
          <w:tcPr>
            <w:tcW w:w="445" w:type="pct"/>
            <w:tcMar>
              <w:left w:w="28" w:type="dxa"/>
              <w:right w:w="28" w:type="dxa"/>
            </w:tcMar>
            <w:vAlign w:val="center"/>
          </w:tcPr>
          <w:p w:rsidR="0011386D" w:rsidRPr="003A0181" w:rsidRDefault="0011386D" w:rsidP="00583836">
            <w:pPr>
              <w:ind w:left="-101" w:right="-134"/>
              <w:jc w:val="center"/>
              <w:rPr>
                <w:rFonts w:ascii="Times New Roman" w:hAnsi="Times New Roman"/>
                <w:sz w:val="22"/>
                <w:szCs w:val="22"/>
              </w:rPr>
            </w:pPr>
            <w:r w:rsidRPr="003A0181">
              <w:rPr>
                <w:rFonts w:ascii="Times New Roman" w:hAnsi="Times New Roman"/>
                <w:sz w:val="22"/>
                <w:szCs w:val="22"/>
              </w:rPr>
              <w:t>6</w:t>
            </w:r>
          </w:p>
        </w:tc>
        <w:tc>
          <w:tcPr>
            <w:tcW w:w="367" w:type="pct"/>
            <w:tcMar>
              <w:left w:w="28" w:type="dxa"/>
              <w:right w:w="28" w:type="dxa"/>
            </w:tcMar>
            <w:vAlign w:val="center"/>
          </w:tcPr>
          <w:p w:rsidR="0011386D" w:rsidRPr="003A0181" w:rsidRDefault="0011386D" w:rsidP="00583836">
            <w:pPr>
              <w:ind w:left="-82" w:right="-140"/>
              <w:jc w:val="center"/>
              <w:rPr>
                <w:rFonts w:ascii="Times New Roman" w:hAnsi="Times New Roman"/>
                <w:sz w:val="22"/>
                <w:szCs w:val="22"/>
              </w:rPr>
            </w:pPr>
            <w:r w:rsidRPr="003A0181">
              <w:rPr>
                <w:rFonts w:ascii="Times New Roman" w:hAnsi="Times New Roman"/>
                <w:sz w:val="22"/>
                <w:szCs w:val="22"/>
              </w:rPr>
              <w:t>7</w:t>
            </w:r>
          </w:p>
        </w:tc>
        <w:tc>
          <w:tcPr>
            <w:tcW w:w="331" w:type="pct"/>
            <w:tcMar>
              <w:left w:w="28" w:type="dxa"/>
              <w:right w:w="28" w:type="dxa"/>
            </w:tcMar>
            <w:vAlign w:val="center"/>
          </w:tcPr>
          <w:p w:rsidR="0011386D" w:rsidRPr="003A0181" w:rsidRDefault="0011386D" w:rsidP="00583836">
            <w:pPr>
              <w:ind w:left="-146" w:right="-78"/>
              <w:jc w:val="center"/>
              <w:rPr>
                <w:rFonts w:ascii="Times New Roman" w:hAnsi="Times New Roman"/>
                <w:sz w:val="22"/>
                <w:szCs w:val="22"/>
              </w:rPr>
            </w:pPr>
            <w:r w:rsidRPr="003A0181">
              <w:rPr>
                <w:rFonts w:ascii="Times New Roman" w:hAnsi="Times New Roman"/>
                <w:sz w:val="22"/>
                <w:szCs w:val="22"/>
              </w:rPr>
              <w:t>8</w:t>
            </w:r>
          </w:p>
        </w:tc>
        <w:tc>
          <w:tcPr>
            <w:tcW w:w="353" w:type="pct"/>
            <w:tcMar>
              <w:left w:w="28" w:type="dxa"/>
              <w:right w:w="28" w:type="dxa"/>
            </w:tcMar>
            <w:vAlign w:val="center"/>
          </w:tcPr>
          <w:p w:rsidR="0011386D" w:rsidRPr="003A0181" w:rsidRDefault="0011386D" w:rsidP="00583836">
            <w:pPr>
              <w:ind w:left="-58" w:right="-34"/>
              <w:jc w:val="center"/>
              <w:rPr>
                <w:rFonts w:ascii="Times New Roman" w:hAnsi="Times New Roman"/>
                <w:sz w:val="22"/>
                <w:szCs w:val="22"/>
              </w:rPr>
            </w:pPr>
            <w:r w:rsidRPr="003A0181">
              <w:rPr>
                <w:rFonts w:ascii="Times New Roman" w:hAnsi="Times New Roman"/>
                <w:sz w:val="22"/>
                <w:szCs w:val="22"/>
              </w:rPr>
              <w:t>9</w:t>
            </w:r>
          </w:p>
        </w:tc>
        <w:tc>
          <w:tcPr>
            <w:tcW w:w="358" w:type="pct"/>
            <w:tcMar>
              <w:left w:w="28" w:type="dxa"/>
              <w:right w:w="28" w:type="dxa"/>
            </w:tcMar>
            <w:vAlign w:val="center"/>
          </w:tcPr>
          <w:p w:rsidR="0011386D" w:rsidRPr="003A0181" w:rsidRDefault="0011386D" w:rsidP="00583836">
            <w:pPr>
              <w:ind w:left="-129" w:right="-84"/>
              <w:jc w:val="center"/>
              <w:rPr>
                <w:rFonts w:ascii="Times New Roman" w:hAnsi="Times New Roman"/>
                <w:sz w:val="22"/>
                <w:szCs w:val="22"/>
              </w:rPr>
            </w:pPr>
            <w:r w:rsidRPr="003A0181">
              <w:rPr>
                <w:rFonts w:ascii="Times New Roman" w:hAnsi="Times New Roman"/>
                <w:sz w:val="22"/>
                <w:szCs w:val="22"/>
              </w:rPr>
              <w:t>10</w:t>
            </w:r>
          </w:p>
        </w:tc>
      </w:tr>
      <w:tr w:rsidR="0011386D" w:rsidRPr="003A0181" w:rsidTr="00583836">
        <w:tc>
          <w:tcPr>
            <w:tcW w:w="1708" w:type="pct"/>
          </w:tcPr>
          <w:p w:rsidR="0011386D" w:rsidRPr="003A0181" w:rsidRDefault="0011386D" w:rsidP="00583836">
            <w:pPr>
              <w:ind w:right="-120"/>
              <w:rPr>
                <w:rFonts w:ascii="Times New Roman" w:hAnsi="Times New Roman"/>
                <w:b/>
                <w:snapToGrid w:val="0"/>
                <w:sz w:val="22"/>
                <w:szCs w:val="22"/>
              </w:rPr>
            </w:pPr>
            <w:r w:rsidRPr="003A0181">
              <w:rPr>
                <w:rFonts w:ascii="Times New Roman" w:hAnsi="Times New Roman"/>
                <w:snapToGrid w:val="0"/>
                <w:sz w:val="22"/>
                <w:szCs w:val="22"/>
              </w:rPr>
              <w:t>Регіональна цільова програма 1</w:t>
            </w:r>
          </w:p>
        </w:tc>
        <w:tc>
          <w:tcPr>
            <w:tcW w:w="329" w:type="pct"/>
            <w:vAlign w:val="center"/>
          </w:tcPr>
          <w:p w:rsidR="0011386D" w:rsidRPr="003A0181" w:rsidRDefault="0011386D" w:rsidP="00583836">
            <w:pPr>
              <w:jc w:val="center"/>
              <w:rPr>
                <w:rFonts w:ascii="Times New Roman" w:hAnsi="Times New Roman"/>
                <w:sz w:val="22"/>
                <w:szCs w:val="22"/>
              </w:rPr>
            </w:pPr>
          </w:p>
        </w:tc>
        <w:tc>
          <w:tcPr>
            <w:tcW w:w="415" w:type="pct"/>
            <w:vAlign w:val="center"/>
          </w:tcPr>
          <w:p w:rsidR="0011386D" w:rsidRPr="003A0181" w:rsidRDefault="0011386D" w:rsidP="00583836">
            <w:pPr>
              <w:ind w:left="-109" w:right="-125"/>
              <w:jc w:val="center"/>
              <w:rPr>
                <w:rFonts w:ascii="Times New Roman" w:hAnsi="Times New Roman"/>
                <w:sz w:val="22"/>
                <w:szCs w:val="22"/>
              </w:rPr>
            </w:pPr>
          </w:p>
        </w:tc>
        <w:tc>
          <w:tcPr>
            <w:tcW w:w="368" w:type="pct"/>
            <w:vAlign w:val="center"/>
          </w:tcPr>
          <w:p w:rsidR="0011386D" w:rsidRPr="003A0181" w:rsidRDefault="0011386D" w:rsidP="00583836">
            <w:pPr>
              <w:ind w:left="-91" w:right="-105"/>
              <w:jc w:val="center"/>
              <w:rPr>
                <w:rFonts w:ascii="Times New Roman" w:hAnsi="Times New Roman"/>
                <w:sz w:val="22"/>
                <w:szCs w:val="22"/>
              </w:rPr>
            </w:pPr>
          </w:p>
        </w:tc>
        <w:tc>
          <w:tcPr>
            <w:tcW w:w="326" w:type="pct"/>
            <w:vAlign w:val="center"/>
          </w:tcPr>
          <w:p w:rsidR="0011386D" w:rsidRPr="003A0181" w:rsidRDefault="0011386D" w:rsidP="00583836">
            <w:pPr>
              <w:ind w:left="-83" w:right="-132"/>
              <w:jc w:val="center"/>
              <w:rPr>
                <w:rFonts w:ascii="Times New Roman" w:hAnsi="Times New Roman"/>
                <w:sz w:val="22"/>
                <w:szCs w:val="22"/>
              </w:rPr>
            </w:pPr>
          </w:p>
        </w:tc>
        <w:tc>
          <w:tcPr>
            <w:tcW w:w="445" w:type="pct"/>
            <w:vAlign w:val="center"/>
          </w:tcPr>
          <w:p w:rsidR="0011386D" w:rsidRPr="003A0181" w:rsidRDefault="0011386D" w:rsidP="00583836">
            <w:pPr>
              <w:ind w:left="-101" w:right="-134"/>
              <w:jc w:val="center"/>
              <w:rPr>
                <w:rFonts w:ascii="Times New Roman" w:hAnsi="Times New Roman"/>
                <w:sz w:val="22"/>
                <w:szCs w:val="22"/>
              </w:rPr>
            </w:pPr>
          </w:p>
        </w:tc>
        <w:tc>
          <w:tcPr>
            <w:tcW w:w="367" w:type="pct"/>
            <w:vAlign w:val="center"/>
          </w:tcPr>
          <w:p w:rsidR="0011386D" w:rsidRPr="003A0181" w:rsidRDefault="0011386D" w:rsidP="00583836">
            <w:pPr>
              <w:ind w:left="-82" w:right="-140"/>
              <w:jc w:val="center"/>
              <w:rPr>
                <w:rFonts w:ascii="Times New Roman" w:hAnsi="Times New Roman"/>
                <w:sz w:val="22"/>
                <w:szCs w:val="22"/>
              </w:rPr>
            </w:pPr>
          </w:p>
        </w:tc>
        <w:tc>
          <w:tcPr>
            <w:tcW w:w="331" w:type="pct"/>
            <w:vAlign w:val="center"/>
          </w:tcPr>
          <w:p w:rsidR="0011386D" w:rsidRPr="003A0181" w:rsidRDefault="0011386D" w:rsidP="00583836">
            <w:pPr>
              <w:ind w:left="-146" w:right="-78"/>
              <w:jc w:val="center"/>
              <w:rPr>
                <w:rFonts w:ascii="Times New Roman" w:hAnsi="Times New Roman"/>
                <w:sz w:val="22"/>
                <w:szCs w:val="22"/>
              </w:rPr>
            </w:pPr>
          </w:p>
        </w:tc>
        <w:tc>
          <w:tcPr>
            <w:tcW w:w="353" w:type="pct"/>
            <w:vAlign w:val="center"/>
          </w:tcPr>
          <w:p w:rsidR="0011386D" w:rsidRPr="003A0181" w:rsidRDefault="0011386D" w:rsidP="00583836">
            <w:pPr>
              <w:ind w:left="-58" w:right="-34"/>
              <w:jc w:val="center"/>
              <w:rPr>
                <w:rFonts w:ascii="Times New Roman" w:hAnsi="Times New Roman"/>
                <w:sz w:val="22"/>
                <w:szCs w:val="22"/>
              </w:rPr>
            </w:pPr>
          </w:p>
        </w:tc>
        <w:tc>
          <w:tcPr>
            <w:tcW w:w="358" w:type="pct"/>
            <w:vAlign w:val="center"/>
          </w:tcPr>
          <w:p w:rsidR="0011386D" w:rsidRPr="003A0181" w:rsidRDefault="0011386D" w:rsidP="00583836">
            <w:pPr>
              <w:ind w:left="-129" w:right="-84"/>
              <w:jc w:val="center"/>
              <w:rPr>
                <w:rFonts w:ascii="Times New Roman" w:hAnsi="Times New Roman"/>
                <w:sz w:val="22"/>
                <w:szCs w:val="22"/>
              </w:rPr>
            </w:pPr>
          </w:p>
        </w:tc>
      </w:tr>
      <w:tr w:rsidR="0011386D" w:rsidRPr="003A0181" w:rsidTr="00583836">
        <w:tc>
          <w:tcPr>
            <w:tcW w:w="1708" w:type="pct"/>
          </w:tcPr>
          <w:p w:rsidR="0011386D" w:rsidRPr="003A0181" w:rsidRDefault="0011386D" w:rsidP="00583836">
            <w:pPr>
              <w:ind w:right="-120"/>
              <w:rPr>
                <w:rFonts w:ascii="Times New Roman" w:hAnsi="Times New Roman"/>
                <w:snapToGrid w:val="0"/>
                <w:sz w:val="22"/>
                <w:szCs w:val="22"/>
              </w:rPr>
            </w:pPr>
            <w:r w:rsidRPr="003A0181">
              <w:rPr>
                <w:rFonts w:ascii="Times New Roman" w:hAnsi="Times New Roman"/>
                <w:sz w:val="22"/>
                <w:szCs w:val="22"/>
              </w:rPr>
              <w:t>Міська цільова Програма збереження та використання об’єктів культурної спадщини в м. Хмільнику на 2016-2020 роки</w:t>
            </w:r>
            <w:r w:rsidRPr="003A0181">
              <w:rPr>
                <w:rFonts w:ascii="Times New Roman" w:hAnsi="Times New Roman"/>
                <w:bCs/>
                <w:sz w:val="22"/>
                <w:szCs w:val="22"/>
              </w:rPr>
              <w:t>, затверджена рішенням рішення 3 сесії міської ради 7 скликання №42 від 04.12.2015 р.  (зі змінами)</w:t>
            </w:r>
          </w:p>
        </w:tc>
        <w:tc>
          <w:tcPr>
            <w:tcW w:w="329" w:type="pct"/>
            <w:vAlign w:val="center"/>
          </w:tcPr>
          <w:p w:rsidR="0011386D" w:rsidRPr="003A0181" w:rsidRDefault="0011386D" w:rsidP="00583836">
            <w:pPr>
              <w:jc w:val="center"/>
              <w:rPr>
                <w:rFonts w:ascii="Times New Roman" w:hAnsi="Times New Roman"/>
                <w:sz w:val="22"/>
                <w:szCs w:val="22"/>
              </w:rPr>
            </w:pPr>
          </w:p>
        </w:tc>
        <w:tc>
          <w:tcPr>
            <w:tcW w:w="415" w:type="pct"/>
          </w:tcPr>
          <w:p w:rsidR="0011386D" w:rsidRPr="003A0181" w:rsidRDefault="0011386D" w:rsidP="00583836">
            <w:pPr>
              <w:jc w:val="center"/>
            </w:pPr>
            <w:r w:rsidRPr="003A0181">
              <w:rPr>
                <w:rFonts w:ascii="Times New Roman" w:hAnsi="Times New Roman"/>
                <w:sz w:val="22"/>
                <w:szCs w:val="22"/>
              </w:rPr>
              <w:t>769,599</w:t>
            </w:r>
          </w:p>
        </w:tc>
        <w:tc>
          <w:tcPr>
            <w:tcW w:w="368" w:type="pct"/>
          </w:tcPr>
          <w:p w:rsidR="0011386D" w:rsidRPr="003A0181" w:rsidRDefault="0011386D" w:rsidP="00583836">
            <w:pPr>
              <w:jc w:val="center"/>
            </w:pPr>
            <w:r w:rsidRPr="003A0181">
              <w:rPr>
                <w:rFonts w:ascii="Times New Roman" w:hAnsi="Times New Roman"/>
                <w:sz w:val="22"/>
                <w:szCs w:val="22"/>
              </w:rPr>
              <w:t>769,599</w:t>
            </w:r>
          </w:p>
        </w:tc>
        <w:tc>
          <w:tcPr>
            <w:tcW w:w="326" w:type="pct"/>
            <w:vAlign w:val="center"/>
          </w:tcPr>
          <w:p w:rsidR="0011386D" w:rsidRPr="003A0181" w:rsidRDefault="0011386D" w:rsidP="00583836">
            <w:pPr>
              <w:ind w:left="-83" w:right="-132"/>
              <w:jc w:val="center"/>
              <w:rPr>
                <w:rFonts w:ascii="Times New Roman" w:hAnsi="Times New Roman"/>
                <w:sz w:val="22"/>
                <w:szCs w:val="22"/>
              </w:rPr>
            </w:pPr>
          </w:p>
        </w:tc>
        <w:tc>
          <w:tcPr>
            <w:tcW w:w="445"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93,183</w:t>
            </w:r>
          </w:p>
        </w:tc>
        <w:tc>
          <w:tcPr>
            <w:tcW w:w="367"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93,183</w:t>
            </w:r>
          </w:p>
        </w:tc>
        <w:tc>
          <w:tcPr>
            <w:tcW w:w="331" w:type="pct"/>
            <w:vAlign w:val="center"/>
          </w:tcPr>
          <w:p w:rsidR="0011386D" w:rsidRPr="003A0181" w:rsidRDefault="0011386D" w:rsidP="00583836">
            <w:pPr>
              <w:ind w:left="-146" w:right="-78"/>
              <w:jc w:val="center"/>
              <w:rPr>
                <w:rFonts w:ascii="Times New Roman" w:hAnsi="Times New Roman"/>
                <w:sz w:val="22"/>
                <w:szCs w:val="22"/>
              </w:rPr>
            </w:pPr>
          </w:p>
        </w:tc>
        <w:tc>
          <w:tcPr>
            <w:tcW w:w="353" w:type="pct"/>
          </w:tcPr>
          <w:p w:rsidR="0011386D" w:rsidRPr="003A0181" w:rsidRDefault="0011386D" w:rsidP="00583836">
            <w:pPr>
              <w:ind w:left="-110" w:right="-58"/>
              <w:jc w:val="center"/>
              <w:rPr>
                <w:rFonts w:ascii="Times New Roman" w:hAnsi="Times New Roman"/>
                <w:sz w:val="20"/>
              </w:rPr>
            </w:pPr>
            <w:r w:rsidRPr="003A0181">
              <w:rPr>
                <w:rFonts w:ascii="Times New Roman" w:hAnsi="Times New Roman"/>
                <w:sz w:val="20"/>
              </w:rPr>
              <w:t>-676,416</w:t>
            </w:r>
          </w:p>
        </w:tc>
        <w:tc>
          <w:tcPr>
            <w:tcW w:w="358" w:type="pct"/>
          </w:tcPr>
          <w:p w:rsidR="0011386D" w:rsidRPr="003A0181" w:rsidRDefault="0011386D" w:rsidP="00583836">
            <w:pPr>
              <w:ind w:left="-72" w:right="-109"/>
              <w:jc w:val="center"/>
              <w:rPr>
                <w:rFonts w:ascii="Times New Roman" w:hAnsi="Times New Roman"/>
                <w:sz w:val="20"/>
              </w:rPr>
            </w:pPr>
            <w:r w:rsidRPr="003A0181">
              <w:rPr>
                <w:rFonts w:ascii="Times New Roman" w:hAnsi="Times New Roman"/>
                <w:sz w:val="20"/>
              </w:rPr>
              <w:t>-676,416</w:t>
            </w:r>
          </w:p>
        </w:tc>
      </w:tr>
      <w:tr w:rsidR="0011386D" w:rsidRPr="003A0181" w:rsidTr="00583836">
        <w:tc>
          <w:tcPr>
            <w:tcW w:w="1708" w:type="pct"/>
          </w:tcPr>
          <w:p w:rsidR="0011386D" w:rsidRPr="003A0181" w:rsidRDefault="0011386D" w:rsidP="00583836">
            <w:pPr>
              <w:ind w:right="-120"/>
              <w:rPr>
                <w:rFonts w:ascii="Times New Roman" w:hAnsi="Times New Roman"/>
                <w:snapToGrid w:val="0"/>
                <w:sz w:val="22"/>
                <w:szCs w:val="22"/>
              </w:rPr>
            </w:pPr>
            <w:r w:rsidRPr="003A0181">
              <w:rPr>
                <w:rFonts w:ascii="Times New Roman" w:hAnsi="Times New Roman"/>
                <w:snapToGrid w:val="0"/>
                <w:sz w:val="22"/>
                <w:szCs w:val="22"/>
              </w:rPr>
              <w:t>Регіональна цільова програма 2</w:t>
            </w:r>
          </w:p>
        </w:tc>
        <w:tc>
          <w:tcPr>
            <w:tcW w:w="329" w:type="pct"/>
          </w:tcPr>
          <w:p w:rsidR="0011386D" w:rsidRPr="003A0181" w:rsidRDefault="0011386D" w:rsidP="00583836">
            <w:pPr>
              <w:jc w:val="center"/>
              <w:rPr>
                <w:rFonts w:ascii="Times New Roman" w:hAnsi="Times New Roman"/>
                <w:sz w:val="22"/>
                <w:szCs w:val="22"/>
              </w:rPr>
            </w:pPr>
          </w:p>
        </w:tc>
        <w:tc>
          <w:tcPr>
            <w:tcW w:w="415" w:type="pct"/>
          </w:tcPr>
          <w:p w:rsidR="0011386D" w:rsidRPr="003A0181" w:rsidRDefault="0011386D" w:rsidP="00583836">
            <w:pPr>
              <w:ind w:left="-109" w:right="-125"/>
              <w:rPr>
                <w:rFonts w:ascii="Times New Roman" w:hAnsi="Times New Roman"/>
                <w:sz w:val="22"/>
                <w:szCs w:val="22"/>
              </w:rPr>
            </w:pPr>
          </w:p>
        </w:tc>
        <w:tc>
          <w:tcPr>
            <w:tcW w:w="368" w:type="pct"/>
          </w:tcPr>
          <w:p w:rsidR="0011386D" w:rsidRPr="003A0181" w:rsidRDefault="0011386D" w:rsidP="00583836">
            <w:pPr>
              <w:ind w:left="-91" w:right="-105"/>
              <w:rPr>
                <w:rFonts w:ascii="Times New Roman" w:hAnsi="Times New Roman"/>
                <w:sz w:val="22"/>
                <w:szCs w:val="22"/>
              </w:rPr>
            </w:pPr>
          </w:p>
        </w:tc>
        <w:tc>
          <w:tcPr>
            <w:tcW w:w="326" w:type="pct"/>
          </w:tcPr>
          <w:p w:rsidR="0011386D" w:rsidRPr="003A0181" w:rsidRDefault="0011386D" w:rsidP="00583836">
            <w:pPr>
              <w:ind w:left="-83" w:right="-132"/>
              <w:jc w:val="center"/>
              <w:rPr>
                <w:rFonts w:ascii="Times New Roman" w:hAnsi="Times New Roman"/>
                <w:sz w:val="22"/>
                <w:szCs w:val="22"/>
              </w:rPr>
            </w:pPr>
          </w:p>
        </w:tc>
        <w:tc>
          <w:tcPr>
            <w:tcW w:w="445" w:type="pct"/>
          </w:tcPr>
          <w:p w:rsidR="0011386D" w:rsidRPr="003A0181" w:rsidRDefault="0011386D" w:rsidP="00583836">
            <w:pPr>
              <w:ind w:left="-101" w:right="-134"/>
              <w:jc w:val="center"/>
              <w:rPr>
                <w:rFonts w:ascii="Times New Roman" w:hAnsi="Times New Roman"/>
                <w:sz w:val="22"/>
                <w:szCs w:val="22"/>
              </w:rPr>
            </w:pPr>
          </w:p>
        </w:tc>
        <w:tc>
          <w:tcPr>
            <w:tcW w:w="367" w:type="pct"/>
          </w:tcPr>
          <w:p w:rsidR="0011386D" w:rsidRPr="003A0181" w:rsidRDefault="0011386D" w:rsidP="00583836">
            <w:pPr>
              <w:ind w:left="-82" w:right="-140"/>
              <w:jc w:val="center"/>
              <w:rPr>
                <w:rFonts w:ascii="Times New Roman" w:hAnsi="Times New Roman"/>
                <w:sz w:val="22"/>
                <w:szCs w:val="22"/>
              </w:rPr>
            </w:pPr>
          </w:p>
        </w:tc>
        <w:tc>
          <w:tcPr>
            <w:tcW w:w="331" w:type="pct"/>
          </w:tcPr>
          <w:p w:rsidR="0011386D" w:rsidRPr="003A0181" w:rsidRDefault="0011386D" w:rsidP="00583836">
            <w:pPr>
              <w:ind w:left="-146" w:right="-78"/>
              <w:jc w:val="center"/>
              <w:rPr>
                <w:rFonts w:ascii="Times New Roman" w:hAnsi="Times New Roman"/>
                <w:sz w:val="22"/>
                <w:szCs w:val="22"/>
              </w:rPr>
            </w:pPr>
          </w:p>
        </w:tc>
        <w:tc>
          <w:tcPr>
            <w:tcW w:w="353" w:type="pct"/>
          </w:tcPr>
          <w:p w:rsidR="0011386D" w:rsidRPr="003A0181" w:rsidRDefault="0011386D" w:rsidP="00583836">
            <w:pPr>
              <w:ind w:left="-58" w:right="-34"/>
              <w:jc w:val="center"/>
              <w:rPr>
                <w:rFonts w:ascii="Times New Roman" w:hAnsi="Times New Roman"/>
                <w:sz w:val="22"/>
                <w:szCs w:val="22"/>
              </w:rPr>
            </w:pPr>
          </w:p>
        </w:tc>
        <w:tc>
          <w:tcPr>
            <w:tcW w:w="358" w:type="pct"/>
          </w:tcPr>
          <w:p w:rsidR="0011386D" w:rsidRPr="003A0181" w:rsidRDefault="0011386D" w:rsidP="00583836">
            <w:pPr>
              <w:ind w:left="-129" w:right="-84"/>
              <w:jc w:val="center"/>
              <w:rPr>
                <w:rFonts w:ascii="Times New Roman" w:hAnsi="Times New Roman"/>
                <w:sz w:val="22"/>
                <w:szCs w:val="22"/>
              </w:rPr>
            </w:pPr>
          </w:p>
        </w:tc>
      </w:tr>
      <w:tr w:rsidR="0011386D" w:rsidRPr="003A0181" w:rsidTr="00583836">
        <w:tc>
          <w:tcPr>
            <w:tcW w:w="1708" w:type="pct"/>
          </w:tcPr>
          <w:p w:rsidR="0011386D" w:rsidRPr="003A0181" w:rsidRDefault="0011386D" w:rsidP="00583836">
            <w:pPr>
              <w:rPr>
                <w:rFonts w:ascii="Times New Roman" w:hAnsi="Times New Roman"/>
                <w:sz w:val="22"/>
                <w:szCs w:val="22"/>
              </w:rPr>
            </w:pPr>
            <w:r w:rsidRPr="003A0181">
              <w:rPr>
                <w:rFonts w:ascii="Times New Roman" w:hAnsi="Times New Roman"/>
                <w:sz w:val="22"/>
                <w:szCs w:val="22"/>
              </w:rPr>
              <w:t>Усього</w:t>
            </w:r>
          </w:p>
        </w:tc>
        <w:tc>
          <w:tcPr>
            <w:tcW w:w="329" w:type="pct"/>
          </w:tcPr>
          <w:p w:rsidR="0011386D" w:rsidRPr="003A0181" w:rsidRDefault="0011386D" w:rsidP="00583836">
            <w:pPr>
              <w:jc w:val="center"/>
              <w:rPr>
                <w:rFonts w:ascii="Times New Roman" w:hAnsi="Times New Roman"/>
                <w:sz w:val="22"/>
                <w:szCs w:val="22"/>
              </w:rPr>
            </w:pPr>
          </w:p>
        </w:tc>
        <w:tc>
          <w:tcPr>
            <w:tcW w:w="415" w:type="pct"/>
          </w:tcPr>
          <w:p w:rsidR="0011386D" w:rsidRPr="003A0181" w:rsidRDefault="0011386D" w:rsidP="00583836">
            <w:pPr>
              <w:jc w:val="center"/>
            </w:pPr>
            <w:r w:rsidRPr="003A0181">
              <w:rPr>
                <w:rFonts w:ascii="Times New Roman" w:hAnsi="Times New Roman"/>
                <w:sz w:val="22"/>
                <w:szCs w:val="22"/>
              </w:rPr>
              <w:t>769,599</w:t>
            </w:r>
          </w:p>
        </w:tc>
        <w:tc>
          <w:tcPr>
            <w:tcW w:w="368" w:type="pct"/>
          </w:tcPr>
          <w:p w:rsidR="0011386D" w:rsidRPr="003A0181" w:rsidRDefault="0011386D" w:rsidP="00583836">
            <w:pPr>
              <w:jc w:val="center"/>
            </w:pPr>
            <w:r w:rsidRPr="003A0181">
              <w:rPr>
                <w:rFonts w:ascii="Times New Roman" w:hAnsi="Times New Roman"/>
                <w:sz w:val="22"/>
                <w:szCs w:val="22"/>
              </w:rPr>
              <w:t>769,599</w:t>
            </w:r>
          </w:p>
        </w:tc>
        <w:tc>
          <w:tcPr>
            <w:tcW w:w="326" w:type="pct"/>
          </w:tcPr>
          <w:p w:rsidR="0011386D" w:rsidRPr="003A0181" w:rsidRDefault="0011386D" w:rsidP="00583836">
            <w:pPr>
              <w:ind w:left="-83" w:right="-132"/>
              <w:jc w:val="center"/>
              <w:rPr>
                <w:rFonts w:ascii="Times New Roman" w:hAnsi="Times New Roman"/>
                <w:sz w:val="22"/>
                <w:szCs w:val="22"/>
              </w:rPr>
            </w:pPr>
          </w:p>
        </w:tc>
        <w:tc>
          <w:tcPr>
            <w:tcW w:w="445"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93,183</w:t>
            </w:r>
          </w:p>
        </w:tc>
        <w:tc>
          <w:tcPr>
            <w:tcW w:w="367" w:type="pct"/>
          </w:tcPr>
          <w:p w:rsidR="0011386D" w:rsidRPr="003A0181" w:rsidRDefault="0011386D" w:rsidP="00583836">
            <w:pPr>
              <w:jc w:val="center"/>
              <w:rPr>
                <w:rFonts w:ascii="Times New Roman" w:hAnsi="Times New Roman"/>
                <w:sz w:val="22"/>
                <w:szCs w:val="22"/>
              </w:rPr>
            </w:pPr>
            <w:r w:rsidRPr="003A0181">
              <w:rPr>
                <w:rFonts w:ascii="Times New Roman" w:hAnsi="Times New Roman"/>
                <w:sz w:val="20"/>
              </w:rPr>
              <w:t>93,183</w:t>
            </w:r>
          </w:p>
        </w:tc>
        <w:tc>
          <w:tcPr>
            <w:tcW w:w="331" w:type="pct"/>
          </w:tcPr>
          <w:p w:rsidR="0011386D" w:rsidRPr="003A0181" w:rsidRDefault="0011386D" w:rsidP="00583836">
            <w:pPr>
              <w:ind w:left="-146" w:right="-78"/>
              <w:jc w:val="center"/>
              <w:rPr>
                <w:rFonts w:ascii="Times New Roman" w:hAnsi="Times New Roman"/>
                <w:sz w:val="22"/>
                <w:szCs w:val="22"/>
              </w:rPr>
            </w:pPr>
          </w:p>
        </w:tc>
        <w:tc>
          <w:tcPr>
            <w:tcW w:w="353" w:type="pct"/>
          </w:tcPr>
          <w:p w:rsidR="0011386D" w:rsidRPr="003A0181" w:rsidRDefault="0011386D" w:rsidP="00583836">
            <w:pPr>
              <w:ind w:left="-110" w:right="-58"/>
              <w:jc w:val="center"/>
              <w:rPr>
                <w:rFonts w:ascii="Times New Roman" w:hAnsi="Times New Roman"/>
                <w:sz w:val="20"/>
              </w:rPr>
            </w:pPr>
            <w:r w:rsidRPr="003A0181">
              <w:rPr>
                <w:rFonts w:ascii="Times New Roman" w:hAnsi="Times New Roman"/>
                <w:sz w:val="20"/>
              </w:rPr>
              <w:t>-676,416</w:t>
            </w:r>
          </w:p>
        </w:tc>
        <w:tc>
          <w:tcPr>
            <w:tcW w:w="358" w:type="pct"/>
          </w:tcPr>
          <w:p w:rsidR="0011386D" w:rsidRPr="003A0181" w:rsidRDefault="0011386D" w:rsidP="00583836">
            <w:pPr>
              <w:ind w:left="-72" w:right="-109"/>
              <w:jc w:val="center"/>
              <w:rPr>
                <w:rFonts w:ascii="Times New Roman" w:hAnsi="Times New Roman"/>
                <w:sz w:val="20"/>
              </w:rPr>
            </w:pPr>
            <w:r w:rsidRPr="003A0181">
              <w:rPr>
                <w:rFonts w:ascii="Times New Roman" w:hAnsi="Times New Roman"/>
                <w:sz w:val="20"/>
              </w:rPr>
              <w:t>-676,416</w:t>
            </w:r>
          </w:p>
        </w:tc>
      </w:tr>
    </w:tbl>
    <w:p w:rsidR="0011386D" w:rsidRPr="003A0181" w:rsidRDefault="0011386D" w:rsidP="0011386D">
      <w:pPr>
        <w:rPr>
          <w:rFonts w:ascii="Times New Roman" w:hAnsi="Times New Roman"/>
          <w:szCs w:val="28"/>
        </w:rPr>
      </w:pPr>
    </w:p>
    <w:p w:rsidR="0011386D" w:rsidRPr="003A0181" w:rsidRDefault="0011386D" w:rsidP="0011386D">
      <w:pPr>
        <w:rPr>
          <w:rFonts w:ascii="Times New Roman" w:hAnsi="Times New Roman"/>
          <w:szCs w:val="28"/>
        </w:rPr>
      </w:pPr>
    </w:p>
    <w:p w:rsidR="0011386D" w:rsidRPr="003A0181" w:rsidRDefault="0011386D" w:rsidP="0011386D">
      <w:pPr>
        <w:rPr>
          <w:rFonts w:ascii="Times New Roman" w:hAnsi="Times New Roman"/>
          <w:szCs w:val="28"/>
        </w:rPr>
      </w:pPr>
      <w:r w:rsidRPr="003A0181">
        <w:rPr>
          <w:rFonts w:ascii="Times New Roman" w:hAnsi="Times New Roman"/>
          <w:szCs w:val="28"/>
        </w:rPr>
        <w:t>7. Результативні показники бюджетної програми та аналіз їх виконання за звітний період</w:t>
      </w:r>
    </w:p>
    <w:p w:rsidR="0011386D" w:rsidRPr="003A0181" w:rsidRDefault="0011386D" w:rsidP="0011386D">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 з/п</w:t>
            </w:r>
          </w:p>
        </w:tc>
        <w:tc>
          <w:tcPr>
            <w:tcW w:w="862" w:type="dxa"/>
            <w:vAlign w:val="center"/>
          </w:tcPr>
          <w:p w:rsidR="0011386D" w:rsidRPr="003A0181" w:rsidRDefault="0011386D" w:rsidP="00583836">
            <w:pPr>
              <w:ind w:left="-146" w:right="-168"/>
              <w:jc w:val="center"/>
              <w:rPr>
                <w:rFonts w:ascii="Times New Roman" w:hAnsi="Times New Roman"/>
                <w:sz w:val="22"/>
                <w:szCs w:val="22"/>
              </w:rPr>
            </w:pPr>
            <w:r w:rsidRPr="003A0181">
              <w:rPr>
                <w:rFonts w:ascii="Times New Roman" w:hAnsi="Times New Roman"/>
                <w:sz w:val="22"/>
                <w:szCs w:val="22"/>
              </w:rPr>
              <w:t>КПКВК</w:t>
            </w:r>
          </w:p>
        </w:tc>
        <w:tc>
          <w:tcPr>
            <w:tcW w:w="3600" w:type="dxa"/>
            <w:vAlign w:val="center"/>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Показники</w:t>
            </w:r>
          </w:p>
        </w:tc>
        <w:tc>
          <w:tcPr>
            <w:tcW w:w="900" w:type="dxa"/>
            <w:vAlign w:val="center"/>
          </w:tcPr>
          <w:p w:rsidR="0011386D" w:rsidRPr="003A0181" w:rsidRDefault="0011386D" w:rsidP="00583836">
            <w:pPr>
              <w:ind w:left="-108" w:right="-51"/>
              <w:jc w:val="center"/>
              <w:rPr>
                <w:rFonts w:ascii="Times New Roman" w:hAnsi="Times New Roman"/>
                <w:sz w:val="22"/>
                <w:szCs w:val="22"/>
              </w:rPr>
            </w:pPr>
            <w:r w:rsidRPr="003A0181">
              <w:rPr>
                <w:rFonts w:ascii="Times New Roman" w:hAnsi="Times New Roman"/>
                <w:sz w:val="22"/>
                <w:szCs w:val="22"/>
              </w:rPr>
              <w:t>Одиниця виміру</w:t>
            </w:r>
          </w:p>
        </w:tc>
        <w:tc>
          <w:tcPr>
            <w:tcW w:w="5040" w:type="dxa"/>
            <w:vAlign w:val="center"/>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Джерело інформації</w:t>
            </w:r>
          </w:p>
        </w:tc>
        <w:tc>
          <w:tcPr>
            <w:tcW w:w="1620" w:type="dxa"/>
            <w:vAlign w:val="center"/>
          </w:tcPr>
          <w:p w:rsidR="0011386D" w:rsidRPr="003A0181" w:rsidRDefault="0011386D" w:rsidP="00583836">
            <w:pPr>
              <w:ind w:left="-51" w:right="-109"/>
              <w:jc w:val="center"/>
              <w:rPr>
                <w:rFonts w:ascii="Times New Roman" w:hAnsi="Times New Roman"/>
                <w:sz w:val="22"/>
                <w:szCs w:val="22"/>
              </w:rPr>
            </w:pPr>
            <w:r w:rsidRPr="003A0181">
              <w:rPr>
                <w:rFonts w:ascii="Times New Roman" w:hAnsi="Times New Roman"/>
                <w:sz w:val="22"/>
                <w:szCs w:val="22"/>
              </w:rPr>
              <w:t xml:space="preserve">Затверджено паспортом бюджетної програми </w:t>
            </w:r>
            <w:r w:rsidRPr="003A0181">
              <w:rPr>
                <w:rFonts w:ascii="Times New Roman" w:hAnsi="Times New Roman"/>
                <w:sz w:val="22"/>
                <w:szCs w:val="22"/>
              </w:rPr>
              <w:br/>
              <w:t>на звітний період</w:t>
            </w:r>
          </w:p>
        </w:tc>
        <w:tc>
          <w:tcPr>
            <w:tcW w:w="1800" w:type="dxa"/>
            <w:vAlign w:val="center"/>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Виконано за звітний період (касові видатки/надані кредити)</w:t>
            </w:r>
          </w:p>
        </w:tc>
        <w:tc>
          <w:tcPr>
            <w:tcW w:w="1080" w:type="dxa"/>
            <w:vAlign w:val="center"/>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Відхилення</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862" w:type="dxa"/>
            <w:vAlign w:val="center"/>
          </w:tcPr>
          <w:p w:rsidR="0011386D" w:rsidRPr="003A0181" w:rsidRDefault="0011386D" w:rsidP="00583836">
            <w:pPr>
              <w:ind w:left="-146" w:right="-168"/>
              <w:jc w:val="center"/>
              <w:rPr>
                <w:rFonts w:ascii="Times New Roman" w:hAnsi="Times New Roman"/>
                <w:sz w:val="22"/>
                <w:szCs w:val="22"/>
              </w:rPr>
            </w:pPr>
            <w:r w:rsidRPr="003A0181">
              <w:rPr>
                <w:rFonts w:ascii="Times New Roman" w:hAnsi="Times New Roman"/>
                <w:sz w:val="22"/>
                <w:szCs w:val="22"/>
              </w:rPr>
              <w:t>2</w:t>
            </w:r>
          </w:p>
        </w:tc>
        <w:tc>
          <w:tcPr>
            <w:tcW w:w="3600" w:type="dxa"/>
            <w:vAlign w:val="center"/>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3</w:t>
            </w:r>
          </w:p>
        </w:tc>
        <w:tc>
          <w:tcPr>
            <w:tcW w:w="900" w:type="dxa"/>
            <w:vAlign w:val="center"/>
          </w:tcPr>
          <w:p w:rsidR="0011386D" w:rsidRPr="003A0181" w:rsidRDefault="0011386D" w:rsidP="00583836">
            <w:pPr>
              <w:ind w:left="-108" w:right="-51"/>
              <w:jc w:val="center"/>
              <w:rPr>
                <w:rFonts w:ascii="Times New Roman" w:hAnsi="Times New Roman"/>
                <w:sz w:val="22"/>
                <w:szCs w:val="22"/>
              </w:rPr>
            </w:pPr>
            <w:r w:rsidRPr="003A0181">
              <w:rPr>
                <w:rFonts w:ascii="Times New Roman" w:hAnsi="Times New Roman"/>
                <w:sz w:val="22"/>
                <w:szCs w:val="22"/>
              </w:rPr>
              <w:t>4</w:t>
            </w:r>
          </w:p>
        </w:tc>
        <w:tc>
          <w:tcPr>
            <w:tcW w:w="5040" w:type="dxa"/>
            <w:vAlign w:val="center"/>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5</w:t>
            </w:r>
          </w:p>
        </w:tc>
        <w:tc>
          <w:tcPr>
            <w:tcW w:w="1620"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w:t>
            </w:r>
          </w:p>
        </w:tc>
        <w:tc>
          <w:tcPr>
            <w:tcW w:w="1800"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7</w:t>
            </w:r>
          </w:p>
        </w:tc>
        <w:tc>
          <w:tcPr>
            <w:tcW w:w="1080"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8</w:t>
            </w:r>
          </w:p>
        </w:tc>
      </w:tr>
      <w:tr w:rsidR="0011386D" w:rsidRPr="003A0181" w:rsidTr="00583836">
        <w:tc>
          <w:tcPr>
            <w:tcW w:w="506" w:type="dxa"/>
          </w:tcPr>
          <w:p w:rsidR="0011386D" w:rsidRPr="003A0181" w:rsidRDefault="0011386D" w:rsidP="00583836">
            <w:pPr>
              <w:ind w:left="-146" w:right="-114"/>
              <w:jc w:val="center"/>
              <w:rPr>
                <w:rFonts w:ascii="Times New Roman" w:hAnsi="Times New Roman"/>
                <w:sz w:val="22"/>
                <w:szCs w:val="22"/>
              </w:rPr>
            </w:pPr>
          </w:p>
        </w:tc>
        <w:tc>
          <w:tcPr>
            <w:tcW w:w="862" w:type="dxa"/>
          </w:tcPr>
          <w:p w:rsidR="0011386D" w:rsidRPr="003A0181" w:rsidRDefault="0011386D" w:rsidP="00583836">
            <w:pPr>
              <w:ind w:left="-107" w:right="-108"/>
              <w:jc w:val="center"/>
              <w:rPr>
                <w:rFonts w:ascii="Times New Roman" w:hAnsi="Times New Roman"/>
                <w:sz w:val="22"/>
                <w:szCs w:val="22"/>
              </w:rPr>
            </w:pPr>
            <w:r w:rsidRPr="003A0181">
              <w:rPr>
                <w:rFonts w:ascii="Times New Roman" w:hAnsi="Times New Roman"/>
                <w:sz w:val="22"/>
                <w:szCs w:val="22"/>
              </w:rPr>
              <w:t>4016421</w:t>
            </w:r>
          </w:p>
        </w:tc>
        <w:tc>
          <w:tcPr>
            <w:tcW w:w="3600" w:type="dxa"/>
            <w:shd w:val="clear" w:color="auto" w:fill="FFFFFF"/>
            <w:vAlign w:val="center"/>
          </w:tcPr>
          <w:p w:rsidR="0011386D" w:rsidRPr="003A0181" w:rsidRDefault="0011386D" w:rsidP="00583836">
            <w:pPr>
              <w:ind w:left="-103" w:right="-58"/>
              <w:rPr>
                <w:rFonts w:ascii="Times New Roman" w:hAnsi="Times New Roman"/>
                <w:sz w:val="22"/>
                <w:szCs w:val="22"/>
              </w:rPr>
            </w:pPr>
            <w:r w:rsidRPr="003A0181">
              <w:rPr>
                <w:rFonts w:ascii="Times New Roman" w:hAnsi="Times New Roman"/>
                <w:sz w:val="22"/>
                <w:szCs w:val="22"/>
              </w:rPr>
              <w:t>Підпрограма «</w:t>
            </w:r>
            <w:r w:rsidRPr="003A0181">
              <w:rPr>
                <w:rFonts w:ascii="Times New Roman" w:hAnsi="Times New Roman"/>
                <w:iCs/>
                <w:sz w:val="22"/>
                <w:szCs w:val="22"/>
              </w:rPr>
              <w:t>Збереження, розвиток, реконструкція та реставрація пам’яток історії та культури</w:t>
            </w:r>
            <w:r w:rsidRPr="003A0181">
              <w:rPr>
                <w:rFonts w:ascii="Times New Roman" w:hAnsi="Times New Roman"/>
                <w:sz w:val="22"/>
                <w:szCs w:val="22"/>
              </w:rPr>
              <w:t>»</w:t>
            </w:r>
          </w:p>
        </w:tc>
        <w:tc>
          <w:tcPr>
            <w:tcW w:w="900" w:type="dxa"/>
            <w:vAlign w:val="center"/>
          </w:tcPr>
          <w:p w:rsidR="0011386D" w:rsidRPr="003A0181" w:rsidRDefault="0011386D" w:rsidP="00583836">
            <w:pPr>
              <w:ind w:left="-108" w:right="-51"/>
              <w:jc w:val="both"/>
              <w:rPr>
                <w:rFonts w:ascii="Times New Roman" w:hAnsi="Times New Roman"/>
                <w:sz w:val="22"/>
                <w:szCs w:val="22"/>
              </w:rPr>
            </w:pPr>
          </w:p>
        </w:tc>
        <w:tc>
          <w:tcPr>
            <w:tcW w:w="5040" w:type="dxa"/>
            <w:vAlign w:val="center"/>
          </w:tcPr>
          <w:p w:rsidR="0011386D" w:rsidRPr="003A0181" w:rsidRDefault="0011386D" w:rsidP="00583836">
            <w:pPr>
              <w:ind w:left="-108"/>
              <w:jc w:val="center"/>
              <w:rPr>
                <w:rFonts w:ascii="Times New Roman" w:hAnsi="Times New Roman"/>
                <w:sz w:val="22"/>
                <w:szCs w:val="22"/>
              </w:rPr>
            </w:pPr>
          </w:p>
        </w:tc>
        <w:tc>
          <w:tcPr>
            <w:tcW w:w="1620" w:type="dxa"/>
            <w:vAlign w:val="center"/>
          </w:tcPr>
          <w:p w:rsidR="0011386D" w:rsidRPr="003A0181" w:rsidRDefault="0011386D" w:rsidP="00583836">
            <w:pPr>
              <w:jc w:val="center"/>
              <w:rPr>
                <w:rFonts w:ascii="Times New Roman" w:hAnsi="Times New Roman"/>
                <w:sz w:val="22"/>
                <w:szCs w:val="22"/>
              </w:rPr>
            </w:pPr>
          </w:p>
        </w:tc>
        <w:tc>
          <w:tcPr>
            <w:tcW w:w="1800" w:type="dxa"/>
            <w:vAlign w:val="center"/>
          </w:tcPr>
          <w:p w:rsidR="0011386D" w:rsidRPr="003A0181" w:rsidRDefault="0011386D" w:rsidP="00583836">
            <w:pPr>
              <w:jc w:val="center"/>
              <w:rPr>
                <w:rFonts w:ascii="Times New Roman" w:hAnsi="Times New Roman"/>
                <w:sz w:val="22"/>
                <w:szCs w:val="22"/>
              </w:rPr>
            </w:pPr>
          </w:p>
        </w:tc>
        <w:tc>
          <w:tcPr>
            <w:tcW w:w="1080" w:type="dxa"/>
            <w:vAlign w:val="center"/>
          </w:tcPr>
          <w:p w:rsidR="0011386D" w:rsidRPr="003A0181" w:rsidRDefault="0011386D" w:rsidP="00583836">
            <w:pPr>
              <w:jc w:val="cente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b/>
                <w:sz w:val="22"/>
                <w:szCs w:val="22"/>
              </w:rPr>
              <w:t>Завдання 1</w:t>
            </w:r>
          </w:p>
        </w:tc>
        <w:tc>
          <w:tcPr>
            <w:tcW w:w="900" w:type="dxa"/>
          </w:tcPr>
          <w:p w:rsidR="0011386D" w:rsidRPr="003A0181" w:rsidRDefault="0011386D" w:rsidP="00583836">
            <w:pPr>
              <w:ind w:left="-108" w:right="-51"/>
              <w:rPr>
                <w:rFonts w:ascii="Times New Roman" w:hAnsi="Times New Roman"/>
                <w:sz w:val="22"/>
                <w:szCs w:val="22"/>
              </w:rPr>
            </w:pPr>
          </w:p>
        </w:tc>
        <w:tc>
          <w:tcPr>
            <w:tcW w:w="5040" w:type="dxa"/>
          </w:tcPr>
          <w:p w:rsidR="0011386D" w:rsidRPr="003A0181" w:rsidRDefault="0011386D" w:rsidP="00583836">
            <w:pPr>
              <w:ind w:left="-108"/>
              <w:rPr>
                <w:rFonts w:ascii="Times New Roman" w:hAnsi="Times New Roman"/>
                <w:sz w:val="22"/>
                <w:szCs w:val="22"/>
              </w:rPr>
            </w:pPr>
          </w:p>
        </w:tc>
        <w:tc>
          <w:tcPr>
            <w:tcW w:w="1620" w:type="dxa"/>
          </w:tcPr>
          <w:p w:rsidR="0011386D" w:rsidRPr="003A0181" w:rsidRDefault="0011386D" w:rsidP="00583836">
            <w:pP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r w:rsidRPr="003A0181">
              <w:rPr>
                <w:rFonts w:ascii="Times New Roman" w:hAnsi="Times New Roman"/>
                <w:sz w:val="22"/>
                <w:szCs w:val="22"/>
              </w:rPr>
              <w:tab/>
            </w: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b/>
                <w:sz w:val="22"/>
                <w:szCs w:val="22"/>
              </w:rPr>
            </w:pPr>
            <w:r w:rsidRPr="003A0181">
              <w:rPr>
                <w:rFonts w:ascii="Times New Roman" w:hAnsi="Times New Roman"/>
                <w:snapToGrid w:val="0"/>
                <w:sz w:val="22"/>
                <w:szCs w:val="22"/>
              </w:rPr>
              <w:t>Виготовлення ПКД на реконструкцію скверу по вул. Пушкіна з встановленням пам’ятного знаку Героям Небесної сотні</w:t>
            </w:r>
          </w:p>
        </w:tc>
        <w:tc>
          <w:tcPr>
            <w:tcW w:w="900" w:type="dxa"/>
          </w:tcPr>
          <w:p w:rsidR="0011386D" w:rsidRPr="003A0181" w:rsidRDefault="0011386D" w:rsidP="00583836">
            <w:pPr>
              <w:ind w:left="-108" w:right="-51"/>
              <w:rPr>
                <w:rFonts w:ascii="Times New Roman" w:hAnsi="Times New Roman"/>
                <w:sz w:val="22"/>
                <w:szCs w:val="22"/>
              </w:rPr>
            </w:pPr>
          </w:p>
        </w:tc>
        <w:tc>
          <w:tcPr>
            <w:tcW w:w="5040" w:type="dxa"/>
          </w:tcPr>
          <w:p w:rsidR="0011386D" w:rsidRPr="003A0181" w:rsidRDefault="0011386D" w:rsidP="00583836">
            <w:pPr>
              <w:ind w:left="-108"/>
              <w:rPr>
                <w:rFonts w:ascii="Times New Roman" w:hAnsi="Times New Roman"/>
                <w:sz w:val="22"/>
                <w:szCs w:val="22"/>
              </w:rPr>
            </w:pPr>
          </w:p>
        </w:tc>
        <w:tc>
          <w:tcPr>
            <w:tcW w:w="1620" w:type="dxa"/>
          </w:tcPr>
          <w:p w:rsidR="0011386D" w:rsidRPr="003A0181" w:rsidRDefault="0011386D" w:rsidP="00583836">
            <w:pP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затрат</w:t>
            </w:r>
          </w:p>
        </w:tc>
        <w:tc>
          <w:tcPr>
            <w:tcW w:w="900" w:type="dxa"/>
          </w:tcPr>
          <w:p w:rsidR="0011386D" w:rsidRPr="003A0181" w:rsidRDefault="0011386D" w:rsidP="00583836">
            <w:pPr>
              <w:ind w:left="-108" w:right="-51"/>
              <w:rPr>
                <w:rFonts w:ascii="Times New Roman" w:hAnsi="Times New Roman"/>
                <w:sz w:val="22"/>
                <w:szCs w:val="22"/>
              </w:rPr>
            </w:pPr>
            <w:r w:rsidRPr="003A0181">
              <w:rPr>
                <w:rFonts w:ascii="Times New Roman" w:hAnsi="Times New Roman"/>
                <w:sz w:val="22"/>
                <w:szCs w:val="22"/>
              </w:rPr>
              <w:t> </w:t>
            </w:r>
          </w:p>
        </w:tc>
        <w:tc>
          <w:tcPr>
            <w:tcW w:w="5040" w:type="dxa"/>
          </w:tcPr>
          <w:p w:rsidR="0011386D" w:rsidRPr="003A0181" w:rsidRDefault="0011386D" w:rsidP="00583836">
            <w:pPr>
              <w:ind w:left="-108"/>
              <w:rPr>
                <w:rFonts w:ascii="Times New Roman" w:hAnsi="Times New Roman"/>
                <w:sz w:val="22"/>
                <w:szCs w:val="22"/>
              </w:rPr>
            </w:pPr>
            <w:r w:rsidRPr="003A0181">
              <w:rPr>
                <w:rFonts w:ascii="Times New Roman" w:hAnsi="Times New Roman"/>
                <w:sz w:val="22"/>
                <w:szCs w:val="22"/>
              </w:rPr>
              <w:t> </w:t>
            </w:r>
          </w:p>
        </w:tc>
        <w:tc>
          <w:tcPr>
            <w:tcW w:w="1620" w:type="dxa"/>
          </w:tcPr>
          <w:p w:rsidR="0011386D" w:rsidRPr="003A0181" w:rsidRDefault="0011386D" w:rsidP="00583836">
            <w:pPr>
              <w:rPr>
                <w:rFonts w:ascii="Times New Roman" w:hAnsi="Times New Roman"/>
                <w:sz w:val="22"/>
                <w:szCs w:val="22"/>
              </w:rPr>
            </w:pPr>
            <w:r w:rsidRPr="003A0181">
              <w:rPr>
                <w:rFonts w:ascii="Times New Roman" w:hAnsi="Times New Roman"/>
                <w:sz w:val="22"/>
                <w:szCs w:val="22"/>
              </w:rPr>
              <w:t> </w:t>
            </w: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i/>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sz w:val="22"/>
                <w:szCs w:val="22"/>
              </w:rPr>
              <w:t>обсяг видатків на проектування реконструкції</w:t>
            </w:r>
          </w:p>
        </w:tc>
        <w:tc>
          <w:tcPr>
            <w:tcW w:w="900" w:type="dxa"/>
          </w:tcPr>
          <w:p w:rsidR="0011386D" w:rsidRPr="003A0181" w:rsidRDefault="0011386D" w:rsidP="00583836">
            <w:pPr>
              <w:pStyle w:val="ab"/>
              <w:spacing w:before="0" w:after="0"/>
              <w:ind w:left="-108" w:right="-51" w:firstLine="0"/>
              <w:jc w:val="center"/>
              <w:rPr>
                <w:sz w:val="22"/>
                <w:szCs w:val="22"/>
                <w:lang w:val="uk-UA"/>
              </w:rPr>
            </w:pPr>
            <w:r w:rsidRPr="003A0181">
              <w:rPr>
                <w:snapToGrid w:val="0"/>
                <w:sz w:val="22"/>
                <w:szCs w:val="22"/>
                <w:lang w:val="uk-UA"/>
              </w:rPr>
              <w:t>тис. грн.</w:t>
            </w:r>
          </w:p>
        </w:tc>
        <w:tc>
          <w:tcPr>
            <w:tcW w:w="5040" w:type="dxa"/>
          </w:tcPr>
          <w:p w:rsidR="0011386D" w:rsidRPr="003A0181" w:rsidRDefault="0011386D" w:rsidP="00583836">
            <w:pPr>
              <w:ind w:left="-108"/>
              <w:rPr>
                <w:rFonts w:ascii="Times New Roman" w:hAnsi="Times New Roman"/>
                <w:sz w:val="20"/>
              </w:rPr>
            </w:pPr>
            <w:r w:rsidRPr="003A0181">
              <w:rPr>
                <w:rFonts w:ascii="Times New Roman" w:hAnsi="Times New Roman"/>
                <w:sz w:val="22"/>
                <w:szCs w:val="22"/>
              </w:rPr>
              <w:t xml:space="preserve">Кошторис на 2017 р., затверджений міським головою, план використання бюджетних коштів на 2017 р., </w:t>
            </w:r>
            <w:r w:rsidRPr="003A0181">
              <w:rPr>
                <w:rStyle w:val="FontStyle13"/>
                <w:sz w:val="22"/>
                <w:szCs w:val="22"/>
                <w:lang w:eastAsia="uk-UA"/>
              </w:rPr>
              <w:t>акт виконаних робіт</w:t>
            </w:r>
          </w:p>
        </w:tc>
        <w:tc>
          <w:tcPr>
            <w:tcW w:w="1620" w:type="dxa"/>
          </w:tcPr>
          <w:p w:rsidR="0011386D" w:rsidRPr="003A0181" w:rsidRDefault="0011386D" w:rsidP="00583836">
            <w:pPr>
              <w:ind w:left="-112" w:right="-108"/>
              <w:jc w:val="center"/>
              <w:rPr>
                <w:rFonts w:ascii="Times New Roman" w:hAnsi="Times New Roman"/>
                <w:sz w:val="22"/>
                <w:szCs w:val="22"/>
              </w:rPr>
            </w:pPr>
            <w:r w:rsidRPr="003A0181">
              <w:rPr>
                <w:rFonts w:ascii="Times New Roman" w:hAnsi="Times New Roman"/>
                <w:snapToGrid w:val="0"/>
                <w:sz w:val="22"/>
                <w:szCs w:val="22"/>
              </w:rPr>
              <w:t>41,501</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2</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продукту</w:t>
            </w:r>
          </w:p>
        </w:tc>
        <w:tc>
          <w:tcPr>
            <w:tcW w:w="900" w:type="dxa"/>
          </w:tcPr>
          <w:p w:rsidR="0011386D" w:rsidRPr="003A0181" w:rsidRDefault="0011386D" w:rsidP="00583836">
            <w:pPr>
              <w:ind w:left="-108" w:right="-51"/>
              <w:rPr>
                <w:rFonts w:ascii="Times New Roman" w:hAnsi="Times New Roman"/>
                <w:sz w:val="22"/>
                <w:szCs w:val="22"/>
              </w:rPr>
            </w:pPr>
            <w:r w:rsidRPr="003A0181">
              <w:rPr>
                <w:rFonts w:ascii="Times New Roman" w:hAnsi="Times New Roman"/>
                <w:sz w:val="22"/>
                <w:szCs w:val="22"/>
              </w:rPr>
              <w:t> </w:t>
            </w:r>
          </w:p>
        </w:tc>
        <w:tc>
          <w:tcPr>
            <w:tcW w:w="5040" w:type="dxa"/>
          </w:tcPr>
          <w:p w:rsidR="0011386D" w:rsidRPr="003A0181" w:rsidRDefault="0011386D" w:rsidP="00583836">
            <w:pPr>
              <w:ind w:left="-108"/>
              <w:rPr>
                <w:rFonts w:ascii="Times New Roman" w:hAnsi="Times New Roman"/>
                <w:sz w:val="22"/>
                <w:szCs w:val="22"/>
              </w:rPr>
            </w:pPr>
            <w:r w:rsidRPr="003A0181">
              <w:rPr>
                <w:rFonts w:ascii="Times New Roman" w:hAnsi="Times New Roman"/>
                <w:sz w:val="22"/>
                <w:szCs w:val="22"/>
              </w:rPr>
              <w:t> </w:t>
            </w:r>
          </w:p>
        </w:tc>
        <w:tc>
          <w:tcPr>
            <w:tcW w:w="1620" w:type="dxa"/>
          </w:tcPr>
          <w:p w:rsidR="0011386D" w:rsidRPr="003A0181" w:rsidRDefault="0011386D" w:rsidP="00583836">
            <w:pP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кількість проектів для реконструкції об’єктів</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од.</w:t>
            </w:r>
          </w:p>
        </w:tc>
        <w:tc>
          <w:tcPr>
            <w:tcW w:w="5040" w:type="dxa"/>
          </w:tcPr>
          <w:p w:rsidR="0011386D" w:rsidRPr="003A0181" w:rsidRDefault="0011386D" w:rsidP="00583836">
            <w:pPr>
              <w:rPr>
                <w:rFonts w:ascii="Times New Roman" w:hAnsi="Times New Roman"/>
                <w:b/>
                <w:snapToGrid w:val="0"/>
                <w:sz w:val="22"/>
                <w:szCs w:val="22"/>
              </w:rPr>
            </w:pPr>
            <w:r w:rsidRPr="003A0181">
              <w:rPr>
                <w:rFonts w:ascii="Times New Roman" w:hAnsi="Times New Roman"/>
                <w:sz w:val="22"/>
                <w:szCs w:val="22"/>
              </w:rPr>
              <w:t>Кошторис на 2017 р., затверджений міським головою, план використання бюджетних коштів на 2017 р.,</w:t>
            </w:r>
            <w:r w:rsidRPr="003A0181">
              <w:rPr>
                <w:rStyle w:val="FontStyle13"/>
                <w:sz w:val="22"/>
                <w:szCs w:val="22"/>
                <w:lang w:eastAsia="uk-UA"/>
              </w:rPr>
              <w:t xml:space="preserve"> акт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3</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ефективності</w:t>
            </w:r>
          </w:p>
        </w:tc>
        <w:tc>
          <w:tcPr>
            <w:tcW w:w="900" w:type="dxa"/>
          </w:tcPr>
          <w:p w:rsidR="0011386D" w:rsidRPr="003A0181" w:rsidRDefault="0011386D" w:rsidP="00583836">
            <w:pPr>
              <w:ind w:left="-108" w:right="-51"/>
              <w:rPr>
                <w:rFonts w:ascii="Times New Roman" w:hAnsi="Times New Roman"/>
                <w:sz w:val="22"/>
                <w:szCs w:val="22"/>
              </w:rPr>
            </w:pPr>
            <w:r w:rsidRPr="003A0181">
              <w:rPr>
                <w:rFonts w:ascii="Times New Roman" w:hAnsi="Times New Roman"/>
                <w:sz w:val="22"/>
                <w:szCs w:val="22"/>
              </w:rPr>
              <w:t> </w:t>
            </w:r>
          </w:p>
        </w:tc>
        <w:tc>
          <w:tcPr>
            <w:tcW w:w="5040" w:type="dxa"/>
          </w:tcPr>
          <w:p w:rsidR="0011386D" w:rsidRPr="003A0181" w:rsidRDefault="0011386D" w:rsidP="00583836">
            <w:pPr>
              <w:ind w:left="-108"/>
              <w:rPr>
                <w:rFonts w:ascii="Times New Roman" w:hAnsi="Times New Roman"/>
                <w:sz w:val="22"/>
                <w:szCs w:val="22"/>
              </w:rPr>
            </w:pPr>
            <w:r w:rsidRPr="003A0181">
              <w:rPr>
                <w:rFonts w:ascii="Times New Roman" w:hAnsi="Times New Roman"/>
                <w:sz w:val="22"/>
                <w:szCs w:val="22"/>
              </w:rPr>
              <w:t> </w:t>
            </w:r>
          </w:p>
        </w:tc>
        <w:tc>
          <w:tcPr>
            <w:tcW w:w="1620" w:type="dxa"/>
          </w:tcPr>
          <w:p w:rsidR="0011386D" w:rsidRPr="003A0181" w:rsidRDefault="0011386D" w:rsidP="00583836">
            <w:pP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i/>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середні витрати на розробку одного проекту для реконструкції об’єкту</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тис. грн.</w:t>
            </w:r>
          </w:p>
        </w:tc>
        <w:tc>
          <w:tcPr>
            <w:tcW w:w="5040" w:type="dxa"/>
          </w:tcPr>
          <w:p w:rsidR="0011386D" w:rsidRPr="003A0181" w:rsidRDefault="0011386D" w:rsidP="00583836">
            <w:pPr>
              <w:rPr>
                <w:rFonts w:ascii="Times New Roman" w:hAnsi="Times New Roman"/>
                <w:b/>
                <w:snapToGrid w:val="0"/>
                <w:sz w:val="22"/>
                <w:szCs w:val="22"/>
              </w:rPr>
            </w:pPr>
            <w:r w:rsidRPr="003A0181">
              <w:rPr>
                <w:rStyle w:val="FontStyle13"/>
                <w:sz w:val="22"/>
                <w:szCs w:val="22"/>
                <w:lang w:eastAsia="uk-UA"/>
              </w:rPr>
              <w:t>Розрахунково (обсяг видатків на кількість проектів)</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41,501</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якості</w:t>
            </w:r>
          </w:p>
        </w:tc>
        <w:tc>
          <w:tcPr>
            <w:tcW w:w="900" w:type="dxa"/>
          </w:tcPr>
          <w:p w:rsidR="0011386D" w:rsidRPr="003A0181" w:rsidRDefault="0011386D" w:rsidP="00583836">
            <w:pPr>
              <w:ind w:left="-108" w:right="-51"/>
              <w:rPr>
                <w:rFonts w:ascii="Times New Roman" w:hAnsi="Times New Roman"/>
                <w:sz w:val="22"/>
                <w:szCs w:val="22"/>
              </w:rPr>
            </w:pPr>
            <w:r w:rsidRPr="003A0181">
              <w:rPr>
                <w:rFonts w:ascii="Times New Roman" w:hAnsi="Times New Roman"/>
                <w:sz w:val="22"/>
                <w:szCs w:val="22"/>
              </w:rPr>
              <w:t> </w:t>
            </w:r>
          </w:p>
        </w:tc>
        <w:tc>
          <w:tcPr>
            <w:tcW w:w="5040" w:type="dxa"/>
          </w:tcPr>
          <w:p w:rsidR="0011386D" w:rsidRPr="003A0181" w:rsidRDefault="0011386D" w:rsidP="00583836">
            <w:pPr>
              <w:ind w:left="-108"/>
              <w:rPr>
                <w:rFonts w:ascii="Times New Roman" w:hAnsi="Times New Roman"/>
                <w:sz w:val="22"/>
                <w:szCs w:val="22"/>
              </w:rPr>
            </w:pPr>
            <w:r w:rsidRPr="003A0181">
              <w:rPr>
                <w:rFonts w:ascii="Times New Roman" w:hAnsi="Times New Roman"/>
                <w:sz w:val="22"/>
                <w:szCs w:val="22"/>
              </w:rPr>
              <w:t> </w:t>
            </w:r>
          </w:p>
        </w:tc>
        <w:tc>
          <w:tcPr>
            <w:tcW w:w="1620" w:type="dxa"/>
          </w:tcPr>
          <w:p w:rsidR="0011386D" w:rsidRPr="003A0181" w:rsidRDefault="0011386D" w:rsidP="00583836">
            <w:pP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i/>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рівень готовності проектної документації реконструкції об’єкту</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w:t>
            </w:r>
          </w:p>
        </w:tc>
        <w:tc>
          <w:tcPr>
            <w:tcW w:w="504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napToGrid w:val="0"/>
                <w:sz w:val="22"/>
                <w:szCs w:val="22"/>
              </w:rPr>
              <w:t>Відношення плану асигнувань до касових видатків</w:t>
            </w:r>
          </w:p>
        </w:tc>
        <w:tc>
          <w:tcPr>
            <w:tcW w:w="1620" w:type="dxa"/>
          </w:tcPr>
          <w:p w:rsidR="0011386D" w:rsidRPr="003A0181" w:rsidRDefault="0011386D" w:rsidP="00583836">
            <w:pPr>
              <w:ind w:left="-111" w:right="-116"/>
              <w:jc w:val="center"/>
              <w:rPr>
                <w:rFonts w:ascii="Times New Roman" w:hAnsi="Times New Roman"/>
                <w:snapToGrid w:val="0"/>
                <w:sz w:val="20"/>
              </w:rPr>
            </w:pPr>
            <w:r w:rsidRPr="003A0181">
              <w:rPr>
                <w:rFonts w:ascii="Times New Roman" w:hAnsi="Times New Roman"/>
                <w:snapToGrid w:val="0"/>
                <w:sz w:val="20"/>
              </w:rPr>
              <w:t>100</w:t>
            </w:r>
          </w:p>
        </w:tc>
        <w:tc>
          <w:tcPr>
            <w:tcW w:w="1800" w:type="dxa"/>
          </w:tcPr>
          <w:p w:rsidR="0011386D" w:rsidRPr="003A0181" w:rsidRDefault="0011386D" w:rsidP="00583836">
            <w:pPr>
              <w:ind w:left="-11" w:right="-127"/>
              <w:jc w:val="center"/>
              <w:rPr>
                <w:rFonts w:ascii="Times New Roman" w:hAnsi="Times New Roman"/>
                <w:sz w:val="22"/>
                <w:szCs w:val="22"/>
              </w:rPr>
            </w:pPr>
            <w:r w:rsidRPr="003A0181">
              <w:rPr>
                <w:rFonts w:ascii="Times New Roman" w:hAnsi="Times New Roman"/>
                <w:sz w:val="22"/>
                <w:szCs w:val="22"/>
              </w:rPr>
              <w:t>100</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vAlign w:val="center"/>
          </w:tcPr>
          <w:p w:rsidR="0011386D" w:rsidRPr="003A0181" w:rsidRDefault="0011386D" w:rsidP="00583836">
            <w:pP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Аналіз стану виконання результативних показників</w:t>
            </w:r>
          </w:p>
        </w:tc>
      </w:tr>
      <w:tr w:rsidR="0011386D" w:rsidRPr="003A0181" w:rsidTr="00583836">
        <w:tc>
          <w:tcPr>
            <w:tcW w:w="506" w:type="dxa"/>
            <w:vAlign w:val="center"/>
          </w:tcPr>
          <w:p w:rsidR="0011386D" w:rsidRPr="003A0181" w:rsidRDefault="0011386D" w:rsidP="00583836">
            <w:pP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Забезпечення належного стану пам’яток історії та культури міста Хмільника</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jc w:val="center"/>
              <w:rPr>
                <w:rFonts w:ascii="Times New Roman" w:hAnsi="Times New Roman"/>
                <w:b/>
                <w:sz w:val="22"/>
                <w:szCs w:val="22"/>
              </w:rPr>
            </w:pPr>
            <w:r w:rsidRPr="003A0181">
              <w:rPr>
                <w:rFonts w:ascii="Times New Roman" w:hAnsi="Times New Roman"/>
                <w:b/>
                <w:sz w:val="22"/>
                <w:szCs w:val="22"/>
              </w:rPr>
              <w:t>Завдання 2</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vAlign w:val="center"/>
          </w:tcPr>
          <w:p w:rsidR="0011386D" w:rsidRPr="003A0181" w:rsidRDefault="0011386D" w:rsidP="00583836">
            <w:pPr>
              <w:ind w:left="-108" w:right="-108"/>
              <w:rPr>
                <w:rFonts w:ascii="Times New Roman" w:hAnsi="Times New Roman"/>
                <w:snapToGrid w:val="0"/>
                <w:sz w:val="22"/>
                <w:szCs w:val="22"/>
              </w:rPr>
            </w:pPr>
            <w:r w:rsidRPr="003A0181">
              <w:rPr>
                <w:rFonts w:ascii="Times New Roman" w:hAnsi="Times New Roman"/>
                <w:snapToGrid w:val="0"/>
                <w:sz w:val="22"/>
                <w:szCs w:val="22"/>
              </w:rPr>
              <w:t>Виготовлення ПКД на реконструкцію меморіального скверу Жертвам Голодомору 1932-1933 років і сталінських репресій 1930-1950 років в Україні, по вул. Некрасова з встановленням пам’ятного знаку</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1</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затрат</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обсяг видатків на проектування реконструкції</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тис. грн.</w:t>
            </w:r>
          </w:p>
        </w:tc>
        <w:tc>
          <w:tcPr>
            <w:tcW w:w="5040" w:type="dxa"/>
          </w:tcPr>
          <w:p w:rsidR="0011386D" w:rsidRPr="003A0181" w:rsidRDefault="0011386D" w:rsidP="00583836">
            <w:pPr>
              <w:rPr>
                <w:rFonts w:ascii="Times New Roman" w:hAnsi="Times New Roman"/>
                <w:b/>
                <w:snapToGrid w:val="0"/>
                <w:sz w:val="22"/>
                <w:szCs w:val="22"/>
              </w:rPr>
            </w:pPr>
            <w:r w:rsidRPr="003A0181">
              <w:rPr>
                <w:rFonts w:ascii="Times New Roman" w:hAnsi="Times New Roman"/>
                <w:sz w:val="22"/>
                <w:szCs w:val="22"/>
              </w:rPr>
              <w:t xml:space="preserve">Кошторис на 2017 р., затверджений міським головою, план використання бюджетних коштів на 2017 р., </w:t>
            </w:r>
            <w:r w:rsidRPr="003A0181">
              <w:rPr>
                <w:rStyle w:val="FontStyle13"/>
                <w:sz w:val="22"/>
                <w:szCs w:val="22"/>
                <w:lang w:eastAsia="uk-UA"/>
              </w:rPr>
              <w:t>акт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46,0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44,5</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-1,5</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vAlign w:val="center"/>
          </w:tcPr>
          <w:p w:rsidR="0011386D" w:rsidRPr="003A0181" w:rsidRDefault="0011386D" w:rsidP="00583836">
            <w:pPr>
              <w:jc w:val="center"/>
              <w:rPr>
                <w:rFonts w:ascii="Times New Roman" w:hAnsi="Times New Roman"/>
                <w:sz w:val="22"/>
                <w:szCs w:val="22"/>
              </w:rPr>
            </w:pPr>
          </w:p>
        </w:tc>
        <w:tc>
          <w:tcPr>
            <w:tcW w:w="862" w:type="dxa"/>
          </w:tcPr>
          <w:p w:rsidR="0011386D" w:rsidRPr="003A0181" w:rsidRDefault="0011386D" w:rsidP="00583836">
            <w:pPr>
              <w:jc w:val="cente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зі</w:t>
            </w:r>
            <w:r w:rsidRPr="003A0181">
              <w:rPr>
                <w:rFonts w:ascii="Times New Roman" w:hAnsi="Times New Roman"/>
                <w:sz w:val="20"/>
              </w:rPr>
              <w:t xml:space="preserve"> здешевленням вартості робіт.</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2</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продукту</w:t>
            </w:r>
          </w:p>
        </w:tc>
        <w:tc>
          <w:tcPr>
            <w:tcW w:w="900" w:type="dxa"/>
          </w:tcPr>
          <w:p w:rsidR="0011386D" w:rsidRPr="003A0181" w:rsidRDefault="0011386D" w:rsidP="00583836">
            <w:pPr>
              <w:pStyle w:val="ab"/>
              <w:spacing w:before="0" w:after="0"/>
              <w:ind w:left="-108" w:right="-51" w:firstLine="0"/>
              <w:jc w:val="center"/>
              <w:rPr>
                <w:snapToGrid w:val="0"/>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кількість проектів для реконструкції об’єктів</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од.</w:t>
            </w:r>
          </w:p>
        </w:tc>
        <w:tc>
          <w:tcPr>
            <w:tcW w:w="5040" w:type="dxa"/>
          </w:tcPr>
          <w:p w:rsidR="0011386D" w:rsidRPr="003A0181" w:rsidRDefault="0011386D" w:rsidP="00583836">
            <w:pPr>
              <w:rPr>
                <w:rFonts w:ascii="Times New Roman" w:hAnsi="Times New Roman"/>
                <w:b/>
                <w:snapToGrid w:val="0"/>
                <w:sz w:val="22"/>
                <w:szCs w:val="22"/>
              </w:rPr>
            </w:pPr>
            <w:r w:rsidRPr="003A0181">
              <w:rPr>
                <w:rFonts w:ascii="Times New Roman" w:hAnsi="Times New Roman"/>
                <w:sz w:val="22"/>
                <w:szCs w:val="22"/>
              </w:rPr>
              <w:t>Кошторис на 2017 р., затверджений міським головою, план використання бюджетних коштів на 2017 р.,</w:t>
            </w:r>
            <w:r w:rsidRPr="003A0181">
              <w:rPr>
                <w:rStyle w:val="FontStyle13"/>
                <w:sz w:val="22"/>
                <w:szCs w:val="22"/>
                <w:lang w:eastAsia="uk-UA"/>
              </w:rPr>
              <w:t xml:space="preserve"> акт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800" w:type="dxa"/>
          </w:tcPr>
          <w:p w:rsidR="0011386D" w:rsidRPr="003A0181" w:rsidRDefault="0011386D" w:rsidP="00583836">
            <w:pPr>
              <w:jc w:val="center"/>
            </w:pPr>
            <w:r w:rsidRPr="003A0181">
              <w:rPr>
                <w:rFonts w:ascii="Times New Roman" w:hAnsi="Times New Roman"/>
                <w:sz w:val="22"/>
                <w:szCs w:val="22"/>
              </w:rPr>
              <w:t>1</w:t>
            </w:r>
          </w:p>
        </w:tc>
        <w:tc>
          <w:tcPr>
            <w:tcW w:w="1080" w:type="dxa"/>
          </w:tcPr>
          <w:p w:rsidR="0011386D" w:rsidRPr="003A0181" w:rsidRDefault="0011386D" w:rsidP="00583836">
            <w:pPr>
              <w:jc w:val="center"/>
            </w:pPr>
            <w:r w:rsidRPr="003A0181">
              <w:rPr>
                <w:rFonts w:ascii="Times New Roman" w:hAnsi="Times New Roman"/>
                <w:sz w:val="22"/>
                <w:szCs w:val="22"/>
              </w:rPr>
              <w:t>-</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3</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ефективності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середні витрати на розробку одного проекту для реконструкції об’єкту</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тис. грн.</w:t>
            </w:r>
          </w:p>
        </w:tc>
        <w:tc>
          <w:tcPr>
            <w:tcW w:w="5040" w:type="dxa"/>
          </w:tcPr>
          <w:p w:rsidR="0011386D" w:rsidRPr="003A0181" w:rsidRDefault="0011386D" w:rsidP="00583836">
            <w:pPr>
              <w:rPr>
                <w:rFonts w:ascii="Times New Roman" w:hAnsi="Times New Roman"/>
                <w:b/>
                <w:snapToGrid w:val="0"/>
                <w:sz w:val="22"/>
                <w:szCs w:val="22"/>
              </w:rPr>
            </w:pPr>
            <w:r w:rsidRPr="003A0181">
              <w:rPr>
                <w:rStyle w:val="FontStyle13"/>
                <w:sz w:val="22"/>
                <w:szCs w:val="22"/>
                <w:lang w:eastAsia="uk-UA"/>
              </w:rPr>
              <w:t>Розрахунково (обсяг видатків на кількість проектів)</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46,0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44,5</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-1,5</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зі</w:t>
            </w:r>
            <w:r w:rsidRPr="003A0181">
              <w:rPr>
                <w:rFonts w:ascii="Times New Roman" w:hAnsi="Times New Roman"/>
                <w:sz w:val="20"/>
              </w:rPr>
              <w:t xml:space="preserve"> здешевленням вартості робіт.</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4</w:t>
            </w:r>
          </w:p>
        </w:tc>
        <w:tc>
          <w:tcPr>
            <w:tcW w:w="862" w:type="dxa"/>
          </w:tcPr>
          <w:p w:rsidR="0011386D" w:rsidRPr="003A0181" w:rsidRDefault="0011386D" w:rsidP="00583836">
            <w:pPr>
              <w:rPr>
                <w:rFonts w:ascii="Times New Roman" w:hAnsi="Times New Roman"/>
                <w:sz w:val="22"/>
                <w:szCs w:val="22"/>
                <w:u w:val="single"/>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якості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рівень готовності проектної документації реконструкції об’єкту</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w:t>
            </w:r>
          </w:p>
        </w:tc>
        <w:tc>
          <w:tcPr>
            <w:tcW w:w="504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napToGrid w:val="0"/>
                <w:sz w:val="22"/>
                <w:szCs w:val="22"/>
              </w:rPr>
              <w:t>Відношення плану асигнувань до касових видатків</w:t>
            </w:r>
          </w:p>
        </w:tc>
        <w:tc>
          <w:tcPr>
            <w:tcW w:w="1620" w:type="dxa"/>
          </w:tcPr>
          <w:p w:rsidR="0011386D" w:rsidRPr="003A0181" w:rsidRDefault="0011386D" w:rsidP="00583836">
            <w:pPr>
              <w:ind w:left="-111" w:right="-116"/>
              <w:jc w:val="center"/>
              <w:rPr>
                <w:rFonts w:ascii="Times New Roman" w:hAnsi="Times New Roman"/>
                <w:snapToGrid w:val="0"/>
                <w:sz w:val="20"/>
              </w:rPr>
            </w:pPr>
            <w:r w:rsidRPr="003A0181">
              <w:rPr>
                <w:rFonts w:ascii="Times New Roman" w:hAnsi="Times New Roman"/>
                <w:snapToGrid w:val="0"/>
                <w:sz w:val="20"/>
              </w:rPr>
              <w:t>100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100</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зі</w:t>
            </w:r>
            <w:r w:rsidRPr="003A0181">
              <w:rPr>
                <w:rFonts w:ascii="Times New Roman" w:hAnsi="Times New Roman"/>
                <w:sz w:val="20"/>
              </w:rPr>
              <w:t xml:space="preserve"> здешевленням вартості робіт.</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Аналіз стану виконання результативних показників</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Забезпечення належного стану пам’яток історії та культури міста Хмільника</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jc w:val="center"/>
              <w:rPr>
                <w:rFonts w:ascii="Times New Roman" w:hAnsi="Times New Roman"/>
                <w:b/>
                <w:sz w:val="22"/>
                <w:szCs w:val="22"/>
              </w:rPr>
            </w:pPr>
            <w:r w:rsidRPr="003A0181">
              <w:rPr>
                <w:rFonts w:ascii="Times New Roman" w:hAnsi="Times New Roman"/>
                <w:b/>
                <w:sz w:val="22"/>
                <w:szCs w:val="22"/>
              </w:rPr>
              <w:t>Завдання 3</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vAlign w:val="center"/>
          </w:tcPr>
          <w:p w:rsidR="0011386D" w:rsidRPr="003A0181" w:rsidRDefault="0011386D" w:rsidP="00583836">
            <w:pPr>
              <w:ind w:left="-108" w:right="-108"/>
              <w:rPr>
                <w:rFonts w:ascii="Times New Roman" w:hAnsi="Times New Roman"/>
                <w:snapToGrid w:val="0"/>
                <w:sz w:val="22"/>
                <w:szCs w:val="22"/>
              </w:rPr>
            </w:pPr>
            <w:r w:rsidRPr="003A0181">
              <w:rPr>
                <w:rFonts w:ascii="Times New Roman" w:hAnsi="Times New Roman"/>
                <w:sz w:val="22"/>
                <w:szCs w:val="22"/>
              </w:rPr>
              <w:t>Експертиза проектно-кошторисної документації  на реставрацію  пам’ятки архітектури національного значення (ох. № 994/1-Н) – палацу графа Ксідо, що входить до ансамблю "Садиба 16 ст. – першої половини 20 ст."  в м. Хмільник Вінницької області. І етап -  ліквідація аварійного стану пам’ятки</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1</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затрат</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обсяг видатків на експертизу</w:t>
            </w:r>
          </w:p>
        </w:tc>
        <w:tc>
          <w:tcPr>
            <w:tcW w:w="900" w:type="dxa"/>
          </w:tcPr>
          <w:p w:rsidR="0011386D" w:rsidRPr="003A0181" w:rsidRDefault="0011386D" w:rsidP="00583836">
            <w:pPr>
              <w:ind w:left="-110" w:right="-104"/>
              <w:jc w:val="center"/>
              <w:rPr>
                <w:rFonts w:ascii="Times New Roman" w:hAnsi="Times New Roman"/>
                <w:b/>
                <w:snapToGrid w:val="0"/>
                <w:sz w:val="22"/>
                <w:szCs w:val="22"/>
              </w:rPr>
            </w:pPr>
            <w:r w:rsidRPr="003A0181">
              <w:rPr>
                <w:rFonts w:ascii="Times New Roman" w:hAnsi="Times New Roman"/>
                <w:snapToGrid w:val="0"/>
                <w:sz w:val="22"/>
                <w:szCs w:val="22"/>
              </w:rPr>
              <w:t>тис. грн.</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експертний звіт, акт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7,182</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7,182</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2</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продукту</w:t>
            </w:r>
          </w:p>
        </w:tc>
        <w:tc>
          <w:tcPr>
            <w:tcW w:w="900" w:type="dxa"/>
          </w:tcPr>
          <w:p w:rsidR="0011386D" w:rsidRPr="003A0181" w:rsidRDefault="0011386D" w:rsidP="00583836">
            <w:pPr>
              <w:pStyle w:val="ab"/>
              <w:spacing w:before="0" w:after="0"/>
              <w:ind w:left="-108" w:right="-51" w:firstLine="0"/>
              <w:jc w:val="center"/>
              <w:rPr>
                <w:snapToGrid w:val="0"/>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Pr>
                <w:rFonts w:ascii="Times New Roman" w:hAnsi="Times New Roman"/>
                <w:sz w:val="22"/>
                <w:szCs w:val="22"/>
              </w:rPr>
            </w:pPr>
            <w:r w:rsidRPr="003A0181">
              <w:rPr>
                <w:rFonts w:ascii="Times New Roman" w:hAnsi="Times New Roman"/>
                <w:sz w:val="22"/>
                <w:szCs w:val="22"/>
              </w:rPr>
              <w:t>кількість проектів, на які планується експертиза</w:t>
            </w:r>
          </w:p>
        </w:tc>
        <w:tc>
          <w:tcPr>
            <w:tcW w:w="900" w:type="dxa"/>
          </w:tcPr>
          <w:p w:rsidR="0011386D" w:rsidRPr="003A0181" w:rsidRDefault="0011386D" w:rsidP="00583836">
            <w:pPr>
              <w:pStyle w:val="ab"/>
              <w:spacing w:before="0" w:after="0"/>
              <w:ind w:left="-110" w:right="-104" w:firstLine="0"/>
              <w:jc w:val="center"/>
              <w:rPr>
                <w:snapToGrid w:val="0"/>
                <w:sz w:val="22"/>
                <w:szCs w:val="22"/>
                <w:lang w:val="uk-UA"/>
              </w:rPr>
            </w:pPr>
            <w:r w:rsidRPr="003A0181">
              <w:rPr>
                <w:snapToGrid w:val="0"/>
                <w:sz w:val="22"/>
                <w:szCs w:val="22"/>
                <w:lang w:val="uk-UA"/>
              </w:rPr>
              <w:t>од.</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z w:val="22"/>
                <w:szCs w:val="22"/>
              </w:rPr>
              <w:t>експертний звіт, акт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3</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ефективності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ight="-127"/>
              <w:rPr>
                <w:rFonts w:ascii="Times New Roman" w:hAnsi="Times New Roman"/>
                <w:sz w:val="22"/>
                <w:szCs w:val="22"/>
              </w:rPr>
            </w:pPr>
            <w:r w:rsidRPr="003A0181">
              <w:rPr>
                <w:rFonts w:ascii="Times New Roman" w:hAnsi="Times New Roman"/>
                <w:sz w:val="22"/>
                <w:szCs w:val="22"/>
              </w:rPr>
              <w:t xml:space="preserve">середні витрати на експертизу проекту </w:t>
            </w:r>
          </w:p>
        </w:tc>
        <w:tc>
          <w:tcPr>
            <w:tcW w:w="900" w:type="dxa"/>
          </w:tcPr>
          <w:p w:rsidR="0011386D" w:rsidRPr="003A0181" w:rsidRDefault="0011386D" w:rsidP="00583836">
            <w:pPr>
              <w:pStyle w:val="ab"/>
              <w:spacing w:before="0" w:after="0"/>
              <w:ind w:left="-110" w:right="-104" w:firstLine="0"/>
              <w:jc w:val="center"/>
              <w:rPr>
                <w:sz w:val="22"/>
                <w:szCs w:val="22"/>
                <w:lang w:val="uk-UA"/>
              </w:rPr>
            </w:pPr>
            <w:r w:rsidRPr="003A0181">
              <w:rPr>
                <w:sz w:val="22"/>
                <w:szCs w:val="22"/>
                <w:lang w:val="uk-UA"/>
              </w:rPr>
              <w:t>тис. грн.</w:t>
            </w:r>
          </w:p>
          <w:p w:rsidR="0011386D" w:rsidRPr="003A0181" w:rsidRDefault="0011386D" w:rsidP="00583836">
            <w:pPr>
              <w:pStyle w:val="ab"/>
              <w:spacing w:before="0" w:after="0"/>
              <w:ind w:left="-110" w:right="-104" w:firstLine="0"/>
              <w:jc w:val="center"/>
              <w:rPr>
                <w:snapToGrid w:val="0"/>
                <w:sz w:val="22"/>
                <w:szCs w:val="22"/>
                <w:lang w:val="uk-UA"/>
              </w:rPr>
            </w:pPr>
          </w:p>
        </w:tc>
        <w:tc>
          <w:tcPr>
            <w:tcW w:w="5040" w:type="dxa"/>
          </w:tcPr>
          <w:p w:rsidR="0011386D" w:rsidRPr="003A0181" w:rsidRDefault="0011386D" w:rsidP="00583836">
            <w:pPr>
              <w:ind w:right="-107"/>
              <w:rPr>
                <w:rFonts w:ascii="Times New Roman" w:hAnsi="Times New Roman"/>
                <w:sz w:val="22"/>
                <w:szCs w:val="22"/>
              </w:rPr>
            </w:pPr>
            <w:r w:rsidRPr="003A0181">
              <w:rPr>
                <w:rStyle w:val="FontStyle13"/>
                <w:sz w:val="22"/>
                <w:szCs w:val="22"/>
                <w:lang w:eastAsia="uk-UA"/>
              </w:rPr>
              <w:t>Розрахунково (обсяг видатків на кількість проектів)</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7,182</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7,182</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 -</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4</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якості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ight="-127"/>
              <w:rPr>
                <w:rFonts w:ascii="Times New Roman" w:hAnsi="Times New Roman"/>
                <w:sz w:val="22"/>
                <w:szCs w:val="22"/>
              </w:rPr>
            </w:pPr>
            <w:r w:rsidRPr="003A0181">
              <w:rPr>
                <w:rFonts w:ascii="Times New Roman" w:hAnsi="Times New Roman"/>
                <w:sz w:val="22"/>
                <w:szCs w:val="22"/>
              </w:rPr>
              <w:t>рівень готовності експертизи проекту</w:t>
            </w:r>
          </w:p>
        </w:tc>
        <w:tc>
          <w:tcPr>
            <w:tcW w:w="900" w:type="dxa"/>
          </w:tcPr>
          <w:p w:rsidR="0011386D" w:rsidRPr="003A0181" w:rsidRDefault="0011386D" w:rsidP="00583836">
            <w:pPr>
              <w:pStyle w:val="ab"/>
              <w:spacing w:before="0" w:after="0"/>
              <w:ind w:left="-110" w:right="-104" w:firstLine="0"/>
              <w:jc w:val="center"/>
              <w:rPr>
                <w:sz w:val="22"/>
                <w:szCs w:val="22"/>
                <w:lang w:val="uk-UA"/>
              </w:rPr>
            </w:pPr>
            <w:r w:rsidRPr="003A0181">
              <w:rPr>
                <w:sz w:val="22"/>
                <w:szCs w:val="22"/>
                <w:lang w:val="uk-UA"/>
              </w:rPr>
              <w:t>%</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napToGrid w:val="0"/>
                <w:sz w:val="22"/>
                <w:szCs w:val="22"/>
              </w:rPr>
              <w:t>Відношення плану асигнувань до касових видатків</w:t>
            </w:r>
          </w:p>
        </w:tc>
        <w:tc>
          <w:tcPr>
            <w:tcW w:w="1620" w:type="dxa"/>
          </w:tcPr>
          <w:p w:rsidR="0011386D" w:rsidRPr="003A0181" w:rsidRDefault="0011386D" w:rsidP="00583836">
            <w:pPr>
              <w:ind w:left="-111" w:right="-116"/>
              <w:jc w:val="center"/>
              <w:rPr>
                <w:rFonts w:ascii="Times New Roman" w:hAnsi="Times New Roman"/>
                <w:snapToGrid w:val="0"/>
                <w:sz w:val="22"/>
                <w:szCs w:val="22"/>
              </w:rPr>
            </w:pPr>
            <w:r w:rsidRPr="003A0181">
              <w:rPr>
                <w:rFonts w:ascii="Times New Roman" w:hAnsi="Times New Roman"/>
                <w:snapToGrid w:val="0"/>
                <w:sz w:val="22"/>
                <w:szCs w:val="22"/>
              </w:rPr>
              <w:t>100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100</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Аналіз стану виконання результативних показників</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Забезпечення належного стану пам’яток історії та культури міста Хмільника</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b/>
                <w:sz w:val="22"/>
                <w:szCs w:val="22"/>
              </w:rPr>
            </w:pPr>
            <w:r w:rsidRPr="003A0181">
              <w:rPr>
                <w:rFonts w:ascii="Times New Roman" w:hAnsi="Times New Roman"/>
                <w:b/>
                <w:sz w:val="22"/>
                <w:szCs w:val="22"/>
              </w:rPr>
              <w:t>Завдання 4</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vAlign w:val="center"/>
          </w:tcPr>
          <w:p w:rsidR="0011386D" w:rsidRPr="003A0181" w:rsidRDefault="0011386D" w:rsidP="00583836">
            <w:pPr>
              <w:ind w:left="-108" w:right="-108"/>
              <w:rPr>
                <w:rFonts w:ascii="Times New Roman" w:hAnsi="Times New Roman"/>
                <w:snapToGrid w:val="0"/>
                <w:sz w:val="22"/>
                <w:szCs w:val="22"/>
              </w:rPr>
            </w:pPr>
            <w:r w:rsidRPr="003A0181">
              <w:rPr>
                <w:rFonts w:ascii="Times New Roman" w:hAnsi="Times New Roman"/>
                <w:sz w:val="22"/>
                <w:szCs w:val="22"/>
              </w:rPr>
              <w:t>Виготовлення проектно-кошторисної документації на реконструкцію майдану Свободи</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1</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затрат</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обсяг видатків на проектування реконструкції</w:t>
            </w:r>
          </w:p>
        </w:tc>
        <w:tc>
          <w:tcPr>
            <w:tcW w:w="900" w:type="dxa"/>
          </w:tcPr>
          <w:p w:rsidR="0011386D" w:rsidRPr="003A0181" w:rsidRDefault="0011386D" w:rsidP="00583836">
            <w:pPr>
              <w:ind w:left="-110" w:right="-104"/>
              <w:jc w:val="center"/>
              <w:rPr>
                <w:rFonts w:ascii="Times New Roman" w:hAnsi="Times New Roman"/>
                <w:b/>
                <w:snapToGrid w:val="0"/>
                <w:sz w:val="22"/>
                <w:szCs w:val="22"/>
              </w:rPr>
            </w:pPr>
            <w:r w:rsidRPr="003A0181">
              <w:rPr>
                <w:rFonts w:ascii="Times New Roman" w:hAnsi="Times New Roman"/>
                <w:snapToGrid w:val="0"/>
                <w:sz w:val="22"/>
                <w:szCs w:val="22"/>
              </w:rPr>
              <w:t>тис. грн.</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акти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48,0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-48,0</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 тим, що захід не виконаний. Тривають пошуки виконавця виготовлення</w:t>
            </w:r>
            <w:r w:rsidRPr="003A0181">
              <w:rPr>
                <w:rFonts w:ascii="Times New Roman" w:hAnsi="Times New Roman"/>
                <w:bCs/>
                <w:sz w:val="22"/>
                <w:szCs w:val="22"/>
              </w:rPr>
              <w:t xml:space="preserve"> ПКД.</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2</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продукту</w:t>
            </w:r>
          </w:p>
        </w:tc>
        <w:tc>
          <w:tcPr>
            <w:tcW w:w="900" w:type="dxa"/>
          </w:tcPr>
          <w:p w:rsidR="0011386D" w:rsidRPr="003A0181" w:rsidRDefault="0011386D" w:rsidP="00583836">
            <w:pPr>
              <w:pStyle w:val="ab"/>
              <w:spacing w:before="0" w:after="0"/>
              <w:ind w:left="-108" w:right="-51" w:firstLine="0"/>
              <w:jc w:val="center"/>
              <w:rPr>
                <w:snapToGrid w:val="0"/>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Pr>
                <w:rFonts w:ascii="Times New Roman" w:hAnsi="Times New Roman"/>
                <w:sz w:val="22"/>
                <w:szCs w:val="22"/>
              </w:rPr>
            </w:pPr>
            <w:r w:rsidRPr="003A0181">
              <w:rPr>
                <w:rFonts w:ascii="Times New Roman" w:hAnsi="Times New Roman"/>
                <w:sz w:val="22"/>
                <w:szCs w:val="22"/>
              </w:rPr>
              <w:t>кількість проектів для реконструкції об’єктів</w:t>
            </w:r>
          </w:p>
        </w:tc>
        <w:tc>
          <w:tcPr>
            <w:tcW w:w="900" w:type="dxa"/>
          </w:tcPr>
          <w:p w:rsidR="0011386D" w:rsidRPr="003A0181" w:rsidRDefault="0011386D" w:rsidP="00583836">
            <w:pPr>
              <w:pStyle w:val="ab"/>
              <w:spacing w:before="0" w:after="0"/>
              <w:ind w:left="-110" w:right="-104" w:firstLine="0"/>
              <w:jc w:val="center"/>
              <w:rPr>
                <w:snapToGrid w:val="0"/>
                <w:sz w:val="22"/>
                <w:szCs w:val="22"/>
                <w:lang w:val="uk-UA"/>
              </w:rPr>
            </w:pPr>
            <w:r w:rsidRPr="003A0181">
              <w:rPr>
                <w:snapToGrid w:val="0"/>
                <w:sz w:val="22"/>
                <w:szCs w:val="22"/>
                <w:lang w:val="uk-UA"/>
              </w:rPr>
              <w:t>од.</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z w:val="22"/>
                <w:szCs w:val="22"/>
              </w:rPr>
              <w:t>проектно-кошторисна документація, акти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 тим, що захід не виконаний. Тривають пошуки виконавця виготовлення</w:t>
            </w:r>
            <w:r w:rsidRPr="003A0181">
              <w:rPr>
                <w:rFonts w:ascii="Times New Roman" w:hAnsi="Times New Roman"/>
                <w:bCs/>
                <w:sz w:val="22"/>
                <w:szCs w:val="22"/>
              </w:rPr>
              <w:t xml:space="preserve"> ПКД.</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3</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ефективності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середні витрати на розробку одного проекту для реконструкції об’єкту</w:t>
            </w:r>
          </w:p>
        </w:tc>
        <w:tc>
          <w:tcPr>
            <w:tcW w:w="900" w:type="dxa"/>
          </w:tcPr>
          <w:p w:rsidR="0011386D" w:rsidRPr="003A0181" w:rsidRDefault="0011386D" w:rsidP="00583836">
            <w:pPr>
              <w:pStyle w:val="ab"/>
              <w:spacing w:before="0" w:after="0"/>
              <w:ind w:left="-110" w:right="-104" w:firstLine="0"/>
              <w:jc w:val="center"/>
              <w:rPr>
                <w:sz w:val="22"/>
                <w:szCs w:val="22"/>
                <w:lang w:val="uk-UA"/>
              </w:rPr>
            </w:pPr>
            <w:r w:rsidRPr="003A0181">
              <w:rPr>
                <w:sz w:val="22"/>
                <w:szCs w:val="22"/>
                <w:lang w:val="uk-UA"/>
              </w:rPr>
              <w:t>тис. грн.</w:t>
            </w:r>
          </w:p>
          <w:p w:rsidR="0011386D" w:rsidRPr="003A0181" w:rsidRDefault="0011386D" w:rsidP="00583836">
            <w:pPr>
              <w:pStyle w:val="ab"/>
              <w:spacing w:before="0" w:after="0"/>
              <w:ind w:left="-110" w:right="-104" w:firstLine="0"/>
              <w:jc w:val="center"/>
              <w:rPr>
                <w:snapToGrid w:val="0"/>
                <w:sz w:val="22"/>
                <w:szCs w:val="22"/>
                <w:lang w:val="uk-UA"/>
              </w:rPr>
            </w:pPr>
          </w:p>
        </w:tc>
        <w:tc>
          <w:tcPr>
            <w:tcW w:w="5040" w:type="dxa"/>
          </w:tcPr>
          <w:p w:rsidR="0011386D" w:rsidRPr="003A0181" w:rsidRDefault="0011386D" w:rsidP="00583836">
            <w:pPr>
              <w:rPr>
                <w:rFonts w:ascii="Times New Roman" w:hAnsi="Times New Roman"/>
                <w:b/>
                <w:snapToGrid w:val="0"/>
                <w:sz w:val="22"/>
                <w:szCs w:val="22"/>
              </w:rPr>
            </w:pPr>
            <w:r w:rsidRPr="003A0181">
              <w:rPr>
                <w:rStyle w:val="FontStyle13"/>
                <w:sz w:val="22"/>
                <w:szCs w:val="22"/>
                <w:lang w:eastAsia="uk-UA"/>
              </w:rPr>
              <w:t>Розрахунково (обсяг видатків на кількість проектів)</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48,0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-48,0</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 тим, що захід не виконаний. Тривають пошуки виконавця виготовлення</w:t>
            </w:r>
            <w:r w:rsidRPr="003A0181">
              <w:rPr>
                <w:rFonts w:ascii="Times New Roman" w:hAnsi="Times New Roman"/>
                <w:bCs/>
                <w:sz w:val="22"/>
                <w:szCs w:val="22"/>
              </w:rPr>
              <w:t xml:space="preserve"> ПКД.</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4</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якості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ight="-127"/>
              <w:rPr>
                <w:rFonts w:ascii="Times New Roman" w:hAnsi="Times New Roman"/>
                <w:sz w:val="22"/>
                <w:szCs w:val="22"/>
              </w:rPr>
            </w:pPr>
            <w:r w:rsidRPr="003A0181">
              <w:rPr>
                <w:rFonts w:ascii="Times New Roman" w:hAnsi="Times New Roman"/>
                <w:sz w:val="22"/>
                <w:szCs w:val="22"/>
              </w:rPr>
              <w:t>рівень готовності проектної документації реконструкції об’єкту</w:t>
            </w:r>
          </w:p>
        </w:tc>
        <w:tc>
          <w:tcPr>
            <w:tcW w:w="900" w:type="dxa"/>
          </w:tcPr>
          <w:p w:rsidR="0011386D" w:rsidRPr="003A0181" w:rsidRDefault="0011386D" w:rsidP="00583836">
            <w:pPr>
              <w:pStyle w:val="ab"/>
              <w:spacing w:before="0" w:after="0"/>
              <w:ind w:left="-110" w:right="-104" w:firstLine="0"/>
              <w:jc w:val="center"/>
              <w:rPr>
                <w:sz w:val="22"/>
                <w:szCs w:val="22"/>
                <w:lang w:val="uk-UA"/>
              </w:rPr>
            </w:pPr>
            <w:r w:rsidRPr="003A0181">
              <w:rPr>
                <w:sz w:val="22"/>
                <w:szCs w:val="22"/>
                <w:lang w:val="uk-UA"/>
              </w:rPr>
              <w:t>%</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napToGrid w:val="0"/>
                <w:sz w:val="22"/>
                <w:szCs w:val="22"/>
              </w:rPr>
              <w:t>Відношення плану асигнувань до касових видатків</w:t>
            </w:r>
          </w:p>
        </w:tc>
        <w:tc>
          <w:tcPr>
            <w:tcW w:w="1620" w:type="dxa"/>
          </w:tcPr>
          <w:p w:rsidR="0011386D" w:rsidRPr="003A0181" w:rsidRDefault="0011386D" w:rsidP="00583836">
            <w:pPr>
              <w:ind w:left="-111" w:right="-116"/>
              <w:jc w:val="center"/>
              <w:rPr>
                <w:rFonts w:ascii="Times New Roman" w:hAnsi="Times New Roman"/>
                <w:snapToGrid w:val="0"/>
                <w:sz w:val="22"/>
                <w:szCs w:val="22"/>
              </w:rPr>
            </w:pPr>
            <w:r w:rsidRPr="003A0181">
              <w:rPr>
                <w:rFonts w:ascii="Times New Roman" w:hAnsi="Times New Roman"/>
                <w:snapToGrid w:val="0"/>
                <w:sz w:val="22"/>
                <w:szCs w:val="22"/>
              </w:rPr>
              <w:t>100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-100</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Розбіжності виникли в зв’язку з тим, що захід не виконаний. Тривають пошуки виконавця виготовлення</w:t>
            </w:r>
            <w:r w:rsidRPr="003A0181">
              <w:rPr>
                <w:rFonts w:ascii="Times New Roman" w:hAnsi="Times New Roman"/>
                <w:bCs/>
                <w:sz w:val="22"/>
                <w:szCs w:val="22"/>
              </w:rPr>
              <w:t xml:space="preserve"> ПКД.</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Аналіз стану виконання результативних показників</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Тривають пошуки виконавця виготовлення</w:t>
            </w:r>
            <w:r w:rsidRPr="003A0181">
              <w:rPr>
                <w:rFonts w:ascii="Times New Roman" w:hAnsi="Times New Roman"/>
                <w:bCs/>
                <w:sz w:val="22"/>
                <w:szCs w:val="22"/>
              </w:rPr>
              <w:t xml:space="preserve"> ПКД.</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jc w:val="center"/>
              <w:rPr>
                <w:rFonts w:ascii="Times New Roman" w:hAnsi="Times New Roman"/>
                <w:b/>
                <w:sz w:val="22"/>
                <w:szCs w:val="22"/>
              </w:rPr>
            </w:pPr>
            <w:r w:rsidRPr="003A0181">
              <w:rPr>
                <w:rFonts w:ascii="Times New Roman" w:hAnsi="Times New Roman"/>
                <w:b/>
                <w:sz w:val="22"/>
                <w:szCs w:val="22"/>
              </w:rPr>
              <w:t>Завдання 5</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vAlign w:val="center"/>
          </w:tcPr>
          <w:p w:rsidR="0011386D" w:rsidRPr="003A0181" w:rsidRDefault="0011386D" w:rsidP="00583836">
            <w:pPr>
              <w:ind w:left="-108" w:right="-108"/>
              <w:rPr>
                <w:rFonts w:ascii="Times New Roman" w:hAnsi="Times New Roman"/>
                <w:snapToGrid w:val="0"/>
                <w:sz w:val="22"/>
                <w:szCs w:val="22"/>
              </w:rPr>
            </w:pPr>
            <w:r w:rsidRPr="003A0181">
              <w:rPr>
                <w:rFonts w:ascii="Times New Roman" w:hAnsi="Times New Roman"/>
                <w:sz w:val="22"/>
                <w:szCs w:val="22"/>
              </w:rPr>
              <w:t>Реконструкція скверу по вул. Пушкіна в м. Хмільнику Вінницької області з встановленням пам’ятного знаку Героям Небесної Сотні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1</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u w:val="single"/>
              </w:rPr>
            </w:pPr>
            <w:r w:rsidRPr="003A0181">
              <w:rPr>
                <w:rFonts w:ascii="Times New Roman" w:hAnsi="Times New Roman"/>
                <w:i/>
                <w:sz w:val="22"/>
                <w:szCs w:val="22"/>
                <w:u w:val="single"/>
              </w:rPr>
              <w:t>затрат</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обсяг видатків на реконструкцію</w:t>
            </w:r>
          </w:p>
        </w:tc>
        <w:tc>
          <w:tcPr>
            <w:tcW w:w="900" w:type="dxa"/>
          </w:tcPr>
          <w:p w:rsidR="0011386D" w:rsidRPr="003A0181" w:rsidRDefault="0011386D" w:rsidP="00583836">
            <w:pPr>
              <w:ind w:left="-110" w:right="-104"/>
              <w:jc w:val="center"/>
              <w:rPr>
                <w:rFonts w:ascii="Times New Roman" w:hAnsi="Times New Roman"/>
                <w:snapToGrid w:val="0"/>
                <w:sz w:val="22"/>
                <w:szCs w:val="22"/>
              </w:rPr>
            </w:pPr>
            <w:r w:rsidRPr="003A0181">
              <w:rPr>
                <w:rFonts w:ascii="Times New Roman" w:hAnsi="Times New Roman"/>
                <w:snapToGrid w:val="0"/>
                <w:sz w:val="22"/>
                <w:szCs w:val="22"/>
              </w:rPr>
              <w:t>тис. грн.</w:t>
            </w:r>
          </w:p>
        </w:tc>
        <w:tc>
          <w:tcPr>
            <w:tcW w:w="5040" w:type="dxa"/>
          </w:tcPr>
          <w:p w:rsidR="0011386D" w:rsidRPr="003A0181" w:rsidRDefault="0011386D" w:rsidP="00583836">
            <w:pPr>
              <w:rPr>
                <w:rFonts w:ascii="Times New Roman" w:hAnsi="Times New Roman"/>
                <w:b/>
                <w:snapToGrid w:val="0"/>
                <w:sz w:val="22"/>
                <w:szCs w:val="22"/>
              </w:rPr>
            </w:pPr>
            <w:r w:rsidRPr="003A0181">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та експертний звіт, акт виконаних робіт</w:t>
            </w:r>
          </w:p>
        </w:tc>
        <w:tc>
          <w:tcPr>
            <w:tcW w:w="1620"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z w:val="22"/>
                <w:szCs w:val="22"/>
              </w:rPr>
              <w:t>626,916</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-626,916</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 xml:space="preserve">Розбіжності виникли в зв’язку з тим, що захід не виконаний. За результатами закупівлі через електронну систему закупівель </w:t>
            </w:r>
            <w:r w:rsidRPr="003A0181">
              <w:rPr>
                <w:rFonts w:ascii="Times New Roman" w:hAnsi="Times New Roman"/>
                <w:sz w:val="21"/>
                <w:szCs w:val="21"/>
              </w:rPr>
              <w:t>ProZorro</w:t>
            </w:r>
            <w:r w:rsidRPr="003A0181">
              <w:rPr>
                <w:rFonts w:ascii="Times New Roman" w:hAnsi="Times New Roman"/>
                <w:sz w:val="22"/>
                <w:szCs w:val="22"/>
              </w:rPr>
              <w:t xml:space="preserve"> торги не відбулися через відсутність учасників. Наразі триває пошук виконавця робіт шляхом укладання прямого договору.</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2</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продукту</w:t>
            </w:r>
          </w:p>
        </w:tc>
        <w:tc>
          <w:tcPr>
            <w:tcW w:w="900" w:type="dxa"/>
          </w:tcPr>
          <w:p w:rsidR="0011386D" w:rsidRPr="003A0181" w:rsidRDefault="0011386D" w:rsidP="00583836">
            <w:pPr>
              <w:pStyle w:val="ab"/>
              <w:spacing w:before="0" w:after="0"/>
              <w:ind w:left="-108" w:right="-51" w:firstLine="0"/>
              <w:jc w:val="center"/>
              <w:rPr>
                <w:snapToGrid w:val="0"/>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Pr>
                <w:rFonts w:ascii="Times New Roman" w:hAnsi="Times New Roman"/>
                <w:sz w:val="22"/>
                <w:szCs w:val="22"/>
              </w:rPr>
            </w:pPr>
            <w:r w:rsidRPr="003A0181">
              <w:rPr>
                <w:rFonts w:ascii="Times New Roman" w:hAnsi="Times New Roman"/>
                <w:sz w:val="22"/>
                <w:szCs w:val="22"/>
              </w:rPr>
              <w:t>кількість об’єктів, на які планується реконструкція</w:t>
            </w:r>
          </w:p>
        </w:tc>
        <w:tc>
          <w:tcPr>
            <w:tcW w:w="900" w:type="dxa"/>
          </w:tcPr>
          <w:p w:rsidR="0011386D" w:rsidRPr="003A0181" w:rsidRDefault="0011386D" w:rsidP="00583836">
            <w:pPr>
              <w:pStyle w:val="ab"/>
              <w:spacing w:before="0" w:after="0"/>
              <w:ind w:left="-110" w:right="-104" w:firstLine="0"/>
              <w:jc w:val="center"/>
              <w:rPr>
                <w:snapToGrid w:val="0"/>
                <w:sz w:val="22"/>
                <w:szCs w:val="22"/>
                <w:lang w:val="uk-UA"/>
              </w:rPr>
            </w:pPr>
            <w:r w:rsidRPr="003A0181">
              <w:rPr>
                <w:snapToGrid w:val="0"/>
                <w:sz w:val="22"/>
                <w:szCs w:val="22"/>
                <w:lang w:val="uk-UA"/>
              </w:rPr>
              <w:t>од.</w:t>
            </w:r>
          </w:p>
        </w:tc>
        <w:tc>
          <w:tcPr>
            <w:tcW w:w="5040" w:type="dxa"/>
          </w:tcPr>
          <w:p w:rsidR="0011386D" w:rsidRPr="003A0181" w:rsidRDefault="0011386D" w:rsidP="00583836">
            <w:pPr>
              <w:ind w:right="-107"/>
              <w:rPr>
                <w:rFonts w:ascii="Times New Roman" w:hAnsi="Times New Roman"/>
                <w:sz w:val="22"/>
                <w:szCs w:val="22"/>
              </w:rPr>
            </w:pPr>
            <w:r w:rsidRPr="003A0181">
              <w:rPr>
                <w:rFonts w:ascii="Times New Roman" w:hAnsi="Times New Roman"/>
                <w:sz w:val="22"/>
                <w:szCs w:val="22"/>
              </w:rPr>
              <w:t>проектно-кошторисна документація та експертний звіт, акт виконаних робіт</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1800" w:type="dxa"/>
          </w:tcPr>
          <w:p w:rsidR="0011386D" w:rsidRPr="003A0181" w:rsidRDefault="0011386D" w:rsidP="00583836">
            <w:pP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 xml:space="preserve">Розбіжності виникли в зв’язку з тим, що захід не виконаний. За результатами закупівлі через електронну систему закупівель </w:t>
            </w:r>
            <w:r w:rsidRPr="003A0181">
              <w:rPr>
                <w:rFonts w:ascii="Times New Roman" w:hAnsi="Times New Roman"/>
                <w:sz w:val="21"/>
                <w:szCs w:val="21"/>
              </w:rPr>
              <w:t>ProZorro</w:t>
            </w:r>
            <w:r w:rsidRPr="003A0181">
              <w:rPr>
                <w:rFonts w:ascii="Times New Roman" w:hAnsi="Times New Roman"/>
                <w:sz w:val="22"/>
                <w:szCs w:val="22"/>
              </w:rPr>
              <w:t xml:space="preserve"> торги не відбулися через відсутність учасників. Наразі триває пошук виконавця робіт шляхом укладання прямого договору.</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3</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ефективності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ight="-127"/>
              <w:rPr>
                <w:rFonts w:ascii="Times New Roman" w:hAnsi="Times New Roman"/>
                <w:sz w:val="22"/>
                <w:szCs w:val="22"/>
              </w:rPr>
            </w:pPr>
            <w:r w:rsidRPr="003A0181">
              <w:rPr>
                <w:rFonts w:ascii="Times New Roman" w:hAnsi="Times New Roman"/>
                <w:sz w:val="22"/>
                <w:szCs w:val="22"/>
              </w:rPr>
              <w:t xml:space="preserve">середні витрати на реконструкцію об’єкту  </w:t>
            </w:r>
          </w:p>
        </w:tc>
        <w:tc>
          <w:tcPr>
            <w:tcW w:w="900" w:type="dxa"/>
          </w:tcPr>
          <w:p w:rsidR="0011386D" w:rsidRPr="003A0181" w:rsidRDefault="0011386D" w:rsidP="00583836">
            <w:pPr>
              <w:pStyle w:val="ab"/>
              <w:spacing w:before="0" w:after="0"/>
              <w:ind w:left="-110" w:right="-104" w:firstLine="0"/>
              <w:jc w:val="center"/>
              <w:rPr>
                <w:snapToGrid w:val="0"/>
                <w:sz w:val="22"/>
                <w:szCs w:val="22"/>
                <w:lang w:val="uk-UA"/>
              </w:rPr>
            </w:pPr>
            <w:r w:rsidRPr="003A0181">
              <w:rPr>
                <w:sz w:val="22"/>
                <w:szCs w:val="22"/>
                <w:lang w:val="uk-UA"/>
              </w:rPr>
              <w:t>тис. грн.</w:t>
            </w:r>
          </w:p>
        </w:tc>
        <w:tc>
          <w:tcPr>
            <w:tcW w:w="5040" w:type="dxa"/>
          </w:tcPr>
          <w:p w:rsidR="0011386D" w:rsidRPr="003A0181" w:rsidRDefault="0011386D" w:rsidP="00583836">
            <w:pPr>
              <w:ind w:right="-107"/>
              <w:rPr>
                <w:rFonts w:ascii="Times New Roman" w:hAnsi="Times New Roman"/>
                <w:sz w:val="22"/>
                <w:szCs w:val="22"/>
              </w:rPr>
            </w:pPr>
            <w:r w:rsidRPr="003A0181">
              <w:rPr>
                <w:rStyle w:val="FontStyle13"/>
                <w:sz w:val="22"/>
                <w:szCs w:val="22"/>
                <w:lang w:eastAsia="uk-UA"/>
              </w:rPr>
              <w:t>Розрахунково (обсяг видатків на кількість проектів)</w:t>
            </w:r>
          </w:p>
        </w:tc>
        <w:tc>
          <w:tcPr>
            <w:tcW w:w="162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626,916</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-626,916</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 xml:space="preserve">Розбіжності виникли в зв’язку з тим, що захід не виконаний. За результатами закупівлі через електронну систему закупівель </w:t>
            </w:r>
            <w:r w:rsidRPr="003A0181">
              <w:rPr>
                <w:rFonts w:ascii="Times New Roman" w:hAnsi="Times New Roman"/>
                <w:sz w:val="21"/>
                <w:szCs w:val="21"/>
              </w:rPr>
              <w:t>ProZorro</w:t>
            </w:r>
            <w:r w:rsidRPr="003A0181">
              <w:rPr>
                <w:rFonts w:ascii="Times New Roman" w:hAnsi="Times New Roman"/>
                <w:sz w:val="22"/>
                <w:szCs w:val="22"/>
              </w:rPr>
              <w:t xml:space="preserve"> торги не відбулися через відсутність учасників. Наразі триває пошук виконавця робіт шляхом укладання прямого договору.</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r w:rsidRPr="003A0181">
              <w:rPr>
                <w:rFonts w:ascii="Times New Roman" w:hAnsi="Times New Roman"/>
                <w:sz w:val="22"/>
                <w:szCs w:val="22"/>
              </w:rPr>
              <w:t>4</w:t>
            </w: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08" w:right="-108"/>
              <w:rPr>
                <w:rFonts w:ascii="Times New Roman" w:hAnsi="Times New Roman"/>
                <w:i/>
                <w:sz w:val="22"/>
                <w:szCs w:val="22"/>
              </w:rPr>
            </w:pPr>
            <w:r w:rsidRPr="003A0181">
              <w:rPr>
                <w:rFonts w:ascii="Times New Roman" w:hAnsi="Times New Roman"/>
                <w:i/>
                <w:sz w:val="22"/>
                <w:szCs w:val="22"/>
              </w:rPr>
              <w:t>якості</w:t>
            </w:r>
          </w:p>
        </w:tc>
        <w:tc>
          <w:tcPr>
            <w:tcW w:w="900" w:type="dxa"/>
          </w:tcPr>
          <w:p w:rsidR="0011386D" w:rsidRPr="003A0181" w:rsidRDefault="0011386D" w:rsidP="00583836">
            <w:pPr>
              <w:pStyle w:val="ab"/>
              <w:spacing w:before="0" w:after="0"/>
              <w:ind w:left="-108" w:right="-51" w:firstLine="0"/>
              <w:jc w:val="center"/>
              <w:rPr>
                <w:sz w:val="22"/>
                <w:szCs w:val="22"/>
                <w:lang w:val="uk-UA"/>
              </w:rPr>
            </w:pPr>
          </w:p>
        </w:tc>
        <w:tc>
          <w:tcPr>
            <w:tcW w:w="5040" w:type="dxa"/>
          </w:tcPr>
          <w:p w:rsidR="0011386D" w:rsidRPr="003A0181" w:rsidRDefault="0011386D" w:rsidP="00583836">
            <w:pPr>
              <w:ind w:left="-108"/>
              <w:rPr>
                <w:rFonts w:ascii="Times New Roman" w:hAnsi="Times New Roman"/>
                <w:sz w:val="20"/>
              </w:rPr>
            </w:pPr>
          </w:p>
        </w:tc>
        <w:tc>
          <w:tcPr>
            <w:tcW w:w="1620" w:type="dxa"/>
          </w:tcPr>
          <w:p w:rsidR="0011386D" w:rsidRPr="003A0181" w:rsidRDefault="0011386D" w:rsidP="00583836">
            <w:pPr>
              <w:ind w:left="-112" w:right="-108"/>
              <w:jc w:val="center"/>
              <w:rPr>
                <w:rFonts w:ascii="Times New Roman" w:hAnsi="Times New Roman"/>
                <w:sz w:val="22"/>
                <w:szCs w:val="22"/>
              </w:rPr>
            </w:pPr>
          </w:p>
        </w:tc>
        <w:tc>
          <w:tcPr>
            <w:tcW w:w="1800" w:type="dxa"/>
          </w:tcPr>
          <w:p w:rsidR="0011386D" w:rsidRPr="003A0181" w:rsidRDefault="0011386D" w:rsidP="00583836">
            <w:pPr>
              <w:rPr>
                <w:rFonts w:ascii="Times New Roman" w:hAnsi="Times New Roman"/>
                <w:sz w:val="22"/>
                <w:szCs w:val="22"/>
              </w:rPr>
            </w:pPr>
          </w:p>
        </w:tc>
        <w:tc>
          <w:tcPr>
            <w:tcW w:w="1080" w:type="dxa"/>
          </w:tcPr>
          <w:p w:rsidR="0011386D" w:rsidRPr="003A0181" w:rsidRDefault="0011386D" w:rsidP="00583836">
            <w:pPr>
              <w:rPr>
                <w:rFonts w:ascii="Times New Roman" w:hAnsi="Times New Roman"/>
                <w:sz w:val="22"/>
                <w:szCs w:val="22"/>
              </w:rPr>
            </w:pP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3600" w:type="dxa"/>
          </w:tcPr>
          <w:p w:rsidR="0011386D" w:rsidRPr="003A0181" w:rsidRDefault="0011386D" w:rsidP="00583836">
            <w:pPr>
              <w:ind w:left="-11" w:right="-127"/>
              <w:rPr>
                <w:rFonts w:ascii="Times New Roman" w:hAnsi="Times New Roman"/>
                <w:sz w:val="22"/>
                <w:szCs w:val="22"/>
              </w:rPr>
            </w:pPr>
            <w:r w:rsidRPr="003A0181">
              <w:rPr>
                <w:rFonts w:ascii="Times New Roman" w:hAnsi="Times New Roman"/>
                <w:sz w:val="22"/>
                <w:szCs w:val="22"/>
              </w:rPr>
              <w:t xml:space="preserve">рівень готовності </w:t>
            </w:r>
          </w:p>
        </w:tc>
        <w:tc>
          <w:tcPr>
            <w:tcW w:w="900" w:type="dxa"/>
          </w:tcPr>
          <w:p w:rsidR="0011386D" w:rsidRPr="003A0181" w:rsidRDefault="0011386D" w:rsidP="00583836">
            <w:pPr>
              <w:pStyle w:val="ab"/>
              <w:spacing w:before="0" w:after="0"/>
              <w:ind w:left="-110" w:right="-104" w:firstLine="0"/>
              <w:jc w:val="center"/>
              <w:rPr>
                <w:sz w:val="22"/>
                <w:szCs w:val="22"/>
                <w:lang w:val="uk-UA"/>
              </w:rPr>
            </w:pPr>
            <w:r w:rsidRPr="003A0181">
              <w:rPr>
                <w:sz w:val="22"/>
                <w:szCs w:val="22"/>
                <w:lang w:val="uk-UA"/>
              </w:rPr>
              <w:t>%</w:t>
            </w:r>
          </w:p>
        </w:tc>
        <w:tc>
          <w:tcPr>
            <w:tcW w:w="5040" w:type="dxa"/>
          </w:tcPr>
          <w:p w:rsidR="0011386D" w:rsidRPr="003A0181" w:rsidRDefault="0011386D" w:rsidP="00583836">
            <w:pPr>
              <w:ind w:right="-107"/>
              <w:rPr>
                <w:rFonts w:ascii="Times New Roman" w:hAnsi="Times New Roman"/>
                <w:sz w:val="22"/>
                <w:szCs w:val="22"/>
              </w:rPr>
            </w:pPr>
            <w:r w:rsidRPr="003A0181">
              <w:rPr>
                <w:rStyle w:val="FontStyle13"/>
                <w:sz w:val="22"/>
                <w:szCs w:val="22"/>
                <w:lang w:eastAsia="uk-UA"/>
              </w:rPr>
              <w:t>Відношення плану асигнувань до касових видатків</w:t>
            </w:r>
          </w:p>
        </w:tc>
        <w:tc>
          <w:tcPr>
            <w:tcW w:w="1620" w:type="dxa"/>
          </w:tcPr>
          <w:p w:rsidR="0011386D" w:rsidRPr="003A0181" w:rsidRDefault="0011386D" w:rsidP="00583836">
            <w:pPr>
              <w:ind w:left="-111" w:right="-116"/>
              <w:jc w:val="center"/>
              <w:rPr>
                <w:rFonts w:ascii="Times New Roman" w:hAnsi="Times New Roman"/>
                <w:snapToGrid w:val="0"/>
                <w:sz w:val="22"/>
                <w:szCs w:val="22"/>
              </w:rPr>
            </w:pPr>
            <w:r w:rsidRPr="003A0181">
              <w:rPr>
                <w:rFonts w:ascii="Times New Roman" w:hAnsi="Times New Roman"/>
                <w:snapToGrid w:val="0"/>
                <w:sz w:val="22"/>
                <w:szCs w:val="22"/>
              </w:rPr>
              <w:t>100</w:t>
            </w:r>
          </w:p>
        </w:tc>
        <w:tc>
          <w:tcPr>
            <w:tcW w:w="180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-100</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 xml:space="preserve">Розбіжності виникли в зв’язку з тим, що захід не виконаний. За результатами закупівлі через електронну систему закупівель </w:t>
            </w:r>
            <w:r w:rsidRPr="003A0181">
              <w:rPr>
                <w:rFonts w:ascii="Times New Roman" w:hAnsi="Times New Roman"/>
                <w:sz w:val="21"/>
                <w:szCs w:val="21"/>
              </w:rPr>
              <w:t>ProZorro</w:t>
            </w:r>
            <w:r w:rsidRPr="003A0181">
              <w:rPr>
                <w:rFonts w:ascii="Times New Roman" w:hAnsi="Times New Roman"/>
                <w:sz w:val="22"/>
                <w:szCs w:val="22"/>
              </w:rPr>
              <w:t xml:space="preserve"> торги не відбулися через відсутність учасників. Наразі триває пошук виконавця робіт шляхом укладання прямого договору.</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ind w:left="-108"/>
              <w:jc w:val="center"/>
              <w:rPr>
                <w:rFonts w:ascii="Times New Roman" w:hAnsi="Times New Roman"/>
                <w:sz w:val="22"/>
                <w:szCs w:val="22"/>
              </w:rPr>
            </w:pPr>
            <w:r w:rsidRPr="003A0181">
              <w:rPr>
                <w:rFonts w:ascii="Times New Roman" w:hAnsi="Times New Roman"/>
                <w:sz w:val="22"/>
                <w:szCs w:val="22"/>
              </w:rPr>
              <w:t>Аналіз стану виконання результативних показників</w:t>
            </w:r>
          </w:p>
        </w:tc>
      </w:tr>
      <w:tr w:rsidR="0011386D" w:rsidRPr="003A0181" w:rsidTr="00583836">
        <w:tc>
          <w:tcPr>
            <w:tcW w:w="506" w:type="dxa"/>
          </w:tcPr>
          <w:p w:rsidR="0011386D" w:rsidRPr="003A0181" w:rsidRDefault="0011386D" w:rsidP="00583836">
            <w:pPr>
              <w:ind w:left="-108" w:right="-95"/>
              <w:jc w:val="center"/>
              <w:rPr>
                <w:rFonts w:ascii="Times New Roman" w:hAnsi="Times New Roman"/>
                <w:sz w:val="22"/>
                <w:szCs w:val="22"/>
              </w:rPr>
            </w:pPr>
          </w:p>
        </w:tc>
        <w:tc>
          <w:tcPr>
            <w:tcW w:w="862" w:type="dxa"/>
          </w:tcPr>
          <w:p w:rsidR="0011386D" w:rsidRPr="003A0181" w:rsidRDefault="0011386D" w:rsidP="00583836">
            <w:pPr>
              <w:rPr>
                <w:rFonts w:ascii="Times New Roman" w:hAnsi="Times New Roman"/>
                <w:sz w:val="22"/>
                <w:szCs w:val="22"/>
              </w:rPr>
            </w:pPr>
          </w:p>
        </w:tc>
        <w:tc>
          <w:tcPr>
            <w:tcW w:w="14040" w:type="dxa"/>
            <w:gridSpan w:val="6"/>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Триває пошук виконавця робіт шляхом укладання прямого договору.</w:t>
            </w:r>
          </w:p>
        </w:tc>
      </w:tr>
    </w:tbl>
    <w:p w:rsidR="0011386D" w:rsidRPr="003A0181" w:rsidRDefault="0011386D" w:rsidP="0011386D">
      <w:pPr>
        <w:rPr>
          <w:rFonts w:ascii="Times New Roman" w:hAnsi="Times New Roman"/>
          <w:szCs w:val="28"/>
        </w:rPr>
      </w:pPr>
    </w:p>
    <w:p w:rsidR="0011386D" w:rsidRPr="003A0181" w:rsidRDefault="0011386D" w:rsidP="0011386D">
      <w:pPr>
        <w:rPr>
          <w:rFonts w:ascii="Times New Roman" w:hAnsi="Times New Roman"/>
          <w:szCs w:val="28"/>
        </w:rPr>
      </w:pPr>
      <w:r w:rsidRPr="003A0181">
        <w:rPr>
          <w:rFonts w:ascii="Times New Roman" w:hAnsi="Times New Roman"/>
          <w:szCs w:val="28"/>
        </w:rPr>
        <w:t>8. Джерела фінансування інвестиційних проектів у розрізі підпрограм</w:t>
      </w:r>
      <w:r w:rsidRPr="003A0181">
        <w:rPr>
          <w:rFonts w:ascii="Times New Roman" w:hAnsi="Times New Roman"/>
          <w:szCs w:val="28"/>
          <w:vertAlign w:val="superscript"/>
        </w:rPr>
        <w:t>3</w:t>
      </w:r>
    </w:p>
    <w:p w:rsidR="0011386D" w:rsidRPr="003A0181" w:rsidRDefault="0011386D" w:rsidP="0011386D">
      <w:pPr>
        <w:ind w:firstLine="284"/>
        <w:jc w:val="right"/>
        <w:rPr>
          <w:rFonts w:ascii="Times New Roman" w:hAnsi="Times New Roman"/>
          <w:sz w:val="22"/>
          <w:szCs w:val="22"/>
        </w:rPr>
      </w:pPr>
      <w:r w:rsidRPr="003A0181">
        <w:rPr>
          <w:rFonts w:ascii="Times New Roman" w:hAnsi="Times New Roman"/>
          <w:sz w:val="22"/>
          <w:szCs w:val="22"/>
        </w:rPr>
        <w:t xml:space="preserve">    (тис.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11386D" w:rsidRPr="003A0181" w:rsidTr="00583836">
        <w:tc>
          <w:tcPr>
            <w:tcW w:w="675" w:type="dxa"/>
            <w:vMerge w:val="restart"/>
            <w:vAlign w:val="center"/>
          </w:tcPr>
          <w:p w:rsidR="0011386D" w:rsidRPr="003A0181" w:rsidRDefault="0011386D" w:rsidP="00583836">
            <w:pPr>
              <w:jc w:val="center"/>
              <w:rPr>
                <w:rFonts w:ascii="Times New Roman" w:hAnsi="Times New Roman"/>
                <w:snapToGrid w:val="0"/>
                <w:sz w:val="20"/>
              </w:rPr>
            </w:pPr>
            <w:r w:rsidRPr="003A0181">
              <w:rPr>
                <w:rFonts w:ascii="Times New Roman" w:hAnsi="Times New Roman"/>
                <w:snapToGrid w:val="0"/>
                <w:sz w:val="20"/>
              </w:rPr>
              <w:t>Код</w:t>
            </w:r>
          </w:p>
        </w:tc>
        <w:tc>
          <w:tcPr>
            <w:tcW w:w="2694" w:type="dxa"/>
            <w:vMerge w:val="restart"/>
            <w:vAlign w:val="center"/>
          </w:tcPr>
          <w:p w:rsidR="0011386D" w:rsidRPr="003A0181" w:rsidRDefault="0011386D" w:rsidP="00583836">
            <w:pPr>
              <w:ind w:left="-63" w:right="-108"/>
              <w:jc w:val="center"/>
              <w:rPr>
                <w:rFonts w:ascii="Times New Roman" w:hAnsi="Times New Roman"/>
                <w:sz w:val="22"/>
                <w:szCs w:val="22"/>
              </w:rPr>
            </w:pPr>
            <w:r w:rsidRPr="003A0181">
              <w:rPr>
                <w:rFonts w:ascii="Times New Roman" w:hAnsi="Times New Roman"/>
                <w:sz w:val="22"/>
                <w:szCs w:val="22"/>
              </w:rPr>
              <w:t>Найменування джерел надходжень</w:t>
            </w:r>
          </w:p>
        </w:tc>
        <w:tc>
          <w:tcPr>
            <w:tcW w:w="850" w:type="dxa"/>
            <w:vMerge w:val="restart"/>
            <w:vAlign w:val="center"/>
          </w:tcPr>
          <w:p w:rsidR="0011386D" w:rsidRPr="003A0181" w:rsidRDefault="0011386D" w:rsidP="00583836">
            <w:pPr>
              <w:ind w:left="-108" w:right="-108"/>
              <w:jc w:val="center"/>
              <w:rPr>
                <w:rFonts w:ascii="Times New Roman" w:hAnsi="Times New Roman"/>
                <w:snapToGrid w:val="0"/>
                <w:sz w:val="22"/>
                <w:szCs w:val="22"/>
              </w:rPr>
            </w:pPr>
            <w:r w:rsidRPr="003A0181">
              <w:rPr>
                <w:rFonts w:ascii="Times New Roman" w:hAnsi="Times New Roman"/>
                <w:sz w:val="22"/>
                <w:szCs w:val="22"/>
              </w:rPr>
              <w:t>КПКВК</w:t>
            </w:r>
          </w:p>
        </w:tc>
        <w:tc>
          <w:tcPr>
            <w:tcW w:w="2410" w:type="dxa"/>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 xml:space="preserve">Касові видатки станом на </w:t>
            </w:r>
            <w:r w:rsidRPr="003A0181">
              <w:rPr>
                <w:rFonts w:ascii="Times New Roman" w:hAnsi="Times New Roman"/>
                <w:snapToGrid w:val="0"/>
                <w:sz w:val="22"/>
                <w:szCs w:val="22"/>
              </w:rPr>
              <w:br/>
              <w:t>01 січня звітного періоду</w:t>
            </w:r>
          </w:p>
        </w:tc>
        <w:tc>
          <w:tcPr>
            <w:tcW w:w="2911" w:type="dxa"/>
            <w:gridSpan w:val="3"/>
            <w:vAlign w:val="center"/>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План видатків звітного періоду</w:t>
            </w:r>
          </w:p>
        </w:tc>
        <w:tc>
          <w:tcPr>
            <w:tcW w:w="3021" w:type="dxa"/>
            <w:gridSpan w:val="3"/>
            <w:vAlign w:val="center"/>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Касові видатки за звітний період</w:t>
            </w:r>
          </w:p>
        </w:tc>
        <w:tc>
          <w:tcPr>
            <w:tcW w:w="3317" w:type="dxa"/>
            <w:gridSpan w:val="3"/>
            <w:vAlign w:val="center"/>
          </w:tcPr>
          <w:p w:rsidR="0011386D" w:rsidRPr="003A0181" w:rsidRDefault="0011386D" w:rsidP="00583836">
            <w:pPr>
              <w:jc w:val="center"/>
              <w:rPr>
                <w:rFonts w:ascii="Times New Roman" w:hAnsi="Times New Roman"/>
                <w:sz w:val="22"/>
                <w:szCs w:val="22"/>
              </w:rPr>
            </w:pPr>
            <w:r w:rsidRPr="003A0181">
              <w:rPr>
                <w:rFonts w:ascii="Times New Roman" w:hAnsi="Times New Roman"/>
                <w:snapToGrid w:val="0"/>
                <w:sz w:val="22"/>
                <w:szCs w:val="22"/>
              </w:rPr>
              <w:t>Прогноз видатків до кінця реалізації інвестиційного проекту</w:t>
            </w:r>
          </w:p>
        </w:tc>
      </w:tr>
      <w:tr w:rsidR="0011386D" w:rsidRPr="003A0181" w:rsidTr="00583836">
        <w:trPr>
          <w:cantSplit/>
          <w:trHeight w:val="748"/>
        </w:trPr>
        <w:tc>
          <w:tcPr>
            <w:tcW w:w="675" w:type="dxa"/>
            <w:vMerge/>
            <w:vAlign w:val="center"/>
          </w:tcPr>
          <w:p w:rsidR="0011386D" w:rsidRPr="003A0181" w:rsidRDefault="0011386D" w:rsidP="00583836">
            <w:pPr>
              <w:jc w:val="center"/>
              <w:rPr>
                <w:rFonts w:ascii="Times New Roman" w:hAnsi="Times New Roman"/>
                <w:sz w:val="22"/>
                <w:szCs w:val="22"/>
              </w:rPr>
            </w:pPr>
          </w:p>
        </w:tc>
        <w:tc>
          <w:tcPr>
            <w:tcW w:w="2694" w:type="dxa"/>
            <w:vMerge/>
            <w:vAlign w:val="center"/>
          </w:tcPr>
          <w:p w:rsidR="0011386D" w:rsidRPr="003A0181" w:rsidRDefault="0011386D" w:rsidP="00583836">
            <w:pPr>
              <w:ind w:left="-63" w:right="-108"/>
              <w:jc w:val="center"/>
              <w:rPr>
                <w:rFonts w:ascii="Times New Roman" w:hAnsi="Times New Roman"/>
                <w:sz w:val="22"/>
                <w:szCs w:val="22"/>
              </w:rPr>
            </w:pPr>
          </w:p>
        </w:tc>
        <w:tc>
          <w:tcPr>
            <w:tcW w:w="850" w:type="dxa"/>
            <w:vMerge/>
            <w:vAlign w:val="center"/>
          </w:tcPr>
          <w:p w:rsidR="0011386D" w:rsidRPr="003A0181" w:rsidRDefault="0011386D" w:rsidP="00583836">
            <w:pPr>
              <w:ind w:left="-108" w:right="-108"/>
              <w:jc w:val="center"/>
              <w:rPr>
                <w:rFonts w:ascii="Times New Roman" w:hAnsi="Times New Roman"/>
                <w:sz w:val="18"/>
                <w:szCs w:val="18"/>
              </w:rPr>
            </w:pPr>
          </w:p>
        </w:tc>
        <w:tc>
          <w:tcPr>
            <w:tcW w:w="851" w:type="dxa"/>
            <w:vAlign w:val="center"/>
          </w:tcPr>
          <w:p w:rsidR="0011386D" w:rsidRPr="003A0181" w:rsidRDefault="0011386D" w:rsidP="00583836">
            <w:pPr>
              <w:ind w:left="-108" w:right="-108"/>
              <w:jc w:val="center"/>
              <w:rPr>
                <w:rFonts w:ascii="Times New Roman" w:hAnsi="Times New Roman"/>
                <w:sz w:val="18"/>
                <w:szCs w:val="18"/>
              </w:rPr>
            </w:pPr>
            <w:r w:rsidRPr="003A0181">
              <w:rPr>
                <w:rFonts w:ascii="Times New Roman" w:hAnsi="Times New Roman"/>
                <w:sz w:val="18"/>
                <w:szCs w:val="18"/>
              </w:rPr>
              <w:t>загальний фонд</w:t>
            </w:r>
          </w:p>
        </w:tc>
        <w:tc>
          <w:tcPr>
            <w:tcW w:w="992" w:type="dxa"/>
            <w:vAlign w:val="center"/>
          </w:tcPr>
          <w:p w:rsidR="0011386D" w:rsidRPr="003A0181" w:rsidRDefault="0011386D" w:rsidP="00583836">
            <w:pPr>
              <w:ind w:left="-108" w:right="-108"/>
              <w:jc w:val="center"/>
              <w:rPr>
                <w:rFonts w:ascii="Times New Roman" w:hAnsi="Times New Roman"/>
                <w:sz w:val="18"/>
                <w:szCs w:val="18"/>
              </w:rPr>
            </w:pPr>
            <w:r w:rsidRPr="003A0181">
              <w:rPr>
                <w:rFonts w:ascii="Times New Roman" w:hAnsi="Times New Roman"/>
                <w:sz w:val="18"/>
                <w:szCs w:val="18"/>
              </w:rPr>
              <w:t>спеціальний фонд</w:t>
            </w:r>
          </w:p>
        </w:tc>
        <w:tc>
          <w:tcPr>
            <w:tcW w:w="567" w:type="dxa"/>
            <w:vAlign w:val="center"/>
          </w:tcPr>
          <w:p w:rsidR="0011386D" w:rsidRPr="003A0181" w:rsidRDefault="0011386D" w:rsidP="00583836">
            <w:pPr>
              <w:ind w:left="-108" w:right="-108"/>
              <w:jc w:val="center"/>
              <w:rPr>
                <w:rFonts w:ascii="Times New Roman" w:hAnsi="Times New Roman"/>
                <w:snapToGrid w:val="0"/>
                <w:sz w:val="18"/>
                <w:szCs w:val="18"/>
              </w:rPr>
            </w:pPr>
            <w:r w:rsidRPr="003A0181">
              <w:rPr>
                <w:rFonts w:ascii="Times New Roman" w:hAnsi="Times New Roman"/>
                <w:snapToGrid w:val="0"/>
                <w:sz w:val="18"/>
                <w:szCs w:val="18"/>
              </w:rPr>
              <w:t>разом</w:t>
            </w:r>
          </w:p>
        </w:tc>
        <w:tc>
          <w:tcPr>
            <w:tcW w:w="850" w:type="dxa"/>
            <w:vAlign w:val="center"/>
          </w:tcPr>
          <w:p w:rsidR="0011386D" w:rsidRPr="003A0181" w:rsidRDefault="0011386D" w:rsidP="00583836">
            <w:pPr>
              <w:ind w:left="-108" w:right="-108"/>
              <w:jc w:val="center"/>
              <w:rPr>
                <w:rFonts w:ascii="Times New Roman" w:hAnsi="Times New Roman"/>
                <w:sz w:val="18"/>
                <w:szCs w:val="18"/>
              </w:rPr>
            </w:pPr>
            <w:r w:rsidRPr="003A0181">
              <w:rPr>
                <w:rFonts w:ascii="Times New Roman" w:hAnsi="Times New Roman"/>
                <w:sz w:val="18"/>
                <w:szCs w:val="18"/>
              </w:rPr>
              <w:t>загальний фонд</w:t>
            </w:r>
          </w:p>
        </w:tc>
        <w:tc>
          <w:tcPr>
            <w:tcW w:w="993" w:type="dxa"/>
            <w:vAlign w:val="center"/>
          </w:tcPr>
          <w:p w:rsidR="0011386D" w:rsidRPr="003A0181" w:rsidRDefault="0011386D" w:rsidP="00583836">
            <w:pPr>
              <w:ind w:left="-108" w:right="-108"/>
              <w:jc w:val="center"/>
              <w:rPr>
                <w:rFonts w:ascii="Times New Roman" w:hAnsi="Times New Roman"/>
                <w:sz w:val="18"/>
                <w:szCs w:val="18"/>
              </w:rPr>
            </w:pPr>
            <w:r w:rsidRPr="003A0181">
              <w:rPr>
                <w:rFonts w:ascii="Times New Roman" w:hAnsi="Times New Roman"/>
                <w:sz w:val="18"/>
                <w:szCs w:val="18"/>
              </w:rPr>
              <w:t>спеціальний фонд</w:t>
            </w:r>
          </w:p>
        </w:tc>
        <w:tc>
          <w:tcPr>
            <w:tcW w:w="1068" w:type="dxa"/>
            <w:vAlign w:val="center"/>
          </w:tcPr>
          <w:p w:rsidR="0011386D" w:rsidRPr="003A0181" w:rsidRDefault="0011386D" w:rsidP="00583836">
            <w:pPr>
              <w:ind w:left="-108" w:right="-108"/>
              <w:jc w:val="center"/>
              <w:rPr>
                <w:rFonts w:ascii="Times New Roman" w:hAnsi="Times New Roman"/>
                <w:snapToGrid w:val="0"/>
                <w:sz w:val="18"/>
                <w:szCs w:val="18"/>
              </w:rPr>
            </w:pPr>
            <w:r w:rsidRPr="003A0181">
              <w:rPr>
                <w:rFonts w:ascii="Times New Roman" w:hAnsi="Times New Roman"/>
                <w:snapToGrid w:val="0"/>
                <w:sz w:val="18"/>
                <w:szCs w:val="18"/>
              </w:rPr>
              <w:t>разом</w:t>
            </w:r>
          </w:p>
        </w:tc>
        <w:tc>
          <w:tcPr>
            <w:tcW w:w="758" w:type="dxa"/>
            <w:vAlign w:val="center"/>
          </w:tcPr>
          <w:p w:rsidR="0011386D" w:rsidRPr="003A0181" w:rsidRDefault="0011386D" w:rsidP="00583836">
            <w:pPr>
              <w:ind w:left="-108" w:right="-107"/>
              <w:jc w:val="center"/>
              <w:rPr>
                <w:rFonts w:ascii="Times New Roman" w:hAnsi="Times New Roman"/>
                <w:sz w:val="18"/>
                <w:szCs w:val="18"/>
              </w:rPr>
            </w:pPr>
            <w:r w:rsidRPr="003A0181">
              <w:rPr>
                <w:rFonts w:ascii="Times New Roman" w:hAnsi="Times New Roman"/>
                <w:sz w:val="18"/>
                <w:szCs w:val="18"/>
              </w:rPr>
              <w:t>загальний фонд</w:t>
            </w:r>
          </w:p>
        </w:tc>
        <w:tc>
          <w:tcPr>
            <w:tcW w:w="1080" w:type="dxa"/>
            <w:vAlign w:val="center"/>
          </w:tcPr>
          <w:p w:rsidR="0011386D" w:rsidRPr="003A0181" w:rsidRDefault="0011386D" w:rsidP="00583836">
            <w:pPr>
              <w:ind w:left="-108" w:right="-108"/>
              <w:jc w:val="center"/>
              <w:rPr>
                <w:rFonts w:ascii="Times New Roman" w:hAnsi="Times New Roman"/>
                <w:sz w:val="18"/>
                <w:szCs w:val="18"/>
              </w:rPr>
            </w:pPr>
            <w:r w:rsidRPr="003A0181">
              <w:rPr>
                <w:rFonts w:ascii="Times New Roman" w:hAnsi="Times New Roman"/>
                <w:sz w:val="18"/>
                <w:szCs w:val="18"/>
              </w:rPr>
              <w:t>спеціальний фонд</w:t>
            </w:r>
          </w:p>
        </w:tc>
        <w:tc>
          <w:tcPr>
            <w:tcW w:w="1183" w:type="dxa"/>
            <w:vAlign w:val="center"/>
          </w:tcPr>
          <w:p w:rsidR="0011386D" w:rsidRPr="003A0181" w:rsidRDefault="0011386D" w:rsidP="00583836">
            <w:pPr>
              <w:ind w:left="-108" w:right="-108"/>
              <w:jc w:val="center"/>
              <w:rPr>
                <w:rFonts w:ascii="Times New Roman" w:hAnsi="Times New Roman"/>
                <w:snapToGrid w:val="0"/>
                <w:sz w:val="18"/>
                <w:szCs w:val="18"/>
              </w:rPr>
            </w:pPr>
            <w:r w:rsidRPr="003A0181">
              <w:rPr>
                <w:rFonts w:ascii="Times New Roman" w:hAnsi="Times New Roman"/>
                <w:snapToGrid w:val="0"/>
                <w:sz w:val="18"/>
                <w:szCs w:val="18"/>
              </w:rPr>
              <w:t>разом</w:t>
            </w:r>
          </w:p>
        </w:tc>
        <w:tc>
          <w:tcPr>
            <w:tcW w:w="992" w:type="dxa"/>
            <w:vAlign w:val="center"/>
          </w:tcPr>
          <w:p w:rsidR="0011386D" w:rsidRPr="003A0181" w:rsidRDefault="0011386D" w:rsidP="00583836">
            <w:pPr>
              <w:jc w:val="center"/>
              <w:rPr>
                <w:rFonts w:ascii="Times New Roman" w:hAnsi="Times New Roman"/>
                <w:sz w:val="18"/>
                <w:szCs w:val="18"/>
              </w:rPr>
            </w:pPr>
            <w:r w:rsidRPr="003A0181">
              <w:rPr>
                <w:rFonts w:ascii="Times New Roman" w:hAnsi="Times New Roman"/>
                <w:sz w:val="18"/>
                <w:szCs w:val="18"/>
              </w:rPr>
              <w:t>загальний фонд</w:t>
            </w:r>
          </w:p>
        </w:tc>
        <w:tc>
          <w:tcPr>
            <w:tcW w:w="1168" w:type="dxa"/>
            <w:vAlign w:val="center"/>
          </w:tcPr>
          <w:p w:rsidR="0011386D" w:rsidRPr="003A0181" w:rsidRDefault="0011386D" w:rsidP="00583836">
            <w:pPr>
              <w:ind w:left="-108" w:right="-108"/>
              <w:jc w:val="center"/>
              <w:rPr>
                <w:rFonts w:ascii="Times New Roman" w:hAnsi="Times New Roman"/>
                <w:sz w:val="18"/>
                <w:szCs w:val="18"/>
              </w:rPr>
            </w:pPr>
            <w:r w:rsidRPr="003A0181">
              <w:rPr>
                <w:rFonts w:ascii="Times New Roman" w:hAnsi="Times New Roman"/>
                <w:sz w:val="18"/>
                <w:szCs w:val="18"/>
              </w:rPr>
              <w:t>спеціальний фонд</w:t>
            </w:r>
          </w:p>
        </w:tc>
        <w:tc>
          <w:tcPr>
            <w:tcW w:w="1157" w:type="dxa"/>
            <w:vAlign w:val="center"/>
          </w:tcPr>
          <w:p w:rsidR="0011386D" w:rsidRPr="003A0181" w:rsidRDefault="0011386D" w:rsidP="00583836">
            <w:pPr>
              <w:ind w:left="-108" w:right="-108"/>
              <w:jc w:val="center"/>
              <w:rPr>
                <w:rFonts w:ascii="Times New Roman" w:hAnsi="Times New Roman"/>
                <w:snapToGrid w:val="0"/>
                <w:sz w:val="18"/>
                <w:szCs w:val="18"/>
              </w:rPr>
            </w:pPr>
            <w:r w:rsidRPr="003A0181">
              <w:rPr>
                <w:rFonts w:ascii="Times New Roman" w:hAnsi="Times New Roman"/>
                <w:snapToGrid w:val="0"/>
                <w:sz w:val="18"/>
                <w:szCs w:val="18"/>
              </w:rPr>
              <w:t>разом</w:t>
            </w:r>
          </w:p>
        </w:tc>
      </w:tr>
      <w:tr w:rsidR="0011386D" w:rsidRPr="003A0181" w:rsidTr="00583836">
        <w:tc>
          <w:tcPr>
            <w:tcW w:w="675"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w:t>
            </w:r>
          </w:p>
        </w:tc>
        <w:tc>
          <w:tcPr>
            <w:tcW w:w="2694" w:type="dxa"/>
          </w:tcPr>
          <w:p w:rsidR="0011386D" w:rsidRPr="003A0181" w:rsidRDefault="0011386D" w:rsidP="00583836">
            <w:pPr>
              <w:ind w:left="-63" w:right="-108"/>
              <w:jc w:val="center"/>
              <w:rPr>
                <w:rFonts w:ascii="Times New Roman" w:hAnsi="Times New Roman"/>
                <w:sz w:val="22"/>
                <w:szCs w:val="22"/>
              </w:rPr>
            </w:pPr>
            <w:r w:rsidRPr="003A0181">
              <w:rPr>
                <w:rFonts w:ascii="Times New Roman" w:hAnsi="Times New Roman"/>
                <w:sz w:val="22"/>
                <w:szCs w:val="22"/>
              </w:rPr>
              <w:t>2</w:t>
            </w: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3</w:t>
            </w:r>
          </w:p>
        </w:tc>
        <w:tc>
          <w:tcPr>
            <w:tcW w:w="851"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4</w:t>
            </w:r>
          </w:p>
        </w:tc>
        <w:tc>
          <w:tcPr>
            <w:tcW w:w="992"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5</w:t>
            </w:r>
          </w:p>
        </w:tc>
        <w:tc>
          <w:tcPr>
            <w:tcW w:w="567"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6</w:t>
            </w: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7</w:t>
            </w:r>
          </w:p>
        </w:tc>
        <w:tc>
          <w:tcPr>
            <w:tcW w:w="993"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8</w:t>
            </w:r>
          </w:p>
        </w:tc>
        <w:tc>
          <w:tcPr>
            <w:tcW w:w="1068"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9</w:t>
            </w:r>
          </w:p>
        </w:tc>
        <w:tc>
          <w:tcPr>
            <w:tcW w:w="758" w:type="dxa"/>
          </w:tcPr>
          <w:p w:rsidR="0011386D" w:rsidRPr="003A0181" w:rsidRDefault="0011386D" w:rsidP="00583836">
            <w:pPr>
              <w:ind w:left="-108" w:right="-107"/>
              <w:jc w:val="center"/>
              <w:rPr>
                <w:rFonts w:ascii="Times New Roman" w:hAnsi="Times New Roman"/>
                <w:sz w:val="22"/>
                <w:szCs w:val="22"/>
              </w:rPr>
            </w:pPr>
            <w:r w:rsidRPr="003A0181">
              <w:rPr>
                <w:rFonts w:ascii="Times New Roman" w:hAnsi="Times New Roman"/>
                <w:sz w:val="22"/>
                <w:szCs w:val="22"/>
              </w:rPr>
              <w:t>10</w:t>
            </w:r>
          </w:p>
        </w:tc>
        <w:tc>
          <w:tcPr>
            <w:tcW w:w="108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11</w:t>
            </w:r>
          </w:p>
        </w:tc>
        <w:tc>
          <w:tcPr>
            <w:tcW w:w="1183"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12</w:t>
            </w:r>
          </w:p>
        </w:tc>
        <w:tc>
          <w:tcPr>
            <w:tcW w:w="992"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13</w:t>
            </w:r>
          </w:p>
        </w:tc>
        <w:tc>
          <w:tcPr>
            <w:tcW w:w="1168"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14</w:t>
            </w:r>
          </w:p>
        </w:tc>
        <w:tc>
          <w:tcPr>
            <w:tcW w:w="1157"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15</w:t>
            </w:r>
          </w:p>
        </w:tc>
      </w:tr>
      <w:tr w:rsidR="0011386D" w:rsidRPr="003A0181" w:rsidTr="00583836">
        <w:tc>
          <w:tcPr>
            <w:tcW w:w="675" w:type="dxa"/>
          </w:tcPr>
          <w:p w:rsidR="0011386D" w:rsidRPr="003A0181" w:rsidRDefault="0011386D" w:rsidP="00583836">
            <w:pPr>
              <w:jc w:val="center"/>
              <w:rPr>
                <w:rFonts w:ascii="Times New Roman" w:hAnsi="Times New Roman"/>
                <w:sz w:val="22"/>
                <w:szCs w:val="22"/>
              </w:rPr>
            </w:pPr>
          </w:p>
        </w:tc>
        <w:tc>
          <w:tcPr>
            <w:tcW w:w="2694" w:type="dxa"/>
            <w:vAlign w:val="center"/>
          </w:tcPr>
          <w:p w:rsidR="0011386D" w:rsidRPr="003A0181" w:rsidRDefault="0011386D" w:rsidP="00583836">
            <w:pPr>
              <w:ind w:left="-63" w:right="-108"/>
              <w:rPr>
                <w:rFonts w:ascii="Times New Roman" w:hAnsi="Times New Roman"/>
                <w:sz w:val="22"/>
                <w:szCs w:val="22"/>
              </w:rPr>
            </w:pPr>
            <w:r w:rsidRPr="003A0181">
              <w:rPr>
                <w:rFonts w:ascii="Times New Roman" w:hAnsi="Times New Roman"/>
                <w:sz w:val="22"/>
                <w:szCs w:val="22"/>
              </w:rPr>
              <w:t>Підпрограма «</w:t>
            </w:r>
            <w:r w:rsidRPr="003A0181">
              <w:rPr>
                <w:rFonts w:ascii="Times New Roman" w:hAnsi="Times New Roman"/>
                <w:iCs/>
                <w:sz w:val="22"/>
                <w:szCs w:val="22"/>
              </w:rPr>
              <w:t>Збереження, розвиток, реконструкція та реставрація пам’яток історії та культури</w:t>
            </w:r>
            <w:r w:rsidRPr="003A0181">
              <w:rPr>
                <w:rFonts w:ascii="Times New Roman" w:hAnsi="Times New Roman"/>
                <w:sz w:val="22"/>
                <w:szCs w:val="22"/>
              </w:rPr>
              <w:t>»</w:t>
            </w:r>
          </w:p>
        </w:tc>
        <w:tc>
          <w:tcPr>
            <w:tcW w:w="850" w:type="dxa"/>
          </w:tcPr>
          <w:p w:rsidR="0011386D" w:rsidRPr="003A0181" w:rsidRDefault="0011386D" w:rsidP="00583836">
            <w:pPr>
              <w:ind w:left="-108" w:right="-108"/>
              <w:jc w:val="center"/>
              <w:rPr>
                <w:rFonts w:ascii="Times New Roman" w:hAnsi="Times New Roman"/>
                <w:snapToGrid w:val="0"/>
                <w:sz w:val="22"/>
                <w:szCs w:val="22"/>
              </w:rPr>
            </w:pPr>
            <w:r w:rsidRPr="003A0181">
              <w:rPr>
                <w:rFonts w:ascii="Times New Roman" w:hAnsi="Times New Roman"/>
                <w:sz w:val="22"/>
                <w:szCs w:val="22"/>
              </w:rPr>
              <w:t>401642</w:t>
            </w:r>
            <w:r>
              <w:rPr>
                <w:rFonts w:ascii="Times New Roman" w:hAnsi="Times New Roman"/>
                <w:sz w:val="22"/>
                <w:szCs w:val="22"/>
              </w:rPr>
              <w:t>1</w:t>
            </w: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jc w:val="center"/>
              <w:rPr>
                <w:rFonts w:ascii="Times New Roman" w:hAnsi="Times New Roman"/>
                <w:sz w:val="22"/>
                <w:szCs w:val="22"/>
              </w:rPr>
            </w:pPr>
          </w:p>
        </w:tc>
        <w:tc>
          <w:tcPr>
            <w:tcW w:w="2694" w:type="dxa"/>
          </w:tcPr>
          <w:p w:rsidR="0011386D" w:rsidRPr="003A0181" w:rsidRDefault="0011386D" w:rsidP="00583836">
            <w:pPr>
              <w:ind w:left="-63" w:right="-108"/>
              <w:rPr>
                <w:rFonts w:ascii="Times New Roman" w:hAnsi="Times New Roman"/>
                <w:b/>
                <w:snapToGrid w:val="0"/>
                <w:sz w:val="22"/>
                <w:szCs w:val="22"/>
              </w:rPr>
            </w:pPr>
            <w:r w:rsidRPr="003A0181">
              <w:rPr>
                <w:rFonts w:ascii="Times New Roman" w:hAnsi="Times New Roman"/>
                <w:b/>
                <w:snapToGrid w:val="0"/>
                <w:sz w:val="22"/>
                <w:szCs w:val="22"/>
              </w:rPr>
              <w:t>Інвестиційний проект 1</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jc w:val="center"/>
              <w:rPr>
                <w:rFonts w:ascii="Times New Roman" w:hAnsi="Times New Roman"/>
                <w:sz w:val="22"/>
                <w:szCs w:val="22"/>
              </w:rPr>
            </w:pPr>
          </w:p>
        </w:tc>
        <w:tc>
          <w:tcPr>
            <w:tcW w:w="2694" w:type="dxa"/>
            <w:vAlign w:val="center"/>
          </w:tcPr>
          <w:p w:rsidR="0011386D" w:rsidRPr="003A0181" w:rsidRDefault="0011386D" w:rsidP="00583836">
            <w:pPr>
              <w:ind w:left="-63" w:right="-108"/>
              <w:rPr>
                <w:rFonts w:ascii="Times New Roman" w:hAnsi="Times New Roman"/>
                <w:snapToGrid w:val="0"/>
                <w:sz w:val="22"/>
                <w:szCs w:val="22"/>
              </w:rPr>
            </w:pPr>
            <w:r w:rsidRPr="003A0181">
              <w:rPr>
                <w:rFonts w:ascii="Times New Roman" w:hAnsi="Times New Roman"/>
                <w:snapToGrid w:val="0"/>
                <w:sz w:val="22"/>
                <w:szCs w:val="22"/>
              </w:rPr>
              <w:t>Виготовлення ПКД на реконструкцію скверу по вул. Пушкіна з встановленням пам’ятного знаку Героям Небесної сотні</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41,501</w:t>
            </w:r>
          </w:p>
        </w:tc>
        <w:tc>
          <w:tcPr>
            <w:tcW w:w="1068"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41,501</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41,501</w:t>
            </w:r>
          </w:p>
        </w:tc>
        <w:tc>
          <w:tcPr>
            <w:tcW w:w="1183"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41,501</w:t>
            </w: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w:t>
            </w:r>
          </w:p>
        </w:tc>
        <w:tc>
          <w:tcPr>
            <w:tcW w:w="1157"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tcPr>
          <w:p w:rsidR="0011386D" w:rsidRPr="003A0181" w:rsidRDefault="0011386D" w:rsidP="00583836">
            <w:pPr>
              <w:ind w:left="-63" w:right="-108"/>
              <w:rPr>
                <w:rFonts w:ascii="Times New Roman" w:hAnsi="Times New Roman"/>
                <w:i/>
                <w:snapToGrid w:val="0"/>
                <w:sz w:val="22"/>
                <w:szCs w:val="22"/>
              </w:rPr>
            </w:pPr>
            <w:r w:rsidRPr="003A0181">
              <w:rPr>
                <w:rFonts w:ascii="Times New Roman" w:hAnsi="Times New Roman"/>
                <w:i/>
                <w:snapToGrid w:val="0"/>
                <w:sz w:val="22"/>
                <w:szCs w:val="22"/>
              </w:rPr>
              <w:t>Надходження із бюджету</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41,501</w:t>
            </w:r>
          </w:p>
        </w:tc>
        <w:tc>
          <w:tcPr>
            <w:tcW w:w="1068"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41,501</w:t>
            </w:r>
          </w:p>
        </w:tc>
        <w:tc>
          <w:tcPr>
            <w:tcW w:w="758" w:type="dxa"/>
          </w:tcPr>
          <w:p w:rsidR="0011386D" w:rsidRPr="003A0181" w:rsidRDefault="0011386D" w:rsidP="00583836">
            <w:pPr>
              <w:ind w:left="-108" w:right="-107"/>
              <w:jc w:val="center"/>
              <w:rPr>
                <w:rFonts w:ascii="Times New Roman" w:hAnsi="Times New Roman"/>
                <w:i/>
                <w:sz w:val="22"/>
                <w:szCs w:val="22"/>
              </w:rPr>
            </w:pPr>
          </w:p>
        </w:tc>
        <w:tc>
          <w:tcPr>
            <w:tcW w:w="1080"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41,501</w:t>
            </w:r>
          </w:p>
        </w:tc>
        <w:tc>
          <w:tcPr>
            <w:tcW w:w="1183"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41,501</w:t>
            </w:r>
          </w:p>
        </w:tc>
        <w:tc>
          <w:tcPr>
            <w:tcW w:w="992" w:type="dxa"/>
          </w:tcPr>
          <w:p w:rsidR="0011386D" w:rsidRPr="003A0181" w:rsidRDefault="0011386D" w:rsidP="00583836">
            <w:pPr>
              <w:jc w:val="center"/>
              <w:rPr>
                <w:rFonts w:ascii="Times New Roman" w:hAnsi="Times New Roman"/>
                <w:i/>
                <w:sz w:val="22"/>
                <w:szCs w:val="22"/>
              </w:rPr>
            </w:pPr>
          </w:p>
        </w:tc>
        <w:tc>
          <w:tcPr>
            <w:tcW w:w="1168"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w:t>
            </w:r>
          </w:p>
        </w:tc>
        <w:tc>
          <w:tcPr>
            <w:tcW w:w="1157"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tcPr>
          <w:p w:rsidR="0011386D" w:rsidRPr="003A0181" w:rsidRDefault="0011386D" w:rsidP="00583836">
            <w:pPr>
              <w:ind w:left="-63" w:right="-108"/>
              <w:rPr>
                <w:rFonts w:ascii="Times New Roman" w:hAnsi="Times New Roman"/>
                <w:i/>
                <w:snapToGrid w:val="0"/>
                <w:sz w:val="22"/>
                <w:szCs w:val="22"/>
              </w:rPr>
            </w:pPr>
            <w:r w:rsidRPr="003A0181">
              <w:rPr>
                <w:rFonts w:ascii="Times New Roman" w:hAnsi="Times New Roman"/>
                <w:i/>
                <w:snapToGrid w:val="0"/>
                <w:sz w:val="22"/>
                <w:szCs w:val="22"/>
              </w:rPr>
              <w:t>Інші джерела фінансування (за видами)</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r w:rsidRPr="003A0181">
              <w:rPr>
                <w:rFonts w:ascii="Times New Roman" w:hAnsi="Times New Roman"/>
                <w:sz w:val="22"/>
                <w:szCs w:val="22"/>
              </w:rPr>
              <w:t>х</w:t>
            </w: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х</w:t>
            </w: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15203" w:type="dxa"/>
            <w:gridSpan w:val="14"/>
          </w:tcPr>
          <w:p w:rsidR="0011386D" w:rsidRPr="003A0181" w:rsidRDefault="0011386D" w:rsidP="00583836">
            <w:pPr>
              <w:ind w:left="-63" w:right="-108"/>
              <w:jc w:val="center"/>
              <w:rPr>
                <w:rFonts w:ascii="Times New Roman" w:hAnsi="Times New Roman"/>
                <w:sz w:val="22"/>
                <w:szCs w:val="22"/>
              </w:rPr>
            </w:pPr>
            <w:r w:rsidRPr="003A0181">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b/>
                <w:snapToGrid w:val="0"/>
                <w:sz w:val="22"/>
                <w:szCs w:val="22"/>
              </w:rPr>
            </w:pPr>
            <w:r w:rsidRPr="003A0181">
              <w:rPr>
                <w:rFonts w:ascii="Times New Roman" w:hAnsi="Times New Roman"/>
                <w:b/>
                <w:snapToGrid w:val="0"/>
                <w:sz w:val="22"/>
                <w:szCs w:val="22"/>
              </w:rPr>
              <w:t>Інвестиційний проект 2</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snapToGrid w:val="0"/>
                <w:sz w:val="22"/>
                <w:szCs w:val="22"/>
              </w:rPr>
              <w:t>Виготовлення ПКД на реконструкцію меморіального скверу Жертвам Голодомору 1932-1933 років і сталінських репресій 1930-1950 років в Україні, по вул. Некрасова з встановленням пам’ятного знаку</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46,0</w:t>
            </w:r>
          </w:p>
        </w:tc>
        <w:tc>
          <w:tcPr>
            <w:tcW w:w="1068"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46,0</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44,5</w:t>
            </w:r>
          </w:p>
        </w:tc>
        <w:tc>
          <w:tcPr>
            <w:tcW w:w="1183"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44, 5</w:t>
            </w: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w:t>
            </w:r>
          </w:p>
        </w:tc>
        <w:tc>
          <w:tcPr>
            <w:tcW w:w="1157"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i/>
                <w:snapToGrid w:val="0"/>
                <w:sz w:val="22"/>
                <w:szCs w:val="22"/>
              </w:rPr>
              <w:t>Надходження із бюджету</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46,0</w:t>
            </w:r>
          </w:p>
        </w:tc>
        <w:tc>
          <w:tcPr>
            <w:tcW w:w="1068"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46,0</w:t>
            </w:r>
          </w:p>
        </w:tc>
        <w:tc>
          <w:tcPr>
            <w:tcW w:w="758" w:type="dxa"/>
          </w:tcPr>
          <w:p w:rsidR="0011386D" w:rsidRPr="003A0181" w:rsidRDefault="0011386D" w:rsidP="00583836">
            <w:pPr>
              <w:ind w:left="-108" w:right="-107"/>
              <w:jc w:val="center"/>
              <w:rPr>
                <w:rFonts w:ascii="Times New Roman" w:hAnsi="Times New Roman"/>
                <w:i/>
                <w:sz w:val="22"/>
                <w:szCs w:val="22"/>
              </w:rPr>
            </w:pPr>
          </w:p>
        </w:tc>
        <w:tc>
          <w:tcPr>
            <w:tcW w:w="1080" w:type="dxa"/>
          </w:tcPr>
          <w:p w:rsidR="0011386D" w:rsidRPr="003A0181" w:rsidRDefault="0011386D" w:rsidP="00583836">
            <w:pPr>
              <w:jc w:val="center"/>
              <w:rPr>
                <w:rFonts w:ascii="Times New Roman" w:hAnsi="Times New Roman"/>
                <w:i/>
                <w:sz w:val="22"/>
                <w:szCs w:val="22"/>
              </w:rPr>
            </w:pPr>
            <w:r w:rsidRPr="003A0181">
              <w:rPr>
                <w:rFonts w:ascii="Times New Roman" w:hAnsi="Times New Roman"/>
                <w:i/>
                <w:sz w:val="22"/>
                <w:szCs w:val="22"/>
              </w:rPr>
              <w:t>44,5</w:t>
            </w:r>
          </w:p>
        </w:tc>
        <w:tc>
          <w:tcPr>
            <w:tcW w:w="1183" w:type="dxa"/>
          </w:tcPr>
          <w:p w:rsidR="0011386D" w:rsidRPr="003A0181" w:rsidRDefault="0011386D" w:rsidP="00583836">
            <w:pPr>
              <w:jc w:val="center"/>
              <w:rPr>
                <w:rFonts w:ascii="Times New Roman" w:hAnsi="Times New Roman"/>
                <w:i/>
                <w:sz w:val="22"/>
                <w:szCs w:val="22"/>
              </w:rPr>
            </w:pPr>
            <w:r w:rsidRPr="003A0181">
              <w:rPr>
                <w:rFonts w:ascii="Times New Roman" w:hAnsi="Times New Roman"/>
                <w:i/>
                <w:sz w:val="22"/>
                <w:szCs w:val="22"/>
              </w:rPr>
              <w:t>44, 5</w:t>
            </w:r>
          </w:p>
        </w:tc>
        <w:tc>
          <w:tcPr>
            <w:tcW w:w="992" w:type="dxa"/>
          </w:tcPr>
          <w:p w:rsidR="0011386D" w:rsidRPr="003A0181" w:rsidRDefault="0011386D" w:rsidP="00583836">
            <w:pPr>
              <w:jc w:val="center"/>
              <w:rPr>
                <w:rFonts w:ascii="Times New Roman" w:hAnsi="Times New Roman"/>
                <w:i/>
                <w:sz w:val="22"/>
                <w:szCs w:val="22"/>
              </w:rPr>
            </w:pPr>
          </w:p>
        </w:tc>
        <w:tc>
          <w:tcPr>
            <w:tcW w:w="1168" w:type="dxa"/>
          </w:tcPr>
          <w:p w:rsidR="0011386D" w:rsidRPr="003A0181" w:rsidRDefault="0011386D" w:rsidP="00583836">
            <w:pPr>
              <w:ind w:left="-108" w:right="-108"/>
              <w:jc w:val="center"/>
              <w:rPr>
                <w:rFonts w:ascii="Times New Roman" w:hAnsi="Times New Roman"/>
                <w:i/>
                <w:sz w:val="22"/>
                <w:szCs w:val="22"/>
              </w:rPr>
            </w:pPr>
            <w:r w:rsidRPr="003A0181">
              <w:rPr>
                <w:rFonts w:ascii="Times New Roman" w:hAnsi="Times New Roman"/>
                <w:i/>
                <w:sz w:val="22"/>
                <w:szCs w:val="22"/>
              </w:rPr>
              <w:t>-</w:t>
            </w:r>
          </w:p>
        </w:tc>
        <w:tc>
          <w:tcPr>
            <w:tcW w:w="1157" w:type="dxa"/>
          </w:tcPr>
          <w:p w:rsidR="0011386D" w:rsidRPr="003A0181" w:rsidRDefault="0011386D" w:rsidP="00583836">
            <w:pPr>
              <w:ind w:left="-108" w:right="-108"/>
              <w:jc w:val="center"/>
              <w:rPr>
                <w:rFonts w:ascii="Times New Roman" w:hAnsi="Times New Roman"/>
                <w:i/>
                <w:sz w:val="22"/>
                <w:szCs w:val="22"/>
              </w:rPr>
            </w:pPr>
            <w:r w:rsidRPr="003A0181">
              <w:rPr>
                <w:rFonts w:ascii="Times New Roman" w:hAnsi="Times New Roman"/>
                <w:i/>
                <w:sz w:val="22"/>
                <w:szCs w:val="22"/>
              </w:rPr>
              <w:t>-</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i/>
                <w:snapToGrid w:val="0"/>
                <w:sz w:val="22"/>
                <w:szCs w:val="22"/>
              </w:rPr>
            </w:pPr>
            <w:r w:rsidRPr="003A0181">
              <w:rPr>
                <w:rFonts w:ascii="Times New Roman" w:hAnsi="Times New Roman"/>
                <w:i/>
                <w:snapToGrid w:val="0"/>
                <w:sz w:val="22"/>
                <w:szCs w:val="22"/>
              </w:rPr>
              <w:t>Інші джерела фінансування (за видами)</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r w:rsidRPr="003A0181">
              <w:rPr>
                <w:rFonts w:ascii="Times New Roman" w:hAnsi="Times New Roman"/>
                <w:sz w:val="22"/>
                <w:szCs w:val="22"/>
              </w:rPr>
              <w:t>х</w:t>
            </w: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х</w:t>
            </w: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b/>
                <w:snapToGrid w:val="0"/>
                <w:sz w:val="22"/>
                <w:szCs w:val="22"/>
              </w:rPr>
            </w:pPr>
            <w:r w:rsidRPr="003A0181">
              <w:rPr>
                <w:rFonts w:ascii="Times New Roman" w:hAnsi="Times New Roman"/>
                <w:b/>
                <w:snapToGrid w:val="0"/>
                <w:sz w:val="22"/>
                <w:szCs w:val="22"/>
              </w:rPr>
              <w:t>Інвестиційний проект 3</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sz w:val="22"/>
                <w:szCs w:val="22"/>
              </w:rPr>
              <w:t>Експертиза проектно-кошторисної документації  на реставрацію  пам’ятки архітектури національного значення (ох. № 994/1-Н) – палацу графа Ксідо, що входить до ансамблю "Садиба 16 ст. – першої половини 20 ст."  в м. Хмільник Вінницької області. І етап -  ліквідація аварійного стану пам’ятки</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1068"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1183"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7,182</w:t>
            </w:r>
          </w:p>
        </w:tc>
        <w:tc>
          <w:tcPr>
            <w:tcW w:w="992" w:type="dxa"/>
          </w:tcPr>
          <w:p w:rsidR="0011386D" w:rsidRPr="003A0181" w:rsidRDefault="0011386D" w:rsidP="00583836">
            <w:pPr>
              <w:jc w:val="center"/>
              <w:rPr>
                <w:rFonts w:ascii="Times New Roman" w:hAnsi="Times New Roman"/>
                <w:i/>
                <w:sz w:val="22"/>
                <w:szCs w:val="22"/>
              </w:rPr>
            </w:pPr>
          </w:p>
        </w:tc>
        <w:tc>
          <w:tcPr>
            <w:tcW w:w="1168"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w:t>
            </w:r>
          </w:p>
        </w:tc>
        <w:tc>
          <w:tcPr>
            <w:tcW w:w="1157"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i/>
                <w:snapToGrid w:val="0"/>
                <w:sz w:val="22"/>
                <w:szCs w:val="22"/>
              </w:rPr>
              <w:t>Надходження із бюджету</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7,182</w:t>
            </w:r>
          </w:p>
        </w:tc>
        <w:tc>
          <w:tcPr>
            <w:tcW w:w="1068"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7,182</w:t>
            </w:r>
          </w:p>
        </w:tc>
        <w:tc>
          <w:tcPr>
            <w:tcW w:w="758" w:type="dxa"/>
          </w:tcPr>
          <w:p w:rsidR="0011386D" w:rsidRPr="003A0181" w:rsidRDefault="0011386D" w:rsidP="00583836">
            <w:pPr>
              <w:ind w:left="-108" w:right="-107"/>
              <w:jc w:val="center"/>
              <w:rPr>
                <w:rFonts w:ascii="Times New Roman" w:hAnsi="Times New Roman"/>
                <w:i/>
                <w:sz w:val="22"/>
                <w:szCs w:val="22"/>
              </w:rPr>
            </w:pPr>
          </w:p>
        </w:tc>
        <w:tc>
          <w:tcPr>
            <w:tcW w:w="1080"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7,182</w:t>
            </w:r>
          </w:p>
        </w:tc>
        <w:tc>
          <w:tcPr>
            <w:tcW w:w="1183"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7,182</w:t>
            </w:r>
          </w:p>
        </w:tc>
        <w:tc>
          <w:tcPr>
            <w:tcW w:w="992" w:type="dxa"/>
          </w:tcPr>
          <w:p w:rsidR="0011386D" w:rsidRPr="003A0181" w:rsidRDefault="0011386D" w:rsidP="00583836">
            <w:pPr>
              <w:jc w:val="center"/>
              <w:rPr>
                <w:rFonts w:ascii="Times New Roman" w:hAnsi="Times New Roman"/>
                <w:i/>
                <w:sz w:val="22"/>
                <w:szCs w:val="22"/>
              </w:rPr>
            </w:pPr>
          </w:p>
        </w:tc>
        <w:tc>
          <w:tcPr>
            <w:tcW w:w="1168"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w:t>
            </w:r>
          </w:p>
        </w:tc>
        <w:tc>
          <w:tcPr>
            <w:tcW w:w="1157"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i/>
                <w:snapToGrid w:val="0"/>
                <w:sz w:val="22"/>
                <w:szCs w:val="22"/>
              </w:rPr>
            </w:pPr>
            <w:r w:rsidRPr="003A0181">
              <w:rPr>
                <w:rFonts w:ascii="Times New Roman" w:hAnsi="Times New Roman"/>
                <w:i/>
                <w:snapToGrid w:val="0"/>
                <w:sz w:val="22"/>
                <w:szCs w:val="22"/>
              </w:rPr>
              <w:t>Інші джерела фінансування (за видами)</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r w:rsidRPr="003A0181">
              <w:rPr>
                <w:rFonts w:ascii="Times New Roman" w:hAnsi="Times New Roman"/>
                <w:sz w:val="22"/>
                <w:szCs w:val="22"/>
              </w:rPr>
              <w:t>х</w:t>
            </w: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х</w:t>
            </w: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b/>
                <w:snapToGrid w:val="0"/>
                <w:sz w:val="22"/>
                <w:szCs w:val="22"/>
              </w:rPr>
            </w:pPr>
            <w:r w:rsidRPr="003A0181">
              <w:rPr>
                <w:rFonts w:ascii="Times New Roman" w:hAnsi="Times New Roman"/>
                <w:b/>
                <w:snapToGrid w:val="0"/>
                <w:sz w:val="22"/>
                <w:szCs w:val="22"/>
              </w:rPr>
              <w:t>Інвестиційний проект 4</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tcPr>
          <w:p w:rsidR="0011386D" w:rsidRPr="003A0181" w:rsidRDefault="0011386D" w:rsidP="00583836">
            <w:pPr>
              <w:rPr>
                <w:rFonts w:ascii="Times New Roman" w:hAnsi="Times New Roman"/>
                <w:snapToGrid w:val="0"/>
                <w:sz w:val="22"/>
                <w:szCs w:val="22"/>
              </w:rPr>
            </w:pPr>
            <w:r w:rsidRPr="003A0181">
              <w:rPr>
                <w:rFonts w:ascii="Times New Roman" w:hAnsi="Times New Roman"/>
                <w:sz w:val="22"/>
                <w:szCs w:val="22"/>
              </w:rPr>
              <w:t>Виготовлення проектно-кошторисної документації на реконструкцію майдану Свободи</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48,0</w:t>
            </w:r>
          </w:p>
        </w:tc>
        <w:tc>
          <w:tcPr>
            <w:tcW w:w="1068"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48,0</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183"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jc w:val="center"/>
              <w:rPr>
                <w:rFonts w:ascii="Times New Roman" w:hAnsi="Times New Roman"/>
                <w:snapToGrid w:val="0"/>
                <w:sz w:val="22"/>
                <w:szCs w:val="22"/>
              </w:rPr>
            </w:pPr>
            <w:r w:rsidRPr="003A0181">
              <w:rPr>
                <w:rFonts w:ascii="Times New Roman" w:hAnsi="Times New Roman"/>
                <w:snapToGrid w:val="0"/>
                <w:sz w:val="22"/>
                <w:szCs w:val="22"/>
              </w:rPr>
              <w:t>48,0</w:t>
            </w:r>
          </w:p>
        </w:tc>
        <w:tc>
          <w:tcPr>
            <w:tcW w:w="1157" w:type="dxa"/>
          </w:tcPr>
          <w:p w:rsidR="0011386D" w:rsidRPr="003A0181" w:rsidRDefault="0011386D" w:rsidP="00583836">
            <w:pPr>
              <w:ind w:right="-57"/>
              <w:jc w:val="center"/>
              <w:rPr>
                <w:rFonts w:ascii="Times New Roman" w:hAnsi="Times New Roman"/>
                <w:snapToGrid w:val="0"/>
                <w:sz w:val="22"/>
                <w:szCs w:val="22"/>
              </w:rPr>
            </w:pPr>
            <w:r w:rsidRPr="003A0181">
              <w:rPr>
                <w:rFonts w:ascii="Times New Roman" w:hAnsi="Times New Roman"/>
                <w:snapToGrid w:val="0"/>
                <w:sz w:val="22"/>
                <w:szCs w:val="22"/>
              </w:rPr>
              <w:t>48,0</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i/>
                <w:snapToGrid w:val="0"/>
                <w:sz w:val="22"/>
                <w:szCs w:val="22"/>
              </w:rPr>
              <w:t>Надходження із бюджету</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48,0</w:t>
            </w:r>
          </w:p>
        </w:tc>
        <w:tc>
          <w:tcPr>
            <w:tcW w:w="1068"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48,0</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i/>
                <w:sz w:val="22"/>
                <w:szCs w:val="22"/>
              </w:rPr>
            </w:pPr>
            <w:r w:rsidRPr="003A0181">
              <w:rPr>
                <w:rFonts w:ascii="Times New Roman" w:hAnsi="Times New Roman"/>
                <w:i/>
                <w:sz w:val="22"/>
                <w:szCs w:val="22"/>
              </w:rPr>
              <w:t>-</w:t>
            </w:r>
          </w:p>
        </w:tc>
        <w:tc>
          <w:tcPr>
            <w:tcW w:w="1183" w:type="dxa"/>
          </w:tcPr>
          <w:p w:rsidR="0011386D" w:rsidRPr="003A0181" w:rsidRDefault="0011386D" w:rsidP="00583836">
            <w:pPr>
              <w:jc w:val="center"/>
              <w:rPr>
                <w:rFonts w:ascii="Times New Roman" w:hAnsi="Times New Roman"/>
                <w:i/>
                <w:sz w:val="22"/>
                <w:szCs w:val="22"/>
              </w:rPr>
            </w:pPr>
            <w:r w:rsidRPr="003A0181">
              <w:rPr>
                <w:rFonts w:ascii="Times New Roman" w:hAnsi="Times New Roman"/>
                <w:i/>
                <w:sz w:val="22"/>
                <w:szCs w:val="22"/>
              </w:rPr>
              <w:t>-</w:t>
            </w:r>
          </w:p>
        </w:tc>
        <w:tc>
          <w:tcPr>
            <w:tcW w:w="992" w:type="dxa"/>
          </w:tcPr>
          <w:p w:rsidR="0011386D" w:rsidRPr="003A0181" w:rsidRDefault="0011386D" w:rsidP="00583836">
            <w:pPr>
              <w:jc w:val="center"/>
              <w:rPr>
                <w:rFonts w:ascii="Times New Roman" w:hAnsi="Times New Roman"/>
                <w:i/>
                <w:sz w:val="22"/>
                <w:szCs w:val="22"/>
              </w:rPr>
            </w:pPr>
          </w:p>
        </w:tc>
        <w:tc>
          <w:tcPr>
            <w:tcW w:w="1168" w:type="dxa"/>
          </w:tcPr>
          <w:p w:rsidR="0011386D" w:rsidRPr="003A0181" w:rsidRDefault="0011386D" w:rsidP="00583836">
            <w:pPr>
              <w:jc w:val="center"/>
              <w:rPr>
                <w:rFonts w:ascii="Times New Roman" w:hAnsi="Times New Roman"/>
                <w:i/>
                <w:snapToGrid w:val="0"/>
                <w:sz w:val="22"/>
                <w:szCs w:val="22"/>
              </w:rPr>
            </w:pPr>
            <w:r w:rsidRPr="003A0181">
              <w:rPr>
                <w:rFonts w:ascii="Times New Roman" w:hAnsi="Times New Roman"/>
                <w:i/>
                <w:snapToGrid w:val="0"/>
                <w:sz w:val="22"/>
                <w:szCs w:val="22"/>
              </w:rPr>
              <w:t>48,0</w:t>
            </w:r>
          </w:p>
        </w:tc>
        <w:tc>
          <w:tcPr>
            <w:tcW w:w="1157" w:type="dxa"/>
          </w:tcPr>
          <w:p w:rsidR="0011386D" w:rsidRPr="003A0181" w:rsidRDefault="0011386D" w:rsidP="00583836">
            <w:pPr>
              <w:ind w:right="-57"/>
              <w:jc w:val="center"/>
              <w:rPr>
                <w:rFonts w:ascii="Times New Roman" w:hAnsi="Times New Roman"/>
                <w:i/>
                <w:snapToGrid w:val="0"/>
                <w:sz w:val="22"/>
                <w:szCs w:val="22"/>
              </w:rPr>
            </w:pPr>
            <w:r w:rsidRPr="003A0181">
              <w:rPr>
                <w:rFonts w:ascii="Times New Roman" w:hAnsi="Times New Roman"/>
                <w:i/>
                <w:snapToGrid w:val="0"/>
                <w:sz w:val="22"/>
                <w:szCs w:val="22"/>
              </w:rPr>
              <w:t>48,0</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i/>
                <w:snapToGrid w:val="0"/>
                <w:sz w:val="22"/>
                <w:szCs w:val="22"/>
              </w:rPr>
            </w:pPr>
            <w:r w:rsidRPr="003A0181">
              <w:rPr>
                <w:rFonts w:ascii="Times New Roman" w:hAnsi="Times New Roman"/>
                <w:i/>
                <w:snapToGrid w:val="0"/>
                <w:sz w:val="22"/>
                <w:szCs w:val="22"/>
              </w:rPr>
              <w:t>Інші джерела фінансування (за видами)</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2" w:right="-74"/>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r w:rsidRPr="003A0181">
              <w:rPr>
                <w:rFonts w:ascii="Times New Roman" w:hAnsi="Times New Roman"/>
                <w:sz w:val="22"/>
                <w:szCs w:val="22"/>
              </w:rPr>
              <w:t>х</w:t>
            </w: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х</w:t>
            </w: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b/>
                <w:snapToGrid w:val="0"/>
                <w:sz w:val="22"/>
                <w:szCs w:val="22"/>
              </w:rPr>
            </w:pPr>
            <w:r w:rsidRPr="003A0181">
              <w:rPr>
                <w:rFonts w:ascii="Times New Roman" w:hAnsi="Times New Roman"/>
                <w:b/>
                <w:snapToGrid w:val="0"/>
                <w:sz w:val="22"/>
                <w:szCs w:val="22"/>
              </w:rPr>
              <w:t>Інвестиційний проект 5</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08" w:right="-108"/>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i/>
                <w:snapToGrid w:val="0"/>
                <w:sz w:val="22"/>
                <w:szCs w:val="22"/>
              </w:rPr>
            </w:pPr>
            <w:r w:rsidRPr="003A0181">
              <w:rPr>
                <w:rFonts w:ascii="Times New Roman" w:hAnsi="Times New Roman"/>
                <w:sz w:val="22"/>
                <w:szCs w:val="22"/>
              </w:rPr>
              <w:t>Реконструкція скверу по вул. Пушкіна в м. Хмільнику Вінницької області з встановленням пам’ятного знаку Героям Небесної Сотні</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86" w:right="-118"/>
              <w:jc w:val="center"/>
              <w:rPr>
                <w:rFonts w:ascii="Times New Roman" w:hAnsi="Times New Roman"/>
                <w:snapToGrid w:val="0"/>
                <w:sz w:val="22"/>
                <w:szCs w:val="22"/>
              </w:rPr>
            </w:pPr>
            <w:r w:rsidRPr="003A0181">
              <w:rPr>
                <w:rFonts w:ascii="Times New Roman" w:hAnsi="Times New Roman"/>
                <w:snapToGrid w:val="0"/>
                <w:sz w:val="22"/>
                <w:szCs w:val="22"/>
              </w:rPr>
              <w:t>626,916</w:t>
            </w:r>
          </w:p>
        </w:tc>
        <w:tc>
          <w:tcPr>
            <w:tcW w:w="1068" w:type="dxa"/>
          </w:tcPr>
          <w:p w:rsidR="0011386D" w:rsidRPr="003A0181" w:rsidRDefault="0011386D" w:rsidP="00583836">
            <w:pPr>
              <w:ind w:left="-122" w:right="-119"/>
              <w:jc w:val="center"/>
              <w:rPr>
                <w:rFonts w:ascii="Times New Roman" w:hAnsi="Times New Roman"/>
                <w:snapToGrid w:val="0"/>
                <w:sz w:val="22"/>
                <w:szCs w:val="22"/>
              </w:rPr>
            </w:pPr>
            <w:r w:rsidRPr="003A0181">
              <w:rPr>
                <w:rFonts w:ascii="Times New Roman" w:hAnsi="Times New Roman"/>
                <w:snapToGrid w:val="0"/>
                <w:sz w:val="22"/>
                <w:szCs w:val="22"/>
              </w:rPr>
              <w:t>626,916</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1183"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w:t>
            </w: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ind w:left="-86" w:right="-118"/>
              <w:jc w:val="center"/>
              <w:rPr>
                <w:rFonts w:ascii="Times New Roman" w:hAnsi="Times New Roman"/>
                <w:snapToGrid w:val="0"/>
                <w:sz w:val="22"/>
                <w:szCs w:val="22"/>
              </w:rPr>
            </w:pPr>
            <w:r w:rsidRPr="003A0181">
              <w:rPr>
                <w:rFonts w:ascii="Times New Roman" w:hAnsi="Times New Roman"/>
                <w:snapToGrid w:val="0"/>
                <w:sz w:val="22"/>
                <w:szCs w:val="22"/>
              </w:rPr>
              <w:t>626,916</w:t>
            </w:r>
          </w:p>
        </w:tc>
        <w:tc>
          <w:tcPr>
            <w:tcW w:w="1157" w:type="dxa"/>
          </w:tcPr>
          <w:p w:rsidR="0011386D" w:rsidRPr="003A0181" w:rsidRDefault="0011386D" w:rsidP="00583836">
            <w:pPr>
              <w:ind w:left="-122" w:right="-119"/>
              <w:jc w:val="center"/>
              <w:rPr>
                <w:rFonts w:ascii="Times New Roman" w:hAnsi="Times New Roman"/>
                <w:snapToGrid w:val="0"/>
                <w:sz w:val="22"/>
                <w:szCs w:val="22"/>
              </w:rPr>
            </w:pPr>
            <w:r w:rsidRPr="003A0181">
              <w:rPr>
                <w:rFonts w:ascii="Times New Roman" w:hAnsi="Times New Roman"/>
                <w:snapToGrid w:val="0"/>
                <w:sz w:val="22"/>
                <w:szCs w:val="22"/>
              </w:rPr>
              <w:t>626,916</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snapToGrid w:val="0"/>
                <w:sz w:val="22"/>
                <w:szCs w:val="22"/>
              </w:rPr>
            </w:pPr>
            <w:r w:rsidRPr="003A0181">
              <w:rPr>
                <w:rFonts w:ascii="Times New Roman" w:hAnsi="Times New Roman"/>
                <w:i/>
                <w:snapToGrid w:val="0"/>
                <w:sz w:val="22"/>
                <w:szCs w:val="22"/>
              </w:rPr>
              <w:t>Надходження із бюджету</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86" w:right="-118"/>
              <w:jc w:val="center"/>
              <w:rPr>
                <w:rFonts w:ascii="Times New Roman" w:hAnsi="Times New Roman"/>
                <w:i/>
                <w:snapToGrid w:val="0"/>
                <w:sz w:val="22"/>
                <w:szCs w:val="22"/>
              </w:rPr>
            </w:pPr>
            <w:r w:rsidRPr="003A0181">
              <w:rPr>
                <w:rFonts w:ascii="Times New Roman" w:hAnsi="Times New Roman"/>
                <w:i/>
                <w:snapToGrid w:val="0"/>
                <w:sz w:val="22"/>
                <w:szCs w:val="22"/>
              </w:rPr>
              <w:t>626,916</w:t>
            </w:r>
          </w:p>
        </w:tc>
        <w:tc>
          <w:tcPr>
            <w:tcW w:w="1068" w:type="dxa"/>
          </w:tcPr>
          <w:p w:rsidR="0011386D" w:rsidRPr="003A0181" w:rsidRDefault="0011386D" w:rsidP="00583836">
            <w:pPr>
              <w:ind w:left="-122" w:right="-119"/>
              <w:jc w:val="center"/>
              <w:rPr>
                <w:rFonts w:ascii="Times New Roman" w:hAnsi="Times New Roman"/>
                <w:i/>
                <w:snapToGrid w:val="0"/>
                <w:sz w:val="22"/>
                <w:szCs w:val="22"/>
              </w:rPr>
            </w:pPr>
            <w:r w:rsidRPr="003A0181">
              <w:rPr>
                <w:rFonts w:ascii="Times New Roman" w:hAnsi="Times New Roman"/>
                <w:i/>
                <w:snapToGrid w:val="0"/>
                <w:sz w:val="22"/>
                <w:szCs w:val="22"/>
              </w:rPr>
              <w:t>626,916</w:t>
            </w:r>
          </w:p>
        </w:tc>
        <w:tc>
          <w:tcPr>
            <w:tcW w:w="758" w:type="dxa"/>
          </w:tcPr>
          <w:p w:rsidR="0011386D" w:rsidRPr="003A0181" w:rsidRDefault="0011386D" w:rsidP="00583836">
            <w:pPr>
              <w:ind w:left="-108" w:right="-107"/>
              <w:jc w:val="center"/>
              <w:rPr>
                <w:rFonts w:ascii="Times New Roman" w:hAnsi="Times New Roman"/>
                <w:i/>
                <w:sz w:val="22"/>
                <w:szCs w:val="22"/>
              </w:rPr>
            </w:pPr>
          </w:p>
        </w:tc>
        <w:tc>
          <w:tcPr>
            <w:tcW w:w="1080" w:type="dxa"/>
          </w:tcPr>
          <w:p w:rsidR="0011386D" w:rsidRPr="003A0181" w:rsidRDefault="0011386D" w:rsidP="00583836">
            <w:pPr>
              <w:jc w:val="center"/>
              <w:rPr>
                <w:rFonts w:ascii="Times New Roman" w:hAnsi="Times New Roman"/>
                <w:i/>
                <w:sz w:val="22"/>
                <w:szCs w:val="22"/>
              </w:rPr>
            </w:pPr>
            <w:r w:rsidRPr="003A0181">
              <w:rPr>
                <w:rFonts w:ascii="Times New Roman" w:hAnsi="Times New Roman"/>
                <w:i/>
                <w:sz w:val="22"/>
                <w:szCs w:val="22"/>
              </w:rPr>
              <w:t>-</w:t>
            </w:r>
          </w:p>
        </w:tc>
        <w:tc>
          <w:tcPr>
            <w:tcW w:w="1183" w:type="dxa"/>
          </w:tcPr>
          <w:p w:rsidR="0011386D" w:rsidRPr="003A0181" w:rsidRDefault="0011386D" w:rsidP="00583836">
            <w:pPr>
              <w:jc w:val="center"/>
              <w:rPr>
                <w:rFonts w:ascii="Times New Roman" w:hAnsi="Times New Roman"/>
                <w:i/>
                <w:sz w:val="22"/>
                <w:szCs w:val="22"/>
              </w:rPr>
            </w:pPr>
            <w:r w:rsidRPr="003A0181">
              <w:rPr>
                <w:rFonts w:ascii="Times New Roman" w:hAnsi="Times New Roman"/>
                <w:i/>
                <w:sz w:val="22"/>
                <w:szCs w:val="22"/>
              </w:rPr>
              <w:t>-</w:t>
            </w:r>
          </w:p>
        </w:tc>
        <w:tc>
          <w:tcPr>
            <w:tcW w:w="992" w:type="dxa"/>
          </w:tcPr>
          <w:p w:rsidR="0011386D" w:rsidRPr="003A0181" w:rsidRDefault="0011386D" w:rsidP="00583836">
            <w:pPr>
              <w:jc w:val="center"/>
              <w:rPr>
                <w:rFonts w:ascii="Times New Roman" w:hAnsi="Times New Roman"/>
                <w:i/>
                <w:sz w:val="22"/>
                <w:szCs w:val="22"/>
              </w:rPr>
            </w:pPr>
          </w:p>
        </w:tc>
        <w:tc>
          <w:tcPr>
            <w:tcW w:w="1168" w:type="dxa"/>
          </w:tcPr>
          <w:p w:rsidR="0011386D" w:rsidRPr="003A0181" w:rsidRDefault="0011386D" w:rsidP="00583836">
            <w:pPr>
              <w:ind w:left="-86" w:right="-118"/>
              <w:jc w:val="center"/>
              <w:rPr>
                <w:rFonts w:ascii="Times New Roman" w:hAnsi="Times New Roman"/>
                <w:i/>
                <w:snapToGrid w:val="0"/>
                <w:sz w:val="22"/>
                <w:szCs w:val="22"/>
              </w:rPr>
            </w:pPr>
            <w:r w:rsidRPr="003A0181">
              <w:rPr>
                <w:rFonts w:ascii="Times New Roman" w:hAnsi="Times New Roman"/>
                <w:i/>
                <w:snapToGrid w:val="0"/>
                <w:sz w:val="22"/>
                <w:szCs w:val="22"/>
              </w:rPr>
              <w:t>626,916</w:t>
            </w:r>
          </w:p>
        </w:tc>
        <w:tc>
          <w:tcPr>
            <w:tcW w:w="1157" w:type="dxa"/>
          </w:tcPr>
          <w:p w:rsidR="0011386D" w:rsidRPr="003A0181" w:rsidRDefault="0011386D" w:rsidP="00583836">
            <w:pPr>
              <w:ind w:left="-122" w:right="-119"/>
              <w:jc w:val="center"/>
              <w:rPr>
                <w:rFonts w:ascii="Times New Roman" w:hAnsi="Times New Roman"/>
                <w:i/>
                <w:snapToGrid w:val="0"/>
                <w:sz w:val="22"/>
                <w:szCs w:val="22"/>
              </w:rPr>
            </w:pPr>
            <w:r w:rsidRPr="003A0181">
              <w:rPr>
                <w:rFonts w:ascii="Times New Roman" w:hAnsi="Times New Roman"/>
                <w:i/>
                <w:snapToGrid w:val="0"/>
                <w:sz w:val="22"/>
                <w:szCs w:val="22"/>
              </w:rPr>
              <w:t>626,916</w:t>
            </w: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vAlign w:val="center"/>
          </w:tcPr>
          <w:p w:rsidR="0011386D" w:rsidRPr="003A0181" w:rsidRDefault="0011386D" w:rsidP="00583836">
            <w:pPr>
              <w:ind w:right="-108"/>
              <w:rPr>
                <w:rFonts w:ascii="Times New Roman" w:hAnsi="Times New Roman"/>
                <w:i/>
                <w:snapToGrid w:val="0"/>
                <w:sz w:val="22"/>
                <w:szCs w:val="22"/>
              </w:rPr>
            </w:pPr>
            <w:r w:rsidRPr="003A0181">
              <w:rPr>
                <w:rFonts w:ascii="Times New Roman" w:hAnsi="Times New Roman"/>
                <w:i/>
                <w:snapToGrid w:val="0"/>
                <w:sz w:val="22"/>
                <w:szCs w:val="22"/>
              </w:rPr>
              <w:t>Інші джерела фінансування (за видами)</w:t>
            </w:r>
          </w:p>
        </w:tc>
        <w:tc>
          <w:tcPr>
            <w:tcW w:w="850" w:type="dxa"/>
          </w:tcPr>
          <w:p w:rsidR="0011386D" w:rsidRPr="003A0181" w:rsidRDefault="0011386D" w:rsidP="00583836">
            <w:pPr>
              <w:ind w:left="-108" w:right="-108"/>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2" w:type="dxa"/>
          </w:tcPr>
          <w:p w:rsidR="0011386D" w:rsidRPr="003A0181" w:rsidRDefault="0011386D" w:rsidP="00583836">
            <w:pPr>
              <w:ind w:left="-108" w:right="-108"/>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r w:rsidRPr="003A0181">
              <w:rPr>
                <w:rFonts w:ascii="Times New Roman" w:hAnsi="Times New Roman"/>
                <w:sz w:val="22"/>
                <w:szCs w:val="22"/>
              </w:rPr>
              <w:t>х</w:t>
            </w:r>
          </w:p>
        </w:tc>
        <w:tc>
          <w:tcPr>
            <w:tcW w:w="993" w:type="dxa"/>
          </w:tcPr>
          <w:p w:rsidR="0011386D" w:rsidRPr="003A0181" w:rsidRDefault="0011386D" w:rsidP="00583836">
            <w:pPr>
              <w:ind w:left="-108" w:right="-108"/>
              <w:jc w:val="center"/>
              <w:rPr>
                <w:rFonts w:ascii="Times New Roman" w:hAnsi="Times New Roman"/>
                <w:sz w:val="22"/>
                <w:szCs w:val="22"/>
              </w:rPr>
            </w:pPr>
          </w:p>
        </w:tc>
        <w:tc>
          <w:tcPr>
            <w:tcW w:w="1068" w:type="dxa"/>
          </w:tcPr>
          <w:p w:rsidR="0011386D" w:rsidRPr="003A0181" w:rsidRDefault="0011386D" w:rsidP="00583836">
            <w:pPr>
              <w:ind w:left="-12" w:right="-74"/>
              <w:jc w:val="center"/>
              <w:rPr>
                <w:rFonts w:ascii="Times New Roman" w:hAnsi="Times New Roman"/>
                <w:sz w:val="22"/>
                <w:szCs w:val="22"/>
              </w:rPr>
            </w:pPr>
          </w:p>
        </w:tc>
        <w:tc>
          <w:tcPr>
            <w:tcW w:w="758" w:type="dxa"/>
          </w:tcPr>
          <w:p w:rsidR="0011386D" w:rsidRPr="003A0181" w:rsidRDefault="0011386D" w:rsidP="00583836">
            <w:pPr>
              <w:ind w:left="-108" w:right="-107"/>
              <w:jc w:val="center"/>
              <w:rPr>
                <w:rFonts w:ascii="Times New Roman" w:hAnsi="Times New Roman"/>
                <w:sz w:val="22"/>
                <w:szCs w:val="22"/>
              </w:rPr>
            </w:pPr>
            <w:r w:rsidRPr="003A0181">
              <w:rPr>
                <w:rFonts w:ascii="Times New Roman" w:hAnsi="Times New Roman"/>
                <w:sz w:val="22"/>
                <w:szCs w:val="22"/>
              </w:rPr>
              <w:t>х</w:t>
            </w:r>
          </w:p>
        </w:tc>
        <w:tc>
          <w:tcPr>
            <w:tcW w:w="1080" w:type="dxa"/>
          </w:tcPr>
          <w:p w:rsidR="0011386D" w:rsidRPr="003A0181" w:rsidRDefault="0011386D" w:rsidP="00583836">
            <w:pPr>
              <w:ind w:left="-108" w:right="-108"/>
              <w:jc w:val="center"/>
              <w:rPr>
                <w:rFonts w:ascii="Times New Roman" w:hAnsi="Times New Roman"/>
                <w:sz w:val="22"/>
                <w:szCs w:val="22"/>
              </w:rPr>
            </w:pPr>
          </w:p>
        </w:tc>
        <w:tc>
          <w:tcPr>
            <w:tcW w:w="1183"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х</w:t>
            </w:r>
          </w:p>
        </w:tc>
        <w:tc>
          <w:tcPr>
            <w:tcW w:w="1168" w:type="dxa"/>
          </w:tcPr>
          <w:p w:rsidR="0011386D" w:rsidRPr="003A0181" w:rsidRDefault="0011386D" w:rsidP="00583836">
            <w:pPr>
              <w:ind w:left="-108" w:right="-108"/>
              <w:jc w:val="center"/>
              <w:rPr>
                <w:rFonts w:ascii="Times New Roman" w:hAnsi="Times New Roman"/>
                <w:sz w:val="22"/>
                <w:szCs w:val="22"/>
              </w:rPr>
            </w:pPr>
          </w:p>
        </w:tc>
        <w:tc>
          <w:tcPr>
            <w:tcW w:w="1157" w:type="dxa"/>
          </w:tcPr>
          <w:p w:rsidR="0011386D" w:rsidRPr="003A0181" w:rsidRDefault="0011386D" w:rsidP="00583836">
            <w:pPr>
              <w:ind w:left="-108" w:right="-108"/>
              <w:jc w:val="center"/>
              <w:rPr>
                <w:rFonts w:ascii="Times New Roman" w:hAnsi="Times New Roman"/>
                <w:sz w:val="22"/>
                <w:szCs w:val="22"/>
              </w:rPr>
            </w:pPr>
          </w:p>
        </w:tc>
      </w:tr>
      <w:tr w:rsidR="0011386D" w:rsidRPr="003A0181" w:rsidTr="00583836">
        <w:tc>
          <w:tcPr>
            <w:tcW w:w="675" w:type="dxa"/>
          </w:tcPr>
          <w:p w:rsidR="0011386D" w:rsidRPr="003A0181" w:rsidRDefault="0011386D" w:rsidP="00583836">
            <w:pPr>
              <w:rPr>
                <w:rFonts w:ascii="Times New Roman" w:hAnsi="Times New Roman"/>
                <w:sz w:val="22"/>
                <w:szCs w:val="22"/>
              </w:rPr>
            </w:pPr>
          </w:p>
        </w:tc>
        <w:tc>
          <w:tcPr>
            <w:tcW w:w="2694" w:type="dxa"/>
          </w:tcPr>
          <w:p w:rsidR="0011386D" w:rsidRPr="003A0181" w:rsidRDefault="0011386D" w:rsidP="00583836">
            <w:pPr>
              <w:ind w:left="-63" w:right="-108"/>
              <w:rPr>
                <w:rFonts w:ascii="Times New Roman" w:hAnsi="Times New Roman"/>
                <w:snapToGrid w:val="0"/>
                <w:sz w:val="22"/>
                <w:szCs w:val="22"/>
              </w:rPr>
            </w:pPr>
            <w:r w:rsidRPr="003A0181">
              <w:rPr>
                <w:rFonts w:ascii="Times New Roman" w:hAnsi="Times New Roman"/>
                <w:snapToGrid w:val="0"/>
                <w:sz w:val="22"/>
                <w:szCs w:val="22"/>
              </w:rPr>
              <w:t>Усього</w:t>
            </w:r>
          </w:p>
        </w:tc>
        <w:tc>
          <w:tcPr>
            <w:tcW w:w="850" w:type="dxa"/>
          </w:tcPr>
          <w:p w:rsidR="0011386D" w:rsidRPr="003A0181" w:rsidRDefault="0011386D" w:rsidP="00583836">
            <w:pPr>
              <w:jc w:val="center"/>
              <w:rPr>
                <w:rFonts w:ascii="Times New Roman" w:hAnsi="Times New Roman"/>
                <w:sz w:val="22"/>
                <w:szCs w:val="22"/>
              </w:rPr>
            </w:pPr>
          </w:p>
        </w:tc>
        <w:tc>
          <w:tcPr>
            <w:tcW w:w="851" w:type="dxa"/>
          </w:tcPr>
          <w:p w:rsidR="0011386D" w:rsidRPr="003A0181" w:rsidRDefault="0011386D" w:rsidP="00583836">
            <w:pPr>
              <w:ind w:left="-108" w:right="-108"/>
              <w:jc w:val="center"/>
              <w:rPr>
                <w:rFonts w:ascii="Times New Roman" w:hAnsi="Times New Roman"/>
                <w:sz w:val="22"/>
                <w:szCs w:val="22"/>
              </w:rPr>
            </w:pPr>
          </w:p>
        </w:tc>
        <w:tc>
          <w:tcPr>
            <w:tcW w:w="992" w:type="dxa"/>
          </w:tcPr>
          <w:p w:rsidR="0011386D" w:rsidRPr="003A0181" w:rsidRDefault="0011386D" w:rsidP="00583836">
            <w:pPr>
              <w:jc w:val="center"/>
              <w:rPr>
                <w:rFonts w:ascii="Times New Roman" w:hAnsi="Times New Roman"/>
                <w:sz w:val="22"/>
                <w:szCs w:val="22"/>
              </w:rPr>
            </w:pPr>
          </w:p>
        </w:tc>
        <w:tc>
          <w:tcPr>
            <w:tcW w:w="567" w:type="dxa"/>
          </w:tcPr>
          <w:p w:rsidR="0011386D" w:rsidRPr="003A0181" w:rsidRDefault="0011386D" w:rsidP="00583836">
            <w:pPr>
              <w:ind w:left="-108" w:right="-108"/>
              <w:jc w:val="center"/>
              <w:rPr>
                <w:rFonts w:ascii="Times New Roman" w:hAnsi="Times New Roman"/>
                <w:sz w:val="22"/>
                <w:szCs w:val="22"/>
              </w:rPr>
            </w:pPr>
          </w:p>
        </w:tc>
        <w:tc>
          <w:tcPr>
            <w:tcW w:w="850" w:type="dxa"/>
          </w:tcPr>
          <w:p w:rsidR="0011386D" w:rsidRPr="003A0181" w:rsidRDefault="0011386D" w:rsidP="00583836">
            <w:pPr>
              <w:ind w:left="-108" w:right="-108"/>
              <w:jc w:val="center"/>
              <w:rPr>
                <w:rFonts w:ascii="Times New Roman" w:hAnsi="Times New Roman"/>
                <w:sz w:val="22"/>
                <w:szCs w:val="22"/>
              </w:rPr>
            </w:pPr>
          </w:p>
        </w:tc>
        <w:tc>
          <w:tcPr>
            <w:tcW w:w="993" w:type="dxa"/>
          </w:tcPr>
          <w:p w:rsidR="0011386D" w:rsidRPr="003A0181" w:rsidRDefault="0011386D" w:rsidP="00583836">
            <w:pPr>
              <w:ind w:left="-85" w:right="-156"/>
              <w:jc w:val="center"/>
              <w:rPr>
                <w:rFonts w:ascii="Times New Roman" w:hAnsi="Times New Roman"/>
                <w:sz w:val="22"/>
                <w:szCs w:val="22"/>
              </w:rPr>
            </w:pPr>
            <w:r w:rsidRPr="003A0181">
              <w:rPr>
                <w:rFonts w:ascii="Times New Roman" w:hAnsi="Times New Roman"/>
                <w:sz w:val="22"/>
                <w:szCs w:val="22"/>
              </w:rPr>
              <w:t>769,599</w:t>
            </w:r>
          </w:p>
        </w:tc>
        <w:tc>
          <w:tcPr>
            <w:tcW w:w="1068" w:type="dxa"/>
          </w:tcPr>
          <w:p w:rsidR="0011386D" w:rsidRPr="003A0181" w:rsidRDefault="0011386D" w:rsidP="00583836">
            <w:pPr>
              <w:ind w:left="-84" w:right="-138"/>
              <w:jc w:val="center"/>
              <w:rPr>
                <w:rFonts w:ascii="Times New Roman" w:hAnsi="Times New Roman"/>
                <w:sz w:val="22"/>
                <w:szCs w:val="22"/>
              </w:rPr>
            </w:pPr>
            <w:r w:rsidRPr="003A0181">
              <w:rPr>
                <w:rFonts w:ascii="Times New Roman" w:hAnsi="Times New Roman"/>
                <w:sz w:val="22"/>
                <w:szCs w:val="22"/>
              </w:rPr>
              <w:t>769,599</w:t>
            </w:r>
          </w:p>
        </w:tc>
        <w:tc>
          <w:tcPr>
            <w:tcW w:w="758" w:type="dxa"/>
          </w:tcPr>
          <w:p w:rsidR="0011386D" w:rsidRPr="003A0181" w:rsidRDefault="0011386D" w:rsidP="00583836">
            <w:pPr>
              <w:ind w:left="-108" w:right="-107"/>
              <w:jc w:val="center"/>
              <w:rPr>
                <w:rFonts w:ascii="Times New Roman" w:hAnsi="Times New Roman"/>
                <w:sz w:val="22"/>
                <w:szCs w:val="22"/>
              </w:rPr>
            </w:pPr>
          </w:p>
        </w:tc>
        <w:tc>
          <w:tcPr>
            <w:tcW w:w="1080" w:type="dxa"/>
          </w:tcPr>
          <w:p w:rsidR="0011386D" w:rsidRPr="003A0181" w:rsidRDefault="0011386D" w:rsidP="00583836">
            <w:pPr>
              <w:ind w:left="-146" w:right="-70"/>
              <w:jc w:val="center"/>
              <w:rPr>
                <w:rFonts w:ascii="Times New Roman" w:hAnsi="Times New Roman"/>
                <w:sz w:val="22"/>
                <w:szCs w:val="22"/>
              </w:rPr>
            </w:pPr>
            <w:r w:rsidRPr="003A0181">
              <w:rPr>
                <w:rFonts w:ascii="Times New Roman" w:hAnsi="Times New Roman"/>
                <w:sz w:val="22"/>
                <w:szCs w:val="22"/>
              </w:rPr>
              <w:t>93,183</w:t>
            </w:r>
          </w:p>
        </w:tc>
        <w:tc>
          <w:tcPr>
            <w:tcW w:w="1183" w:type="dxa"/>
          </w:tcPr>
          <w:p w:rsidR="0011386D" w:rsidRPr="003A0181" w:rsidRDefault="0011386D" w:rsidP="00583836">
            <w:pPr>
              <w:ind w:left="-146" w:right="-147"/>
              <w:jc w:val="center"/>
              <w:rPr>
                <w:rFonts w:ascii="Times New Roman" w:hAnsi="Times New Roman"/>
                <w:sz w:val="22"/>
                <w:szCs w:val="22"/>
              </w:rPr>
            </w:pPr>
            <w:r w:rsidRPr="003A0181">
              <w:rPr>
                <w:rFonts w:ascii="Times New Roman" w:hAnsi="Times New Roman"/>
                <w:sz w:val="22"/>
                <w:szCs w:val="22"/>
              </w:rPr>
              <w:t>93,183</w:t>
            </w:r>
          </w:p>
        </w:tc>
        <w:tc>
          <w:tcPr>
            <w:tcW w:w="992" w:type="dxa"/>
          </w:tcPr>
          <w:p w:rsidR="0011386D" w:rsidRPr="003A0181" w:rsidRDefault="0011386D" w:rsidP="00583836">
            <w:pPr>
              <w:jc w:val="center"/>
              <w:rPr>
                <w:rFonts w:ascii="Times New Roman" w:hAnsi="Times New Roman"/>
                <w:sz w:val="22"/>
                <w:szCs w:val="22"/>
              </w:rPr>
            </w:pPr>
          </w:p>
        </w:tc>
        <w:tc>
          <w:tcPr>
            <w:tcW w:w="1168"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674,916</w:t>
            </w:r>
          </w:p>
        </w:tc>
        <w:tc>
          <w:tcPr>
            <w:tcW w:w="1157" w:type="dxa"/>
          </w:tcPr>
          <w:p w:rsidR="0011386D" w:rsidRPr="003A0181" w:rsidRDefault="0011386D" w:rsidP="00583836">
            <w:pPr>
              <w:jc w:val="center"/>
              <w:rPr>
                <w:rFonts w:ascii="Times New Roman" w:hAnsi="Times New Roman"/>
                <w:sz w:val="22"/>
                <w:szCs w:val="22"/>
              </w:rPr>
            </w:pPr>
            <w:r w:rsidRPr="003A0181">
              <w:rPr>
                <w:rFonts w:ascii="Times New Roman" w:hAnsi="Times New Roman"/>
                <w:sz w:val="22"/>
                <w:szCs w:val="22"/>
              </w:rPr>
              <w:t>674,916</w:t>
            </w:r>
          </w:p>
        </w:tc>
      </w:tr>
    </w:tbl>
    <w:p w:rsidR="0011386D" w:rsidRPr="003A0181" w:rsidRDefault="0011386D" w:rsidP="0011386D">
      <w:pPr>
        <w:ind w:firstLine="284"/>
        <w:jc w:val="both"/>
        <w:rPr>
          <w:rFonts w:ascii="Times New Roman" w:hAnsi="Times New Roman"/>
          <w:sz w:val="22"/>
          <w:szCs w:val="22"/>
        </w:rPr>
      </w:pPr>
      <w:r w:rsidRPr="003A0181">
        <w:rPr>
          <w:rFonts w:ascii="Times New Roman" w:hAnsi="Times New Roman"/>
          <w:sz w:val="22"/>
          <w:szCs w:val="22"/>
          <w:vertAlign w:val="superscript"/>
        </w:rPr>
        <w:br/>
        <w:t>1</w:t>
      </w:r>
      <w:r w:rsidRPr="003A0181">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11386D" w:rsidRPr="003A0181" w:rsidRDefault="0011386D" w:rsidP="0011386D">
      <w:pPr>
        <w:jc w:val="both"/>
        <w:rPr>
          <w:rFonts w:ascii="Times New Roman" w:hAnsi="Times New Roman"/>
          <w:sz w:val="22"/>
          <w:szCs w:val="22"/>
        </w:rPr>
      </w:pPr>
      <w:r w:rsidRPr="003A0181">
        <w:rPr>
          <w:rFonts w:ascii="Times New Roman" w:hAnsi="Times New Roman"/>
          <w:sz w:val="22"/>
          <w:szCs w:val="22"/>
          <w:vertAlign w:val="superscript"/>
        </w:rPr>
        <w:t>2</w:t>
      </w:r>
      <w:r w:rsidRPr="003A0181">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11386D" w:rsidRPr="003A0181" w:rsidRDefault="0011386D" w:rsidP="0011386D">
      <w:pPr>
        <w:jc w:val="both"/>
        <w:rPr>
          <w:rFonts w:ascii="Times New Roman" w:hAnsi="Times New Roman"/>
          <w:sz w:val="22"/>
          <w:szCs w:val="22"/>
        </w:rPr>
      </w:pPr>
      <w:r w:rsidRPr="003A0181">
        <w:rPr>
          <w:rFonts w:ascii="Times New Roman" w:hAnsi="Times New Roman"/>
          <w:sz w:val="22"/>
          <w:szCs w:val="22"/>
          <w:vertAlign w:val="superscript"/>
        </w:rPr>
        <w:t xml:space="preserve">3 </w:t>
      </w:r>
      <w:r w:rsidRPr="003A0181">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11386D" w:rsidRPr="003A0181" w:rsidRDefault="00595269" w:rsidP="0011386D">
      <w:pPr>
        <w:spacing w:before="120"/>
        <w:rPr>
          <w:rFonts w:ascii="Times New Roman" w:hAnsi="Times New Roman"/>
          <w:sz w:val="24"/>
          <w:szCs w:val="24"/>
        </w:rPr>
      </w:pPr>
      <w:r>
        <w:rPr>
          <w:noProof/>
          <w:lang w:val="ru-RU"/>
        </w:rPr>
        <w:drawing>
          <wp:anchor distT="0" distB="0" distL="63500" distR="63500" simplePos="0" relativeHeight="251683840" behindDoc="1" locked="0" layoutInCell="1" allowOverlap="1" wp14:anchorId="6C73E5D1" wp14:editId="35446515">
            <wp:simplePos x="0" y="0"/>
            <wp:positionH relativeFrom="margin">
              <wp:posOffset>1065530</wp:posOffset>
            </wp:positionH>
            <wp:positionV relativeFrom="paragraph">
              <wp:posOffset>188595</wp:posOffset>
            </wp:positionV>
            <wp:extent cx="7031990" cy="1557655"/>
            <wp:effectExtent l="0" t="0" r="0" b="4445"/>
            <wp:wrapNone/>
            <wp:docPr id="13" name="Рисунок 13"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Default="002348CF" w:rsidP="006C56D1">
      <w:pPr>
        <w:ind w:firstLine="708"/>
        <w:rPr>
          <w:rFonts w:ascii="Times New Roman" w:hAnsi="Times New Roman"/>
          <w:sz w:val="24"/>
          <w:szCs w:val="24"/>
        </w:rPr>
      </w:pPr>
    </w:p>
    <w:p w:rsidR="002348CF" w:rsidRPr="00C6188B" w:rsidRDefault="002348CF"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595269" w:rsidRDefault="00595269" w:rsidP="002348CF">
      <w:pPr>
        <w:tabs>
          <w:tab w:val="left" w:pos="8364"/>
        </w:tabs>
        <w:ind w:left="8647"/>
        <w:rPr>
          <w:rFonts w:ascii="Times New Roman" w:hAnsi="Times New Roman"/>
          <w:caps/>
          <w:szCs w:val="28"/>
        </w:rPr>
      </w:pPr>
    </w:p>
    <w:p w:rsidR="002348CF" w:rsidRPr="00C6188B" w:rsidRDefault="002348CF" w:rsidP="002348CF">
      <w:pPr>
        <w:tabs>
          <w:tab w:val="left" w:pos="8364"/>
        </w:tabs>
        <w:ind w:left="8647"/>
        <w:rPr>
          <w:rFonts w:ascii="Times New Roman" w:hAnsi="Times New Roman"/>
          <w:caps/>
          <w:szCs w:val="28"/>
        </w:rPr>
      </w:pPr>
      <w:r w:rsidRPr="00C6188B">
        <w:rPr>
          <w:rFonts w:ascii="Times New Roman" w:hAnsi="Times New Roman"/>
          <w:caps/>
          <w:szCs w:val="28"/>
        </w:rPr>
        <w:t>Затверджено</w:t>
      </w:r>
    </w:p>
    <w:p w:rsidR="002348CF" w:rsidRPr="00C6188B" w:rsidRDefault="002348CF" w:rsidP="002348CF">
      <w:pPr>
        <w:tabs>
          <w:tab w:val="left" w:pos="8364"/>
        </w:tabs>
        <w:ind w:left="8647"/>
        <w:rPr>
          <w:rFonts w:ascii="Times New Roman" w:hAnsi="Times New Roman"/>
          <w:caps/>
          <w:szCs w:val="28"/>
        </w:rPr>
      </w:pPr>
      <w:r w:rsidRPr="00C6188B">
        <w:rPr>
          <w:rFonts w:ascii="Times New Roman" w:hAnsi="Times New Roman"/>
          <w:szCs w:val="28"/>
        </w:rPr>
        <w:t>Наказ Міністерства фінансів України</w:t>
      </w:r>
    </w:p>
    <w:p w:rsidR="002348CF" w:rsidRPr="00C6188B" w:rsidRDefault="002348CF" w:rsidP="002348CF">
      <w:pPr>
        <w:tabs>
          <w:tab w:val="left" w:pos="8364"/>
        </w:tabs>
        <w:ind w:left="8647"/>
        <w:rPr>
          <w:rFonts w:ascii="Times New Roman" w:hAnsi="Times New Roman"/>
          <w:caps/>
          <w:szCs w:val="28"/>
        </w:rPr>
      </w:pPr>
      <w:r w:rsidRPr="00C6188B">
        <w:rPr>
          <w:rFonts w:ascii="Times New Roman" w:hAnsi="Times New Roman"/>
          <w:szCs w:val="28"/>
        </w:rPr>
        <w:t>26.08.2014  № 836</w:t>
      </w:r>
    </w:p>
    <w:p w:rsidR="002348CF" w:rsidRPr="00C6188B" w:rsidRDefault="002348CF" w:rsidP="002348CF">
      <w:pPr>
        <w:jc w:val="center"/>
        <w:rPr>
          <w:rFonts w:ascii="Times New Roman" w:hAnsi="Times New Roman"/>
          <w:szCs w:val="28"/>
        </w:rPr>
      </w:pPr>
    </w:p>
    <w:p w:rsidR="002348CF" w:rsidRPr="00C6188B" w:rsidRDefault="002348CF" w:rsidP="002348CF">
      <w:pPr>
        <w:jc w:val="center"/>
        <w:rPr>
          <w:rFonts w:ascii="Times New Roman" w:hAnsi="Times New Roman"/>
          <w:b/>
          <w:szCs w:val="28"/>
        </w:rPr>
      </w:pPr>
    </w:p>
    <w:p w:rsidR="002348CF" w:rsidRPr="00C6188B" w:rsidRDefault="002348CF" w:rsidP="002348CF">
      <w:pPr>
        <w:jc w:val="center"/>
        <w:rPr>
          <w:rFonts w:ascii="Times New Roman" w:hAnsi="Times New Roman"/>
          <w:b/>
          <w:szCs w:val="28"/>
        </w:rPr>
      </w:pPr>
      <w:r w:rsidRPr="00C6188B">
        <w:rPr>
          <w:rFonts w:ascii="Times New Roman" w:hAnsi="Times New Roman"/>
          <w:b/>
          <w:szCs w:val="28"/>
        </w:rPr>
        <w:t>ЗВІТ</w:t>
      </w:r>
      <w:r w:rsidRPr="00C6188B">
        <w:rPr>
          <w:rFonts w:ascii="Times New Roman" w:hAnsi="Times New Roman"/>
          <w:b/>
          <w:szCs w:val="28"/>
        </w:rPr>
        <w:br/>
        <w:t>про виконання паспорта бюджетної програми місцевого бюджету станом</w:t>
      </w:r>
    </w:p>
    <w:p w:rsidR="002348CF" w:rsidRPr="00C6188B" w:rsidRDefault="002348CF" w:rsidP="002348CF">
      <w:pPr>
        <w:jc w:val="center"/>
        <w:rPr>
          <w:rFonts w:ascii="Times New Roman" w:hAnsi="Times New Roman"/>
          <w:b/>
          <w:szCs w:val="28"/>
        </w:rPr>
      </w:pPr>
      <w:r w:rsidRPr="00C6188B">
        <w:rPr>
          <w:rFonts w:ascii="Times New Roman" w:hAnsi="Times New Roman"/>
          <w:b/>
          <w:szCs w:val="28"/>
        </w:rPr>
        <w:t>на 1 січня 2018 року</w:t>
      </w:r>
    </w:p>
    <w:p w:rsidR="002348CF" w:rsidRPr="00C6188B" w:rsidRDefault="002348CF" w:rsidP="002348CF">
      <w:pPr>
        <w:jc w:val="center"/>
        <w:rPr>
          <w:rFonts w:ascii="Times New Roman" w:hAnsi="Times New Roman"/>
          <w:b/>
          <w:szCs w:val="28"/>
        </w:rPr>
      </w:pPr>
      <w:r w:rsidRPr="00C6188B">
        <w:rPr>
          <w:rFonts w:ascii="Times New Roman" w:hAnsi="Times New Roman"/>
          <w:b/>
          <w:szCs w:val="28"/>
        </w:rPr>
        <w:br/>
        <w:t xml:space="preserve"> </w:t>
      </w:r>
    </w:p>
    <w:p w:rsidR="002348CF" w:rsidRPr="00C6188B" w:rsidRDefault="002348CF" w:rsidP="002348CF">
      <w:pPr>
        <w:jc w:val="center"/>
        <w:rPr>
          <w:rFonts w:ascii="Times New Roman" w:hAnsi="Times New Roman"/>
          <w:b/>
          <w:szCs w:val="28"/>
        </w:rPr>
      </w:pPr>
    </w:p>
    <w:p w:rsidR="002348CF" w:rsidRPr="00C6188B" w:rsidRDefault="002348CF" w:rsidP="002348CF">
      <w:pPr>
        <w:rPr>
          <w:rFonts w:ascii="Times New Roman" w:hAnsi="Times New Roman"/>
          <w:szCs w:val="28"/>
        </w:rPr>
      </w:pPr>
      <w:r w:rsidRPr="00C6188B">
        <w:rPr>
          <w:rFonts w:ascii="Times New Roman" w:hAnsi="Times New Roman"/>
          <w:szCs w:val="28"/>
        </w:rPr>
        <w:t xml:space="preserve">     1. </w:t>
      </w:r>
      <w:r w:rsidRPr="00C6188B">
        <w:rPr>
          <w:rFonts w:ascii="Times New Roman" w:hAnsi="Times New Roman"/>
          <w:szCs w:val="28"/>
          <w:u w:val="single"/>
        </w:rPr>
        <w:t>4000000</w:t>
      </w:r>
      <w:r w:rsidRPr="00C6188B">
        <w:rPr>
          <w:rFonts w:ascii="Times New Roman" w:hAnsi="Times New Roman"/>
          <w:szCs w:val="28"/>
        </w:rPr>
        <w:t xml:space="preserve">         </w:t>
      </w:r>
      <w:r w:rsidRPr="00C6188B">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6188B">
        <w:rPr>
          <w:rFonts w:ascii="Times New Roman" w:hAnsi="Times New Roman"/>
          <w:szCs w:val="28"/>
        </w:rPr>
        <w:br/>
        <w:t xml:space="preserve">        </w:t>
      </w:r>
      <w:r w:rsidRPr="00C6188B">
        <w:rPr>
          <w:rFonts w:ascii="Times New Roman" w:hAnsi="Times New Roman"/>
          <w:sz w:val="20"/>
        </w:rPr>
        <w:t xml:space="preserve">         (КПКВК МБ)                             (найменування головного розпорядника) </w:t>
      </w:r>
      <w:r w:rsidRPr="00C6188B">
        <w:rPr>
          <w:rFonts w:ascii="Times New Roman" w:hAnsi="Times New Roman"/>
          <w:sz w:val="20"/>
        </w:rPr>
        <w:br/>
      </w:r>
    </w:p>
    <w:p w:rsidR="002348CF" w:rsidRPr="00C6188B" w:rsidRDefault="002348CF" w:rsidP="002348CF">
      <w:pPr>
        <w:rPr>
          <w:rFonts w:ascii="Times New Roman" w:hAnsi="Times New Roman"/>
          <w:szCs w:val="28"/>
        </w:rPr>
      </w:pPr>
      <w:r w:rsidRPr="00C6188B">
        <w:rPr>
          <w:rFonts w:ascii="Times New Roman" w:hAnsi="Times New Roman"/>
          <w:szCs w:val="28"/>
        </w:rPr>
        <w:t xml:space="preserve">     2. </w:t>
      </w:r>
      <w:r w:rsidRPr="00C6188B">
        <w:rPr>
          <w:rFonts w:ascii="Times New Roman" w:hAnsi="Times New Roman"/>
          <w:szCs w:val="28"/>
          <w:u w:val="single"/>
        </w:rPr>
        <w:t>4010000</w:t>
      </w:r>
      <w:r w:rsidRPr="00C6188B">
        <w:rPr>
          <w:rFonts w:ascii="Times New Roman" w:hAnsi="Times New Roman"/>
          <w:szCs w:val="28"/>
        </w:rPr>
        <w:t xml:space="preserve">         </w:t>
      </w:r>
      <w:r w:rsidRPr="00C6188B">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6188B">
        <w:rPr>
          <w:rFonts w:ascii="Times New Roman" w:hAnsi="Times New Roman"/>
          <w:szCs w:val="28"/>
        </w:rPr>
        <w:br/>
        <w:t xml:space="preserve">       </w:t>
      </w:r>
      <w:r w:rsidRPr="00C6188B">
        <w:rPr>
          <w:rFonts w:ascii="Times New Roman" w:hAnsi="Times New Roman"/>
          <w:sz w:val="20"/>
        </w:rPr>
        <w:t xml:space="preserve">         (КПКВК МБ)                           (найменування відповідального виконавця)</w:t>
      </w:r>
      <w:r w:rsidRPr="00C6188B">
        <w:rPr>
          <w:rFonts w:ascii="Times New Roman" w:hAnsi="Times New Roman"/>
          <w:szCs w:val="28"/>
        </w:rPr>
        <w:t xml:space="preserve"> </w:t>
      </w:r>
      <w:r w:rsidRPr="00C6188B">
        <w:rPr>
          <w:rFonts w:ascii="Times New Roman" w:hAnsi="Times New Roman"/>
          <w:szCs w:val="28"/>
        </w:rPr>
        <w:br/>
      </w:r>
    </w:p>
    <w:p w:rsidR="002348CF" w:rsidRPr="00C6188B" w:rsidRDefault="002348CF" w:rsidP="002348CF">
      <w:pPr>
        <w:rPr>
          <w:rFonts w:ascii="Times New Roman" w:hAnsi="Times New Roman"/>
          <w:szCs w:val="28"/>
        </w:rPr>
      </w:pPr>
      <w:r w:rsidRPr="00C6188B">
        <w:rPr>
          <w:rFonts w:ascii="Times New Roman" w:hAnsi="Times New Roman"/>
          <w:szCs w:val="28"/>
        </w:rPr>
        <w:t xml:space="preserve">     3. </w:t>
      </w:r>
      <w:r w:rsidRPr="00C6188B">
        <w:rPr>
          <w:rFonts w:ascii="Times New Roman" w:hAnsi="Times New Roman"/>
          <w:szCs w:val="28"/>
          <w:u w:val="single"/>
        </w:rPr>
        <w:t xml:space="preserve">4016650         </w:t>
      </w:r>
      <w:r w:rsidRPr="00C6188B">
        <w:rPr>
          <w:rFonts w:ascii="Times New Roman" w:hAnsi="Times New Roman"/>
          <w:szCs w:val="28"/>
        </w:rPr>
        <w:t xml:space="preserve"> </w:t>
      </w:r>
      <w:r w:rsidRPr="00C6188B">
        <w:rPr>
          <w:rFonts w:ascii="Times New Roman" w:hAnsi="Times New Roman"/>
          <w:szCs w:val="28"/>
          <w:u w:val="single"/>
        </w:rPr>
        <w:t xml:space="preserve">0456                   </w:t>
      </w:r>
      <w:r w:rsidRPr="00C6188B">
        <w:rPr>
          <w:rFonts w:ascii="Times New Roman" w:hAnsi="Times New Roman"/>
          <w:szCs w:val="28"/>
        </w:rPr>
        <w:t xml:space="preserve"> </w:t>
      </w:r>
      <w:r w:rsidRPr="00C6188B">
        <w:rPr>
          <w:rFonts w:ascii="Times New Roman" w:hAnsi="Times New Roman"/>
          <w:szCs w:val="28"/>
          <w:u w:val="single"/>
        </w:rPr>
        <w:t>Утримання та розвиток інфраструктури доріг</w:t>
      </w:r>
      <w:r w:rsidRPr="00C6188B">
        <w:rPr>
          <w:rFonts w:ascii="Times New Roman" w:hAnsi="Times New Roman"/>
          <w:szCs w:val="28"/>
        </w:rPr>
        <w:br/>
        <w:t xml:space="preserve">      </w:t>
      </w:r>
      <w:r w:rsidRPr="00C6188B">
        <w:rPr>
          <w:rFonts w:ascii="Times New Roman" w:hAnsi="Times New Roman"/>
          <w:sz w:val="20"/>
        </w:rPr>
        <w:t xml:space="preserve">         (КПКВК МБ)             (КФКВК)</w:t>
      </w:r>
      <w:r w:rsidRPr="00C6188B">
        <w:rPr>
          <w:rFonts w:ascii="Times New Roman" w:hAnsi="Times New Roman"/>
          <w:sz w:val="20"/>
          <w:vertAlign w:val="superscript"/>
        </w:rPr>
        <w:t>1</w:t>
      </w:r>
      <w:r w:rsidRPr="00C6188B">
        <w:rPr>
          <w:rFonts w:ascii="Times New Roman" w:hAnsi="Times New Roman"/>
          <w:sz w:val="20"/>
        </w:rPr>
        <w:t xml:space="preserve">                (найменування бюджетної програми) </w:t>
      </w:r>
      <w:r w:rsidRPr="00C6188B">
        <w:rPr>
          <w:rFonts w:ascii="Times New Roman" w:hAnsi="Times New Roman"/>
          <w:sz w:val="20"/>
        </w:rPr>
        <w:br/>
      </w:r>
    </w:p>
    <w:p w:rsidR="002348CF" w:rsidRPr="00C6188B" w:rsidRDefault="002348CF" w:rsidP="002348CF">
      <w:pPr>
        <w:rPr>
          <w:rFonts w:ascii="Times New Roman" w:hAnsi="Times New Roman"/>
          <w:szCs w:val="28"/>
        </w:rPr>
      </w:pPr>
    </w:p>
    <w:p w:rsidR="002348CF" w:rsidRPr="00C6188B" w:rsidRDefault="002348CF" w:rsidP="002348CF">
      <w:pPr>
        <w:rPr>
          <w:rFonts w:ascii="Times New Roman" w:hAnsi="Times New Roman"/>
          <w:szCs w:val="28"/>
        </w:rPr>
      </w:pPr>
      <w:r w:rsidRPr="00C6188B">
        <w:rPr>
          <w:rFonts w:ascii="Times New Roman" w:hAnsi="Times New Roman"/>
          <w:szCs w:val="28"/>
        </w:rPr>
        <w:t xml:space="preserve">     4. Видатки та надання кредитів за бюджетною програмою за звітний період</w:t>
      </w:r>
    </w:p>
    <w:p w:rsidR="002348CF" w:rsidRPr="00C6188B" w:rsidRDefault="002348CF" w:rsidP="002348CF">
      <w:pPr>
        <w:jc w:val="right"/>
        <w:rPr>
          <w:rFonts w:ascii="Times New Roman" w:hAnsi="Times New Roman"/>
          <w:sz w:val="22"/>
          <w:szCs w:val="22"/>
        </w:rPr>
      </w:pPr>
    </w:p>
    <w:p w:rsidR="002348CF" w:rsidRPr="00C6188B" w:rsidRDefault="002348CF" w:rsidP="002348CF">
      <w:pPr>
        <w:jc w:val="right"/>
        <w:rPr>
          <w:rFonts w:ascii="Times New Roman" w:hAnsi="Times New Roman"/>
          <w:sz w:val="22"/>
          <w:szCs w:val="22"/>
        </w:rPr>
      </w:pPr>
      <w:r w:rsidRPr="00C6188B">
        <w:rPr>
          <w:rFonts w:ascii="Times New Roman" w:hAnsi="Times New Roman"/>
          <w:sz w:val="22"/>
          <w:szCs w:val="22"/>
        </w:rPr>
        <w:t>(тис. грн)</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55"/>
        <w:gridCol w:w="1617"/>
        <w:gridCol w:w="1641"/>
        <w:gridCol w:w="1980"/>
        <w:gridCol w:w="1662"/>
        <w:gridCol w:w="1568"/>
        <w:gridCol w:w="1858"/>
        <w:gridCol w:w="1971"/>
      </w:tblGrid>
      <w:tr w:rsidR="002348CF" w:rsidRPr="00C6188B" w:rsidTr="00583836">
        <w:trPr>
          <w:cantSplit/>
          <w:jc w:val="center"/>
        </w:trPr>
        <w:tc>
          <w:tcPr>
            <w:tcW w:w="1505"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Затверджено паспортом бюджетної програми</w:t>
            </w:r>
          </w:p>
        </w:tc>
        <w:tc>
          <w:tcPr>
            <w:tcW w:w="1728"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Касові видатки (надані кредити)</w:t>
            </w:r>
          </w:p>
        </w:tc>
        <w:tc>
          <w:tcPr>
            <w:tcW w:w="1767"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Відхилення</w:t>
            </w:r>
          </w:p>
        </w:tc>
      </w:tr>
      <w:tr w:rsidR="002348CF" w:rsidRPr="00C6188B" w:rsidTr="00583836">
        <w:trPr>
          <w:jc w:val="center"/>
        </w:trPr>
        <w:tc>
          <w:tcPr>
            <w:tcW w:w="467"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загальний фонд</w:t>
            </w:r>
          </w:p>
        </w:tc>
        <w:tc>
          <w:tcPr>
            <w:tcW w:w="509"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спеціальний фонд</w:t>
            </w:r>
          </w:p>
        </w:tc>
        <w:tc>
          <w:tcPr>
            <w:tcW w:w="529"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разом</w:t>
            </w:r>
          </w:p>
        </w:tc>
        <w:tc>
          <w:tcPr>
            <w:tcW w:w="537"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загальний фонд</w:t>
            </w:r>
          </w:p>
        </w:tc>
        <w:tc>
          <w:tcPr>
            <w:tcW w:w="648"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спеціальний фонд</w:t>
            </w:r>
          </w:p>
        </w:tc>
        <w:tc>
          <w:tcPr>
            <w:tcW w:w="544"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разом</w:t>
            </w:r>
          </w:p>
        </w:tc>
        <w:tc>
          <w:tcPr>
            <w:tcW w:w="513"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загальний фонд</w:t>
            </w:r>
          </w:p>
        </w:tc>
        <w:tc>
          <w:tcPr>
            <w:tcW w:w="608"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спеціальний фонд</w:t>
            </w:r>
          </w:p>
        </w:tc>
        <w:tc>
          <w:tcPr>
            <w:tcW w:w="646"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разом</w:t>
            </w:r>
          </w:p>
        </w:tc>
      </w:tr>
      <w:tr w:rsidR="002348CF" w:rsidRPr="00C6188B" w:rsidTr="00583836">
        <w:trPr>
          <w:jc w:val="center"/>
        </w:trPr>
        <w:tc>
          <w:tcPr>
            <w:tcW w:w="467"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509"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w:t>
            </w:r>
          </w:p>
        </w:tc>
        <w:tc>
          <w:tcPr>
            <w:tcW w:w="529"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w:t>
            </w:r>
          </w:p>
        </w:tc>
        <w:tc>
          <w:tcPr>
            <w:tcW w:w="537"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w:t>
            </w:r>
          </w:p>
        </w:tc>
        <w:tc>
          <w:tcPr>
            <w:tcW w:w="648"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w:t>
            </w:r>
          </w:p>
        </w:tc>
        <w:tc>
          <w:tcPr>
            <w:tcW w:w="544"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w:t>
            </w:r>
          </w:p>
        </w:tc>
        <w:tc>
          <w:tcPr>
            <w:tcW w:w="51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w:t>
            </w:r>
          </w:p>
        </w:tc>
        <w:tc>
          <w:tcPr>
            <w:tcW w:w="608"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w:t>
            </w:r>
          </w:p>
        </w:tc>
        <w:tc>
          <w:tcPr>
            <w:tcW w:w="646"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w:t>
            </w:r>
          </w:p>
        </w:tc>
      </w:tr>
      <w:tr w:rsidR="002348CF" w:rsidRPr="00C6188B" w:rsidTr="00583836">
        <w:trPr>
          <w:jc w:val="center"/>
        </w:trPr>
        <w:tc>
          <w:tcPr>
            <w:tcW w:w="467"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2 312,490</w:t>
            </w:r>
          </w:p>
        </w:tc>
        <w:tc>
          <w:tcPr>
            <w:tcW w:w="509"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27 456,262</w:t>
            </w:r>
          </w:p>
        </w:tc>
        <w:tc>
          <w:tcPr>
            <w:tcW w:w="529"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29 768,752</w:t>
            </w:r>
          </w:p>
        </w:tc>
        <w:tc>
          <w:tcPr>
            <w:tcW w:w="537"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2 119,34662</w:t>
            </w:r>
          </w:p>
        </w:tc>
        <w:tc>
          <w:tcPr>
            <w:tcW w:w="648"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22 662,53481</w:t>
            </w:r>
          </w:p>
        </w:tc>
        <w:tc>
          <w:tcPr>
            <w:tcW w:w="544" w:type="pct"/>
          </w:tcPr>
          <w:p w:rsidR="002348CF" w:rsidRPr="00C6188B" w:rsidRDefault="002348CF" w:rsidP="00583836">
            <w:pPr>
              <w:ind w:left="-89" w:right="-61"/>
              <w:jc w:val="center"/>
              <w:rPr>
                <w:rFonts w:ascii="Times New Roman" w:hAnsi="Times New Roman"/>
                <w:szCs w:val="28"/>
              </w:rPr>
            </w:pPr>
            <w:r w:rsidRPr="00C6188B">
              <w:rPr>
                <w:rFonts w:ascii="Times New Roman" w:hAnsi="Times New Roman"/>
                <w:szCs w:val="28"/>
              </w:rPr>
              <w:t>24 781,88143</w:t>
            </w:r>
          </w:p>
        </w:tc>
        <w:tc>
          <w:tcPr>
            <w:tcW w:w="513"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-193,14338</w:t>
            </w:r>
          </w:p>
        </w:tc>
        <w:tc>
          <w:tcPr>
            <w:tcW w:w="608"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-4 793,72719</w:t>
            </w:r>
          </w:p>
        </w:tc>
        <w:tc>
          <w:tcPr>
            <w:tcW w:w="646" w:type="pct"/>
          </w:tcPr>
          <w:p w:rsidR="002348CF" w:rsidRPr="00C6188B" w:rsidRDefault="002348CF" w:rsidP="00583836">
            <w:pPr>
              <w:jc w:val="center"/>
              <w:rPr>
                <w:rFonts w:ascii="Times New Roman" w:hAnsi="Times New Roman"/>
                <w:szCs w:val="28"/>
              </w:rPr>
            </w:pPr>
            <w:r w:rsidRPr="00C6188B">
              <w:rPr>
                <w:rFonts w:ascii="Times New Roman" w:hAnsi="Times New Roman"/>
                <w:szCs w:val="28"/>
              </w:rPr>
              <w:t>-4 986,87057</w:t>
            </w:r>
          </w:p>
        </w:tc>
      </w:tr>
    </w:tbl>
    <w:p w:rsidR="002348CF" w:rsidRPr="00C6188B" w:rsidRDefault="002348CF" w:rsidP="002348CF">
      <w:pPr>
        <w:ind w:firstLine="284"/>
        <w:rPr>
          <w:rFonts w:ascii="Times New Roman" w:hAnsi="Times New Roman"/>
          <w:szCs w:val="28"/>
        </w:rPr>
      </w:pPr>
    </w:p>
    <w:p w:rsidR="002348CF" w:rsidRPr="00C6188B" w:rsidRDefault="002348CF" w:rsidP="002348CF">
      <w:pPr>
        <w:ind w:firstLine="284"/>
        <w:rPr>
          <w:rFonts w:ascii="Times New Roman" w:hAnsi="Times New Roman"/>
          <w:szCs w:val="28"/>
        </w:rPr>
      </w:pPr>
    </w:p>
    <w:p w:rsidR="002348CF" w:rsidRPr="00C6188B" w:rsidRDefault="002348CF" w:rsidP="002348CF">
      <w:pPr>
        <w:ind w:firstLine="284"/>
        <w:rPr>
          <w:rFonts w:ascii="Times New Roman" w:hAnsi="Times New Roman"/>
          <w:szCs w:val="28"/>
        </w:rPr>
      </w:pPr>
      <w:r w:rsidRPr="00C6188B">
        <w:rPr>
          <w:rFonts w:ascii="Times New Roman" w:hAnsi="Times New Roman"/>
          <w:szCs w:val="28"/>
        </w:rPr>
        <w:br w:type="page"/>
        <w:t>5. Обсяги фінансування бюджетної програми за звітний період у розрізі підпрограм та завдань</w:t>
      </w:r>
    </w:p>
    <w:p w:rsidR="002348CF" w:rsidRPr="00C6188B" w:rsidRDefault="002348CF" w:rsidP="002348CF">
      <w:pPr>
        <w:ind w:right="10"/>
        <w:jc w:val="right"/>
        <w:rPr>
          <w:rFonts w:ascii="Times New Roman" w:hAnsi="Times New Roman"/>
          <w:sz w:val="22"/>
          <w:szCs w:val="22"/>
        </w:rPr>
      </w:pPr>
      <w:r w:rsidRPr="00C6188B">
        <w:rPr>
          <w:rFonts w:ascii="Times New Roman" w:hAnsi="Times New Roman"/>
          <w:sz w:val="22"/>
          <w:szCs w:val="22"/>
        </w:rPr>
        <w:t>(тис. грн)</w:t>
      </w: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951"/>
        <w:gridCol w:w="1133"/>
        <w:gridCol w:w="2677"/>
        <w:gridCol w:w="1051"/>
        <w:gridCol w:w="1102"/>
        <w:gridCol w:w="1023"/>
        <w:gridCol w:w="1139"/>
        <w:gridCol w:w="1268"/>
        <w:gridCol w:w="1277"/>
        <w:gridCol w:w="1180"/>
        <w:gridCol w:w="1230"/>
        <w:gridCol w:w="1265"/>
      </w:tblGrid>
      <w:tr w:rsidR="002348CF" w:rsidRPr="00C6188B" w:rsidTr="00583836">
        <w:tc>
          <w:tcPr>
            <w:tcW w:w="126" w:type="pct"/>
            <w:vMerge w:val="restart"/>
            <w:vAlign w:val="center"/>
          </w:tcPr>
          <w:p w:rsidR="002348CF" w:rsidRPr="00C6188B" w:rsidRDefault="002348CF" w:rsidP="00583836">
            <w:pPr>
              <w:jc w:val="center"/>
              <w:rPr>
                <w:rFonts w:ascii="Times New Roman" w:hAnsi="Times New Roman"/>
                <w:sz w:val="22"/>
                <w:szCs w:val="22"/>
              </w:rPr>
            </w:pP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з/п</w:t>
            </w:r>
          </w:p>
        </w:tc>
        <w:tc>
          <w:tcPr>
            <w:tcW w:w="303" w:type="pct"/>
            <w:vMerge w:val="restart"/>
            <w:vAlign w:val="center"/>
          </w:tcPr>
          <w:p w:rsidR="002348CF" w:rsidRPr="00C6188B" w:rsidRDefault="002348CF" w:rsidP="00583836">
            <w:pPr>
              <w:ind w:right="-105"/>
              <w:jc w:val="center"/>
              <w:rPr>
                <w:rFonts w:ascii="Times New Roman" w:hAnsi="Times New Roman"/>
                <w:sz w:val="22"/>
                <w:szCs w:val="22"/>
              </w:rPr>
            </w:pPr>
            <w:r w:rsidRPr="00C6188B">
              <w:rPr>
                <w:rFonts w:ascii="Times New Roman" w:hAnsi="Times New Roman"/>
                <w:sz w:val="22"/>
                <w:szCs w:val="22"/>
              </w:rPr>
              <w:t xml:space="preserve">КПКВК </w:t>
            </w:r>
          </w:p>
        </w:tc>
        <w:tc>
          <w:tcPr>
            <w:tcW w:w="361" w:type="pct"/>
            <w:vMerge w:val="restar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КФКВК</w:t>
            </w:r>
          </w:p>
        </w:tc>
        <w:tc>
          <w:tcPr>
            <w:tcW w:w="853" w:type="pct"/>
            <w:vMerge w:val="restart"/>
            <w:vAlign w:val="center"/>
          </w:tcPr>
          <w:p w:rsidR="002348CF" w:rsidRPr="00C6188B" w:rsidRDefault="002348CF" w:rsidP="00583836">
            <w:pPr>
              <w:jc w:val="center"/>
              <w:rPr>
                <w:rFonts w:ascii="Times New Roman" w:hAnsi="Times New Roman"/>
                <w:sz w:val="22"/>
                <w:szCs w:val="22"/>
                <w:vertAlign w:val="superscript"/>
              </w:rPr>
            </w:pPr>
            <w:r w:rsidRPr="00C6188B">
              <w:rPr>
                <w:rFonts w:ascii="Times New Roman" w:hAnsi="Times New Roman"/>
                <w:sz w:val="22"/>
                <w:szCs w:val="22"/>
              </w:rPr>
              <w:t xml:space="preserve">Підпрограма/завдання </w:t>
            </w:r>
            <w:r w:rsidRPr="00C6188B">
              <w:rPr>
                <w:rFonts w:ascii="Times New Roman" w:hAnsi="Times New Roman"/>
                <w:sz w:val="22"/>
                <w:szCs w:val="22"/>
              </w:rPr>
              <w:br/>
              <w:t>бюджетної програми</w:t>
            </w:r>
            <w:r w:rsidRPr="00C6188B">
              <w:rPr>
                <w:rFonts w:ascii="Times New Roman" w:hAnsi="Times New Roman"/>
                <w:sz w:val="22"/>
                <w:szCs w:val="22"/>
                <w:vertAlign w:val="superscript"/>
              </w:rPr>
              <w:t xml:space="preserve"> 2</w:t>
            </w:r>
          </w:p>
        </w:tc>
        <w:tc>
          <w:tcPr>
            <w:tcW w:w="1011"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Затверджено паспортом</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бюджетної програми</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на звітний період</w:t>
            </w:r>
          </w:p>
        </w:tc>
        <w:tc>
          <w:tcPr>
            <w:tcW w:w="1174"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xml:space="preserve">Касові видатки (надані кредити) </w:t>
            </w:r>
            <w:r w:rsidRPr="00C6188B">
              <w:rPr>
                <w:rFonts w:ascii="Times New Roman" w:hAnsi="Times New Roman"/>
                <w:sz w:val="22"/>
                <w:szCs w:val="22"/>
              </w:rPr>
              <w:br/>
              <w:t>за звітний період</w:t>
            </w:r>
          </w:p>
        </w:tc>
        <w:tc>
          <w:tcPr>
            <w:tcW w:w="1171"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Відхилення</w:t>
            </w:r>
          </w:p>
        </w:tc>
      </w:tr>
      <w:tr w:rsidR="002348CF" w:rsidRPr="00C6188B" w:rsidTr="00583836">
        <w:tc>
          <w:tcPr>
            <w:tcW w:w="126" w:type="pct"/>
            <w:vMerge/>
            <w:vAlign w:val="center"/>
          </w:tcPr>
          <w:p w:rsidR="002348CF" w:rsidRPr="00C6188B" w:rsidRDefault="002348CF" w:rsidP="00583836">
            <w:pPr>
              <w:jc w:val="center"/>
              <w:rPr>
                <w:rFonts w:ascii="Times New Roman" w:hAnsi="Times New Roman"/>
                <w:sz w:val="22"/>
                <w:szCs w:val="22"/>
              </w:rPr>
            </w:pPr>
          </w:p>
        </w:tc>
        <w:tc>
          <w:tcPr>
            <w:tcW w:w="303" w:type="pct"/>
            <w:vMerge/>
          </w:tcPr>
          <w:p w:rsidR="002348CF" w:rsidRPr="00C6188B" w:rsidRDefault="002348CF" w:rsidP="00583836">
            <w:pPr>
              <w:jc w:val="center"/>
              <w:rPr>
                <w:rFonts w:ascii="Times New Roman" w:hAnsi="Times New Roman"/>
                <w:sz w:val="22"/>
                <w:szCs w:val="22"/>
              </w:rPr>
            </w:pPr>
          </w:p>
        </w:tc>
        <w:tc>
          <w:tcPr>
            <w:tcW w:w="361" w:type="pct"/>
            <w:vMerge/>
          </w:tcPr>
          <w:p w:rsidR="002348CF" w:rsidRPr="00C6188B" w:rsidRDefault="002348CF" w:rsidP="00583836">
            <w:pPr>
              <w:jc w:val="center"/>
              <w:rPr>
                <w:rFonts w:ascii="Times New Roman" w:hAnsi="Times New Roman"/>
                <w:sz w:val="22"/>
                <w:szCs w:val="22"/>
              </w:rPr>
            </w:pPr>
          </w:p>
        </w:tc>
        <w:tc>
          <w:tcPr>
            <w:tcW w:w="853" w:type="pct"/>
            <w:vMerge/>
            <w:vAlign w:val="center"/>
          </w:tcPr>
          <w:p w:rsidR="002348CF" w:rsidRPr="00C6188B" w:rsidRDefault="002348CF" w:rsidP="00583836">
            <w:pPr>
              <w:jc w:val="center"/>
              <w:rPr>
                <w:rFonts w:ascii="Times New Roman" w:hAnsi="Times New Roman"/>
                <w:sz w:val="22"/>
                <w:szCs w:val="22"/>
              </w:rPr>
            </w:pPr>
          </w:p>
        </w:tc>
        <w:tc>
          <w:tcPr>
            <w:tcW w:w="335" w:type="pct"/>
            <w:vAlign w:val="center"/>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загальний фонд</w:t>
            </w:r>
          </w:p>
        </w:tc>
        <w:tc>
          <w:tcPr>
            <w:tcW w:w="351" w:type="pct"/>
            <w:vAlign w:val="center"/>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спеціальний фонд</w:t>
            </w:r>
          </w:p>
        </w:tc>
        <w:tc>
          <w:tcPr>
            <w:tcW w:w="326" w:type="pct"/>
            <w:vAlign w:val="center"/>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разом</w:t>
            </w:r>
          </w:p>
        </w:tc>
        <w:tc>
          <w:tcPr>
            <w:tcW w:w="363" w:type="pct"/>
            <w:vAlign w:val="center"/>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загальний фонд</w:t>
            </w:r>
          </w:p>
        </w:tc>
        <w:tc>
          <w:tcPr>
            <w:tcW w:w="404" w:type="pct"/>
            <w:vAlign w:val="center"/>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спеціальний фонд</w:t>
            </w:r>
          </w:p>
        </w:tc>
        <w:tc>
          <w:tcPr>
            <w:tcW w:w="407" w:type="pct"/>
            <w:vAlign w:val="center"/>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разом</w:t>
            </w:r>
          </w:p>
        </w:tc>
        <w:tc>
          <w:tcPr>
            <w:tcW w:w="376" w:type="pct"/>
            <w:vAlign w:val="center"/>
          </w:tcPr>
          <w:p w:rsidR="002348CF" w:rsidRPr="00C6188B" w:rsidRDefault="002348CF" w:rsidP="00583836">
            <w:pPr>
              <w:ind w:right="-110"/>
              <w:jc w:val="center"/>
              <w:rPr>
                <w:rFonts w:ascii="Times New Roman" w:hAnsi="Times New Roman"/>
                <w:sz w:val="22"/>
                <w:szCs w:val="22"/>
              </w:rPr>
            </w:pPr>
            <w:r w:rsidRPr="00C6188B">
              <w:rPr>
                <w:rFonts w:ascii="Times New Roman" w:hAnsi="Times New Roman"/>
                <w:sz w:val="22"/>
                <w:szCs w:val="22"/>
              </w:rPr>
              <w:t>загальний фонд</w:t>
            </w:r>
          </w:p>
        </w:tc>
        <w:tc>
          <w:tcPr>
            <w:tcW w:w="392" w:type="pct"/>
            <w:vAlign w:val="center"/>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спеціальний фонд</w:t>
            </w:r>
          </w:p>
        </w:tc>
        <w:tc>
          <w:tcPr>
            <w:tcW w:w="403"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разом</w:t>
            </w:r>
          </w:p>
        </w:tc>
      </w:tr>
      <w:tr w:rsidR="002348CF" w:rsidRPr="00C6188B" w:rsidTr="00583836">
        <w:tc>
          <w:tcPr>
            <w:tcW w:w="126"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3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w:t>
            </w:r>
          </w:p>
        </w:tc>
        <w:tc>
          <w:tcPr>
            <w:tcW w:w="361"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w:t>
            </w:r>
          </w:p>
        </w:tc>
        <w:tc>
          <w:tcPr>
            <w:tcW w:w="853"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w:t>
            </w:r>
          </w:p>
        </w:tc>
        <w:tc>
          <w:tcPr>
            <w:tcW w:w="335" w:type="pct"/>
            <w:vAlign w:val="center"/>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5</w:t>
            </w:r>
          </w:p>
        </w:tc>
        <w:tc>
          <w:tcPr>
            <w:tcW w:w="351" w:type="pct"/>
            <w:vAlign w:val="center"/>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6</w:t>
            </w:r>
          </w:p>
        </w:tc>
        <w:tc>
          <w:tcPr>
            <w:tcW w:w="326" w:type="pct"/>
            <w:vAlign w:val="center"/>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7</w:t>
            </w:r>
          </w:p>
        </w:tc>
        <w:tc>
          <w:tcPr>
            <w:tcW w:w="363" w:type="pct"/>
            <w:vAlign w:val="center"/>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8</w:t>
            </w:r>
          </w:p>
        </w:tc>
        <w:tc>
          <w:tcPr>
            <w:tcW w:w="404" w:type="pct"/>
            <w:vAlign w:val="center"/>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9</w:t>
            </w:r>
          </w:p>
        </w:tc>
        <w:tc>
          <w:tcPr>
            <w:tcW w:w="407" w:type="pct"/>
            <w:vAlign w:val="center"/>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10</w:t>
            </w:r>
          </w:p>
        </w:tc>
        <w:tc>
          <w:tcPr>
            <w:tcW w:w="376" w:type="pct"/>
            <w:vAlign w:val="center"/>
          </w:tcPr>
          <w:p w:rsidR="002348CF" w:rsidRPr="00C6188B" w:rsidRDefault="002348CF" w:rsidP="00583836">
            <w:pPr>
              <w:ind w:right="-110"/>
              <w:jc w:val="center"/>
              <w:rPr>
                <w:rFonts w:ascii="Times New Roman" w:hAnsi="Times New Roman"/>
                <w:sz w:val="22"/>
                <w:szCs w:val="22"/>
              </w:rPr>
            </w:pPr>
            <w:r w:rsidRPr="00C6188B">
              <w:rPr>
                <w:rFonts w:ascii="Times New Roman" w:hAnsi="Times New Roman"/>
                <w:sz w:val="22"/>
                <w:szCs w:val="22"/>
              </w:rPr>
              <w:t>11</w:t>
            </w:r>
          </w:p>
        </w:tc>
        <w:tc>
          <w:tcPr>
            <w:tcW w:w="392" w:type="pct"/>
            <w:vAlign w:val="center"/>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12</w:t>
            </w:r>
          </w:p>
        </w:tc>
        <w:tc>
          <w:tcPr>
            <w:tcW w:w="403" w:type="pct"/>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13</w:t>
            </w:r>
          </w:p>
        </w:tc>
      </w:tr>
      <w:tr w:rsidR="002348CF" w:rsidRPr="00C6188B" w:rsidTr="00583836">
        <w:tc>
          <w:tcPr>
            <w:tcW w:w="126" w:type="pct"/>
          </w:tcPr>
          <w:p w:rsidR="002348CF" w:rsidRPr="00C6188B" w:rsidRDefault="002348CF" w:rsidP="00583836">
            <w:pPr>
              <w:jc w:val="center"/>
              <w:rPr>
                <w:rFonts w:ascii="Times New Roman" w:hAnsi="Times New Roman"/>
                <w:sz w:val="22"/>
                <w:szCs w:val="22"/>
              </w:rPr>
            </w:pPr>
          </w:p>
        </w:tc>
        <w:tc>
          <w:tcPr>
            <w:tcW w:w="303" w:type="pct"/>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4016650</w:t>
            </w:r>
          </w:p>
        </w:tc>
        <w:tc>
          <w:tcPr>
            <w:tcW w:w="361"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0456</w:t>
            </w: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Програма «Утримання та розвиток інфраструктури доріг»</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p>
        </w:tc>
        <w:tc>
          <w:tcPr>
            <w:tcW w:w="326" w:type="pct"/>
          </w:tcPr>
          <w:p w:rsidR="002348CF" w:rsidRPr="00C6188B" w:rsidRDefault="002348CF" w:rsidP="00583836">
            <w:pPr>
              <w:ind w:left="-126" w:right="-69"/>
              <w:jc w:val="center"/>
              <w:rPr>
                <w:rFonts w:ascii="Times New Roman" w:hAnsi="Times New Roman"/>
                <w:sz w:val="22"/>
                <w:szCs w:val="22"/>
              </w:rPr>
            </w:pP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p>
        </w:tc>
        <w:tc>
          <w:tcPr>
            <w:tcW w:w="407" w:type="pct"/>
          </w:tcPr>
          <w:p w:rsidR="002348CF" w:rsidRPr="00C6188B" w:rsidRDefault="002348CF" w:rsidP="00583836">
            <w:pPr>
              <w:ind w:left="-110" w:right="-9"/>
              <w:jc w:val="center"/>
              <w:rPr>
                <w:rFonts w:ascii="Times New Roman" w:hAnsi="Times New Roman"/>
                <w:sz w:val="22"/>
                <w:szCs w:val="22"/>
              </w:rPr>
            </w:pP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p>
        </w:tc>
        <w:tc>
          <w:tcPr>
            <w:tcW w:w="403" w:type="pct"/>
          </w:tcPr>
          <w:p w:rsidR="002348CF" w:rsidRPr="00C6188B" w:rsidRDefault="002348CF" w:rsidP="00583836">
            <w:pPr>
              <w:jc w:val="center"/>
              <w:rPr>
                <w:rFonts w:ascii="Times New Roman" w:hAnsi="Times New Roman"/>
                <w:sz w:val="22"/>
                <w:szCs w:val="22"/>
              </w:rPr>
            </w:pPr>
          </w:p>
        </w:tc>
      </w:tr>
      <w:tr w:rsidR="002348CF" w:rsidRPr="00C6188B" w:rsidTr="00583836">
        <w:tc>
          <w:tcPr>
            <w:tcW w:w="126" w:type="pct"/>
          </w:tcPr>
          <w:p w:rsidR="002348CF" w:rsidRPr="00C6188B" w:rsidRDefault="002348CF" w:rsidP="00583836">
            <w:pPr>
              <w:jc w:val="center"/>
              <w:rPr>
                <w:rFonts w:ascii="Times New Roman" w:hAnsi="Times New Roman"/>
                <w:sz w:val="22"/>
                <w:szCs w:val="22"/>
              </w:rPr>
            </w:pP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03" w:right="-58"/>
              <w:jc w:val="both"/>
              <w:rPr>
                <w:rFonts w:ascii="Times New Roman" w:hAnsi="Times New Roman"/>
                <w:sz w:val="22"/>
                <w:szCs w:val="22"/>
              </w:rPr>
            </w:pPr>
            <w:r w:rsidRPr="00C6188B">
              <w:rPr>
                <w:rFonts w:ascii="Times New Roman" w:hAnsi="Times New Roman"/>
                <w:sz w:val="22"/>
                <w:szCs w:val="22"/>
              </w:rPr>
              <w:t>Завдання</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p>
        </w:tc>
        <w:tc>
          <w:tcPr>
            <w:tcW w:w="326" w:type="pct"/>
          </w:tcPr>
          <w:p w:rsidR="002348CF" w:rsidRPr="00C6188B" w:rsidRDefault="002348CF" w:rsidP="00583836">
            <w:pPr>
              <w:ind w:left="-126" w:right="-69"/>
              <w:jc w:val="center"/>
              <w:rPr>
                <w:rFonts w:ascii="Times New Roman" w:hAnsi="Times New Roman"/>
                <w:sz w:val="22"/>
                <w:szCs w:val="22"/>
              </w:rPr>
            </w:pP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p>
        </w:tc>
        <w:tc>
          <w:tcPr>
            <w:tcW w:w="407" w:type="pct"/>
          </w:tcPr>
          <w:p w:rsidR="002348CF" w:rsidRPr="00C6188B" w:rsidRDefault="002348CF" w:rsidP="00583836">
            <w:pPr>
              <w:ind w:left="-110" w:right="-9"/>
              <w:jc w:val="center"/>
              <w:rPr>
                <w:rFonts w:ascii="Times New Roman" w:hAnsi="Times New Roman"/>
                <w:sz w:val="22"/>
                <w:szCs w:val="22"/>
              </w:rPr>
            </w:pP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p>
        </w:tc>
        <w:tc>
          <w:tcPr>
            <w:tcW w:w="403" w:type="pct"/>
          </w:tcPr>
          <w:p w:rsidR="002348CF" w:rsidRPr="00C6188B" w:rsidRDefault="002348CF" w:rsidP="00583836">
            <w:pPr>
              <w:jc w:val="center"/>
              <w:rPr>
                <w:rFonts w:ascii="Times New Roman" w:hAnsi="Times New Roman"/>
                <w:sz w:val="22"/>
                <w:szCs w:val="22"/>
              </w:rPr>
            </w:pP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napToGrid w:val="0"/>
                <w:sz w:val="22"/>
                <w:szCs w:val="22"/>
              </w:rPr>
              <w:t xml:space="preserve">Забезпечення проведення поточного ремонту об’єктів транспортної інфраструктури  </w:t>
            </w:r>
          </w:p>
        </w:tc>
        <w:tc>
          <w:tcPr>
            <w:tcW w:w="335" w:type="pct"/>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1704,49</w:t>
            </w:r>
          </w:p>
        </w:tc>
        <w:tc>
          <w:tcPr>
            <w:tcW w:w="351" w:type="pct"/>
          </w:tcPr>
          <w:p w:rsidR="002348CF" w:rsidRPr="00C6188B" w:rsidRDefault="002348CF" w:rsidP="00583836">
            <w:pPr>
              <w:ind w:left="-85" w:right="-107" w:hanging="24"/>
              <w:jc w:val="center"/>
              <w:rPr>
                <w:rFonts w:ascii="Times New Roman" w:hAnsi="Times New Roman"/>
                <w:sz w:val="22"/>
                <w:szCs w:val="22"/>
              </w:rPr>
            </w:pP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1704,49</w:t>
            </w:r>
          </w:p>
        </w:tc>
        <w:tc>
          <w:tcPr>
            <w:tcW w:w="363"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1 589,65571</w:t>
            </w:r>
          </w:p>
        </w:tc>
        <w:tc>
          <w:tcPr>
            <w:tcW w:w="404" w:type="pct"/>
          </w:tcPr>
          <w:p w:rsidR="002348CF" w:rsidRPr="00C6188B" w:rsidRDefault="002348CF" w:rsidP="00583836">
            <w:pPr>
              <w:ind w:left="-111" w:right="-112"/>
              <w:jc w:val="center"/>
              <w:rPr>
                <w:rFonts w:ascii="Times New Roman" w:hAnsi="Times New Roman"/>
                <w:sz w:val="22"/>
                <w:szCs w:val="22"/>
              </w:rPr>
            </w:pP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1 589,65571</w:t>
            </w:r>
          </w:p>
        </w:tc>
        <w:tc>
          <w:tcPr>
            <w:tcW w:w="376" w:type="pct"/>
          </w:tcPr>
          <w:p w:rsidR="002348CF" w:rsidRPr="00C6188B" w:rsidRDefault="002348CF" w:rsidP="00583836">
            <w:pPr>
              <w:ind w:right="-61"/>
              <w:jc w:val="center"/>
              <w:rPr>
                <w:rFonts w:ascii="Times New Roman" w:hAnsi="Times New Roman"/>
                <w:sz w:val="22"/>
                <w:szCs w:val="22"/>
              </w:rPr>
            </w:pPr>
            <w:r w:rsidRPr="00C6188B">
              <w:rPr>
                <w:rFonts w:ascii="Times New Roman" w:hAnsi="Times New Roman"/>
                <w:sz w:val="22"/>
                <w:szCs w:val="22"/>
              </w:rPr>
              <w:t>-114,83429</w:t>
            </w:r>
          </w:p>
        </w:tc>
        <w:tc>
          <w:tcPr>
            <w:tcW w:w="392" w:type="pct"/>
          </w:tcPr>
          <w:p w:rsidR="002348CF" w:rsidRPr="00C6188B" w:rsidRDefault="002348CF" w:rsidP="00583836">
            <w:pPr>
              <w:ind w:left="-4" w:right="-107"/>
              <w:jc w:val="center"/>
              <w:rPr>
                <w:rFonts w:ascii="Times New Roman" w:hAnsi="Times New Roman"/>
                <w:sz w:val="22"/>
                <w:szCs w:val="22"/>
              </w:rPr>
            </w:pP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-114,83429</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 xml:space="preserve">Забезпечення утримання об’єктів транспортної інфраструктури  </w:t>
            </w:r>
          </w:p>
        </w:tc>
        <w:tc>
          <w:tcPr>
            <w:tcW w:w="335" w:type="pct"/>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586,0</w:t>
            </w:r>
          </w:p>
        </w:tc>
        <w:tc>
          <w:tcPr>
            <w:tcW w:w="351" w:type="pct"/>
          </w:tcPr>
          <w:p w:rsidR="002348CF" w:rsidRPr="00C6188B" w:rsidRDefault="002348CF" w:rsidP="00583836">
            <w:pPr>
              <w:ind w:left="-85" w:right="-107" w:hanging="24"/>
              <w:jc w:val="center"/>
              <w:rPr>
                <w:rFonts w:ascii="Times New Roman" w:hAnsi="Times New Roman"/>
                <w:sz w:val="22"/>
                <w:szCs w:val="22"/>
              </w:rPr>
            </w:pP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586,0</w:t>
            </w:r>
          </w:p>
        </w:tc>
        <w:tc>
          <w:tcPr>
            <w:tcW w:w="363"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529,69091</w:t>
            </w:r>
          </w:p>
        </w:tc>
        <w:tc>
          <w:tcPr>
            <w:tcW w:w="404" w:type="pct"/>
          </w:tcPr>
          <w:p w:rsidR="002348CF" w:rsidRPr="00C6188B" w:rsidRDefault="002348CF" w:rsidP="00583836">
            <w:pPr>
              <w:ind w:left="-111" w:right="-112"/>
              <w:jc w:val="center"/>
              <w:rPr>
                <w:rFonts w:ascii="Times New Roman" w:hAnsi="Times New Roman"/>
                <w:sz w:val="22"/>
                <w:szCs w:val="22"/>
              </w:rPr>
            </w:pP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529,69091</w:t>
            </w:r>
          </w:p>
        </w:tc>
        <w:tc>
          <w:tcPr>
            <w:tcW w:w="376"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-56,30909</w:t>
            </w:r>
          </w:p>
        </w:tc>
        <w:tc>
          <w:tcPr>
            <w:tcW w:w="392" w:type="pct"/>
          </w:tcPr>
          <w:p w:rsidR="002348CF" w:rsidRPr="00C6188B" w:rsidRDefault="002348CF" w:rsidP="00583836">
            <w:pPr>
              <w:ind w:left="-4" w:right="-107"/>
              <w:jc w:val="center"/>
              <w:rPr>
                <w:rFonts w:ascii="Times New Roman" w:hAnsi="Times New Roman"/>
                <w:sz w:val="22"/>
                <w:szCs w:val="22"/>
              </w:rPr>
            </w:pP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-56,30909</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3.</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napToGrid w:val="0"/>
                <w:sz w:val="22"/>
                <w:szCs w:val="22"/>
              </w:rPr>
              <w:t>Капітальний ремонт підпірної стінки вздовж тротуару по вул. Столярчука в м. Хмільнику Вінницької області (на виготовлення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701,843</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701,843</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52,22187</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52,22187</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-649,62113</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-649,62113</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4.</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napToGrid w:val="0"/>
                <w:sz w:val="22"/>
                <w:szCs w:val="22"/>
              </w:rPr>
            </w:pPr>
            <w:r w:rsidRPr="00C6188B">
              <w:rPr>
                <w:rFonts w:ascii="Times New Roman" w:hAnsi="Times New Roman"/>
                <w:snapToGrid w:val="0"/>
                <w:sz w:val="22"/>
                <w:szCs w:val="22"/>
              </w:rPr>
              <w:t>Реконструкція дороги по вул. Пирогова в м. Хмільнику Вінницької обл.  (з проведенням коригування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5 847,966</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5 847,966</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5 319,72424</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5 319,72424</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-528,24176</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-528,24176</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5.</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napToGrid w:val="0"/>
                <w:sz w:val="22"/>
                <w:szCs w:val="22"/>
              </w:rPr>
            </w:pPr>
            <w:r w:rsidRPr="00C6188B">
              <w:rPr>
                <w:rFonts w:ascii="Times New Roman" w:hAnsi="Times New Roman"/>
                <w:snapToGrid w:val="0"/>
                <w:sz w:val="22"/>
                <w:szCs w:val="22"/>
              </w:rPr>
              <w:t>Реконструкція частини дороги (ПК 0+00-ПК12+33) по вул. Івана Богуна в м. Хмільнику Вінницької обл. (з проведенням коригування кошторисного розрахунку  ПКД  та проведенням його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11 129,884</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11 129,884</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 xml:space="preserve">10 538,48879  </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 xml:space="preserve">10 538,48879  </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-591,39521</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-591,39521</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6.</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Реконструкція частини тротуару по Проспекту Свободи біля будинку культури в м. Хмільнику Вінницької обл.   (з коригуванням кошторисного розрахунку  ПКД  та проведенням його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1 226,4</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1 226,4</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napToGrid w:val="0"/>
                <w:sz w:val="22"/>
                <w:szCs w:val="22"/>
              </w:rPr>
            </w:pPr>
            <w:r w:rsidRPr="00C6188B">
              <w:rPr>
                <w:rFonts w:ascii="Times New Roman" w:hAnsi="Times New Roman"/>
                <w:sz w:val="22"/>
                <w:szCs w:val="22"/>
              </w:rPr>
              <w:t>7,289</w:t>
            </w:r>
          </w:p>
          <w:p w:rsidR="002348CF" w:rsidRPr="00C6188B" w:rsidRDefault="002348CF" w:rsidP="00583836">
            <w:pPr>
              <w:ind w:left="-111" w:right="-112"/>
              <w:jc w:val="center"/>
              <w:rPr>
                <w:rFonts w:ascii="Times New Roman" w:hAnsi="Times New Roman"/>
                <w:snapToGrid w:val="0"/>
                <w:sz w:val="22"/>
                <w:szCs w:val="22"/>
              </w:rPr>
            </w:pPr>
          </w:p>
          <w:p w:rsidR="002348CF" w:rsidRPr="00C6188B" w:rsidRDefault="002348CF" w:rsidP="00583836">
            <w:pPr>
              <w:ind w:left="-111" w:right="-112"/>
              <w:jc w:val="center"/>
              <w:rPr>
                <w:rFonts w:ascii="Times New Roman" w:hAnsi="Times New Roman"/>
                <w:sz w:val="22"/>
                <w:szCs w:val="22"/>
              </w:rPr>
            </w:pPr>
          </w:p>
        </w:tc>
        <w:tc>
          <w:tcPr>
            <w:tcW w:w="407" w:type="pct"/>
          </w:tcPr>
          <w:p w:rsidR="002348CF" w:rsidRPr="00C6188B" w:rsidRDefault="002348CF" w:rsidP="00583836">
            <w:pPr>
              <w:ind w:left="-110" w:right="-9"/>
              <w:jc w:val="center"/>
              <w:rPr>
                <w:rFonts w:ascii="Times New Roman" w:hAnsi="Times New Roman"/>
                <w:snapToGrid w:val="0"/>
                <w:sz w:val="22"/>
                <w:szCs w:val="22"/>
              </w:rPr>
            </w:pPr>
            <w:r w:rsidRPr="00C6188B">
              <w:rPr>
                <w:rFonts w:ascii="Times New Roman" w:hAnsi="Times New Roman"/>
                <w:sz w:val="22"/>
                <w:szCs w:val="22"/>
              </w:rPr>
              <w:t>7,289</w:t>
            </w:r>
          </w:p>
          <w:p w:rsidR="002348CF" w:rsidRPr="00C6188B" w:rsidRDefault="002348CF" w:rsidP="00583836">
            <w:pPr>
              <w:ind w:left="-110" w:right="-9"/>
              <w:jc w:val="center"/>
              <w:rPr>
                <w:rFonts w:ascii="Times New Roman" w:hAnsi="Times New Roman"/>
                <w:sz w:val="22"/>
                <w:szCs w:val="22"/>
              </w:rPr>
            </w:pP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-1 219,111</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-1 219,111</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7.</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Реконструкція дороги по вул. Кутузова в м. Хмільнику Вінницької обл. (з коригуванням кошторисного розрахунку  ПКД  та проведенням його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44,850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44,850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407" w:type="pct"/>
          </w:tcPr>
          <w:p w:rsidR="002348CF" w:rsidRPr="00C6188B" w:rsidRDefault="002348CF" w:rsidP="00583836">
            <w:pPr>
              <w:ind w:left="-110" w:right="-9"/>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-44,850</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-44,850</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8.</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Реконструкція дороги по вул. Котляревського в м. Хмільнику Вінницької обл. (з коригуванням кошторисного розрахунку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40,0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40,0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407" w:type="pct"/>
          </w:tcPr>
          <w:p w:rsidR="002348CF" w:rsidRPr="00C6188B" w:rsidRDefault="002348CF" w:rsidP="00583836">
            <w:pPr>
              <w:ind w:left="-110" w:right="-9"/>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-40,0</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-40,0</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9.</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Реконструкція частини дороги по вул. Меморіальна від вул. Пушкіна до вул. Літописна в м. Хмільнику Вінницької обл.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1 646,930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1 646,930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1 471,14093</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1 471,14093</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-175,78907</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-175,78907</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10.</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Реконструкція частини тротуару по вул. Столярчука від вул. Котляревського до вул. С.Муравського в м. Хмільнику Вінницької області (на виготовлення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270,071</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270,071</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219,55874</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219,55874</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-50,51226</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-50,51226</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11.</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Реконструкція частини дороги  по вул. Виноградна  від вул. 1 Травня до ДНЗ № 5 в м. Хмільнику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688,456</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napToGrid w:val="0"/>
                <w:sz w:val="22"/>
                <w:szCs w:val="22"/>
              </w:rPr>
              <w:t>688,456</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19,96572</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19,96572</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-668,49028</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-668,49028</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12.</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Капітальний ремонт частини дороги  по вул. Виноградна  від вул. 1 Травня до ДНЗ № 6 в м. Хмільнику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30,0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30,0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18,42888</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18,42888</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-11,57112</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-11,57112</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13.</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Капітальний ремонт дороги по пров. Декабристів в м. Хмільнику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50,0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50,0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18,42888</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18,42888</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-31,57112</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-31,57112</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14.</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Будівництво дороги по вул. Нагірна  в м. Хмільнику Вінницької області (на виготовлення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napToGrid w:val="0"/>
                <w:sz w:val="22"/>
                <w:szCs w:val="22"/>
              </w:rPr>
              <w:t>1 484,023</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napToGrid w:val="0"/>
                <w:sz w:val="22"/>
                <w:szCs w:val="22"/>
              </w:rPr>
              <w:t>1 484,023</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1 378,65878</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1 378,65878</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-105,36422</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-105,36422</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15.</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Будівництво тротуару  по вул. Вузькоколійна від вул. Сидориська до вул. Сонячна  в м. Хмільнику Вінницької області (на виготовлення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10,0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10,0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-10,0</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16.</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spacing w:line="113" w:lineRule="atLeast"/>
              <w:ind w:left="-110" w:right="-108"/>
              <w:jc w:val="both"/>
              <w:rPr>
                <w:rFonts w:ascii="Times New Roman" w:hAnsi="Times New Roman"/>
                <w:sz w:val="22"/>
                <w:szCs w:val="22"/>
              </w:rPr>
            </w:pPr>
            <w:r w:rsidRPr="00C6188B">
              <w:rPr>
                <w:rFonts w:ascii="Times New Roman" w:hAnsi="Times New Roman"/>
                <w:sz w:val="22"/>
                <w:szCs w:val="22"/>
              </w:rPr>
              <w:t>Капітальний ремонт частини тротуару по проспекту Свободи біля пам’ятника Т.Г. Шевченка в м. Хмільнику Вінницької обл.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30,0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30,0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napToGrid w:val="0"/>
                <w:sz w:val="22"/>
                <w:szCs w:val="22"/>
              </w:rPr>
              <w:t>16,27458</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napToGrid w:val="0"/>
                <w:sz w:val="22"/>
                <w:szCs w:val="22"/>
              </w:rPr>
              <w:t>16,27458</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napToGrid w:val="0"/>
                <w:sz w:val="22"/>
                <w:szCs w:val="22"/>
              </w:rPr>
              <w:t>-13,72542</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-13,72542</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17.</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rPr>
                <w:rFonts w:ascii="Times New Roman" w:hAnsi="Times New Roman"/>
                <w:sz w:val="22"/>
                <w:szCs w:val="22"/>
              </w:rPr>
            </w:pPr>
            <w:r w:rsidRPr="00C6188B">
              <w:rPr>
                <w:rFonts w:ascii="Times New Roman" w:hAnsi="Times New Roman"/>
                <w:sz w:val="22"/>
                <w:szCs w:val="22"/>
              </w:rPr>
              <w:t>Реконструкція частини тротуару по  вул. 1 Травня від вул. Кутузова до пам’ятника Б. Хмельницького в  м. Хмільнику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862,554</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862,554</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772,71104</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772,71104</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-89,84296</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-89,84296</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18.</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rPr>
                <w:rFonts w:ascii="Times New Roman" w:hAnsi="Times New Roman"/>
                <w:sz w:val="22"/>
                <w:szCs w:val="22"/>
              </w:rPr>
            </w:pPr>
            <w:r w:rsidRPr="00C6188B">
              <w:rPr>
                <w:rFonts w:ascii="Times New Roman" w:hAnsi="Times New Roman"/>
                <w:sz w:val="22"/>
                <w:szCs w:val="22"/>
              </w:rPr>
              <w:t>Будівництво тротуару по вул. Комарова в м. Хмільнику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733,821</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733,821</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 xml:space="preserve">632,41629  </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 xml:space="preserve">632,41629  </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-101,40471</w:t>
            </w: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-101,40471</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19.</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tcPr>
          <w:p w:rsidR="002348CF" w:rsidRPr="00C6188B" w:rsidRDefault="002348CF" w:rsidP="00583836">
            <w:pPr>
              <w:ind w:left="-110" w:right="-108"/>
              <w:rPr>
                <w:rFonts w:ascii="Times New Roman" w:hAnsi="Times New Roman"/>
                <w:snapToGrid w:val="0"/>
                <w:sz w:val="22"/>
                <w:szCs w:val="22"/>
              </w:rPr>
            </w:pPr>
            <w:r w:rsidRPr="00C6188B">
              <w:rPr>
                <w:rFonts w:ascii="Times New Roman" w:hAnsi="Times New Roman"/>
                <w:sz w:val="22"/>
                <w:szCs w:val="22"/>
              </w:rPr>
              <w:t>Реконструкція мережі зовнішнього освітлення пішохідних переходів на вул. 1 Травня, Пушкіна, Столярчука, Сиротюка, В. Порика, на проспекті Свободи, м. Хмільника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244,590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244,590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9,931</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9,931</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-234,659</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-234,659</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20.</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Капітальний ремонт частини дорожнього покриття (ПК0+00-ПК3+90) по вул. Тургенєва  в м. Хмільник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1 441,254</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1 441,254</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1 316,45059</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1 316,45059</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-124,80341</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-124,80341</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21.</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Капітальний ремонт дорожнього покриття (ПК0+00-ПК2+76) по провул. Слобідському  в м. Хмільник Вінницької області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918,620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918,620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834,99003</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834,99003</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-83,62997</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-83,62997</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22.</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Капітальний ремонт частини тротуару по вул. 1 Травня (від зупинки «Радон» до будинку по вул. Монастирська, 1) в м. Хмільнику Вінницької обл.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25,0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25,0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napToGrid w:val="0"/>
                <w:sz w:val="22"/>
                <w:szCs w:val="22"/>
              </w:rPr>
              <w:t>16,27458</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napToGrid w:val="0"/>
                <w:sz w:val="22"/>
                <w:szCs w:val="22"/>
              </w:rPr>
              <w:t>16,27458</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napToGrid w:val="0"/>
                <w:sz w:val="22"/>
                <w:szCs w:val="22"/>
              </w:rPr>
              <w:t>-8,72542</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-8,72542</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23.</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Проведення технічної інвентаризації та паспортизації доріг</w:t>
            </w:r>
          </w:p>
        </w:tc>
        <w:tc>
          <w:tcPr>
            <w:tcW w:w="335" w:type="pct"/>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12,0</w:t>
            </w:r>
          </w:p>
        </w:tc>
        <w:tc>
          <w:tcPr>
            <w:tcW w:w="351" w:type="pct"/>
          </w:tcPr>
          <w:p w:rsidR="002348CF" w:rsidRPr="00C6188B" w:rsidRDefault="002348CF" w:rsidP="00583836">
            <w:pPr>
              <w:ind w:left="-85" w:right="-107" w:hanging="24"/>
              <w:jc w:val="center"/>
              <w:rPr>
                <w:rFonts w:ascii="Times New Roman" w:hAnsi="Times New Roman"/>
                <w:sz w:val="22"/>
                <w:szCs w:val="22"/>
              </w:rPr>
            </w:pP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12,0</w:t>
            </w:r>
          </w:p>
        </w:tc>
        <w:tc>
          <w:tcPr>
            <w:tcW w:w="363"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w:t>
            </w: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w:t>
            </w:r>
          </w:p>
        </w:tc>
        <w:tc>
          <w:tcPr>
            <w:tcW w:w="376" w:type="pct"/>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-12,0</w:t>
            </w:r>
          </w:p>
        </w:tc>
        <w:tc>
          <w:tcPr>
            <w:tcW w:w="392" w:type="pct"/>
          </w:tcPr>
          <w:p w:rsidR="002348CF" w:rsidRPr="00C6188B" w:rsidRDefault="002348CF" w:rsidP="00583836">
            <w:pPr>
              <w:ind w:left="-4" w:right="-107"/>
              <w:jc w:val="center"/>
              <w:rPr>
                <w:rFonts w:ascii="Times New Roman" w:hAnsi="Times New Roman"/>
                <w:sz w:val="22"/>
                <w:szCs w:val="22"/>
              </w:rPr>
            </w:pP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-12,0</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24.</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Отримання сертифікату, який видається при прийнятті в експлуатацію закінченого будівництвом об’єкта «Реконструкція частини дороги (ПК0+00-ПК12+33) по вул. Івана Богуна в м. Хмільнику Вінницької обл.</w:t>
            </w:r>
          </w:p>
        </w:tc>
        <w:tc>
          <w:tcPr>
            <w:tcW w:w="335" w:type="pct"/>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10,0</w:t>
            </w:r>
          </w:p>
        </w:tc>
        <w:tc>
          <w:tcPr>
            <w:tcW w:w="351" w:type="pct"/>
          </w:tcPr>
          <w:p w:rsidR="002348CF" w:rsidRPr="00C6188B" w:rsidRDefault="002348CF" w:rsidP="00583836">
            <w:pPr>
              <w:ind w:left="-85" w:right="-107" w:hanging="24"/>
              <w:jc w:val="center"/>
              <w:rPr>
                <w:rFonts w:ascii="Times New Roman" w:hAnsi="Times New Roman"/>
                <w:sz w:val="22"/>
                <w:szCs w:val="22"/>
              </w:rPr>
            </w:pP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10,0</w:t>
            </w:r>
          </w:p>
        </w:tc>
        <w:tc>
          <w:tcPr>
            <w:tcW w:w="363"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w:t>
            </w: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w:t>
            </w:r>
          </w:p>
        </w:tc>
        <w:tc>
          <w:tcPr>
            <w:tcW w:w="376" w:type="pct"/>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-10,0</w:t>
            </w:r>
          </w:p>
        </w:tc>
        <w:tc>
          <w:tcPr>
            <w:tcW w:w="392" w:type="pct"/>
          </w:tcPr>
          <w:p w:rsidR="002348CF" w:rsidRPr="00C6188B" w:rsidRDefault="002348CF" w:rsidP="00583836">
            <w:pPr>
              <w:ind w:left="-4" w:right="-107"/>
              <w:jc w:val="center"/>
              <w:rPr>
                <w:rFonts w:ascii="Times New Roman" w:hAnsi="Times New Roman"/>
                <w:sz w:val="22"/>
                <w:szCs w:val="22"/>
              </w:rPr>
            </w:pPr>
          </w:p>
        </w:tc>
        <w:tc>
          <w:tcPr>
            <w:tcW w:w="403"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r w:rsidRPr="00C6188B">
              <w:rPr>
                <w:rFonts w:ascii="Times New Roman" w:hAnsi="Times New Roman"/>
                <w:sz w:val="22"/>
                <w:szCs w:val="22"/>
              </w:rPr>
              <w:t>25.</w:t>
            </w: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Капітальний ремонт дороги з тротуаром по вул. Декабристів в м. Хмільнику Вінницької обл. (з виготовленням ПКД та проведенням її експертизи)</w:t>
            </w:r>
          </w:p>
        </w:tc>
        <w:tc>
          <w:tcPr>
            <w:tcW w:w="335" w:type="pct"/>
          </w:tcPr>
          <w:p w:rsidR="002348CF" w:rsidRPr="00C6188B" w:rsidRDefault="002348CF" w:rsidP="00583836">
            <w:pPr>
              <w:ind w:left="-47" w:right="-132"/>
              <w:jc w:val="center"/>
              <w:rPr>
                <w:rFonts w:ascii="Times New Roman" w:hAnsi="Times New Roman"/>
                <w:sz w:val="22"/>
                <w:szCs w:val="22"/>
              </w:rPr>
            </w:pP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30,0</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30,0</w:t>
            </w:r>
          </w:p>
        </w:tc>
        <w:tc>
          <w:tcPr>
            <w:tcW w:w="363" w:type="pct"/>
          </w:tcPr>
          <w:p w:rsidR="002348CF" w:rsidRPr="00C6188B" w:rsidRDefault="002348CF" w:rsidP="00583836">
            <w:pPr>
              <w:ind w:left="-117" w:right="-115"/>
              <w:jc w:val="center"/>
              <w:rPr>
                <w:rFonts w:ascii="Times New Roman" w:hAnsi="Times New Roman"/>
                <w:sz w:val="22"/>
                <w:szCs w:val="22"/>
              </w:rPr>
            </w:pP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19,58087</w:t>
            </w:r>
          </w:p>
        </w:tc>
        <w:tc>
          <w:tcPr>
            <w:tcW w:w="407" w:type="pct"/>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19,58087</w:t>
            </w:r>
          </w:p>
        </w:tc>
        <w:tc>
          <w:tcPr>
            <w:tcW w:w="376" w:type="pct"/>
          </w:tcPr>
          <w:p w:rsidR="002348CF" w:rsidRPr="00C6188B" w:rsidRDefault="002348CF" w:rsidP="00583836">
            <w:pPr>
              <w:jc w:val="center"/>
              <w:rPr>
                <w:rFonts w:ascii="Times New Roman" w:hAnsi="Times New Roman"/>
                <w:sz w:val="22"/>
                <w:szCs w:val="22"/>
              </w:rPr>
            </w:pPr>
          </w:p>
        </w:tc>
        <w:tc>
          <w:tcPr>
            <w:tcW w:w="392" w:type="pct"/>
          </w:tcPr>
          <w:p w:rsidR="002348CF" w:rsidRPr="00C6188B" w:rsidRDefault="002348CF" w:rsidP="00583836">
            <w:pPr>
              <w:ind w:left="-4" w:right="-107"/>
              <w:jc w:val="center"/>
              <w:rPr>
                <w:rFonts w:ascii="Times New Roman" w:hAnsi="Times New Roman"/>
                <w:snapToGrid w:val="0"/>
                <w:sz w:val="22"/>
                <w:szCs w:val="22"/>
              </w:rPr>
            </w:pPr>
            <w:r w:rsidRPr="00C6188B">
              <w:rPr>
                <w:rFonts w:ascii="Times New Roman" w:hAnsi="Times New Roman"/>
                <w:sz w:val="22"/>
                <w:szCs w:val="22"/>
              </w:rPr>
              <w:t>-10,41913</w:t>
            </w:r>
          </w:p>
        </w:tc>
        <w:tc>
          <w:tcPr>
            <w:tcW w:w="403" w:type="pct"/>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-10,41913</w:t>
            </w:r>
          </w:p>
        </w:tc>
      </w:tr>
      <w:tr w:rsidR="002348CF" w:rsidRPr="00C6188B" w:rsidTr="00583836">
        <w:tc>
          <w:tcPr>
            <w:tcW w:w="126" w:type="pct"/>
            <w:vAlign w:val="center"/>
          </w:tcPr>
          <w:p w:rsidR="002348CF" w:rsidRPr="00C6188B" w:rsidRDefault="002348CF" w:rsidP="00583836">
            <w:pPr>
              <w:ind w:left="-91" w:right="-108"/>
              <w:jc w:val="center"/>
              <w:rPr>
                <w:rFonts w:ascii="Times New Roman" w:hAnsi="Times New Roman"/>
                <w:sz w:val="22"/>
                <w:szCs w:val="22"/>
              </w:rPr>
            </w:pPr>
          </w:p>
        </w:tc>
        <w:tc>
          <w:tcPr>
            <w:tcW w:w="303" w:type="pct"/>
          </w:tcPr>
          <w:p w:rsidR="002348CF" w:rsidRPr="00C6188B" w:rsidRDefault="002348CF" w:rsidP="00583836">
            <w:pPr>
              <w:jc w:val="center"/>
              <w:rPr>
                <w:rFonts w:ascii="Times New Roman" w:hAnsi="Times New Roman"/>
                <w:sz w:val="22"/>
                <w:szCs w:val="22"/>
              </w:rPr>
            </w:pPr>
          </w:p>
        </w:tc>
        <w:tc>
          <w:tcPr>
            <w:tcW w:w="361" w:type="pct"/>
          </w:tcPr>
          <w:p w:rsidR="002348CF" w:rsidRPr="00C6188B" w:rsidRDefault="002348CF" w:rsidP="00583836">
            <w:pPr>
              <w:jc w:val="center"/>
              <w:rPr>
                <w:rFonts w:ascii="Times New Roman" w:hAnsi="Times New Roman"/>
                <w:sz w:val="22"/>
                <w:szCs w:val="22"/>
              </w:rPr>
            </w:pPr>
          </w:p>
        </w:tc>
        <w:tc>
          <w:tcPr>
            <w:tcW w:w="853" w:type="pct"/>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Усього</w:t>
            </w:r>
          </w:p>
        </w:tc>
        <w:tc>
          <w:tcPr>
            <w:tcW w:w="335" w:type="pct"/>
          </w:tcPr>
          <w:p w:rsidR="002348CF" w:rsidRPr="00C6188B" w:rsidRDefault="002348CF" w:rsidP="00583836">
            <w:pPr>
              <w:ind w:left="-47" w:right="-132"/>
              <w:jc w:val="center"/>
              <w:rPr>
                <w:rFonts w:ascii="Times New Roman" w:hAnsi="Times New Roman"/>
                <w:sz w:val="22"/>
                <w:szCs w:val="22"/>
              </w:rPr>
            </w:pPr>
            <w:r w:rsidRPr="00C6188B">
              <w:rPr>
                <w:rFonts w:ascii="Times New Roman" w:hAnsi="Times New Roman"/>
                <w:sz w:val="22"/>
                <w:szCs w:val="22"/>
              </w:rPr>
              <w:t>2 312,490</w:t>
            </w:r>
          </w:p>
        </w:tc>
        <w:tc>
          <w:tcPr>
            <w:tcW w:w="351" w:type="pct"/>
          </w:tcPr>
          <w:p w:rsidR="002348CF" w:rsidRPr="00C6188B" w:rsidRDefault="002348CF" w:rsidP="00583836">
            <w:pPr>
              <w:ind w:left="-85" w:right="-107" w:hanging="24"/>
              <w:jc w:val="center"/>
              <w:rPr>
                <w:rFonts w:ascii="Times New Roman" w:hAnsi="Times New Roman"/>
                <w:sz w:val="22"/>
                <w:szCs w:val="22"/>
              </w:rPr>
            </w:pPr>
            <w:r w:rsidRPr="00C6188B">
              <w:rPr>
                <w:rFonts w:ascii="Times New Roman" w:hAnsi="Times New Roman"/>
                <w:sz w:val="22"/>
                <w:szCs w:val="22"/>
              </w:rPr>
              <w:t>27 456,262</w:t>
            </w:r>
          </w:p>
        </w:tc>
        <w:tc>
          <w:tcPr>
            <w:tcW w:w="326" w:type="pct"/>
          </w:tcPr>
          <w:p w:rsidR="002348CF" w:rsidRPr="00C6188B" w:rsidRDefault="002348CF" w:rsidP="00583836">
            <w:pPr>
              <w:ind w:left="-126" w:right="-69"/>
              <w:jc w:val="center"/>
              <w:rPr>
                <w:rFonts w:ascii="Times New Roman" w:hAnsi="Times New Roman"/>
                <w:sz w:val="22"/>
                <w:szCs w:val="22"/>
              </w:rPr>
            </w:pPr>
            <w:r w:rsidRPr="00C6188B">
              <w:rPr>
                <w:rFonts w:ascii="Times New Roman" w:hAnsi="Times New Roman"/>
                <w:sz w:val="22"/>
                <w:szCs w:val="22"/>
              </w:rPr>
              <w:t>29 768,752</w:t>
            </w:r>
          </w:p>
        </w:tc>
        <w:tc>
          <w:tcPr>
            <w:tcW w:w="363"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2 119,34662</w:t>
            </w:r>
          </w:p>
        </w:tc>
        <w:tc>
          <w:tcPr>
            <w:tcW w:w="404"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22 662,53481</w:t>
            </w:r>
          </w:p>
        </w:tc>
        <w:tc>
          <w:tcPr>
            <w:tcW w:w="407" w:type="pct"/>
          </w:tcPr>
          <w:p w:rsidR="002348CF" w:rsidRPr="00C6188B" w:rsidRDefault="002348CF" w:rsidP="00583836">
            <w:pPr>
              <w:ind w:left="-110" w:right="-105"/>
              <w:jc w:val="center"/>
              <w:rPr>
                <w:rFonts w:ascii="Times New Roman" w:hAnsi="Times New Roman"/>
                <w:sz w:val="22"/>
                <w:szCs w:val="22"/>
              </w:rPr>
            </w:pPr>
            <w:r w:rsidRPr="00C6188B">
              <w:rPr>
                <w:rFonts w:ascii="Times New Roman" w:hAnsi="Times New Roman"/>
                <w:sz w:val="22"/>
                <w:szCs w:val="22"/>
              </w:rPr>
              <w:t>24 781,88143</w:t>
            </w:r>
          </w:p>
        </w:tc>
        <w:tc>
          <w:tcPr>
            <w:tcW w:w="376" w:type="pct"/>
          </w:tcPr>
          <w:p w:rsidR="002348CF" w:rsidRPr="00C6188B" w:rsidRDefault="002348CF" w:rsidP="00583836">
            <w:pPr>
              <w:ind w:right="-61"/>
              <w:jc w:val="center"/>
              <w:rPr>
                <w:rFonts w:ascii="Times New Roman" w:hAnsi="Times New Roman"/>
                <w:sz w:val="22"/>
                <w:szCs w:val="22"/>
              </w:rPr>
            </w:pPr>
            <w:r w:rsidRPr="00C6188B">
              <w:rPr>
                <w:rFonts w:ascii="Times New Roman" w:hAnsi="Times New Roman"/>
                <w:sz w:val="22"/>
                <w:szCs w:val="22"/>
              </w:rPr>
              <w:t>-193,14338</w:t>
            </w:r>
          </w:p>
        </w:tc>
        <w:tc>
          <w:tcPr>
            <w:tcW w:w="392"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-4793,72719</w:t>
            </w:r>
          </w:p>
        </w:tc>
        <w:tc>
          <w:tcPr>
            <w:tcW w:w="403" w:type="pct"/>
          </w:tcPr>
          <w:p w:rsidR="002348CF" w:rsidRPr="00C6188B" w:rsidRDefault="002348CF" w:rsidP="00583836">
            <w:pPr>
              <w:ind w:left="-109" w:right="-108"/>
              <w:jc w:val="center"/>
              <w:rPr>
                <w:rFonts w:ascii="Times New Roman" w:hAnsi="Times New Roman"/>
                <w:sz w:val="22"/>
                <w:szCs w:val="22"/>
              </w:rPr>
            </w:pPr>
            <w:r w:rsidRPr="00C6188B">
              <w:rPr>
                <w:rFonts w:ascii="Times New Roman" w:hAnsi="Times New Roman"/>
                <w:sz w:val="22"/>
                <w:szCs w:val="22"/>
              </w:rPr>
              <w:t>-4 986,87057</w:t>
            </w:r>
          </w:p>
        </w:tc>
      </w:tr>
    </w:tbl>
    <w:p w:rsidR="002348CF" w:rsidRPr="00C6188B" w:rsidRDefault="002348CF" w:rsidP="002348CF">
      <w:pPr>
        <w:rPr>
          <w:rFonts w:ascii="Times New Roman" w:hAnsi="Times New Roman"/>
          <w:sz w:val="22"/>
          <w:szCs w:val="22"/>
        </w:rPr>
      </w:pPr>
    </w:p>
    <w:p w:rsidR="002348CF" w:rsidRPr="00C6188B" w:rsidRDefault="002348CF" w:rsidP="002348CF">
      <w:pPr>
        <w:rPr>
          <w:rFonts w:ascii="Times New Roman" w:hAnsi="Times New Roman"/>
          <w:sz w:val="22"/>
          <w:szCs w:val="22"/>
        </w:rPr>
      </w:pPr>
    </w:p>
    <w:p w:rsidR="002348CF" w:rsidRPr="00882816" w:rsidRDefault="002348CF" w:rsidP="002348CF">
      <w:pPr>
        <w:ind w:right="-567"/>
        <w:rPr>
          <w:rFonts w:ascii="Times New Roman" w:hAnsi="Times New Roman"/>
          <w:szCs w:val="28"/>
        </w:rPr>
      </w:pPr>
      <w:r w:rsidRPr="00882816">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2348CF" w:rsidRPr="00C6188B" w:rsidRDefault="002348CF" w:rsidP="002348CF">
      <w:pPr>
        <w:ind w:firstLine="13608"/>
        <w:jc w:val="both"/>
        <w:rPr>
          <w:rFonts w:ascii="Times New Roman" w:hAnsi="Times New Roman"/>
          <w:sz w:val="22"/>
          <w:szCs w:val="22"/>
        </w:rPr>
      </w:pPr>
      <w:r w:rsidRPr="00C6188B">
        <w:rPr>
          <w:rFonts w:ascii="Times New Roman" w:hAnsi="Times New Roman"/>
          <w:sz w:val="22"/>
          <w:szCs w:val="22"/>
        </w:rPr>
        <w:t>(тис. грн)</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0"/>
        <w:gridCol w:w="1036"/>
        <w:gridCol w:w="1164"/>
        <w:gridCol w:w="1155"/>
        <w:gridCol w:w="1103"/>
        <w:gridCol w:w="1399"/>
        <w:gridCol w:w="1329"/>
        <w:gridCol w:w="1042"/>
        <w:gridCol w:w="1323"/>
        <w:gridCol w:w="1295"/>
      </w:tblGrid>
      <w:tr w:rsidR="002348CF" w:rsidRPr="00C6188B" w:rsidTr="00583836">
        <w:tc>
          <w:tcPr>
            <w:tcW w:w="1450" w:type="pct"/>
            <w:vMerge w:val="restar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Назва</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регіональної цільової програми та підпрограми</w:t>
            </w:r>
          </w:p>
        </w:tc>
        <w:tc>
          <w:tcPr>
            <w:tcW w:w="1098"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Затверджено паспортом</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бюджетної програми</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на звітний період</w:t>
            </w:r>
          </w:p>
        </w:tc>
        <w:tc>
          <w:tcPr>
            <w:tcW w:w="1254"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xml:space="preserve">Касові видатки </w:t>
            </w:r>
            <w:r w:rsidRPr="00C6188B">
              <w:rPr>
                <w:rFonts w:ascii="Times New Roman" w:hAnsi="Times New Roman"/>
                <w:sz w:val="22"/>
                <w:szCs w:val="22"/>
              </w:rPr>
              <w:br/>
              <w:t xml:space="preserve">(надані кредити) </w:t>
            </w:r>
            <w:r w:rsidRPr="00C6188B">
              <w:rPr>
                <w:rFonts w:ascii="Times New Roman" w:hAnsi="Times New Roman"/>
                <w:sz w:val="22"/>
                <w:szCs w:val="22"/>
              </w:rPr>
              <w:br/>
              <w:t>за звітний період</w:t>
            </w:r>
          </w:p>
        </w:tc>
        <w:tc>
          <w:tcPr>
            <w:tcW w:w="1198" w:type="pct"/>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Відхилення</w:t>
            </w:r>
          </w:p>
        </w:tc>
      </w:tr>
      <w:tr w:rsidR="002348CF" w:rsidRPr="00C6188B" w:rsidTr="00583836">
        <w:tc>
          <w:tcPr>
            <w:tcW w:w="1450" w:type="pct"/>
            <w:vMerge/>
          </w:tcPr>
          <w:p w:rsidR="002348CF" w:rsidRPr="00C6188B" w:rsidRDefault="002348CF" w:rsidP="00583836">
            <w:pPr>
              <w:jc w:val="center"/>
              <w:rPr>
                <w:rFonts w:ascii="Times New Roman" w:hAnsi="Times New Roman"/>
                <w:sz w:val="22"/>
                <w:szCs w:val="22"/>
              </w:rPr>
            </w:pPr>
          </w:p>
        </w:tc>
        <w:tc>
          <w:tcPr>
            <w:tcW w:w="339" w:type="pct"/>
            <w:tcMar>
              <w:left w:w="28" w:type="dxa"/>
              <w:right w:w="28" w:type="dxa"/>
            </w:tcMar>
            <w:vAlign w:val="center"/>
          </w:tcPr>
          <w:p w:rsidR="002348CF" w:rsidRPr="00C6188B" w:rsidRDefault="002348CF" w:rsidP="00583836">
            <w:pPr>
              <w:ind w:right="-45"/>
              <w:jc w:val="center"/>
              <w:rPr>
                <w:rFonts w:ascii="Times New Roman" w:hAnsi="Times New Roman"/>
                <w:sz w:val="22"/>
                <w:szCs w:val="22"/>
              </w:rPr>
            </w:pPr>
            <w:r w:rsidRPr="00C6188B">
              <w:rPr>
                <w:rFonts w:ascii="Times New Roman" w:hAnsi="Times New Roman"/>
                <w:sz w:val="22"/>
                <w:szCs w:val="22"/>
              </w:rPr>
              <w:t>загальний фонд</w:t>
            </w:r>
          </w:p>
        </w:tc>
        <w:tc>
          <w:tcPr>
            <w:tcW w:w="381" w:type="pct"/>
            <w:tcMar>
              <w:left w:w="28" w:type="dxa"/>
              <w:right w:w="28" w:type="dxa"/>
            </w:tcMar>
            <w:vAlign w:val="center"/>
          </w:tcPr>
          <w:p w:rsidR="002348CF" w:rsidRPr="00C6188B" w:rsidRDefault="002348CF" w:rsidP="00583836">
            <w:pPr>
              <w:ind w:left="-109" w:right="-125"/>
              <w:jc w:val="center"/>
              <w:rPr>
                <w:rFonts w:ascii="Times New Roman" w:hAnsi="Times New Roman"/>
                <w:sz w:val="22"/>
                <w:szCs w:val="22"/>
              </w:rPr>
            </w:pPr>
            <w:r w:rsidRPr="00C6188B">
              <w:rPr>
                <w:rFonts w:ascii="Times New Roman" w:hAnsi="Times New Roman"/>
                <w:sz w:val="22"/>
                <w:szCs w:val="22"/>
              </w:rPr>
              <w:t>спеціальний</w:t>
            </w:r>
          </w:p>
          <w:p w:rsidR="002348CF" w:rsidRPr="00C6188B" w:rsidRDefault="002348CF" w:rsidP="00583836">
            <w:pPr>
              <w:ind w:left="-109" w:right="-125"/>
              <w:jc w:val="center"/>
              <w:rPr>
                <w:rFonts w:ascii="Times New Roman" w:hAnsi="Times New Roman"/>
                <w:sz w:val="22"/>
                <w:szCs w:val="22"/>
              </w:rPr>
            </w:pPr>
            <w:r w:rsidRPr="00C6188B">
              <w:rPr>
                <w:rFonts w:ascii="Times New Roman" w:hAnsi="Times New Roman"/>
                <w:sz w:val="22"/>
                <w:szCs w:val="22"/>
              </w:rPr>
              <w:t>фонд</w:t>
            </w:r>
          </w:p>
        </w:tc>
        <w:tc>
          <w:tcPr>
            <w:tcW w:w="378" w:type="pct"/>
            <w:tcMar>
              <w:left w:w="28" w:type="dxa"/>
              <w:right w:w="28" w:type="dxa"/>
            </w:tcMar>
            <w:vAlign w:val="center"/>
          </w:tcPr>
          <w:p w:rsidR="002348CF" w:rsidRPr="00C6188B" w:rsidRDefault="002348CF" w:rsidP="00583836">
            <w:pPr>
              <w:ind w:left="-91" w:right="-105"/>
              <w:jc w:val="center"/>
              <w:rPr>
                <w:rFonts w:ascii="Times New Roman" w:hAnsi="Times New Roman"/>
                <w:sz w:val="22"/>
                <w:szCs w:val="22"/>
              </w:rPr>
            </w:pPr>
            <w:r w:rsidRPr="00C6188B">
              <w:rPr>
                <w:rFonts w:ascii="Times New Roman" w:hAnsi="Times New Roman"/>
                <w:sz w:val="22"/>
                <w:szCs w:val="22"/>
              </w:rPr>
              <w:t>разом</w:t>
            </w:r>
          </w:p>
        </w:tc>
        <w:tc>
          <w:tcPr>
            <w:tcW w:w="361" w:type="pct"/>
            <w:tcMar>
              <w:left w:w="28" w:type="dxa"/>
              <w:right w:w="28" w:type="dxa"/>
            </w:tcMar>
            <w:vAlign w:val="center"/>
          </w:tcPr>
          <w:p w:rsidR="002348CF" w:rsidRPr="00C6188B" w:rsidRDefault="002348CF" w:rsidP="00583836">
            <w:pPr>
              <w:ind w:left="-83" w:right="-132"/>
              <w:jc w:val="center"/>
              <w:rPr>
                <w:rFonts w:ascii="Times New Roman" w:hAnsi="Times New Roman"/>
                <w:sz w:val="22"/>
                <w:szCs w:val="22"/>
              </w:rPr>
            </w:pPr>
            <w:r w:rsidRPr="00C6188B">
              <w:rPr>
                <w:rFonts w:ascii="Times New Roman" w:hAnsi="Times New Roman"/>
                <w:sz w:val="22"/>
                <w:szCs w:val="22"/>
              </w:rPr>
              <w:t>загальний фонд</w:t>
            </w:r>
          </w:p>
        </w:tc>
        <w:tc>
          <w:tcPr>
            <w:tcW w:w="458" w:type="pct"/>
            <w:tcMar>
              <w:left w:w="28" w:type="dxa"/>
              <w:right w:w="28" w:type="dxa"/>
            </w:tcMar>
            <w:vAlign w:val="center"/>
          </w:tcPr>
          <w:p w:rsidR="002348CF" w:rsidRPr="00C6188B" w:rsidRDefault="002348CF" w:rsidP="00583836">
            <w:pPr>
              <w:ind w:left="-101" w:right="-134"/>
              <w:jc w:val="center"/>
              <w:rPr>
                <w:rFonts w:ascii="Times New Roman" w:hAnsi="Times New Roman"/>
                <w:sz w:val="22"/>
                <w:szCs w:val="22"/>
              </w:rPr>
            </w:pPr>
            <w:r w:rsidRPr="00C6188B">
              <w:rPr>
                <w:rFonts w:ascii="Times New Roman" w:hAnsi="Times New Roman"/>
                <w:sz w:val="22"/>
                <w:szCs w:val="22"/>
              </w:rPr>
              <w:t>спеціальний фонд</w:t>
            </w:r>
          </w:p>
        </w:tc>
        <w:tc>
          <w:tcPr>
            <w:tcW w:w="435" w:type="pct"/>
            <w:tcMar>
              <w:left w:w="28" w:type="dxa"/>
              <w:right w:w="28" w:type="dxa"/>
            </w:tcMar>
            <w:vAlign w:val="center"/>
          </w:tcPr>
          <w:p w:rsidR="002348CF" w:rsidRPr="00C6188B" w:rsidRDefault="002348CF" w:rsidP="00583836">
            <w:pPr>
              <w:ind w:left="-82" w:right="-140"/>
              <w:jc w:val="center"/>
              <w:rPr>
                <w:rFonts w:ascii="Times New Roman" w:hAnsi="Times New Roman"/>
                <w:sz w:val="22"/>
                <w:szCs w:val="22"/>
              </w:rPr>
            </w:pPr>
            <w:r w:rsidRPr="00C6188B">
              <w:rPr>
                <w:rFonts w:ascii="Times New Roman" w:hAnsi="Times New Roman"/>
                <w:sz w:val="22"/>
                <w:szCs w:val="22"/>
              </w:rPr>
              <w:t>разом</w:t>
            </w:r>
          </w:p>
        </w:tc>
        <w:tc>
          <w:tcPr>
            <w:tcW w:w="341" w:type="pct"/>
            <w:tcMar>
              <w:left w:w="28" w:type="dxa"/>
              <w:right w:w="28" w:type="dxa"/>
            </w:tcMar>
            <w:vAlign w:val="center"/>
          </w:tcPr>
          <w:p w:rsidR="002348CF" w:rsidRPr="00C6188B" w:rsidRDefault="002348CF" w:rsidP="00583836">
            <w:pPr>
              <w:ind w:left="-146" w:right="-78"/>
              <w:jc w:val="center"/>
              <w:rPr>
                <w:rFonts w:ascii="Times New Roman" w:hAnsi="Times New Roman"/>
                <w:sz w:val="22"/>
                <w:szCs w:val="22"/>
              </w:rPr>
            </w:pPr>
            <w:r w:rsidRPr="00C6188B">
              <w:rPr>
                <w:rFonts w:ascii="Times New Roman" w:hAnsi="Times New Roman"/>
                <w:sz w:val="22"/>
                <w:szCs w:val="22"/>
              </w:rPr>
              <w:t>загальний фонд</w:t>
            </w:r>
          </w:p>
        </w:tc>
        <w:tc>
          <w:tcPr>
            <w:tcW w:w="433" w:type="pct"/>
            <w:tcMar>
              <w:left w:w="28" w:type="dxa"/>
              <w:right w:w="28" w:type="dxa"/>
            </w:tcMar>
            <w:vAlign w:val="center"/>
          </w:tcPr>
          <w:p w:rsidR="002348CF" w:rsidRPr="00C6188B" w:rsidRDefault="002348CF" w:rsidP="00583836">
            <w:pPr>
              <w:ind w:left="-58" w:right="-34"/>
              <w:jc w:val="center"/>
              <w:rPr>
                <w:rFonts w:ascii="Times New Roman" w:hAnsi="Times New Roman"/>
                <w:sz w:val="22"/>
                <w:szCs w:val="22"/>
              </w:rPr>
            </w:pPr>
            <w:r w:rsidRPr="00C6188B">
              <w:rPr>
                <w:rFonts w:ascii="Times New Roman" w:hAnsi="Times New Roman"/>
                <w:sz w:val="22"/>
                <w:szCs w:val="22"/>
              </w:rPr>
              <w:t>спеціальний</w:t>
            </w:r>
          </w:p>
          <w:p w:rsidR="002348CF" w:rsidRPr="00C6188B" w:rsidRDefault="002348CF" w:rsidP="00583836">
            <w:pPr>
              <w:ind w:left="-58" w:right="-34"/>
              <w:jc w:val="center"/>
              <w:rPr>
                <w:rFonts w:ascii="Times New Roman" w:hAnsi="Times New Roman"/>
                <w:sz w:val="22"/>
                <w:szCs w:val="22"/>
              </w:rPr>
            </w:pPr>
            <w:r w:rsidRPr="00C6188B">
              <w:rPr>
                <w:rFonts w:ascii="Times New Roman" w:hAnsi="Times New Roman"/>
                <w:sz w:val="22"/>
                <w:szCs w:val="22"/>
              </w:rPr>
              <w:t>фонд</w:t>
            </w:r>
          </w:p>
        </w:tc>
        <w:tc>
          <w:tcPr>
            <w:tcW w:w="424" w:type="pct"/>
            <w:tcMar>
              <w:left w:w="28" w:type="dxa"/>
              <w:right w:w="28" w:type="dxa"/>
            </w:tcMar>
            <w:vAlign w:val="center"/>
          </w:tcPr>
          <w:p w:rsidR="002348CF" w:rsidRPr="00C6188B" w:rsidRDefault="002348CF" w:rsidP="00583836">
            <w:pPr>
              <w:ind w:left="-129" w:right="-84"/>
              <w:jc w:val="center"/>
              <w:rPr>
                <w:rFonts w:ascii="Times New Roman" w:hAnsi="Times New Roman"/>
                <w:sz w:val="22"/>
                <w:szCs w:val="22"/>
              </w:rPr>
            </w:pPr>
            <w:r w:rsidRPr="00C6188B">
              <w:rPr>
                <w:rFonts w:ascii="Times New Roman" w:hAnsi="Times New Roman"/>
                <w:sz w:val="22"/>
                <w:szCs w:val="22"/>
              </w:rPr>
              <w:t>разом</w:t>
            </w:r>
          </w:p>
        </w:tc>
      </w:tr>
      <w:tr w:rsidR="002348CF" w:rsidRPr="00C6188B" w:rsidTr="00583836">
        <w:tc>
          <w:tcPr>
            <w:tcW w:w="1450" w:type="pct"/>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339" w:type="pct"/>
            <w:tcMar>
              <w:left w:w="28" w:type="dxa"/>
              <w:right w:w="28" w:type="dxa"/>
            </w:tcMar>
            <w:vAlign w:val="center"/>
          </w:tcPr>
          <w:p w:rsidR="002348CF" w:rsidRPr="00C6188B" w:rsidRDefault="002348CF" w:rsidP="00583836">
            <w:pPr>
              <w:ind w:right="-45"/>
              <w:jc w:val="center"/>
              <w:rPr>
                <w:rFonts w:ascii="Times New Roman" w:hAnsi="Times New Roman"/>
                <w:sz w:val="22"/>
                <w:szCs w:val="22"/>
              </w:rPr>
            </w:pPr>
            <w:r w:rsidRPr="00C6188B">
              <w:rPr>
                <w:rFonts w:ascii="Times New Roman" w:hAnsi="Times New Roman"/>
                <w:sz w:val="22"/>
                <w:szCs w:val="22"/>
              </w:rPr>
              <w:t>2</w:t>
            </w:r>
          </w:p>
        </w:tc>
        <w:tc>
          <w:tcPr>
            <w:tcW w:w="381" w:type="pct"/>
            <w:tcMar>
              <w:left w:w="28" w:type="dxa"/>
              <w:right w:w="28" w:type="dxa"/>
            </w:tcMar>
            <w:vAlign w:val="center"/>
          </w:tcPr>
          <w:p w:rsidR="002348CF" w:rsidRPr="00C6188B" w:rsidRDefault="002348CF" w:rsidP="00583836">
            <w:pPr>
              <w:ind w:left="-109" w:right="-125"/>
              <w:jc w:val="center"/>
              <w:rPr>
                <w:rFonts w:ascii="Times New Roman" w:hAnsi="Times New Roman"/>
                <w:sz w:val="22"/>
                <w:szCs w:val="22"/>
              </w:rPr>
            </w:pPr>
            <w:r w:rsidRPr="00C6188B">
              <w:rPr>
                <w:rFonts w:ascii="Times New Roman" w:hAnsi="Times New Roman"/>
                <w:sz w:val="22"/>
                <w:szCs w:val="22"/>
              </w:rPr>
              <w:t>3</w:t>
            </w:r>
          </w:p>
        </w:tc>
        <w:tc>
          <w:tcPr>
            <w:tcW w:w="378" w:type="pct"/>
            <w:tcMar>
              <w:left w:w="28" w:type="dxa"/>
              <w:right w:w="28" w:type="dxa"/>
            </w:tcMar>
            <w:vAlign w:val="center"/>
          </w:tcPr>
          <w:p w:rsidR="002348CF" w:rsidRPr="00C6188B" w:rsidRDefault="002348CF" w:rsidP="00583836">
            <w:pPr>
              <w:ind w:left="-91" w:right="-105"/>
              <w:jc w:val="center"/>
              <w:rPr>
                <w:rFonts w:ascii="Times New Roman" w:hAnsi="Times New Roman"/>
                <w:sz w:val="22"/>
                <w:szCs w:val="22"/>
              </w:rPr>
            </w:pPr>
            <w:r w:rsidRPr="00C6188B">
              <w:rPr>
                <w:rFonts w:ascii="Times New Roman" w:hAnsi="Times New Roman"/>
                <w:sz w:val="22"/>
                <w:szCs w:val="22"/>
              </w:rPr>
              <w:t>4</w:t>
            </w:r>
          </w:p>
        </w:tc>
        <w:tc>
          <w:tcPr>
            <w:tcW w:w="361" w:type="pct"/>
            <w:tcMar>
              <w:left w:w="28" w:type="dxa"/>
              <w:right w:w="28" w:type="dxa"/>
            </w:tcMar>
            <w:vAlign w:val="center"/>
          </w:tcPr>
          <w:p w:rsidR="002348CF" w:rsidRPr="00C6188B" w:rsidRDefault="002348CF" w:rsidP="00583836">
            <w:pPr>
              <w:ind w:left="-83" w:right="-132"/>
              <w:jc w:val="center"/>
              <w:rPr>
                <w:rFonts w:ascii="Times New Roman" w:hAnsi="Times New Roman"/>
                <w:sz w:val="22"/>
                <w:szCs w:val="22"/>
              </w:rPr>
            </w:pPr>
            <w:r w:rsidRPr="00C6188B">
              <w:rPr>
                <w:rFonts w:ascii="Times New Roman" w:hAnsi="Times New Roman"/>
                <w:sz w:val="22"/>
                <w:szCs w:val="22"/>
              </w:rPr>
              <w:t>5</w:t>
            </w:r>
          </w:p>
        </w:tc>
        <w:tc>
          <w:tcPr>
            <w:tcW w:w="458" w:type="pct"/>
            <w:tcMar>
              <w:left w:w="28" w:type="dxa"/>
              <w:right w:w="28" w:type="dxa"/>
            </w:tcMar>
            <w:vAlign w:val="center"/>
          </w:tcPr>
          <w:p w:rsidR="002348CF" w:rsidRPr="00C6188B" w:rsidRDefault="002348CF" w:rsidP="00583836">
            <w:pPr>
              <w:ind w:left="-101" w:right="-134"/>
              <w:jc w:val="center"/>
              <w:rPr>
                <w:rFonts w:ascii="Times New Roman" w:hAnsi="Times New Roman"/>
                <w:sz w:val="22"/>
                <w:szCs w:val="22"/>
              </w:rPr>
            </w:pPr>
            <w:r w:rsidRPr="00C6188B">
              <w:rPr>
                <w:rFonts w:ascii="Times New Roman" w:hAnsi="Times New Roman"/>
                <w:sz w:val="22"/>
                <w:szCs w:val="22"/>
              </w:rPr>
              <w:t>6</w:t>
            </w:r>
          </w:p>
        </w:tc>
        <w:tc>
          <w:tcPr>
            <w:tcW w:w="435" w:type="pct"/>
            <w:tcMar>
              <w:left w:w="28" w:type="dxa"/>
              <w:right w:w="28" w:type="dxa"/>
            </w:tcMar>
            <w:vAlign w:val="center"/>
          </w:tcPr>
          <w:p w:rsidR="002348CF" w:rsidRPr="00C6188B" w:rsidRDefault="002348CF" w:rsidP="00583836">
            <w:pPr>
              <w:ind w:left="-82" w:right="-140"/>
              <w:jc w:val="center"/>
              <w:rPr>
                <w:rFonts w:ascii="Times New Roman" w:hAnsi="Times New Roman"/>
                <w:sz w:val="22"/>
                <w:szCs w:val="22"/>
              </w:rPr>
            </w:pPr>
            <w:r w:rsidRPr="00C6188B">
              <w:rPr>
                <w:rFonts w:ascii="Times New Roman" w:hAnsi="Times New Roman"/>
                <w:sz w:val="22"/>
                <w:szCs w:val="22"/>
              </w:rPr>
              <w:t>7</w:t>
            </w:r>
          </w:p>
        </w:tc>
        <w:tc>
          <w:tcPr>
            <w:tcW w:w="341" w:type="pct"/>
            <w:tcMar>
              <w:left w:w="28" w:type="dxa"/>
              <w:right w:w="28" w:type="dxa"/>
            </w:tcMar>
            <w:vAlign w:val="center"/>
          </w:tcPr>
          <w:p w:rsidR="002348CF" w:rsidRPr="00C6188B" w:rsidRDefault="002348CF" w:rsidP="00583836">
            <w:pPr>
              <w:ind w:left="-146" w:right="-78"/>
              <w:jc w:val="center"/>
              <w:rPr>
                <w:rFonts w:ascii="Times New Roman" w:hAnsi="Times New Roman"/>
                <w:sz w:val="22"/>
                <w:szCs w:val="22"/>
              </w:rPr>
            </w:pPr>
            <w:r w:rsidRPr="00C6188B">
              <w:rPr>
                <w:rFonts w:ascii="Times New Roman" w:hAnsi="Times New Roman"/>
                <w:sz w:val="22"/>
                <w:szCs w:val="22"/>
              </w:rPr>
              <w:t>8</w:t>
            </w:r>
          </w:p>
        </w:tc>
        <w:tc>
          <w:tcPr>
            <w:tcW w:w="433" w:type="pct"/>
            <w:tcMar>
              <w:left w:w="28" w:type="dxa"/>
              <w:right w:w="28" w:type="dxa"/>
            </w:tcMar>
            <w:vAlign w:val="center"/>
          </w:tcPr>
          <w:p w:rsidR="002348CF" w:rsidRPr="00C6188B" w:rsidRDefault="002348CF" w:rsidP="00583836">
            <w:pPr>
              <w:ind w:left="-58" w:right="-34"/>
              <w:jc w:val="center"/>
              <w:rPr>
                <w:rFonts w:ascii="Times New Roman" w:hAnsi="Times New Roman"/>
                <w:sz w:val="22"/>
                <w:szCs w:val="22"/>
              </w:rPr>
            </w:pPr>
            <w:r w:rsidRPr="00C6188B">
              <w:rPr>
                <w:rFonts w:ascii="Times New Roman" w:hAnsi="Times New Roman"/>
                <w:sz w:val="22"/>
                <w:szCs w:val="22"/>
              </w:rPr>
              <w:t>9</w:t>
            </w:r>
          </w:p>
        </w:tc>
        <w:tc>
          <w:tcPr>
            <w:tcW w:w="424" w:type="pct"/>
            <w:tcMar>
              <w:left w:w="28" w:type="dxa"/>
              <w:right w:w="28" w:type="dxa"/>
            </w:tcMar>
            <w:vAlign w:val="center"/>
          </w:tcPr>
          <w:p w:rsidR="002348CF" w:rsidRPr="00C6188B" w:rsidRDefault="002348CF" w:rsidP="00583836">
            <w:pPr>
              <w:ind w:left="-129" w:right="-84"/>
              <w:jc w:val="center"/>
              <w:rPr>
                <w:rFonts w:ascii="Times New Roman" w:hAnsi="Times New Roman"/>
                <w:sz w:val="22"/>
                <w:szCs w:val="22"/>
              </w:rPr>
            </w:pPr>
            <w:r w:rsidRPr="00C6188B">
              <w:rPr>
                <w:rFonts w:ascii="Times New Roman" w:hAnsi="Times New Roman"/>
                <w:sz w:val="22"/>
                <w:szCs w:val="22"/>
              </w:rPr>
              <w:t>10</w:t>
            </w:r>
          </w:p>
        </w:tc>
      </w:tr>
      <w:tr w:rsidR="002348CF" w:rsidRPr="00C6188B" w:rsidTr="00583836">
        <w:tc>
          <w:tcPr>
            <w:tcW w:w="1450" w:type="pct"/>
          </w:tcPr>
          <w:p w:rsidR="002348CF" w:rsidRPr="00C6188B" w:rsidRDefault="002348CF" w:rsidP="00583836">
            <w:pPr>
              <w:ind w:right="-120"/>
              <w:rPr>
                <w:rFonts w:ascii="Times New Roman" w:hAnsi="Times New Roman"/>
                <w:b/>
                <w:snapToGrid w:val="0"/>
                <w:sz w:val="22"/>
                <w:szCs w:val="22"/>
              </w:rPr>
            </w:pPr>
            <w:r w:rsidRPr="00C6188B">
              <w:rPr>
                <w:rFonts w:ascii="Times New Roman" w:hAnsi="Times New Roman"/>
                <w:snapToGrid w:val="0"/>
                <w:sz w:val="22"/>
                <w:szCs w:val="22"/>
              </w:rPr>
              <w:t>Регіональна цільова програма 1</w:t>
            </w:r>
          </w:p>
        </w:tc>
        <w:tc>
          <w:tcPr>
            <w:tcW w:w="339" w:type="pct"/>
            <w:vAlign w:val="center"/>
          </w:tcPr>
          <w:p w:rsidR="002348CF" w:rsidRPr="00C6188B" w:rsidRDefault="002348CF" w:rsidP="00583836">
            <w:pPr>
              <w:jc w:val="center"/>
              <w:rPr>
                <w:rFonts w:ascii="Times New Roman" w:hAnsi="Times New Roman"/>
                <w:sz w:val="22"/>
                <w:szCs w:val="22"/>
              </w:rPr>
            </w:pPr>
          </w:p>
        </w:tc>
        <w:tc>
          <w:tcPr>
            <w:tcW w:w="381" w:type="pct"/>
            <w:vAlign w:val="center"/>
          </w:tcPr>
          <w:p w:rsidR="002348CF" w:rsidRPr="00C6188B" w:rsidRDefault="002348CF" w:rsidP="00583836">
            <w:pPr>
              <w:ind w:left="-109" w:right="-125"/>
              <w:jc w:val="center"/>
              <w:rPr>
                <w:rFonts w:ascii="Times New Roman" w:hAnsi="Times New Roman"/>
                <w:sz w:val="22"/>
                <w:szCs w:val="22"/>
              </w:rPr>
            </w:pPr>
          </w:p>
        </w:tc>
        <w:tc>
          <w:tcPr>
            <w:tcW w:w="378" w:type="pct"/>
            <w:vAlign w:val="center"/>
          </w:tcPr>
          <w:p w:rsidR="002348CF" w:rsidRPr="00C6188B" w:rsidRDefault="002348CF" w:rsidP="00583836">
            <w:pPr>
              <w:ind w:left="-91" w:right="-105"/>
              <w:jc w:val="center"/>
              <w:rPr>
                <w:rFonts w:ascii="Times New Roman" w:hAnsi="Times New Roman"/>
                <w:sz w:val="22"/>
                <w:szCs w:val="22"/>
              </w:rPr>
            </w:pPr>
          </w:p>
        </w:tc>
        <w:tc>
          <w:tcPr>
            <w:tcW w:w="361" w:type="pct"/>
            <w:vAlign w:val="center"/>
          </w:tcPr>
          <w:p w:rsidR="002348CF" w:rsidRPr="00C6188B" w:rsidRDefault="002348CF" w:rsidP="00583836">
            <w:pPr>
              <w:ind w:left="-83" w:right="-132"/>
              <w:jc w:val="center"/>
              <w:rPr>
                <w:rFonts w:ascii="Times New Roman" w:hAnsi="Times New Roman"/>
                <w:sz w:val="22"/>
                <w:szCs w:val="22"/>
              </w:rPr>
            </w:pPr>
          </w:p>
        </w:tc>
        <w:tc>
          <w:tcPr>
            <w:tcW w:w="458" w:type="pct"/>
            <w:vAlign w:val="center"/>
          </w:tcPr>
          <w:p w:rsidR="002348CF" w:rsidRPr="00C6188B" w:rsidRDefault="002348CF" w:rsidP="00583836">
            <w:pPr>
              <w:ind w:left="-101" w:right="-134"/>
              <w:jc w:val="center"/>
              <w:rPr>
                <w:rFonts w:ascii="Times New Roman" w:hAnsi="Times New Roman"/>
                <w:sz w:val="22"/>
                <w:szCs w:val="22"/>
              </w:rPr>
            </w:pPr>
          </w:p>
        </w:tc>
        <w:tc>
          <w:tcPr>
            <w:tcW w:w="435" w:type="pct"/>
            <w:vAlign w:val="center"/>
          </w:tcPr>
          <w:p w:rsidR="002348CF" w:rsidRPr="00C6188B" w:rsidRDefault="002348CF" w:rsidP="00583836">
            <w:pPr>
              <w:ind w:left="-82" w:right="-140"/>
              <w:jc w:val="center"/>
              <w:rPr>
                <w:rFonts w:ascii="Times New Roman" w:hAnsi="Times New Roman"/>
                <w:sz w:val="22"/>
                <w:szCs w:val="22"/>
              </w:rPr>
            </w:pPr>
          </w:p>
        </w:tc>
        <w:tc>
          <w:tcPr>
            <w:tcW w:w="341" w:type="pct"/>
            <w:vAlign w:val="center"/>
          </w:tcPr>
          <w:p w:rsidR="002348CF" w:rsidRPr="00C6188B" w:rsidRDefault="002348CF" w:rsidP="00583836">
            <w:pPr>
              <w:ind w:left="-146" w:right="-78"/>
              <w:jc w:val="center"/>
              <w:rPr>
                <w:rFonts w:ascii="Times New Roman" w:hAnsi="Times New Roman"/>
                <w:sz w:val="22"/>
                <w:szCs w:val="22"/>
              </w:rPr>
            </w:pPr>
          </w:p>
        </w:tc>
        <w:tc>
          <w:tcPr>
            <w:tcW w:w="433" w:type="pct"/>
            <w:vAlign w:val="center"/>
          </w:tcPr>
          <w:p w:rsidR="002348CF" w:rsidRPr="00C6188B" w:rsidRDefault="002348CF" w:rsidP="00583836">
            <w:pPr>
              <w:ind w:left="-58" w:right="-34"/>
              <w:jc w:val="center"/>
              <w:rPr>
                <w:rFonts w:ascii="Times New Roman" w:hAnsi="Times New Roman"/>
                <w:sz w:val="22"/>
                <w:szCs w:val="22"/>
              </w:rPr>
            </w:pPr>
          </w:p>
        </w:tc>
        <w:tc>
          <w:tcPr>
            <w:tcW w:w="424" w:type="pct"/>
            <w:vAlign w:val="center"/>
          </w:tcPr>
          <w:p w:rsidR="002348CF" w:rsidRPr="00C6188B" w:rsidRDefault="002348CF" w:rsidP="00583836">
            <w:pPr>
              <w:ind w:left="-129" w:right="-84"/>
              <w:jc w:val="center"/>
              <w:rPr>
                <w:rFonts w:ascii="Times New Roman" w:hAnsi="Times New Roman"/>
                <w:sz w:val="22"/>
                <w:szCs w:val="22"/>
              </w:rPr>
            </w:pPr>
          </w:p>
        </w:tc>
      </w:tr>
      <w:tr w:rsidR="002348CF" w:rsidRPr="00C6188B" w:rsidTr="00583836">
        <w:tc>
          <w:tcPr>
            <w:tcW w:w="1450" w:type="pct"/>
          </w:tcPr>
          <w:p w:rsidR="002348CF" w:rsidRPr="00C6188B" w:rsidRDefault="002348CF" w:rsidP="00583836">
            <w:pPr>
              <w:rPr>
                <w:rFonts w:ascii="Times New Roman" w:hAnsi="Times New Roman"/>
                <w:snapToGrid w:val="0"/>
                <w:sz w:val="22"/>
                <w:szCs w:val="22"/>
              </w:rPr>
            </w:pPr>
            <w:r w:rsidRPr="00C6188B">
              <w:rPr>
                <w:rFonts w:ascii="Times New Roman" w:hAnsi="Times New Roman"/>
                <w:bCs/>
                <w:sz w:val="22"/>
                <w:szCs w:val="22"/>
              </w:rPr>
              <w:t>Програма утримання дорожнього господарства міста Хмільника на 2016-2017 рр., затвердженої рішенням 3 сесії міської ради 7 скликання від 04.12.2015р. №39 (зі змінами)</w:t>
            </w:r>
            <w:r w:rsidRPr="00C6188B">
              <w:rPr>
                <w:rFonts w:ascii="Times New Roman" w:hAnsi="Times New Roman"/>
                <w:sz w:val="22"/>
                <w:szCs w:val="22"/>
              </w:rPr>
              <w:t>.</w:t>
            </w:r>
          </w:p>
        </w:tc>
        <w:tc>
          <w:tcPr>
            <w:tcW w:w="339" w:type="pct"/>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2 312,490</w:t>
            </w:r>
          </w:p>
        </w:tc>
        <w:tc>
          <w:tcPr>
            <w:tcW w:w="381" w:type="pct"/>
          </w:tcPr>
          <w:p w:rsidR="002348CF" w:rsidRPr="00C6188B" w:rsidRDefault="002348CF" w:rsidP="00583836">
            <w:pPr>
              <w:ind w:left="-109" w:right="-125"/>
              <w:jc w:val="center"/>
              <w:rPr>
                <w:rFonts w:ascii="Times New Roman" w:hAnsi="Times New Roman"/>
                <w:sz w:val="22"/>
                <w:szCs w:val="22"/>
              </w:rPr>
            </w:pPr>
            <w:r w:rsidRPr="00C6188B">
              <w:rPr>
                <w:rFonts w:ascii="Times New Roman" w:hAnsi="Times New Roman"/>
                <w:sz w:val="22"/>
                <w:szCs w:val="22"/>
              </w:rPr>
              <w:t>27 456,262</w:t>
            </w:r>
          </w:p>
        </w:tc>
        <w:tc>
          <w:tcPr>
            <w:tcW w:w="378" w:type="pct"/>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29 768,752</w:t>
            </w:r>
          </w:p>
        </w:tc>
        <w:tc>
          <w:tcPr>
            <w:tcW w:w="361"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2 119,34662</w:t>
            </w:r>
          </w:p>
        </w:tc>
        <w:tc>
          <w:tcPr>
            <w:tcW w:w="458"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22 662,53481</w:t>
            </w:r>
          </w:p>
        </w:tc>
        <w:tc>
          <w:tcPr>
            <w:tcW w:w="435" w:type="pct"/>
          </w:tcPr>
          <w:p w:rsidR="002348CF" w:rsidRPr="00C6188B" w:rsidRDefault="002348CF" w:rsidP="00583836">
            <w:pPr>
              <w:ind w:left="-110" w:right="-105"/>
              <w:jc w:val="center"/>
              <w:rPr>
                <w:rFonts w:ascii="Times New Roman" w:hAnsi="Times New Roman"/>
                <w:sz w:val="22"/>
                <w:szCs w:val="22"/>
              </w:rPr>
            </w:pPr>
            <w:r w:rsidRPr="00C6188B">
              <w:rPr>
                <w:rFonts w:ascii="Times New Roman" w:hAnsi="Times New Roman"/>
                <w:sz w:val="22"/>
                <w:szCs w:val="22"/>
              </w:rPr>
              <w:t>24 781,88143</w:t>
            </w:r>
          </w:p>
        </w:tc>
        <w:tc>
          <w:tcPr>
            <w:tcW w:w="341" w:type="pct"/>
          </w:tcPr>
          <w:p w:rsidR="002348CF" w:rsidRPr="00C6188B" w:rsidRDefault="002348CF" w:rsidP="00583836">
            <w:pPr>
              <w:ind w:left="-146" w:right="-78"/>
              <w:jc w:val="center"/>
              <w:rPr>
                <w:rFonts w:ascii="Times New Roman" w:hAnsi="Times New Roman"/>
                <w:sz w:val="22"/>
                <w:szCs w:val="22"/>
              </w:rPr>
            </w:pPr>
            <w:r w:rsidRPr="00C6188B">
              <w:rPr>
                <w:rFonts w:ascii="Times New Roman" w:hAnsi="Times New Roman"/>
                <w:sz w:val="22"/>
                <w:szCs w:val="22"/>
              </w:rPr>
              <w:t>-193,14338</w:t>
            </w:r>
          </w:p>
        </w:tc>
        <w:tc>
          <w:tcPr>
            <w:tcW w:w="433"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-4793,72719</w:t>
            </w:r>
          </w:p>
        </w:tc>
        <w:tc>
          <w:tcPr>
            <w:tcW w:w="424" w:type="pct"/>
          </w:tcPr>
          <w:p w:rsidR="002348CF" w:rsidRPr="00C6188B" w:rsidRDefault="002348CF" w:rsidP="00583836">
            <w:pPr>
              <w:ind w:left="-129" w:right="-84"/>
              <w:jc w:val="center"/>
              <w:rPr>
                <w:rFonts w:ascii="Times New Roman" w:hAnsi="Times New Roman"/>
                <w:sz w:val="22"/>
                <w:szCs w:val="22"/>
              </w:rPr>
            </w:pPr>
            <w:r w:rsidRPr="00C6188B">
              <w:rPr>
                <w:rFonts w:ascii="Times New Roman" w:hAnsi="Times New Roman"/>
                <w:sz w:val="22"/>
                <w:szCs w:val="22"/>
              </w:rPr>
              <w:t>-4 986,87057</w:t>
            </w:r>
          </w:p>
        </w:tc>
      </w:tr>
      <w:tr w:rsidR="002348CF" w:rsidRPr="00C6188B" w:rsidTr="00583836">
        <w:tc>
          <w:tcPr>
            <w:tcW w:w="1450" w:type="pct"/>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Усього</w:t>
            </w:r>
          </w:p>
        </w:tc>
        <w:tc>
          <w:tcPr>
            <w:tcW w:w="339" w:type="pct"/>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2 312,490</w:t>
            </w:r>
          </w:p>
        </w:tc>
        <w:tc>
          <w:tcPr>
            <w:tcW w:w="381" w:type="pct"/>
          </w:tcPr>
          <w:p w:rsidR="002348CF" w:rsidRPr="00C6188B" w:rsidRDefault="002348CF" w:rsidP="00583836">
            <w:pPr>
              <w:ind w:left="-109" w:right="-125"/>
              <w:jc w:val="center"/>
              <w:rPr>
                <w:rFonts w:ascii="Times New Roman" w:hAnsi="Times New Roman"/>
                <w:sz w:val="22"/>
                <w:szCs w:val="22"/>
              </w:rPr>
            </w:pPr>
            <w:r w:rsidRPr="00C6188B">
              <w:rPr>
                <w:rFonts w:ascii="Times New Roman" w:hAnsi="Times New Roman"/>
                <w:sz w:val="22"/>
                <w:szCs w:val="22"/>
              </w:rPr>
              <w:t>27 456,262</w:t>
            </w:r>
          </w:p>
        </w:tc>
        <w:tc>
          <w:tcPr>
            <w:tcW w:w="378" w:type="pct"/>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29 768,752</w:t>
            </w:r>
          </w:p>
        </w:tc>
        <w:tc>
          <w:tcPr>
            <w:tcW w:w="361" w:type="pct"/>
          </w:tcPr>
          <w:p w:rsidR="002348CF" w:rsidRPr="00C6188B" w:rsidRDefault="002348CF" w:rsidP="00583836">
            <w:pPr>
              <w:ind w:left="-117" w:right="-115"/>
              <w:jc w:val="center"/>
              <w:rPr>
                <w:rFonts w:ascii="Times New Roman" w:hAnsi="Times New Roman"/>
                <w:sz w:val="22"/>
                <w:szCs w:val="22"/>
              </w:rPr>
            </w:pPr>
            <w:r w:rsidRPr="00C6188B">
              <w:rPr>
                <w:rFonts w:ascii="Times New Roman" w:hAnsi="Times New Roman"/>
                <w:sz w:val="22"/>
                <w:szCs w:val="22"/>
              </w:rPr>
              <w:t>2 119,34662</w:t>
            </w:r>
          </w:p>
        </w:tc>
        <w:tc>
          <w:tcPr>
            <w:tcW w:w="458" w:type="pct"/>
          </w:tcPr>
          <w:p w:rsidR="002348CF" w:rsidRPr="00C6188B" w:rsidRDefault="002348CF" w:rsidP="00583836">
            <w:pPr>
              <w:ind w:left="-111" w:right="-112"/>
              <w:jc w:val="center"/>
              <w:rPr>
                <w:rFonts w:ascii="Times New Roman" w:hAnsi="Times New Roman"/>
                <w:sz w:val="22"/>
                <w:szCs w:val="22"/>
              </w:rPr>
            </w:pPr>
            <w:r w:rsidRPr="00C6188B">
              <w:rPr>
                <w:rFonts w:ascii="Times New Roman" w:hAnsi="Times New Roman"/>
                <w:sz w:val="22"/>
                <w:szCs w:val="22"/>
              </w:rPr>
              <w:t>22 662,53481</w:t>
            </w:r>
          </w:p>
        </w:tc>
        <w:tc>
          <w:tcPr>
            <w:tcW w:w="435" w:type="pct"/>
          </w:tcPr>
          <w:p w:rsidR="002348CF" w:rsidRPr="00C6188B" w:rsidRDefault="002348CF" w:rsidP="00583836">
            <w:pPr>
              <w:ind w:left="-110" w:right="-105"/>
              <w:jc w:val="center"/>
              <w:rPr>
                <w:rFonts w:ascii="Times New Roman" w:hAnsi="Times New Roman"/>
                <w:sz w:val="22"/>
                <w:szCs w:val="22"/>
              </w:rPr>
            </w:pPr>
            <w:r w:rsidRPr="00C6188B">
              <w:rPr>
                <w:rFonts w:ascii="Times New Roman" w:hAnsi="Times New Roman"/>
                <w:sz w:val="22"/>
                <w:szCs w:val="22"/>
              </w:rPr>
              <w:t>24 781,88143</w:t>
            </w:r>
          </w:p>
        </w:tc>
        <w:tc>
          <w:tcPr>
            <w:tcW w:w="341" w:type="pct"/>
          </w:tcPr>
          <w:p w:rsidR="002348CF" w:rsidRPr="00C6188B" w:rsidRDefault="002348CF" w:rsidP="00583836">
            <w:pPr>
              <w:ind w:left="-146" w:right="-78"/>
              <w:jc w:val="center"/>
              <w:rPr>
                <w:rFonts w:ascii="Times New Roman" w:hAnsi="Times New Roman"/>
                <w:sz w:val="22"/>
                <w:szCs w:val="22"/>
              </w:rPr>
            </w:pPr>
            <w:r w:rsidRPr="00C6188B">
              <w:rPr>
                <w:rFonts w:ascii="Times New Roman" w:hAnsi="Times New Roman"/>
                <w:sz w:val="22"/>
                <w:szCs w:val="22"/>
              </w:rPr>
              <w:t>-193,14338</w:t>
            </w:r>
          </w:p>
        </w:tc>
        <w:tc>
          <w:tcPr>
            <w:tcW w:w="433" w:type="pct"/>
          </w:tcPr>
          <w:p w:rsidR="002348CF" w:rsidRPr="00C6188B" w:rsidRDefault="002348CF" w:rsidP="00583836">
            <w:pPr>
              <w:ind w:left="-4" w:right="-107"/>
              <w:jc w:val="center"/>
              <w:rPr>
                <w:rFonts w:ascii="Times New Roman" w:hAnsi="Times New Roman"/>
                <w:sz w:val="22"/>
                <w:szCs w:val="22"/>
              </w:rPr>
            </w:pPr>
            <w:r w:rsidRPr="00C6188B">
              <w:rPr>
                <w:rFonts w:ascii="Times New Roman" w:hAnsi="Times New Roman"/>
                <w:sz w:val="22"/>
                <w:szCs w:val="22"/>
              </w:rPr>
              <w:t>-4793,72719</w:t>
            </w:r>
          </w:p>
        </w:tc>
        <w:tc>
          <w:tcPr>
            <w:tcW w:w="424" w:type="pct"/>
          </w:tcPr>
          <w:p w:rsidR="002348CF" w:rsidRPr="00C6188B" w:rsidRDefault="002348CF" w:rsidP="00583836">
            <w:pPr>
              <w:ind w:left="-129" w:right="-84"/>
              <w:jc w:val="center"/>
              <w:rPr>
                <w:rFonts w:ascii="Times New Roman" w:hAnsi="Times New Roman"/>
                <w:sz w:val="22"/>
                <w:szCs w:val="22"/>
              </w:rPr>
            </w:pPr>
            <w:r w:rsidRPr="00C6188B">
              <w:rPr>
                <w:rFonts w:ascii="Times New Roman" w:hAnsi="Times New Roman"/>
                <w:sz w:val="22"/>
                <w:szCs w:val="22"/>
              </w:rPr>
              <w:t>-4 986,87057</w:t>
            </w:r>
          </w:p>
        </w:tc>
      </w:tr>
    </w:tbl>
    <w:p w:rsidR="002348CF" w:rsidRPr="00C6188B" w:rsidRDefault="002348CF" w:rsidP="002348CF">
      <w:pPr>
        <w:rPr>
          <w:rFonts w:ascii="Times New Roman" w:hAnsi="Times New Roman"/>
          <w:sz w:val="22"/>
          <w:szCs w:val="22"/>
        </w:rPr>
      </w:pPr>
    </w:p>
    <w:p w:rsidR="002348CF" w:rsidRPr="00882816" w:rsidRDefault="002348CF" w:rsidP="002348CF">
      <w:pPr>
        <w:rPr>
          <w:rFonts w:ascii="Times New Roman" w:hAnsi="Times New Roman"/>
          <w:szCs w:val="28"/>
        </w:rPr>
      </w:pPr>
      <w:r w:rsidRPr="00882816">
        <w:rPr>
          <w:rFonts w:ascii="Times New Roman" w:hAnsi="Times New Roman"/>
          <w:szCs w:val="28"/>
        </w:rPr>
        <w:t>7. Результативні показники бюджетної програми та аналіз їх виконання за звітний період</w:t>
      </w:r>
    </w:p>
    <w:p w:rsidR="002348CF" w:rsidRPr="00C6188B" w:rsidRDefault="002348CF" w:rsidP="002348CF">
      <w:pPr>
        <w:rPr>
          <w:rFonts w:ascii="Times New Roman" w:hAnsi="Times New Roman"/>
          <w:sz w:val="22"/>
          <w:szCs w:val="22"/>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440"/>
        <w:gridCol w:w="1669"/>
        <w:gridCol w:w="1260"/>
      </w:tblGrid>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з/п</w:t>
            </w:r>
          </w:p>
        </w:tc>
        <w:tc>
          <w:tcPr>
            <w:tcW w:w="862" w:type="dxa"/>
            <w:vAlign w:val="center"/>
          </w:tcPr>
          <w:p w:rsidR="002348CF" w:rsidRPr="00C6188B" w:rsidRDefault="002348CF" w:rsidP="00583836">
            <w:pPr>
              <w:ind w:left="-146" w:right="-168"/>
              <w:jc w:val="center"/>
              <w:rPr>
                <w:rFonts w:ascii="Times New Roman" w:hAnsi="Times New Roman"/>
                <w:sz w:val="22"/>
                <w:szCs w:val="22"/>
              </w:rPr>
            </w:pPr>
            <w:r w:rsidRPr="00C6188B">
              <w:rPr>
                <w:rFonts w:ascii="Times New Roman" w:hAnsi="Times New Roman"/>
                <w:sz w:val="22"/>
                <w:szCs w:val="22"/>
              </w:rPr>
              <w:t>КПКВК</w:t>
            </w:r>
          </w:p>
        </w:tc>
        <w:tc>
          <w:tcPr>
            <w:tcW w:w="3600"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Показники</w:t>
            </w:r>
          </w:p>
        </w:tc>
        <w:tc>
          <w:tcPr>
            <w:tcW w:w="900" w:type="dxa"/>
            <w:vAlign w:val="center"/>
          </w:tcPr>
          <w:p w:rsidR="002348CF" w:rsidRPr="00C6188B" w:rsidRDefault="002348CF" w:rsidP="00583836">
            <w:pPr>
              <w:ind w:left="-108" w:right="-51"/>
              <w:jc w:val="center"/>
              <w:rPr>
                <w:rFonts w:ascii="Times New Roman" w:hAnsi="Times New Roman"/>
                <w:sz w:val="22"/>
                <w:szCs w:val="22"/>
              </w:rPr>
            </w:pPr>
            <w:r w:rsidRPr="00C6188B">
              <w:rPr>
                <w:rFonts w:ascii="Times New Roman" w:hAnsi="Times New Roman"/>
                <w:sz w:val="22"/>
                <w:szCs w:val="22"/>
              </w:rPr>
              <w:t>Одиниця виміру</w:t>
            </w:r>
          </w:p>
        </w:tc>
        <w:tc>
          <w:tcPr>
            <w:tcW w:w="5040" w:type="dxa"/>
            <w:vAlign w:val="center"/>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Джерело інформації</w:t>
            </w:r>
          </w:p>
        </w:tc>
        <w:tc>
          <w:tcPr>
            <w:tcW w:w="1440" w:type="dxa"/>
            <w:vAlign w:val="center"/>
          </w:tcPr>
          <w:p w:rsidR="002348CF" w:rsidRPr="00C6188B" w:rsidRDefault="002348CF" w:rsidP="00583836">
            <w:pPr>
              <w:ind w:left="-51" w:right="-109"/>
              <w:jc w:val="center"/>
              <w:rPr>
                <w:rFonts w:ascii="Times New Roman" w:hAnsi="Times New Roman"/>
                <w:sz w:val="22"/>
                <w:szCs w:val="22"/>
              </w:rPr>
            </w:pPr>
            <w:r w:rsidRPr="00C6188B">
              <w:rPr>
                <w:rFonts w:ascii="Times New Roman" w:hAnsi="Times New Roman"/>
                <w:sz w:val="22"/>
                <w:szCs w:val="22"/>
              </w:rPr>
              <w:t xml:space="preserve">Затверджено паспортом бюджетної програми </w:t>
            </w:r>
            <w:r w:rsidRPr="00C6188B">
              <w:rPr>
                <w:rFonts w:ascii="Times New Roman" w:hAnsi="Times New Roman"/>
                <w:sz w:val="22"/>
                <w:szCs w:val="22"/>
              </w:rPr>
              <w:br/>
              <w:t>на звітний період</w:t>
            </w:r>
          </w:p>
        </w:tc>
        <w:tc>
          <w:tcPr>
            <w:tcW w:w="1669"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Виконано за звітний період (касові видатки/надані кредити)</w:t>
            </w:r>
          </w:p>
        </w:tc>
        <w:tc>
          <w:tcPr>
            <w:tcW w:w="1260"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Відхилення</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862" w:type="dxa"/>
            <w:vAlign w:val="center"/>
          </w:tcPr>
          <w:p w:rsidR="002348CF" w:rsidRPr="00C6188B" w:rsidRDefault="002348CF" w:rsidP="00583836">
            <w:pPr>
              <w:ind w:left="-146" w:right="-168"/>
              <w:jc w:val="center"/>
              <w:rPr>
                <w:rFonts w:ascii="Times New Roman" w:hAnsi="Times New Roman"/>
                <w:sz w:val="22"/>
                <w:szCs w:val="22"/>
              </w:rPr>
            </w:pPr>
            <w:r w:rsidRPr="00C6188B">
              <w:rPr>
                <w:rFonts w:ascii="Times New Roman" w:hAnsi="Times New Roman"/>
                <w:sz w:val="22"/>
                <w:szCs w:val="22"/>
              </w:rPr>
              <w:t>2</w:t>
            </w:r>
          </w:p>
        </w:tc>
        <w:tc>
          <w:tcPr>
            <w:tcW w:w="3600"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3</w:t>
            </w:r>
          </w:p>
        </w:tc>
        <w:tc>
          <w:tcPr>
            <w:tcW w:w="900" w:type="dxa"/>
            <w:vAlign w:val="center"/>
          </w:tcPr>
          <w:p w:rsidR="002348CF" w:rsidRPr="00C6188B" w:rsidRDefault="002348CF" w:rsidP="00583836">
            <w:pPr>
              <w:ind w:left="-108" w:right="-51"/>
              <w:jc w:val="center"/>
              <w:rPr>
                <w:rFonts w:ascii="Times New Roman" w:hAnsi="Times New Roman"/>
                <w:sz w:val="22"/>
                <w:szCs w:val="22"/>
              </w:rPr>
            </w:pPr>
            <w:r w:rsidRPr="00C6188B">
              <w:rPr>
                <w:rFonts w:ascii="Times New Roman" w:hAnsi="Times New Roman"/>
                <w:sz w:val="22"/>
                <w:szCs w:val="22"/>
              </w:rPr>
              <w:t>4</w:t>
            </w:r>
          </w:p>
        </w:tc>
        <w:tc>
          <w:tcPr>
            <w:tcW w:w="5040" w:type="dxa"/>
            <w:vAlign w:val="center"/>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5</w:t>
            </w:r>
          </w:p>
        </w:tc>
        <w:tc>
          <w:tcPr>
            <w:tcW w:w="1440"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w:t>
            </w:r>
          </w:p>
        </w:tc>
        <w:tc>
          <w:tcPr>
            <w:tcW w:w="1669"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w:t>
            </w:r>
          </w:p>
        </w:tc>
        <w:tc>
          <w:tcPr>
            <w:tcW w:w="1260"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w:t>
            </w:r>
          </w:p>
        </w:tc>
      </w:tr>
      <w:tr w:rsidR="002348CF" w:rsidRPr="00C6188B" w:rsidTr="00583836">
        <w:tc>
          <w:tcPr>
            <w:tcW w:w="506" w:type="dxa"/>
          </w:tcPr>
          <w:p w:rsidR="002348CF" w:rsidRPr="00C6188B" w:rsidRDefault="002348CF" w:rsidP="00583836">
            <w:pPr>
              <w:ind w:left="-108" w:right="-108"/>
              <w:jc w:val="center"/>
              <w:rPr>
                <w:rFonts w:ascii="Times New Roman" w:hAnsi="Times New Roman"/>
                <w:sz w:val="22"/>
                <w:szCs w:val="22"/>
              </w:rPr>
            </w:pPr>
          </w:p>
        </w:tc>
        <w:tc>
          <w:tcPr>
            <w:tcW w:w="862" w:type="dxa"/>
          </w:tcPr>
          <w:p w:rsidR="002348CF" w:rsidRPr="00C6188B" w:rsidRDefault="002348CF" w:rsidP="00583836">
            <w:pPr>
              <w:ind w:left="-80" w:right="-124"/>
              <w:jc w:val="center"/>
              <w:rPr>
                <w:rFonts w:ascii="Times New Roman" w:hAnsi="Times New Roman"/>
                <w:sz w:val="22"/>
                <w:szCs w:val="22"/>
              </w:rPr>
            </w:pPr>
            <w:r w:rsidRPr="00C6188B">
              <w:rPr>
                <w:rFonts w:ascii="Times New Roman" w:hAnsi="Times New Roman"/>
                <w:sz w:val="22"/>
                <w:szCs w:val="22"/>
              </w:rPr>
              <w:t>4016650</w:t>
            </w:r>
          </w:p>
        </w:tc>
        <w:tc>
          <w:tcPr>
            <w:tcW w:w="3600" w:type="dxa"/>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sz w:val="22"/>
                <w:szCs w:val="22"/>
              </w:rPr>
              <w:t>Програма «Утримання та розвиток інфраструктури доріг»</w:t>
            </w:r>
          </w:p>
        </w:tc>
        <w:tc>
          <w:tcPr>
            <w:tcW w:w="900" w:type="dxa"/>
            <w:vAlign w:val="center"/>
          </w:tcPr>
          <w:p w:rsidR="002348CF" w:rsidRPr="00C6188B" w:rsidRDefault="002348CF" w:rsidP="00583836">
            <w:pPr>
              <w:ind w:left="-108" w:right="-51"/>
              <w:jc w:val="both"/>
              <w:rPr>
                <w:rFonts w:ascii="Times New Roman" w:hAnsi="Times New Roman"/>
                <w:sz w:val="22"/>
                <w:szCs w:val="22"/>
              </w:rPr>
            </w:pPr>
          </w:p>
        </w:tc>
        <w:tc>
          <w:tcPr>
            <w:tcW w:w="5040" w:type="dxa"/>
            <w:vAlign w:val="center"/>
          </w:tcPr>
          <w:p w:rsidR="002348CF" w:rsidRPr="00C6188B" w:rsidRDefault="002348CF" w:rsidP="00583836">
            <w:pPr>
              <w:ind w:left="-108"/>
              <w:jc w:val="center"/>
              <w:rPr>
                <w:rFonts w:ascii="Times New Roman" w:hAnsi="Times New Roman"/>
                <w:sz w:val="22"/>
                <w:szCs w:val="22"/>
              </w:rPr>
            </w:pPr>
          </w:p>
        </w:tc>
        <w:tc>
          <w:tcPr>
            <w:tcW w:w="1440" w:type="dxa"/>
            <w:vAlign w:val="center"/>
          </w:tcPr>
          <w:p w:rsidR="002348CF" w:rsidRPr="00C6188B" w:rsidRDefault="002348CF" w:rsidP="00583836">
            <w:pPr>
              <w:jc w:val="center"/>
              <w:rPr>
                <w:rFonts w:ascii="Times New Roman" w:hAnsi="Times New Roman"/>
                <w:sz w:val="22"/>
                <w:szCs w:val="22"/>
              </w:rPr>
            </w:pPr>
          </w:p>
        </w:tc>
        <w:tc>
          <w:tcPr>
            <w:tcW w:w="1669" w:type="dxa"/>
            <w:vAlign w:val="center"/>
          </w:tcPr>
          <w:p w:rsidR="002348CF" w:rsidRPr="00C6188B" w:rsidRDefault="002348CF" w:rsidP="00583836">
            <w:pPr>
              <w:jc w:val="center"/>
              <w:rPr>
                <w:rFonts w:ascii="Times New Roman" w:hAnsi="Times New Roman"/>
                <w:sz w:val="22"/>
                <w:szCs w:val="22"/>
              </w:rPr>
            </w:pPr>
          </w:p>
        </w:tc>
        <w:tc>
          <w:tcPr>
            <w:tcW w:w="1260" w:type="dxa"/>
            <w:vAlign w:val="center"/>
          </w:tcPr>
          <w:p w:rsidR="002348CF" w:rsidRPr="00C6188B" w:rsidRDefault="002348CF" w:rsidP="00583836">
            <w:pPr>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108"/>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3600" w:type="dxa"/>
            <w:vAlign w:val="center"/>
          </w:tcPr>
          <w:p w:rsidR="002348CF" w:rsidRPr="00C6188B" w:rsidRDefault="002348CF" w:rsidP="00583836">
            <w:pPr>
              <w:ind w:left="-110" w:right="-108"/>
              <w:jc w:val="both"/>
              <w:rPr>
                <w:rFonts w:ascii="Times New Roman" w:hAnsi="Times New Roman"/>
                <w:sz w:val="22"/>
                <w:szCs w:val="22"/>
              </w:rPr>
            </w:pPr>
            <w:r w:rsidRPr="00C6188B">
              <w:rPr>
                <w:rFonts w:ascii="Times New Roman" w:hAnsi="Times New Roman"/>
                <w:b/>
                <w:sz w:val="22"/>
                <w:szCs w:val="22"/>
              </w:rPr>
              <w:t>Завдання 1</w:t>
            </w:r>
          </w:p>
        </w:tc>
        <w:tc>
          <w:tcPr>
            <w:tcW w:w="900" w:type="dxa"/>
            <w:vAlign w:val="center"/>
          </w:tcPr>
          <w:p w:rsidR="002348CF" w:rsidRPr="00C6188B" w:rsidRDefault="002348CF" w:rsidP="00583836">
            <w:pPr>
              <w:ind w:left="-108" w:right="-51"/>
              <w:jc w:val="both"/>
              <w:rPr>
                <w:rFonts w:ascii="Times New Roman" w:hAnsi="Times New Roman"/>
                <w:sz w:val="22"/>
                <w:szCs w:val="22"/>
              </w:rPr>
            </w:pPr>
          </w:p>
        </w:tc>
        <w:tc>
          <w:tcPr>
            <w:tcW w:w="5040" w:type="dxa"/>
            <w:vAlign w:val="center"/>
          </w:tcPr>
          <w:p w:rsidR="002348CF" w:rsidRPr="00C6188B" w:rsidRDefault="002348CF" w:rsidP="00583836">
            <w:pPr>
              <w:ind w:left="-108"/>
              <w:jc w:val="center"/>
              <w:rPr>
                <w:rFonts w:ascii="Times New Roman" w:hAnsi="Times New Roman"/>
                <w:sz w:val="22"/>
                <w:szCs w:val="22"/>
              </w:rPr>
            </w:pPr>
          </w:p>
        </w:tc>
        <w:tc>
          <w:tcPr>
            <w:tcW w:w="1440" w:type="dxa"/>
            <w:vAlign w:val="center"/>
          </w:tcPr>
          <w:p w:rsidR="002348CF" w:rsidRPr="00C6188B" w:rsidRDefault="002348CF" w:rsidP="00583836">
            <w:pPr>
              <w:jc w:val="center"/>
              <w:rPr>
                <w:rFonts w:ascii="Times New Roman" w:hAnsi="Times New Roman"/>
                <w:sz w:val="22"/>
                <w:szCs w:val="22"/>
              </w:rPr>
            </w:pPr>
          </w:p>
        </w:tc>
        <w:tc>
          <w:tcPr>
            <w:tcW w:w="1669" w:type="dxa"/>
            <w:vAlign w:val="center"/>
          </w:tcPr>
          <w:p w:rsidR="002348CF" w:rsidRPr="00C6188B" w:rsidRDefault="002348CF" w:rsidP="00583836">
            <w:pPr>
              <w:jc w:val="center"/>
              <w:rPr>
                <w:rFonts w:ascii="Times New Roman" w:hAnsi="Times New Roman"/>
                <w:sz w:val="22"/>
                <w:szCs w:val="22"/>
              </w:rPr>
            </w:pPr>
          </w:p>
        </w:tc>
        <w:tc>
          <w:tcPr>
            <w:tcW w:w="1260" w:type="dxa"/>
            <w:vAlign w:val="center"/>
          </w:tcPr>
          <w:p w:rsidR="002348CF" w:rsidRPr="00C6188B" w:rsidRDefault="002348CF" w:rsidP="00583836">
            <w:pPr>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z w:val="22"/>
                <w:szCs w:val="22"/>
              </w:rPr>
            </w:pPr>
            <w:r w:rsidRPr="00C6188B">
              <w:rPr>
                <w:rFonts w:ascii="Times New Roman" w:hAnsi="Times New Roman"/>
                <w:snapToGrid w:val="0"/>
                <w:sz w:val="22"/>
                <w:szCs w:val="22"/>
              </w:rPr>
              <w:t xml:space="preserve">Забезпечення проведення поточного ремонту об’єктів транспортної інфраструктури  </w:t>
            </w:r>
          </w:p>
        </w:tc>
        <w:tc>
          <w:tcPr>
            <w:tcW w:w="900" w:type="dxa"/>
          </w:tcPr>
          <w:p w:rsidR="002348CF" w:rsidRPr="00C6188B" w:rsidRDefault="002348CF" w:rsidP="00583836">
            <w:pPr>
              <w:ind w:left="-108" w:right="-108"/>
              <w:jc w:val="center"/>
              <w:rPr>
                <w:rFonts w:ascii="Times New Roman" w:hAnsi="Times New Roman"/>
                <w:sz w:val="22"/>
                <w:szCs w:val="22"/>
              </w:rPr>
            </w:pPr>
          </w:p>
        </w:tc>
        <w:tc>
          <w:tcPr>
            <w:tcW w:w="5040" w:type="dxa"/>
          </w:tcPr>
          <w:p w:rsidR="002348CF" w:rsidRPr="00C6188B" w:rsidRDefault="002348CF" w:rsidP="00583836">
            <w:pPr>
              <w:rPr>
                <w:rFonts w:ascii="Times New Roman" w:hAnsi="Times New Roman"/>
                <w:sz w:val="22"/>
                <w:szCs w:val="22"/>
              </w:rPr>
            </w:pPr>
          </w:p>
        </w:tc>
        <w:tc>
          <w:tcPr>
            <w:tcW w:w="1440" w:type="dxa"/>
          </w:tcPr>
          <w:p w:rsidR="002348CF" w:rsidRPr="00C6188B" w:rsidRDefault="002348CF" w:rsidP="00583836">
            <w:pPr>
              <w:ind w:right="-108"/>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ab/>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затрат</w:t>
            </w:r>
          </w:p>
        </w:tc>
        <w:tc>
          <w:tcPr>
            <w:tcW w:w="900" w:type="dxa"/>
          </w:tcPr>
          <w:p w:rsidR="002348CF" w:rsidRPr="00C6188B" w:rsidRDefault="002348CF" w:rsidP="00583836">
            <w:pPr>
              <w:ind w:left="-108" w:right="-108"/>
              <w:jc w:val="center"/>
              <w:rPr>
                <w:rFonts w:ascii="Times New Roman" w:hAnsi="Times New Roman"/>
                <w:sz w:val="22"/>
                <w:szCs w:val="22"/>
              </w:rPr>
            </w:pPr>
          </w:p>
        </w:tc>
        <w:tc>
          <w:tcPr>
            <w:tcW w:w="5040" w:type="dxa"/>
          </w:tcPr>
          <w:p w:rsidR="002348CF" w:rsidRPr="00C6188B" w:rsidRDefault="002348CF" w:rsidP="00583836">
            <w:pPr>
              <w:rPr>
                <w:rFonts w:ascii="Times New Roman" w:hAnsi="Times New Roman"/>
                <w:sz w:val="22"/>
                <w:szCs w:val="22"/>
              </w:rPr>
            </w:pPr>
          </w:p>
        </w:tc>
        <w:tc>
          <w:tcPr>
            <w:tcW w:w="1440" w:type="dxa"/>
          </w:tcPr>
          <w:p w:rsidR="002348CF" w:rsidRPr="00C6188B" w:rsidRDefault="002348CF" w:rsidP="00583836">
            <w:pPr>
              <w:ind w:right="-108"/>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z w:val="22"/>
                <w:szCs w:val="22"/>
              </w:rPr>
            </w:pPr>
            <w:r w:rsidRPr="00C6188B">
              <w:rPr>
                <w:rFonts w:ascii="Times New Roman" w:hAnsi="Times New Roman"/>
                <w:snapToGrid w:val="0"/>
                <w:sz w:val="22"/>
                <w:szCs w:val="22"/>
              </w:rPr>
              <w:t>обсяг видатків на проведення поточного ремонту</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тис. грн.</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  уточнений титульний список на 2017 р., затверджений міським головою,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1 704,490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1 589,65571</w:t>
            </w:r>
          </w:p>
        </w:tc>
        <w:tc>
          <w:tcPr>
            <w:tcW w:w="126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-114,83429</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left="-49" w:right="-108"/>
              <w:jc w:val="both"/>
              <w:rPr>
                <w:rFonts w:ascii="Times New Roman" w:hAnsi="Times New Roman"/>
                <w:sz w:val="22"/>
                <w:szCs w:val="22"/>
              </w:rPr>
            </w:pPr>
            <w:r w:rsidRPr="00C6188B">
              <w:rPr>
                <w:rFonts w:ascii="Times New Roman" w:hAnsi="Times New Roman"/>
                <w:sz w:val="22"/>
                <w:szCs w:val="22"/>
              </w:rPr>
              <w:t>Розбіжності виникли в зв’язку із здешевлення вартості робіт в результаті оптимізації перевезення асфальту автомобілем із більшою ємністю кузова.</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продукту</w:t>
            </w:r>
          </w:p>
        </w:tc>
        <w:tc>
          <w:tcPr>
            <w:tcW w:w="900" w:type="dxa"/>
          </w:tcPr>
          <w:p w:rsidR="002348CF" w:rsidRPr="00C6188B" w:rsidRDefault="002348CF" w:rsidP="00583836">
            <w:pPr>
              <w:ind w:left="-108" w:right="-108"/>
              <w:jc w:val="center"/>
              <w:rPr>
                <w:rFonts w:ascii="Times New Roman" w:hAnsi="Times New Roman"/>
                <w:sz w:val="22"/>
                <w:szCs w:val="22"/>
              </w:rPr>
            </w:pPr>
          </w:p>
        </w:tc>
        <w:tc>
          <w:tcPr>
            <w:tcW w:w="5040" w:type="dxa"/>
          </w:tcPr>
          <w:p w:rsidR="002348CF" w:rsidRPr="00C6188B" w:rsidRDefault="002348CF" w:rsidP="00583836">
            <w:pPr>
              <w:rPr>
                <w:rFonts w:ascii="Times New Roman" w:hAnsi="Times New Roman"/>
                <w:sz w:val="22"/>
                <w:szCs w:val="22"/>
              </w:rPr>
            </w:pPr>
          </w:p>
        </w:tc>
        <w:tc>
          <w:tcPr>
            <w:tcW w:w="1440" w:type="dxa"/>
          </w:tcPr>
          <w:p w:rsidR="002348CF" w:rsidRPr="00C6188B" w:rsidRDefault="002348CF" w:rsidP="00583836">
            <w:pPr>
              <w:ind w:right="-108"/>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z w:val="22"/>
                <w:szCs w:val="22"/>
              </w:rPr>
            </w:pPr>
            <w:r w:rsidRPr="00C6188B">
              <w:rPr>
                <w:rFonts w:ascii="Times New Roman" w:hAnsi="Times New Roman"/>
                <w:snapToGrid w:val="0"/>
                <w:sz w:val="22"/>
                <w:szCs w:val="22"/>
              </w:rPr>
              <w:t>площа шляхів, на яких планується провести поточний ремонт</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тис. кв. м.</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 уточнений титульний список на 2017 р., дефектні акти,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8,4903</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9,16839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+0,67809</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left="-49" w:right="-108"/>
              <w:jc w:val="both"/>
              <w:rPr>
                <w:rFonts w:ascii="Times New Roman" w:hAnsi="Times New Roman"/>
                <w:sz w:val="22"/>
                <w:szCs w:val="22"/>
              </w:rPr>
            </w:pPr>
            <w:r w:rsidRPr="00C6188B">
              <w:rPr>
                <w:rFonts w:ascii="Times New Roman" w:hAnsi="Times New Roman"/>
                <w:sz w:val="22"/>
                <w:szCs w:val="22"/>
              </w:rPr>
              <w:t>Розбіжності виникли в зв’язку із здешевлення вартості робіт в результаті оптимізації перевезення асфальту автомобілем із більшою ємністю кузова.</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z w:val="22"/>
                <w:szCs w:val="22"/>
              </w:rPr>
            </w:pPr>
            <w:r w:rsidRPr="00C6188B">
              <w:rPr>
                <w:rFonts w:ascii="Times New Roman" w:hAnsi="Times New Roman"/>
                <w:sz w:val="22"/>
                <w:szCs w:val="22"/>
              </w:rPr>
              <w:t>ефективності</w:t>
            </w:r>
          </w:p>
        </w:tc>
        <w:tc>
          <w:tcPr>
            <w:tcW w:w="900" w:type="dxa"/>
          </w:tcPr>
          <w:p w:rsidR="002348CF" w:rsidRPr="00C6188B" w:rsidRDefault="002348CF" w:rsidP="00583836">
            <w:pPr>
              <w:ind w:left="-108" w:right="-51"/>
              <w:rPr>
                <w:rFonts w:ascii="Times New Roman" w:hAnsi="Times New Roman"/>
                <w:sz w:val="22"/>
                <w:szCs w:val="22"/>
              </w:rPr>
            </w:pPr>
            <w:r w:rsidRPr="00C6188B">
              <w:rPr>
                <w:rFonts w:ascii="Times New Roman" w:hAnsi="Times New Roman"/>
                <w:sz w:val="22"/>
                <w:szCs w:val="22"/>
              </w:rPr>
              <w:t> </w:t>
            </w:r>
          </w:p>
        </w:tc>
        <w:tc>
          <w:tcPr>
            <w:tcW w:w="5040" w:type="dxa"/>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w:t>
            </w:r>
          </w:p>
        </w:tc>
        <w:tc>
          <w:tcPr>
            <w:tcW w:w="1440" w:type="dxa"/>
          </w:tcPr>
          <w:p w:rsidR="002348CF" w:rsidRPr="00C6188B" w:rsidRDefault="002348CF" w:rsidP="00583836">
            <w:pP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i/>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 xml:space="preserve">середня вартість </w:t>
            </w:r>
            <w:smartTag w:uri="urn:schemas-microsoft-com:office:smarttags" w:element="metricconverter">
              <w:smartTagPr>
                <w:attr w:name="ProductID" w:val="1 кв. м"/>
              </w:smartTagPr>
              <w:r w:rsidRPr="00C6188B">
                <w:rPr>
                  <w:rFonts w:ascii="Times New Roman" w:hAnsi="Times New Roman"/>
                  <w:snapToGrid w:val="0"/>
                  <w:sz w:val="22"/>
                  <w:szCs w:val="22"/>
                </w:rPr>
                <w:t>1 кв. м</w:t>
              </w:r>
            </w:smartTag>
            <w:r w:rsidRPr="00C6188B">
              <w:rPr>
                <w:rFonts w:ascii="Times New Roman" w:hAnsi="Times New Roman"/>
                <w:snapToGrid w:val="0"/>
                <w:sz w:val="22"/>
                <w:szCs w:val="22"/>
              </w:rPr>
              <w:t xml:space="preserve"> поточного ремонту</w:t>
            </w:r>
          </w:p>
        </w:tc>
        <w:tc>
          <w:tcPr>
            <w:tcW w:w="900" w:type="dxa"/>
          </w:tcPr>
          <w:p w:rsidR="002348CF" w:rsidRPr="00C6188B" w:rsidRDefault="002348CF" w:rsidP="00583836">
            <w:pPr>
              <w:ind w:left="-108" w:right="-108"/>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 xml:space="preserve">1 704,490 тис.грн. / 8,4903 </w:t>
            </w:r>
            <w:r w:rsidRPr="00C6188B">
              <w:rPr>
                <w:rFonts w:ascii="Times New Roman" w:hAnsi="Times New Roman"/>
                <w:snapToGrid w:val="0"/>
                <w:sz w:val="22"/>
                <w:szCs w:val="22"/>
              </w:rPr>
              <w:t>тис. кв. м.</w:t>
            </w:r>
          </w:p>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 xml:space="preserve">1 589,65571 тис.грн. / 9,16839 </w:t>
            </w:r>
            <w:r w:rsidRPr="00C6188B">
              <w:rPr>
                <w:rFonts w:ascii="Times New Roman" w:hAnsi="Times New Roman"/>
                <w:snapToGrid w:val="0"/>
                <w:sz w:val="22"/>
                <w:szCs w:val="22"/>
              </w:rPr>
              <w:t>тис. кв. м.</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0,2</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0,17338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-0,02662</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left="-49" w:right="-108"/>
              <w:jc w:val="both"/>
              <w:rPr>
                <w:rFonts w:ascii="Times New Roman" w:hAnsi="Times New Roman"/>
                <w:sz w:val="22"/>
                <w:szCs w:val="22"/>
              </w:rPr>
            </w:pPr>
            <w:r w:rsidRPr="00C6188B">
              <w:rPr>
                <w:rFonts w:ascii="Times New Roman" w:hAnsi="Times New Roman"/>
                <w:sz w:val="22"/>
                <w:szCs w:val="22"/>
              </w:rPr>
              <w:t>Розбіжності виникли в зв’язку із здешевлення вартості робіт в результаті оптимізації перевезення асфальту автомобілем із більшою ємністю кузова.</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z w:val="22"/>
                <w:szCs w:val="22"/>
              </w:rPr>
            </w:pPr>
            <w:r w:rsidRPr="00C6188B">
              <w:rPr>
                <w:rFonts w:ascii="Times New Roman" w:hAnsi="Times New Roman"/>
                <w:sz w:val="22"/>
                <w:szCs w:val="22"/>
              </w:rPr>
              <w:t>якості</w:t>
            </w:r>
          </w:p>
        </w:tc>
        <w:tc>
          <w:tcPr>
            <w:tcW w:w="900" w:type="dxa"/>
          </w:tcPr>
          <w:p w:rsidR="002348CF" w:rsidRPr="00C6188B" w:rsidRDefault="002348CF" w:rsidP="00583836">
            <w:pPr>
              <w:ind w:left="-108" w:right="-51"/>
              <w:rPr>
                <w:rFonts w:ascii="Times New Roman" w:hAnsi="Times New Roman"/>
                <w:sz w:val="22"/>
                <w:szCs w:val="22"/>
              </w:rPr>
            </w:pPr>
            <w:r w:rsidRPr="00C6188B">
              <w:rPr>
                <w:rFonts w:ascii="Times New Roman" w:hAnsi="Times New Roman"/>
                <w:sz w:val="22"/>
                <w:szCs w:val="22"/>
              </w:rPr>
              <w:t> </w:t>
            </w:r>
          </w:p>
        </w:tc>
        <w:tc>
          <w:tcPr>
            <w:tcW w:w="5040" w:type="dxa"/>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w:t>
            </w:r>
          </w:p>
        </w:tc>
        <w:tc>
          <w:tcPr>
            <w:tcW w:w="1440" w:type="dxa"/>
          </w:tcPr>
          <w:p w:rsidR="002348CF" w:rsidRPr="00C6188B" w:rsidRDefault="002348CF" w:rsidP="00583836">
            <w:pP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i/>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темп зростання відремонтованої за рахунок поточного ремонту площі вулично - дорожньої мережі порівняно з попереднім роком</w:t>
            </w:r>
          </w:p>
        </w:tc>
        <w:tc>
          <w:tcPr>
            <w:tcW w:w="900" w:type="dxa"/>
          </w:tcPr>
          <w:p w:rsidR="002348CF" w:rsidRPr="00C6188B" w:rsidRDefault="002348CF" w:rsidP="00583836">
            <w:pPr>
              <w:ind w:left="-108" w:right="-108"/>
              <w:jc w:val="center"/>
              <w:rPr>
                <w:rFonts w:ascii="Times New Roman" w:hAnsi="Times New Roman"/>
                <w:b/>
                <w:snapToGrid w:val="0"/>
                <w:sz w:val="22"/>
                <w:szCs w:val="22"/>
              </w:rPr>
            </w:pPr>
            <w:r w:rsidRPr="00C6188B">
              <w:rPr>
                <w:rFonts w:ascii="Times New Roman" w:hAnsi="Times New Roman"/>
                <w:b/>
                <w:snapToGrid w:val="0"/>
                <w:sz w:val="22"/>
                <w:szCs w:val="22"/>
              </w:rPr>
              <w:t>%</w:t>
            </w:r>
          </w:p>
        </w:tc>
        <w:tc>
          <w:tcPr>
            <w:tcW w:w="50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 xml:space="preserve">8,4903 </w:t>
            </w:r>
            <w:r w:rsidRPr="00C6188B">
              <w:rPr>
                <w:rFonts w:ascii="Times New Roman" w:hAnsi="Times New Roman"/>
                <w:snapToGrid w:val="0"/>
                <w:sz w:val="22"/>
                <w:szCs w:val="22"/>
              </w:rPr>
              <w:t xml:space="preserve">тис. кв. м. </w:t>
            </w:r>
            <w:r w:rsidRPr="00C6188B">
              <w:rPr>
                <w:rFonts w:ascii="Times New Roman" w:hAnsi="Times New Roman"/>
                <w:sz w:val="22"/>
                <w:szCs w:val="22"/>
              </w:rPr>
              <w:t>/ 8,6706</w:t>
            </w:r>
            <w:r w:rsidRPr="00C6188B">
              <w:rPr>
                <w:rFonts w:ascii="Times New Roman" w:hAnsi="Times New Roman"/>
                <w:snapToGrid w:val="0"/>
                <w:sz w:val="22"/>
                <w:szCs w:val="22"/>
              </w:rPr>
              <w:t xml:space="preserve"> тис. кв. м. * 100% </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xml:space="preserve">9,16839 </w:t>
            </w:r>
            <w:r w:rsidRPr="00C6188B">
              <w:rPr>
                <w:rFonts w:ascii="Times New Roman" w:hAnsi="Times New Roman"/>
                <w:snapToGrid w:val="0"/>
                <w:sz w:val="22"/>
                <w:szCs w:val="22"/>
              </w:rPr>
              <w:t xml:space="preserve">тис. кв. м. / </w:t>
            </w:r>
            <w:r w:rsidRPr="00C6188B">
              <w:rPr>
                <w:rFonts w:ascii="Times New Roman" w:hAnsi="Times New Roman"/>
                <w:sz w:val="22"/>
                <w:szCs w:val="22"/>
              </w:rPr>
              <w:t xml:space="preserve">8,6706 </w:t>
            </w:r>
            <w:r w:rsidRPr="00C6188B">
              <w:rPr>
                <w:rFonts w:ascii="Times New Roman" w:hAnsi="Times New Roman"/>
                <w:snapToGrid w:val="0"/>
                <w:sz w:val="22"/>
                <w:szCs w:val="22"/>
              </w:rPr>
              <w:t>тис. кв. м. * 100%</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97,9</w:t>
            </w:r>
          </w:p>
        </w:tc>
        <w:tc>
          <w:tcPr>
            <w:tcW w:w="1669" w:type="dxa"/>
          </w:tcPr>
          <w:p w:rsidR="002348CF" w:rsidRPr="00C6188B" w:rsidRDefault="002348CF" w:rsidP="00583836">
            <w:pPr>
              <w:ind w:left="-11" w:right="-127" w:firstLine="11"/>
              <w:jc w:val="center"/>
              <w:rPr>
                <w:rFonts w:ascii="Times New Roman" w:hAnsi="Times New Roman"/>
                <w:sz w:val="22"/>
                <w:szCs w:val="22"/>
              </w:rPr>
            </w:pPr>
            <w:r w:rsidRPr="00C6188B">
              <w:rPr>
                <w:rFonts w:ascii="Times New Roman" w:hAnsi="Times New Roman"/>
                <w:sz w:val="22"/>
                <w:szCs w:val="22"/>
              </w:rPr>
              <w:t>105,7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+7,8</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здешевлення вартості робіт в результаті оптимізації перевезення асфальту автомобілем із більшою ємністю кузова.</w:t>
            </w:r>
          </w:p>
        </w:tc>
      </w:tr>
      <w:tr w:rsidR="002348CF" w:rsidRPr="00C6188B" w:rsidTr="00583836">
        <w:tc>
          <w:tcPr>
            <w:tcW w:w="506" w:type="dxa"/>
            <w:vAlign w:val="center"/>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vAlign w:val="center"/>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пересування транспортних засобів та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2</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napToGrid w:val="0"/>
                <w:sz w:val="22"/>
                <w:szCs w:val="22"/>
              </w:rPr>
              <w:t>Забезпечення утримання об’єктів транспортної інфраструктури</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затрат</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обсяг видатків на утримання об’єктів транспортної інфраструктури</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586,0</w:t>
            </w:r>
          </w:p>
        </w:tc>
        <w:tc>
          <w:tcPr>
            <w:tcW w:w="1669" w:type="dxa"/>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529,69091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-56,30909</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vAlign w:val="center"/>
          </w:tcPr>
          <w:p w:rsidR="002348CF" w:rsidRPr="00C6188B" w:rsidRDefault="002348CF" w:rsidP="00583836">
            <w:pPr>
              <w:jc w:val="center"/>
              <w:rPr>
                <w:rFonts w:ascii="Times New Roman" w:hAnsi="Times New Roman"/>
                <w:sz w:val="22"/>
                <w:szCs w:val="22"/>
              </w:rPr>
            </w:pPr>
          </w:p>
        </w:tc>
        <w:tc>
          <w:tcPr>
            <w:tcW w:w="862" w:type="dxa"/>
          </w:tcPr>
          <w:p w:rsidR="002348CF" w:rsidRPr="00C6188B" w:rsidRDefault="002348CF" w:rsidP="00583836">
            <w:pPr>
              <w:jc w:val="cente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меншою кількістю опадів у вигляді снігу у 1 кварталі; відсутність значної кількості письмових заявок від мешканців міста на виконання робіт з грейдування вулиць.</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продукту</w:t>
            </w:r>
          </w:p>
        </w:tc>
        <w:tc>
          <w:tcPr>
            <w:tcW w:w="900" w:type="dxa"/>
          </w:tcPr>
          <w:p w:rsidR="002348CF" w:rsidRPr="00C6188B" w:rsidRDefault="002348CF" w:rsidP="00583836">
            <w:pPr>
              <w:pStyle w:val="ab"/>
              <w:spacing w:before="0" w:after="0"/>
              <w:ind w:left="-108" w:right="-51" w:firstLine="0"/>
              <w:jc w:val="center"/>
              <w:rPr>
                <w:snapToGrid w:val="0"/>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кількість об’єктів транспортної інфраструктури, які планується утримувати - площа шляхів, які планується утримувати</w:t>
            </w:r>
          </w:p>
        </w:tc>
        <w:tc>
          <w:tcPr>
            <w:tcW w:w="900" w:type="dxa"/>
          </w:tcPr>
          <w:p w:rsidR="002348CF" w:rsidRPr="00C6188B" w:rsidRDefault="002348CF" w:rsidP="00583836">
            <w:pPr>
              <w:ind w:left="-108" w:right="-108"/>
              <w:jc w:val="center"/>
              <w:rPr>
                <w:rFonts w:ascii="Times New Roman" w:hAnsi="Times New Roman"/>
                <w:b/>
                <w:snapToGrid w:val="0"/>
                <w:sz w:val="22"/>
                <w:szCs w:val="22"/>
              </w:rPr>
            </w:pPr>
            <w:r w:rsidRPr="00C6188B">
              <w:rPr>
                <w:rFonts w:ascii="Times New Roman" w:hAnsi="Times New Roman"/>
                <w:snapToGrid w:val="0"/>
                <w:sz w:val="22"/>
                <w:szCs w:val="22"/>
              </w:rPr>
              <w:t>тис. кв. м.</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 пояснення до розрахунків бюджетного запиту</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742,0</w:t>
            </w:r>
          </w:p>
        </w:tc>
        <w:tc>
          <w:tcPr>
            <w:tcW w:w="1669" w:type="dxa"/>
          </w:tcPr>
          <w:p w:rsidR="002348CF" w:rsidRPr="00C6188B" w:rsidRDefault="002348CF" w:rsidP="00583836">
            <w:pPr>
              <w:jc w:val="center"/>
              <w:rPr>
                <w:sz w:val="22"/>
                <w:szCs w:val="22"/>
              </w:rPr>
            </w:pPr>
            <w:r w:rsidRPr="00C6188B">
              <w:rPr>
                <w:rFonts w:ascii="Times New Roman" w:hAnsi="Times New Roman"/>
                <w:sz w:val="22"/>
                <w:szCs w:val="22"/>
              </w:rPr>
              <w:t>742,0</w:t>
            </w:r>
          </w:p>
        </w:tc>
        <w:tc>
          <w:tcPr>
            <w:tcW w:w="1260" w:type="dxa"/>
          </w:tcPr>
          <w:p w:rsidR="002348CF" w:rsidRPr="00C6188B" w:rsidRDefault="002348CF" w:rsidP="00583836">
            <w:pPr>
              <w:jc w:val="center"/>
              <w:rPr>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кількість світлофорів</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од.</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5</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встановлення дорожніх знаків, табличок з графіком руху, покажчиків вулиць</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од.</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59</w:t>
            </w:r>
          </w:p>
        </w:tc>
        <w:tc>
          <w:tcPr>
            <w:tcW w:w="1669"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47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заміна дощоприймальних решіток та люків</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од.</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14</w:t>
            </w:r>
          </w:p>
        </w:tc>
        <w:tc>
          <w:tcPr>
            <w:tcW w:w="1669"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20</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очистка зливових каналізацій</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м. п.</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1066</w:t>
            </w:r>
          </w:p>
        </w:tc>
        <w:tc>
          <w:tcPr>
            <w:tcW w:w="1669"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450,0</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-616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нанесення дорожньої розмітки</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км.</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Титульний список на 2017 р., затверджений міським головою 11.01.2017 р.</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25,0</w:t>
            </w:r>
          </w:p>
        </w:tc>
        <w:tc>
          <w:tcPr>
            <w:tcW w:w="1669"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30,6</w:t>
            </w:r>
          </w:p>
          <w:p w:rsidR="002348CF" w:rsidRPr="00C6188B" w:rsidRDefault="002348CF" w:rsidP="00583836">
            <w:pPr>
              <w:ind w:right="-108"/>
              <w:jc w:val="center"/>
              <w:rPr>
                <w:rFonts w:ascii="Times New Roman" w:hAnsi="Times New Roman"/>
                <w:snapToGrid w:val="0"/>
                <w:sz w:val="22"/>
                <w:szCs w:val="22"/>
              </w:rPr>
            </w:pP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+5,6</w:t>
            </w:r>
          </w:p>
          <w:p w:rsidR="002348CF" w:rsidRPr="00C6188B" w:rsidRDefault="002348CF" w:rsidP="00583836">
            <w:pPr>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ефективності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 xml:space="preserve">середня вартість утримання </w:t>
            </w:r>
            <w:smartTag w:uri="urn:schemas-microsoft-com:office:smarttags" w:element="metricconverter">
              <w:smartTagPr>
                <w:attr w:name="ProductID" w:val="1 кв. м"/>
              </w:smartTagPr>
              <w:r w:rsidRPr="00C6188B">
                <w:rPr>
                  <w:rFonts w:ascii="Times New Roman" w:hAnsi="Times New Roman"/>
                  <w:snapToGrid w:val="0"/>
                  <w:sz w:val="22"/>
                  <w:szCs w:val="22"/>
                </w:rPr>
                <w:t>1 кв. м</w:t>
              </w:r>
            </w:smartTag>
            <w:r w:rsidRPr="00C6188B">
              <w:rPr>
                <w:rFonts w:ascii="Times New Roman" w:hAnsi="Times New Roman"/>
                <w:snapToGrid w:val="0"/>
                <w:sz w:val="22"/>
                <w:szCs w:val="22"/>
              </w:rPr>
              <w:t xml:space="preserve">  шляхів, які планується утримувати</w:t>
            </w:r>
          </w:p>
        </w:tc>
        <w:tc>
          <w:tcPr>
            <w:tcW w:w="900" w:type="dxa"/>
          </w:tcPr>
          <w:p w:rsidR="002348CF" w:rsidRPr="00C6188B" w:rsidRDefault="002348CF" w:rsidP="00583836">
            <w:pPr>
              <w:ind w:left="-108" w:right="-108"/>
              <w:jc w:val="center"/>
              <w:rPr>
                <w:rFonts w:ascii="Times New Roman" w:hAnsi="Times New Roman"/>
                <w:b/>
                <w:snapToGrid w:val="0"/>
                <w:sz w:val="22"/>
                <w:szCs w:val="22"/>
              </w:rPr>
            </w:pPr>
            <w:r w:rsidRPr="00C6188B">
              <w:rPr>
                <w:rFonts w:ascii="Times New Roman" w:hAnsi="Times New Roman"/>
                <w:snapToGrid w:val="0"/>
                <w:sz w:val="22"/>
                <w:szCs w:val="22"/>
              </w:rPr>
              <w:t>грн.</w:t>
            </w:r>
          </w:p>
        </w:tc>
        <w:tc>
          <w:tcPr>
            <w:tcW w:w="504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 xml:space="preserve">147,8 </w:t>
            </w:r>
            <w:r w:rsidRPr="00C6188B">
              <w:rPr>
                <w:rFonts w:ascii="Times New Roman" w:hAnsi="Times New Roman"/>
                <w:snapToGrid w:val="0"/>
                <w:sz w:val="22"/>
                <w:szCs w:val="22"/>
              </w:rPr>
              <w:t>тис. грн. / 742,0 тис. кв. м.</w:t>
            </w:r>
          </w:p>
          <w:p w:rsidR="002348CF" w:rsidRPr="00C6188B" w:rsidRDefault="002348CF" w:rsidP="00583836">
            <w:pPr>
              <w:rPr>
                <w:rFonts w:ascii="Times New Roman" w:hAnsi="Times New Roman"/>
                <w:sz w:val="22"/>
                <w:szCs w:val="22"/>
              </w:rPr>
            </w:pPr>
            <w:r w:rsidRPr="00C6188B">
              <w:rPr>
                <w:rFonts w:ascii="Times New Roman" w:hAnsi="Times New Roman"/>
                <w:sz w:val="22"/>
                <w:szCs w:val="22"/>
              </w:rPr>
              <w:t>94,029 тис. грн. / 472,5 тис. кв. м.</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0,199</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0,199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середня вартість утримання 1 світлофора</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 xml:space="preserve">91,0 </w:t>
            </w:r>
            <w:r w:rsidRPr="00C6188B">
              <w:rPr>
                <w:rFonts w:ascii="Times New Roman" w:hAnsi="Times New Roman"/>
                <w:snapToGrid w:val="0"/>
                <w:sz w:val="22"/>
                <w:szCs w:val="22"/>
              </w:rPr>
              <w:t xml:space="preserve">тис. грн. / 5 од. </w:t>
            </w:r>
          </w:p>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90,30091 </w:t>
            </w:r>
            <w:r w:rsidRPr="00C6188B">
              <w:rPr>
                <w:rFonts w:ascii="Times New Roman" w:hAnsi="Times New Roman"/>
                <w:snapToGrid w:val="0"/>
                <w:sz w:val="22"/>
                <w:szCs w:val="22"/>
              </w:rPr>
              <w:t>тис. грн. / 4 од.</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18,2</w:t>
            </w:r>
          </w:p>
        </w:tc>
        <w:tc>
          <w:tcPr>
            <w:tcW w:w="1669" w:type="dxa"/>
          </w:tcPr>
          <w:p w:rsidR="002348CF" w:rsidRPr="00C6188B" w:rsidRDefault="002348CF" w:rsidP="00583836">
            <w:pPr>
              <w:jc w:val="center"/>
              <w:rPr>
                <w:sz w:val="22"/>
                <w:szCs w:val="22"/>
              </w:rPr>
            </w:pPr>
            <w:r w:rsidRPr="00C6188B">
              <w:rPr>
                <w:rFonts w:ascii="Times New Roman" w:hAnsi="Times New Roman"/>
                <w:sz w:val="22"/>
                <w:szCs w:val="22"/>
              </w:rPr>
              <w:t>22,575</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+4,375</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середня вартість встановлення 1 дорожнього знаку, таблички з графіком руху, покажчика вулиць</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51,6 </w:t>
            </w:r>
            <w:r w:rsidRPr="00C6188B">
              <w:rPr>
                <w:rFonts w:ascii="Times New Roman" w:hAnsi="Times New Roman"/>
                <w:snapToGrid w:val="0"/>
                <w:sz w:val="22"/>
                <w:szCs w:val="22"/>
              </w:rPr>
              <w:t>тис. грн.</w:t>
            </w:r>
            <w:r w:rsidRPr="00C6188B">
              <w:rPr>
                <w:rFonts w:ascii="Times New Roman" w:hAnsi="Times New Roman"/>
                <w:sz w:val="22"/>
                <w:szCs w:val="22"/>
              </w:rPr>
              <w:t xml:space="preserve"> / 59 од.</w:t>
            </w:r>
          </w:p>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51,596 </w:t>
            </w:r>
            <w:r w:rsidRPr="00C6188B">
              <w:rPr>
                <w:rFonts w:ascii="Times New Roman" w:hAnsi="Times New Roman"/>
                <w:snapToGrid w:val="0"/>
                <w:sz w:val="22"/>
                <w:szCs w:val="22"/>
              </w:rPr>
              <w:t>тис. грн.</w:t>
            </w:r>
            <w:r w:rsidRPr="00C6188B">
              <w:rPr>
                <w:rFonts w:ascii="Times New Roman" w:hAnsi="Times New Roman"/>
                <w:sz w:val="22"/>
                <w:szCs w:val="22"/>
              </w:rPr>
              <w:t xml:space="preserve"> / 47 од.</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0,875</w:t>
            </w:r>
          </w:p>
        </w:tc>
        <w:tc>
          <w:tcPr>
            <w:tcW w:w="1669" w:type="dxa"/>
          </w:tcPr>
          <w:p w:rsidR="002348CF" w:rsidRPr="00C6188B" w:rsidRDefault="002348CF" w:rsidP="00583836">
            <w:pPr>
              <w:jc w:val="center"/>
              <w:rPr>
                <w:sz w:val="22"/>
                <w:szCs w:val="22"/>
              </w:rPr>
            </w:pPr>
            <w:r w:rsidRPr="00C6188B">
              <w:rPr>
                <w:rFonts w:ascii="Times New Roman" w:hAnsi="Times New Roman"/>
                <w:sz w:val="22"/>
                <w:szCs w:val="22"/>
              </w:rPr>
              <w:t>1,098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+0,223</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середня вартість заміни  1  дощоприймальної решітки або  люка</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50,7 </w:t>
            </w:r>
            <w:r w:rsidRPr="00C6188B">
              <w:rPr>
                <w:rFonts w:ascii="Times New Roman" w:hAnsi="Times New Roman"/>
                <w:snapToGrid w:val="0"/>
                <w:sz w:val="22"/>
                <w:szCs w:val="22"/>
              </w:rPr>
              <w:t>тис. грн.</w:t>
            </w:r>
            <w:r w:rsidRPr="00C6188B">
              <w:rPr>
                <w:rFonts w:ascii="Times New Roman" w:hAnsi="Times New Roman"/>
                <w:sz w:val="22"/>
                <w:szCs w:val="22"/>
              </w:rPr>
              <w:t xml:space="preserve"> / 14 од.</w:t>
            </w:r>
          </w:p>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48,873 </w:t>
            </w:r>
            <w:r w:rsidRPr="00C6188B">
              <w:rPr>
                <w:rFonts w:ascii="Times New Roman" w:hAnsi="Times New Roman"/>
                <w:snapToGrid w:val="0"/>
                <w:sz w:val="22"/>
                <w:szCs w:val="22"/>
              </w:rPr>
              <w:t>тис. грн.</w:t>
            </w:r>
            <w:r w:rsidRPr="00C6188B">
              <w:rPr>
                <w:rFonts w:ascii="Times New Roman" w:hAnsi="Times New Roman"/>
                <w:sz w:val="22"/>
                <w:szCs w:val="22"/>
              </w:rPr>
              <w:t xml:space="preserve"> / 20 од.</w:t>
            </w:r>
          </w:p>
          <w:p w:rsidR="002348CF" w:rsidRPr="00C6188B" w:rsidRDefault="002348CF" w:rsidP="00583836">
            <w:pPr>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3,621</w:t>
            </w:r>
          </w:p>
        </w:tc>
        <w:tc>
          <w:tcPr>
            <w:tcW w:w="1669" w:type="dxa"/>
          </w:tcPr>
          <w:p w:rsidR="002348CF" w:rsidRPr="00C6188B" w:rsidRDefault="002348CF" w:rsidP="00583836">
            <w:pPr>
              <w:jc w:val="center"/>
              <w:rPr>
                <w:sz w:val="22"/>
                <w:szCs w:val="22"/>
              </w:rPr>
            </w:pPr>
            <w:r w:rsidRPr="00C6188B">
              <w:rPr>
                <w:rFonts w:ascii="Times New Roman" w:hAnsi="Times New Roman"/>
                <w:sz w:val="22"/>
                <w:szCs w:val="22"/>
              </w:rPr>
              <w:t>2,444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-1,177</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 xml:space="preserve">середня вартість очистки </w:t>
            </w:r>
            <w:smartTag w:uri="urn:schemas-microsoft-com:office:smarttags" w:element="metricconverter">
              <w:smartTagPr>
                <w:attr w:name="ProductID" w:val="1 м"/>
              </w:smartTagPr>
              <w:r w:rsidRPr="00C6188B">
                <w:rPr>
                  <w:rFonts w:ascii="Times New Roman" w:hAnsi="Times New Roman"/>
                  <w:snapToGrid w:val="0"/>
                  <w:sz w:val="22"/>
                  <w:szCs w:val="22"/>
                </w:rPr>
                <w:t>1 м</w:t>
              </w:r>
            </w:smartTag>
            <w:r w:rsidRPr="00C6188B">
              <w:rPr>
                <w:rFonts w:ascii="Times New Roman" w:hAnsi="Times New Roman"/>
                <w:snapToGrid w:val="0"/>
                <w:sz w:val="22"/>
                <w:szCs w:val="22"/>
              </w:rPr>
              <w:t>.п. зливової каналізаці</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72,0 </w:t>
            </w:r>
            <w:r w:rsidRPr="00C6188B">
              <w:rPr>
                <w:rFonts w:ascii="Times New Roman" w:hAnsi="Times New Roman"/>
                <w:snapToGrid w:val="0"/>
                <w:sz w:val="22"/>
                <w:szCs w:val="22"/>
              </w:rPr>
              <w:t>тис. грн.</w:t>
            </w:r>
            <w:r w:rsidRPr="00C6188B">
              <w:rPr>
                <w:rFonts w:ascii="Times New Roman" w:hAnsi="Times New Roman"/>
                <w:sz w:val="22"/>
                <w:szCs w:val="22"/>
              </w:rPr>
              <w:t xml:space="preserve">  / </w:t>
            </w:r>
            <w:smartTag w:uri="urn:schemas-microsoft-com:office:smarttags" w:element="metricconverter">
              <w:smartTagPr>
                <w:attr w:name="ProductID" w:val="1066 м"/>
              </w:smartTagPr>
              <w:r w:rsidRPr="00C6188B">
                <w:rPr>
                  <w:rFonts w:ascii="Times New Roman" w:hAnsi="Times New Roman"/>
                  <w:sz w:val="22"/>
                  <w:szCs w:val="22"/>
                </w:rPr>
                <w:t xml:space="preserve">1066 </w:t>
              </w:r>
              <w:r w:rsidRPr="00C6188B">
                <w:rPr>
                  <w:rFonts w:ascii="Times New Roman" w:hAnsi="Times New Roman"/>
                  <w:snapToGrid w:val="0"/>
                  <w:sz w:val="22"/>
                  <w:szCs w:val="22"/>
                </w:rPr>
                <w:t>м</w:t>
              </w:r>
            </w:smartTag>
            <w:r w:rsidRPr="00C6188B">
              <w:rPr>
                <w:rFonts w:ascii="Times New Roman" w:hAnsi="Times New Roman"/>
                <w:snapToGrid w:val="0"/>
                <w:sz w:val="22"/>
                <w:szCs w:val="22"/>
              </w:rPr>
              <w:t>.п.</w:t>
            </w:r>
          </w:p>
          <w:p w:rsidR="002348CF" w:rsidRPr="00C6188B" w:rsidRDefault="002348CF" w:rsidP="00583836">
            <w:pPr>
              <w:rPr>
                <w:rFonts w:ascii="Times New Roman" w:hAnsi="Times New Roman"/>
                <w:sz w:val="22"/>
                <w:szCs w:val="22"/>
              </w:rPr>
            </w:pPr>
            <w:r w:rsidRPr="00C6188B">
              <w:rPr>
                <w:rFonts w:ascii="Times New Roman" w:hAnsi="Times New Roman"/>
                <w:sz w:val="22"/>
                <w:szCs w:val="22"/>
              </w:rPr>
              <w:t xml:space="preserve">72,0 </w:t>
            </w:r>
            <w:r w:rsidRPr="00C6188B">
              <w:rPr>
                <w:rFonts w:ascii="Times New Roman" w:hAnsi="Times New Roman"/>
                <w:snapToGrid w:val="0"/>
                <w:sz w:val="22"/>
                <w:szCs w:val="22"/>
              </w:rPr>
              <w:t>тис. грн.</w:t>
            </w:r>
            <w:r w:rsidRPr="00C6188B">
              <w:rPr>
                <w:rFonts w:ascii="Times New Roman" w:hAnsi="Times New Roman"/>
                <w:sz w:val="22"/>
                <w:szCs w:val="22"/>
              </w:rPr>
              <w:t xml:space="preserve">  / </w:t>
            </w:r>
            <w:smartTag w:uri="urn:schemas-microsoft-com:office:smarttags" w:element="metricconverter">
              <w:smartTagPr>
                <w:attr w:name="ProductID" w:val="450 м"/>
              </w:smartTagPr>
              <w:r w:rsidRPr="00C6188B">
                <w:rPr>
                  <w:rFonts w:ascii="Times New Roman" w:hAnsi="Times New Roman"/>
                  <w:sz w:val="22"/>
                  <w:szCs w:val="22"/>
                </w:rPr>
                <w:t xml:space="preserve">450 </w:t>
              </w:r>
              <w:r w:rsidRPr="00C6188B">
                <w:rPr>
                  <w:rFonts w:ascii="Times New Roman" w:hAnsi="Times New Roman"/>
                  <w:snapToGrid w:val="0"/>
                  <w:sz w:val="22"/>
                  <w:szCs w:val="22"/>
                </w:rPr>
                <w:t>м</w:t>
              </w:r>
            </w:smartTag>
            <w:r w:rsidRPr="00C6188B">
              <w:rPr>
                <w:rFonts w:ascii="Times New Roman" w:hAnsi="Times New Roman"/>
                <w:snapToGrid w:val="0"/>
                <w:sz w:val="22"/>
                <w:szCs w:val="22"/>
              </w:rPr>
              <w:t>.п.</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0,068</w:t>
            </w:r>
          </w:p>
        </w:tc>
        <w:tc>
          <w:tcPr>
            <w:tcW w:w="1669" w:type="dxa"/>
          </w:tcPr>
          <w:p w:rsidR="002348CF" w:rsidRPr="00C6188B" w:rsidRDefault="002348CF" w:rsidP="00583836">
            <w:pPr>
              <w:jc w:val="center"/>
              <w:rPr>
                <w:sz w:val="22"/>
                <w:szCs w:val="22"/>
              </w:rPr>
            </w:pPr>
            <w:r w:rsidRPr="00C6188B">
              <w:rPr>
                <w:rFonts w:ascii="Times New Roman" w:hAnsi="Times New Roman"/>
                <w:sz w:val="22"/>
                <w:szCs w:val="22"/>
              </w:rPr>
              <w:t>0,16</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+0,092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 xml:space="preserve">середня вартість нанесення </w:t>
            </w:r>
            <w:smartTag w:uri="urn:schemas-microsoft-com:office:smarttags" w:element="metricconverter">
              <w:smartTagPr>
                <w:attr w:name="ProductID" w:val="1 км"/>
              </w:smartTagPr>
              <w:r w:rsidRPr="00C6188B">
                <w:rPr>
                  <w:rFonts w:ascii="Times New Roman" w:hAnsi="Times New Roman"/>
                  <w:snapToGrid w:val="0"/>
                  <w:sz w:val="22"/>
                  <w:szCs w:val="22"/>
                </w:rPr>
                <w:t>1 км</w:t>
              </w:r>
            </w:smartTag>
            <w:r w:rsidRPr="00C6188B">
              <w:rPr>
                <w:rFonts w:ascii="Times New Roman" w:hAnsi="Times New Roman"/>
                <w:snapToGrid w:val="0"/>
                <w:sz w:val="22"/>
                <w:szCs w:val="22"/>
              </w:rPr>
              <w:t>. дорожньої розмітки</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 xml:space="preserve">140,0 </w:t>
            </w:r>
            <w:r w:rsidRPr="00C6188B">
              <w:rPr>
                <w:rFonts w:ascii="Times New Roman" w:hAnsi="Times New Roman"/>
                <w:sz w:val="22"/>
                <w:szCs w:val="22"/>
              </w:rPr>
              <w:t xml:space="preserve">0 </w:t>
            </w:r>
            <w:r w:rsidRPr="00C6188B">
              <w:rPr>
                <w:rFonts w:ascii="Times New Roman" w:hAnsi="Times New Roman"/>
                <w:snapToGrid w:val="0"/>
                <w:sz w:val="22"/>
                <w:szCs w:val="22"/>
              </w:rPr>
              <w:t>тис. грн.</w:t>
            </w:r>
            <w:r w:rsidRPr="00C6188B">
              <w:rPr>
                <w:rFonts w:ascii="Times New Roman" w:hAnsi="Times New Roman"/>
                <w:sz w:val="22"/>
                <w:szCs w:val="22"/>
              </w:rPr>
              <w:t xml:space="preserve">  / </w:t>
            </w:r>
            <w:smartTag w:uri="urn:schemas-microsoft-com:office:smarttags" w:element="metricconverter">
              <w:smartTagPr>
                <w:attr w:name="ProductID" w:val="25,0 км"/>
              </w:smartTagPr>
              <w:r w:rsidRPr="00C6188B">
                <w:rPr>
                  <w:rFonts w:ascii="Times New Roman" w:hAnsi="Times New Roman"/>
                  <w:snapToGrid w:val="0"/>
                  <w:sz w:val="22"/>
                  <w:szCs w:val="22"/>
                </w:rPr>
                <w:t>25,0 км</w:t>
              </w:r>
            </w:smartTag>
            <w:r w:rsidRPr="00C6188B">
              <w:rPr>
                <w:rFonts w:ascii="Times New Roman" w:hAnsi="Times New Roman"/>
                <w:snapToGrid w:val="0"/>
                <w:sz w:val="22"/>
                <w:szCs w:val="22"/>
              </w:rPr>
              <w:t>.</w:t>
            </w:r>
          </w:p>
          <w:p w:rsidR="002348CF" w:rsidRPr="00C6188B" w:rsidRDefault="002348CF" w:rsidP="00583836">
            <w:pPr>
              <w:rPr>
                <w:rFonts w:ascii="Times New Roman" w:hAnsi="Times New Roman"/>
                <w:sz w:val="22"/>
                <w:szCs w:val="22"/>
              </w:rPr>
            </w:pPr>
            <w:r w:rsidRPr="00C6188B">
              <w:rPr>
                <w:rFonts w:ascii="Times New Roman" w:hAnsi="Times New Roman"/>
                <w:snapToGrid w:val="0"/>
                <w:sz w:val="22"/>
                <w:szCs w:val="22"/>
              </w:rPr>
              <w:t xml:space="preserve">140,0 </w:t>
            </w:r>
            <w:r w:rsidRPr="00C6188B">
              <w:rPr>
                <w:rFonts w:ascii="Times New Roman" w:hAnsi="Times New Roman"/>
                <w:sz w:val="22"/>
                <w:szCs w:val="22"/>
              </w:rPr>
              <w:t>т</w:t>
            </w:r>
            <w:r w:rsidRPr="00C6188B">
              <w:rPr>
                <w:rFonts w:ascii="Times New Roman" w:hAnsi="Times New Roman"/>
                <w:snapToGrid w:val="0"/>
                <w:sz w:val="22"/>
                <w:szCs w:val="22"/>
              </w:rPr>
              <w:t>ис. грн.</w:t>
            </w:r>
            <w:r w:rsidRPr="00C6188B">
              <w:rPr>
                <w:rFonts w:ascii="Times New Roman" w:hAnsi="Times New Roman"/>
                <w:sz w:val="22"/>
                <w:szCs w:val="22"/>
              </w:rPr>
              <w:t xml:space="preserve">  / </w:t>
            </w:r>
            <w:smartTag w:uri="urn:schemas-microsoft-com:office:smarttags" w:element="metricconverter">
              <w:smartTagPr>
                <w:attr w:name="ProductID" w:val="30,6 км"/>
              </w:smartTagPr>
              <w:r w:rsidRPr="00C6188B">
                <w:rPr>
                  <w:rFonts w:ascii="Times New Roman" w:hAnsi="Times New Roman"/>
                  <w:snapToGrid w:val="0"/>
                  <w:sz w:val="22"/>
                  <w:szCs w:val="22"/>
                </w:rPr>
                <w:t>30,6 км</w:t>
              </w:r>
            </w:smartTag>
            <w:r w:rsidRPr="00C6188B">
              <w:rPr>
                <w:rFonts w:ascii="Times New Roman" w:hAnsi="Times New Roman"/>
                <w:snapToGrid w:val="0"/>
                <w:sz w:val="22"/>
                <w:szCs w:val="22"/>
              </w:rPr>
              <w:t>.</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5,6</w:t>
            </w:r>
          </w:p>
        </w:tc>
        <w:tc>
          <w:tcPr>
            <w:tcW w:w="1669" w:type="dxa"/>
          </w:tcPr>
          <w:p w:rsidR="002348CF" w:rsidRPr="00C6188B" w:rsidRDefault="002348CF" w:rsidP="00583836">
            <w:pPr>
              <w:jc w:val="center"/>
              <w:rPr>
                <w:sz w:val="22"/>
                <w:szCs w:val="22"/>
              </w:rPr>
            </w:pPr>
            <w:r w:rsidRPr="00C6188B">
              <w:rPr>
                <w:rFonts w:ascii="Times New Roman" w:hAnsi="Times New Roman"/>
                <w:sz w:val="22"/>
                <w:szCs w:val="22"/>
              </w:rPr>
              <w:t>4,575</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-1,025</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Pr>
                <w:rFonts w:ascii="Times New Roman" w:hAnsi="Times New Roman"/>
                <w:snapToGrid w:val="0"/>
                <w:sz w:val="22"/>
                <w:szCs w:val="22"/>
              </w:rPr>
              <w:t xml:space="preserve">Інші роботи з утримання </w:t>
            </w:r>
            <w:r w:rsidRPr="00C6188B">
              <w:rPr>
                <w:rFonts w:ascii="Times New Roman" w:hAnsi="Times New Roman"/>
                <w:snapToGrid w:val="0"/>
                <w:sz w:val="22"/>
                <w:szCs w:val="22"/>
              </w:rPr>
              <w:t>об’єктів транспортної інфраструктури</w:t>
            </w:r>
          </w:p>
        </w:tc>
        <w:tc>
          <w:tcPr>
            <w:tcW w:w="900" w:type="dxa"/>
          </w:tcPr>
          <w:p w:rsidR="002348CF" w:rsidRPr="00C6188B" w:rsidRDefault="002348CF" w:rsidP="00583836">
            <w:pPr>
              <w:ind w:left="-108" w:right="-108"/>
              <w:jc w:val="center"/>
              <w:rPr>
                <w:rFonts w:ascii="Times New Roman" w:hAnsi="Times New Roman"/>
                <w:snapToGrid w:val="0"/>
                <w:sz w:val="22"/>
                <w:szCs w:val="22"/>
              </w:rPr>
            </w:pPr>
            <w:r>
              <w:rPr>
                <w:rFonts w:ascii="Times New Roman" w:hAnsi="Times New Roman"/>
                <w:snapToGrid w:val="0"/>
                <w:sz w:val="22"/>
                <w:szCs w:val="22"/>
              </w:rPr>
              <w:t>тис. грн.</w:t>
            </w:r>
          </w:p>
        </w:tc>
        <w:tc>
          <w:tcPr>
            <w:tcW w:w="5040" w:type="dxa"/>
          </w:tcPr>
          <w:p w:rsidR="002348CF" w:rsidRPr="00C6188B" w:rsidRDefault="002348CF" w:rsidP="00583836">
            <w:pPr>
              <w:rPr>
                <w:rFonts w:ascii="Times New Roman" w:hAnsi="Times New Roman"/>
                <w:snapToGrid w:val="0"/>
                <w:sz w:val="22"/>
                <w:szCs w:val="22"/>
              </w:rPr>
            </w:pPr>
          </w:p>
        </w:tc>
        <w:tc>
          <w:tcPr>
            <w:tcW w:w="1440" w:type="dxa"/>
          </w:tcPr>
          <w:p w:rsidR="002348CF" w:rsidRPr="00C6188B" w:rsidRDefault="002348CF" w:rsidP="00583836">
            <w:pPr>
              <w:ind w:right="-108"/>
              <w:jc w:val="center"/>
              <w:rPr>
                <w:rFonts w:ascii="Times New Roman" w:hAnsi="Times New Roman"/>
                <w:snapToGrid w:val="0"/>
                <w:sz w:val="22"/>
                <w:szCs w:val="22"/>
              </w:rPr>
            </w:pPr>
            <w:r>
              <w:rPr>
                <w:rFonts w:ascii="Times New Roman" w:hAnsi="Times New Roman"/>
                <w:snapToGrid w:val="0"/>
                <w:sz w:val="22"/>
                <w:szCs w:val="22"/>
              </w:rPr>
              <w:t>32,9</w:t>
            </w:r>
          </w:p>
        </w:tc>
        <w:tc>
          <w:tcPr>
            <w:tcW w:w="1669" w:type="dxa"/>
          </w:tcPr>
          <w:p w:rsidR="002348CF" w:rsidRPr="00C6188B" w:rsidRDefault="002348CF" w:rsidP="00583836">
            <w:pPr>
              <w:jc w:val="center"/>
              <w:rPr>
                <w:rFonts w:ascii="Times New Roman" w:hAnsi="Times New Roman"/>
                <w:sz w:val="22"/>
                <w:szCs w:val="22"/>
              </w:rPr>
            </w:pPr>
            <w:r>
              <w:rPr>
                <w:rFonts w:ascii="Times New Roman" w:hAnsi="Times New Roman"/>
                <w:sz w:val="22"/>
                <w:szCs w:val="22"/>
              </w:rPr>
              <w:t>32,892</w:t>
            </w:r>
          </w:p>
        </w:tc>
        <w:tc>
          <w:tcPr>
            <w:tcW w:w="1260" w:type="dxa"/>
          </w:tcPr>
          <w:p w:rsidR="002348CF" w:rsidRPr="00C6188B" w:rsidRDefault="002348CF" w:rsidP="00583836">
            <w:pPr>
              <w:jc w:val="center"/>
              <w:rPr>
                <w:rFonts w:ascii="Times New Roman" w:hAnsi="Times New Roman"/>
                <w:sz w:val="22"/>
                <w:szCs w:val="22"/>
              </w:rPr>
            </w:pPr>
            <w:r>
              <w:rPr>
                <w:rFonts w:ascii="Times New Roman" w:hAnsi="Times New Roman"/>
                <w:sz w:val="22"/>
                <w:szCs w:val="22"/>
              </w:rPr>
              <w:t>-8,0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F674C9" w:rsidRDefault="002348CF" w:rsidP="00583836">
            <w:pPr>
              <w:ind w:left="-108"/>
              <w:rPr>
                <w:rFonts w:ascii="Times New Roman" w:hAnsi="Times New Roman"/>
                <w:sz w:val="20"/>
              </w:rPr>
            </w:pPr>
            <w:r w:rsidRPr="00F674C9">
              <w:rPr>
                <w:rFonts w:ascii="Times New Roman" w:hAnsi="Times New Roman"/>
                <w:sz w:val="20"/>
              </w:rPr>
              <w:t>Розбіжності виникли в зв’язку із меншою кількістю опадів у вигляді снігу у 1 кварталі; відсутність значної кількості письмових заявок від мешканців міста на виконання робіт з грейдування вулиць.</w:t>
            </w:r>
          </w:p>
          <w:p w:rsidR="002348CF" w:rsidRPr="00F674C9" w:rsidRDefault="002348CF" w:rsidP="00583836">
            <w:pPr>
              <w:ind w:left="-108"/>
              <w:rPr>
                <w:rFonts w:ascii="Times New Roman" w:hAnsi="Times New Roman"/>
                <w:sz w:val="20"/>
              </w:rPr>
            </w:pPr>
            <w:r w:rsidRPr="00F674C9">
              <w:rPr>
                <w:rFonts w:ascii="Times New Roman" w:hAnsi="Times New Roman"/>
                <w:sz w:val="20"/>
              </w:rPr>
              <w:t>Відмінено виконання робіт  із встановлення нового (№5) світлофора на перехресті вулиць Кутузова-1 Травня – Монастирська.</w:t>
            </w:r>
          </w:p>
          <w:p w:rsidR="002348CF" w:rsidRPr="00F674C9" w:rsidRDefault="002348CF" w:rsidP="00583836">
            <w:pPr>
              <w:ind w:left="-108"/>
              <w:rPr>
                <w:rFonts w:ascii="Times New Roman" w:hAnsi="Times New Roman"/>
                <w:sz w:val="20"/>
              </w:rPr>
            </w:pPr>
            <w:r w:rsidRPr="00F674C9">
              <w:rPr>
                <w:rFonts w:ascii="Times New Roman" w:hAnsi="Times New Roman"/>
                <w:sz w:val="20"/>
              </w:rPr>
              <w:t xml:space="preserve">Збільшення вартості матеріалів (знаки, труби, фарба). </w:t>
            </w:r>
          </w:p>
          <w:p w:rsidR="002348CF" w:rsidRPr="00F674C9" w:rsidRDefault="002348CF" w:rsidP="00583836">
            <w:pPr>
              <w:ind w:left="-108"/>
              <w:rPr>
                <w:rFonts w:ascii="Times New Roman" w:hAnsi="Times New Roman"/>
                <w:sz w:val="20"/>
              </w:rPr>
            </w:pPr>
            <w:r w:rsidRPr="00F674C9">
              <w:rPr>
                <w:rFonts w:ascii="Times New Roman" w:hAnsi="Times New Roman"/>
                <w:sz w:val="20"/>
              </w:rPr>
              <w:t>Придбання дешевших люків та решіток.</w:t>
            </w:r>
          </w:p>
          <w:p w:rsidR="002348CF" w:rsidRPr="00C6188B" w:rsidRDefault="002348CF" w:rsidP="00583836">
            <w:pPr>
              <w:ind w:left="-108"/>
              <w:rPr>
                <w:rFonts w:ascii="Times New Roman" w:hAnsi="Times New Roman"/>
                <w:sz w:val="22"/>
                <w:szCs w:val="22"/>
              </w:rPr>
            </w:pPr>
            <w:r w:rsidRPr="00F674C9">
              <w:rPr>
                <w:rFonts w:ascii="Times New Roman" w:hAnsi="Times New Roman"/>
                <w:sz w:val="20"/>
              </w:rPr>
              <w:t>Збільшення ринкової вартості виконання робіт з очистки зливових каналізацій.</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якості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92" w:right="-68"/>
              <w:rPr>
                <w:rFonts w:ascii="Times New Roman" w:hAnsi="Times New Roman"/>
                <w:snapToGrid w:val="0"/>
                <w:sz w:val="22"/>
                <w:szCs w:val="22"/>
              </w:rPr>
            </w:pPr>
            <w:r w:rsidRPr="00C6188B">
              <w:rPr>
                <w:rFonts w:ascii="Times New Roman" w:hAnsi="Times New Roman"/>
                <w:snapToGrid w:val="0"/>
                <w:sz w:val="22"/>
                <w:szCs w:val="22"/>
              </w:rPr>
              <w:t>темп зростання площі шляхів, що утримуються, порівняно з попереднім роком</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50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 xml:space="preserve">742,0 </w:t>
            </w:r>
            <w:r w:rsidRPr="00C6188B">
              <w:rPr>
                <w:rFonts w:ascii="Times New Roman" w:hAnsi="Times New Roman"/>
                <w:snapToGrid w:val="0"/>
                <w:sz w:val="22"/>
                <w:szCs w:val="22"/>
              </w:rPr>
              <w:t xml:space="preserve">тис. кв. м. /  </w:t>
            </w:r>
            <w:r w:rsidRPr="00C6188B">
              <w:rPr>
                <w:rFonts w:ascii="Times New Roman" w:hAnsi="Times New Roman"/>
                <w:sz w:val="22"/>
                <w:szCs w:val="22"/>
              </w:rPr>
              <w:t xml:space="preserve">742,0 </w:t>
            </w:r>
            <w:r w:rsidRPr="00C6188B">
              <w:rPr>
                <w:rFonts w:ascii="Times New Roman" w:hAnsi="Times New Roman"/>
                <w:snapToGrid w:val="0"/>
                <w:sz w:val="22"/>
                <w:szCs w:val="22"/>
              </w:rPr>
              <w:t xml:space="preserve">тис. кв. м. * 100% </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xml:space="preserve">472,5 </w:t>
            </w:r>
            <w:r w:rsidRPr="00C6188B">
              <w:rPr>
                <w:rFonts w:ascii="Times New Roman" w:hAnsi="Times New Roman"/>
                <w:snapToGrid w:val="0"/>
                <w:sz w:val="22"/>
                <w:szCs w:val="22"/>
              </w:rPr>
              <w:t xml:space="preserve">тис. кв. м. /  </w:t>
            </w:r>
            <w:r w:rsidRPr="00C6188B">
              <w:rPr>
                <w:rFonts w:ascii="Times New Roman" w:hAnsi="Times New Roman"/>
                <w:sz w:val="22"/>
                <w:szCs w:val="22"/>
              </w:rPr>
              <w:t xml:space="preserve">742,0 </w:t>
            </w:r>
            <w:r w:rsidRPr="00C6188B">
              <w:rPr>
                <w:rFonts w:ascii="Times New Roman" w:hAnsi="Times New Roman"/>
                <w:snapToGrid w:val="0"/>
                <w:sz w:val="22"/>
                <w:szCs w:val="22"/>
              </w:rPr>
              <w:t>тис. кв. м. * 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63,7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-36,3</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92" w:right="-68"/>
              <w:rPr>
                <w:rFonts w:ascii="Times New Roman" w:hAnsi="Times New Roman"/>
                <w:snapToGrid w:val="0"/>
                <w:sz w:val="22"/>
                <w:szCs w:val="22"/>
              </w:rPr>
            </w:pPr>
            <w:r w:rsidRPr="00C6188B">
              <w:rPr>
                <w:rFonts w:ascii="Times New Roman" w:hAnsi="Times New Roman"/>
                <w:snapToGrid w:val="0"/>
                <w:sz w:val="22"/>
                <w:szCs w:val="22"/>
              </w:rPr>
              <w:t>темп зростання кількості світлофорів, що утримуються, порівняно з попереднім роком</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50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 од. / 4 од. * 100 %</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 од. / 4 од. * 100 %</w:t>
            </w:r>
          </w:p>
          <w:p w:rsidR="002348CF" w:rsidRPr="00C6188B" w:rsidRDefault="002348CF" w:rsidP="00583836">
            <w:pPr>
              <w:jc w:val="center"/>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125</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-25</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92" w:right="-68"/>
              <w:rPr>
                <w:rFonts w:ascii="Times New Roman" w:hAnsi="Times New Roman"/>
                <w:snapToGrid w:val="0"/>
                <w:sz w:val="22"/>
                <w:szCs w:val="22"/>
              </w:rPr>
            </w:pPr>
            <w:r w:rsidRPr="00C6188B">
              <w:rPr>
                <w:rFonts w:ascii="Times New Roman" w:hAnsi="Times New Roman"/>
                <w:snapToGrid w:val="0"/>
                <w:sz w:val="22"/>
                <w:szCs w:val="22"/>
              </w:rPr>
              <w:t>темп зростання кількості встановлення дорожніх знаків, табличок з графіком руху, покажчиків вулиць, порівняно з попереднім роком</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50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(59 од./130 од.)*100%</w:t>
            </w:r>
          </w:p>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(47 од./130 од.)*100%</w:t>
            </w:r>
          </w:p>
          <w:p w:rsidR="002348CF" w:rsidRPr="00C6188B" w:rsidRDefault="002348CF" w:rsidP="00583836">
            <w:pPr>
              <w:jc w:val="center"/>
              <w:rPr>
                <w:rFonts w:ascii="Times New Roman" w:hAnsi="Times New Roman"/>
                <w:snapToGrid w:val="0"/>
                <w:sz w:val="22"/>
                <w:szCs w:val="22"/>
              </w:rPr>
            </w:pP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45</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36</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92" w:right="-68"/>
              <w:rPr>
                <w:rFonts w:ascii="Times New Roman" w:hAnsi="Times New Roman"/>
                <w:snapToGrid w:val="0"/>
                <w:sz w:val="22"/>
                <w:szCs w:val="22"/>
              </w:rPr>
            </w:pPr>
            <w:r w:rsidRPr="00C6188B">
              <w:rPr>
                <w:rFonts w:ascii="Times New Roman" w:hAnsi="Times New Roman"/>
                <w:snapToGrid w:val="0"/>
                <w:sz w:val="22"/>
                <w:szCs w:val="22"/>
              </w:rPr>
              <w:t>темп зростання кількості заміни дощоприймальних решіток та люків, порівняно з попереднім роком</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50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(14 од./19 од.)*100%</w:t>
            </w:r>
          </w:p>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(20 од./19 од.)*100%</w:t>
            </w:r>
          </w:p>
          <w:p w:rsidR="002348CF" w:rsidRPr="00C6188B" w:rsidRDefault="002348CF" w:rsidP="00583836">
            <w:pPr>
              <w:jc w:val="center"/>
              <w:rPr>
                <w:rFonts w:ascii="Times New Roman" w:hAnsi="Times New Roman"/>
                <w:snapToGrid w:val="0"/>
                <w:sz w:val="22"/>
                <w:szCs w:val="22"/>
              </w:rPr>
            </w:pP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74,0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105</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92" w:right="-68"/>
              <w:rPr>
                <w:rFonts w:ascii="Times New Roman" w:hAnsi="Times New Roman"/>
                <w:snapToGrid w:val="0"/>
                <w:sz w:val="22"/>
                <w:szCs w:val="22"/>
              </w:rPr>
            </w:pPr>
            <w:r w:rsidRPr="00C6188B">
              <w:rPr>
                <w:rFonts w:ascii="Times New Roman" w:hAnsi="Times New Roman"/>
                <w:snapToGrid w:val="0"/>
                <w:sz w:val="22"/>
                <w:szCs w:val="22"/>
              </w:rPr>
              <w:t>протяжності зливових каналізацій, на яких проведено очистку, порівняно із запланованою</w:t>
            </w:r>
          </w:p>
        </w:tc>
        <w:tc>
          <w:tcPr>
            <w:tcW w:w="90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napToGrid w:val="0"/>
                <w:sz w:val="22"/>
                <w:szCs w:val="22"/>
              </w:rPr>
              <w:t>%</w:t>
            </w:r>
          </w:p>
        </w:tc>
        <w:tc>
          <w:tcPr>
            <w:tcW w:w="5040" w:type="dxa"/>
          </w:tcPr>
          <w:p w:rsidR="002348CF" w:rsidRPr="00C6188B" w:rsidRDefault="002348CF" w:rsidP="00583836">
            <w:pPr>
              <w:jc w:val="center"/>
              <w:rPr>
                <w:rFonts w:ascii="Times New Roman" w:hAnsi="Times New Roman"/>
                <w:snapToGrid w:val="0"/>
                <w:sz w:val="22"/>
                <w:szCs w:val="22"/>
              </w:rPr>
            </w:pPr>
            <w:smartTag w:uri="urn:schemas-microsoft-com:office:smarttags" w:element="metricconverter">
              <w:smartTagPr>
                <w:attr w:name="ProductID" w:val="1066 м"/>
              </w:smartTagPr>
              <w:r w:rsidRPr="00C6188B">
                <w:rPr>
                  <w:rFonts w:ascii="Times New Roman" w:hAnsi="Times New Roman"/>
                  <w:snapToGrid w:val="0"/>
                  <w:sz w:val="22"/>
                  <w:szCs w:val="22"/>
                </w:rPr>
                <w:t>1066 м</w:t>
              </w:r>
            </w:smartTag>
            <w:r w:rsidRPr="00C6188B">
              <w:rPr>
                <w:rFonts w:ascii="Times New Roman" w:hAnsi="Times New Roman"/>
                <w:snapToGrid w:val="0"/>
                <w:sz w:val="22"/>
                <w:szCs w:val="22"/>
              </w:rPr>
              <w:t xml:space="preserve">. п. / </w:t>
            </w:r>
            <w:smartTag w:uri="urn:schemas-microsoft-com:office:smarttags" w:element="metricconverter">
              <w:smartTagPr>
                <w:attr w:name="ProductID" w:val="1066 м"/>
              </w:smartTagPr>
              <w:r w:rsidRPr="00C6188B">
                <w:rPr>
                  <w:rFonts w:ascii="Times New Roman" w:hAnsi="Times New Roman"/>
                  <w:snapToGrid w:val="0"/>
                  <w:sz w:val="22"/>
                  <w:szCs w:val="22"/>
                </w:rPr>
                <w:t>1066 м</w:t>
              </w:r>
            </w:smartTag>
            <w:r w:rsidRPr="00C6188B">
              <w:rPr>
                <w:rFonts w:ascii="Times New Roman" w:hAnsi="Times New Roman"/>
                <w:snapToGrid w:val="0"/>
                <w:sz w:val="22"/>
                <w:szCs w:val="22"/>
              </w:rPr>
              <w:t>. п. * 100%</w:t>
            </w:r>
          </w:p>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акти виконаних робіт</w:t>
            </w:r>
          </w:p>
          <w:p w:rsidR="002348CF" w:rsidRPr="00C6188B" w:rsidRDefault="002348CF" w:rsidP="00583836">
            <w:pPr>
              <w:jc w:val="center"/>
              <w:rPr>
                <w:rFonts w:ascii="Times New Roman" w:hAnsi="Times New Roman"/>
                <w:snapToGrid w:val="0"/>
                <w:sz w:val="22"/>
                <w:szCs w:val="22"/>
              </w:rPr>
            </w:pPr>
            <w:smartTag w:uri="urn:schemas-microsoft-com:office:smarttags" w:element="metricconverter">
              <w:smartTagPr>
                <w:attr w:name="ProductID" w:val="450 м"/>
              </w:smartTagPr>
              <w:r w:rsidRPr="00C6188B">
                <w:rPr>
                  <w:rFonts w:ascii="Times New Roman" w:hAnsi="Times New Roman"/>
                  <w:snapToGrid w:val="0"/>
                  <w:sz w:val="22"/>
                  <w:szCs w:val="22"/>
                </w:rPr>
                <w:t>450 м</w:t>
              </w:r>
            </w:smartTag>
            <w:r w:rsidRPr="00C6188B">
              <w:rPr>
                <w:rFonts w:ascii="Times New Roman" w:hAnsi="Times New Roman"/>
                <w:snapToGrid w:val="0"/>
                <w:sz w:val="22"/>
                <w:szCs w:val="22"/>
              </w:rPr>
              <w:t xml:space="preserve">. п. / </w:t>
            </w:r>
            <w:smartTag w:uri="urn:schemas-microsoft-com:office:smarttags" w:element="metricconverter">
              <w:smartTagPr>
                <w:attr w:name="ProductID" w:val="1066 м"/>
              </w:smartTagPr>
              <w:r w:rsidRPr="00C6188B">
                <w:rPr>
                  <w:rFonts w:ascii="Times New Roman" w:hAnsi="Times New Roman"/>
                  <w:snapToGrid w:val="0"/>
                  <w:sz w:val="22"/>
                  <w:szCs w:val="22"/>
                </w:rPr>
                <w:t>1066 м</w:t>
              </w:r>
            </w:smartTag>
            <w:r w:rsidRPr="00C6188B">
              <w:rPr>
                <w:rFonts w:ascii="Times New Roman" w:hAnsi="Times New Roman"/>
                <w:snapToGrid w:val="0"/>
                <w:sz w:val="22"/>
                <w:szCs w:val="22"/>
              </w:rPr>
              <w:t>. п. * 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42</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-58</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темп зростання протяжності нанесення дорожньої розмітки, порівняно з попереднім роком</w:t>
            </w:r>
          </w:p>
        </w:tc>
        <w:tc>
          <w:tcPr>
            <w:tcW w:w="900" w:type="dxa"/>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w:t>
            </w:r>
          </w:p>
        </w:tc>
        <w:tc>
          <w:tcPr>
            <w:tcW w:w="5040" w:type="dxa"/>
          </w:tcPr>
          <w:p w:rsidR="002348CF" w:rsidRPr="00C6188B" w:rsidRDefault="002348CF" w:rsidP="00583836">
            <w:pPr>
              <w:jc w:val="center"/>
              <w:rPr>
                <w:rFonts w:ascii="Times New Roman" w:hAnsi="Times New Roman"/>
                <w:snapToGrid w:val="0"/>
                <w:sz w:val="22"/>
                <w:szCs w:val="22"/>
              </w:rPr>
            </w:pPr>
            <w:smartTag w:uri="urn:schemas-microsoft-com:office:smarttags" w:element="metricconverter">
              <w:smartTagPr>
                <w:attr w:name="ProductID" w:val="25,0 км"/>
              </w:smartTagPr>
              <w:r w:rsidRPr="00C6188B">
                <w:rPr>
                  <w:rFonts w:ascii="Times New Roman" w:hAnsi="Times New Roman"/>
                  <w:snapToGrid w:val="0"/>
                  <w:sz w:val="22"/>
                  <w:szCs w:val="22"/>
                </w:rPr>
                <w:t>25,0 км</w:t>
              </w:r>
            </w:smartTag>
            <w:r w:rsidRPr="00C6188B">
              <w:rPr>
                <w:rFonts w:ascii="Times New Roman" w:hAnsi="Times New Roman"/>
                <w:snapToGrid w:val="0"/>
                <w:sz w:val="22"/>
                <w:szCs w:val="22"/>
              </w:rPr>
              <w:t xml:space="preserve">. / </w:t>
            </w:r>
            <w:smartTag w:uri="urn:schemas-microsoft-com:office:smarttags" w:element="metricconverter">
              <w:smartTagPr>
                <w:attr w:name="ProductID" w:val="12,5 км"/>
              </w:smartTagPr>
              <w:r w:rsidRPr="00C6188B">
                <w:rPr>
                  <w:rFonts w:ascii="Times New Roman" w:hAnsi="Times New Roman"/>
                  <w:snapToGrid w:val="0"/>
                  <w:sz w:val="22"/>
                  <w:szCs w:val="22"/>
                </w:rPr>
                <w:t>12,5 км</w:t>
              </w:r>
            </w:smartTag>
            <w:r w:rsidRPr="00C6188B">
              <w:rPr>
                <w:rFonts w:ascii="Times New Roman" w:hAnsi="Times New Roman"/>
                <w:snapToGrid w:val="0"/>
                <w:sz w:val="22"/>
                <w:szCs w:val="22"/>
              </w:rPr>
              <w:t>. * 100%</w:t>
            </w:r>
          </w:p>
          <w:p w:rsidR="002348CF" w:rsidRPr="00C6188B" w:rsidRDefault="002348CF" w:rsidP="00583836">
            <w:pPr>
              <w:jc w:val="center"/>
              <w:rPr>
                <w:rFonts w:ascii="Times New Roman" w:hAnsi="Times New Roman"/>
                <w:sz w:val="22"/>
                <w:szCs w:val="22"/>
              </w:rPr>
            </w:pPr>
            <w:smartTag w:uri="urn:schemas-microsoft-com:office:smarttags" w:element="metricconverter">
              <w:smartTagPr>
                <w:attr w:name="ProductID" w:val="30,6 км"/>
              </w:smartTagPr>
              <w:r w:rsidRPr="00C6188B">
                <w:rPr>
                  <w:rFonts w:ascii="Times New Roman" w:hAnsi="Times New Roman"/>
                  <w:snapToGrid w:val="0"/>
                  <w:sz w:val="22"/>
                  <w:szCs w:val="22"/>
                </w:rPr>
                <w:t>30,6 км</w:t>
              </w:r>
            </w:smartTag>
            <w:r w:rsidRPr="00C6188B">
              <w:rPr>
                <w:rFonts w:ascii="Times New Roman" w:hAnsi="Times New Roman"/>
                <w:snapToGrid w:val="0"/>
                <w:sz w:val="22"/>
                <w:szCs w:val="22"/>
              </w:rPr>
              <w:t xml:space="preserve">. / </w:t>
            </w:r>
            <w:smartTag w:uri="urn:schemas-microsoft-com:office:smarttags" w:element="metricconverter">
              <w:smartTagPr>
                <w:attr w:name="ProductID" w:val="12,5 км"/>
              </w:smartTagPr>
              <w:r w:rsidRPr="00C6188B">
                <w:rPr>
                  <w:rFonts w:ascii="Times New Roman" w:hAnsi="Times New Roman"/>
                  <w:snapToGrid w:val="0"/>
                  <w:sz w:val="22"/>
                  <w:szCs w:val="22"/>
                </w:rPr>
                <w:t>12,5 км</w:t>
              </w:r>
            </w:smartTag>
            <w:r w:rsidRPr="00C6188B">
              <w:rPr>
                <w:rFonts w:ascii="Times New Roman" w:hAnsi="Times New Roman"/>
                <w:snapToGrid w:val="0"/>
                <w:sz w:val="22"/>
                <w:szCs w:val="22"/>
              </w:rPr>
              <w:t>. * 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200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244,8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+44,8</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меншою кількістю опадів у вигляді снігу у 1 кварталі; відсутність значної кількості письмових заявок від мешканців міста на виконання робіт з грейдування вулиць.</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Відмінено виконання робіт  із встановлення нового (№5) світлофора на перехресті вулиць Кутузова-1 Травня – Монастирська.</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Збільшення вартості матеріалів (знаки, труби, фарба).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Придбання дешевших люків та решіток.</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Збільшення ринкової вартості виконання робіт з очистки зливових каналізацій.</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пересування транспортних засобів та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3</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napToGrid w:val="0"/>
                <w:sz w:val="22"/>
                <w:szCs w:val="22"/>
              </w:rPr>
              <w:t>Капітальний ремонт підпірної стінки вздовж тротуару по вул. Столярчука в м. Хмільнику Вінницької області (на виготовлення ПКД  та проведенням її експертизи)</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0" w:right="-9"/>
              <w:jc w:val="center"/>
              <w:rPr>
                <w:rFonts w:ascii="Times New Roman" w:hAnsi="Times New Roman"/>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ind w:left="-4" w:right="-107"/>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затрат</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jc w:val="center"/>
              <w:rPr>
                <w:rFonts w:ascii="Times New Roman" w:hAnsi="Times New Roman"/>
                <w:sz w:val="22"/>
                <w:szCs w:val="22"/>
              </w:rPr>
            </w:pPr>
            <w:r w:rsidRPr="00C6188B">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701,843</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52,22187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-649,62113</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у зв’язку із зміною тривалості виконання робіт  з об’єктивних причин, </w:t>
            </w:r>
          </w:p>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завершення робіт заплановано в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продукту</w:t>
            </w:r>
          </w:p>
        </w:tc>
        <w:tc>
          <w:tcPr>
            <w:tcW w:w="900" w:type="dxa"/>
          </w:tcPr>
          <w:p w:rsidR="002348CF" w:rsidRPr="00C6188B" w:rsidRDefault="002348CF" w:rsidP="00583836">
            <w:pPr>
              <w:pStyle w:val="ab"/>
              <w:spacing w:before="0" w:after="0"/>
              <w:ind w:left="-108" w:right="-51" w:firstLine="0"/>
              <w:jc w:val="center"/>
              <w:rPr>
                <w:snapToGrid w:val="0"/>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відремонтувати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jc w:val="center"/>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ефективності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ремонт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ind w:right="-107"/>
              <w:jc w:val="center"/>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701,843</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52,22187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-649,62113</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у зв’язку із зміною тривалості виконання робіт  з об’єктивних причин, </w:t>
            </w:r>
          </w:p>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завершення робіт заплановано в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якості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об’єктів капітального ремонту</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jc w:val="center"/>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 (52,22187/701,843)*100%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-92,6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у зв’язку із зміною тривалості виконання робіт  з об’єктивних причин, </w:t>
            </w:r>
          </w:p>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завершення робіт заплановано в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Покращення естетичного вигляду міста забезпечення комфортних умов проживання мешканців та гостей міста.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4</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b/>
                <w:sz w:val="22"/>
                <w:szCs w:val="22"/>
              </w:rPr>
            </w:pPr>
            <w:r w:rsidRPr="00C6188B">
              <w:rPr>
                <w:rFonts w:ascii="Times New Roman" w:hAnsi="Times New Roman"/>
                <w:snapToGrid w:val="0"/>
                <w:sz w:val="22"/>
                <w:szCs w:val="22"/>
              </w:rPr>
              <w:t>Реконструкція дороги по вул. Пирогова в м. Хмільнику Вінницької обл.  (з проведенням коригування  ПКД  та проведенням її експертизи)</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0" w:right="-9"/>
              <w:jc w:val="center"/>
              <w:rPr>
                <w:rFonts w:ascii="Times New Roman" w:hAnsi="Times New Roman"/>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ind w:left="-4" w:right="-107"/>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затрат</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реєстр змін розподілу показників зведених кошторисів на 2017 р., затверджений міським головою, довідка про зміни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 5 847,966</w:t>
            </w:r>
          </w:p>
        </w:tc>
        <w:tc>
          <w:tcPr>
            <w:tcW w:w="1669" w:type="dxa"/>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5 319,72424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-528,24176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продукту</w:t>
            </w:r>
          </w:p>
        </w:tc>
        <w:tc>
          <w:tcPr>
            <w:tcW w:w="900" w:type="dxa"/>
          </w:tcPr>
          <w:p w:rsidR="002348CF" w:rsidRPr="00C6188B" w:rsidRDefault="002348CF" w:rsidP="00583836">
            <w:pPr>
              <w:pStyle w:val="ab"/>
              <w:spacing w:before="0" w:after="0"/>
              <w:ind w:left="-108" w:right="-51" w:firstLine="0"/>
              <w:jc w:val="center"/>
              <w:rPr>
                <w:snapToGrid w:val="0"/>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ефективності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5 847,966</w:t>
            </w:r>
          </w:p>
        </w:tc>
        <w:tc>
          <w:tcPr>
            <w:tcW w:w="1669" w:type="dxa"/>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5 319,72424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-528,24176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якості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 (5319,72424/5 847,966*100%)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пересування транспортних засобів та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5</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дороги (ПК 0+00-ПК12+33) по вул. Івана Богуна в м. Хмільнику Вінницької обл. (з  проведенням коригування кошторисного розрахунку  ПКД  та проведенням його  експертизи)</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затрат</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реєстр змін розподілу показників зведених кошторисів на 2017 р., 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 11 129,884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10 538</w:t>
            </w:r>
            <w:r w:rsidRPr="00C6188B">
              <w:rPr>
                <w:rFonts w:ascii="Times New Roman" w:hAnsi="Times New Roman"/>
                <w:sz w:val="22"/>
                <w:szCs w:val="22"/>
                <w:lang w:val="en-US"/>
              </w:rPr>
              <w:t>,</w:t>
            </w:r>
            <w:r w:rsidRPr="00C6188B">
              <w:rPr>
                <w:rFonts w:ascii="Times New Roman" w:hAnsi="Times New Roman"/>
                <w:sz w:val="22"/>
                <w:szCs w:val="22"/>
              </w:rPr>
              <w:t>48879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-591,39521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продукту</w:t>
            </w:r>
          </w:p>
        </w:tc>
        <w:tc>
          <w:tcPr>
            <w:tcW w:w="900" w:type="dxa"/>
          </w:tcPr>
          <w:p w:rsidR="002348CF" w:rsidRPr="00C6188B" w:rsidRDefault="002348CF" w:rsidP="00583836">
            <w:pPr>
              <w:pStyle w:val="ab"/>
              <w:spacing w:before="0" w:after="0"/>
              <w:ind w:left="-108" w:right="-51" w:firstLine="0"/>
              <w:jc w:val="center"/>
              <w:rPr>
                <w:snapToGrid w:val="0"/>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ефективності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11 129,884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10 538</w:t>
            </w:r>
            <w:r w:rsidRPr="00C6188B">
              <w:rPr>
                <w:rFonts w:ascii="Times New Roman" w:hAnsi="Times New Roman"/>
                <w:sz w:val="22"/>
                <w:szCs w:val="22"/>
                <w:lang w:val="en-US"/>
              </w:rPr>
              <w:t>,</w:t>
            </w:r>
            <w:r w:rsidRPr="00C6188B">
              <w:rPr>
                <w:rFonts w:ascii="Times New Roman" w:hAnsi="Times New Roman"/>
                <w:sz w:val="22"/>
                <w:szCs w:val="22"/>
              </w:rPr>
              <w:t>48879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-591,39521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якості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 (10 538</w:t>
            </w:r>
            <w:r w:rsidRPr="00C6188B">
              <w:rPr>
                <w:rFonts w:ascii="Times New Roman" w:hAnsi="Times New Roman"/>
                <w:sz w:val="22"/>
                <w:szCs w:val="22"/>
                <w:lang w:val="ru-RU"/>
              </w:rPr>
              <w:t>,</w:t>
            </w:r>
            <w:r w:rsidRPr="00C6188B">
              <w:rPr>
                <w:rFonts w:ascii="Times New Roman" w:hAnsi="Times New Roman"/>
                <w:sz w:val="22"/>
                <w:szCs w:val="22"/>
              </w:rPr>
              <w:t>48879/11 129,884)*100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94,7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-5,3</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пересування транспортних засобів та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6</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тротуару по Проспекту Свободи біля будинку культури в м. Хмільнику Вінницької обл.   (з коригуванням кошторисного розрахунку  ПКД  та проведенням його  експертизи)</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затрат</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jc w:val="center"/>
              <w:rPr>
                <w:rFonts w:ascii="Times New Roman" w:hAnsi="Times New Roman"/>
                <w:sz w:val="22"/>
                <w:szCs w:val="22"/>
              </w:rPr>
            </w:pPr>
            <w:r w:rsidRPr="00C6188B">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1 226,4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7,289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-1 219,111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продукту</w:t>
            </w:r>
          </w:p>
        </w:tc>
        <w:tc>
          <w:tcPr>
            <w:tcW w:w="900" w:type="dxa"/>
          </w:tcPr>
          <w:p w:rsidR="002348CF" w:rsidRPr="00C6188B" w:rsidRDefault="002348CF" w:rsidP="00583836">
            <w:pPr>
              <w:pStyle w:val="ab"/>
              <w:spacing w:before="0" w:after="0"/>
              <w:ind w:left="-108" w:right="-51" w:firstLine="0"/>
              <w:jc w:val="center"/>
              <w:rPr>
                <w:snapToGrid w:val="0"/>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ефективності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1 226,4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7,289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-1 219,111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якості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 (7,289/1323,505)*100%</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0,6</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-99,4</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по реконструкції об’єкта не здійснювались з об’єктивних причин, початок процедури закупівлі робіт планується в 2018 році.</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7</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jc w:val="both"/>
              <w:rPr>
                <w:rFonts w:ascii="Times New Roman" w:hAnsi="Times New Roman"/>
                <w:sz w:val="22"/>
                <w:szCs w:val="22"/>
              </w:rPr>
            </w:pPr>
            <w:r w:rsidRPr="00C6188B">
              <w:rPr>
                <w:rFonts w:ascii="Times New Roman" w:hAnsi="Times New Roman"/>
                <w:sz w:val="22"/>
                <w:szCs w:val="22"/>
              </w:rPr>
              <w:t>Реконструкція дороги по вул. Кутузова в м. Хмільнику Вінницької обл. (з коригуванням кошторисного розрахунку  ПКД  та проведенням його  експертизи)</w:t>
            </w:r>
          </w:p>
        </w:tc>
        <w:tc>
          <w:tcPr>
            <w:tcW w:w="900" w:type="dxa"/>
          </w:tcPr>
          <w:p w:rsidR="002348CF" w:rsidRPr="00C6188B" w:rsidRDefault="002348CF" w:rsidP="00583836">
            <w:pPr>
              <w:pStyle w:val="24"/>
              <w:ind w:left="-108" w:right="-51"/>
              <w:jc w:val="center"/>
              <w:rPr>
                <w:sz w:val="22"/>
                <w:szCs w:val="22"/>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затрат</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реєстр змін розподілу показників зведених кошторисів на 2017 р., 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44,850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-44,850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Розбіжності виникли в зв’язку із тим, що не завершені роботи з перепідключення мешканців вулиці до нової мережі водопостачання, які планується здійснити після виконання робіт з перепідключення</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продукту</w:t>
            </w:r>
          </w:p>
        </w:tc>
        <w:tc>
          <w:tcPr>
            <w:tcW w:w="900" w:type="dxa"/>
          </w:tcPr>
          <w:p w:rsidR="002348CF" w:rsidRPr="00C6188B" w:rsidRDefault="002348CF" w:rsidP="00583836">
            <w:pPr>
              <w:pStyle w:val="ab"/>
              <w:spacing w:before="0" w:after="0"/>
              <w:ind w:left="-108" w:right="-51" w:firstLine="0"/>
              <w:jc w:val="center"/>
              <w:rPr>
                <w:snapToGrid w:val="0"/>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Розбіжності виникли в зв’язку із тим, що не завершені роботи з перепідключення мешканців вулиці до нової мережі водопостачання, які планується здійснити після виконання робіт з перепідключення</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ефективності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44,850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-44,850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Розбіжності виникли в зв’язку із тим, що не завершені роботи з перепідключення мешканців вулиці до нової мережі водопостачання, які планується здійснити після виконання робіт з перепідключення</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z w:val="22"/>
                <w:szCs w:val="22"/>
              </w:rPr>
            </w:pPr>
            <w:r w:rsidRPr="00C6188B">
              <w:rPr>
                <w:rFonts w:ascii="Times New Roman" w:hAnsi="Times New Roman"/>
                <w:i/>
                <w:sz w:val="22"/>
                <w:szCs w:val="22"/>
              </w:rPr>
              <w:t>якості</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rPr>
                <w:rFonts w:ascii="Times New Roman" w:hAnsi="Times New Roman"/>
                <w:snapToGrid w:val="0"/>
                <w:sz w:val="22"/>
                <w:szCs w:val="22"/>
              </w:rPr>
            </w:pPr>
            <w:r w:rsidRPr="00C6188B">
              <w:rPr>
                <w:rFonts w:ascii="Times New Roman" w:hAnsi="Times New Roman"/>
                <w:snapToGrid w:val="0"/>
                <w:sz w:val="22"/>
                <w:szCs w:val="22"/>
              </w:rPr>
              <w:t xml:space="preserve">Показник буде уточнений після коригування ПКД </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Розбіжності виникли в зв’язку із тим, що не завершені роботи з перепідключення мешканців вулиці до нової мережі водопостачання, які планується здійснити після виконання робіт з перепідключення</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 xml:space="preserve">Роботи по реконструкції об’єкта не здійснювались з об’єктивних причин, початок робіт планується після перепідключення </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мешканців вулиці до нової мережі водопостачання.</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8</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z w:val="22"/>
                <w:szCs w:val="22"/>
              </w:rPr>
              <w:t>Реконструкція дороги по вул. Котляревського в м. Хмільнику Вінницької обл. (з коригуванням кошторисного розрахунку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реєстр змін розподілу показників зведених кошторисів на 2017 р., затверджений міським головою, довідка про зміни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40,0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-40,0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sz w:val="22"/>
                <w:szCs w:val="22"/>
              </w:rPr>
            </w:pPr>
            <w:r w:rsidRPr="00C6188B">
              <w:rPr>
                <w:rFonts w:ascii="Times New Roman" w:hAnsi="Times New Roman"/>
                <w:sz w:val="22"/>
                <w:szCs w:val="22"/>
              </w:rPr>
              <w:t>Розбіжності виникли в зв’язку із вивченням питання щодо доцільності будівництва каналізаційного колектору.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sz w:val="22"/>
                <w:szCs w:val="22"/>
              </w:rPr>
            </w:pPr>
            <w:r w:rsidRPr="00C6188B">
              <w:rPr>
                <w:rFonts w:ascii="Times New Roman" w:hAnsi="Times New Roman"/>
                <w:sz w:val="22"/>
                <w:szCs w:val="22"/>
              </w:rPr>
              <w:t>Розбіжності виникли в зв’язку із вивченням питання щодо доцільності будівництва каналізаційного колектору.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40,0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-40,0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jc w:val="both"/>
              <w:rPr>
                <w:sz w:val="22"/>
                <w:szCs w:val="22"/>
              </w:rPr>
            </w:pPr>
            <w:r w:rsidRPr="00C6188B">
              <w:rPr>
                <w:rFonts w:ascii="Times New Roman" w:hAnsi="Times New Roman"/>
                <w:sz w:val="22"/>
                <w:szCs w:val="22"/>
              </w:rPr>
              <w:t>Розбіжності виникли в зв’язку із вивченням питання щодо доцільності будівництва каналізаційного колектору.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rPr>
                <w:rFonts w:ascii="Times New Roman" w:hAnsi="Times New Roman"/>
                <w:snapToGrid w:val="0"/>
                <w:sz w:val="22"/>
                <w:szCs w:val="22"/>
              </w:rPr>
            </w:pPr>
            <w:r w:rsidRPr="00C6188B">
              <w:rPr>
                <w:rFonts w:ascii="Times New Roman" w:hAnsi="Times New Roman"/>
                <w:snapToGrid w:val="0"/>
                <w:sz w:val="22"/>
                <w:szCs w:val="22"/>
              </w:rPr>
              <w:t xml:space="preserve">Показник буде уточнений після коригування ПКД </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по реконструкції об’єкта не здійснювались з об’єктивних причин, початок робіт планується на 2019 рік.</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9</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spacing w:line="113" w:lineRule="atLeast"/>
              <w:jc w:val="both"/>
              <w:rPr>
                <w:rFonts w:ascii="Times New Roman" w:hAnsi="Times New Roman"/>
                <w:sz w:val="22"/>
                <w:szCs w:val="22"/>
              </w:rPr>
            </w:pPr>
            <w:r w:rsidRPr="00C6188B">
              <w:rPr>
                <w:rFonts w:ascii="Times New Roman" w:hAnsi="Times New Roman"/>
                <w:sz w:val="22"/>
                <w:szCs w:val="22"/>
              </w:rPr>
              <w:t>Реконструкція частини дороги по вул. Меморіальна від вул. Пушкіна до вул. Літописна в м. Хмільнику Вінницької обл.  (з виготовленням ПКД  та проведенням її експертизи)</w:t>
            </w:r>
          </w:p>
        </w:tc>
        <w:tc>
          <w:tcPr>
            <w:tcW w:w="900" w:type="dxa"/>
          </w:tcPr>
          <w:p w:rsidR="002348CF" w:rsidRPr="00C6188B" w:rsidRDefault="002348CF" w:rsidP="00583836">
            <w:pPr>
              <w:pStyle w:val="ab"/>
              <w:spacing w:before="0" w:after="0"/>
              <w:ind w:left="-108" w:right="-108" w:firstLine="0"/>
              <w:jc w:val="center"/>
              <w:rPr>
                <w:sz w:val="22"/>
                <w:szCs w:val="22"/>
                <w:lang w:val="uk-UA"/>
              </w:rPr>
            </w:pPr>
          </w:p>
        </w:tc>
        <w:tc>
          <w:tcPr>
            <w:tcW w:w="5040" w:type="dxa"/>
          </w:tcPr>
          <w:p w:rsidR="002348CF" w:rsidRPr="00C6188B" w:rsidRDefault="002348CF" w:rsidP="00583836">
            <w:pPr>
              <w:jc w:val="center"/>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i/>
                <w:sz w:val="22"/>
                <w:szCs w:val="22"/>
                <w:u w:val="single"/>
              </w:rPr>
            </w:pPr>
            <w:r w:rsidRPr="00C6188B">
              <w:rPr>
                <w:rFonts w:ascii="Times New Roman" w:hAnsi="Times New Roman"/>
                <w:i/>
                <w:sz w:val="22"/>
                <w:szCs w:val="22"/>
                <w:u w:val="single"/>
              </w:rPr>
              <w:t>затрат</w:t>
            </w:r>
          </w:p>
        </w:tc>
        <w:tc>
          <w:tcPr>
            <w:tcW w:w="900" w:type="dxa"/>
          </w:tcPr>
          <w:p w:rsidR="002348CF" w:rsidRPr="00C6188B" w:rsidRDefault="002348CF" w:rsidP="00583836">
            <w:pPr>
              <w:pStyle w:val="ab"/>
              <w:spacing w:before="0" w:after="0"/>
              <w:ind w:left="-108" w:right="-108" w:firstLine="0"/>
              <w:jc w:val="center"/>
              <w:rPr>
                <w:sz w:val="22"/>
                <w:szCs w:val="22"/>
                <w:lang w:val="uk-UA"/>
              </w:rPr>
            </w:pPr>
          </w:p>
        </w:tc>
        <w:tc>
          <w:tcPr>
            <w:tcW w:w="5040" w:type="dxa"/>
          </w:tcPr>
          <w:p w:rsidR="002348CF" w:rsidRPr="00C6188B" w:rsidRDefault="002348CF" w:rsidP="00583836">
            <w:pPr>
              <w:jc w:val="center"/>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napToGrid w:val="0"/>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реєстр змін розподілу показників зведених кошторисів на 2017 р., затверджений міським головою, довідка про зміни до кошторису на 2017 р., проектно-кошторисна документація, акти виконаних робіт</w:t>
            </w:r>
          </w:p>
        </w:tc>
        <w:tc>
          <w:tcPr>
            <w:tcW w:w="1440"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1 646,930</w:t>
            </w:r>
          </w:p>
          <w:p w:rsidR="002348CF" w:rsidRPr="00C6188B" w:rsidRDefault="002348CF" w:rsidP="00583836">
            <w:pPr>
              <w:ind w:left="-108" w:right="-107"/>
              <w:jc w:val="center"/>
              <w:rPr>
                <w:rFonts w:ascii="Times New Roman" w:hAnsi="Times New Roman"/>
                <w:sz w:val="22"/>
                <w:szCs w:val="22"/>
              </w:rPr>
            </w:pP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1 471,14093</w:t>
            </w:r>
          </w:p>
        </w:tc>
        <w:tc>
          <w:tcPr>
            <w:tcW w:w="1260" w:type="dxa"/>
          </w:tcPr>
          <w:p w:rsidR="002348CF" w:rsidRPr="00C6188B" w:rsidRDefault="002348CF" w:rsidP="00583836">
            <w:pPr>
              <w:ind w:left="-59" w:right="-60"/>
              <w:jc w:val="center"/>
              <w:rPr>
                <w:rFonts w:ascii="Times New Roman" w:hAnsi="Times New Roman"/>
                <w:sz w:val="22"/>
                <w:szCs w:val="22"/>
              </w:rPr>
            </w:pPr>
            <w:r w:rsidRPr="00C6188B">
              <w:rPr>
                <w:rFonts w:ascii="Times New Roman" w:hAnsi="Times New Roman"/>
                <w:sz w:val="22"/>
                <w:szCs w:val="22"/>
              </w:rPr>
              <w:t>- 175,78907</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z w:val="22"/>
                <w:szCs w:val="22"/>
                <w:lang w:val="uk-UA"/>
              </w:rPr>
              <w:t>тис. грн.</w:t>
            </w: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r w:rsidRPr="00C6188B">
              <w:rPr>
                <w:rStyle w:val="FontStyle13"/>
                <w:sz w:val="22"/>
                <w:szCs w:val="22"/>
                <w:lang w:val="ru-RU" w:eastAsia="uk-UA"/>
              </w:rPr>
              <w:t xml:space="preserve"> </w:t>
            </w:r>
          </w:p>
        </w:tc>
        <w:tc>
          <w:tcPr>
            <w:tcW w:w="1440"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1 646,930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1 471,14093</w:t>
            </w:r>
          </w:p>
        </w:tc>
        <w:tc>
          <w:tcPr>
            <w:tcW w:w="1260" w:type="dxa"/>
          </w:tcPr>
          <w:p w:rsidR="002348CF" w:rsidRPr="00C6188B" w:rsidRDefault="002348CF" w:rsidP="00583836">
            <w:pPr>
              <w:ind w:left="-59" w:right="-60"/>
              <w:jc w:val="center"/>
              <w:rPr>
                <w:rFonts w:ascii="Times New Roman" w:hAnsi="Times New Roman"/>
                <w:sz w:val="22"/>
                <w:szCs w:val="22"/>
              </w:rPr>
            </w:pPr>
            <w:r w:rsidRPr="00C6188B">
              <w:rPr>
                <w:rFonts w:ascii="Times New Roman" w:hAnsi="Times New Roman"/>
                <w:sz w:val="22"/>
                <w:szCs w:val="22"/>
              </w:rPr>
              <w:t>- 175,78907</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 xml:space="preserve">Проектно-кошторисна документація, акти виконаних робіт, акт готовності об’єкта до експлуатації </w:t>
            </w:r>
            <w:r w:rsidRPr="00C6188B">
              <w:rPr>
                <w:rStyle w:val="FontStyle13"/>
                <w:sz w:val="22"/>
                <w:szCs w:val="22"/>
                <w:lang w:val="ru-RU" w:eastAsia="uk-UA"/>
              </w:rPr>
              <w:t>(</w:t>
            </w:r>
            <w:r w:rsidRPr="00C6188B">
              <w:rPr>
                <w:rFonts w:ascii="Times New Roman" w:hAnsi="Times New Roman"/>
                <w:sz w:val="22"/>
                <w:szCs w:val="22"/>
              </w:rPr>
              <w:t>1 471,14093/1 646,930)*100%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89,3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-10,7</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пересування транспортних засобів та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10</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z w:val="22"/>
                <w:szCs w:val="22"/>
              </w:rPr>
              <w:t>Реконструкція частини тротуару по вул. Столярчука від вул. Котляревського до вул. С.Муравського в м. Хмільнику Вінницької області (на виготовлення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270,071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219,55874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- 50,51226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270,071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219,55874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- 50,51226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 (219,55874/270,071)*100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81,3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-18,7</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11</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z w:val="22"/>
                <w:szCs w:val="22"/>
              </w:rPr>
              <w:t>Реконструкція частини дороги  по вул. Виноградна  від вул. 1 Травня до ДНЗ № 5 в м. Хмільнику Вінницької області (з виготовленням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688,456</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19,96572</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-668,49028</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688,456</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19,96572</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-668,49028</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 (19,96572/688,456)*100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0,03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-99,97</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відсутністю пропозицій учасників при закупівлі через електронну систему закупівель ProZorro та відсутністю бажаючих виконувати підрядні роботи.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по реконструкції об’єкта не здійснювались з об’єктивних причин, робіти планується продовжити в 2018 році.</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12</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vAlign w:val="center"/>
          </w:tcPr>
          <w:p w:rsidR="002348CF" w:rsidRPr="00C6188B" w:rsidRDefault="002348CF" w:rsidP="00583836">
            <w:pPr>
              <w:spacing w:line="113" w:lineRule="atLeast"/>
              <w:jc w:val="both"/>
              <w:rPr>
                <w:rFonts w:ascii="Times New Roman" w:hAnsi="Times New Roman"/>
                <w:sz w:val="22"/>
                <w:szCs w:val="22"/>
              </w:rPr>
            </w:pPr>
            <w:r w:rsidRPr="00C6188B">
              <w:rPr>
                <w:rFonts w:ascii="Times New Roman" w:hAnsi="Times New Roman"/>
                <w:sz w:val="22"/>
                <w:szCs w:val="22"/>
              </w:rPr>
              <w:t>Капітальний ремонт частини дороги  по вул. Виноградна  від вул. 1 Травня до ДНЗ № 6 в м. Хмільнику Вінницької області (на виготовлення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30,0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-11,57112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42"/>
                <w:tab w:val="left" w:pos="709"/>
              </w:tabs>
              <w:ind w:left="-108"/>
              <w:jc w:val="both"/>
              <w:rPr>
                <w:sz w:val="22"/>
                <w:szCs w:val="22"/>
              </w:rPr>
            </w:pPr>
            <w:r w:rsidRPr="00C6188B">
              <w:rPr>
                <w:rFonts w:ascii="Times New Roman" w:hAnsi="Times New Roman"/>
                <w:sz w:val="22"/>
                <w:szCs w:val="22"/>
              </w:rPr>
              <w:t>Розбіжності виникли в зв’язку із здешевленням вартості виготовлення ПКД.</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right="7"/>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відремонтувати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right="7"/>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середні витрати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30,0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-11,57112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42"/>
                <w:tab w:val="left" w:pos="709"/>
              </w:tabs>
              <w:ind w:left="-108"/>
              <w:jc w:val="both"/>
              <w:rPr>
                <w:sz w:val="22"/>
                <w:szCs w:val="22"/>
              </w:rPr>
            </w:pPr>
            <w:r w:rsidRPr="00C6188B">
              <w:rPr>
                <w:rFonts w:ascii="Times New Roman" w:hAnsi="Times New Roman"/>
                <w:sz w:val="22"/>
                <w:szCs w:val="22"/>
              </w:rPr>
              <w:t>Розбіжності виникли в зв’язку із здешевленням вартості виготовлення ПКД.</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right="7"/>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ремонту</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rPr>
                <w:rFonts w:ascii="Times New Roman" w:hAnsi="Times New Roman"/>
                <w:snapToGrid w:val="0"/>
                <w:sz w:val="22"/>
                <w:szCs w:val="22"/>
              </w:rPr>
            </w:pPr>
            <w:r w:rsidRPr="00C6188B">
              <w:rPr>
                <w:rFonts w:ascii="Times New Roman" w:hAnsi="Times New Roman"/>
                <w:snapToGrid w:val="0"/>
                <w:sz w:val="22"/>
                <w:szCs w:val="22"/>
              </w:rPr>
              <w:t xml:space="preserve">Показник буде уточнений після виготовлення ПКД </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 xml:space="preserve">Визначено вартість будівельних робіт для здійснення їх закупівлі через електронну систему закупівель ProZorro, </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планується завершити у 2018 році.</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13</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z w:val="22"/>
                <w:szCs w:val="22"/>
              </w:rPr>
              <w:t>Капітальний ремонт дороги по пров. Декабристів в м. Хмільнику Вінницької області (на виготовлення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50,0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-31,57112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42"/>
                <w:tab w:val="left" w:pos="709"/>
              </w:tabs>
              <w:ind w:left="-108"/>
              <w:rPr>
                <w:sz w:val="22"/>
                <w:szCs w:val="22"/>
              </w:rPr>
            </w:pPr>
            <w:r w:rsidRPr="00C6188B">
              <w:rPr>
                <w:rFonts w:ascii="Times New Roman" w:hAnsi="Times New Roman"/>
                <w:sz w:val="22"/>
                <w:szCs w:val="22"/>
              </w:rPr>
              <w:t>Розбіжності виникли в зв’язку із здешевленням вартості виготовлення ПКД.</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відремонтувати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середні витрати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50,0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-31,57112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42"/>
                <w:tab w:val="left" w:pos="709"/>
              </w:tabs>
              <w:ind w:left="-108"/>
              <w:rPr>
                <w:sz w:val="22"/>
                <w:szCs w:val="22"/>
              </w:rPr>
            </w:pPr>
            <w:r w:rsidRPr="00C6188B">
              <w:rPr>
                <w:rFonts w:ascii="Times New Roman" w:hAnsi="Times New Roman"/>
                <w:sz w:val="22"/>
                <w:szCs w:val="22"/>
              </w:rPr>
              <w:t>Розбіжності виникли в зв’язку із здешевленням вартості виготовлення ПКД.</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ремонту</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rPr>
                <w:rFonts w:ascii="Times New Roman" w:hAnsi="Times New Roman"/>
                <w:snapToGrid w:val="0"/>
                <w:sz w:val="22"/>
                <w:szCs w:val="22"/>
              </w:rPr>
            </w:pPr>
            <w:r w:rsidRPr="00C6188B">
              <w:rPr>
                <w:rFonts w:ascii="Times New Roman" w:hAnsi="Times New Roman"/>
                <w:snapToGrid w:val="0"/>
                <w:sz w:val="22"/>
                <w:szCs w:val="22"/>
              </w:rPr>
              <w:t xml:space="preserve">Показник буде уточнений після виготовлення ПКД </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 xml:space="preserve">Визначено вартість будівельних робіт для здійснення їх закупівлі через електронну систему закупівель ProZorro, </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планується завершити у 2018 році.</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14</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z w:val="22"/>
                <w:szCs w:val="22"/>
              </w:rPr>
              <w:t>Будівництво дороги по вул. Нагірна  в м. Хмільнику Вінницької області (на виготовлення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будівництво</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1 484,023</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1 378,65878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-105,36422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побудувати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будівництво об’єкту </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ind w:right="-107"/>
              <w:jc w:val="center"/>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1 484,023</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1 378,65878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-105,36422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будівництва</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 (1 378,65878/</w:t>
            </w:r>
            <w:r w:rsidRPr="00C6188B">
              <w:rPr>
                <w:rFonts w:ascii="Times New Roman" w:hAnsi="Times New Roman"/>
                <w:snapToGrid w:val="0"/>
                <w:sz w:val="22"/>
                <w:szCs w:val="22"/>
              </w:rPr>
              <w:t>1 484,023)*100</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92,9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both"/>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пересування транспортних засобів та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15</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napToGrid w:val="0"/>
                <w:sz w:val="22"/>
                <w:szCs w:val="22"/>
              </w:rPr>
            </w:pPr>
            <w:r w:rsidRPr="00C6188B">
              <w:rPr>
                <w:rFonts w:ascii="Times New Roman" w:hAnsi="Times New Roman"/>
                <w:sz w:val="22"/>
                <w:szCs w:val="22"/>
              </w:rPr>
              <w:t>Будівництво тротуару  по вул. Вузькоколійна від вул. Сидориська до вул. Сонячна  в м. Хмільнику Вінницької області (на виготовлення ПКД  та проведенням її експертизи)ПКД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jc w:val="cente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будівництво</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Кошторис на 2017 р., затверджений міським головою 11.01.2017 р., реєстр змін розподілу показників зведених кошторисів на 2017 р., затверджений міським головою, довідка про зміни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тривалим визначенням шляхів реалізації проекту.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побудувати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Пояснювальна записка до кошторису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тривалим визначенням шляхів реалізації проекту.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будівництво об’єкту </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тривалим визначенням шляхів реалізації проекту.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будівництва</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rPr>
                <w:rFonts w:ascii="Times New Roman" w:hAnsi="Times New Roman"/>
                <w:snapToGrid w:val="0"/>
                <w:sz w:val="22"/>
                <w:szCs w:val="22"/>
              </w:rPr>
            </w:pPr>
            <w:r w:rsidRPr="00C6188B">
              <w:rPr>
                <w:rFonts w:ascii="Times New Roman" w:hAnsi="Times New Roman"/>
                <w:snapToGrid w:val="0"/>
                <w:sz w:val="22"/>
                <w:szCs w:val="22"/>
              </w:rPr>
              <w:t xml:space="preserve">Показник буде уточнений після виготовлення ПКД </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не здійснювались з об’єктивних причин, роботи планується здійснити у 2018 році.</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16</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z w:val="22"/>
                <w:szCs w:val="22"/>
              </w:rPr>
            </w:pPr>
            <w:r w:rsidRPr="00C6188B">
              <w:rPr>
                <w:rFonts w:ascii="Times New Roman" w:hAnsi="Times New Roman"/>
                <w:sz w:val="22"/>
                <w:szCs w:val="22"/>
              </w:rPr>
              <w:t>Капітальний ремонт тротуару по проспекту Свободи біля пам’ятника Т.Г. Шевченка в м. Хмільнику Вінницької обл. (з виготовленням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Довідка про зміни до кошторису на 2017 р., затверджена міським головою,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30,0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16,27458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-13,72542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42"/>
                <w:tab w:val="left" w:pos="709"/>
              </w:tabs>
              <w:ind w:left="-108"/>
              <w:rPr>
                <w:sz w:val="22"/>
                <w:szCs w:val="22"/>
              </w:rPr>
            </w:pPr>
            <w:r w:rsidRPr="00C6188B">
              <w:rPr>
                <w:rFonts w:ascii="Times New Roman" w:hAnsi="Times New Roman"/>
                <w:sz w:val="22"/>
                <w:szCs w:val="22"/>
              </w:rPr>
              <w:t>Розбіжності виникли в зв’язку із здешевленням вартості виготовлення ПКД.</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кількість об’єктів, які планується відремонтувати</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r w:rsidRPr="00C6188B">
              <w:rPr>
                <w:snapToGrid w:val="0"/>
                <w:sz w:val="22"/>
                <w:szCs w:val="22"/>
                <w:lang w:val="ru-RU"/>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середні витрати на капітальний ремонт</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rPr>
                <w:rFonts w:ascii="Times New Roman" w:hAnsi="Times New Roman"/>
                <w:b/>
                <w:snapToGrid w:val="0"/>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30,0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16,27458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-13,72542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42"/>
                <w:tab w:val="left" w:pos="709"/>
              </w:tabs>
              <w:ind w:left="-108"/>
              <w:rPr>
                <w:sz w:val="22"/>
                <w:szCs w:val="22"/>
              </w:rPr>
            </w:pPr>
            <w:r w:rsidRPr="00C6188B">
              <w:rPr>
                <w:rFonts w:ascii="Times New Roman" w:hAnsi="Times New Roman"/>
                <w:sz w:val="22"/>
                <w:szCs w:val="22"/>
              </w:rPr>
              <w:t>Розбіжності виникли в зв’язку із здешевленням вартості виготовлення ПКД.</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ремонту</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rPr>
                <w:rFonts w:ascii="Times New Roman" w:hAnsi="Times New Roman"/>
                <w:snapToGrid w:val="0"/>
                <w:sz w:val="22"/>
                <w:szCs w:val="22"/>
              </w:rPr>
            </w:pPr>
            <w:r w:rsidRPr="00C6188B">
              <w:rPr>
                <w:rFonts w:ascii="Times New Roman" w:hAnsi="Times New Roman"/>
                <w:snapToGrid w:val="0"/>
                <w:sz w:val="22"/>
                <w:szCs w:val="22"/>
              </w:rPr>
              <w:t xml:space="preserve">Показник буде уточнений після виготовлення ПКД </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 xml:space="preserve">Визначено вартість будівельних робіт для здійснення їх закупівлі через електронну систему закупівель ProZorro, </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роботи планується завершити у 2018 році.</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17</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z w:val="22"/>
                <w:szCs w:val="22"/>
              </w:rPr>
            </w:pPr>
            <w:r w:rsidRPr="00C6188B">
              <w:rPr>
                <w:rFonts w:ascii="Times New Roman" w:hAnsi="Times New Roman"/>
                <w:sz w:val="22"/>
                <w:szCs w:val="22"/>
              </w:rPr>
              <w:t>Реконструкція частини тротуару по  вул. 1 Травня від вул. Кутузова до пам'ятника Б. Хмельницького в  м. Хмільнику Вінницької області (з виготовленням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pStyle w:val="ab"/>
              <w:spacing w:before="0" w:after="0"/>
              <w:ind w:left="-108" w:right="-108" w:firstLine="0"/>
              <w:jc w:val="center"/>
              <w:rPr>
                <w:sz w:val="22"/>
                <w:szCs w:val="22"/>
                <w:lang w:val="uk-UA"/>
              </w:rPr>
            </w:pPr>
            <w:r w:rsidRPr="00C6188B">
              <w:rPr>
                <w:sz w:val="22"/>
                <w:szCs w:val="22"/>
                <w:lang w:val="uk-UA"/>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862,554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772,71104</w:t>
            </w:r>
          </w:p>
        </w:tc>
        <w:tc>
          <w:tcPr>
            <w:tcW w:w="126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-89,84296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862,554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772,71104</w:t>
            </w:r>
          </w:p>
        </w:tc>
        <w:tc>
          <w:tcPr>
            <w:tcW w:w="1260"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-89,84296</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95,0</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переміщення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b/>
                <w:sz w:val="22"/>
                <w:szCs w:val="22"/>
              </w:rPr>
            </w:pPr>
            <w:r w:rsidRPr="00C6188B">
              <w:rPr>
                <w:rFonts w:ascii="Times New Roman" w:hAnsi="Times New Roman"/>
                <w:b/>
                <w:sz w:val="22"/>
                <w:szCs w:val="22"/>
              </w:rPr>
              <w:t>Завдання 18</w:t>
            </w:r>
          </w:p>
        </w:tc>
        <w:tc>
          <w:tcPr>
            <w:tcW w:w="900" w:type="dxa"/>
          </w:tcPr>
          <w:p w:rsidR="002348CF" w:rsidRPr="00C6188B" w:rsidRDefault="002348CF" w:rsidP="00583836">
            <w:pPr>
              <w:pStyle w:val="ab"/>
              <w:spacing w:before="0" w:after="0"/>
              <w:ind w:left="-108" w:right="-51" w:firstLine="0"/>
              <w:jc w:val="center"/>
              <w:rPr>
                <w:sz w:val="22"/>
                <w:szCs w:val="22"/>
                <w:lang w:val="uk-UA"/>
              </w:rPr>
            </w:pPr>
          </w:p>
        </w:tc>
        <w:tc>
          <w:tcPr>
            <w:tcW w:w="5040" w:type="dxa"/>
          </w:tcPr>
          <w:p w:rsidR="002348CF" w:rsidRPr="00C6188B" w:rsidRDefault="002348CF" w:rsidP="00583836">
            <w:pPr>
              <w:ind w:left="-108"/>
              <w:rPr>
                <w:rFonts w:ascii="Times New Roman" w:hAnsi="Times New Roman"/>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sz w:val="22"/>
                <w:szCs w:val="22"/>
              </w:rPr>
            </w:pPr>
            <w:r w:rsidRPr="00C6188B">
              <w:rPr>
                <w:rFonts w:ascii="Times New Roman" w:hAnsi="Times New Roman"/>
                <w:sz w:val="22"/>
                <w:szCs w:val="22"/>
              </w:rPr>
              <w:t>Будівництво тротуару по вул. Комарова в м. Хмільнику Вінницької області (з виготовленням ПКД та проведенням її експертизи)</w:t>
            </w:r>
          </w:p>
        </w:tc>
        <w:tc>
          <w:tcPr>
            <w:tcW w:w="900" w:type="dxa"/>
          </w:tcPr>
          <w:p w:rsidR="002348CF" w:rsidRPr="00C6188B" w:rsidRDefault="002348CF" w:rsidP="00583836">
            <w:pPr>
              <w:ind w:left="-108" w:right="-51"/>
              <w:rPr>
                <w:rFonts w:ascii="Times New Roman" w:hAnsi="Times New Roman"/>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ind w:left="-112" w:right="-108"/>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обсяг видатків на будівництво</w:t>
            </w:r>
          </w:p>
        </w:tc>
        <w:tc>
          <w:tcPr>
            <w:tcW w:w="900" w:type="dxa"/>
          </w:tcPr>
          <w:p w:rsidR="002348CF" w:rsidRPr="00C6188B" w:rsidRDefault="002348CF" w:rsidP="00583836">
            <w:pPr>
              <w:ind w:left="-92" w:right="-43"/>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733,821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632,41629</w:t>
            </w:r>
          </w:p>
        </w:tc>
        <w:tc>
          <w:tcPr>
            <w:tcW w:w="1260" w:type="dxa"/>
          </w:tcPr>
          <w:p w:rsidR="002348CF" w:rsidRPr="00C6188B" w:rsidRDefault="002348CF" w:rsidP="00583836">
            <w:pPr>
              <w:ind w:right="-60"/>
              <w:jc w:val="center"/>
              <w:rPr>
                <w:rFonts w:ascii="Times New Roman" w:hAnsi="Times New Roman"/>
                <w:sz w:val="22"/>
                <w:szCs w:val="22"/>
              </w:rPr>
            </w:pPr>
            <w:r w:rsidRPr="00C6188B">
              <w:rPr>
                <w:rFonts w:ascii="Times New Roman" w:hAnsi="Times New Roman"/>
                <w:sz w:val="22"/>
                <w:szCs w:val="22"/>
              </w:rPr>
              <w:t>-101,40471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rPr>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побудувати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rPr>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будівництво об’єкту </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733,821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632,41629</w:t>
            </w:r>
          </w:p>
        </w:tc>
        <w:tc>
          <w:tcPr>
            <w:tcW w:w="1260" w:type="dxa"/>
          </w:tcPr>
          <w:p w:rsidR="002348CF" w:rsidRPr="00C6188B" w:rsidRDefault="002348CF" w:rsidP="00583836">
            <w:pPr>
              <w:ind w:right="-60"/>
              <w:jc w:val="center"/>
              <w:rPr>
                <w:rFonts w:ascii="Times New Roman" w:hAnsi="Times New Roman"/>
                <w:sz w:val="22"/>
                <w:szCs w:val="22"/>
              </w:rPr>
            </w:pPr>
            <w:r w:rsidRPr="00C6188B">
              <w:rPr>
                <w:rFonts w:ascii="Times New Roman" w:hAnsi="Times New Roman"/>
                <w:sz w:val="22"/>
                <w:szCs w:val="22"/>
              </w:rPr>
              <w:t>-101,40471</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widowControl w:val="0"/>
              <w:tabs>
                <w:tab w:val="left" w:pos="12"/>
                <w:tab w:val="left" w:pos="142"/>
                <w:tab w:val="left" w:pos="709"/>
              </w:tabs>
              <w:ind w:right="-108"/>
              <w:rPr>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08" w:right="-108"/>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108" w:right="-51"/>
              <w:rPr>
                <w:rFonts w:ascii="Times New Roman" w:hAnsi="Times New Roman"/>
                <w:b/>
                <w:snapToGrid w:val="0"/>
                <w:sz w:val="22"/>
                <w:szCs w:val="22"/>
              </w:rPr>
            </w:pPr>
          </w:p>
        </w:tc>
        <w:tc>
          <w:tcPr>
            <w:tcW w:w="5040" w:type="dxa"/>
          </w:tcPr>
          <w:p w:rsidR="002348CF" w:rsidRPr="00C6188B" w:rsidRDefault="002348CF" w:rsidP="00583836">
            <w:pPr>
              <w:ind w:left="-108"/>
              <w:rPr>
                <w:rFonts w:ascii="Times New Roman" w:hAnsi="Times New Roman"/>
                <w:b/>
                <w:snapToGrid w:val="0"/>
                <w:sz w:val="22"/>
                <w:szCs w:val="22"/>
              </w:rPr>
            </w:pPr>
          </w:p>
        </w:tc>
        <w:tc>
          <w:tcPr>
            <w:tcW w:w="1440" w:type="dxa"/>
          </w:tcPr>
          <w:p w:rsidR="002348CF" w:rsidRPr="00C6188B" w:rsidRDefault="002348CF" w:rsidP="00583836">
            <w:pPr>
              <w:jc w:val="cente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будівництва</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акт готовності об’єкта до експлуатації</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90,0</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Підвищення безпеки перебування та переміщення пішоходів вулицями міста, покращення естетичного вигляду міста.</w:t>
            </w:r>
          </w:p>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b/>
                <w:sz w:val="22"/>
                <w:szCs w:val="22"/>
              </w:rPr>
            </w:pPr>
            <w:r w:rsidRPr="00C6188B">
              <w:rPr>
                <w:rFonts w:ascii="Times New Roman" w:hAnsi="Times New Roman"/>
                <w:b/>
                <w:sz w:val="22"/>
                <w:szCs w:val="22"/>
              </w:rPr>
              <w:t>Завдання 19</w:t>
            </w:r>
          </w:p>
        </w:tc>
        <w:tc>
          <w:tcPr>
            <w:tcW w:w="900" w:type="dxa"/>
          </w:tcPr>
          <w:p w:rsidR="002348CF" w:rsidRPr="00C6188B" w:rsidRDefault="002348CF" w:rsidP="00583836">
            <w:pPr>
              <w:pStyle w:val="ab"/>
              <w:spacing w:before="0" w:after="0"/>
              <w:ind w:left="-108" w:right="-108" w:firstLine="0"/>
              <w:jc w:val="center"/>
              <w:rPr>
                <w:sz w:val="22"/>
                <w:szCs w:val="22"/>
                <w:lang w:val="uk-UA"/>
              </w:rPr>
            </w:pPr>
          </w:p>
        </w:tc>
        <w:tc>
          <w:tcPr>
            <w:tcW w:w="5040" w:type="dxa"/>
          </w:tcPr>
          <w:p w:rsidR="002348CF" w:rsidRPr="00C6188B" w:rsidRDefault="002348CF" w:rsidP="00583836">
            <w:pPr>
              <w:ind w:right="-107"/>
              <w:rPr>
                <w:rFonts w:ascii="Times New Roman" w:hAnsi="Times New Roman"/>
                <w:sz w:val="22"/>
                <w:szCs w:val="22"/>
              </w:rPr>
            </w:pPr>
          </w:p>
        </w:tc>
        <w:tc>
          <w:tcPr>
            <w:tcW w:w="1440" w:type="dxa"/>
          </w:tcPr>
          <w:p w:rsidR="002348CF" w:rsidRPr="00C6188B" w:rsidRDefault="002348CF" w:rsidP="00583836">
            <w:pPr>
              <w:ind w:right="-108"/>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Реконструкція мережі зовнішнього освітлення пішохідних переходів на вул. 1 Травня, Пушкіна, Столярчука, Сиротюка, В. Порика, на проспекті Свободи, м. Хмільника  Вінницької області (з виготовленням ПКД та проведенням її експертизи)</w:t>
            </w:r>
          </w:p>
        </w:tc>
        <w:tc>
          <w:tcPr>
            <w:tcW w:w="900" w:type="dxa"/>
          </w:tcPr>
          <w:p w:rsidR="002348CF" w:rsidRPr="00C6188B" w:rsidRDefault="002348CF" w:rsidP="00583836">
            <w:pPr>
              <w:pStyle w:val="ab"/>
              <w:spacing w:before="0" w:after="0"/>
              <w:ind w:left="-108" w:right="-108" w:firstLine="0"/>
              <w:jc w:val="center"/>
              <w:rPr>
                <w:sz w:val="22"/>
                <w:szCs w:val="22"/>
                <w:lang w:val="uk-UA"/>
              </w:rPr>
            </w:pPr>
          </w:p>
        </w:tc>
        <w:tc>
          <w:tcPr>
            <w:tcW w:w="5040" w:type="dxa"/>
          </w:tcPr>
          <w:p w:rsidR="002348CF" w:rsidRPr="00C6188B" w:rsidRDefault="002348CF" w:rsidP="00583836">
            <w:pPr>
              <w:ind w:right="-107"/>
              <w:rPr>
                <w:rFonts w:ascii="Times New Roman" w:hAnsi="Times New Roman"/>
                <w:sz w:val="22"/>
                <w:szCs w:val="22"/>
              </w:rPr>
            </w:pPr>
          </w:p>
        </w:tc>
        <w:tc>
          <w:tcPr>
            <w:tcW w:w="1440" w:type="dxa"/>
          </w:tcPr>
          <w:p w:rsidR="002348CF" w:rsidRPr="00C6188B" w:rsidRDefault="002348CF" w:rsidP="00583836">
            <w:pPr>
              <w:ind w:right="-108"/>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i/>
                <w:sz w:val="22"/>
                <w:szCs w:val="22"/>
                <w:u w:val="single"/>
              </w:rPr>
            </w:pPr>
            <w:r w:rsidRPr="00C6188B">
              <w:rPr>
                <w:rFonts w:ascii="Times New Roman" w:hAnsi="Times New Roman"/>
                <w:i/>
                <w:sz w:val="22"/>
                <w:szCs w:val="22"/>
                <w:u w:val="single"/>
              </w:rPr>
              <w:t>затрат</w:t>
            </w:r>
          </w:p>
        </w:tc>
        <w:tc>
          <w:tcPr>
            <w:tcW w:w="900" w:type="dxa"/>
          </w:tcPr>
          <w:p w:rsidR="002348CF" w:rsidRPr="00C6188B" w:rsidRDefault="002348CF" w:rsidP="00583836">
            <w:pPr>
              <w:pStyle w:val="ab"/>
              <w:spacing w:before="0" w:after="0"/>
              <w:ind w:left="-108" w:right="-108" w:firstLine="0"/>
              <w:jc w:val="center"/>
              <w:rPr>
                <w:sz w:val="22"/>
                <w:szCs w:val="22"/>
                <w:lang w:val="uk-UA"/>
              </w:rPr>
            </w:pPr>
          </w:p>
        </w:tc>
        <w:tc>
          <w:tcPr>
            <w:tcW w:w="5040" w:type="dxa"/>
          </w:tcPr>
          <w:p w:rsidR="002348CF" w:rsidRPr="00C6188B" w:rsidRDefault="002348CF" w:rsidP="00583836">
            <w:pPr>
              <w:jc w:val="center"/>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обсяг видатків на реконструкцію</w:t>
            </w:r>
          </w:p>
        </w:tc>
        <w:tc>
          <w:tcPr>
            <w:tcW w:w="900" w:type="dxa"/>
          </w:tcPr>
          <w:p w:rsidR="002348CF" w:rsidRPr="00C6188B" w:rsidRDefault="002348CF" w:rsidP="00583836">
            <w:pPr>
              <w:ind w:left="-92" w:right="-43"/>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244,590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9,931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-234,659</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тим, що договір з підрядником укладений у грудні, роботи виконуються та будуть завершені 2018 року.</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i/>
                <w:sz w:val="22"/>
                <w:szCs w:val="22"/>
                <w:u w:val="single"/>
              </w:rPr>
            </w:pPr>
            <w:r w:rsidRPr="00C6188B">
              <w:rPr>
                <w:rFonts w:ascii="Times New Roman" w:hAnsi="Times New Roman"/>
                <w:i/>
                <w:sz w:val="22"/>
                <w:szCs w:val="22"/>
                <w:u w:val="single"/>
              </w:rPr>
              <w:t>продукту</w:t>
            </w:r>
          </w:p>
        </w:tc>
        <w:tc>
          <w:tcPr>
            <w:tcW w:w="900" w:type="dxa"/>
          </w:tcPr>
          <w:p w:rsidR="002348CF" w:rsidRPr="00C6188B" w:rsidRDefault="002348CF" w:rsidP="00583836">
            <w:pPr>
              <w:pStyle w:val="ab"/>
              <w:spacing w:before="0" w:after="0"/>
              <w:ind w:left="-108" w:right="-108" w:firstLine="0"/>
              <w:jc w:val="center"/>
              <w:rPr>
                <w:snapToGrid w:val="0"/>
                <w:sz w:val="22"/>
                <w:szCs w:val="22"/>
              </w:rPr>
            </w:pPr>
          </w:p>
        </w:tc>
        <w:tc>
          <w:tcPr>
            <w:tcW w:w="5040" w:type="dxa"/>
          </w:tcPr>
          <w:p w:rsidR="002348CF" w:rsidRPr="00C6188B" w:rsidRDefault="002348CF" w:rsidP="00583836">
            <w:pPr>
              <w:ind w:right="-107"/>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реконструювати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5</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2649" w:type="dxa"/>
            <w:gridSpan w:val="5"/>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тим, що договір з підрядником укладений у грудні, роботи виконуються та будуть завершені 2018 року.</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i/>
                <w:sz w:val="22"/>
                <w:szCs w:val="22"/>
                <w:u w:val="single"/>
              </w:rPr>
            </w:pPr>
            <w:r w:rsidRPr="00C6188B">
              <w:rPr>
                <w:rFonts w:ascii="Times New Roman" w:hAnsi="Times New Roman"/>
                <w:i/>
                <w:sz w:val="22"/>
                <w:szCs w:val="22"/>
                <w:u w:val="single"/>
              </w:rPr>
              <w:t>ефективності</w:t>
            </w:r>
          </w:p>
        </w:tc>
        <w:tc>
          <w:tcPr>
            <w:tcW w:w="900" w:type="dxa"/>
          </w:tcPr>
          <w:p w:rsidR="002348CF" w:rsidRPr="00C6188B" w:rsidRDefault="002348CF" w:rsidP="00583836">
            <w:pPr>
              <w:pStyle w:val="ab"/>
              <w:spacing w:before="0" w:after="0"/>
              <w:ind w:left="-108" w:right="-108" w:firstLine="0"/>
              <w:jc w:val="center"/>
              <w:rPr>
                <w:snapToGrid w:val="0"/>
                <w:sz w:val="22"/>
                <w:szCs w:val="22"/>
                <w:lang w:val="ru-RU"/>
              </w:rPr>
            </w:pPr>
          </w:p>
        </w:tc>
        <w:tc>
          <w:tcPr>
            <w:tcW w:w="5040" w:type="dxa"/>
          </w:tcPr>
          <w:p w:rsidR="002348CF" w:rsidRPr="00C6188B" w:rsidRDefault="002348CF" w:rsidP="00583836">
            <w:pPr>
              <w:ind w:right="-107"/>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реконструкцію об’єкту </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ind w:right="-108"/>
              <w:jc w:val="center"/>
              <w:rPr>
                <w:rFonts w:ascii="Times New Roman" w:hAnsi="Times New Roman"/>
                <w:sz w:val="22"/>
                <w:szCs w:val="22"/>
              </w:rPr>
            </w:pPr>
            <w:r w:rsidRPr="00C6188B">
              <w:rPr>
                <w:rFonts w:ascii="Times New Roman" w:hAnsi="Times New Roman"/>
                <w:sz w:val="22"/>
                <w:szCs w:val="22"/>
              </w:rPr>
              <w:t>48,918</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1,9862</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-46,9318</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тим, що договір з підрядником укладений у грудні, роботи виконуються та будуть завершені 2018 року.</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i/>
                <w:sz w:val="22"/>
                <w:szCs w:val="22"/>
                <w:u w:val="single"/>
              </w:rPr>
            </w:pPr>
            <w:r w:rsidRPr="00C6188B">
              <w:rPr>
                <w:rFonts w:ascii="Times New Roman" w:hAnsi="Times New Roman"/>
                <w:i/>
                <w:sz w:val="22"/>
                <w:szCs w:val="22"/>
                <w:u w:val="single"/>
              </w:rPr>
              <w:t>якості</w:t>
            </w:r>
          </w:p>
        </w:tc>
        <w:tc>
          <w:tcPr>
            <w:tcW w:w="900" w:type="dxa"/>
          </w:tcPr>
          <w:p w:rsidR="002348CF" w:rsidRPr="00C6188B" w:rsidRDefault="002348CF" w:rsidP="00583836">
            <w:pPr>
              <w:pStyle w:val="ab"/>
              <w:spacing w:before="0" w:after="0"/>
              <w:ind w:left="-108" w:right="-108" w:firstLine="0"/>
              <w:jc w:val="center"/>
              <w:rPr>
                <w:sz w:val="22"/>
                <w:szCs w:val="22"/>
                <w:lang w:val="uk-UA"/>
              </w:rPr>
            </w:pPr>
          </w:p>
        </w:tc>
        <w:tc>
          <w:tcPr>
            <w:tcW w:w="5040" w:type="dxa"/>
          </w:tcPr>
          <w:p w:rsidR="002348CF" w:rsidRPr="00C6188B" w:rsidRDefault="002348CF" w:rsidP="00583836">
            <w:pPr>
              <w:ind w:right="-107"/>
              <w:rPr>
                <w:rFonts w:ascii="Times New Roman" w:hAnsi="Times New Roman"/>
                <w:sz w:val="22"/>
                <w:szCs w:val="22"/>
              </w:rPr>
            </w:pPr>
          </w:p>
        </w:tc>
        <w:tc>
          <w:tcPr>
            <w:tcW w:w="1440" w:type="dxa"/>
          </w:tcPr>
          <w:p w:rsidR="002348CF" w:rsidRPr="00C6188B" w:rsidRDefault="002348CF" w:rsidP="00583836">
            <w:pPr>
              <w:ind w:right="-108"/>
              <w:jc w:val="center"/>
              <w:rPr>
                <w:rFonts w:ascii="Times New Roman" w:hAnsi="Times New Roman"/>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реконструкції</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(9,931/244,590)*100%</w:t>
            </w:r>
          </w:p>
        </w:tc>
        <w:tc>
          <w:tcPr>
            <w:tcW w:w="1440" w:type="dxa"/>
          </w:tcPr>
          <w:p w:rsidR="002348CF" w:rsidRPr="00C6188B" w:rsidRDefault="002348CF" w:rsidP="00583836">
            <w:pPr>
              <w:ind w:right="-108"/>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4,1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-95,9</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тим, що договір з підрядником укладений у грудні, роботи виконуються та будуть завершені 2018 року.</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Роботи не здійснювались з об’єктивних причин, виконання робіт планується здійснити у 2018 році.</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ind w:firstLine="260"/>
              <w:rPr>
                <w:rFonts w:ascii="Times New Roman" w:hAnsi="Times New Roman"/>
                <w:b/>
                <w:snapToGrid w:val="0"/>
                <w:sz w:val="22"/>
                <w:szCs w:val="22"/>
              </w:rPr>
            </w:pPr>
            <w:r w:rsidRPr="00C6188B">
              <w:rPr>
                <w:rFonts w:ascii="Times New Roman" w:hAnsi="Times New Roman"/>
                <w:b/>
                <w:snapToGrid w:val="0"/>
                <w:sz w:val="22"/>
                <w:szCs w:val="22"/>
              </w:rPr>
              <w:t>Завдання 20</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Капітальний ремонт частини дорожнього покриття (ПК0+00-ПК3+90) по вул. Тургенєва  в м. Хмільник Вінницької області (з виготовленням ПКД та проведенням її експертизи)</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обсяг видатків на ремонт</w:t>
            </w:r>
          </w:p>
        </w:tc>
        <w:tc>
          <w:tcPr>
            <w:tcW w:w="900" w:type="dxa"/>
          </w:tcPr>
          <w:p w:rsidR="002348CF" w:rsidRPr="00C6188B" w:rsidRDefault="002348CF" w:rsidP="00583836">
            <w:pPr>
              <w:ind w:left="-92" w:right="-43"/>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проектно-кошторисна документація, довідка про зміни до плану використання  бюджетних коштів,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1 441,254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1 316,45059</w:t>
            </w:r>
          </w:p>
        </w:tc>
        <w:tc>
          <w:tcPr>
            <w:tcW w:w="1260" w:type="dxa"/>
          </w:tcPr>
          <w:p w:rsidR="002348CF" w:rsidRPr="00C6188B" w:rsidRDefault="002348CF" w:rsidP="00583836">
            <w:pPr>
              <w:ind w:left="-59" w:right="-60"/>
              <w:jc w:val="center"/>
              <w:rPr>
                <w:rFonts w:ascii="Times New Roman" w:hAnsi="Times New Roman"/>
                <w:sz w:val="22"/>
                <w:szCs w:val="22"/>
              </w:rPr>
            </w:pPr>
            <w:r w:rsidRPr="00C6188B">
              <w:rPr>
                <w:rFonts w:ascii="Times New Roman" w:hAnsi="Times New Roman"/>
                <w:sz w:val="22"/>
                <w:szCs w:val="22"/>
              </w:rPr>
              <w:t>-124,80341</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ремонтувати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ремонт об’єкту </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1 441,254</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1 316,45059</w:t>
            </w:r>
          </w:p>
        </w:tc>
        <w:tc>
          <w:tcPr>
            <w:tcW w:w="1260" w:type="dxa"/>
          </w:tcPr>
          <w:p w:rsidR="002348CF" w:rsidRPr="00C6188B" w:rsidRDefault="002348CF" w:rsidP="00583836">
            <w:pPr>
              <w:ind w:left="-59" w:right="-60"/>
              <w:jc w:val="center"/>
              <w:rPr>
                <w:rFonts w:ascii="Times New Roman" w:hAnsi="Times New Roman"/>
                <w:sz w:val="22"/>
                <w:szCs w:val="22"/>
              </w:rPr>
            </w:pPr>
            <w:r w:rsidRPr="00C6188B">
              <w:rPr>
                <w:rFonts w:ascii="Times New Roman" w:hAnsi="Times New Roman"/>
                <w:sz w:val="22"/>
                <w:szCs w:val="22"/>
              </w:rPr>
              <w:t>-124,80341</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ремонту</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93,8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ind w:firstLine="260"/>
              <w:rPr>
                <w:rFonts w:ascii="Times New Roman" w:hAnsi="Times New Roman"/>
                <w:b/>
                <w:snapToGrid w:val="0"/>
                <w:sz w:val="22"/>
                <w:szCs w:val="22"/>
              </w:rPr>
            </w:pPr>
            <w:r w:rsidRPr="00C6188B">
              <w:rPr>
                <w:rFonts w:ascii="Times New Roman" w:hAnsi="Times New Roman"/>
                <w:b/>
                <w:snapToGrid w:val="0"/>
                <w:sz w:val="22"/>
                <w:szCs w:val="22"/>
              </w:rPr>
              <w:t>Завдання 21</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Капітальний ремонт дорожнього покриття (ПК0+00-ПК2+76) по провул. Слобідському  в м. Хмільник Вінницької області (з виготовленням ПКД та проведенням її експертизи)</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обсяг видатків на ремонт</w:t>
            </w:r>
          </w:p>
        </w:tc>
        <w:tc>
          <w:tcPr>
            <w:tcW w:w="900" w:type="dxa"/>
          </w:tcPr>
          <w:p w:rsidR="002348CF" w:rsidRPr="00C6188B" w:rsidRDefault="002348CF" w:rsidP="00583836">
            <w:pPr>
              <w:ind w:left="-92" w:right="-43"/>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проектно-кошторисна документація, довідка про зміни до плану використання  бюджетних коштів,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918,620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834,99003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-83,62997</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ремонтувати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середні витрати на ремонт  об’єкту </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918,620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834,99003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-83,62997</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ремонту</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93,8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-6,2</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тривалою процедурою оформлення дозвільних документів на завершення будівництва, планується завершення робіт у 2018 р.</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Забезпечення комфортних умов проживання мешканців та гостей міста. Завершення робіт планується у 2018 р.</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ind w:firstLine="260"/>
              <w:rPr>
                <w:rFonts w:ascii="Times New Roman" w:hAnsi="Times New Roman"/>
                <w:b/>
                <w:snapToGrid w:val="0"/>
                <w:sz w:val="22"/>
                <w:szCs w:val="22"/>
              </w:rPr>
            </w:pPr>
            <w:r w:rsidRPr="00C6188B">
              <w:rPr>
                <w:rFonts w:ascii="Times New Roman" w:hAnsi="Times New Roman"/>
                <w:b/>
                <w:snapToGrid w:val="0"/>
                <w:sz w:val="22"/>
                <w:szCs w:val="22"/>
              </w:rPr>
              <w:t>Завдання 22</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Капітальний ремонт частини тротуару по вул. 1 Травня (від зупинки «Радон» до будинку по вул. Монастирська, 1) в м. Хмільнику Вінницької обл. (з виготовленням  ПКД та проведенням її експертизи)</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обсяг видатків на капітальний ремонт</w:t>
            </w:r>
          </w:p>
        </w:tc>
        <w:tc>
          <w:tcPr>
            <w:tcW w:w="900" w:type="dxa"/>
          </w:tcPr>
          <w:p w:rsidR="002348CF" w:rsidRPr="00C6188B" w:rsidRDefault="002348CF" w:rsidP="00583836">
            <w:pPr>
              <w:ind w:left="-92" w:right="-43"/>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проектно-кошторисна документація, довідка про зміни до плану використання  бюджетних коштів,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25,0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16,27458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-8,72542</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здешевленням вартості виготовлення ПКД.</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відремонтувати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середні витрати на ремонт об’єкту ремонту</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25,0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16,27458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-8,72542</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Розбіжності виникли в зв’язку із  в зв’язку із здешевленням вартості виготовлення ПКД.</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 xml:space="preserve">рівень готовності об’єкту </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Показник буде уточнений після виготовлення ПКД</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Визначено вартість будівельних робіт для здійснення процедури закупівлі робіт через електронну систему закупівель ProZorro,</w:t>
            </w:r>
          </w:p>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 xml:space="preserve"> роботи планується завершити в 2018 році.</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ind w:firstLine="260"/>
              <w:rPr>
                <w:rFonts w:ascii="Times New Roman" w:hAnsi="Times New Roman"/>
                <w:b/>
                <w:snapToGrid w:val="0"/>
                <w:sz w:val="22"/>
                <w:szCs w:val="22"/>
              </w:rPr>
            </w:pPr>
            <w:r w:rsidRPr="00C6188B">
              <w:rPr>
                <w:rFonts w:ascii="Times New Roman" w:hAnsi="Times New Roman"/>
                <w:b/>
                <w:snapToGrid w:val="0"/>
                <w:sz w:val="22"/>
                <w:szCs w:val="22"/>
              </w:rPr>
              <w:t>Завдання 23</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Проведення технічної інвентаризації та паспортизації доріг</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 xml:space="preserve">обсяг видатків </w:t>
            </w:r>
          </w:p>
        </w:tc>
        <w:tc>
          <w:tcPr>
            <w:tcW w:w="900" w:type="dxa"/>
          </w:tcPr>
          <w:p w:rsidR="002348CF" w:rsidRPr="00C6188B" w:rsidRDefault="002348CF" w:rsidP="00583836">
            <w:pP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акти про надання послуги</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12,0</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-12,0</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продукту</w:t>
            </w:r>
          </w:p>
        </w:tc>
        <w:tc>
          <w:tcPr>
            <w:tcW w:w="900" w:type="dxa"/>
          </w:tcPr>
          <w:p w:rsidR="002348CF" w:rsidRPr="00C6188B" w:rsidRDefault="002348CF" w:rsidP="00583836">
            <w:pP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кількість проведених технічних інвентаризацій</w:t>
            </w:r>
          </w:p>
        </w:tc>
        <w:tc>
          <w:tcPr>
            <w:tcW w:w="900" w:type="dxa"/>
          </w:tcPr>
          <w:p w:rsidR="002348CF" w:rsidRPr="00C6188B" w:rsidRDefault="002348CF" w:rsidP="00583836">
            <w:pPr>
              <w:pStyle w:val="ab"/>
              <w:spacing w:before="0" w:after="0"/>
              <w:ind w:right="-104"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документ про отримані послуги</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2</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ефективності</w:t>
            </w:r>
          </w:p>
        </w:tc>
        <w:tc>
          <w:tcPr>
            <w:tcW w:w="900" w:type="dxa"/>
          </w:tcPr>
          <w:p w:rsidR="002348CF" w:rsidRPr="00C6188B" w:rsidRDefault="002348CF" w:rsidP="00583836">
            <w:pP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середні витрати на проведення однієї технічної інвентаризації</w:t>
            </w:r>
          </w:p>
        </w:tc>
        <w:tc>
          <w:tcPr>
            <w:tcW w:w="900" w:type="dxa"/>
          </w:tcPr>
          <w:p w:rsidR="002348CF" w:rsidRPr="00C6188B" w:rsidRDefault="002348CF" w:rsidP="00583836">
            <w:pPr>
              <w:pStyle w:val="ab"/>
              <w:spacing w:before="0" w:after="0"/>
              <w:ind w:right="-104"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right="-104"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12,0 тис.грн./2 од.</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6,0</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-6,0</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якості</w:t>
            </w:r>
          </w:p>
        </w:tc>
        <w:tc>
          <w:tcPr>
            <w:tcW w:w="900" w:type="dxa"/>
          </w:tcPr>
          <w:p w:rsidR="002348CF" w:rsidRPr="00C6188B" w:rsidRDefault="002348CF" w:rsidP="00583836">
            <w:pP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рівень виконання завдання</w:t>
            </w:r>
          </w:p>
        </w:tc>
        <w:tc>
          <w:tcPr>
            <w:tcW w:w="900" w:type="dxa"/>
          </w:tcPr>
          <w:p w:rsidR="002348CF" w:rsidRPr="00C6188B" w:rsidRDefault="002348CF" w:rsidP="00583836">
            <w:pPr>
              <w:pStyle w:val="ab"/>
              <w:spacing w:before="0" w:after="0"/>
              <w:ind w:right="-104"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акти про надання послуги</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-100</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Захід не виконувався з об’єктивних причин, планується здійснювати в 2018 році, після завершення будівельних робіт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ind w:firstLine="260"/>
              <w:rPr>
                <w:rFonts w:ascii="Times New Roman" w:hAnsi="Times New Roman"/>
                <w:b/>
                <w:snapToGrid w:val="0"/>
                <w:sz w:val="22"/>
                <w:szCs w:val="22"/>
              </w:rPr>
            </w:pPr>
            <w:r w:rsidRPr="00C6188B">
              <w:rPr>
                <w:rFonts w:ascii="Times New Roman" w:hAnsi="Times New Roman"/>
                <w:b/>
                <w:snapToGrid w:val="0"/>
                <w:sz w:val="22"/>
                <w:szCs w:val="22"/>
              </w:rPr>
              <w:t>Завдання 24</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jc w:val="cente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ind w:firstLine="260"/>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Отримання сертифікату, який видається при прийнятті в експлуатацію закінченого будівництвом об’єкта «Реконструкція частини дороги (ПК0+00-ПК12+33) по вул. Івана Богуна в м. Хмільнику Вінницької обл.</w:t>
            </w:r>
          </w:p>
        </w:tc>
        <w:tc>
          <w:tcPr>
            <w:tcW w:w="900" w:type="dxa"/>
          </w:tcPr>
          <w:p w:rsidR="002348CF" w:rsidRPr="00C6188B" w:rsidRDefault="002348CF" w:rsidP="00583836">
            <w:pPr>
              <w:ind w:left="-92" w:right="-43"/>
              <w:jc w:val="center"/>
              <w:rPr>
                <w:rFonts w:ascii="Times New Roman" w:hAnsi="Times New Roman"/>
                <w:snapToGrid w:val="0"/>
                <w:sz w:val="22"/>
                <w:szCs w:val="22"/>
              </w:rPr>
            </w:pPr>
          </w:p>
        </w:tc>
        <w:tc>
          <w:tcPr>
            <w:tcW w:w="5040" w:type="dxa"/>
          </w:tcPr>
          <w:p w:rsidR="002348CF" w:rsidRPr="00C6188B" w:rsidRDefault="002348CF" w:rsidP="00583836">
            <w:pPr>
              <w:jc w:val="cente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jc w:val="cente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 xml:space="preserve">обсяг видатків </w:t>
            </w:r>
          </w:p>
        </w:tc>
        <w:tc>
          <w:tcPr>
            <w:tcW w:w="900" w:type="dxa"/>
          </w:tcPr>
          <w:p w:rsidR="002348CF" w:rsidRPr="00C6188B" w:rsidRDefault="002348CF" w:rsidP="00583836">
            <w:pP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акти про надання послуги</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-10,0</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продукту</w:t>
            </w:r>
          </w:p>
        </w:tc>
        <w:tc>
          <w:tcPr>
            <w:tcW w:w="900" w:type="dxa"/>
          </w:tcPr>
          <w:p w:rsidR="002348CF" w:rsidRPr="00C6188B" w:rsidRDefault="002348CF" w:rsidP="00583836">
            <w:pP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rPr>
                <w:rFonts w:ascii="Times New Roman" w:hAnsi="Times New Roman"/>
                <w:b/>
                <w:snapToGrid w:val="0"/>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кількість отриманих сертифікатів</w:t>
            </w:r>
          </w:p>
        </w:tc>
        <w:tc>
          <w:tcPr>
            <w:tcW w:w="900" w:type="dxa"/>
          </w:tcPr>
          <w:p w:rsidR="002348CF" w:rsidRPr="00C6188B" w:rsidRDefault="002348CF" w:rsidP="00583836">
            <w:pPr>
              <w:pStyle w:val="ab"/>
              <w:spacing w:before="0" w:after="0"/>
              <w:ind w:right="-104"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документ про отримані послуги</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ефективності</w:t>
            </w:r>
          </w:p>
        </w:tc>
        <w:tc>
          <w:tcPr>
            <w:tcW w:w="900" w:type="dxa"/>
          </w:tcPr>
          <w:p w:rsidR="002348CF" w:rsidRPr="00C6188B" w:rsidRDefault="002348CF" w:rsidP="00583836">
            <w:pP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rPr>
                <w:rFonts w:ascii="Times New Roman" w:hAnsi="Times New Roman"/>
                <w:b/>
                <w:snapToGrid w:val="0"/>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середні витрати на отримання одного сертифікату</w:t>
            </w:r>
          </w:p>
        </w:tc>
        <w:tc>
          <w:tcPr>
            <w:tcW w:w="900" w:type="dxa"/>
          </w:tcPr>
          <w:p w:rsidR="002348CF" w:rsidRPr="00C6188B" w:rsidRDefault="002348CF" w:rsidP="00583836">
            <w:pPr>
              <w:pStyle w:val="ab"/>
              <w:spacing w:before="0" w:after="0"/>
              <w:ind w:right="-104"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right="-104"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10,0 тис.грн./1 од.</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-10,0</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z w:val="22"/>
                <w:szCs w:val="22"/>
                <w:u w:val="single"/>
              </w:rPr>
            </w:pPr>
            <w:r w:rsidRPr="00C6188B">
              <w:rPr>
                <w:rFonts w:ascii="Times New Roman" w:hAnsi="Times New Roman"/>
                <w:i/>
                <w:sz w:val="22"/>
                <w:szCs w:val="22"/>
                <w:u w:val="single"/>
              </w:rPr>
              <w:t>якості</w:t>
            </w:r>
          </w:p>
        </w:tc>
        <w:tc>
          <w:tcPr>
            <w:tcW w:w="900" w:type="dxa"/>
          </w:tcPr>
          <w:p w:rsidR="002348CF" w:rsidRPr="00C6188B" w:rsidRDefault="002348CF" w:rsidP="00583836">
            <w:pP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jc w:val="center"/>
              <w:rPr>
                <w:rFonts w:ascii="Times New Roman" w:hAnsi="Times New Roman"/>
                <w:sz w:val="22"/>
                <w:szCs w:val="22"/>
              </w:rPr>
            </w:pPr>
          </w:p>
        </w:tc>
        <w:tc>
          <w:tcPr>
            <w:tcW w:w="1260" w:type="dxa"/>
          </w:tcPr>
          <w:p w:rsidR="002348CF" w:rsidRPr="00C6188B" w:rsidRDefault="002348CF" w:rsidP="00583836">
            <w:pPr>
              <w:rPr>
                <w:rFonts w:ascii="Times New Roman" w:hAnsi="Times New Roman"/>
                <w:b/>
                <w:snapToGrid w:val="0"/>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рівень виконання завдання</w:t>
            </w:r>
          </w:p>
        </w:tc>
        <w:tc>
          <w:tcPr>
            <w:tcW w:w="900" w:type="dxa"/>
          </w:tcPr>
          <w:p w:rsidR="002348CF" w:rsidRPr="00C6188B" w:rsidRDefault="002348CF" w:rsidP="00583836">
            <w:pPr>
              <w:pStyle w:val="ab"/>
              <w:spacing w:before="0" w:after="0"/>
              <w:ind w:right="-104"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jc w:val="center"/>
              <w:rPr>
                <w:rFonts w:ascii="Times New Roman" w:hAnsi="Times New Roman"/>
                <w:sz w:val="22"/>
                <w:szCs w:val="22"/>
              </w:rPr>
            </w:pPr>
            <w:r w:rsidRPr="00C6188B">
              <w:rPr>
                <w:rFonts w:ascii="Times New Roman" w:hAnsi="Times New Roman"/>
                <w:sz w:val="22"/>
                <w:szCs w:val="22"/>
              </w:rPr>
              <w:t>акти про надання послуги</w:t>
            </w:r>
          </w:p>
        </w:tc>
        <w:tc>
          <w:tcPr>
            <w:tcW w:w="14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-10,0</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 xml:space="preserve">Розбіжності виникли в зв’язку із тим що даний захід здійснюється після виконання будівельних робіт, </w:t>
            </w:r>
          </w:p>
          <w:p w:rsidR="002348CF" w:rsidRPr="00C6188B" w:rsidRDefault="002348CF" w:rsidP="00583836">
            <w:pPr>
              <w:ind w:left="-108"/>
              <w:rPr>
                <w:rFonts w:ascii="Times New Roman" w:hAnsi="Times New Roman"/>
                <w:sz w:val="22"/>
                <w:szCs w:val="22"/>
              </w:rPr>
            </w:pPr>
            <w:r w:rsidRPr="00C6188B">
              <w:rPr>
                <w:rFonts w:ascii="Times New Roman" w:hAnsi="Times New Roman"/>
                <w:sz w:val="22"/>
                <w:szCs w:val="22"/>
              </w:rPr>
              <w:t>відповідно до запланованих заходів на об’єктах будівництва.</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Захід не виконувався з об’єктивних причин, планується здійснювати в 2018 році, після завершення будівельних робіт на об’єктах будівництва.</w:t>
            </w: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firstLine="322"/>
              <w:rPr>
                <w:rFonts w:ascii="Times New Roman" w:hAnsi="Times New Roman"/>
                <w:snapToGrid w:val="0"/>
                <w:sz w:val="22"/>
                <w:szCs w:val="22"/>
              </w:rPr>
            </w:pPr>
            <w:r w:rsidRPr="00C6188B">
              <w:rPr>
                <w:rFonts w:ascii="Times New Roman" w:hAnsi="Times New Roman"/>
                <w:b/>
                <w:snapToGrid w:val="0"/>
                <w:sz w:val="22"/>
                <w:szCs w:val="22"/>
              </w:rPr>
              <w:t>Завдання 25</w:t>
            </w:r>
          </w:p>
        </w:tc>
        <w:tc>
          <w:tcPr>
            <w:tcW w:w="900" w:type="dxa"/>
          </w:tcPr>
          <w:p w:rsidR="002348CF" w:rsidRPr="00C6188B" w:rsidRDefault="002348CF" w:rsidP="00583836">
            <w:pPr>
              <w:pStyle w:val="ab"/>
              <w:spacing w:before="0" w:after="0"/>
              <w:ind w:right="-104" w:firstLine="0"/>
              <w:jc w:val="center"/>
              <w:rPr>
                <w:color w:val="000000"/>
                <w:sz w:val="22"/>
                <w:szCs w:val="22"/>
                <w:lang w:val="uk-UA"/>
              </w:rPr>
            </w:pPr>
          </w:p>
        </w:tc>
        <w:tc>
          <w:tcPr>
            <w:tcW w:w="5040" w:type="dxa"/>
          </w:tcPr>
          <w:p w:rsidR="002348CF" w:rsidRPr="00C6188B" w:rsidRDefault="002348CF" w:rsidP="00583836">
            <w:pPr>
              <w:ind w:right="-107"/>
              <w:jc w:val="center"/>
              <w:rPr>
                <w:rFonts w:ascii="Times New Roman" w:hAnsi="Times New Roman"/>
                <w:sz w:val="22"/>
                <w:szCs w:val="22"/>
              </w:rPr>
            </w:pPr>
          </w:p>
        </w:tc>
        <w:tc>
          <w:tcPr>
            <w:tcW w:w="1440" w:type="dxa"/>
          </w:tcPr>
          <w:p w:rsidR="002348CF" w:rsidRPr="00C6188B" w:rsidRDefault="002348CF" w:rsidP="00583836">
            <w:pPr>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Капітальний ремонт дороги з тротуаром по вул. Декабристів в м. Хмільнику Вінницької обл. (з виготовленням ПКД та проведенням її експертизи)</w:t>
            </w:r>
          </w:p>
        </w:tc>
        <w:tc>
          <w:tcPr>
            <w:tcW w:w="900" w:type="dxa"/>
          </w:tcPr>
          <w:p w:rsidR="002348CF" w:rsidRPr="00C6188B" w:rsidRDefault="002348CF" w:rsidP="00583836">
            <w:pPr>
              <w:pStyle w:val="ab"/>
              <w:spacing w:before="0" w:after="0"/>
              <w:ind w:right="-104" w:firstLine="0"/>
              <w:jc w:val="center"/>
              <w:rPr>
                <w:color w:val="000000"/>
                <w:sz w:val="22"/>
                <w:szCs w:val="22"/>
                <w:lang w:val="uk-UA"/>
              </w:rPr>
            </w:pPr>
          </w:p>
        </w:tc>
        <w:tc>
          <w:tcPr>
            <w:tcW w:w="5040" w:type="dxa"/>
          </w:tcPr>
          <w:p w:rsidR="002348CF" w:rsidRPr="00C6188B" w:rsidRDefault="002348CF" w:rsidP="00583836">
            <w:pPr>
              <w:ind w:right="-107"/>
              <w:jc w:val="center"/>
              <w:rPr>
                <w:rFonts w:ascii="Times New Roman" w:hAnsi="Times New Roman"/>
                <w:sz w:val="22"/>
                <w:szCs w:val="22"/>
              </w:rPr>
            </w:pPr>
          </w:p>
        </w:tc>
        <w:tc>
          <w:tcPr>
            <w:tcW w:w="1440" w:type="dxa"/>
          </w:tcPr>
          <w:p w:rsidR="002348CF" w:rsidRPr="00C6188B" w:rsidRDefault="002348CF" w:rsidP="00583836">
            <w:pPr>
              <w:jc w:val="center"/>
              <w:rPr>
                <w:rFonts w:ascii="Times New Roman" w:hAnsi="Times New Roman"/>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затрат</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jc w:val="cente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обсяг видатків на капітальний ремонт</w:t>
            </w:r>
          </w:p>
        </w:tc>
        <w:tc>
          <w:tcPr>
            <w:tcW w:w="900" w:type="dxa"/>
          </w:tcPr>
          <w:p w:rsidR="002348CF" w:rsidRPr="00C6188B" w:rsidRDefault="002348CF" w:rsidP="00583836">
            <w:pPr>
              <w:ind w:left="-92" w:right="-43"/>
              <w:jc w:val="center"/>
              <w:rPr>
                <w:rFonts w:ascii="Times New Roman" w:hAnsi="Times New Roman"/>
                <w:b/>
                <w:snapToGrid w:val="0"/>
                <w:sz w:val="22"/>
                <w:szCs w:val="22"/>
              </w:rPr>
            </w:pPr>
            <w:r w:rsidRPr="00C6188B">
              <w:rPr>
                <w:rFonts w:ascii="Times New Roman" w:hAnsi="Times New Roman"/>
                <w:snapToGrid w:val="0"/>
                <w:sz w:val="22"/>
                <w:szCs w:val="22"/>
              </w:rPr>
              <w:t>тис. грн.</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Реєстр змін розподілу показників зведених кошторисів на 2017 р., затверджений міським головою, проектно-кошторисна документація, довідка про зміни до плану використання  бюджетних коштів,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30,0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19,58087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-10,41913</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9A2F24" w:rsidRDefault="002348CF" w:rsidP="00583836">
            <w:pPr>
              <w:ind w:left="-108"/>
              <w:rPr>
                <w:rFonts w:ascii="Times New Roman" w:hAnsi="Times New Roman"/>
                <w:sz w:val="22"/>
                <w:szCs w:val="22"/>
              </w:rPr>
            </w:pPr>
            <w:r w:rsidRPr="009A2F24">
              <w:rPr>
                <w:rFonts w:ascii="Times New Roman" w:hAnsi="Times New Roman"/>
                <w:sz w:val="22"/>
                <w:szCs w:val="22"/>
              </w:rPr>
              <w:t>Розбіжності виникли в зв’язку із  в зв’язку із здешевленням вартості виготовлення ПКД.</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2</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продукту</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Pr>
                <w:rFonts w:ascii="Times New Roman" w:hAnsi="Times New Roman"/>
                <w:sz w:val="22"/>
                <w:szCs w:val="22"/>
              </w:rPr>
            </w:pPr>
            <w:r w:rsidRPr="00C6188B">
              <w:rPr>
                <w:rFonts w:ascii="Times New Roman" w:hAnsi="Times New Roman"/>
                <w:sz w:val="22"/>
                <w:szCs w:val="22"/>
              </w:rPr>
              <w:t>кількість об’єктів, які планується відремонтувати</w:t>
            </w:r>
          </w:p>
        </w:tc>
        <w:tc>
          <w:tcPr>
            <w:tcW w:w="900" w:type="dxa"/>
          </w:tcPr>
          <w:p w:rsidR="002348CF" w:rsidRPr="00C6188B" w:rsidRDefault="002348CF" w:rsidP="00583836">
            <w:pPr>
              <w:pStyle w:val="ab"/>
              <w:spacing w:before="0" w:after="0"/>
              <w:ind w:left="-92" w:right="-43" w:firstLine="0"/>
              <w:jc w:val="center"/>
              <w:rPr>
                <w:snapToGrid w:val="0"/>
                <w:sz w:val="22"/>
                <w:szCs w:val="22"/>
                <w:lang w:val="uk-UA"/>
              </w:rPr>
            </w:pPr>
            <w:r w:rsidRPr="00C6188B">
              <w:rPr>
                <w:snapToGrid w:val="0"/>
                <w:sz w:val="22"/>
                <w:szCs w:val="22"/>
                <w:lang w:val="uk-UA"/>
              </w:rPr>
              <w:t>од.</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z w:val="22"/>
                <w:szCs w:val="22"/>
              </w:rPr>
              <w:t>1</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3</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ефективності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середні витрати на капітальний ремонт</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тис. грн.</w:t>
            </w:r>
          </w:p>
          <w:p w:rsidR="002348CF" w:rsidRPr="00C6188B" w:rsidRDefault="002348CF" w:rsidP="00583836">
            <w:pPr>
              <w:pStyle w:val="ab"/>
              <w:spacing w:before="0" w:after="0"/>
              <w:ind w:left="-92" w:right="-43" w:firstLine="0"/>
              <w:jc w:val="center"/>
              <w:rPr>
                <w:snapToGrid w:val="0"/>
                <w:sz w:val="22"/>
                <w:szCs w:val="22"/>
                <w:lang w:val="uk-UA"/>
              </w:rPr>
            </w:pPr>
          </w:p>
        </w:tc>
        <w:tc>
          <w:tcPr>
            <w:tcW w:w="5040" w:type="dxa"/>
          </w:tcPr>
          <w:p w:rsidR="002348CF" w:rsidRPr="00C6188B" w:rsidRDefault="002348CF" w:rsidP="00583836">
            <w:pPr>
              <w:ind w:right="-107"/>
              <w:rPr>
                <w:rFonts w:ascii="Times New Roman" w:hAnsi="Times New Roman"/>
                <w:sz w:val="22"/>
                <w:szCs w:val="22"/>
              </w:rPr>
            </w:pPr>
            <w:r w:rsidRPr="00C6188B">
              <w:rPr>
                <w:rStyle w:val="FontStyle13"/>
                <w:sz w:val="22"/>
                <w:szCs w:val="22"/>
                <w:lang w:eastAsia="uk-UA"/>
              </w:rPr>
              <w:t>Розрахунково (обсяг видатків на кількість об’єктів)</w:t>
            </w:r>
          </w:p>
        </w:tc>
        <w:tc>
          <w:tcPr>
            <w:tcW w:w="1440" w:type="dxa"/>
          </w:tcPr>
          <w:p w:rsidR="002348CF" w:rsidRPr="00C6188B" w:rsidRDefault="002348CF" w:rsidP="00583836">
            <w:pPr>
              <w:jc w:val="center"/>
              <w:rPr>
                <w:rFonts w:ascii="Times New Roman" w:hAnsi="Times New Roman"/>
                <w:b/>
                <w:snapToGrid w:val="0"/>
                <w:sz w:val="22"/>
                <w:szCs w:val="22"/>
              </w:rPr>
            </w:pPr>
            <w:r w:rsidRPr="00C6188B">
              <w:rPr>
                <w:rFonts w:ascii="Times New Roman" w:hAnsi="Times New Roman"/>
                <w:snapToGrid w:val="0"/>
                <w:sz w:val="22"/>
                <w:szCs w:val="22"/>
              </w:rPr>
              <w:t>30,0</w:t>
            </w:r>
          </w:p>
        </w:tc>
        <w:tc>
          <w:tcPr>
            <w:tcW w:w="166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19,58087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-10,41913</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348CF" w:rsidRPr="00C6188B" w:rsidTr="00583836">
        <w:tc>
          <w:tcPr>
            <w:tcW w:w="506" w:type="dxa"/>
          </w:tcPr>
          <w:p w:rsidR="002348CF" w:rsidRPr="00C6188B" w:rsidRDefault="002348CF" w:rsidP="00583836">
            <w:pPr>
              <w:rPr>
                <w:rFonts w:ascii="Times New Roman" w:hAnsi="Times New Roman"/>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13909" w:type="dxa"/>
            <w:gridSpan w:val="6"/>
          </w:tcPr>
          <w:p w:rsidR="002348CF" w:rsidRPr="009A2F24" w:rsidRDefault="002348CF" w:rsidP="00583836">
            <w:pPr>
              <w:ind w:left="-108"/>
              <w:rPr>
                <w:rFonts w:ascii="Times New Roman" w:hAnsi="Times New Roman"/>
                <w:sz w:val="22"/>
                <w:szCs w:val="22"/>
              </w:rPr>
            </w:pPr>
            <w:r w:rsidRPr="009A2F24">
              <w:rPr>
                <w:rFonts w:ascii="Times New Roman" w:hAnsi="Times New Roman"/>
                <w:sz w:val="22"/>
                <w:szCs w:val="22"/>
              </w:rPr>
              <w:t>Розбіжності виникли в зв’язку із  в зв’язку із здешевленням вартості виготовлення ПКД.</w:t>
            </w:r>
          </w:p>
        </w:tc>
      </w:tr>
      <w:tr w:rsidR="002348CF" w:rsidRPr="00C6188B" w:rsidTr="00583836">
        <w:tc>
          <w:tcPr>
            <w:tcW w:w="506"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4</w:t>
            </w: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rPr>
                <w:rFonts w:ascii="Times New Roman" w:hAnsi="Times New Roman"/>
                <w:i/>
                <w:snapToGrid w:val="0"/>
                <w:sz w:val="22"/>
                <w:szCs w:val="22"/>
                <w:u w:val="single"/>
              </w:rPr>
            </w:pPr>
            <w:r w:rsidRPr="00C6188B">
              <w:rPr>
                <w:rFonts w:ascii="Times New Roman" w:hAnsi="Times New Roman"/>
                <w:i/>
                <w:snapToGrid w:val="0"/>
                <w:sz w:val="22"/>
                <w:szCs w:val="22"/>
                <w:u w:val="single"/>
              </w:rPr>
              <w:t>якості</w:t>
            </w:r>
          </w:p>
        </w:tc>
        <w:tc>
          <w:tcPr>
            <w:tcW w:w="900" w:type="dxa"/>
          </w:tcPr>
          <w:p w:rsidR="002348CF" w:rsidRPr="00C6188B" w:rsidRDefault="002348CF" w:rsidP="00583836">
            <w:pPr>
              <w:ind w:left="-92" w:right="-43"/>
              <w:jc w:val="center"/>
              <w:rPr>
                <w:rFonts w:ascii="Times New Roman" w:hAnsi="Times New Roman"/>
                <w:b/>
                <w:snapToGrid w:val="0"/>
                <w:sz w:val="22"/>
                <w:szCs w:val="22"/>
              </w:rPr>
            </w:pPr>
          </w:p>
        </w:tc>
        <w:tc>
          <w:tcPr>
            <w:tcW w:w="5040" w:type="dxa"/>
          </w:tcPr>
          <w:p w:rsidR="002348CF" w:rsidRPr="00C6188B" w:rsidRDefault="002348CF" w:rsidP="00583836">
            <w:pPr>
              <w:rPr>
                <w:rFonts w:ascii="Times New Roman" w:hAnsi="Times New Roman"/>
                <w:b/>
                <w:snapToGrid w:val="0"/>
                <w:sz w:val="22"/>
                <w:szCs w:val="22"/>
              </w:rPr>
            </w:pPr>
          </w:p>
        </w:tc>
        <w:tc>
          <w:tcPr>
            <w:tcW w:w="1440" w:type="dxa"/>
          </w:tcPr>
          <w:p w:rsidR="002348CF" w:rsidRPr="00C6188B" w:rsidRDefault="002348CF" w:rsidP="00583836">
            <w:pPr>
              <w:rPr>
                <w:rFonts w:ascii="Times New Roman" w:hAnsi="Times New Roman"/>
                <w:b/>
                <w:snapToGrid w:val="0"/>
                <w:sz w:val="22"/>
                <w:szCs w:val="22"/>
              </w:rPr>
            </w:pP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rPr>
                <w:rFonts w:ascii="Times New Roman" w:hAnsi="Times New Roman"/>
                <w:b/>
                <w:snapToGrid w:val="0"/>
                <w:sz w:val="22"/>
                <w:szCs w:val="22"/>
              </w:rPr>
            </w:pPr>
          </w:p>
        </w:tc>
        <w:tc>
          <w:tcPr>
            <w:tcW w:w="862" w:type="dxa"/>
          </w:tcPr>
          <w:p w:rsidR="002348CF" w:rsidRPr="00C6188B" w:rsidRDefault="002348CF" w:rsidP="00583836">
            <w:pPr>
              <w:rPr>
                <w:rFonts w:ascii="Times New Roman" w:hAnsi="Times New Roman"/>
                <w:snapToGrid w:val="0"/>
                <w:sz w:val="22"/>
                <w:szCs w:val="22"/>
              </w:rPr>
            </w:pPr>
          </w:p>
        </w:tc>
        <w:tc>
          <w:tcPr>
            <w:tcW w:w="3600" w:type="dxa"/>
          </w:tcPr>
          <w:p w:rsidR="002348CF" w:rsidRPr="00C6188B" w:rsidRDefault="002348CF" w:rsidP="00583836">
            <w:pPr>
              <w:ind w:left="-11" w:right="-127"/>
              <w:rPr>
                <w:rFonts w:ascii="Times New Roman" w:hAnsi="Times New Roman"/>
                <w:sz w:val="22"/>
                <w:szCs w:val="22"/>
              </w:rPr>
            </w:pPr>
            <w:r w:rsidRPr="00C6188B">
              <w:rPr>
                <w:rFonts w:ascii="Times New Roman" w:hAnsi="Times New Roman"/>
                <w:sz w:val="22"/>
                <w:szCs w:val="22"/>
              </w:rPr>
              <w:t>рівень готовності об’єкту ремонту</w:t>
            </w:r>
          </w:p>
        </w:tc>
        <w:tc>
          <w:tcPr>
            <w:tcW w:w="900" w:type="dxa"/>
          </w:tcPr>
          <w:p w:rsidR="002348CF" w:rsidRPr="00C6188B" w:rsidRDefault="002348CF" w:rsidP="00583836">
            <w:pPr>
              <w:pStyle w:val="ab"/>
              <w:spacing w:before="0" w:after="0"/>
              <w:ind w:left="-92" w:right="-43" w:firstLine="0"/>
              <w:jc w:val="center"/>
              <w:rPr>
                <w:sz w:val="22"/>
                <w:szCs w:val="22"/>
                <w:lang w:val="uk-UA"/>
              </w:rPr>
            </w:pPr>
            <w:r w:rsidRPr="00C6188B">
              <w:rPr>
                <w:sz w:val="22"/>
                <w:szCs w:val="22"/>
                <w:lang w:val="uk-UA"/>
              </w:rPr>
              <w:t>%</w:t>
            </w:r>
          </w:p>
        </w:tc>
        <w:tc>
          <w:tcPr>
            <w:tcW w:w="5040" w:type="dxa"/>
          </w:tcPr>
          <w:p w:rsidR="002348CF" w:rsidRPr="00C6188B" w:rsidRDefault="002348CF" w:rsidP="00583836">
            <w:pPr>
              <w:ind w:right="-107"/>
              <w:rPr>
                <w:rFonts w:ascii="Times New Roman" w:hAnsi="Times New Roman"/>
                <w:sz w:val="22"/>
                <w:szCs w:val="22"/>
              </w:rPr>
            </w:pPr>
            <w:r w:rsidRPr="00C6188B">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440" w:type="dxa"/>
          </w:tcPr>
          <w:p w:rsidR="002348CF" w:rsidRPr="00C6188B" w:rsidRDefault="002348CF" w:rsidP="00583836">
            <w:pPr>
              <w:ind w:left="-108"/>
              <w:jc w:val="center"/>
              <w:rPr>
                <w:rFonts w:ascii="Times New Roman" w:hAnsi="Times New Roman"/>
                <w:sz w:val="22"/>
                <w:szCs w:val="22"/>
              </w:rPr>
            </w:pPr>
            <w:r w:rsidRPr="00C6188B">
              <w:rPr>
                <w:rFonts w:ascii="Times New Roman" w:hAnsi="Times New Roman"/>
                <w:snapToGrid w:val="0"/>
                <w:sz w:val="22"/>
                <w:szCs w:val="22"/>
              </w:rPr>
              <w:t>Показник буде уточнений після виготовлення ПКД</w:t>
            </w:r>
          </w:p>
        </w:tc>
        <w:tc>
          <w:tcPr>
            <w:tcW w:w="1669" w:type="dxa"/>
          </w:tcPr>
          <w:p w:rsidR="002348CF" w:rsidRPr="00C6188B" w:rsidRDefault="002348CF" w:rsidP="00583836">
            <w:pPr>
              <w:rPr>
                <w:rFonts w:ascii="Times New Roman" w:hAnsi="Times New Roman"/>
                <w:sz w:val="22"/>
                <w:szCs w:val="22"/>
              </w:rPr>
            </w:pPr>
          </w:p>
        </w:tc>
        <w:tc>
          <w:tcPr>
            <w:tcW w:w="1260" w:type="dxa"/>
          </w:tcPr>
          <w:p w:rsidR="002348CF" w:rsidRPr="00C6188B" w:rsidRDefault="002348CF" w:rsidP="00583836">
            <w:pPr>
              <w:rPr>
                <w:rFonts w:ascii="Times New Roman" w:hAnsi="Times New Roman"/>
                <w:sz w:val="22"/>
                <w:szCs w:val="22"/>
              </w:rPr>
            </w:pP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9A2F24" w:rsidRDefault="002348CF" w:rsidP="00583836">
            <w:pPr>
              <w:jc w:val="center"/>
              <w:rPr>
                <w:rFonts w:ascii="Times New Roman" w:hAnsi="Times New Roman"/>
                <w:sz w:val="22"/>
                <w:szCs w:val="22"/>
              </w:rPr>
            </w:pPr>
            <w:r w:rsidRPr="009A2F24">
              <w:rPr>
                <w:rFonts w:ascii="Times New Roman" w:hAnsi="Times New Roman"/>
                <w:sz w:val="22"/>
                <w:szCs w:val="22"/>
              </w:rPr>
              <w:t>Аналіз стану виконання результативних показників</w:t>
            </w:r>
          </w:p>
        </w:tc>
      </w:tr>
      <w:tr w:rsidR="002348CF" w:rsidRPr="00C6188B" w:rsidTr="00583836">
        <w:tc>
          <w:tcPr>
            <w:tcW w:w="506" w:type="dxa"/>
          </w:tcPr>
          <w:p w:rsidR="002348CF" w:rsidRPr="00C6188B" w:rsidRDefault="002348CF" w:rsidP="00583836">
            <w:pPr>
              <w:ind w:left="-108" w:right="-95"/>
              <w:jc w:val="center"/>
              <w:rPr>
                <w:rFonts w:ascii="Times New Roman" w:hAnsi="Times New Roman"/>
                <w:sz w:val="22"/>
                <w:szCs w:val="22"/>
              </w:rPr>
            </w:pPr>
          </w:p>
        </w:tc>
        <w:tc>
          <w:tcPr>
            <w:tcW w:w="862" w:type="dxa"/>
          </w:tcPr>
          <w:p w:rsidR="002348CF" w:rsidRPr="00C6188B" w:rsidRDefault="002348CF" w:rsidP="00583836">
            <w:pPr>
              <w:rPr>
                <w:rFonts w:ascii="Times New Roman" w:hAnsi="Times New Roman"/>
                <w:sz w:val="22"/>
                <w:szCs w:val="22"/>
              </w:rPr>
            </w:pPr>
          </w:p>
        </w:tc>
        <w:tc>
          <w:tcPr>
            <w:tcW w:w="13909" w:type="dxa"/>
            <w:gridSpan w:val="6"/>
          </w:tcPr>
          <w:p w:rsidR="002348CF" w:rsidRPr="009A2F24" w:rsidRDefault="002348CF" w:rsidP="00583836">
            <w:pPr>
              <w:ind w:left="-108"/>
              <w:rPr>
                <w:rFonts w:ascii="Times New Roman" w:hAnsi="Times New Roman"/>
                <w:sz w:val="22"/>
                <w:szCs w:val="22"/>
              </w:rPr>
            </w:pPr>
            <w:r w:rsidRPr="009A2F24">
              <w:rPr>
                <w:rFonts w:ascii="Times New Roman" w:hAnsi="Times New Roman"/>
                <w:sz w:val="22"/>
                <w:szCs w:val="22"/>
              </w:rPr>
              <w:t xml:space="preserve">Визначено вартість будівельних робіт для здійснення їх закупівлі через електронну систему закупівель ProZorro, </w:t>
            </w:r>
          </w:p>
          <w:p w:rsidR="002348CF" w:rsidRPr="009A2F24" w:rsidRDefault="002348CF" w:rsidP="00583836">
            <w:pPr>
              <w:rPr>
                <w:rFonts w:ascii="Times New Roman" w:hAnsi="Times New Roman"/>
                <w:sz w:val="22"/>
                <w:szCs w:val="22"/>
              </w:rPr>
            </w:pPr>
            <w:r w:rsidRPr="009A2F24">
              <w:rPr>
                <w:rFonts w:ascii="Times New Roman" w:hAnsi="Times New Roman"/>
                <w:sz w:val="22"/>
                <w:szCs w:val="22"/>
              </w:rPr>
              <w:t>роботи планується завершити у 2018 році.</w:t>
            </w:r>
          </w:p>
        </w:tc>
      </w:tr>
    </w:tbl>
    <w:p w:rsidR="002348CF" w:rsidRPr="00C6188B" w:rsidRDefault="002348CF" w:rsidP="002348CF">
      <w:pPr>
        <w:rPr>
          <w:rFonts w:ascii="Times New Roman" w:hAnsi="Times New Roman"/>
          <w:sz w:val="22"/>
          <w:szCs w:val="22"/>
        </w:rPr>
      </w:pPr>
    </w:p>
    <w:p w:rsidR="002348CF" w:rsidRDefault="002348CF" w:rsidP="002348CF">
      <w:pPr>
        <w:rPr>
          <w:rFonts w:ascii="Times New Roman" w:hAnsi="Times New Roman"/>
          <w:szCs w:val="28"/>
        </w:rPr>
      </w:pPr>
    </w:p>
    <w:p w:rsidR="002348CF" w:rsidRDefault="002348CF" w:rsidP="002348CF">
      <w:pPr>
        <w:rPr>
          <w:rFonts w:ascii="Times New Roman" w:hAnsi="Times New Roman"/>
          <w:szCs w:val="28"/>
        </w:rPr>
      </w:pPr>
    </w:p>
    <w:p w:rsidR="002348CF" w:rsidRDefault="002348CF" w:rsidP="002348CF">
      <w:pPr>
        <w:rPr>
          <w:rFonts w:ascii="Times New Roman" w:hAnsi="Times New Roman"/>
          <w:szCs w:val="28"/>
        </w:rPr>
      </w:pPr>
    </w:p>
    <w:p w:rsidR="002348CF" w:rsidRDefault="002348CF" w:rsidP="002348CF">
      <w:pPr>
        <w:rPr>
          <w:rFonts w:ascii="Times New Roman" w:hAnsi="Times New Roman"/>
          <w:szCs w:val="28"/>
        </w:rPr>
      </w:pPr>
    </w:p>
    <w:p w:rsidR="002348CF" w:rsidRDefault="002348CF" w:rsidP="002348CF">
      <w:pPr>
        <w:rPr>
          <w:rFonts w:ascii="Times New Roman" w:hAnsi="Times New Roman"/>
          <w:szCs w:val="28"/>
        </w:rPr>
      </w:pPr>
    </w:p>
    <w:p w:rsidR="002348CF" w:rsidRPr="009A090F" w:rsidRDefault="002348CF" w:rsidP="002348CF">
      <w:pPr>
        <w:rPr>
          <w:rFonts w:ascii="Times New Roman" w:hAnsi="Times New Roman"/>
          <w:szCs w:val="28"/>
        </w:rPr>
      </w:pPr>
      <w:r w:rsidRPr="009A090F">
        <w:rPr>
          <w:rFonts w:ascii="Times New Roman" w:hAnsi="Times New Roman"/>
          <w:szCs w:val="28"/>
        </w:rPr>
        <w:t>8. Джерела фінансування інвестиційних проектів у розрізі підпрограм</w:t>
      </w:r>
      <w:r w:rsidRPr="009A090F">
        <w:rPr>
          <w:rFonts w:ascii="Times New Roman" w:hAnsi="Times New Roman"/>
          <w:szCs w:val="28"/>
          <w:vertAlign w:val="superscript"/>
        </w:rPr>
        <w:t>3</w:t>
      </w:r>
    </w:p>
    <w:p w:rsidR="002348CF" w:rsidRPr="00C6188B" w:rsidRDefault="002348CF" w:rsidP="002348CF">
      <w:pPr>
        <w:ind w:firstLine="284"/>
        <w:jc w:val="right"/>
        <w:rPr>
          <w:rFonts w:ascii="Times New Roman" w:hAnsi="Times New Roman"/>
          <w:sz w:val="22"/>
          <w:szCs w:val="22"/>
        </w:rPr>
      </w:pPr>
      <w:r w:rsidRPr="00C6188B">
        <w:rPr>
          <w:rFonts w:ascii="Times New Roman" w:hAnsi="Times New Roman"/>
          <w:sz w:val="22"/>
          <w:szCs w:val="22"/>
        </w:rPr>
        <w:t xml:space="preserve">    (тис. грн)</w:t>
      </w:r>
    </w:p>
    <w:tbl>
      <w:tblPr>
        <w:tblW w:w="162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94"/>
        <w:gridCol w:w="906"/>
        <w:gridCol w:w="540"/>
        <w:gridCol w:w="1215"/>
        <w:gridCol w:w="1260"/>
        <w:gridCol w:w="549"/>
        <w:gridCol w:w="993"/>
        <w:gridCol w:w="1167"/>
        <w:gridCol w:w="534"/>
        <w:gridCol w:w="1476"/>
        <w:gridCol w:w="1260"/>
        <w:gridCol w:w="561"/>
        <w:gridCol w:w="1239"/>
        <w:gridCol w:w="1275"/>
      </w:tblGrid>
      <w:tr w:rsidR="002348CF" w:rsidRPr="00C6188B" w:rsidTr="00583836">
        <w:tc>
          <w:tcPr>
            <w:tcW w:w="540" w:type="dxa"/>
            <w:vMerge w:val="restart"/>
            <w:vAlign w:val="center"/>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Код</w:t>
            </w:r>
          </w:p>
        </w:tc>
        <w:tc>
          <w:tcPr>
            <w:tcW w:w="2694" w:type="dxa"/>
            <w:vMerge w:val="restart"/>
            <w:vAlign w:val="center"/>
          </w:tcPr>
          <w:p w:rsidR="002348CF" w:rsidRPr="00C6188B" w:rsidRDefault="002348CF" w:rsidP="00583836">
            <w:pPr>
              <w:ind w:left="-63" w:right="-108"/>
              <w:jc w:val="center"/>
              <w:rPr>
                <w:rFonts w:ascii="Times New Roman" w:hAnsi="Times New Roman"/>
                <w:sz w:val="22"/>
                <w:szCs w:val="22"/>
              </w:rPr>
            </w:pPr>
            <w:r w:rsidRPr="00C6188B">
              <w:rPr>
                <w:rFonts w:ascii="Times New Roman" w:hAnsi="Times New Roman"/>
                <w:sz w:val="22"/>
                <w:szCs w:val="22"/>
              </w:rPr>
              <w:t>Найменування джерел надходжень</w:t>
            </w:r>
          </w:p>
        </w:tc>
        <w:tc>
          <w:tcPr>
            <w:tcW w:w="906" w:type="dxa"/>
            <w:vMerge w:val="restart"/>
            <w:vAlign w:val="center"/>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z w:val="22"/>
                <w:szCs w:val="22"/>
              </w:rPr>
              <w:t>КПКВК</w:t>
            </w:r>
          </w:p>
        </w:tc>
        <w:tc>
          <w:tcPr>
            <w:tcW w:w="3015" w:type="dxa"/>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 xml:space="preserve">Касові видатки станом на </w:t>
            </w:r>
            <w:r w:rsidRPr="00C6188B">
              <w:rPr>
                <w:rFonts w:ascii="Times New Roman" w:hAnsi="Times New Roman"/>
                <w:snapToGrid w:val="0"/>
                <w:sz w:val="22"/>
                <w:szCs w:val="22"/>
              </w:rPr>
              <w:br/>
              <w:t>01 січня звітного періоду</w:t>
            </w:r>
          </w:p>
        </w:tc>
        <w:tc>
          <w:tcPr>
            <w:tcW w:w="2709" w:type="dxa"/>
            <w:gridSpan w:val="3"/>
            <w:vAlign w:val="center"/>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План видатків звітного періоду</w:t>
            </w:r>
          </w:p>
        </w:tc>
        <w:tc>
          <w:tcPr>
            <w:tcW w:w="3270" w:type="dxa"/>
            <w:gridSpan w:val="3"/>
            <w:vAlign w:val="center"/>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Касові видатки за звітний період</w:t>
            </w:r>
          </w:p>
        </w:tc>
        <w:tc>
          <w:tcPr>
            <w:tcW w:w="3075" w:type="dxa"/>
            <w:gridSpan w:val="3"/>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Прогноз видатків до кінця реалізації інвестиційного проекту</w:t>
            </w:r>
          </w:p>
        </w:tc>
      </w:tr>
      <w:tr w:rsidR="002348CF" w:rsidRPr="00C6188B" w:rsidTr="00583836">
        <w:trPr>
          <w:cantSplit/>
          <w:trHeight w:val="748"/>
        </w:trPr>
        <w:tc>
          <w:tcPr>
            <w:tcW w:w="540" w:type="dxa"/>
            <w:vMerge/>
            <w:vAlign w:val="center"/>
          </w:tcPr>
          <w:p w:rsidR="002348CF" w:rsidRPr="00C6188B" w:rsidRDefault="002348CF" w:rsidP="00583836">
            <w:pPr>
              <w:jc w:val="center"/>
              <w:rPr>
                <w:rFonts w:ascii="Times New Roman" w:hAnsi="Times New Roman"/>
                <w:sz w:val="22"/>
                <w:szCs w:val="22"/>
              </w:rPr>
            </w:pPr>
          </w:p>
        </w:tc>
        <w:tc>
          <w:tcPr>
            <w:tcW w:w="2694" w:type="dxa"/>
            <w:vMerge/>
            <w:vAlign w:val="center"/>
          </w:tcPr>
          <w:p w:rsidR="002348CF" w:rsidRPr="00C6188B" w:rsidRDefault="002348CF" w:rsidP="00583836">
            <w:pPr>
              <w:ind w:left="-63" w:right="-108"/>
              <w:jc w:val="center"/>
              <w:rPr>
                <w:rFonts w:ascii="Times New Roman" w:hAnsi="Times New Roman"/>
                <w:sz w:val="22"/>
                <w:szCs w:val="22"/>
              </w:rPr>
            </w:pPr>
          </w:p>
        </w:tc>
        <w:tc>
          <w:tcPr>
            <w:tcW w:w="906" w:type="dxa"/>
            <w:vMerge/>
            <w:vAlign w:val="center"/>
          </w:tcPr>
          <w:p w:rsidR="002348CF" w:rsidRPr="00C6188B" w:rsidRDefault="002348CF" w:rsidP="00583836">
            <w:pPr>
              <w:ind w:left="-108" w:right="-108"/>
              <w:jc w:val="center"/>
              <w:rPr>
                <w:rFonts w:ascii="Times New Roman" w:hAnsi="Times New Roman"/>
                <w:sz w:val="22"/>
                <w:szCs w:val="22"/>
              </w:rPr>
            </w:pPr>
          </w:p>
        </w:tc>
        <w:tc>
          <w:tcPr>
            <w:tcW w:w="540"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загальний фонд</w:t>
            </w:r>
          </w:p>
        </w:tc>
        <w:tc>
          <w:tcPr>
            <w:tcW w:w="1215"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спеціальний фонд</w:t>
            </w:r>
          </w:p>
        </w:tc>
        <w:tc>
          <w:tcPr>
            <w:tcW w:w="1260" w:type="dxa"/>
            <w:vAlign w:val="center"/>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разом</w:t>
            </w:r>
          </w:p>
        </w:tc>
        <w:tc>
          <w:tcPr>
            <w:tcW w:w="549"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загальний фонд</w:t>
            </w:r>
          </w:p>
        </w:tc>
        <w:tc>
          <w:tcPr>
            <w:tcW w:w="993"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спеціальний фонд</w:t>
            </w:r>
          </w:p>
        </w:tc>
        <w:tc>
          <w:tcPr>
            <w:tcW w:w="1167" w:type="dxa"/>
            <w:vAlign w:val="center"/>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разом</w:t>
            </w:r>
          </w:p>
        </w:tc>
        <w:tc>
          <w:tcPr>
            <w:tcW w:w="534" w:type="dxa"/>
            <w:vAlign w:val="center"/>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загальний фонд</w:t>
            </w:r>
          </w:p>
        </w:tc>
        <w:tc>
          <w:tcPr>
            <w:tcW w:w="1476"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спеціальний фонд</w:t>
            </w:r>
          </w:p>
        </w:tc>
        <w:tc>
          <w:tcPr>
            <w:tcW w:w="1260" w:type="dxa"/>
            <w:vAlign w:val="center"/>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разом</w:t>
            </w:r>
          </w:p>
        </w:tc>
        <w:tc>
          <w:tcPr>
            <w:tcW w:w="561" w:type="dxa"/>
            <w:vAlign w:val="center"/>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загальний фонд</w:t>
            </w:r>
          </w:p>
        </w:tc>
        <w:tc>
          <w:tcPr>
            <w:tcW w:w="1239" w:type="dxa"/>
            <w:vAlign w:val="center"/>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спеціальний фонд</w:t>
            </w:r>
          </w:p>
        </w:tc>
        <w:tc>
          <w:tcPr>
            <w:tcW w:w="1275" w:type="dxa"/>
            <w:vAlign w:val="center"/>
          </w:tcPr>
          <w:p w:rsidR="002348CF" w:rsidRPr="00C6188B" w:rsidRDefault="002348CF" w:rsidP="00583836">
            <w:pPr>
              <w:ind w:left="-108" w:right="-108"/>
              <w:jc w:val="center"/>
              <w:rPr>
                <w:rFonts w:ascii="Times New Roman" w:hAnsi="Times New Roman"/>
                <w:snapToGrid w:val="0"/>
                <w:sz w:val="22"/>
                <w:szCs w:val="22"/>
              </w:rPr>
            </w:pPr>
            <w:r w:rsidRPr="00C6188B">
              <w:rPr>
                <w:rFonts w:ascii="Times New Roman" w:hAnsi="Times New Roman"/>
                <w:snapToGrid w:val="0"/>
                <w:sz w:val="22"/>
                <w:szCs w:val="22"/>
              </w:rPr>
              <w:t>разом</w:t>
            </w:r>
          </w:p>
        </w:tc>
      </w:tr>
      <w:tr w:rsidR="002348CF" w:rsidRPr="00C6188B" w:rsidTr="00583836">
        <w:tc>
          <w:tcPr>
            <w:tcW w:w="54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w:t>
            </w:r>
          </w:p>
        </w:tc>
        <w:tc>
          <w:tcPr>
            <w:tcW w:w="2694" w:type="dxa"/>
          </w:tcPr>
          <w:p w:rsidR="002348CF" w:rsidRPr="00C6188B" w:rsidRDefault="002348CF" w:rsidP="00583836">
            <w:pPr>
              <w:ind w:left="-63" w:right="-108"/>
              <w:jc w:val="center"/>
              <w:rPr>
                <w:rFonts w:ascii="Times New Roman" w:hAnsi="Times New Roman"/>
                <w:sz w:val="22"/>
                <w:szCs w:val="22"/>
              </w:rPr>
            </w:pPr>
            <w:r w:rsidRPr="00C6188B">
              <w:rPr>
                <w:rFonts w:ascii="Times New Roman" w:hAnsi="Times New Roman"/>
                <w:sz w:val="22"/>
                <w:szCs w:val="22"/>
              </w:rPr>
              <w:t>2</w:t>
            </w:r>
          </w:p>
        </w:tc>
        <w:tc>
          <w:tcPr>
            <w:tcW w:w="906"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3</w:t>
            </w:r>
          </w:p>
        </w:tc>
        <w:tc>
          <w:tcPr>
            <w:tcW w:w="54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4</w:t>
            </w:r>
          </w:p>
        </w:tc>
        <w:tc>
          <w:tcPr>
            <w:tcW w:w="1215"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5</w:t>
            </w:r>
          </w:p>
        </w:tc>
        <w:tc>
          <w:tcPr>
            <w:tcW w:w="126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6</w:t>
            </w:r>
          </w:p>
        </w:tc>
        <w:tc>
          <w:tcPr>
            <w:tcW w:w="549"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7</w:t>
            </w:r>
          </w:p>
        </w:tc>
        <w:tc>
          <w:tcPr>
            <w:tcW w:w="993"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8</w:t>
            </w:r>
          </w:p>
        </w:tc>
        <w:tc>
          <w:tcPr>
            <w:tcW w:w="1167"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9</w:t>
            </w: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10</w:t>
            </w:r>
          </w:p>
        </w:tc>
        <w:tc>
          <w:tcPr>
            <w:tcW w:w="1476"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11</w:t>
            </w:r>
          </w:p>
        </w:tc>
        <w:tc>
          <w:tcPr>
            <w:tcW w:w="126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12</w:t>
            </w: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13</w:t>
            </w:r>
          </w:p>
        </w:tc>
        <w:tc>
          <w:tcPr>
            <w:tcW w:w="1239"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14</w:t>
            </w:r>
          </w:p>
        </w:tc>
        <w:tc>
          <w:tcPr>
            <w:tcW w:w="1275"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15</w:t>
            </w:r>
          </w:p>
        </w:tc>
      </w:tr>
      <w:tr w:rsidR="002348CF" w:rsidRPr="00C6188B" w:rsidTr="00583836">
        <w:tc>
          <w:tcPr>
            <w:tcW w:w="540" w:type="dxa"/>
          </w:tcPr>
          <w:p w:rsidR="002348CF" w:rsidRPr="00C6188B" w:rsidRDefault="002348CF" w:rsidP="00583836">
            <w:pPr>
              <w:jc w:val="center"/>
              <w:rPr>
                <w:rFonts w:ascii="Times New Roman" w:hAnsi="Times New Roman"/>
                <w:sz w:val="22"/>
                <w:szCs w:val="22"/>
              </w:rPr>
            </w:pPr>
          </w:p>
        </w:tc>
        <w:tc>
          <w:tcPr>
            <w:tcW w:w="2694" w:type="dxa"/>
            <w:vAlign w:val="center"/>
          </w:tcPr>
          <w:p w:rsidR="002348CF" w:rsidRPr="00C6188B" w:rsidRDefault="002348CF" w:rsidP="00583836">
            <w:pPr>
              <w:ind w:left="-63" w:right="-108"/>
              <w:jc w:val="both"/>
              <w:rPr>
                <w:rFonts w:ascii="Times New Roman" w:hAnsi="Times New Roman"/>
                <w:sz w:val="22"/>
                <w:szCs w:val="22"/>
              </w:rPr>
            </w:pPr>
            <w:r w:rsidRPr="00C6188B">
              <w:rPr>
                <w:rFonts w:ascii="Times New Roman" w:hAnsi="Times New Roman"/>
                <w:sz w:val="22"/>
                <w:szCs w:val="22"/>
              </w:rPr>
              <w:t>Програма «Утримання та розвиток інфраструктури доріг»</w:t>
            </w:r>
          </w:p>
        </w:tc>
        <w:tc>
          <w:tcPr>
            <w:tcW w:w="906" w:type="dxa"/>
          </w:tcPr>
          <w:p w:rsidR="002348CF" w:rsidRPr="00C6188B" w:rsidRDefault="002348CF" w:rsidP="00583836">
            <w:pPr>
              <w:ind w:left="-71" w:right="-156"/>
              <w:jc w:val="center"/>
              <w:rPr>
                <w:rFonts w:ascii="Times New Roman" w:hAnsi="Times New Roman"/>
                <w:snapToGrid w:val="0"/>
                <w:sz w:val="22"/>
                <w:szCs w:val="22"/>
              </w:rPr>
            </w:pPr>
            <w:r w:rsidRPr="00C6188B">
              <w:rPr>
                <w:rFonts w:ascii="Times New Roman" w:hAnsi="Times New Roman"/>
                <w:sz w:val="22"/>
                <w:szCs w:val="22"/>
              </w:rPr>
              <w:t>4016650</w:t>
            </w:r>
          </w:p>
        </w:tc>
        <w:tc>
          <w:tcPr>
            <w:tcW w:w="540" w:type="dxa"/>
          </w:tcPr>
          <w:p w:rsidR="002348CF" w:rsidRPr="00C6188B" w:rsidRDefault="002348CF" w:rsidP="00583836">
            <w:pPr>
              <w:ind w:left="-108" w:right="-108"/>
              <w:jc w:val="center"/>
              <w:rPr>
                <w:rFonts w:ascii="Times New Roman" w:hAnsi="Times New Roman"/>
                <w:sz w:val="22"/>
                <w:szCs w:val="22"/>
              </w:rPr>
            </w:pPr>
          </w:p>
        </w:tc>
        <w:tc>
          <w:tcPr>
            <w:tcW w:w="1215"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49" w:type="dxa"/>
          </w:tcPr>
          <w:p w:rsidR="002348CF" w:rsidRPr="00C6188B" w:rsidRDefault="002348CF" w:rsidP="00583836">
            <w:pPr>
              <w:ind w:left="-108" w:right="-108"/>
              <w:jc w:val="center"/>
              <w:rPr>
                <w:rFonts w:ascii="Times New Roman" w:hAnsi="Times New Roman"/>
                <w:sz w:val="22"/>
                <w:szCs w:val="22"/>
              </w:rPr>
            </w:pPr>
          </w:p>
        </w:tc>
        <w:tc>
          <w:tcPr>
            <w:tcW w:w="993" w:type="dxa"/>
          </w:tcPr>
          <w:p w:rsidR="002348CF" w:rsidRPr="00C6188B" w:rsidRDefault="002348CF" w:rsidP="00583836">
            <w:pPr>
              <w:ind w:left="-108" w:right="-108"/>
              <w:jc w:val="center"/>
              <w:rPr>
                <w:rFonts w:ascii="Times New Roman" w:hAnsi="Times New Roman"/>
                <w:sz w:val="22"/>
                <w:szCs w:val="22"/>
              </w:rPr>
            </w:pPr>
          </w:p>
        </w:tc>
        <w:tc>
          <w:tcPr>
            <w:tcW w:w="1167" w:type="dxa"/>
          </w:tcPr>
          <w:p w:rsidR="002348CF" w:rsidRPr="00C6188B" w:rsidRDefault="002348CF" w:rsidP="00583836">
            <w:pPr>
              <w:ind w:left="-108" w:right="-108"/>
              <w:jc w:val="center"/>
              <w:rPr>
                <w:rFonts w:ascii="Times New Roman" w:hAnsi="Times New Roman"/>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jc w:val="cente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napToGrid w:val="0"/>
                <w:sz w:val="22"/>
                <w:szCs w:val="22"/>
              </w:rPr>
            </w:pPr>
          </w:p>
        </w:tc>
        <w:tc>
          <w:tcPr>
            <w:tcW w:w="1167" w:type="dxa"/>
          </w:tcPr>
          <w:p w:rsidR="002348CF" w:rsidRPr="00C6188B" w:rsidRDefault="002348CF" w:rsidP="00583836">
            <w:pPr>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jc w:val="cente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дороги по вул. Пирогова в м. Хмільнику Вінницької обл.  (з проведенням коригування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ind w:left="-158" w:right="-117"/>
              <w:jc w:val="center"/>
              <w:rPr>
                <w:rFonts w:ascii="Times New Roman" w:hAnsi="Times New Roman"/>
                <w:snapToGrid w:val="0"/>
                <w:sz w:val="22"/>
                <w:szCs w:val="22"/>
              </w:rPr>
            </w:pPr>
            <w:r w:rsidRPr="00C6188B">
              <w:rPr>
                <w:rFonts w:ascii="Times New Roman" w:hAnsi="Times New Roman"/>
                <w:snapToGrid w:val="0"/>
                <w:sz w:val="22"/>
                <w:szCs w:val="22"/>
              </w:rPr>
              <w:t>532,73030</w:t>
            </w:r>
          </w:p>
        </w:tc>
        <w:tc>
          <w:tcPr>
            <w:tcW w:w="1260" w:type="dxa"/>
          </w:tcPr>
          <w:p w:rsidR="002348CF" w:rsidRPr="00C6188B" w:rsidRDefault="002348CF" w:rsidP="00583836">
            <w:pPr>
              <w:ind w:left="-123" w:right="-105"/>
              <w:jc w:val="center"/>
              <w:rPr>
                <w:rFonts w:ascii="Times New Roman" w:hAnsi="Times New Roman"/>
                <w:snapToGrid w:val="0"/>
                <w:sz w:val="22"/>
                <w:szCs w:val="22"/>
              </w:rPr>
            </w:pPr>
            <w:r w:rsidRPr="00C6188B">
              <w:rPr>
                <w:rFonts w:ascii="Times New Roman" w:hAnsi="Times New Roman"/>
                <w:snapToGrid w:val="0"/>
                <w:sz w:val="22"/>
                <w:szCs w:val="22"/>
              </w:rPr>
              <w:t>532,73030</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114" w:right="-158"/>
              <w:jc w:val="center"/>
              <w:rPr>
                <w:rFonts w:ascii="Times New Roman" w:hAnsi="Times New Roman"/>
                <w:snapToGrid w:val="0"/>
                <w:sz w:val="22"/>
                <w:szCs w:val="22"/>
              </w:rPr>
            </w:pPr>
            <w:r w:rsidRPr="00C6188B">
              <w:rPr>
                <w:rFonts w:ascii="Times New Roman" w:hAnsi="Times New Roman"/>
                <w:sz w:val="22"/>
                <w:szCs w:val="22"/>
              </w:rPr>
              <w:t>5 847,966</w:t>
            </w:r>
          </w:p>
        </w:tc>
        <w:tc>
          <w:tcPr>
            <w:tcW w:w="1167" w:type="dxa"/>
          </w:tcPr>
          <w:p w:rsidR="002348CF" w:rsidRPr="00C6188B" w:rsidRDefault="002348CF" w:rsidP="00583836">
            <w:pPr>
              <w:ind w:right="-57"/>
              <w:jc w:val="center"/>
              <w:rPr>
                <w:rFonts w:ascii="Times New Roman" w:hAnsi="Times New Roman"/>
                <w:snapToGrid w:val="0"/>
                <w:sz w:val="22"/>
                <w:szCs w:val="22"/>
              </w:rPr>
            </w:pPr>
            <w:r w:rsidRPr="00C6188B">
              <w:rPr>
                <w:rFonts w:ascii="Times New Roman" w:hAnsi="Times New Roman"/>
                <w:sz w:val="22"/>
                <w:szCs w:val="22"/>
              </w:rPr>
              <w:t>5 847,966</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5 319,72424</w:t>
            </w:r>
          </w:p>
        </w:tc>
        <w:tc>
          <w:tcPr>
            <w:tcW w:w="1260" w:type="dxa"/>
          </w:tcPr>
          <w:p w:rsidR="002348CF" w:rsidRPr="00C6188B" w:rsidRDefault="002348CF" w:rsidP="00583836">
            <w:pPr>
              <w:ind w:left="-110" w:right="-9"/>
              <w:jc w:val="center"/>
              <w:rPr>
                <w:rFonts w:ascii="Times New Roman" w:hAnsi="Times New Roman"/>
                <w:sz w:val="22"/>
                <w:szCs w:val="22"/>
              </w:rPr>
            </w:pPr>
            <w:r w:rsidRPr="00C6188B">
              <w:rPr>
                <w:rFonts w:ascii="Times New Roman" w:hAnsi="Times New Roman"/>
                <w:sz w:val="22"/>
                <w:szCs w:val="22"/>
              </w:rPr>
              <w:t>5 319,72424</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518,24176</w:t>
            </w:r>
          </w:p>
        </w:tc>
        <w:tc>
          <w:tcPr>
            <w:tcW w:w="1275"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518,24176</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ind w:left="-158" w:right="-117"/>
              <w:jc w:val="center"/>
              <w:rPr>
                <w:rFonts w:ascii="Times New Roman" w:hAnsi="Times New Roman"/>
                <w:i/>
                <w:snapToGrid w:val="0"/>
                <w:sz w:val="22"/>
                <w:szCs w:val="22"/>
              </w:rPr>
            </w:pPr>
            <w:r w:rsidRPr="00C6188B">
              <w:rPr>
                <w:rFonts w:ascii="Times New Roman" w:hAnsi="Times New Roman"/>
                <w:i/>
                <w:snapToGrid w:val="0"/>
                <w:sz w:val="22"/>
                <w:szCs w:val="22"/>
              </w:rPr>
              <w:t>532,73030</w:t>
            </w:r>
          </w:p>
        </w:tc>
        <w:tc>
          <w:tcPr>
            <w:tcW w:w="1260" w:type="dxa"/>
          </w:tcPr>
          <w:p w:rsidR="002348CF" w:rsidRPr="00C6188B" w:rsidRDefault="002348CF" w:rsidP="00583836">
            <w:pPr>
              <w:ind w:left="-123" w:right="-105"/>
              <w:jc w:val="center"/>
              <w:rPr>
                <w:rFonts w:ascii="Times New Roman" w:hAnsi="Times New Roman"/>
                <w:i/>
                <w:snapToGrid w:val="0"/>
                <w:sz w:val="22"/>
                <w:szCs w:val="22"/>
              </w:rPr>
            </w:pPr>
            <w:r w:rsidRPr="00C6188B">
              <w:rPr>
                <w:rFonts w:ascii="Times New Roman" w:hAnsi="Times New Roman"/>
                <w:i/>
                <w:snapToGrid w:val="0"/>
                <w:sz w:val="22"/>
                <w:szCs w:val="22"/>
              </w:rPr>
              <w:t>532,73030</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114" w:right="-158"/>
              <w:jc w:val="center"/>
              <w:rPr>
                <w:rFonts w:ascii="Times New Roman" w:hAnsi="Times New Roman"/>
                <w:i/>
                <w:snapToGrid w:val="0"/>
                <w:sz w:val="22"/>
                <w:szCs w:val="22"/>
              </w:rPr>
            </w:pPr>
            <w:r w:rsidRPr="00C6188B">
              <w:rPr>
                <w:rFonts w:ascii="Times New Roman" w:hAnsi="Times New Roman"/>
                <w:i/>
                <w:sz w:val="22"/>
                <w:szCs w:val="22"/>
              </w:rPr>
              <w:t>5 847,966</w:t>
            </w:r>
          </w:p>
        </w:tc>
        <w:tc>
          <w:tcPr>
            <w:tcW w:w="1167" w:type="dxa"/>
          </w:tcPr>
          <w:p w:rsidR="002348CF" w:rsidRPr="00C6188B" w:rsidRDefault="002348CF" w:rsidP="00583836">
            <w:pPr>
              <w:ind w:right="-57"/>
              <w:jc w:val="center"/>
              <w:rPr>
                <w:rFonts w:ascii="Times New Roman" w:hAnsi="Times New Roman"/>
                <w:i/>
                <w:snapToGrid w:val="0"/>
                <w:sz w:val="22"/>
                <w:szCs w:val="22"/>
              </w:rPr>
            </w:pPr>
            <w:r w:rsidRPr="00C6188B">
              <w:rPr>
                <w:rFonts w:ascii="Times New Roman" w:hAnsi="Times New Roman"/>
                <w:i/>
                <w:sz w:val="22"/>
                <w:szCs w:val="22"/>
              </w:rPr>
              <w:t>5 847,966</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i/>
                <w:sz w:val="22"/>
                <w:szCs w:val="22"/>
              </w:rPr>
            </w:pPr>
            <w:r w:rsidRPr="00C6188B">
              <w:rPr>
                <w:rFonts w:ascii="Times New Roman" w:hAnsi="Times New Roman"/>
                <w:i/>
                <w:sz w:val="22"/>
                <w:szCs w:val="22"/>
              </w:rPr>
              <w:t>5 319,72424</w:t>
            </w:r>
          </w:p>
        </w:tc>
        <w:tc>
          <w:tcPr>
            <w:tcW w:w="1260" w:type="dxa"/>
          </w:tcPr>
          <w:p w:rsidR="002348CF" w:rsidRPr="00C6188B" w:rsidRDefault="002348CF" w:rsidP="00583836">
            <w:pPr>
              <w:ind w:left="-110" w:right="-9"/>
              <w:jc w:val="center"/>
              <w:rPr>
                <w:rFonts w:ascii="Times New Roman" w:hAnsi="Times New Roman"/>
                <w:i/>
                <w:sz w:val="22"/>
                <w:szCs w:val="22"/>
              </w:rPr>
            </w:pPr>
            <w:r w:rsidRPr="00C6188B">
              <w:rPr>
                <w:rFonts w:ascii="Times New Roman" w:hAnsi="Times New Roman"/>
                <w:i/>
                <w:sz w:val="22"/>
                <w:szCs w:val="22"/>
              </w:rPr>
              <w:t>5 319,72424</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ind w:left="-108" w:right="-108"/>
              <w:jc w:val="center"/>
              <w:rPr>
                <w:rFonts w:ascii="Times New Roman" w:hAnsi="Times New Roman"/>
                <w:i/>
                <w:sz w:val="22"/>
                <w:szCs w:val="22"/>
              </w:rPr>
            </w:pPr>
            <w:r w:rsidRPr="00C6188B">
              <w:rPr>
                <w:rFonts w:ascii="Times New Roman" w:hAnsi="Times New Roman"/>
                <w:i/>
                <w:sz w:val="22"/>
                <w:szCs w:val="22"/>
              </w:rPr>
              <w:t>518,24176</w:t>
            </w:r>
          </w:p>
        </w:tc>
        <w:tc>
          <w:tcPr>
            <w:tcW w:w="1275" w:type="dxa"/>
          </w:tcPr>
          <w:p w:rsidR="002348CF" w:rsidRPr="00C6188B" w:rsidRDefault="002348CF" w:rsidP="00583836">
            <w:pPr>
              <w:ind w:left="-108" w:right="-108"/>
              <w:jc w:val="center"/>
              <w:rPr>
                <w:rFonts w:ascii="Times New Roman" w:hAnsi="Times New Roman"/>
                <w:i/>
                <w:sz w:val="22"/>
                <w:szCs w:val="22"/>
              </w:rPr>
            </w:pPr>
            <w:r w:rsidRPr="00C6188B">
              <w:rPr>
                <w:rFonts w:ascii="Times New Roman" w:hAnsi="Times New Roman"/>
                <w:i/>
                <w:sz w:val="22"/>
                <w:szCs w:val="22"/>
              </w:rPr>
              <w:t>518,24176</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х</w:t>
            </w:r>
          </w:p>
        </w:tc>
        <w:tc>
          <w:tcPr>
            <w:tcW w:w="1215" w:type="dxa"/>
            <w:vAlign w:val="center"/>
          </w:tcPr>
          <w:p w:rsidR="002348CF" w:rsidRPr="00C6188B" w:rsidRDefault="002348CF" w:rsidP="00583836">
            <w:pPr>
              <w:jc w:val="center"/>
              <w:rPr>
                <w:rFonts w:ascii="Times New Roman" w:hAnsi="Times New Roman"/>
                <w:sz w:val="22"/>
                <w:szCs w:val="22"/>
              </w:rPr>
            </w:pPr>
          </w:p>
        </w:tc>
        <w:tc>
          <w:tcPr>
            <w:tcW w:w="1260" w:type="dxa"/>
            <w:vAlign w:val="center"/>
          </w:tcPr>
          <w:p w:rsidR="002348CF" w:rsidRPr="00C6188B" w:rsidRDefault="002348CF" w:rsidP="00583836">
            <w:pPr>
              <w:jc w:val="center"/>
              <w:rPr>
                <w:rFonts w:ascii="Times New Roman" w:hAnsi="Times New Roman"/>
                <w:sz w:val="22"/>
                <w:szCs w:val="22"/>
              </w:rPr>
            </w:pPr>
          </w:p>
        </w:tc>
        <w:tc>
          <w:tcPr>
            <w:tcW w:w="549" w:type="dxa"/>
            <w:vAlign w:val="center"/>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х</w:t>
            </w:r>
          </w:p>
        </w:tc>
        <w:tc>
          <w:tcPr>
            <w:tcW w:w="993" w:type="dxa"/>
            <w:vAlign w:val="center"/>
          </w:tcPr>
          <w:p w:rsidR="002348CF" w:rsidRPr="00C6188B" w:rsidRDefault="002348CF" w:rsidP="00583836">
            <w:pPr>
              <w:jc w:val="center"/>
              <w:rPr>
                <w:rFonts w:ascii="Times New Roman" w:hAnsi="Times New Roman"/>
                <w:sz w:val="22"/>
                <w:szCs w:val="22"/>
              </w:rPr>
            </w:pPr>
          </w:p>
        </w:tc>
        <w:tc>
          <w:tcPr>
            <w:tcW w:w="1167" w:type="dxa"/>
            <w:vAlign w:val="center"/>
          </w:tcPr>
          <w:p w:rsidR="002348CF" w:rsidRPr="00C6188B" w:rsidRDefault="002348CF" w:rsidP="00583836">
            <w:pPr>
              <w:jc w:val="center"/>
              <w:rPr>
                <w:rFonts w:ascii="Times New Roman" w:hAnsi="Times New Roman"/>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2</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jc w:val="cente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napToGrid w:val="0"/>
                <w:sz w:val="22"/>
                <w:szCs w:val="22"/>
              </w:rPr>
            </w:pPr>
          </w:p>
        </w:tc>
        <w:tc>
          <w:tcPr>
            <w:tcW w:w="1167" w:type="dxa"/>
          </w:tcPr>
          <w:p w:rsidR="002348CF" w:rsidRPr="00C6188B" w:rsidRDefault="002348CF" w:rsidP="00583836">
            <w:pPr>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дороги (ПК 0+00-ПК12+33) по вул. Івана Богуна в м. Хмільнику Вінницької обл. (з  проведенням коригування кошторисного розрахунку  ПКД  та проведенням його  експертизи)</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ind w:left="-163" w:right="-114"/>
              <w:jc w:val="center"/>
              <w:rPr>
                <w:rFonts w:ascii="Times New Roman" w:hAnsi="Times New Roman"/>
                <w:snapToGrid w:val="0"/>
                <w:sz w:val="22"/>
                <w:szCs w:val="22"/>
              </w:rPr>
            </w:pPr>
            <w:r w:rsidRPr="00C6188B">
              <w:rPr>
                <w:rFonts w:ascii="Times New Roman" w:hAnsi="Times New Roman"/>
                <w:snapToGrid w:val="0"/>
                <w:sz w:val="22"/>
                <w:szCs w:val="22"/>
              </w:rPr>
              <w:t>532,34640</w:t>
            </w:r>
          </w:p>
        </w:tc>
        <w:tc>
          <w:tcPr>
            <w:tcW w:w="1260" w:type="dxa"/>
          </w:tcPr>
          <w:p w:rsidR="002348CF" w:rsidRPr="00C6188B" w:rsidRDefault="002348CF" w:rsidP="00583836">
            <w:pPr>
              <w:ind w:left="-126" w:right="-115"/>
              <w:jc w:val="center"/>
              <w:rPr>
                <w:rFonts w:ascii="Times New Roman" w:hAnsi="Times New Roman"/>
                <w:snapToGrid w:val="0"/>
                <w:sz w:val="22"/>
                <w:szCs w:val="22"/>
              </w:rPr>
            </w:pPr>
            <w:r w:rsidRPr="00C6188B">
              <w:rPr>
                <w:rFonts w:ascii="Times New Roman" w:hAnsi="Times New Roman"/>
                <w:snapToGrid w:val="0"/>
                <w:sz w:val="22"/>
                <w:szCs w:val="22"/>
              </w:rPr>
              <w:t>532,34640</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113" w:right="-19"/>
              <w:jc w:val="center"/>
              <w:rPr>
                <w:rFonts w:ascii="Times New Roman" w:hAnsi="Times New Roman"/>
                <w:snapToGrid w:val="0"/>
                <w:sz w:val="22"/>
                <w:szCs w:val="22"/>
              </w:rPr>
            </w:pPr>
            <w:r w:rsidRPr="00C6188B">
              <w:rPr>
                <w:rFonts w:ascii="Times New Roman" w:hAnsi="Times New Roman"/>
                <w:sz w:val="22"/>
                <w:szCs w:val="22"/>
              </w:rPr>
              <w:t>11 129,884</w:t>
            </w:r>
          </w:p>
        </w:tc>
        <w:tc>
          <w:tcPr>
            <w:tcW w:w="1167" w:type="dxa"/>
          </w:tcPr>
          <w:p w:rsidR="002348CF" w:rsidRPr="00C6188B" w:rsidRDefault="002348CF" w:rsidP="00583836">
            <w:pPr>
              <w:ind w:left="-79" w:right="-40"/>
              <w:jc w:val="center"/>
              <w:rPr>
                <w:rFonts w:ascii="Times New Roman" w:hAnsi="Times New Roman"/>
                <w:snapToGrid w:val="0"/>
                <w:sz w:val="22"/>
                <w:szCs w:val="22"/>
              </w:rPr>
            </w:pPr>
            <w:r w:rsidRPr="00C6188B">
              <w:rPr>
                <w:rFonts w:ascii="Times New Roman" w:hAnsi="Times New Roman"/>
                <w:sz w:val="22"/>
                <w:szCs w:val="22"/>
              </w:rPr>
              <w:t>11 129,884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10 538</w:t>
            </w:r>
            <w:r w:rsidRPr="00C6188B">
              <w:rPr>
                <w:rFonts w:ascii="Times New Roman" w:hAnsi="Times New Roman"/>
                <w:sz w:val="22"/>
                <w:szCs w:val="22"/>
                <w:lang w:val="en-US"/>
              </w:rPr>
              <w:t>,</w:t>
            </w:r>
            <w:r w:rsidRPr="00C6188B">
              <w:rPr>
                <w:rFonts w:ascii="Times New Roman" w:hAnsi="Times New Roman"/>
                <w:sz w:val="22"/>
                <w:szCs w:val="22"/>
              </w:rPr>
              <w:t>48879</w:t>
            </w:r>
          </w:p>
        </w:tc>
        <w:tc>
          <w:tcPr>
            <w:tcW w:w="1260" w:type="dxa"/>
          </w:tcPr>
          <w:p w:rsidR="002348CF" w:rsidRPr="00C6188B" w:rsidRDefault="002348CF" w:rsidP="00583836">
            <w:pPr>
              <w:ind w:left="-108" w:right="-185"/>
              <w:jc w:val="center"/>
              <w:rPr>
                <w:rFonts w:ascii="Times New Roman" w:hAnsi="Times New Roman"/>
                <w:sz w:val="22"/>
                <w:szCs w:val="22"/>
              </w:rPr>
            </w:pPr>
            <w:r w:rsidRPr="00C6188B">
              <w:rPr>
                <w:rFonts w:ascii="Times New Roman" w:hAnsi="Times New Roman"/>
                <w:sz w:val="22"/>
                <w:szCs w:val="22"/>
              </w:rPr>
              <w:t>10 538</w:t>
            </w:r>
            <w:r w:rsidRPr="00C6188B">
              <w:rPr>
                <w:rFonts w:ascii="Times New Roman" w:hAnsi="Times New Roman"/>
                <w:sz w:val="22"/>
                <w:szCs w:val="22"/>
                <w:lang w:val="en-US"/>
              </w:rPr>
              <w:t>,</w:t>
            </w:r>
            <w:r w:rsidRPr="00C6188B">
              <w:rPr>
                <w:rFonts w:ascii="Times New Roman" w:hAnsi="Times New Roman"/>
                <w:sz w:val="22"/>
                <w:szCs w:val="22"/>
              </w:rPr>
              <w:t>48879</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576,39516</w:t>
            </w: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576,39516</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ind w:left="-163" w:right="-114"/>
              <w:jc w:val="center"/>
              <w:rPr>
                <w:rFonts w:ascii="Times New Roman" w:hAnsi="Times New Roman"/>
                <w:i/>
                <w:snapToGrid w:val="0"/>
                <w:sz w:val="22"/>
                <w:szCs w:val="22"/>
              </w:rPr>
            </w:pPr>
            <w:r w:rsidRPr="00C6188B">
              <w:rPr>
                <w:rFonts w:ascii="Times New Roman" w:hAnsi="Times New Roman"/>
                <w:i/>
                <w:snapToGrid w:val="0"/>
                <w:sz w:val="22"/>
                <w:szCs w:val="22"/>
              </w:rPr>
              <w:t>532,34640</w:t>
            </w:r>
          </w:p>
        </w:tc>
        <w:tc>
          <w:tcPr>
            <w:tcW w:w="1260" w:type="dxa"/>
          </w:tcPr>
          <w:p w:rsidR="002348CF" w:rsidRPr="00C6188B" w:rsidRDefault="002348CF" w:rsidP="00583836">
            <w:pPr>
              <w:ind w:left="-126" w:right="-115"/>
              <w:jc w:val="center"/>
              <w:rPr>
                <w:rFonts w:ascii="Times New Roman" w:hAnsi="Times New Roman"/>
                <w:i/>
                <w:snapToGrid w:val="0"/>
                <w:sz w:val="22"/>
                <w:szCs w:val="22"/>
              </w:rPr>
            </w:pPr>
            <w:r w:rsidRPr="00C6188B">
              <w:rPr>
                <w:rFonts w:ascii="Times New Roman" w:hAnsi="Times New Roman"/>
                <w:i/>
                <w:snapToGrid w:val="0"/>
                <w:sz w:val="22"/>
                <w:szCs w:val="22"/>
              </w:rPr>
              <w:t>532,34640</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114" w:right="-158"/>
              <w:rPr>
                <w:rFonts w:ascii="Times New Roman" w:hAnsi="Times New Roman"/>
                <w:i/>
                <w:sz w:val="22"/>
                <w:szCs w:val="22"/>
              </w:rPr>
            </w:pPr>
            <w:r w:rsidRPr="00C6188B">
              <w:rPr>
                <w:rFonts w:ascii="Times New Roman" w:hAnsi="Times New Roman"/>
                <w:i/>
                <w:sz w:val="22"/>
                <w:szCs w:val="22"/>
              </w:rPr>
              <w:t>11 129,884</w:t>
            </w:r>
          </w:p>
        </w:tc>
        <w:tc>
          <w:tcPr>
            <w:tcW w:w="1167" w:type="dxa"/>
          </w:tcPr>
          <w:p w:rsidR="002348CF" w:rsidRPr="00C6188B" w:rsidRDefault="002348CF" w:rsidP="00583836">
            <w:pPr>
              <w:ind w:left="-82" w:right="-116"/>
              <w:rPr>
                <w:rFonts w:ascii="Times New Roman" w:hAnsi="Times New Roman"/>
                <w:i/>
                <w:sz w:val="22"/>
                <w:szCs w:val="22"/>
              </w:rPr>
            </w:pPr>
            <w:r w:rsidRPr="00C6188B">
              <w:rPr>
                <w:rFonts w:ascii="Times New Roman" w:hAnsi="Times New Roman"/>
                <w:i/>
                <w:sz w:val="22"/>
                <w:szCs w:val="22"/>
              </w:rPr>
              <w:t>11 129,884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i/>
                <w:sz w:val="22"/>
                <w:szCs w:val="22"/>
              </w:rPr>
            </w:pPr>
            <w:r w:rsidRPr="00C6188B">
              <w:rPr>
                <w:rFonts w:ascii="Times New Roman" w:hAnsi="Times New Roman"/>
                <w:i/>
                <w:sz w:val="22"/>
                <w:szCs w:val="22"/>
              </w:rPr>
              <w:t>10 538</w:t>
            </w:r>
            <w:r w:rsidRPr="00C6188B">
              <w:rPr>
                <w:rFonts w:ascii="Times New Roman" w:hAnsi="Times New Roman"/>
                <w:i/>
                <w:sz w:val="22"/>
                <w:szCs w:val="22"/>
                <w:lang w:val="en-US"/>
              </w:rPr>
              <w:t>,</w:t>
            </w:r>
            <w:r w:rsidRPr="00C6188B">
              <w:rPr>
                <w:rFonts w:ascii="Times New Roman" w:hAnsi="Times New Roman"/>
                <w:i/>
                <w:sz w:val="22"/>
                <w:szCs w:val="22"/>
              </w:rPr>
              <w:t>48879</w:t>
            </w:r>
          </w:p>
        </w:tc>
        <w:tc>
          <w:tcPr>
            <w:tcW w:w="1260" w:type="dxa"/>
          </w:tcPr>
          <w:p w:rsidR="002348CF" w:rsidRPr="00C6188B" w:rsidRDefault="002348CF" w:rsidP="00583836">
            <w:pPr>
              <w:ind w:left="-108" w:right="-185"/>
              <w:jc w:val="center"/>
              <w:rPr>
                <w:rFonts w:ascii="Times New Roman" w:hAnsi="Times New Roman"/>
                <w:i/>
                <w:sz w:val="22"/>
                <w:szCs w:val="22"/>
              </w:rPr>
            </w:pPr>
            <w:r w:rsidRPr="00C6188B">
              <w:rPr>
                <w:rFonts w:ascii="Times New Roman" w:hAnsi="Times New Roman"/>
                <w:i/>
                <w:sz w:val="22"/>
                <w:szCs w:val="22"/>
              </w:rPr>
              <w:t>10 538</w:t>
            </w:r>
            <w:r w:rsidRPr="00C6188B">
              <w:rPr>
                <w:rFonts w:ascii="Times New Roman" w:hAnsi="Times New Roman"/>
                <w:i/>
                <w:sz w:val="22"/>
                <w:szCs w:val="22"/>
                <w:lang w:val="en-US"/>
              </w:rPr>
              <w:t>,</w:t>
            </w:r>
            <w:r w:rsidRPr="00C6188B">
              <w:rPr>
                <w:rFonts w:ascii="Times New Roman" w:hAnsi="Times New Roman"/>
                <w:i/>
                <w:sz w:val="22"/>
                <w:szCs w:val="22"/>
              </w:rPr>
              <w:t>48879</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576,39516</w:t>
            </w:r>
          </w:p>
        </w:tc>
        <w:tc>
          <w:tcPr>
            <w:tcW w:w="1275"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576,39516</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napToGrid w:val="0"/>
                <w:sz w:val="22"/>
                <w:szCs w:val="22"/>
              </w:rPr>
            </w:pPr>
          </w:p>
        </w:tc>
        <w:tc>
          <w:tcPr>
            <w:tcW w:w="1167" w:type="dxa"/>
          </w:tcPr>
          <w:p w:rsidR="002348CF" w:rsidRPr="00C6188B" w:rsidRDefault="002348CF" w:rsidP="00583836">
            <w:pPr>
              <w:ind w:right="-57"/>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3</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napToGrid w:val="0"/>
                <w:sz w:val="22"/>
                <w:szCs w:val="22"/>
              </w:rPr>
            </w:pPr>
          </w:p>
        </w:tc>
        <w:tc>
          <w:tcPr>
            <w:tcW w:w="1167" w:type="dxa"/>
          </w:tcPr>
          <w:p w:rsidR="002348CF" w:rsidRPr="00C6188B" w:rsidRDefault="002348CF" w:rsidP="00583836">
            <w:pPr>
              <w:ind w:right="-57"/>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тротуару по Проспекту Свободи біля будинку культури в м. Хмільнику Вінницької обл.   (з коригуванням кошторисного розрахунку  ПКД  та проведенням його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6,0</w:t>
            </w:r>
          </w:p>
        </w:tc>
        <w:tc>
          <w:tcPr>
            <w:tcW w:w="126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6,0</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114" w:right="-16"/>
              <w:jc w:val="center"/>
              <w:rPr>
                <w:rFonts w:ascii="Times New Roman" w:hAnsi="Times New Roman"/>
                <w:snapToGrid w:val="0"/>
                <w:sz w:val="22"/>
                <w:szCs w:val="22"/>
              </w:rPr>
            </w:pPr>
            <w:r w:rsidRPr="00C6188B">
              <w:rPr>
                <w:rFonts w:ascii="Times New Roman" w:hAnsi="Times New Roman"/>
                <w:sz w:val="22"/>
                <w:szCs w:val="22"/>
              </w:rPr>
              <w:t>1 226,4</w:t>
            </w:r>
          </w:p>
        </w:tc>
        <w:tc>
          <w:tcPr>
            <w:tcW w:w="1167" w:type="dxa"/>
          </w:tcPr>
          <w:p w:rsidR="002348CF" w:rsidRPr="00C6188B" w:rsidRDefault="002348CF" w:rsidP="00583836">
            <w:pPr>
              <w:ind w:right="-57"/>
              <w:jc w:val="center"/>
              <w:rPr>
                <w:rFonts w:ascii="Times New Roman" w:hAnsi="Times New Roman"/>
                <w:snapToGrid w:val="0"/>
                <w:sz w:val="22"/>
                <w:szCs w:val="22"/>
              </w:rPr>
            </w:pPr>
            <w:r w:rsidRPr="00C6188B">
              <w:rPr>
                <w:rFonts w:ascii="Times New Roman" w:hAnsi="Times New Roman"/>
                <w:snapToGrid w:val="0"/>
                <w:sz w:val="22"/>
                <w:szCs w:val="22"/>
              </w:rPr>
              <w:t>1 226,4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7,289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7,289</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0" w:right="-92"/>
              <w:jc w:val="center"/>
              <w:rPr>
                <w:rFonts w:ascii="Times New Roman" w:hAnsi="Times New Roman"/>
                <w:sz w:val="22"/>
                <w:szCs w:val="22"/>
              </w:rPr>
            </w:pPr>
            <w:r w:rsidRPr="00C6188B">
              <w:rPr>
                <w:rFonts w:ascii="Times New Roman" w:hAnsi="Times New Roman"/>
                <w:sz w:val="22"/>
                <w:szCs w:val="22"/>
              </w:rPr>
              <w:t>1 307,55820</w:t>
            </w:r>
          </w:p>
        </w:tc>
        <w:tc>
          <w:tcPr>
            <w:tcW w:w="1275" w:type="dxa"/>
          </w:tcPr>
          <w:p w:rsidR="002348CF" w:rsidRPr="00C6188B" w:rsidRDefault="002348CF" w:rsidP="00583836">
            <w:pPr>
              <w:ind w:left="-90" w:right="-92"/>
              <w:jc w:val="center"/>
              <w:rPr>
                <w:rFonts w:ascii="Times New Roman" w:hAnsi="Times New Roman"/>
                <w:sz w:val="22"/>
                <w:szCs w:val="22"/>
              </w:rPr>
            </w:pPr>
            <w:r w:rsidRPr="00C6188B">
              <w:rPr>
                <w:rFonts w:ascii="Times New Roman" w:hAnsi="Times New Roman"/>
                <w:sz w:val="22"/>
                <w:szCs w:val="22"/>
              </w:rPr>
              <w:t>1 307,55820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sz w:val="22"/>
                <w:szCs w:val="22"/>
              </w:rPr>
            </w:pPr>
            <w:r w:rsidRPr="00C6188B">
              <w:rPr>
                <w:rFonts w:ascii="Times New Roman" w:hAnsi="Times New Roman"/>
                <w:i/>
                <w:snapToGrid w:val="0"/>
                <w:sz w:val="22"/>
                <w:szCs w:val="22"/>
              </w:rPr>
              <w:t>6,0</w:t>
            </w:r>
          </w:p>
        </w:tc>
        <w:tc>
          <w:tcPr>
            <w:tcW w:w="1260" w:type="dxa"/>
          </w:tcPr>
          <w:p w:rsidR="002348CF" w:rsidRPr="00C6188B" w:rsidRDefault="002348CF" w:rsidP="00583836">
            <w:pPr>
              <w:rPr>
                <w:rFonts w:ascii="Times New Roman" w:hAnsi="Times New Roman"/>
                <w:i/>
                <w:snapToGrid w:val="0"/>
                <w:sz w:val="22"/>
                <w:szCs w:val="22"/>
              </w:rPr>
            </w:pPr>
            <w:r w:rsidRPr="00C6188B">
              <w:rPr>
                <w:rFonts w:ascii="Times New Roman" w:hAnsi="Times New Roman"/>
                <w:i/>
                <w:snapToGrid w:val="0"/>
                <w:sz w:val="22"/>
                <w:szCs w:val="22"/>
              </w:rPr>
              <w:t>6,0</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114" w:right="-16"/>
              <w:jc w:val="center"/>
              <w:rPr>
                <w:rFonts w:ascii="Times New Roman" w:hAnsi="Times New Roman"/>
                <w:i/>
                <w:snapToGrid w:val="0"/>
                <w:sz w:val="22"/>
                <w:szCs w:val="22"/>
              </w:rPr>
            </w:pPr>
            <w:r w:rsidRPr="00C6188B">
              <w:rPr>
                <w:rFonts w:ascii="Times New Roman" w:hAnsi="Times New Roman"/>
                <w:i/>
                <w:sz w:val="22"/>
                <w:szCs w:val="22"/>
              </w:rPr>
              <w:t>1 226,4</w:t>
            </w:r>
          </w:p>
        </w:tc>
        <w:tc>
          <w:tcPr>
            <w:tcW w:w="1167" w:type="dxa"/>
          </w:tcPr>
          <w:p w:rsidR="002348CF" w:rsidRPr="00C6188B" w:rsidRDefault="002348CF" w:rsidP="00583836">
            <w:pPr>
              <w:ind w:right="-57"/>
              <w:jc w:val="center"/>
              <w:rPr>
                <w:rFonts w:ascii="Times New Roman" w:hAnsi="Times New Roman"/>
                <w:i/>
                <w:snapToGrid w:val="0"/>
                <w:sz w:val="22"/>
                <w:szCs w:val="22"/>
              </w:rPr>
            </w:pPr>
            <w:r w:rsidRPr="00C6188B">
              <w:rPr>
                <w:rFonts w:ascii="Times New Roman" w:hAnsi="Times New Roman"/>
                <w:i/>
                <w:snapToGrid w:val="0"/>
                <w:sz w:val="22"/>
                <w:szCs w:val="22"/>
              </w:rPr>
              <w:t>1 226,4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7,289</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7,289</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ind w:left="-90" w:right="-92"/>
              <w:jc w:val="center"/>
              <w:rPr>
                <w:rFonts w:ascii="Times New Roman" w:hAnsi="Times New Roman"/>
                <w:i/>
                <w:sz w:val="22"/>
                <w:szCs w:val="22"/>
              </w:rPr>
            </w:pPr>
            <w:r w:rsidRPr="00C6188B">
              <w:rPr>
                <w:rFonts w:ascii="Times New Roman" w:hAnsi="Times New Roman"/>
                <w:i/>
                <w:sz w:val="22"/>
                <w:szCs w:val="22"/>
              </w:rPr>
              <w:t>1 307,55820</w:t>
            </w:r>
          </w:p>
        </w:tc>
        <w:tc>
          <w:tcPr>
            <w:tcW w:w="1275" w:type="dxa"/>
          </w:tcPr>
          <w:p w:rsidR="002348CF" w:rsidRPr="00C6188B" w:rsidRDefault="002348CF" w:rsidP="00583836">
            <w:pPr>
              <w:ind w:left="-90" w:right="-92"/>
              <w:jc w:val="center"/>
              <w:rPr>
                <w:rFonts w:ascii="Times New Roman" w:hAnsi="Times New Roman"/>
                <w:i/>
                <w:sz w:val="22"/>
                <w:szCs w:val="22"/>
              </w:rPr>
            </w:pPr>
            <w:r w:rsidRPr="00C6188B">
              <w:rPr>
                <w:rFonts w:ascii="Times New Roman" w:hAnsi="Times New Roman"/>
                <w:i/>
                <w:sz w:val="22"/>
                <w:szCs w:val="22"/>
              </w:rPr>
              <w:t>1 307,55820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napToGrid w:val="0"/>
                <w:sz w:val="22"/>
                <w:szCs w:val="22"/>
              </w:rPr>
            </w:pPr>
          </w:p>
        </w:tc>
        <w:tc>
          <w:tcPr>
            <w:tcW w:w="1167" w:type="dxa"/>
          </w:tcPr>
          <w:p w:rsidR="002348CF" w:rsidRPr="00C6188B" w:rsidRDefault="002348CF" w:rsidP="00583836">
            <w:pPr>
              <w:ind w:right="-57"/>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4</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napToGrid w:val="0"/>
                <w:sz w:val="22"/>
                <w:szCs w:val="22"/>
              </w:rPr>
            </w:pPr>
          </w:p>
        </w:tc>
        <w:tc>
          <w:tcPr>
            <w:tcW w:w="1167" w:type="dxa"/>
          </w:tcPr>
          <w:p w:rsidR="002348CF" w:rsidRPr="00C6188B" w:rsidRDefault="002348CF" w:rsidP="00583836">
            <w:pPr>
              <w:ind w:right="-57"/>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дороги по вул. Кутузова в м. Хмільнику Вінницької обл. (з коригуванням кошторисного розрахунку  ПКД  та проведенням його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59,04970</w:t>
            </w:r>
          </w:p>
        </w:tc>
        <w:tc>
          <w:tcPr>
            <w:tcW w:w="1260" w:type="dxa"/>
          </w:tcPr>
          <w:p w:rsidR="002348CF" w:rsidRPr="00C6188B" w:rsidRDefault="002348CF" w:rsidP="00583836">
            <w:pPr>
              <w:ind w:right="-120"/>
              <w:rPr>
                <w:rFonts w:ascii="Times New Roman" w:hAnsi="Times New Roman"/>
                <w:snapToGrid w:val="0"/>
                <w:sz w:val="22"/>
                <w:szCs w:val="22"/>
              </w:rPr>
            </w:pPr>
            <w:r w:rsidRPr="00C6188B">
              <w:rPr>
                <w:rFonts w:ascii="Times New Roman" w:hAnsi="Times New Roman"/>
                <w:sz w:val="22"/>
                <w:szCs w:val="22"/>
              </w:rPr>
              <w:t>59,04970</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44,850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44,850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sz w:val="22"/>
                <w:szCs w:val="22"/>
              </w:rPr>
            </w:pPr>
            <w:r w:rsidRPr="00C6188B">
              <w:rPr>
                <w:rFonts w:ascii="Times New Roman" w:hAnsi="Times New Roman"/>
                <w:i/>
                <w:sz w:val="22"/>
                <w:szCs w:val="22"/>
              </w:rPr>
              <w:t>59,04970</w:t>
            </w:r>
          </w:p>
        </w:tc>
        <w:tc>
          <w:tcPr>
            <w:tcW w:w="1260" w:type="dxa"/>
          </w:tcPr>
          <w:p w:rsidR="002348CF" w:rsidRPr="00C6188B" w:rsidRDefault="002348CF" w:rsidP="00583836">
            <w:pPr>
              <w:ind w:right="-120"/>
              <w:rPr>
                <w:rFonts w:ascii="Times New Roman" w:hAnsi="Times New Roman"/>
                <w:i/>
                <w:snapToGrid w:val="0"/>
                <w:sz w:val="22"/>
                <w:szCs w:val="22"/>
              </w:rPr>
            </w:pPr>
            <w:r w:rsidRPr="00C6188B">
              <w:rPr>
                <w:rFonts w:ascii="Times New Roman" w:hAnsi="Times New Roman"/>
                <w:i/>
                <w:sz w:val="22"/>
                <w:szCs w:val="22"/>
              </w:rPr>
              <w:t>59,04970</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44,850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44,850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5</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дороги по вул. Котляревського в м. Хмільнику Вінницької обл. (з коригуванням кошторисного розрахунку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napToGrid w:val="0"/>
                <w:sz w:val="22"/>
                <w:szCs w:val="22"/>
              </w:rPr>
              <w:t>32,5</w:t>
            </w:r>
          </w:p>
        </w:tc>
        <w:tc>
          <w:tcPr>
            <w:tcW w:w="126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napToGrid w:val="0"/>
                <w:sz w:val="22"/>
                <w:szCs w:val="22"/>
              </w:rPr>
              <w:t>32,5</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40,0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40,0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sz w:val="22"/>
                <w:szCs w:val="22"/>
              </w:rPr>
            </w:pPr>
            <w:r w:rsidRPr="00C6188B">
              <w:rPr>
                <w:rFonts w:ascii="Times New Roman" w:hAnsi="Times New Roman"/>
                <w:i/>
                <w:snapToGrid w:val="0"/>
                <w:sz w:val="22"/>
                <w:szCs w:val="22"/>
              </w:rPr>
              <w:t>32,5</w:t>
            </w:r>
          </w:p>
        </w:tc>
        <w:tc>
          <w:tcPr>
            <w:tcW w:w="1260" w:type="dxa"/>
          </w:tcPr>
          <w:p w:rsidR="002348CF" w:rsidRPr="00C6188B" w:rsidRDefault="002348CF" w:rsidP="00583836">
            <w:pPr>
              <w:rPr>
                <w:rFonts w:ascii="Times New Roman" w:hAnsi="Times New Roman"/>
                <w:i/>
                <w:snapToGrid w:val="0"/>
                <w:sz w:val="22"/>
                <w:szCs w:val="22"/>
              </w:rPr>
            </w:pPr>
            <w:r w:rsidRPr="00C6188B">
              <w:rPr>
                <w:rFonts w:ascii="Times New Roman" w:hAnsi="Times New Roman"/>
                <w:i/>
                <w:snapToGrid w:val="0"/>
                <w:sz w:val="22"/>
                <w:szCs w:val="22"/>
              </w:rPr>
              <w:t>32,5</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40,0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40,0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6</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дороги по вул. Меморіальна від вул.Пушкіна до вул.Літописна в м. Хмільнику Вінницької обл.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1 646,930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1 646,930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1 471,14093</w:t>
            </w:r>
          </w:p>
        </w:tc>
        <w:tc>
          <w:tcPr>
            <w:tcW w:w="1260" w:type="dxa"/>
          </w:tcPr>
          <w:p w:rsidR="002348CF" w:rsidRPr="00C6188B" w:rsidRDefault="002348CF" w:rsidP="00583836">
            <w:pPr>
              <w:ind w:left="-108" w:right="-5"/>
              <w:jc w:val="center"/>
              <w:rPr>
                <w:rFonts w:ascii="Times New Roman" w:hAnsi="Times New Roman"/>
                <w:sz w:val="22"/>
                <w:szCs w:val="22"/>
              </w:rPr>
            </w:pPr>
            <w:r w:rsidRPr="00C6188B">
              <w:rPr>
                <w:rFonts w:ascii="Times New Roman" w:hAnsi="Times New Roman"/>
                <w:sz w:val="22"/>
                <w:szCs w:val="22"/>
              </w:rPr>
              <w:t>1 471,14093</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59" w:right="-60"/>
              <w:jc w:val="center"/>
              <w:rPr>
                <w:rFonts w:ascii="Times New Roman" w:hAnsi="Times New Roman"/>
                <w:sz w:val="22"/>
                <w:szCs w:val="22"/>
              </w:rPr>
            </w:pPr>
            <w:r w:rsidRPr="00C6188B">
              <w:rPr>
                <w:rFonts w:ascii="Times New Roman" w:hAnsi="Times New Roman"/>
                <w:sz w:val="22"/>
                <w:szCs w:val="22"/>
              </w:rPr>
              <w:t>81,32507</w:t>
            </w:r>
          </w:p>
        </w:tc>
        <w:tc>
          <w:tcPr>
            <w:tcW w:w="1275" w:type="dxa"/>
          </w:tcPr>
          <w:p w:rsidR="002348CF" w:rsidRPr="00C6188B" w:rsidRDefault="002348CF" w:rsidP="00583836">
            <w:pPr>
              <w:ind w:left="-59" w:right="-60"/>
              <w:jc w:val="center"/>
              <w:rPr>
                <w:rFonts w:ascii="Times New Roman" w:hAnsi="Times New Roman"/>
                <w:sz w:val="22"/>
                <w:szCs w:val="22"/>
              </w:rPr>
            </w:pPr>
            <w:r w:rsidRPr="00C6188B">
              <w:rPr>
                <w:rFonts w:ascii="Times New Roman" w:hAnsi="Times New Roman"/>
                <w:sz w:val="22"/>
                <w:szCs w:val="22"/>
              </w:rPr>
              <w:t>81,32507</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1 646,930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1 646,930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1 471,14093</w:t>
            </w:r>
          </w:p>
        </w:tc>
        <w:tc>
          <w:tcPr>
            <w:tcW w:w="1260" w:type="dxa"/>
          </w:tcPr>
          <w:p w:rsidR="002348CF" w:rsidRPr="00C6188B" w:rsidRDefault="002348CF" w:rsidP="00583836">
            <w:pPr>
              <w:ind w:left="-108" w:right="-5"/>
              <w:jc w:val="center"/>
              <w:rPr>
                <w:rFonts w:ascii="Times New Roman" w:hAnsi="Times New Roman"/>
                <w:i/>
                <w:sz w:val="22"/>
                <w:szCs w:val="22"/>
              </w:rPr>
            </w:pPr>
            <w:r w:rsidRPr="00C6188B">
              <w:rPr>
                <w:rFonts w:ascii="Times New Roman" w:hAnsi="Times New Roman"/>
                <w:i/>
                <w:sz w:val="22"/>
                <w:szCs w:val="22"/>
              </w:rPr>
              <w:t>1 471,14093</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81,32507</w:t>
            </w:r>
          </w:p>
        </w:tc>
        <w:tc>
          <w:tcPr>
            <w:tcW w:w="1275"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81,32507</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7</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тротуару по вул. Столярчука від вул. Котляревського до вул. С.Муравського в м. Хмільнику Вінницької області (на виготовлення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270,071</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270,071</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219,55874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219,55874</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12,11162</w:t>
            </w:r>
          </w:p>
        </w:tc>
        <w:tc>
          <w:tcPr>
            <w:tcW w:w="1275"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12,11162</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270,071</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270,071</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219,55874</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219,55874</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12,11162</w:t>
            </w:r>
          </w:p>
        </w:tc>
        <w:tc>
          <w:tcPr>
            <w:tcW w:w="1275"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12,11162</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8</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Реконструкція частини дороги  по вул. Виноградна  від вул. 1 Травня до ДНЗ № 5 в м. Хмільнику Вінницької області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z w:val="22"/>
                <w:szCs w:val="22"/>
              </w:rPr>
              <w:t>688,456</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z w:val="22"/>
                <w:szCs w:val="22"/>
              </w:rPr>
              <w:t>688,456</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19,96572</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19,96572</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664,498</w:t>
            </w:r>
          </w:p>
          <w:p w:rsidR="002348CF" w:rsidRPr="00C6188B" w:rsidRDefault="002348CF" w:rsidP="00583836">
            <w:pPr>
              <w:rPr>
                <w:rFonts w:ascii="Times New Roman" w:hAnsi="Times New Roman"/>
                <w:sz w:val="22"/>
                <w:szCs w:val="22"/>
              </w:rPr>
            </w:pPr>
          </w:p>
          <w:p w:rsidR="002348CF" w:rsidRPr="00C6188B" w:rsidRDefault="002348CF" w:rsidP="00583836">
            <w:pPr>
              <w:rPr>
                <w:rFonts w:ascii="Times New Roman" w:hAnsi="Times New Roman"/>
                <w:sz w:val="22"/>
                <w:szCs w:val="22"/>
              </w:rPr>
            </w:pPr>
          </w:p>
          <w:p w:rsidR="002348CF" w:rsidRPr="00C6188B" w:rsidRDefault="002348CF" w:rsidP="00583836">
            <w:pPr>
              <w:rPr>
                <w:rFonts w:ascii="Times New Roman" w:hAnsi="Times New Roman"/>
                <w:sz w:val="22"/>
                <w:szCs w:val="22"/>
              </w:rPr>
            </w:pPr>
          </w:p>
          <w:p w:rsidR="002348CF" w:rsidRPr="00C6188B" w:rsidRDefault="002348CF" w:rsidP="00583836">
            <w:pPr>
              <w:rPr>
                <w:rFonts w:ascii="Times New Roman" w:hAnsi="Times New Roman"/>
                <w:sz w:val="22"/>
                <w:szCs w:val="22"/>
              </w:rPr>
            </w:pPr>
          </w:p>
          <w:p w:rsidR="002348CF" w:rsidRPr="00C6188B" w:rsidRDefault="002348CF" w:rsidP="00583836">
            <w:pPr>
              <w:rPr>
                <w:rFonts w:ascii="Times New Roman" w:hAnsi="Times New Roman"/>
                <w:sz w:val="22"/>
                <w:szCs w:val="22"/>
              </w:rPr>
            </w:pP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664,498</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z w:val="22"/>
                <w:szCs w:val="22"/>
              </w:rPr>
              <w:t>688,456</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z w:val="22"/>
                <w:szCs w:val="22"/>
              </w:rPr>
              <w:t>688,456</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19,96572</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19,96572</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664,498</w:t>
            </w:r>
          </w:p>
        </w:tc>
        <w:tc>
          <w:tcPr>
            <w:tcW w:w="1275"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664,498</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9</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Капітальний ремонт частини дороги  по вул. Виноградна  від вул. 1 Травня до ДНЗ № 6 в м. Хмільнику Вінницької області (на виготовлення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30,0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30,0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0" w:right="-92"/>
              <w:rPr>
                <w:rFonts w:ascii="Times New Roman" w:hAnsi="Times New Roman"/>
                <w:sz w:val="22"/>
                <w:szCs w:val="22"/>
              </w:rPr>
            </w:pPr>
            <w:r w:rsidRPr="00C6188B">
              <w:rPr>
                <w:rFonts w:ascii="Times New Roman" w:hAnsi="Times New Roman"/>
                <w:sz w:val="22"/>
                <w:szCs w:val="22"/>
              </w:rPr>
              <w:t>1 436,22860</w:t>
            </w:r>
          </w:p>
        </w:tc>
        <w:tc>
          <w:tcPr>
            <w:tcW w:w="1275" w:type="dxa"/>
          </w:tcPr>
          <w:p w:rsidR="002348CF" w:rsidRPr="00C6188B" w:rsidRDefault="002348CF" w:rsidP="00583836">
            <w:pPr>
              <w:ind w:left="-90" w:right="-92"/>
              <w:rPr>
                <w:rFonts w:ascii="Times New Roman" w:hAnsi="Times New Roman"/>
                <w:sz w:val="22"/>
                <w:szCs w:val="22"/>
              </w:rPr>
            </w:pPr>
            <w:r w:rsidRPr="00C6188B">
              <w:rPr>
                <w:rFonts w:ascii="Times New Roman" w:hAnsi="Times New Roman"/>
                <w:sz w:val="22"/>
                <w:szCs w:val="22"/>
              </w:rPr>
              <w:t>1 436,22860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30,0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30,0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18,42888</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18,42888</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ind w:left="-90" w:right="-92"/>
              <w:rPr>
                <w:rFonts w:ascii="Times New Roman" w:hAnsi="Times New Roman"/>
                <w:i/>
                <w:sz w:val="22"/>
                <w:szCs w:val="22"/>
              </w:rPr>
            </w:pPr>
            <w:r w:rsidRPr="00C6188B">
              <w:rPr>
                <w:rFonts w:ascii="Times New Roman" w:hAnsi="Times New Roman"/>
                <w:i/>
                <w:sz w:val="22"/>
                <w:szCs w:val="22"/>
              </w:rPr>
              <w:t>1 436,22860</w:t>
            </w:r>
          </w:p>
        </w:tc>
        <w:tc>
          <w:tcPr>
            <w:tcW w:w="1275" w:type="dxa"/>
          </w:tcPr>
          <w:p w:rsidR="002348CF" w:rsidRPr="00C6188B" w:rsidRDefault="002348CF" w:rsidP="00583836">
            <w:pPr>
              <w:ind w:left="-90" w:right="-92"/>
              <w:rPr>
                <w:rFonts w:ascii="Times New Roman" w:hAnsi="Times New Roman"/>
                <w:i/>
                <w:sz w:val="22"/>
                <w:szCs w:val="22"/>
              </w:rPr>
            </w:pPr>
            <w:r w:rsidRPr="00C6188B">
              <w:rPr>
                <w:rFonts w:ascii="Times New Roman" w:hAnsi="Times New Roman"/>
                <w:i/>
                <w:sz w:val="22"/>
                <w:szCs w:val="22"/>
              </w:rPr>
              <w:t>1 436,22860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10</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Капітальний ремонт дороги по пров. Декабристів   в м. Хмільнику Вінницької області (на виготовлення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50,0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50,0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18,42888</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rPr>
                <w:rFonts w:ascii="Times New Roman" w:hAnsi="Times New Roman"/>
                <w:i/>
                <w:sz w:val="22"/>
                <w:szCs w:val="22"/>
              </w:rPr>
            </w:pPr>
            <w:r w:rsidRPr="00C6188B">
              <w:rPr>
                <w:rFonts w:ascii="Times New Roman" w:hAnsi="Times New Roman"/>
                <w:sz w:val="22"/>
                <w:szCs w:val="22"/>
              </w:rPr>
              <w:t>863,92760</w:t>
            </w:r>
          </w:p>
        </w:tc>
        <w:tc>
          <w:tcPr>
            <w:tcW w:w="1275" w:type="dxa"/>
          </w:tcPr>
          <w:p w:rsidR="002348CF" w:rsidRPr="00C6188B" w:rsidRDefault="002348CF" w:rsidP="00583836">
            <w:pPr>
              <w:rPr>
                <w:rFonts w:ascii="Times New Roman" w:hAnsi="Times New Roman"/>
                <w:i/>
                <w:sz w:val="22"/>
                <w:szCs w:val="22"/>
              </w:rPr>
            </w:pPr>
            <w:r w:rsidRPr="00C6188B">
              <w:rPr>
                <w:rFonts w:ascii="Times New Roman" w:hAnsi="Times New Roman"/>
                <w:sz w:val="22"/>
                <w:szCs w:val="22"/>
              </w:rPr>
              <w:t>863,92760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50,0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50,0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18,42888</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18,42888</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863,92760</w:t>
            </w:r>
          </w:p>
        </w:tc>
        <w:tc>
          <w:tcPr>
            <w:tcW w:w="1275"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863,92760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11</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Капітальний ремонт підпірної стінки вздовж тротуару по вул. Столярчука в м. Хмільнику Вінницької області (на виготовлення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z w:val="22"/>
                <w:szCs w:val="22"/>
              </w:rPr>
              <w:t>701,843</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z w:val="22"/>
                <w:szCs w:val="22"/>
              </w:rPr>
              <w:t>701,843</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52,22187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52,22187</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649,62113</w:t>
            </w:r>
          </w:p>
        </w:tc>
        <w:tc>
          <w:tcPr>
            <w:tcW w:w="1275" w:type="dxa"/>
          </w:tcPr>
          <w:p w:rsidR="002348CF" w:rsidRPr="00C6188B" w:rsidRDefault="002348CF" w:rsidP="00583836">
            <w:pPr>
              <w:ind w:left="-12" w:right="-74"/>
              <w:jc w:val="center"/>
              <w:rPr>
                <w:rFonts w:ascii="Times New Roman" w:hAnsi="Times New Roman"/>
                <w:sz w:val="22"/>
                <w:szCs w:val="22"/>
              </w:rPr>
            </w:pPr>
            <w:r w:rsidRPr="00C6188B">
              <w:rPr>
                <w:rFonts w:ascii="Times New Roman" w:hAnsi="Times New Roman"/>
                <w:sz w:val="22"/>
                <w:szCs w:val="22"/>
              </w:rPr>
              <w:t>649,62113</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z w:val="22"/>
                <w:szCs w:val="22"/>
              </w:rPr>
              <w:t>701,843</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z w:val="22"/>
                <w:szCs w:val="22"/>
              </w:rPr>
              <w:t>701,843</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52,22187</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52,22187</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649,62113</w:t>
            </w:r>
          </w:p>
        </w:tc>
        <w:tc>
          <w:tcPr>
            <w:tcW w:w="1275" w:type="dxa"/>
          </w:tcPr>
          <w:p w:rsidR="002348CF" w:rsidRPr="00C6188B" w:rsidRDefault="002348CF" w:rsidP="00583836">
            <w:pPr>
              <w:ind w:left="-12" w:right="-74"/>
              <w:jc w:val="center"/>
              <w:rPr>
                <w:rFonts w:ascii="Times New Roman" w:hAnsi="Times New Roman"/>
                <w:i/>
                <w:sz w:val="22"/>
                <w:szCs w:val="22"/>
              </w:rPr>
            </w:pPr>
            <w:r w:rsidRPr="00C6188B">
              <w:rPr>
                <w:rFonts w:ascii="Times New Roman" w:hAnsi="Times New Roman"/>
                <w:i/>
                <w:sz w:val="22"/>
                <w:szCs w:val="22"/>
              </w:rPr>
              <w:t>649,62113</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53" w:right="-116"/>
              <w:jc w:val="center"/>
              <w:rPr>
                <w:rFonts w:ascii="Times New Roman" w:hAnsi="Times New Roman"/>
                <w:i/>
                <w:snapToGrid w:val="0"/>
                <w:sz w:val="22"/>
                <w:szCs w:val="22"/>
              </w:rPr>
            </w:pPr>
          </w:p>
        </w:tc>
        <w:tc>
          <w:tcPr>
            <w:tcW w:w="1260" w:type="dxa"/>
          </w:tcPr>
          <w:p w:rsidR="002348CF" w:rsidRPr="00C6188B" w:rsidRDefault="002348CF" w:rsidP="00583836">
            <w:pPr>
              <w:ind w:left="-119" w:right="-10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12</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53" w:right="-116"/>
              <w:jc w:val="center"/>
              <w:rPr>
                <w:rFonts w:ascii="Times New Roman" w:hAnsi="Times New Roman"/>
                <w:i/>
                <w:snapToGrid w:val="0"/>
                <w:sz w:val="22"/>
                <w:szCs w:val="22"/>
              </w:rPr>
            </w:pPr>
          </w:p>
        </w:tc>
        <w:tc>
          <w:tcPr>
            <w:tcW w:w="1260" w:type="dxa"/>
          </w:tcPr>
          <w:p w:rsidR="002348CF" w:rsidRPr="00C6188B" w:rsidRDefault="002348CF" w:rsidP="00583836">
            <w:pPr>
              <w:ind w:left="-119" w:right="-10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Будівництво дороги по вул. Нагірна  в м. Хмільнику Вінницької області (на виготовлення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1 484,023</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1 484,023</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1 378,65878</w:t>
            </w:r>
          </w:p>
        </w:tc>
        <w:tc>
          <w:tcPr>
            <w:tcW w:w="1260" w:type="dxa"/>
          </w:tcPr>
          <w:p w:rsidR="002348CF" w:rsidRPr="00C6188B" w:rsidRDefault="002348CF" w:rsidP="00583836">
            <w:pPr>
              <w:ind w:right="-65"/>
              <w:jc w:val="center"/>
              <w:rPr>
                <w:rFonts w:ascii="Times New Roman" w:hAnsi="Times New Roman"/>
                <w:sz w:val="22"/>
                <w:szCs w:val="22"/>
              </w:rPr>
            </w:pPr>
            <w:r w:rsidRPr="00C6188B">
              <w:rPr>
                <w:rFonts w:ascii="Times New Roman" w:hAnsi="Times New Roman"/>
                <w:sz w:val="22"/>
                <w:szCs w:val="22"/>
              </w:rPr>
              <w:t>1 378,65878</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105,36422</w:t>
            </w:r>
          </w:p>
        </w:tc>
        <w:tc>
          <w:tcPr>
            <w:tcW w:w="1275" w:type="dxa"/>
          </w:tcPr>
          <w:p w:rsidR="002348CF" w:rsidRPr="00C6188B" w:rsidRDefault="002348CF" w:rsidP="00583836">
            <w:pPr>
              <w:rPr>
                <w:rFonts w:ascii="Times New Roman" w:hAnsi="Times New Roman"/>
                <w:sz w:val="22"/>
                <w:szCs w:val="22"/>
              </w:rPr>
            </w:pPr>
            <w:r w:rsidRPr="00C6188B">
              <w:rPr>
                <w:rFonts w:ascii="Times New Roman" w:hAnsi="Times New Roman"/>
                <w:sz w:val="22"/>
                <w:szCs w:val="22"/>
              </w:rPr>
              <w:t>105,36422</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1 484,023</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1 484,023</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1 378,65878</w:t>
            </w:r>
          </w:p>
        </w:tc>
        <w:tc>
          <w:tcPr>
            <w:tcW w:w="1260" w:type="dxa"/>
          </w:tcPr>
          <w:p w:rsidR="002348CF" w:rsidRPr="00C6188B" w:rsidRDefault="002348CF" w:rsidP="00583836">
            <w:pPr>
              <w:ind w:right="-65"/>
              <w:jc w:val="center"/>
              <w:rPr>
                <w:rFonts w:ascii="Times New Roman" w:hAnsi="Times New Roman"/>
                <w:i/>
                <w:sz w:val="22"/>
                <w:szCs w:val="22"/>
              </w:rPr>
            </w:pPr>
            <w:r w:rsidRPr="00C6188B">
              <w:rPr>
                <w:rFonts w:ascii="Times New Roman" w:hAnsi="Times New Roman"/>
                <w:i/>
                <w:sz w:val="22"/>
                <w:szCs w:val="22"/>
              </w:rPr>
              <w:t>1 378,65878</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105,36422</w:t>
            </w:r>
          </w:p>
        </w:tc>
        <w:tc>
          <w:tcPr>
            <w:tcW w:w="1275"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105,36422</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21" w:right="-103" w:firstLine="21"/>
              <w:rPr>
                <w:rFonts w:ascii="Times New Roman" w:hAnsi="Times New Roman"/>
                <w:i/>
                <w:sz w:val="22"/>
                <w:szCs w:val="22"/>
              </w:rPr>
            </w:pPr>
          </w:p>
        </w:tc>
        <w:tc>
          <w:tcPr>
            <w:tcW w:w="1260" w:type="dxa"/>
          </w:tcPr>
          <w:p w:rsidR="002348CF" w:rsidRPr="00C6188B" w:rsidRDefault="002348CF" w:rsidP="00583836">
            <w:pPr>
              <w:ind w:left="-5" w:right="-119" w:firstLine="5"/>
              <w:jc w:val="center"/>
              <w:rPr>
                <w:rFonts w:ascii="Times New Roman" w:hAnsi="Times New Roman"/>
                <w:i/>
                <w:sz w:val="22"/>
                <w:szCs w:val="22"/>
              </w:rPr>
            </w:pP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rPr>
                <w:rFonts w:ascii="Times New Roman" w:hAnsi="Times New Roman"/>
                <w:color w:val="FF0000"/>
                <w:sz w:val="22"/>
                <w:szCs w:val="22"/>
              </w:rPr>
            </w:pPr>
          </w:p>
        </w:tc>
        <w:tc>
          <w:tcPr>
            <w:tcW w:w="1275" w:type="dxa"/>
          </w:tcPr>
          <w:p w:rsidR="002348CF" w:rsidRPr="00C6188B" w:rsidRDefault="002348CF" w:rsidP="00583836">
            <w:pPr>
              <w:rPr>
                <w:rFonts w:ascii="Times New Roman" w:hAnsi="Times New Roman"/>
                <w:color w:val="FF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13</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21" w:right="-103" w:firstLine="21"/>
              <w:jc w:val="center"/>
              <w:rPr>
                <w:rFonts w:ascii="Times New Roman" w:hAnsi="Times New Roman"/>
                <w:i/>
                <w:snapToGrid w:val="0"/>
                <w:sz w:val="22"/>
                <w:szCs w:val="22"/>
              </w:rPr>
            </w:pPr>
          </w:p>
        </w:tc>
        <w:tc>
          <w:tcPr>
            <w:tcW w:w="1260" w:type="dxa"/>
          </w:tcPr>
          <w:p w:rsidR="002348CF" w:rsidRPr="00C6188B" w:rsidRDefault="002348CF" w:rsidP="00583836">
            <w:pPr>
              <w:ind w:left="-5" w:right="-119" w:firstLine="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Будівництво тротуару  по вул. Вузькоколійна від вул. Сидориська до вул. Сонячна  в м. Хмільнику Вінницької області (на виготовлення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10,0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w:t>
            </w:r>
          </w:p>
        </w:tc>
        <w:tc>
          <w:tcPr>
            <w:tcW w:w="1275"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10,0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10,0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21" w:right="-103" w:firstLine="21"/>
              <w:jc w:val="center"/>
              <w:rPr>
                <w:rFonts w:ascii="Times New Roman" w:hAnsi="Times New Roman"/>
                <w:sz w:val="22"/>
                <w:szCs w:val="22"/>
              </w:rPr>
            </w:pPr>
            <w:r w:rsidRPr="00C6188B">
              <w:rPr>
                <w:rFonts w:ascii="Times New Roman" w:hAnsi="Times New Roman"/>
                <w:sz w:val="22"/>
                <w:szCs w:val="22"/>
              </w:rPr>
              <w:t>-</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w:t>
            </w:r>
          </w:p>
        </w:tc>
        <w:tc>
          <w:tcPr>
            <w:tcW w:w="1275" w:type="dxa"/>
          </w:tcPr>
          <w:p w:rsidR="002348CF" w:rsidRPr="00C6188B" w:rsidRDefault="002348CF" w:rsidP="00583836">
            <w:pPr>
              <w:ind w:left="-108" w:right="-108"/>
              <w:jc w:val="center"/>
              <w:rPr>
                <w:rFonts w:ascii="Times New Roman" w:hAnsi="Times New Roman"/>
                <w:sz w:val="22"/>
                <w:szCs w:val="22"/>
              </w:rPr>
            </w:pPr>
            <w:r w:rsidRPr="00C6188B">
              <w:rPr>
                <w:rFonts w:ascii="Times New Roman" w:hAnsi="Times New Roman"/>
                <w:sz w:val="22"/>
                <w:szCs w:val="22"/>
              </w:rPr>
              <w:t>-</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21" w:right="-103" w:firstLine="21"/>
              <w:rPr>
                <w:rFonts w:ascii="Times New Roman" w:hAnsi="Times New Roman"/>
                <w:i/>
                <w:sz w:val="22"/>
                <w:szCs w:val="22"/>
              </w:rPr>
            </w:pPr>
          </w:p>
        </w:tc>
        <w:tc>
          <w:tcPr>
            <w:tcW w:w="1260" w:type="dxa"/>
          </w:tcPr>
          <w:p w:rsidR="002348CF" w:rsidRPr="00C6188B" w:rsidRDefault="002348CF" w:rsidP="00583836">
            <w:pPr>
              <w:jc w:val="center"/>
              <w:rPr>
                <w:rFonts w:ascii="Times New Roman" w:hAnsi="Times New Roman"/>
                <w:i/>
                <w:sz w:val="22"/>
                <w:szCs w:val="22"/>
              </w:rPr>
            </w:pP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rPr>
                <w:rFonts w:ascii="Times New Roman" w:hAnsi="Times New Roman"/>
                <w:sz w:val="22"/>
                <w:szCs w:val="22"/>
              </w:rPr>
            </w:pPr>
          </w:p>
        </w:tc>
        <w:tc>
          <w:tcPr>
            <w:tcW w:w="1275" w:type="dxa"/>
          </w:tcPr>
          <w:p w:rsidR="002348CF" w:rsidRPr="00C6188B" w:rsidRDefault="002348CF" w:rsidP="00583836">
            <w:pP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14</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Капітальний ремонт</w:t>
            </w:r>
            <w:r w:rsidRPr="00C6188B">
              <w:rPr>
                <w:rFonts w:ascii="Times New Roman" w:hAnsi="Times New Roman"/>
                <w:sz w:val="22"/>
                <w:szCs w:val="22"/>
              </w:rPr>
              <w:t xml:space="preserve"> частини тротуару по проспекту Свободи біля пам’ятника Т.Г. Шевченка в м. Хмільнику Вінницької обл.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napToGrid w:val="0"/>
                <w:sz w:val="22"/>
                <w:szCs w:val="22"/>
              </w:rPr>
              <w:t>30,0</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napToGrid w:val="0"/>
                <w:sz w:val="22"/>
                <w:szCs w:val="22"/>
              </w:rPr>
              <w:t>30,0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rPr>
                <w:rFonts w:ascii="Times New Roman" w:hAnsi="Times New Roman"/>
                <w:sz w:val="22"/>
                <w:szCs w:val="22"/>
              </w:rPr>
            </w:pPr>
            <w:r w:rsidRPr="00C6188B">
              <w:rPr>
                <w:rFonts w:ascii="Times New Roman" w:hAnsi="Times New Roman"/>
                <w:snapToGrid w:val="0"/>
                <w:sz w:val="22"/>
                <w:szCs w:val="22"/>
              </w:rPr>
              <w:t>16,27458</w:t>
            </w:r>
          </w:p>
        </w:tc>
        <w:tc>
          <w:tcPr>
            <w:tcW w:w="1260" w:type="dxa"/>
          </w:tcPr>
          <w:p w:rsidR="002348CF" w:rsidRPr="00C6188B" w:rsidRDefault="002348CF" w:rsidP="00583836">
            <w:pPr>
              <w:rPr>
                <w:rFonts w:ascii="Times New Roman" w:hAnsi="Times New Roman"/>
                <w:sz w:val="22"/>
                <w:szCs w:val="22"/>
              </w:rPr>
            </w:pPr>
            <w:r w:rsidRPr="00C6188B">
              <w:rPr>
                <w:rFonts w:ascii="Times New Roman" w:hAnsi="Times New Roman"/>
                <w:snapToGrid w:val="0"/>
                <w:sz w:val="22"/>
                <w:szCs w:val="22"/>
              </w:rPr>
              <w:t>16,27458</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0" w:right="-92"/>
              <w:jc w:val="center"/>
              <w:rPr>
                <w:rFonts w:ascii="Times New Roman" w:hAnsi="Times New Roman"/>
                <w:sz w:val="22"/>
                <w:szCs w:val="22"/>
              </w:rPr>
            </w:pPr>
            <w:r w:rsidRPr="00C6188B">
              <w:rPr>
                <w:rFonts w:ascii="Times New Roman" w:hAnsi="Times New Roman"/>
                <w:sz w:val="22"/>
                <w:szCs w:val="22"/>
              </w:rPr>
              <w:t>1 549,69960</w:t>
            </w:r>
          </w:p>
        </w:tc>
        <w:tc>
          <w:tcPr>
            <w:tcW w:w="1275" w:type="dxa"/>
          </w:tcPr>
          <w:p w:rsidR="002348CF" w:rsidRPr="00C6188B" w:rsidRDefault="002348CF" w:rsidP="00583836">
            <w:pPr>
              <w:ind w:left="-90" w:right="-92"/>
              <w:jc w:val="center"/>
              <w:rPr>
                <w:rFonts w:ascii="Times New Roman" w:hAnsi="Times New Roman"/>
                <w:sz w:val="22"/>
                <w:szCs w:val="22"/>
              </w:rPr>
            </w:pPr>
            <w:r w:rsidRPr="00C6188B">
              <w:rPr>
                <w:rFonts w:ascii="Times New Roman" w:hAnsi="Times New Roman"/>
                <w:sz w:val="22"/>
                <w:szCs w:val="22"/>
              </w:rPr>
              <w:t>1 549,69960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napToGrid w:val="0"/>
                <w:sz w:val="22"/>
                <w:szCs w:val="22"/>
              </w:rPr>
              <w:t>30,0</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napToGrid w:val="0"/>
                <w:sz w:val="22"/>
                <w:szCs w:val="22"/>
              </w:rPr>
              <w:t>30,0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rPr>
                <w:rFonts w:ascii="Times New Roman" w:hAnsi="Times New Roman"/>
                <w:i/>
                <w:sz w:val="22"/>
                <w:szCs w:val="22"/>
              </w:rPr>
            </w:pPr>
            <w:r w:rsidRPr="00C6188B">
              <w:rPr>
                <w:rFonts w:ascii="Times New Roman" w:hAnsi="Times New Roman"/>
                <w:i/>
                <w:snapToGrid w:val="0"/>
                <w:sz w:val="22"/>
                <w:szCs w:val="22"/>
              </w:rPr>
              <w:t>16,27458</w:t>
            </w:r>
          </w:p>
        </w:tc>
        <w:tc>
          <w:tcPr>
            <w:tcW w:w="1260" w:type="dxa"/>
          </w:tcPr>
          <w:p w:rsidR="002348CF" w:rsidRPr="00C6188B" w:rsidRDefault="002348CF" w:rsidP="00583836">
            <w:pPr>
              <w:rPr>
                <w:rFonts w:ascii="Times New Roman" w:hAnsi="Times New Roman"/>
                <w:i/>
                <w:sz w:val="22"/>
                <w:szCs w:val="22"/>
              </w:rPr>
            </w:pPr>
            <w:r w:rsidRPr="00C6188B">
              <w:rPr>
                <w:rFonts w:ascii="Times New Roman" w:hAnsi="Times New Roman"/>
                <w:i/>
                <w:snapToGrid w:val="0"/>
                <w:sz w:val="22"/>
                <w:szCs w:val="22"/>
              </w:rPr>
              <w:t>16,27458</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ind w:left="-90" w:right="-92"/>
              <w:jc w:val="center"/>
              <w:rPr>
                <w:rFonts w:ascii="Times New Roman" w:hAnsi="Times New Roman"/>
                <w:i/>
                <w:sz w:val="22"/>
                <w:szCs w:val="22"/>
              </w:rPr>
            </w:pPr>
            <w:r w:rsidRPr="00C6188B">
              <w:rPr>
                <w:rFonts w:ascii="Times New Roman" w:hAnsi="Times New Roman"/>
                <w:i/>
                <w:sz w:val="22"/>
                <w:szCs w:val="22"/>
              </w:rPr>
              <w:t>1 549,69960</w:t>
            </w:r>
          </w:p>
        </w:tc>
        <w:tc>
          <w:tcPr>
            <w:tcW w:w="1275" w:type="dxa"/>
          </w:tcPr>
          <w:p w:rsidR="002348CF" w:rsidRPr="00C6188B" w:rsidRDefault="002348CF" w:rsidP="00583836">
            <w:pPr>
              <w:ind w:left="-90" w:right="-92"/>
              <w:jc w:val="center"/>
              <w:rPr>
                <w:rFonts w:ascii="Times New Roman" w:hAnsi="Times New Roman"/>
                <w:i/>
                <w:sz w:val="22"/>
                <w:szCs w:val="22"/>
              </w:rPr>
            </w:pPr>
            <w:r w:rsidRPr="00C6188B">
              <w:rPr>
                <w:rFonts w:ascii="Times New Roman" w:hAnsi="Times New Roman"/>
                <w:i/>
                <w:sz w:val="22"/>
                <w:szCs w:val="22"/>
              </w:rPr>
              <w:t>1 549,69960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21" w:right="-103" w:firstLine="21"/>
              <w:jc w:val="center"/>
              <w:rPr>
                <w:rFonts w:ascii="Times New Roman" w:hAnsi="Times New Roman"/>
                <w:i/>
                <w:snapToGrid w:val="0"/>
                <w:sz w:val="22"/>
                <w:szCs w:val="22"/>
              </w:rPr>
            </w:pPr>
          </w:p>
        </w:tc>
        <w:tc>
          <w:tcPr>
            <w:tcW w:w="1260" w:type="dxa"/>
          </w:tcPr>
          <w:p w:rsidR="002348CF" w:rsidRPr="00C6188B" w:rsidRDefault="002348CF" w:rsidP="00583836">
            <w:pPr>
              <w:ind w:left="-5" w:right="-119" w:firstLine="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15</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z w:val="22"/>
                <w:szCs w:val="22"/>
              </w:rPr>
            </w:pPr>
            <w:r w:rsidRPr="00C6188B">
              <w:rPr>
                <w:rFonts w:ascii="Times New Roman" w:hAnsi="Times New Roman"/>
                <w:sz w:val="22"/>
                <w:szCs w:val="22"/>
              </w:rPr>
              <w:t>Реконструкція частини тротуару по вул. 1 Травня від вул. Кутузова до пам'ятника   Б. Хмельницького в                 м. Хмільнику Вінницької області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872,975</w:t>
            </w:r>
          </w:p>
        </w:tc>
        <w:tc>
          <w:tcPr>
            <w:tcW w:w="1260" w:type="dxa"/>
          </w:tcPr>
          <w:p w:rsidR="002348CF" w:rsidRPr="00C6188B" w:rsidRDefault="002348CF" w:rsidP="00583836">
            <w:pPr>
              <w:rPr>
                <w:rFonts w:ascii="Times New Roman" w:hAnsi="Times New Roman"/>
                <w:snapToGrid w:val="0"/>
                <w:sz w:val="22"/>
                <w:szCs w:val="22"/>
              </w:rPr>
            </w:pPr>
            <w:r w:rsidRPr="00C6188B">
              <w:rPr>
                <w:rFonts w:ascii="Times New Roman" w:hAnsi="Times New Roman"/>
                <w:sz w:val="22"/>
                <w:szCs w:val="22"/>
              </w:rPr>
              <w:t>872,975</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z w:val="22"/>
                <w:szCs w:val="22"/>
              </w:rPr>
              <w:t>862,554</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z w:val="22"/>
                <w:szCs w:val="22"/>
              </w:rPr>
              <w:t>862,554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772,71104</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772,71104</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color w:val="000000"/>
                <w:sz w:val="22"/>
                <w:szCs w:val="22"/>
              </w:rPr>
            </w:pPr>
            <w:r w:rsidRPr="00C6188B">
              <w:rPr>
                <w:rFonts w:ascii="Times New Roman" w:hAnsi="Times New Roman"/>
                <w:color w:val="000000"/>
                <w:sz w:val="22"/>
                <w:szCs w:val="22"/>
              </w:rPr>
              <w:t>89,84296</w:t>
            </w:r>
          </w:p>
        </w:tc>
        <w:tc>
          <w:tcPr>
            <w:tcW w:w="1275" w:type="dxa"/>
          </w:tcPr>
          <w:p w:rsidR="002348CF" w:rsidRPr="00C6188B" w:rsidRDefault="002348CF" w:rsidP="00583836">
            <w:pPr>
              <w:ind w:left="-211" w:right="-74" w:firstLine="199"/>
              <w:jc w:val="center"/>
              <w:rPr>
                <w:rFonts w:ascii="Times New Roman" w:hAnsi="Times New Roman"/>
                <w:color w:val="000000"/>
                <w:sz w:val="22"/>
                <w:szCs w:val="22"/>
              </w:rPr>
            </w:pPr>
            <w:r w:rsidRPr="00C6188B">
              <w:rPr>
                <w:rFonts w:ascii="Times New Roman" w:hAnsi="Times New Roman"/>
                <w:color w:val="000000"/>
                <w:sz w:val="22"/>
                <w:szCs w:val="22"/>
              </w:rPr>
              <w:t>89,84296</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sz w:val="22"/>
                <w:szCs w:val="22"/>
              </w:rPr>
            </w:pPr>
            <w:r w:rsidRPr="00C6188B">
              <w:rPr>
                <w:rFonts w:ascii="Times New Roman" w:hAnsi="Times New Roman"/>
                <w:i/>
                <w:sz w:val="22"/>
                <w:szCs w:val="22"/>
              </w:rPr>
              <w:t>872,975</w:t>
            </w:r>
          </w:p>
        </w:tc>
        <w:tc>
          <w:tcPr>
            <w:tcW w:w="1260" w:type="dxa"/>
          </w:tcPr>
          <w:p w:rsidR="002348CF" w:rsidRPr="00C6188B" w:rsidRDefault="002348CF" w:rsidP="00583836">
            <w:pPr>
              <w:rPr>
                <w:rFonts w:ascii="Times New Roman" w:hAnsi="Times New Roman"/>
                <w:i/>
                <w:snapToGrid w:val="0"/>
                <w:sz w:val="22"/>
                <w:szCs w:val="22"/>
              </w:rPr>
            </w:pPr>
            <w:r w:rsidRPr="00C6188B">
              <w:rPr>
                <w:rFonts w:ascii="Times New Roman" w:hAnsi="Times New Roman"/>
                <w:i/>
                <w:sz w:val="22"/>
                <w:szCs w:val="22"/>
              </w:rPr>
              <w:t>872,975</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z w:val="22"/>
                <w:szCs w:val="22"/>
              </w:rPr>
              <w:t>862,554</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z w:val="22"/>
                <w:szCs w:val="22"/>
              </w:rPr>
              <w:t>862,554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772,71104</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772,71104</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color w:val="000000"/>
                <w:sz w:val="22"/>
                <w:szCs w:val="22"/>
              </w:rPr>
            </w:pPr>
            <w:r w:rsidRPr="00C6188B">
              <w:rPr>
                <w:rFonts w:ascii="Times New Roman" w:hAnsi="Times New Roman"/>
                <w:i/>
                <w:color w:val="000000"/>
                <w:sz w:val="22"/>
                <w:szCs w:val="22"/>
              </w:rPr>
              <w:t>89,84296</w:t>
            </w:r>
          </w:p>
        </w:tc>
        <w:tc>
          <w:tcPr>
            <w:tcW w:w="1275" w:type="dxa"/>
          </w:tcPr>
          <w:p w:rsidR="002348CF" w:rsidRPr="00C6188B" w:rsidRDefault="002348CF" w:rsidP="00583836">
            <w:pPr>
              <w:ind w:left="-211" w:right="-74" w:firstLine="199"/>
              <w:jc w:val="center"/>
              <w:rPr>
                <w:rFonts w:ascii="Times New Roman" w:hAnsi="Times New Roman"/>
                <w:i/>
                <w:color w:val="000000"/>
                <w:sz w:val="22"/>
                <w:szCs w:val="22"/>
              </w:rPr>
            </w:pPr>
            <w:r w:rsidRPr="00C6188B">
              <w:rPr>
                <w:rFonts w:ascii="Times New Roman" w:hAnsi="Times New Roman"/>
                <w:i/>
                <w:color w:val="000000"/>
                <w:sz w:val="22"/>
                <w:szCs w:val="22"/>
              </w:rPr>
              <w:t>89,84296</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21" w:right="-103" w:firstLine="21"/>
              <w:jc w:val="center"/>
              <w:rPr>
                <w:rFonts w:ascii="Times New Roman" w:hAnsi="Times New Roman"/>
                <w:i/>
                <w:snapToGrid w:val="0"/>
                <w:sz w:val="22"/>
                <w:szCs w:val="22"/>
              </w:rPr>
            </w:pPr>
          </w:p>
        </w:tc>
        <w:tc>
          <w:tcPr>
            <w:tcW w:w="1260" w:type="dxa"/>
          </w:tcPr>
          <w:p w:rsidR="002348CF" w:rsidRPr="00C6188B" w:rsidRDefault="002348CF" w:rsidP="00583836">
            <w:pPr>
              <w:ind w:left="-5" w:right="-119" w:firstLine="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9" w:right="-115"/>
              <w:jc w:val="center"/>
              <w:rPr>
                <w:rFonts w:ascii="Times New Roman" w:hAnsi="Times New Roman"/>
                <w:color w:val="FF0000"/>
                <w:sz w:val="22"/>
                <w:szCs w:val="22"/>
              </w:rPr>
            </w:pPr>
          </w:p>
        </w:tc>
        <w:tc>
          <w:tcPr>
            <w:tcW w:w="1275" w:type="dxa"/>
          </w:tcPr>
          <w:p w:rsidR="002348CF" w:rsidRPr="00C6188B" w:rsidRDefault="002348CF" w:rsidP="00583836">
            <w:pPr>
              <w:ind w:left="-108" w:right="-108"/>
              <w:jc w:val="center"/>
              <w:rPr>
                <w:rFonts w:ascii="Times New Roman" w:hAnsi="Times New Roman"/>
                <w:color w:val="FF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16</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color w:val="FF0000"/>
                <w:sz w:val="22"/>
                <w:szCs w:val="22"/>
              </w:rPr>
            </w:pPr>
          </w:p>
        </w:tc>
        <w:tc>
          <w:tcPr>
            <w:tcW w:w="1275" w:type="dxa"/>
          </w:tcPr>
          <w:p w:rsidR="002348CF" w:rsidRPr="00C6188B" w:rsidRDefault="002348CF" w:rsidP="00583836">
            <w:pPr>
              <w:ind w:left="-108" w:right="-108"/>
              <w:jc w:val="center"/>
              <w:rPr>
                <w:rFonts w:ascii="Times New Roman" w:hAnsi="Times New Roman"/>
                <w:color w:val="FF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z w:val="22"/>
                <w:szCs w:val="22"/>
              </w:rPr>
              <w:t>Будівництво тротуару по вул. Комарова в м. Хмільнику Вінницької області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ind w:left="-156" w:right="-119"/>
              <w:jc w:val="center"/>
              <w:rPr>
                <w:rFonts w:ascii="Times New Roman" w:hAnsi="Times New Roman"/>
                <w:snapToGrid w:val="0"/>
                <w:sz w:val="22"/>
                <w:szCs w:val="22"/>
              </w:rPr>
            </w:pPr>
            <w:r w:rsidRPr="00C6188B">
              <w:rPr>
                <w:rFonts w:ascii="Times New Roman" w:hAnsi="Times New Roman"/>
                <w:sz w:val="22"/>
                <w:szCs w:val="22"/>
              </w:rPr>
              <w:t>255,90568</w:t>
            </w:r>
          </w:p>
        </w:tc>
        <w:tc>
          <w:tcPr>
            <w:tcW w:w="1260" w:type="dxa"/>
          </w:tcPr>
          <w:p w:rsidR="002348CF" w:rsidRPr="00C6188B" w:rsidRDefault="002348CF" w:rsidP="00583836">
            <w:pPr>
              <w:ind w:left="-121" w:right="-114"/>
              <w:jc w:val="center"/>
              <w:rPr>
                <w:rFonts w:ascii="Times New Roman" w:hAnsi="Times New Roman"/>
                <w:snapToGrid w:val="0"/>
                <w:sz w:val="22"/>
                <w:szCs w:val="22"/>
              </w:rPr>
            </w:pPr>
            <w:r w:rsidRPr="00C6188B">
              <w:rPr>
                <w:rFonts w:ascii="Times New Roman" w:hAnsi="Times New Roman"/>
                <w:sz w:val="22"/>
                <w:szCs w:val="22"/>
              </w:rPr>
              <w:t>255,90568</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r w:rsidRPr="00C6188B">
              <w:rPr>
                <w:rFonts w:ascii="Times New Roman" w:hAnsi="Times New Roman"/>
                <w:sz w:val="22"/>
                <w:szCs w:val="22"/>
              </w:rPr>
              <w:t>733,821</w:t>
            </w:r>
          </w:p>
        </w:tc>
        <w:tc>
          <w:tcPr>
            <w:tcW w:w="1167" w:type="dxa"/>
          </w:tcPr>
          <w:p w:rsidR="002348CF" w:rsidRPr="00C6188B" w:rsidRDefault="002348CF" w:rsidP="00583836">
            <w:pPr>
              <w:ind w:left="-119" w:right="-105"/>
              <w:jc w:val="center"/>
              <w:rPr>
                <w:rFonts w:ascii="Times New Roman" w:hAnsi="Times New Roman"/>
                <w:snapToGrid w:val="0"/>
                <w:sz w:val="22"/>
                <w:szCs w:val="22"/>
              </w:rPr>
            </w:pPr>
            <w:r w:rsidRPr="00C6188B">
              <w:rPr>
                <w:rFonts w:ascii="Times New Roman" w:hAnsi="Times New Roman"/>
                <w:sz w:val="22"/>
                <w:szCs w:val="22"/>
              </w:rPr>
              <w:t>733,821</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632,41629</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632,41629</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color w:val="000000"/>
                <w:sz w:val="22"/>
                <w:szCs w:val="22"/>
              </w:rPr>
            </w:pPr>
            <w:r w:rsidRPr="00C6188B">
              <w:rPr>
                <w:rFonts w:ascii="Times New Roman" w:hAnsi="Times New Roman"/>
                <w:color w:val="000000"/>
                <w:sz w:val="22"/>
                <w:szCs w:val="22"/>
              </w:rPr>
              <w:t>101,40471</w:t>
            </w:r>
          </w:p>
        </w:tc>
        <w:tc>
          <w:tcPr>
            <w:tcW w:w="1275" w:type="dxa"/>
          </w:tcPr>
          <w:p w:rsidR="002348CF" w:rsidRPr="00C6188B" w:rsidRDefault="002348CF" w:rsidP="00583836">
            <w:pPr>
              <w:ind w:left="-211" w:right="-74" w:firstLine="199"/>
              <w:jc w:val="center"/>
              <w:rPr>
                <w:rFonts w:ascii="Times New Roman" w:hAnsi="Times New Roman"/>
                <w:color w:val="000000"/>
                <w:sz w:val="22"/>
                <w:szCs w:val="22"/>
              </w:rPr>
            </w:pPr>
            <w:r w:rsidRPr="00C6188B">
              <w:rPr>
                <w:rFonts w:ascii="Times New Roman" w:hAnsi="Times New Roman"/>
                <w:color w:val="000000"/>
                <w:sz w:val="22"/>
                <w:szCs w:val="22"/>
              </w:rPr>
              <w:t>101,40471</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ind w:left="-156" w:right="-119"/>
              <w:jc w:val="center"/>
              <w:rPr>
                <w:rFonts w:ascii="Times New Roman" w:hAnsi="Times New Roman"/>
                <w:i/>
                <w:snapToGrid w:val="0"/>
                <w:sz w:val="22"/>
                <w:szCs w:val="22"/>
              </w:rPr>
            </w:pPr>
            <w:r w:rsidRPr="00C6188B">
              <w:rPr>
                <w:rFonts w:ascii="Times New Roman" w:hAnsi="Times New Roman"/>
                <w:i/>
                <w:sz w:val="22"/>
                <w:szCs w:val="22"/>
              </w:rPr>
              <w:t>255,90568</w:t>
            </w:r>
          </w:p>
        </w:tc>
        <w:tc>
          <w:tcPr>
            <w:tcW w:w="1260" w:type="dxa"/>
          </w:tcPr>
          <w:p w:rsidR="002348CF" w:rsidRPr="00C6188B" w:rsidRDefault="002348CF" w:rsidP="00583836">
            <w:pPr>
              <w:ind w:left="-121" w:right="-114"/>
              <w:jc w:val="center"/>
              <w:rPr>
                <w:rFonts w:ascii="Times New Roman" w:hAnsi="Times New Roman"/>
                <w:i/>
                <w:snapToGrid w:val="0"/>
                <w:sz w:val="22"/>
                <w:szCs w:val="22"/>
              </w:rPr>
            </w:pPr>
            <w:r w:rsidRPr="00C6188B">
              <w:rPr>
                <w:rFonts w:ascii="Times New Roman" w:hAnsi="Times New Roman"/>
                <w:i/>
                <w:sz w:val="22"/>
                <w:szCs w:val="22"/>
              </w:rPr>
              <w:t>255,90568</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ind w:left="-53" w:right="-116"/>
              <w:jc w:val="center"/>
              <w:rPr>
                <w:rFonts w:ascii="Times New Roman" w:hAnsi="Times New Roman"/>
                <w:i/>
                <w:snapToGrid w:val="0"/>
                <w:sz w:val="22"/>
                <w:szCs w:val="22"/>
              </w:rPr>
            </w:pPr>
            <w:r w:rsidRPr="00C6188B">
              <w:rPr>
                <w:rFonts w:ascii="Times New Roman" w:hAnsi="Times New Roman"/>
                <w:i/>
                <w:sz w:val="22"/>
                <w:szCs w:val="22"/>
              </w:rPr>
              <w:t>733,821</w:t>
            </w:r>
          </w:p>
        </w:tc>
        <w:tc>
          <w:tcPr>
            <w:tcW w:w="1167" w:type="dxa"/>
          </w:tcPr>
          <w:p w:rsidR="002348CF" w:rsidRPr="00C6188B" w:rsidRDefault="002348CF" w:rsidP="00583836">
            <w:pPr>
              <w:ind w:left="-119" w:right="-105"/>
              <w:jc w:val="center"/>
              <w:rPr>
                <w:rFonts w:ascii="Times New Roman" w:hAnsi="Times New Roman"/>
                <w:i/>
                <w:snapToGrid w:val="0"/>
                <w:sz w:val="22"/>
                <w:szCs w:val="22"/>
              </w:rPr>
            </w:pPr>
            <w:r w:rsidRPr="00C6188B">
              <w:rPr>
                <w:rFonts w:ascii="Times New Roman" w:hAnsi="Times New Roman"/>
                <w:i/>
                <w:sz w:val="22"/>
                <w:szCs w:val="22"/>
              </w:rPr>
              <w:t>733,821</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632,41629</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632,41629</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color w:val="000000"/>
                <w:sz w:val="22"/>
                <w:szCs w:val="22"/>
              </w:rPr>
            </w:pPr>
            <w:r w:rsidRPr="00C6188B">
              <w:rPr>
                <w:rFonts w:ascii="Times New Roman" w:hAnsi="Times New Roman"/>
                <w:i/>
                <w:color w:val="000000"/>
                <w:sz w:val="22"/>
                <w:szCs w:val="22"/>
              </w:rPr>
              <w:t>101,40471</w:t>
            </w:r>
          </w:p>
        </w:tc>
        <w:tc>
          <w:tcPr>
            <w:tcW w:w="1275" w:type="dxa"/>
          </w:tcPr>
          <w:p w:rsidR="002348CF" w:rsidRPr="00C6188B" w:rsidRDefault="002348CF" w:rsidP="00583836">
            <w:pPr>
              <w:ind w:left="-211" w:right="-74" w:firstLine="199"/>
              <w:jc w:val="center"/>
              <w:rPr>
                <w:rFonts w:ascii="Times New Roman" w:hAnsi="Times New Roman"/>
                <w:i/>
                <w:color w:val="000000"/>
                <w:sz w:val="22"/>
                <w:szCs w:val="22"/>
              </w:rPr>
            </w:pPr>
            <w:r w:rsidRPr="00C6188B">
              <w:rPr>
                <w:rFonts w:ascii="Times New Roman" w:hAnsi="Times New Roman"/>
                <w:i/>
                <w:color w:val="000000"/>
                <w:sz w:val="22"/>
                <w:szCs w:val="22"/>
              </w:rPr>
              <w:t>101,40471</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21" w:right="-103" w:firstLine="21"/>
              <w:jc w:val="center"/>
              <w:rPr>
                <w:rFonts w:ascii="Times New Roman" w:hAnsi="Times New Roman"/>
                <w:i/>
                <w:snapToGrid w:val="0"/>
                <w:sz w:val="22"/>
                <w:szCs w:val="22"/>
              </w:rPr>
            </w:pPr>
          </w:p>
        </w:tc>
        <w:tc>
          <w:tcPr>
            <w:tcW w:w="1260" w:type="dxa"/>
          </w:tcPr>
          <w:p w:rsidR="002348CF" w:rsidRPr="00C6188B" w:rsidRDefault="002348CF" w:rsidP="00583836">
            <w:pPr>
              <w:ind w:left="-5" w:right="-119" w:firstLine="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17</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z w:val="22"/>
                <w:szCs w:val="22"/>
              </w:rPr>
              <w:t>Реконструкція мережі зовнішнього освітлення пішохідних переходів на вул. 1 Травня, Пушкіна, Столярчука, Сиротюка, В. Порика, на проспекті Свободи, м. Хмільника  Вінницької області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55,410</w:t>
            </w:r>
          </w:p>
        </w:tc>
        <w:tc>
          <w:tcPr>
            <w:tcW w:w="1260" w:type="dxa"/>
          </w:tcPr>
          <w:p w:rsidR="002348CF" w:rsidRPr="00C6188B" w:rsidRDefault="002348CF" w:rsidP="00583836">
            <w:pPr>
              <w:jc w:val="center"/>
              <w:rPr>
                <w:rFonts w:ascii="Times New Roman" w:hAnsi="Times New Roman"/>
                <w:snapToGrid w:val="0"/>
                <w:sz w:val="22"/>
                <w:szCs w:val="22"/>
              </w:rPr>
            </w:pPr>
            <w:r w:rsidRPr="00C6188B">
              <w:rPr>
                <w:rFonts w:ascii="Times New Roman" w:hAnsi="Times New Roman"/>
                <w:sz w:val="22"/>
                <w:szCs w:val="22"/>
              </w:rPr>
              <w:t>55,410</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jc w:val="center"/>
              <w:rPr>
                <w:rFonts w:ascii="Times New Roman" w:hAnsi="Times New Roman"/>
                <w:sz w:val="22"/>
                <w:szCs w:val="22"/>
              </w:rPr>
            </w:pPr>
            <w:r w:rsidRPr="00C6188B">
              <w:rPr>
                <w:rFonts w:ascii="Times New Roman" w:hAnsi="Times New Roman"/>
                <w:color w:val="000000"/>
                <w:sz w:val="22"/>
                <w:szCs w:val="22"/>
              </w:rPr>
              <w:t>244,590</w:t>
            </w:r>
          </w:p>
        </w:tc>
        <w:tc>
          <w:tcPr>
            <w:tcW w:w="1167" w:type="dxa"/>
          </w:tcPr>
          <w:p w:rsidR="002348CF" w:rsidRPr="00C6188B" w:rsidRDefault="002348CF" w:rsidP="00583836">
            <w:pPr>
              <w:jc w:val="center"/>
              <w:rPr>
                <w:rFonts w:ascii="Times New Roman" w:hAnsi="Times New Roman"/>
                <w:sz w:val="22"/>
                <w:szCs w:val="22"/>
              </w:rPr>
            </w:pPr>
            <w:r w:rsidRPr="00C6188B">
              <w:rPr>
                <w:rFonts w:ascii="Times New Roman" w:hAnsi="Times New Roman"/>
                <w:color w:val="000000"/>
                <w:sz w:val="22"/>
                <w:szCs w:val="22"/>
              </w:rPr>
              <w:t>244,590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9,931</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9,931</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color w:val="000000"/>
                <w:sz w:val="22"/>
                <w:szCs w:val="22"/>
              </w:rPr>
            </w:pPr>
            <w:r w:rsidRPr="00C6188B">
              <w:rPr>
                <w:rFonts w:ascii="Times New Roman" w:hAnsi="Times New Roman"/>
                <w:color w:val="000000"/>
                <w:sz w:val="22"/>
                <w:szCs w:val="22"/>
              </w:rPr>
              <w:t>234,659</w:t>
            </w:r>
          </w:p>
        </w:tc>
        <w:tc>
          <w:tcPr>
            <w:tcW w:w="1275" w:type="dxa"/>
          </w:tcPr>
          <w:p w:rsidR="002348CF" w:rsidRPr="00C6188B" w:rsidRDefault="002348CF" w:rsidP="00583836">
            <w:pPr>
              <w:ind w:left="-211" w:right="-74" w:firstLine="199"/>
              <w:jc w:val="center"/>
              <w:rPr>
                <w:rFonts w:ascii="Times New Roman" w:hAnsi="Times New Roman"/>
                <w:color w:val="000000"/>
                <w:sz w:val="22"/>
                <w:szCs w:val="22"/>
              </w:rPr>
            </w:pPr>
            <w:r w:rsidRPr="00C6188B">
              <w:rPr>
                <w:rFonts w:ascii="Times New Roman" w:hAnsi="Times New Roman"/>
                <w:color w:val="000000"/>
                <w:sz w:val="22"/>
                <w:szCs w:val="22"/>
              </w:rPr>
              <w:t>234,659</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sz w:val="22"/>
                <w:szCs w:val="22"/>
              </w:rPr>
            </w:pPr>
            <w:r w:rsidRPr="00C6188B">
              <w:rPr>
                <w:rFonts w:ascii="Times New Roman" w:hAnsi="Times New Roman"/>
                <w:i/>
                <w:sz w:val="22"/>
                <w:szCs w:val="22"/>
              </w:rPr>
              <w:t>55,410</w:t>
            </w:r>
          </w:p>
        </w:tc>
        <w:tc>
          <w:tcPr>
            <w:tcW w:w="1260" w:type="dxa"/>
          </w:tcPr>
          <w:p w:rsidR="002348CF" w:rsidRPr="00C6188B" w:rsidRDefault="002348CF" w:rsidP="00583836">
            <w:pPr>
              <w:jc w:val="center"/>
              <w:rPr>
                <w:rFonts w:ascii="Times New Roman" w:hAnsi="Times New Roman"/>
                <w:i/>
                <w:snapToGrid w:val="0"/>
                <w:sz w:val="22"/>
                <w:szCs w:val="22"/>
              </w:rPr>
            </w:pPr>
            <w:r w:rsidRPr="00C6188B">
              <w:rPr>
                <w:rFonts w:ascii="Times New Roman" w:hAnsi="Times New Roman"/>
                <w:i/>
                <w:sz w:val="22"/>
                <w:szCs w:val="22"/>
              </w:rPr>
              <w:t>55,410</w:t>
            </w:r>
          </w:p>
        </w:tc>
        <w:tc>
          <w:tcPr>
            <w:tcW w:w="549" w:type="dxa"/>
          </w:tcPr>
          <w:p w:rsidR="002348CF" w:rsidRPr="00C6188B" w:rsidRDefault="002348CF" w:rsidP="00583836">
            <w:pPr>
              <w:jc w:val="center"/>
              <w:rPr>
                <w:rFonts w:ascii="Times New Roman" w:hAnsi="Times New Roman"/>
                <w:i/>
                <w:snapToGrid w:val="0"/>
                <w:sz w:val="22"/>
                <w:szCs w:val="22"/>
              </w:rPr>
            </w:pPr>
          </w:p>
        </w:tc>
        <w:tc>
          <w:tcPr>
            <w:tcW w:w="993"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color w:val="000000"/>
                <w:sz w:val="22"/>
                <w:szCs w:val="22"/>
              </w:rPr>
              <w:t>244,590</w:t>
            </w:r>
          </w:p>
        </w:tc>
        <w:tc>
          <w:tcPr>
            <w:tcW w:w="1167"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color w:val="000000"/>
                <w:sz w:val="22"/>
                <w:szCs w:val="22"/>
              </w:rPr>
              <w:t>244,590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9,931</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9,931</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color w:val="000000"/>
                <w:sz w:val="22"/>
                <w:szCs w:val="22"/>
              </w:rPr>
            </w:pPr>
            <w:r w:rsidRPr="00C6188B">
              <w:rPr>
                <w:rFonts w:ascii="Times New Roman" w:hAnsi="Times New Roman"/>
                <w:i/>
                <w:color w:val="000000"/>
                <w:sz w:val="22"/>
                <w:szCs w:val="22"/>
              </w:rPr>
              <w:t>234,659</w:t>
            </w:r>
          </w:p>
        </w:tc>
        <w:tc>
          <w:tcPr>
            <w:tcW w:w="1275" w:type="dxa"/>
          </w:tcPr>
          <w:p w:rsidR="002348CF" w:rsidRPr="00C6188B" w:rsidRDefault="002348CF" w:rsidP="00583836">
            <w:pPr>
              <w:ind w:left="-211" w:right="-74" w:firstLine="199"/>
              <w:jc w:val="center"/>
              <w:rPr>
                <w:rFonts w:ascii="Times New Roman" w:hAnsi="Times New Roman"/>
                <w:i/>
                <w:color w:val="000000"/>
                <w:sz w:val="22"/>
                <w:szCs w:val="22"/>
              </w:rPr>
            </w:pPr>
            <w:r w:rsidRPr="00C6188B">
              <w:rPr>
                <w:rFonts w:ascii="Times New Roman" w:hAnsi="Times New Roman"/>
                <w:i/>
                <w:color w:val="000000"/>
                <w:sz w:val="22"/>
                <w:szCs w:val="22"/>
              </w:rPr>
              <w:t>234,659</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21" w:right="-103" w:firstLine="21"/>
              <w:jc w:val="center"/>
              <w:rPr>
                <w:rFonts w:ascii="Times New Roman" w:hAnsi="Times New Roman"/>
                <w:i/>
                <w:snapToGrid w:val="0"/>
                <w:sz w:val="22"/>
                <w:szCs w:val="22"/>
              </w:rPr>
            </w:pPr>
          </w:p>
        </w:tc>
        <w:tc>
          <w:tcPr>
            <w:tcW w:w="1260" w:type="dxa"/>
          </w:tcPr>
          <w:p w:rsidR="002348CF" w:rsidRPr="00C6188B" w:rsidRDefault="002348CF" w:rsidP="00583836">
            <w:pPr>
              <w:ind w:left="-5" w:right="-119" w:firstLine="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9" w:right="-115"/>
              <w:jc w:val="center"/>
              <w:rPr>
                <w:rFonts w:ascii="Times New Roman" w:hAnsi="Times New Roman"/>
                <w:color w:val="000000"/>
                <w:sz w:val="22"/>
                <w:szCs w:val="22"/>
              </w:rPr>
            </w:pPr>
          </w:p>
        </w:tc>
        <w:tc>
          <w:tcPr>
            <w:tcW w:w="1275" w:type="dxa"/>
          </w:tcPr>
          <w:p w:rsidR="002348CF" w:rsidRPr="00C6188B" w:rsidRDefault="002348CF" w:rsidP="00583836">
            <w:pPr>
              <w:ind w:left="-108" w:right="-108"/>
              <w:jc w:val="center"/>
              <w:rPr>
                <w:rFonts w:ascii="Times New Roman" w:hAnsi="Times New Roman"/>
                <w:color w:val="00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18</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08" w:right="-108"/>
              <w:jc w:val="center"/>
              <w:rPr>
                <w:rFonts w:ascii="Times New Roman" w:hAnsi="Times New Roman"/>
                <w:sz w:val="22"/>
                <w:szCs w:val="22"/>
              </w:rPr>
            </w:pPr>
          </w:p>
        </w:tc>
        <w:tc>
          <w:tcPr>
            <w:tcW w:w="1260" w:type="dxa"/>
          </w:tcPr>
          <w:p w:rsidR="002348CF" w:rsidRPr="00C6188B" w:rsidRDefault="002348CF" w:rsidP="00583836">
            <w:pPr>
              <w:ind w:left="-108" w:right="-108"/>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108" w:right="-108"/>
              <w:jc w:val="center"/>
              <w:rPr>
                <w:rFonts w:ascii="Times New Roman" w:hAnsi="Times New Roman"/>
                <w:color w:val="000000"/>
                <w:sz w:val="22"/>
                <w:szCs w:val="22"/>
              </w:rPr>
            </w:pPr>
          </w:p>
        </w:tc>
        <w:tc>
          <w:tcPr>
            <w:tcW w:w="1275" w:type="dxa"/>
          </w:tcPr>
          <w:p w:rsidR="002348CF" w:rsidRPr="00C6188B" w:rsidRDefault="002348CF" w:rsidP="00583836">
            <w:pPr>
              <w:ind w:left="-108" w:right="-108"/>
              <w:jc w:val="center"/>
              <w:rPr>
                <w:rFonts w:ascii="Times New Roman" w:hAnsi="Times New Roman"/>
                <w:color w:val="00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z w:val="22"/>
                <w:szCs w:val="22"/>
              </w:rPr>
              <w:t>Капітальний ремонт частини дорожнього покриття (ПК0+00-ПК3+90) по вул. Тургенєва  в м. Хмільник Вінницької області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jc w:val="cente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ind w:left="-114" w:right="-158"/>
              <w:jc w:val="center"/>
              <w:rPr>
                <w:rFonts w:ascii="Times New Roman" w:hAnsi="Times New Roman"/>
                <w:sz w:val="22"/>
                <w:szCs w:val="22"/>
              </w:rPr>
            </w:pPr>
            <w:r w:rsidRPr="00C6188B">
              <w:rPr>
                <w:rFonts w:ascii="Times New Roman" w:hAnsi="Times New Roman"/>
                <w:sz w:val="22"/>
                <w:szCs w:val="22"/>
              </w:rPr>
              <w:t>1 441,254</w:t>
            </w:r>
          </w:p>
        </w:tc>
        <w:tc>
          <w:tcPr>
            <w:tcW w:w="1167"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1 441,254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1 316,45059</w:t>
            </w:r>
          </w:p>
        </w:tc>
        <w:tc>
          <w:tcPr>
            <w:tcW w:w="1260" w:type="dxa"/>
          </w:tcPr>
          <w:p w:rsidR="002348CF" w:rsidRPr="00C6188B" w:rsidRDefault="002348CF" w:rsidP="00583836">
            <w:pPr>
              <w:ind w:right="-65"/>
              <w:jc w:val="center"/>
              <w:rPr>
                <w:rFonts w:ascii="Times New Roman" w:hAnsi="Times New Roman"/>
                <w:sz w:val="22"/>
                <w:szCs w:val="22"/>
              </w:rPr>
            </w:pPr>
            <w:r w:rsidRPr="00C6188B">
              <w:rPr>
                <w:rFonts w:ascii="Times New Roman" w:hAnsi="Times New Roman"/>
                <w:sz w:val="22"/>
                <w:szCs w:val="22"/>
              </w:rPr>
              <w:t>1 316,45059</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color w:val="000000"/>
                <w:sz w:val="22"/>
                <w:szCs w:val="22"/>
              </w:rPr>
            </w:pPr>
            <w:r w:rsidRPr="00C6188B">
              <w:rPr>
                <w:rFonts w:ascii="Times New Roman" w:hAnsi="Times New Roman"/>
                <w:color w:val="000000"/>
                <w:sz w:val="22"/>
                <w:szCs w:val="22"/>
              </w:rPr>
              <w:t>124,80341</w:t>
            </w:r>
          </w:p>
        </w:tc>
        <w:tc>
          <w:tcPr>
            <w:tcW w:w="1275" w:type="dxa"/>
          </w:tcPr>
          <w:p w:rsidR="002348CF" w:rsidRPr="00C6188B" w:rsidRDefault="002348CF" w:rsidP="00583836">
            <w:pPr>
              <w:ind w:left="-211" w:right="-74" w:firstLine="199"/>
              <w:jc w:val="center"/>
              <w:rPr>
                <w:rFonts w:ascii="Times New Roman" w:hAnsi="Times New Roman"/>
                <w:color w:val="000000"/>
                <w:sz w:val="22"/>
                <w:szCs w:val="22"/>
              </w:rPr>
            </w:pPr>
            <w:r w:rsidRPr="00C6188B">
              <w:rPr>
                <w:rFonts w:ascii="Times New Roman" w:hAnsi="Times New Roman"/>
                <w:color w:val="000000"/>
                <w:sz w:val="22"/>
                <w:szCs w:val="22"/>
              </w:rPr>
              <w:t>124,80341</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color w:val="FF0000"/>
                <w:sz w:val="22"/>
                <w:szCs w:val="22"/>
              </w:rPr>
            </w:pPr>
          </w:p>
        </w:tc>
        <w:tc>
          <w:tcPr>
            <w:tcW w:w="1260" w:type="dxa"/>
          </w:tcPr>
          <w:p w:rsidR="002348CF" w:rsidRPr="00C6188B" w:rsidRDefault="002348CF" w:rsidP="00583836">
            <w:pPr>
              <w:jc w:val="center"/>
              <w:rPr>
                <w:rFonts w:ascii="Times New Roman" w:hAnsi="Times New Roman"/>
                <w:i/>
                <w:snapToGrid w:val="0"/>
                <w:color w:val="FF0000"/>
                <w:sz w:val="22"/>
                <w:szCs w:val="22"/>
              </w:rPr>
            </w:pPr>
          </w:p>
        </w:tc>
        <w:tc>
          <w:tcPr>
            <w:tcW w:w="549" w:type="dxa"/>
          </w:tcPr>
          <w:p w:rsidR="002348CF" w:rsidRPr="00C6188B" w:rsidRDefault="002348CF" w:rsidP="00583836">
            <w:pPr>
              <w:jc w:val="center"/>
              <w:rPr>
                <w:rFonts w:ascii="Times New Roman" w:hAnsi="Times New Roman"/>
                <w:i/>
                <w:snapToGrid w:val="0"/>
                <w:color w:val="FF0000"/>
                <w:sz w:val="22"/>
                <w:szCs w:val="22"/>
              </w:rPr>
            </w:pPr>
          </w:p>
        </w:tc>
        <w:tc>
          <w:tcPr>
            <w:tcW w:w="993" w:type="dxa"/>
          </w:tcPr>
          <w:p w:rsidR="002348CF" w:rsidRPr="00C6188B" w:rsidRDefault="002348CF" w:rsidP="00583836">
            <w:pPr>
              <w:ind w:left="-114" w:right="-158"/>
              <w:jc w:val="center"/>
              <w:rPr>
                <w:rFonts w:ascii="Times New Roman" w:hAnsi="Times New Roman"/>
                <w:i/>
                <w:sz w:val="22"/>
                <w:szCs w:val="22"/>
              </w:rPr>
            </w:pPr>
            <w:r w:rsidRPr="00C6188B">
              <w:rPr>
                <w:rFonts w:ascii="Times New Roman" w:hAnsi="Times New Roman"/>
                <w:i/>
                <w:sz w:val="22"/>
                <w:szCs w:val="22"/>
              </w:rPr>
              <w:t>1 441,254</w:t>
            </w:r>
          </w:p>
        </w:tc>
        <w:tc>
          <w:tcPr>
            <w:tcW w:w="1167"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1 441,254</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1 316,45059</w:t>
            </w:r>
          </w:p>
        </w:tc>
        <w:tc>
          <w:tcPr>
            <w:tcW w:w="1260" w:type="dxa"/>
          </w:tcPr>
          <w:p w:rsidR="002348CF" w:rsidRPr="00C6188B" w:rsidRDefault="002348CF" w:rsidP="00583836">
            <w:pPr>
              <w:ind w:right="-65"/>
              <w:jc w:val="center"/>
              <w:rPr>
                <w:rFonts w:ascii="Times New Roman" w:hAnsi="Times New Roman"/>
                <w:i/>
                <w:sz w:val="22"/>
                <w:szCs w:val="22"/>
              </w:rPr>
            </w:pPr>
            <w:r w:rsidRPr="00C6188B">
              <w:rPr>
                <w:rFonts w:ascii="Times New Roman" w:hAnsi="Times New Roman"/>
                <w:i/>
                <w:sz w:val="22"/>
                <w:szCs w:val="22"/>
              </w:rPr>
              <w:t>1 316,45059</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color w:val="000000"/>
                <w:sz w:val="22"/>
                <w:szCs w:val="22"/>
              </w:rPr>
            </w:pPr>
            <w:r w:rsidRPr="00C6188B">
              <w:rPr>
                <w:rFonts w:ascii="Times New Roman" w:hAnsi="Times New Roman"/>
                <w:i/>
                <w:color w:val="000000"/>
                <w:sz w:val="22"/>
                <w:szCs w:val="22"/>
              </w:rPr>
              <w:t>124,80341</w:t>
            </w:r>
          </w:p>
        </w:tc>
        <w:tc>
          <w:tcPr>
            <w:tcW w:w="1275" w:type="dxa"/>
          </w:tcPr>
          <w:p w:rsidR="002348CF" w:rsidRPr="00C6188B" w:rsidRDefault="002348CF" w:rsidP="00583836">
            <w:pPr>
              <w:ind w:left="-211" w:right="-74" w:firstLine="199"/>
              <w:jc w:val="center"/>
              <w:rPr>
                <w:rFonts w:ascii="Times New Roman" w:hAnsi="Times New Roman"/>
                <w:i/>
                <w:color w:val="000000"/>
                <w:sz w:val="22"/>
                <w:szCs w:val="22"/>
              </w:rPr>
            </w:pPr>
            <w:r w:rsidRPr="00C6188B">
              <w:rPr>
                <w:rFonts w:ascii="Times New Roman" w:hAnsi="Times New Roman"/>
                <w:i/>
                <w:color w:val="000000"/>
                <w:sz w:val="22"/>
                <w:szCs w:val="22"/>
              </w:rPr>
              <w:t>124,80341</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х</w:t>
            </w:r>
          </w:p>
        </w:tc>
        <w:tc>
          <w:tcPr>
            <w:tcW w:w="1476" w:type="dxa"/>
          </w:tcPr>
          <w:p w:rsidR="002348CF" w:rsidRPr="00C6188B" w:rsidRDefault="002348CF" w:rsidP="00583836">
            <w:pPr>
              <w:ind w:left="-21" w:right="-103" w:firstLine="21"/>
              <w:jc w:val="center"/>
              <w:rPr>
                <w:rFonts w:ascii="Times New Roman" w:hAnsi="Times New Roman"/>
                <w:i/>
                <w:snapToGrid w:val="0"/>
                <w:sz w:val="22"/>
                <w:szCs w:val="22"/>
              </w:rPr>
            </w:pPr>
          </w:p>
        </w:tc>
        <w:tc>
          <w:tcPr>
            <w:tcW w:w="1260" w:type="dxa"/>
          </w:tcPr>
          <w:p w:rsidR="002348CF" w:rsidRPr="00C6188B" w:rsidRDefault="002348CF" w:rsidP="00583836">
            <w:pPr>
              <w:ind w:left="-5" w:right="-119" w:firstLine="5"/>
              <w:jc w:val="center"/>
              <w:rPr>
                <w:rFonts w:ascii="Times New Roman" w:hAnsi="Times New Roman"/>
                <w:i/>
                <w:snapToGrid w:val="0"/>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r w:rsidRPr="00C6188B">
              <w:rPr>
                <w:rFonts w:ascii="Times New Roman" w:hAnsi="Times New Roman"/>
                <w:sz w:val="22"/>
                <w:szCs w:val="22"/>
              </w:rPr>
              <w:t>х</w:t>
            </w:r>
          </w:p>
        </w:tc>
        <w:tc>
          <w:tcPr>
            <w:tcW w:w="1239" w:type="dxa"/>
          </w:tcPr>
          <w:p w:rsidR="002348CF" w:rsidRPr="00C6188B" w:rsidRDefault="002348CF" w:rsidP="00583836">
            <w:pPr>
              <w:ind w:left="-9" w:right="-115"/>
              <w:jc w:val="center"/>
              <w:rPr>
                <w:rFonts w:ascii="Times New Roman" w:hAnsi="Times New Roman"/>
                <w:color w:val="000000"/>
                <w:sz w:val="22"/>
                <w:szCs w:val="22"/>
              </w:rPr>
            </w:pPr>
          </w:p>
        </w:tc>
        <w:tc>
          <w:tcPr>
            <w:tcW w:w="1275" w:type="dxa"/>
          </w:tcPr>
          <w:p w:rsidR="002348CF" w:rsidRPr="00C6188B" w:rsidRDefault="002348CF" w:rsidP="00583836">
            <w:pPr>
              <w:ind w:left="-108" w:right="-108"/>
              <w:jc w:val="center"/>
              <w:rPr>
                <w:rFonts w:ascii="Times New Roman" w:hAnsi="Times New Roman"/>
                <w:color w:val="00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19</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46" w:right="-70"/>
              <w:jc w:val="center"/>
              <w:rPr>
                <w:rFonts w:ascii="Times New Roman" w:hAnsi="Times New Roman"/>
                <w:sz w:val="22"/>
                <w:szCs w:val="22"/>
              </w:rPr>
            </w:pPr>
          </w:p>
        </w:tc>
        <w:tc>
          <w:tcPr>
            <w:tcW w:w="1260" w:type="dxa"/>
          </w:tcPr>
          <w:p w:rsidR="002348CF" w:rsidRPr="00C6188B" w:rsidRDefault="002348CF" w:rsidP="00583836">
            <w:pPr>
              <w:ind w:left="-146" w:right="-147"/>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color w:val="000000"/>
                <w:sz w:val="22"/>
                <w:szCs w:val="22"/>
              </w:rPr>
            </w:pPr>
          </w:p>
        </w:tc>
        <w:tc>
          <w:tcPr>
            <w:tcW w:w="1275" w:type="dxa"/>
          </w:tcPr>
          <w:p w:rsidR="002348CF" w:rsidRPr="00C6188B" w:rsidRDefault="002348CF" w:rsidP="00583836">
            <w:pPr>
              <w:ind w:left="-108" w:right="-108"/>
              <w:jc w:val="center"/>
              <w:rPr>
                <w:rFonts w:ascii="Times New Roman" w:hAnsi="Times New Roman"/>
                <w:color w:val="000000"/>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z w:val="22"/>
                <w:szCs w:val="22"/>
              </w:rPr>
              <w:t>Капітальний ремонт дорожнього покриття (ПК0+00-ПК2+76) по провул. Слобідському  в м. Хмільник Вінницької області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jc w:val="cente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ind w:left="-109" w:right="-108"/>
              <w:jc w:val="center"/>
              <w:rPr>
                <w:rFonts w:ascii="Times New Roman" w:hAnsi="Times New Roman"/>
                <w:sz w:val="22"/>
                <w:szCs w:val="22"/>
              </w:rPr>
            </w:pPr>
            <w:r w:rsidRPr="00C6188B">
              <w:rPr>
                <w:rFonts w:ascii="Times New Roman" w:hAnsi="Times New Roman"/>
                <w:sz w:val="22"/>
                <w:szCs w:val="22"/>
              </w:rPr>
              <w:t>918,620</w:t>
            </w:r>
          </w:p>
        </w:tc>
        <w:tc>
          <w:tcPr>
            <w:tcW w:w="1167" w:type="dxa"/>
          </w:tcPr>
          <w:p w:rsidR="002348CF" w:rsidRPr="00C6188B" w:rsidRDefault="002348CF" w:rsidP="00583836">
            <w:pPr>
              <w:ind w:left="-108" w:right="-107"/>
              <w:jc w:val="center"/>
              <w:rPr>
                <w:rFonts w:ascii="Times New Roman" w:hAnsi="Times New Roman"/>
                <w:sz w:val="22"/>
                <w:szCs w:val="22"/>
              </w:rPr>
            </w:pPr>
            <w:r w:rsidRPr="00C6188B">
              <w:rPr>
                <w:rFonts w:ascii="Times New Roman" w:hAnsi="Times New Roman"/>
                <w:sz w:val="22"/>
                <w:szCs w:val="22"/>
              </w:rPr>
              <w:t>918,620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834,99003</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834,99003</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color w:val="000000"/>
                <w:sz w:val="22"/>
                <w:szCs w:val="22"/>
              </w:rPr>
            </w:pPr>
            <w:r w:rsidRPr="00C6188B">
              <w:rPr>
                <w:rFonts w:ascii="Times New Roman" w:hAnsi="Times New Roman"/>
                <w:color w:val="000000"/>
                <w:sz w:val="22"/>
                <w:szCs w:val="22"/>
              </w:rPr>
              <w:t>83,62997</w:t>
            </w:r>
          </w:p>
        </w:tc>
        <w:tc>
          <w:tcPr>
            <w:tcW w:w="1275" w:type="dxa"/>
          </w:tcPr>
          <w:p w:rsidR="002348CF" w:rsidRPr="00C6188B" w:rsidRDefault="002348CF" w:rsidP="00583836">
            <w:pPr>
              <w:ind w:left="-108" w:right="-108"/>
              <w:jc w:val="center"/>
              <w:rPr>
                <w:rFonts w:ascii="Times New Roman" w:hAnsi="Times New Roman"/>
                <w:color w:val="000000"/>
                <w:sz w:val="22"/>
                <w:szCs w:val="22"/>
              </w:rPr>
            </w:pPr>
            <w:r w:rsidRPr="00C6188B">
              <w:rPr>
                <w:rFonts w:ascii="Times New Roman" w:hAnsi="Times New Roman"/>
                <w:color w:val="000000"/>
                <w:sz w:val="22"/>
                <w:szCs w:val="22"/>
              </w:rPr>
              <w:t>83,62997</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color w:val="FF0000"/>
                <w:sz w:val="22"/>
                <w:szCs w:val="22"/>
              </w:rPr>
            </w:pPr>
          </w:p>
        </w:tc>
        <w:tc>
          <w:tcPr>
            <w:tcW w:w="1260" w:type="dxa"/>
          </w:tcPr>
          <w:p w:rsidR="002348CF" w:rsidRPr="00C6188B" w:rsidRDefault="002348CF" w:rsidP="00583836">
            <w:pPr>
              <w:jc w:val="center"/>
              <w:rPr>
                <w:rFonts w:ascii="Times New Roman" w:hAnsi="Times New Roman"/>
                <w:i/>
                <w:snapToGrid w:val="0"/>
                <w:color w:val="FF0000"/>
                <w:sz w:val="22"/>
                <w:szCs w:val="22"/>
              </w:rPr>
            </w:pPr>
          </w:p>
        </w:tc>
        <w:tc>
          <w:tcPr>
            <w:tcW w:w="549" w:type="dxa"/>
          </w:tcPr>
          <w:p w:rsidR="002348CF" w:rsidRPr="00C6188B" w:rsidRDefault="002348CF" w:rsidP="00583836">
            <w:pPr>
              <w:jc w:val="center"/>
              <w:rPr>
                <w:rFonts w:ascii="Times New Roman" w:hAnsi="Times New Roman"/>
                <w:i/>
                <w:snapToGrid w:val="0"/>
                <w:color w:val="FF0000"/>
                <w:sz w:val="22"/>
                <w:szCs w:val="22"/>
              </w:rPr>
            </w:pPr>
          </w:p>
        </w:tc>
        <w:tc>
          <w:tcPr>
            <w:tcW w:w="993" w:type="dxa"/>
          </w:tcPr>
          <w:p w:rsidR="002348CF" w:rsidRPr="00C6188B" w:rsidRDefault="002348CF" w:rsidP="00583836">
            <w:pPr>
              <w:ind w:left="-109" w:right="-108"/>
              <w:jc w:val="center"/>
              <w:rPr>
                <w:rFonts w:ascii="Times New Roman" w:hAnsi="Times New Roman"/>
                <w:i/>
                <w:sz w:val="22"/>
                <w:szCs w:val="22"/>
              </w:rPr>
            </w:pPr>
            <w:r w:rsidRPr="00C6188B">
              <w:rPr>
                <w:rFonts w:ascii="Times New Roman" w:hAnsi="Times New Roman"/>
                <w:i/>
                <w:sz w:val="22"/>
                <w:szCs w:val="22"/>
              </w:rPr>
              <w:t>918,620</w:t>
            </w:r>
          </w:p>
        </w:tc>
        <w:tc>
          <w:tcPr>
            <w:tcW w:w="1167" w:type="dxa"/>
          </w:tcPr>
          <w:p w:rsidR="002348CF" w:rsidRPr="00C6188B" w:rsidRDefault="002348CF" w:rsidP="00583836">
            <w:pPr>
              <w:ind w:left="-108" w:right="-107"/>
              <w:jc w:val="center"/>
              <w:rPr>
                <w:rFonts w:ascii="Times New Roman" w:hAnsi="Times New Roman"/>
                <w:i/>
                <w:sz w:val="22"/>
                <w:szCs w:val="22"/>
              </w:rPr>
            </w:pPr>
            <w:r w:rsidRPr="00C6188B">
              <w:rPr>
                <w:rFonts w:ascii="Times New Roman" w:hAnsi="Times New Roman"/>
                <w:i/>
                <w:sz w:val="22"/>
                <w:szCs w:val="22"/>
              </w:rPr>
              <w:t>918,620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834,99003</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834,99003</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ind w:left="-9" w:right="-115"/>
              <w:jc w:val="center"/>
              <w:rPr>
                <w:rFonts w:ascii="Times New Roman" w:hAnsi="Times New Roman"/>
                <w:i/>
                <w:color w:val="000000"/>
                <w:sz w:val="22"/>
                <w:szCs w:val="22"/>
              </w:rPr>
            </w:pPr>
            <w:r w:rsidRPr="00C6188B">
              <w:rPr>
                <w:rFonts w:ascii="Times New Roman" w:hAnsi="Times New Roman"/>
                <w:i/>
                <w:color w:val="000000"/>
                <w:sz w:val="22"/>
                <w:szCs w:val="22"/>
              </w:rPr>
              <w:t>83,62997</w:t>
            </w:r>
          </w:p>
        </w:tc>
        <w:tc>
          <w:tcPr>
            <w:tcW w:w="1275" w:type="dxa"/>
          </w:tcPr>
          <w:p w:rsidR="002348CF" w:rsidRPr="00C6188B" w:rsidRDefault="002348CF" w:rsidP="00583836">
            <w:pPr>
              <w:ind w:left="-108" w:right="-108"/>
              <w:jc w:val="center"/>
              <w:rPr>
                <w:rFonts w:ascii="Times New Roman" w:hAnsi="Times New Roman"/>
                <w:i/>
                <w:color w:val="000000"/>
                <w:sz w:val="22"/>
                <w:szCs w:val="22"/>
              </w:rPr>
            </w:pPr>
            <w:r w:rsidRPr="00C6188B">
              <w:rPr>
                <w:rFonts w:ascii="Times New Roman" w:hAnsi="Times New Roman"/>
                <w:i/>
                <w:color w:val="000000"/>
                <w:sz w:val="22"/>
                <w:szCs w:val="22"/>
              </w:rPr>
              <w:t>83,62997</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46" w:right="-70"/>
              <w:jc w:val="center"/>
              <w:rPr>
                <w:rFonts w:ascii="Times New Roman" w:hAnsi="Times New Roman"/>
                <w:sz w:val="22"/>
                <w:szCs w:val="22"/>
              </w:rPr>
            </w:pPr>
          </w:p>
        </w:tc>
        <w:tc>
          <w:tcPr>
            <w:tcW w:w="1260" w:type="dxa"/>
          </w:tcPr>
          <w:p w:rsidR="002348CF" w:rsidRPr="00C6188B" w:rsidRDefault="002348CF" w:rsidP="00583836">
            <w:pPr>
              <w:ind w:left="-146" w:right="-147"/>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20</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46" w:right="-70"/>
              <w:jc w:val="center"/>
              <w:rPr>
                <w:rFonts w:ascii="Times New Roman" w:hAnsi="Times New Roman"/>
                <w:sz w:val="22"/>
                <w:szCs w:val="22"/>
              </w:rPr>
            </w:pPr>
          </w:p>
        </w:tc>
        <w:tc>
          <w:tcPr>
            <w:tcW w:w="1260" w:type="dxa"/>
          </w:tcPr>
          <w:p w:rsidR="002348CF" w:rsidRPr="00C6188B" w:rsidRDefault="002348CF" w:rsidP="00583836">
            <w:pPr>
              <w:ind w:left="-146" w:right="-147"/>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z w:val="22"/>
                <w:szCs w:val="22"/>
              </w:rPr>
              <w:t>Капітальний ремонт частини тротуару по вул. 1 Травня (від зупинки «Радон» до будинку по вул. Монастирська, 1) в м. Хмільнику Вінницької обл.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jc w:val="cente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25,0</w:t>
            </w:r>
          </w:p>
        </w:tc>
        <w:tc>
          <w:tcPr>
            <w:tcW w:w="1167"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25,0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16,27458</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16,27458</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566,60060</w:t>
            </w:r>
          </w:p>
        </w:tc>
        <w:tc>
          <w:tcPr>
            <w:tcW w:w="1275" w:type="dxa"/>
          </w:tcPr>
          <w:p w:rsidR="002348CF" w:rsidRPr="00C6188B" w:rsidRDefault="002348CF" w:rsidP="00583836">
            <w:pPr>
              <w:jc w:val="center"/>
              <w:rPr>
                <w:rFonts w:ascii="Times New Roman" w:hAnsi="Times New Roman"/>
                <w:sz w:val="22"/>
                <w:szCs w:val="22"/>
              </w:rPr>
            </w:pPr>
            <w:r w:rsidRPr="00C6188B">
              <w:rPr>
                <w:rFonts w:ascii="Times New Roman" w:hAnsi="Times New Roman"/>
                <w:snapToGrid w:val="0"/>
                <w:sz w:val="22"/>
                <w:szCs w:val="22"/>
              </w:rPr>
              <w:t>566,60060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color w:val="FF0000"/>
                <w:sz w:val="22"/>
                <w:szCs w:val="22"/>
              </w:rPr>
            </w:pPr>
          </w:p>
        </w:tc>
        <w:tc>
          <w:tcPr>
            <w:tcW w:w="1260" w:type="dxa"/>
          </w:tcPr>
          <w:p w:rsidR="002348CF" w:rsidRPr="00C6188B" w:rsidRDefault="002348CF" w:rsidP="00583836">
            <w:pPr>
              <w:jc w:val="center"/>
              <w:rPr>
                <w:rFonts w:ascii="Times New Roman" w:hAnsi="Times New Roman"/>
                <w:i/>
                <w:snapToGrid w:val="0"/>
                <w:color w:val="FF0000"/>
                <w:sz w:val="22"/>
                <w:szCs w:val="22"/>
              </w:rPr>
            </w:pPr>
          </w:p>
        </w:tc>
        <w:tc>
          <w:tcPr>
            <w:tcW w:w="549" w:type="dxa"/>
          </w:tcPr>
          <w:p w:rsidR="002348CF" w:rsidRPr="00C6188B" w:rsidRDefault="002348CF" w:rsidP="00583836">
            <w:pPr>
              <w:jc w:val="center"/>
              <w:rPr>
                <w:rFonts w:ascii="Times New Roman" w:hAnsi="Times New Roman"/>
                <w:i/>
                <w:snapToGrid w:val="0"/>
                <w:color w:val="FF0000"/>
                <w:sz w:val="22"/>
                <w:szCs w:val="22"/>
              </w:rPr>
            </w:pPr>
          </w:p>
        </w:tc>
        <w:tc>
          <w:tcPr>
            <w:tcW w:w="993"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25,0</w:t>
            </w:r>
          </w:p>
        </w:tc>
        <w:tc>
          <w:tcPr>
            <w:tcW w:w="1167"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25,0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napToGrid w:val="0"/>
                <w:sz w:val="22"/>
                <w:szCs w:val="22"/>
              </w:rPr>
              <w:t>16,27458</w:t>
            </w:r>
          </w:p>
        </w:tc>
        <w:tc>
          <w:tcPr>
            <w:tcW w:w="1260"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napToGrid w:val="0"/>
                <w:sz w:val="22"/>
                <w:szCs w:val="22"/>
              </w:rPr>
              <w:t>16,27458</w:t>
            </w:r>
          </w:p>
        </w:tc>
        <w:tc>
          <w:tcPr>
            <w:tcW w:w="561" w:type="dxa"/>
          </w:tcPr>
          <w:p w:rsidR="002348CF" w:rsidRPr="00C6188B" w:rsidRDefault="002348CF" w:rsidP="00583836">
            <w:pPr>
              <w:ind w:left="-31" w:right="-108"/>
              <w:jc w:val="center"/>
              <w:rPr>
                <w:rFonts w:ascii="Times New Roman" w:hAnsi="Times New Roman"/>
                <w:i/>
                <w:sz w:val="22"/>
                <w:szCs w:val="22"/>
              </w:rPr>
            </w:pPr>
          </w:p>
        </w:tc>
        <w:tc>
          <w:tcPr>
            <w:tcW w:w="1239"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napToGrid w:val="0"/>
                <w:sz w:val="22"/>
                <w:szCs w:val="22"/>
              </w:rPr>
              <w:t>566,60060</w:t>
            </w:r>
          </w:p>
        </w:tc>
        <w:tc>
          <w:tcPr>
            <w:tcW w:w="1275"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napToGrid w:val="0"/>
                <w:sz w:val="22"/>
                <w:szCs w:val="22"/>
              </w:rPr>
              <w:t>566,60060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46" w:right="-70"/>
              <w:jc w:val="center"/>
              <w:rPr>
                <w:rFonts w:ascii="Times New Roman" w:hAnsi="Times New Roman"/>
                <w:sz w:val="22"/>
                <w:szCs w:val="22"/>
              </w:rPr>
            </w:pPr>
          </w:p>
        </w:tc>
        <w:tc>
          <w:tcPr>
            <w:tcW w:w="1260" w:type="dxa"/>
          </w:tcPr>
          <w:p w:rsidR="002348CF" w:rsidRPr="00C6188B" w:rsidRDefault="002348CF" w:rsidP="00583836">
            <w:pPr>
              <w:ind w:left="-146" w:right="-147"/>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b/>
                <w:snapToGrid w:val="0"/>
                <w:sz w:val="22"/>
                <w:szCs w:val="22"/>
              </w:rPr>
            </w:pPr>
            <w:r w:rsidRPr="00C6188B">
              <w:rPr>
                <w:rFonts w:ascii="Times New Roman" w:hAnsi="Times New Roman"/>
                <w:b/>
                <w:snapToGrid w:val="0"/>
                <w:sz w:val="22"/>
                <w:szCs w:val="22"/>
              </w:rPr>
              <w:t>Інвестиційний проект 21</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sz w:val="22"/>
                <w:szCs w:val="22"/>
              </w:rPr>
            </w:pPr>
          </w:p>
        </w:tc>
        <w:tc>
          <w:tcPr>
            <w:tcW w:w="1260" w:type="dxa"/>
          </w:tcPr>
          <w:p w:rsidR="002348CF" w:rsidRPr="00C6188B" w:rsidRDefault="002348CF" w:rsidP="00583836">
            <w:pPr>
              <w:rPr>
                <w:rFonts w:ascii="Times New Roman" w:hAnsi="Times New Roman"/>
                <w:snapToGrid w:val="0"/>
                <w:sz w:val="22"/>
                <w:szCs w:val="22"/>
              </w:rPr>
            </w:pP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46" w:right="-70"/>
              <w:jc w:val="center"/>
              <w:rPr>
                <w:rFonts w:ascii="Times New Roman" w:hAnsi="Times New Roman"/>
                <w:sz w:val="22"/>
                <w:szCs w:val="22"/>
              </w:rPr>
            </w:pPr>
          </w:p>
        </w:tc>
        <w:tc>
          <w:tcPr>
            <w:tcW w:w="1260" w:type="dxa"/>
          </w:tcPr>
          <w:p w:rsidR="002348CF" w:rsidRPr="00C6188B" w:rsidRDefault="002348CF" w:rsidP="00583836">
            <w:pPr>
              <w:ind w:left="-146" w:right="-147"/>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z w:val="22"/>
                <w:szCs w:val="22"/>
              </w:rPr>
              <w:t>Капітальний ремонт дороги з тротуаром по вул. Декабристів в м. Хмільнику Вінницької обл. (з виготовленням ПКД та проведенням її експертизи)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jc w:val="cente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30,0</w:t>
            </w:r>
          </w:p>
        </w:tc>
        <w:tc>
          <w:tcPr>
            <w:tcW w:w="1167"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30,0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19,58087</w:t>
            </w:r>
          </w:p>
        </w:tc>
        <w:tc>
          <w:tcPr>
            <w:tcW w:w="1260" w:type="dxa"/>
          </w:tcPr>
          <w:p w:rsidR="002348CF" w:rsidRPr="00C6188B" w:rsidRDefault="002348CF" w:rsidP="00583836">
            <w:pPr>
              <w:jc w:val="center"/>
              <w:rPr>
                <w:rFonts w:ascii="Times New Roman" w:hAnsi="Times New Roman"/>
                <w:sz w:val="22"/>
                <w:szCs w:val="22"/>
              </w:rPr>
            </w:pPr>
            <w:r w:rsidRPr="00C6188B">
              <w:rPr>
                <w:rFonts w:ascii="Times New Roman" w:hAnsi="Times New Roman"/>
                <w:sz w:val="22"/>
                <w:szCs w:val="22"/>
              </w:rPr>
              <w:t>19,58087</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0" w:right="-92"/>
              <w:jc w:val="center"/>
              <w:rPr>
                <w:rFonts w:ascii="Times New Roman" w:hAnsi="Times New Roman"/>
                <w:sz w:val="22"/>
                <w:szCs w:val="22"/>
              </w:rPr>
            </w:pPr>
            <w:r w:rsidRPr="00C6188B">
              <w:rPr>
                <w:rFonts w:ascii="Times New Roman" w:hAnsi="Times New Roman"/>
                <w:snapToGrid w:val="0"/>
                <w:sz w:val="22"/>
                <w:szCs w:val="22"/>
              </w:rPr>
              <w:t>1 549,45660</w:t>
            </w:r>
          </w:p>
        </w:tc>
        <w:tc>
          <w:tcPr>
            <w:tcW w:w="1275" w:type="dxa"/>
          </w:tcPr>
          <w:p w:rsidR="002348CF" w:rsidRPr="00C6188B" w:rsidRDefault="002348CF" w:rsidP="00583836">
            <w:pPr>
              <w:ind w:left="-90" w:right="-92"/>
              <w:jc w:val="center"/>
              <w:rPr>
                <w:rFonts w:ascii="Times New Roman" w:hAnsi="Times New Roman"/>
                <w:sz w:val="22"/>
                <w:szCs w:val="22"/>
              </w:rPr>
            </w:pPr>
            <w:r w:rsidRPr="00C6188B">
              <w:rPr>
                <w:rFonts w:ascii="Times New Roman" w:hAnsi="Times New Roman"/>
                <w:snapToGrid w:val="0"/>
                <w:sz w:val="22"/>
                <w:szCs w:val="22"/>
              </w:rPr>
              <w:t>1 549,45660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i/>
                <w:snapToGrid w:val="0"/>
                <w:sz w:val="22"/>
                <w:szCs w:val="22"/>
              </w:rPr>
              <w:t>Надходження із бюджету</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i/>
                <w:snapToGrid w:val="0"/>
                <w:color w:val="FF0000"/>
                <w:sz w:val="22"/>
                <w:szCs w:val="22"/>
              </w:rPr>
            </w:pPr>
          </w:p>
        </w:tc>
        <w:tc>
          <w:tcPr>
            <w:tcW w:w="1260" w:type="dxa"/>
          </w:tcPr>
          <w:p w:rsidR="002348CF" w:rsidRPr="00C6188B" w:rsidRDefault="002348CF" w:rsidP="00583836">
            <w:pPr>
              <w:jc w:val="center"/>
              <w:rPr>
                <w:rFonts w:ascii="Times New Roman" w:hAnsi="Times New Roman"/>
                <w:i/>
                <w:snapToGrid w:val="0"/>
                <w:color w:val="FF0000"/>
                <w:sz w:val="22"/>
                <w:szCs w:val="22"/>
              </w:rPr>
            </w:pPr>
          </w:p>
        </w:tc>
        <w:tc>
          <w:tcPr>
            <w:tcW w:w="549" w:type="dxa"/>
          </w:tcPr>
          <w:p w:rsidR="002348CF" w:rsidRPr="00C6188B" w:rsidRDefault="002348CF" w:rsidP="00583836">
            <w:pPr>
              <w:jc w:val="center"/>
              <w:rPr>
                <w:rFonts w:ascii="Times New Roman" w:hAnsi="Times New Roman"/>
                <w:i/>
                <w:snapToGrid w:val="0"/>
                <w:color w:val="FF0000"/>
                <w:sz w:val="22"/>
                <w:szCs w:val="22"/>
              </w:rPr>
            </w:pPr>
          </w:p>
        </w:tc>
        <w:tc>
          <w:tcPr>
            <w:tcW w:w="993"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30,0</w:t>
            </w:r>
          </w:p>
        </w:tc>
        <w:tc>
          <w:tcPr>
            <w:tcW w:w="1167" w:type="dxa"/>
          </w:tcPr>
          <w:p w:rsidR="002348CF" w:rsidRPr="00C6188B" w:rsidRDefault="002348CF" w:rsidP="00583836">
            <w:pPr>
              <w:jc w:val="center"/>
              <w:rPr>
                <w:rFonts w:ascii="Times New Roman" w:hAnsi="Times New Roman"/>
                <w:i/>
                <w:sz w:val="22"/>
                <w:szCs w:val="22"/>
              </w:rPr>
            </w:pPr>
            <w:r w:rsidRPr="00C6188B">
              <w:rPr>
                <w:rFonts w:ascii="Times New Roman" w:hAnsi="Times New Roman"/>
                <w:i/>
                <w:sz w:val="22"/>
                <w:szCs w:val="22"/>
              </w:rPr>
              <w:t>30,0</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19,58087</w:t>
            </w:r>
          </w:p>
        </w:tc>
        <w:tc>
          <w:tcPr>
            <w:tcW w:w="1260" w:type="dxa"/>
          </w:tcPr>
          <w:p w:rsidR="002348CF" w:rsidRPr="00C6188B" w:rsidRDefault="002348CF" w:rsidP="00583836">
            <w:pPr>
              <w:rPr>
                <w:rFonts w:ascii="Times New Roman" w:hAnsi="Times New Roman"/>
                <w:i/>
                <w:sz w:val="22"/>
                <w:szCs w:val="22"/>
              </w:rPr>
            </w:pPr>
            <w:r w:rsidRPr="00C6188B">
              <w:rPr>
                <w:rFonts w:ascii="Times New Roman" w:hAnsi="Times New Roman"/>
                <w:i/>
                <w:sz w:val="22"/>
                <w:szCs w:val="22"/>
              </w:rPr>
              <w:t>19,58087</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0" w:right="-92"/>
              <w:jc w:val="center"/>
              <w:rPr>
                <w:rFonts w:ascii="Times New Roman" w:hAnsi="Times New Roman"/>
                <w:i/>
                <w:sz w:val="22"/>
                <w:szCs w:val="22"/>
              </w:rPr>
            </w:pPr>
            <w:r w:rsidRPr="00C6188B">
              <w:rPr>
                <w:rFonts w:ascii="Times New Roman" w:hAnsi="Times New Roman"/>
                <w:i/>
                <w:snapToGrid w:val="0"/>
                <w:sz w:val="22"/>
                <w:szCs w:val="22"/>
              </w:rPr>
              <w:t>1 549,45660</w:t>
            </w:r>
          </w:p>
        </w:tc>
        <w:tc>
          <w:tcPr>
            <w:tcW w:w="1275" w:type="dxa"/>
          </w:tcPr>
          <w:p w:rsidR="002348CF" w:rsidRPr="00C6188B" w:rsidRDefault="002348CF" w:rsidP="00583836">
            <w:pPr>
              <w:ind w:left="-90" w:right="-92"/>
              <w:jc w:val="center"/>
              <w:rPr>
                <w:rFonts w:ascii="Times New Roman" w:hAnsi="Times New Roman"/>
                <w:i/>
                <w:sz w:val="22"/>
                <w:szCs w:val="22"/>
              </w:rPr>
            </w:pPr>
            <w:r w:rsidRPr="00C6188B">
              <w:rPr>
                <w:rFonts w:ascii="Times New Roman" w:hAnsi="Times New Roman"/>
                <w:i/>
                <w:snapToGrid w:val="0"/>
                <w:sz w:val="22"/>
                <w:szCs w:val="22"/>
              </w:rPr>
              <w:t>1 549,45660</w:t>
            </w:r>
          </w:p>
        </w:tc>
      </w:tr>
      <w:tr w:rsidR="002348CF" w:rsidRPr="00C6188B"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i/>
                <w:snapToGrid w:val="0"/>
                <w:sz w:val="22"/>
                <w:szCs w:val="22"/>
              </w:rPr>
            </w:pPr>
            <w:r w:rsidRPr="00C6188B">
              <w:rPr>
                <w:rFonts w:ascii="Times New Roman" w:hAnsi="Times New Roman"/>
                <w:i/>
                <w:snapToGrid w:val="0"/>
                <w:sz w:val="22"/>
                <w:szCs w:val="22"/>
              </w:rPr>
              <w:t>Інші джерела фінансування (за видами)</w:t>
            </w:r>
          </w:p>
        </w:tc>
        <w:tc>
          <w:tcPr>
            <w:tcW w:w="906" w:type="dxa"/>
          </w:tcPr>
          <w:p w:rsidR="002348CF" w:rsidRPr="00C6188B" w:rsidRDefault="002348CF" w:rsidP="00583836">
            <w:pPr>
              <w:ind w:left="-71" w:right="-156"/>
              <w:jc w:val="center"/>
              <w:rPr>
                <w:rFonts w:ascii="Times New Roman" w:hAnsi="Times New Roman"/>
                <w:sz w:val="22"/>
                <w:szCs w:val="22"/>
              </w:rPr>
            </w:pPr>
          </w:p>
        </w:tc>
        <w:tc>
          <w:tcPr>
            <w:tcW w:w="540" w:type="dxa"/>
          </w:tcPr>
          <w:p w:rsidR="002348CF" w:rsidRPr="00C6188B" w:rsidRDefault="002348CF" w:rsidP="00583836">
            <w:pPr>
              <w:jc w:val="center"/>
              <w:rPr>
                <w:rFonts w:ascii="Times New Roman" w:hAnsi="Times New Roman"/>
                <w:snapToGrid w:val="0"/>
                <w:sz w:val="22"/>
                <w:szCs w:val="22"/>
              </w:rPr>
            </w:pPr>
          </w:p>
        </w:tc>
        <w:tc>
          <w:tcPr>
            <w:tcW w:w="1215" w:type="dxa"/>
          </w:tcPr>
          <w:p w:rsidR="002348CF" w:rsidRPr="00C6188B" w:rsidRDefault="002348CF" w:rsidP="00583836">
            <w:pPr>
              <w:jc w:val="center"/>
              <w:rPr>
                <w:rFonts w:ascii="Times New Roman" w:hAnsi="Times New Roman"/>
                <w:snapToGrid w:val="0"/>
                <w:color w:val="FF0000"/>
                <w:sz w:val="22"/>
                <w:szCs w:val="22"/>
              </w:rPr>
            </w:pPr>
          </w:p>
        </w:tc>
        <w:tc>
          <w:tcPr>
            <w:tcW w:w="1260" w:type="dxa"/>
          </w:tcPr>
          <w:p w:rsidR="002348CF" w:rsidRPr="00C6188B" w:rsidRDefault="002348CF" w:rsidP="00583836">
            <w:pPr>
              <w:rPr>
                <w:rFonts w:ascii="Times New Roman" w:hAnsi="Times New Roman"/>
                <w:snapToGrid w:val="0"/>
                <w:color w:val="FF0000"/>
                <w:sz w:val="22"/>
                <w:szCs w:val="22"/>
              </w:rPr>
            </w:pPr>
          </w:p>
        </w:tc>
        <w:tc>
          <w:tcPr>
            <w:tcW w:w="549" w:type="dxa"/>
          </w:tcPr>
          <w:p w:rsidR="002348CF" w:rsidRPr="00C6188B" w:rsidRDefault="002348CF" w:rsidP="00583836">
            <w:pPr>
              <w:jc w:val="center"/>
              <w:rPr>
                <w:rFonts w:ascii="Times New Roman" w:hAnsi="Times New Roman"/>
                <w:snapToGrid w:val="0"/>
                <w:color w:val="FF0000"/>
                <w:sz w:val="22"/>
                <w:szCs w:val="22"/>
              </w:rPr>
            </w:pPr>
          </w:p>
        </w:tc>
        <w:tc>
          <w:tcPr>
            <w:tcW w:w="993" w:type="dxa"/>
          </w:tcPr>
          <w:p w:rsidR="002348CF" w:rsidRPr="00C6188B" w:rsidRDefault="002348CF" w:rsidP="00583836">
            <w:pPr>
              <w:ind w:left="-53" w:right="-116"/>
              <w:jc w:val="center"/>
              <w:rPr>
                <w:rFonts w:ascii="Times New Roman" w:hAnsi="Times New Roman"/>
                <w:snapToGrid w:val="0"/>
                <w:sz w:val="22"/>
                <w:szCs w:val="22"/>
              </w:rPr>
            </w:pPr>
          </w:p>
        </w:tc>
        <w:tc>
          <w:tcPr>
            <w:tcW w:w="1167" w:type="dxa"/>
          </w:tcPr>
          <w:p w:rsidR="002348CF" w:rsidRPr="00C6188B" w:rsidRDefault="002348CF" w:rsidP="00583836">
            <w:pPr>
              <w:ind w:left="-119" w:right="-105"/>
              <w:jc w:val="center"/>
              <w:rPr>
                <w:rFonts w:ascii="Times New Roman" w:hAnsi="Times New Roman"/>
                <w:snapToGrid w:val="0"/>
                <w:sz w:val="22"/>
                <w:szCs w:val="22"/>
              </w:rPr>
            </w:pP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146" w:right="-70"/>
              <w:jc w:val="center"/>
              <w:rPr>
                <w:rFonts w:ascii="Times New Roman" w:hAnsi="Times New Roman"/>
                <w:sz w:val="22"/>
                <w:szCs w:val="22"/>
              </w:rPr>
            </w:pPr>
          </w:p>
        </w:tc>
        <w:tc>
          <w:tcPr>
            <w:tcW w:w="1260" w:type="dxa"/>
          </w:tcPr>
          <w:p w:rsidR="002348CF" w:rsidRPr="00C6188B" w:rsidRDefault="002348CF" w:rsidP="00583836">
            <w:pPr>
              <w:ind w:left="-146" w:right="-147"/>
              <w:jc w:val="center"/>
              <w:rPr>
                <w:rFonts w:ascii="Times New Roman" w:hAnsi="Times New Roman"/>
                <w:sz w:val="22"/>
                <w:szCs w:val="22"/>
              </w:rPr>
            </w:pP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 w:right="-115"/>
              <w:jc w:val="center"/>
              <w:rPr>
                <w:rFonts w:ascii="Times New Roman" w:hAnsi="Times New Roman"/>
                <w:sz w:val="22"/>
                <w:szCs w:val="22"/>
              </w:rPr>
            </w:pPr>
          </w:p>
        </w:tc>
        <w:tc>
          <w:tcPr>
            <w:tcW w:w="1275" w:type="dxa"/>
          </w:tcPr>
          <w:p w:rsidR="002348CF" w:rsidRPr="00C6188B" w:rsidRDefault="002348CF" w:rsidP="00583836">
            <w:pPr>
              <w:ind w:left="-108" w:right="-108"/>
              <w:jc w:val="center"/>
              <w:rPr>
                <w:rFonts w:ascii="Times New Roman" w:hAnsi="Times New Roman"/>
                <w:sz w:val="22"/>
                <w:szCs w:val="22"/>
              </w:rPr>
            </w:pPr>
          </w:p>
        </w:tc>
      </w:tr>
      <w:tr w:rsidR="002348CF" w:rsidRPr="00BD09C8" w:rsidTr="00583836">
        <w:tc>
          <w:tcPr>
            <w:tcW w:w="540" w:type="dxa"/>
          </w:tcPr>
          <w:p w:rsidR="002348CF" w:rsidRPr="00C6188B" w:rsidRDefault="002348CF" w:rsidP="00583836">
            <w:pPr>
              <w:rPr>
                <w:rFonts w:ascii="Times New Roman" w:hAnsi="Times New Roman"/>
                <w:sz w:val="22"/>
                <w:szCs w:val="22"/>
              </w:rPr>
            </w:pPr>
          </w:p>
        </w:tc>
        <w:tc>
          <w:tcPr>
            <w:tcW w:w="2694" w:type="dxa"/>
            <w:vAlign w:val="center"/>
          </w:tcPr>
          <w:p w:rsidR="002348CF" w:rsidRPr="00C6188B" w:rsidRDefault="002348CF" w:rsidP="00583836">
            <w:pPr>
              <w:ind w:left="-121" w:right="-108"/>
              <w:rPr>
                <w:rFonts w:ascii="Times New Roman" w:hAnsi="Times New Roman"/>
                <w:snapToGrid w:val="0"/>
                <w:sz w:val="22"/>
                <w:szCs w:val="22"/>
              </w:rPr>
            </w:pPr>
            <w:r w:rsidRPr="00C6188B">
              <w:rPr>
                <w:rFonts w:ascii="Times New Roman" w:hAnsi="Times New Roman"/>
                <w:snapToGrid w:val="0"/>
                <w:sz w:val="22"/>
                <w:szCs w:val="22"/>
              </w:rPr>
              <w:t>Усього</w:t>
            </w:r>
          </w:p>
        </w:tc>
        <w:tc>
          <w:tcPr>
            <w:tcW w:w="906" w:type="dxa"/>
          </w:tcPr>
          <w:p w:rsidR="002348CF" w:rsidRPr="00C6188B" w:rsidRDefault="002348CF" w:rsidP="00583836">
            <w:pPr>
              <w:ind w:left="-71" w:right="-156"/>
              <w:jc w:val="center"/>
              <w:rPr>
                <w:rFonts w:ascii="Times New Roman" w:hAnsi="Times New Roman"/>
                <w:snapToGrid w:val="0"/>
                <w:sz w:val="22"/>
                <w:szCs w:val="22"/>
              </w:rPr>
            </w:pPr>
          </w:p>
        </w:tc>
        <w:tc>
          <w:tcPr>
            <w:tcW w:w="540" w:type="dxa"/>
          </w:tcPr>
          <w:p w:rsidR="002348CF" w:rsidRPr="00C6188B" w:rsidRDefault="002348CF" w:rsidP="00583836">
            <w:pPr>
              <w:jc w:val="center"/>
              <w:rPr>
                <w:rFonts w:ascii="Times New Roman" w:hAnsi="Times New Roman"/>
                <w:snapToGrid w:val="0"/>
                <w:color w:val="FF0000"/>
                <w:sz w:val="22"/>
                <w:szCs w:val="22"/>
              </w:rPr>
            </w:pPr>
          </w:p>
        </w:tc>
        <w:tc>
          <w:tcPr>
            <w:tcW w:w="1215" w:type="dxa"/>
          </w:tcPr>
          <w:p w:rsidR="002348CF" w:rsidRPr="00C6188B" w:rsidRDefault="002348CF" w:rsidP="00583836">
            <w:pPr>
              <w:ind w:left="-156" w:right="-114"/>
              <w:jc w:val="center"/>
              <w:rPr>
                <w:rFonts w:ascii="Times New Roman" w:hAnsi="Times New Roman"/>
                <w:snapToGrid w:val="0"/>
                <w:sz w:val="22"/>
                <w:szCs w:val="22"/>
              </w:rPr>
            </w:pPr>
            <w:r w:rsidRPr="00C6188B">
              <w:rPr>
                <w:rFonts w:ascii="Times New Roman" w:hAnsi="Times New Roman"/>
                <w:snapToGrid w:val="0"/>
                <w:sz w:val="22"/>
                <w:szCs w:val="22"/>
              </w:rPr>
              <w:t>2 366,18068</w:t>
            </w:r>
          </w:p>
        </w:tc>
        <w:tc>
          <w:tcPr>
            <w:tcW w:w="1260" w:type="dxa"/>
          </w:tcPr>
          <w:p w:rsidR="002348CF" w:rsidRPr="00C6188B" w:rsidRDefault="002348CF" w:rsidP="00583836">
            <w:pPr>
              <w:ind w:left="-163" w:right="-114"/>
              <w:jc w:val="center"/>
              <w:rPr>
                <w:rFonts w:ascii="Times New Roman" w:hAnsi="Times New Roman"/>
                <w:snapToGrid w:val="0"/>
                <w:sz w:val="22"/>
                <w:szCs w:val="22"/>
              </w:rPr>
            </w:pPr>
            <w:r w:rsidRPr="00C6188B">
              <w:rPr>
                <w:rFonts w:ascii="Times New Roman" w:hAnsi="Times New Roman"/>
                <w:snapToGrid w:val="0"/>
                <w:sz w:val="22"/>
                <w:szCs w:val="22"/>
              </w:rPr>
              <w:t>2 366,18068</w:t>
            </w:r>
          </w:p>
        </w:tc>
        <w:tc>
          <w:tcPr>
            <w:tcW w:w="549" w:type="dxa"/>
          </w:tcPr>
          <w:p w:rsidR="002348CF" w:rsidRPr="00C6188B" w:rsidRDefault="002348CF" w:rsidP="00583836">
            <w:pPr>
              <w:jc w:val="center"/>
              <w:rPr>
                <w:rFonts w:ascii="Times New Roman" w:hAnsi="Times New Roman"/>
                <w:snapToGrid w:val="0"/>
                <w:sz w:val="22"/>
                <w:szCs w:val="22"/>
              </w:rPr>
            </w:pPr>
          </w:p>
        </w:tc>
        <w:tc>
          <w:tcPr>
            <w:tcW w:w="993" w:type="dxa"/>
          </w:tcPr>
          <w:p w:rsidR="002348CF" w:rsidRPr="00C6188B" w:rsidRDefault="002348CF" w:rsidP="00583836">
            <w:pPr>
              <w:ind w:left="-114" w:right="-158"/>
              <w:rPr>
                <w:rFonts w:ascii="Times New Roman" w:hAnsi="Times New Roman"/>
                <w:sz w:val="22"/>
                <w:szCs w:val="22"/>
              </w:rPr>
            </w:pPr>
            <w:r w:rsidRPr="00C6188B">
              <w:rPr>
                <w:rFonts w:ascii="Times New Roman" w:hAnsi="Times New Roman"/>
                <w:sz w:val="22"/>
                <w:szCs w:val="22"/>
              </w:rPr>
              <w:t>27 456,262</w:t>
            </w:r>
          </w:p>
        </w:tc>
        <w:tc>
          <w:tcPr>
            <w:tcW w:w="1167" w:type="dxa"/>
          </w:tcPr>
          <w:p w:rsidR="002348CF" w:rsidRPr="00C6188B" w:rsidRDefault="002348CF" w:rsidP="00583836">
            <w:pPr>
              <w:ind w:left="-82" w:right="-116"/>
              <w:rPr>
                <w:rFonts w:ascii="Times New Roman" w:hAnsi="Times New Roman"/>
                <w:sz w:val="22"/>
                <w:szCs w:val="22"/>
              </w:rPr>
            </w:pPr>
            <w:r w:rsidRPr="00C6188B">
              <w:rPr>
                <w:rFonts w:ascii="Times New Roman" w:hAnsi="Times New Roman"/>
                <w:sz w:val="22"/>
                <w:szCs w:val="22"/>
              </w:rPr>
              <w:t>27 456,262</w:t>
            </w:r>
          </w:p>
        </w:tc>
        <w:tc>
          <w:tcPr>
            <w:tcW w:w="534" w:type="dxa"/>
          </w:tcPr>
          <w:p w:rsidR="002348CF" w:rsidRPr="00C6188B" w:rsidRDefault="002348CF" w:rsidP="00583836">
            <w:pPr>
              <w:ind w:left="-108" w:right="-107"/>
              <w:jc w:val="center"/>
              <w:rPr>
                <w:rFonts w:ascii="Times New Roman" w:hAnsi="Times New Roman"/>
                <w:sz w:val="22"/>
                <w:szCs w:val="22"/>
              </w:rPr>
            </w:pPr>
          </w:p>
        </w:tc>
        <w:tc>
          <w:tcPr>
            <w:tcW w:w="1476" w:type="dxa"/>
          </w:tcPr>
          <w:p w:rsidR="002348CF" w:rsidRPr="00C6188B" w:rsidRDefault="002348CF" w:rsidP="00583836">
            <w:pPr>
              <w:ind w:left="-27" w:right="-70"/>
              <w:jc w:val="center"/>
              <w:rPr>
                <w:rFonts w:ascii="Times New Roman" w:hAnsi="Times New Roman"/>
                <w:sz w:val="22"/>
                <w:szCs w:val="22"/>
              </w:rPr>
            </w:pPr>
            <w:r w:rsidRPr="00C6188B">
              <w:rPr>
                <w:rFonts w:ascii="Times New Roman" w:hAnsi="Times New Roman"/>
                <w:sz w:val="22"/>
                <w:szCs w:val="22"/>
              </w:rPr>
              <w:t>22 662,53481</w:t>
            </w:r>
          </w:p>
        </w:tc>
        <w:tc>
          <w:tcPr>
            <w:tcW w:w="1260" w:type="dxa"/>
          </w:tcPr>
          <w:p w:rsidR="002348CF" w:rsidRPr="00C6188B" w:rsidRDefault="002348CF" w:rsidP="00583836">
            <w:pPr>
              <w:ind w:left="-146" w:right="-147"/>
              <w:jc w:val="center"/>
              <w:rPr>
                <w:rFonts w:ascii="Times New Roman" w:hAnsi="Times New Roman"/>
                <w:sz w:val="22"/>
                <w:szCs w:val="22"/>
              </w:rPr>
            </w:pPr>
            <w:r w:rsidRPr="00C6188B">
              <w:rPr>
                <w:rFonts w:ascii="Times New Roman" w:hAnsi="Times New Roman"/>
                <w:sz w:val="22"/>
                <w:szCs w:val="22"/>
              </w:rPr>
              <w:t>22 662,53481</w:t>
            </w:r>
          </w:p>
        </w:tc>
        <w:tc>
          <w:tcPr>
            <w:tcW w:w="561" w:type="dxa"/>
          </w:tcPr>
          <w:p w:rsidR="002348CF" w:rsidRPr="00C6188B" w:rsidRDefault="002348CF" w:rsidP="00583836">
            <w:pPr>
              <w:ind w:left="-31" w:right="-108"/>
              <w:jc w:val="center"/>
              <w:rPr>
                <w:rFonts w:ascii="Times New Roman" w:hAnsi="Times New Roman"/>
                <w:sz w:val="22"/>
                <w:szCs w:val="22"/>
              </w:rPr>
            </w:pPr>
          </w:p>
        </w:tc>
        <w:tc>
          <w:tcPr>
            <w:tcW w:w="1239" w:type="dxa"/>
          </w:tcPr>
          <w:p w:rsidR="002348CF" w:rsidRPr="00C6188B" w:rsidRDefault="002348CF" w:rsidP="00583836">
            <w:pPr>
              <w:ind w:left="-90" w:right="-115"/>
              <w:jc w:val="center"/>
              <w:rPr>
                <w:rFonts w:ascii="Times New Roman" w:hAnsi="Times New Roman"/>
                <w:sz w:val="22"/>
                <w:szCs w:val="22"/>
              </w:rPr>
            </w:pPr>
            <w:r w:rsidRPr="00C6188B">
              <w:rPr>
                <w:rFonts w:ascii="Times New Roman" w:hAnsi="Times New Roman"/>
                <w:sz w:val="22"/>
                <w:szCs w:val="22"/>
              </w:rPr>
              <w:t>10 515,36821</w:t>
            </w:r>
          </w:p>
        </w:tc>
        <w:tc>
          <w:tcPr>
            <w:tcW w:w="1275" w:type="dxa"/>
          </w:tcPr>
          <w:p w:rsidR="002348CF" w:rsidRPr="00C6188B" w:rsidRDefault="002348CF" w:rsidP="00583836">
            <w:pPr>
              <w:ind w:left="-124" w:right="-115"/>
              <w:jc w:val="center"/>
              <w:rPr>
                <w:rFonts w:ascii="Times New Roman" w:hAnsi="Times New Roman"/>
                <w:sz w:val="22"/>
                <w:szCs w:val="22"/>
              </w:rPr>
            </w:pPr>
            <w:r w:rsidRPr="00C6188B">
              <w:rPr>
                <w:rFonts w:ascii="Times New Roman" w:hAnsi="Times New Roman"/>
                <w:sz w:val="22"/>
                <w:szCs w:val="22"/>
              </w:rPr>
              <w:t>10 515,36821</w:t>
            </w:r>
          </w:p>
        </w:tc>
      </w:tr>
    </w:tbl>
    <w:p w:rsidR="002348CF" w:rsidRPr="00111692" w:rsidRDefault="002348CF" w:rsidP="002348CF">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2348CF" w:rsidRPr="00111692" w:rsidRDefault="002348CF" w:rsidP="002348CF">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2348CF" w:rsidRPr="00111692" w:rsidRDefault="002348CF" w:rsidP="002348CF">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2348CF" w:rsidRPr="00111692" w:rsidRDefault="002348CF" w:rsidP="002348CF">
      <w:pPr>
        <w:spacing w:before="120"/>
        <w:rPr>
          <w:rFonts w:ascii="Times New Roman" w:hAnsi="Times New Roman"/>
          <w:sz w:val="24"/>
          <w:szCs w:val="24"/>
        </w:rPr>
      </w:pPr>
    </w:p>
    <w:p w:rsidR="002348CF" w:rsidRDefault="00595269" w:rsidP="006C56D1">
      <w:pPr>
        <w:ind w:firstLine="708"/>
        <w:rPr>
          <w:rFonts w:ascii="Times New Roman" w:hAnsi="Times New Roman"/>
          <w:sz w:val="24"/>
          <w:szCs w:val="24"/>
        </w:rPr>
      </w:pPr>
      <w:r>
        <w:rPr>
          <w:noProof/>
          <w:lang w:val="ru-RU"/>
        </w:rPr>
        <w:drawing>
          <wp:anchor distT="0" distB="0" distL="63500" distR="63500" simplePos="0" relativeHeight="251681792" behindDoc="1" locked="0" layoutInCell="1" allowOverlap="1" wp14:anchorId="53C62182" wp14:editId="730053A3">
            <wp:simplePos x="0" y="0"/>
            <wp:positionH relativeFrom="margin">
              <wp:posOffset>1088390</wp:posOffset>
            </wp:positionH>
            <wp:positionV relativeFrom="paragraph">
              <wp:posOffset>120015</wp:posOffset>
            </wp:positionV>
            <wp:extent cx="7031990" cy="1557655"/>
            <wp:effectExtent l="0" t="0" r="0" b="4445"/>
            <wp:wrapNone/>
            <wp:docPr id="12" name="Рисунок 12"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Default="002149D8" w:rsidP="006C56D1">
      <w:pPr>
        <w:ind w:firstLine="708"/>
        <w:rPr>
          <w:rFonts w:ascii="Times New Roman" w:hAnsi="Times New Roman"/>
          <w:sz w:val="24"/>
          <w:szCs w:val="24"/>
        </w:rPr>
      </w:pPr>
    </w:p>
    <w:p w:rsidR="002149D8" w:rsidRPr="00111692" w:rsidRDefault="002149D8" w:rsidP="002149D8">
      <w:pPr>
        <w:tabs>
          <w:tab w:val="left" w:pos="8364"/>
        </w:tabs>
        <w:ind w:left="8647"/>
        <w:rPr>
          <w:rFonts w:ascii="Times New Roman" w:hAnsi="Times New Roman"/>
          <w:caps/>
          <w:szCs w:val="28"/>
        </w:rPr>
      </w:pPr>
    </w:p>
    <w:p w:rsidR="00595269" w:rsidRDefault="00595269" w:rsidP="002149D8">
      <w:pPr>
        <w:tabs>
          <w:tab w:val="left" w:pos="8364"/>
        </w:tabs>
        <w:ind w:left="8647"/>
        <w:rPr>
          <w:rFonts w:ascii="Times New Roman" w:hAnsi="Times New Roman"/>
          <w:caps/>
          <w:szCs w:val="28"/>
        </w:rPr>
      </w:pPr>
    </w:p>
    <w:p w:rsidR="00595269" w:rsidRDefault="00595269" w:rsidP="002149D8">
      <w:pPr>
        <w:tabs>
          <w:tab w:val="left" w:pos="8364"/>
        </w:tabs>
        <w:ind w:left="8647"/>
        <w:rPr>
          <w:rFonts w:ascii="Times New Roman" w:hAnsi="Times New Roman"/>
          <w:caps/>
          <w:szCs w:val="28"/>
        </w:rPr>
      </w:pPr>
    </w:p>
    <w:p w:rsidR="00595269" w:rsidRDefault="00595269" w:rsidP="002149D8">
      <w:pPr>
        <w:tabs>
          <w:tab w:val="left" w:pos="8364"/>
        </w:tabs>
        <w:ind w:left="8647"/>
        <w:rPr>
          <w:rFonts w:ascii="Times New Roman" w:hAnsi="Times New Roman"/>
          <w:caps/>
          <w:szCs w:val="28"/>
        </w:rPr>
      </w:pPr>
    </w:p>
    <w:p w:rsidR="00595269" w:rsidRDefault="00595269" w:rsidP="002149D8">
      <w:pPr>
        <w:tabs>
          <w:tab w:val="left" w:pos="8364"/>
        </w:tabs>
        <w:ind w:left="8647"/>
        <w:rPr>
          <w:rFonts w:ascii="Times New Roman" w:hAnsi="Times New Roman"/>
          <w:caps/>
          <w:szCs w:val="28"/>
        </w:rPr>
      </w:pPr>
    </w:p>
    <w:p w:rsidR="00595269" w:rsidRDefault="00595269" w:rsidP="002149D8">
      <w:pPr>
        <w:tabs>
          <w:tab w:val="left" w:pos="8364"/>
        </w:tabs>
        <w:ind w:left="8647"/>
        <w:rPr>
          <w:rFonts w:ascii="Times New Roman" w:hAnsi="Times New Roman"/>
          <w:caps/>
          <w:szCs w:val="28"/>
        </w:rPr>
      </w:pPr>
    </w:p>
    <w:p w:rsidR="002149D8" w:rsidRPr="00111692" w:rsidRDefault="002149D8" w:rsidP="002149D8">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2149D8" w:rsidRPr="00111692" w:rsidRDefault="002149D8" w:rsidP="002149D8">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2149D8" w:rsidRPr="00111692" w:rsidRDefault="002149D8" w:rsidP="002149D8">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2149D8" w:rsidRPr="00111692" w:rsidRDefault="002149D8" w:rsidP="002149D8">
      <w:pPr>
        <w:jc w:val="center"/>
        <w:rPr>
          <w:rFonts w:ascii="Times New Roman" w:hAnsi="Times New Roman"/>
          <w:szCs w:val="28"/>
        </w:rPr>
      </w:pPr>
    </w:p>
    <w:p w:rsidR="002149D8" w:rsidRPr="00111692" w:rsidRDefault="002149D8" w:rsidP="002149D8">
      <w:pPr>
        <w:jc w:val="center"/>
        <w:rPr>
          <w:rFonts w:ascii="Times New Roman" w:hAnsi="Times New Roman"/>
          <w:b/>
          <w:szCs w:val="28"/>
        </w:rPr>
      </w:pPr>
    </w:p>
    <w:p w:rsidR="002149D8" w:rsidRDefault="002149D8" w:rsidP="002149D8">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2149D8" w:rsidRPr="00111692" w:rsidRDefault="002149D8" w:rsidP="002149D8">
      <w:pPr>
        <w:jc w:val="center"/>
        <w:rPr>
          <w:rFonts w:ascii="Times New Roman" w:hAnsi="Times New Roman"/>
          <w:b/>
          <w:szCs w:val="28"/>
        </w:rPr>
      </w:pPr>
      <w:r>
        <w:rPr>
          <w:rFonts w:ascii="Times New Roman" w:hAnsi="Times New Roman"/>
          <w:b/>
          <w:szCs w:val="28"/>
        </w:rPr>
        <w:t xml:space="preserve">на  01.01.2018 </w:t>
      </w:r>
      <w:r w:rsidRPr="00111692">
        <w:rPr>
          <w:rFonts w:ascii="Times New Roman" w:hAnsi="Times New Roman"/>
          <w:b/>
          <w:szCs w:val="28"/>
        </w:rPr>
        <w:t xml:space="preserve"> року</w:t>
      </w:r>
    </w:p>
    <w:p w:rsidR="002149D8" w:rsidRPr="00111692" w:rsidRDefault="002149D8" w:rsidP="002149D8">
      <w:pPr>
        <w:jc w:val="center"/>
        <w:rPr>
          <w:rFonts w:ascii="Times New Roman" w:hAnsi="Times New Roman"/>
          <w:b/>
          <w:szCs w:val="28"/>
        </w:rPr>
      </w:pPr>
      <w:r w:rsidRPr="00111692">
        <w:rPr>
          <w:rFonts w:ascii="Times New Roman" w:hAnsi="Times New Roman"/>
          <w:b/>
          <w:szCs w:val="28"/>
        </w:rPr>
        <w:br/>
        <w:t xml:space="preserve"> </w:t>
      </w:r>
    </w:p>
    <w:p w:rsidR="002149D8" w:rsidRPr="00111692" w:rsidRDefault="002149D8" w:rsidP="002149D8">
      <w:pPr>
        <w:jc w:val="center"/>
        <w:rPr>
          <w:rFonts w:ascii="Times New Roman" w:hAnsi="Times New Roman"/>
          <w:b/>
          <w:szCs w:val="28"/>
        </w:rPr>
      </w:pPr>
    </w:p>
    <w:p w:rsidR="002149D8" w:rsidRPr="00111692" w:rsidRDefault="002149D8" w:rsidP="002149D8">
      <w:pPr>
        <w:rPr>
          <w:rFonts w:ascii="Times New Roman" w:hAnsi="Times New Roman"/>
          <w:szCs w:val="28"/>
        </w:rPr>
      </w:pPr>
      <w:r w:rsidRPr="00111692">
        <w:rPr>
          <w:rFonts w:ascii="Times New Roman" w:hAnsi="Times New Roman"/>
          <w:szCs w:val="28"/>
        </w:rPr>
        <w:t xml:space="preserve">     1. </w:t>
      </w:r>
      <w:r w:rsidRPr="00797A67">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Pr>
          <w:rFonts w:ascii="Times New Roman" w:hAnsi="Times New Roman"/>
          <w:szCs w:val="28"/>
        </w:rPr>
        <w:t xml:space="preserve"> </w:t>
      </w:r>
      <w:r w:rsidRPr="00111692">
        <w:rPr>
          <w:rFonts w:ascii="Times New Roman" w:hAnsi="Times New Roman"/>
          <w:szCs w:val="28"/>
        </w:rPr>
        <w:t xml:space="preserve"> </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2149D8" w:rsidRPr="00111692" w:rsidRDefault="002149D8" w:rsidP="002149D8">
      <w:pPr>
        <w:rPr>
          <w:rFonts w:ascii="Times New Roman" w:hAnsi="Times New Roman"/>
          <w:szCs w:val="28"/>
        </w:rPr>
      </w:pPr>
      <w:r w:rsidRPr="00111692">
        <w:rPr>
          <w:rFonts w:ascii="Times New Roman" w:hAnsi="Times New Roman"/>
          <w:szCs w:val="28"/>
        </w:rPr>
        <w:t xml:space="preserve">     2. </w:t>
      </w:r>
      <w:r w:rsidRPr="00797A67">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2149D8" w:rsidRDefault="002149D8" w:rsidP="002149D8">
      <w:pPr>
        <w:rPr>
          <w:rFonts w:ascii="Times New Roman" w:hAnsi="Times New Roman"/>
          <w:szCs w:val="28"/>
        </w:rPr>
      </w:pPr>
      <w:r w:rsidRPr="00111692">
        <w:rPr>
          <w:rFonts w:ascii="Times New Roman" w:hAnsi="Times New Roman"/>
          <w:szCs w:val="28"/>
        </w:rPr>
        <w:t xml:space="preserve">     3. </w:t>
      </w:r>
      <w:r w:rsidRPr="008F13CE">
        <w:rPr>
          <w:rFonts w:ascii="Times New Roman" w:hAnsi="Times New Roman"/>
          <w:szCs w:val="28"/>
          <w:u w:val="single"/>
        </w:rPr>
        <w:t>4017310</w:t>
      </w:r>
      <w:r w:rsidRPr="00797A67">
        <w:rPr>
          <w:rFonts w:ascii="Times New Roman" w:hAnsi="Times New Roman"/>
          <w:szCs w:val="28"/>
          <w:u w:val="single"/>
        </w:rPr>
        <w:t xml:space="preserve"> </w:t>
      </w:r>
      <w:r>
        <w:rPr>
          <w:rFonts w:ascii="Times New Roman" w:hAnsi="Times New Roman"/>
          <w:szCs w:val="28"/>
          <w:u w:val="single"/>
        </w:rPr>
        <w:t xml:space="preserve">               </w:t>
      </w:r>
      <w:r w:rsidRPr="00111692">
        <w:rPr>
          <w:rFonts w:ascii="Times New Roman" w:hAnsi="Times New Roman"/>
          <w:szCs w:val="28"/>
        </w:rPr>
        <w:t xml:space="preserve">  </w:t>
      </w:r>
      <w:r w:rsidRPr="008F13CE">
        <w:rPr>
          <w:rFonts w:ascii="Times New Roman" w:hAnsi="Times New Roman"/>
          <w:szCs w:val="28"/>
          <w:u w:val="single"/>
        </w:rPr>
        <w:t>0421</w:t>
      </w:r>
      <w:r w:rsidRPr="0007502A">
        <w:rPr>
          <w:rFonts w:ascii="Times New Roman" w:hAnsi="Times New Roman"/>
          <w:szCs w:val="28"/>
          <w:u w:val="single"/>
        </w:rPr>
        <w:t xml:space="preserve"> </w:t>
      </w:r>
      <w:r w:rsidRPr="00797A67">
        <w:rPr>
          <w:rFonts w:ascii="Times New Roman" w:hAnsi="Times New Roman"/>
          <w:szCs w:val="28"/>
          <w:u w:val="single"/>
        </w:rPr>
        <w:t xml:space="preserve">     </w:t>
      </w:r>
      <w:r w:rsidRPr="00111692">
        <w:rPr>
          <w:rFonts w:ascii="Times New Roman" w:hAnsi="Times New Roman"/>
          <w:szCs w:val="28"/>
        </w:rPr>
        <w:t xml:space="preserve">  </w:t>
      </w:r>
      <w:r w:rsidRPr="003969B8">
        <w:rPr>
          <w:rFonts w:ascii="Times New Roman" w:hAnsi="Times New Roman"/>
          <w:szCs w:val="28"/>
          <w:u w:val="single"/>
        </w:rPr>
        <w:t>Проведення заходів із землеустрою</w:t>
      </w:r>
      <w:r w:rsidRPr="00797A67">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2149D8" w:rsidRPr="00111692" w:rsidRDefault="002149D8" w:rsidP="002149D8">
      <w:pPr>
        <w:rPr>
          <w:rFonts w:ascii="Times New Roman" w:hAnsi="Times New Roman"/>
          <w:szCs w:val="28"/>
        </w:rPr>
      </w:pPr>
    </w:p>
    <w:p w:rsidR="002149D8" w:rsidRPr="00111692" w:rsidRDefault="002149D8" w:rsidP="002149D8">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2149D8" w:rsidRDefault="002149D8" w:rsidP="002149D8">
      <w:pPr>
        <w:jc w:val="right"/>
        <w:rPr>
          <w:rFonts w:ascii="Times New Roman" w:hAnsi="Times New Roman"/>
          <w:sz w:val="22"/>
          <w:szCs w:val="22"/>
        </w:rPr>
      </w:pPr>
    </w:p>
    <w:p w:rsidR="002149D8" w:rsidRPr="00111692" w:rsidRDefault="002149D8" w:rsidP="002149D8">
      <w:pPr>
        <w:jc w:val="right"/>
        <w:rPr>
          <w:rFonts w:ascii="Times New Roman" w:hAnsi="Times New Roman"/>
          <w:sz w:val="22"/>
          <w:szCs w:val="22"/>
        </w:rPr>
      </w:pPr>
      <w:r w:rsidRPr="00111692">
        <w:rPr>
          <w:rFonts w:ascii="Times New Roman" w:hAnsi="Times New Roman"/>
          <w:sz w:val="22"/>
          <w:szCs w:val="22"/>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1959"/>
        <w:gridCol w:w="1461"/>
        <w:gridCol w:w="1728"/>
        <w:gridCol w:w="2000"/>
        <w:gridCol w:w="1372"/>
        <w:gridCol w:w="1579"/>
        <w:gridCol w:w="1879"/>
        <w:gridCol w:w="1215"/>
      </w:tblGrid>
      <w:tr w:rsidR="002149D8" w:rsidRPr="00111692" w:rsidTr="00583836">
        <w:trPr>
          <w:cantSplit/>
          <w:jc w:val="center"/>
        </w:trPr>
        <w:tc>
          <w:tcPr>
            <w:tcW w:w="1702"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721"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577"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2149D8" w:rsidRPr="00111692" w:rsidTr="00583836">
        <w:trPr>
          <w:jc w:val="center"/>
        </w:trPr>
        <w:tc>
          <w:tcPr>
            <w:tcW w:w="548"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61"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93"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c>
          <w:tcPr>
            <w:tcW w:w="583"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75"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63"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c>
          <w:tcPr>
            <w:tcW w:w="533"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34"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10"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r>
      <w:tr w:rsidR="002149D8" w:rsidRPr="00111692" w:rsidTr="00583836">
        <w:trPr>
          <w:jc w:val="center"/>
        </w:trPr>
        <w:tc>
          <w:tcPr>
            <w:tcW w:w="548" w:type="pct"/>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w:t>
            </w:r>
          </w:p>
        </w:tc>
        <w:tc>
          <w:tcPr>
            <w:tcW w:w="661" w:type="pct"/>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2</w:t>
            </w:r>
          </w:p>
        </w:tc>
        <w:tc>
          <w:tcPr>
            <w:tcW w:w="493" w:type="pct"/>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3</w:t>
            </w:r>
          </w:p>
        </w:tc>
        <w:tc>
          <w:tcPr>
            <w:tcW w:w="583" w:type="pct"/>
            <w:tcBorders>
              <w:bottom w:val="single" w:sz="4" w:space="0" w:color="auto"/>
            </w:tcBorders>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4</w:t>
            </w:r>
          </w:p>
        </w:tc>
        <w:tc>
          <w:tcPr>
            <w:tcW w:w="675" w:type="pct"/>
            <w:tcBorders>
              <w:bottom w:val="single" w:sz="4" w:space="0" w:color="auto"/>
            </w:tcBorders>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5</w:t>
            </w:r>
          </w:p>
        </w:tc>
        <w:tc>
          <w:tcPr>
            <w:tcW w:w="463" w:type="pct"/>
            <w:tcBorders>
              <w:bottom w:val="single" w:sz="4" w:space="0" w:color="auto"/>
            </w:tcBorders>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6</w:t>
            </w:r>
          </w:p>
        </w:tc>
        <w:tc>
          <w:tcPr>
            <w:tcW w:w="533" w:type="pct"/>
            <w:tcBorders>
              <w:bottom w:val="single" w:sz="4" w:space="0" w:color="auto"/>
            </w:tcBorders>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7</w:t>
            </w:r>
          </w:p>
        </w:tc>
        <w:tc>
          <w:tcPr>
            <w:tcW w:w="634" w:type="pct"/>
            <w:tcBorders>
              <w:bottom w:val="single" w:sz="4" w:space="0" w:color="auto"/>
            </w:tcBorders>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8</w:t>
            </w:r>
          </w:p>
        </w:tc>
        <w:tc>
          <w:tcPr>
            <w:tcW w:w="410" w:type="pct"/>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9</w:t>
            </w:r>
          </w:p>
        </w:tc>
      </w:tr>
      <w:tr w:rsidR="002149D8" w:rsidRPr="00111692" w:rsidTr="00583836">
        <w:trPr>
          <w:jc w:val="center"/>
        </w:trPr>
        <w:tc>
          <w:tcPr>
            <w:tcW w:w="548" w:type="pct"/>
          </w:tcPr>
          <w:p w:rsidR="002149D8" w:rsidRPr="00423AC5" w:rsidRDefault="002149D8" w:rsidP="00583836">
            <w:pPr>
              <w:jc w:val="center"/>
              <w:rPr>
                <w:rFonts w:ascii="Times New Roman" w:hAnsi="Times New Roman"/>
                <w:sz w:val="22"/>
                <w:szCs w:val="22"/>
              </w:rPr>
            </w:pPr>
            <w:r>
              <w:rPr>
                <w:rFonts w:ascii="Times New Roman" w:hAnsi="Times New Roman"/>
                <w:sz w:val="22"/>
                <w:szCs w:val="22"/>
              </w:rPr>
              <w:t>100,0</w:t>
            </w:r>
          </w:p>
        </w:tc>
        <w:tc>
          <w:tcPr>
            <w:tcW w:w="661" w:type="pct"/>
          </w:tcPr>
          <w:p w:rsidR="002149D8" w:rsidRPr="00423AC5" w:rsidRDefault="002149D8" w:rsidP="00583836">
            <w:pPr>
              <w:jc w:val="center"/>
              <w:rPr>
                <w:rFonts w:ascii="Times New Roman" w:hAnsi="Times New Roman"/>
                <w:sz w:val="22"/>
                <w:szCs w:val="22"/>
              </w:rPr>
            </w:pPr>
            <w:r>
              <w:rPr>
                <w:rFonts w:ascii="Times New Roman" w:hAnsi="Times New Roman"/>
                <w:sz w:val="22"/>
                <w:szCs w:val="22"/>
              </w:rPr>
              <w:t>2</w:t>
            </w:r>
            <w:r w:rsidRPr="00423AC5">
              <w:rPr>
                <w:rFonts w:ascii="Times New Roman" w:hAnsi="Times New Roman"/>
                <w:sz w:val="22"/>
                <w:szCs w:val="22"/>
              </w:rPr>
              <w:t>0,0</w:t>
            </w:r>
          </w:p>
        </w:tc>
        <w:tc>
          <w:tcPr>
            <w:tcW w:w="493" w:type="pct"/>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120,0</w:t>
            </w:r>
          </w:p>
        </w:tc>
        <w:tc>
          <w:tcPr>
            <w:tcW w:w="583" w:type="pct"/>
            <w:shd w:val="clear" w:color="auto" w:fill="auto"/>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100,0</w:t>
            </w:r>
          </w:p>
        </w:tc>
        <w:tc>
          <w:tcPr>
            <w:tcW w:w="675" w:type="pct"/>
            <w:shd w:val="clear" w:color="auto" w:fill="auto"/>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10,0</w:t>
            </w:r>
          </w:p>
        </w:tc>
        <w:tc>
          <w:tcPr>
            <w:tcW w:w="463" w:type="pct"/>
            <w:shd w:val="clear" w:color="auto" w:fill="auto"/>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110,0</w:t>
            </w:r>
          </w:p>
        </w:tc>
        <w:tc>
          <w:tcPr>
            <w:tcW w:w="533" w:type="pct"/>
            <w:shd w:val="clear" w:color="auto" w:fill="auto"/>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w:t>
            </w:r>
          </w:p>
        </w:tc>
        <w:tc>
          <w:tcPr>
            <w:tcW w:w="634" w:type="pct"/>
            <w:shd w:val="clear" w:color="auto" w:fill="auto"/>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-10,0</w:t>
            </w:r>
          </w:p>
        </w:tc>
        <w:tc>
          <w:tcPr>
            <w:tcW w:w="410" w:type="pct"/>
          </w:tcPr>
          <w:p w:rsidR="002149D8" w:rsidRPr="00BE0CF9" w:rsidRDefault="002149D8" w:rsidP="00583836">
            <w:pPr>
              <w:jc w:val="center"/>
              <w:rPr>
                <w:rFonts w:ascii="Times New Roman" w:hAnsi="Times New Roman"/>
                <w:sz w:val="22"/>
                <w:szCs w:val="22"/>
              </w:rPr>
            </w:pPr>
            <w:r w:rsidRPr="00BE0CF9">
              <w:rPr>
                <w:rFonts w:ascii="Times New Roman" w:hAnsi="Times New Roman"/>
                <w:sz w:val="22"/>
                <w:szCs w:val="22"/>
              </w:rPr>
              <w:t>-10,0</w:t>
            </w:r>
          </w:p>
        </w:tc>
      </w:tr>
    </w:tbl>
    <w:p w:rsidR="002149D8" w:rsidRPr="00111692" w:rsidRDefault="002149D8" w:rsidP="002149D8">
      <w:pPr>
        <w:ind w:firstLine="284"/>
        <w:rPr>
          <w:rFonts w:ascii="Times New Roman" w:hAnsi="Times New Roman"/>
          <w:szCs w:val="28"/>
        </w:rPr>
      </w:pPr>
    </w:p>
    <w:p w:rsidR="002149D8" w:rsidRPr="00111692" w:rsidRDefault="002149D8" w:rsidP="002149D8">
      <w:pPr>
        <w:ind w:firstLine="284"/>
        <w:rPr>
          <w:rFonts w:ascii="Times New Roman" w:hAnsi="Times New Roman"/>
          <w:szCs w:val="28"/>
        </w:rPr>
      </w:pPr>
    </w:p>
    <w:p w:rsidR="002149D8" w:rsidRDefault="002149D8" w:rsidP="002149D8">
      <w:pPr>
        <w:ind w:firstLine="284"/>
        <w:rPr>
          <w:rFonts w:ascii="Times New Roman" w:hAnsi="Times New Roman"/>
          <w:szCs w:val="28"/>
        </w:rPr>
      </w:pPr>
      <w:r>
        <w:rPr>
          <w:rFonts w:ascii="Times New Roman" w:hAnsi="Times New Roman"/>
          <w:szCs w:val="28"/>
        </w:rPr>
        <w:br w:type="page"/>
      </w: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2149D8" w:rsidRPr="00111692" w:rsidRDefault="002149D8" w:rsidP="002149D8">
      <w:pPr>
        <w:ind w:firstLine="284"/>
        <w:rPr>
          <w:rFonts w:ascii="Times New Roman" w:hAnsi="Times New Roman"/>
          <w:szCs w:val="28"/>
        </w:rPr>
      </w:pPr>
    </w:p>
    <w:p w:rsidR="002149D8" w:rsidRPr="00111692" w:rsidRDefault="002149D8" w:rsidP="002149D8">
      <w:pPr>
        <w:ind w:right="10"/>
        <w:jc w:val="right"/>
        <w:rPr>
          <w:rFonts w:ascii="Times New Roman" w:hAnsi="Times New Roman"/>
          <w:sz w:val="22"/>
          <w:szCs w:val="22"/>
        </w:rPr>
      </w:pPr>
      <w:r w:rsidRPr="00111692">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3"/>
        <w:gridCol w:w="836"/>
        <w:gridCol w:w="4199"/>
        <w:gridCol w:w="839"/>
        <w:gridCol w:w="975"/>
        <w:gridCol w:w="913"/>
        <w:gridCol w:w="874"/>
        <w:gridCol w:w="1102"/>
        <w:gridCol w:w="1043"/>
        <w:gridCol w:w="898"/>
        <w:gridCol w:w="925"/>
        <w:gridCol w:w="797"/>
      </w:tblGrid>
      <w:tr w:rsidR="002149D8" w:rsidRPr="00111692" w:rsidTr="00583836">
        <w:tc>
          <w:tcPr>
            <w:tcW w:w="180" w:type="pct"/>
            <w:vMerge w:val="restart"/>
            <w:vAlign w:val="center"/>
          </w:tcPr>
          <w:p w:rsidR="002149D8" w:rsidRPr="00111692" w:rsidRDefault="002149D8" w:rsidP="00583836">
            <w:pPr>
              <w:jc w:val="center"/>
              <w:rPr>
                <w:rFonts w:ascii="Times New Roman" w:hAnsi="Times New Roman"/>
                <w:sz w:val="22"/>
                <w:szCs w:val="22"/>
              </w:rPr>
            </w:pP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з/п</w:t>
            </w:r>
          </w:p>
        </w:tc>
        <w:tc>
          <w:tcPr>
            <w:tcW w:w="298" w:type="pct"/>
            <w:vMerge w:val="restart"/>
            <w:vAlign w:val="center"/>
          </w:tcPr>
          <w:p w:rsidR="002149D8" w:rsidRPr="00111692" w:rsidRDefault="002149D8"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282" w:type="pct"/>
            <w:vMerge w:val="restart"/>
            <w:vAlign w:val="center"/>
          </w:tcPr>
          <w:p w:rsidR="002149D8" w:rsidRPr="00111692" w:rsidRDefault="002149D8" w:rsidP="00583836">
            <w:pPr>
              <w:ind w:left="-78" w:right="-152"/>
              <w:jc w:val="center"/>
              <w:rPr>
                <w:rFonts w:ascii="Times New Roman" w:hAnsi="Times New Roman"/>
                <w:sz w:val="22"/>
                <w:szCs w:val="22"/>
              </w:rPr>
            </w:pPr>
            <w:r w:rsidRPr="00111692">
              <w:rPr>
                <w:rFonts w:ascii="Times New Roman" w:hAnsi="Times New Roman"/>
                <w:sz w:val="22"/>
                <w:szCs w:val="22"/>
              </w:rPr>
              <w:t>КФКВК</w:t>
            </w:r>
          </w:p>
        </w:tc>
        <w:tc>
          <w:tcPr>
            <w:tcW w:w="1417" w:type="pct"/>
            <w:vMerge w:val="restart"/>
            <w:vAlign w:val="center"/>
          </w:tcPr>
          <w:p w:rsidR="002149D8" w:rsidRPr="00111692" w:rsidRDefault="002149D8" w:rsidP="00583836">
            <w:pPr>
              <w:ind w:left="-104" w:right="-151"/>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920"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019"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884"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2149D8" w:rsidRPr="00111692" w:rsidTr="00583836">
        <w:tc>
          <w:tcPr>
            <w:tcW w:w="180" w:type="pct"/>
            <w:vMerge/>
            <w:vAlign w:val="center"/>
          </w:tcPr>
          <w:p w:rsidR="002149D8" w:rsidRPr="00111692" w:rsidRDefault="002149D8" w:rsidP="00583836">
            <w:pPr>
              <w:jc w:val="center"/>
              <w:rPr>
                <w:rFonts w:ascii="Times New Roman" w:hAnsi="Times New Roman"/>
                <w:sz w:val="22"/>
                <w:szCs w:val="22"/>
              </w:rPr>
            </w:pPr>
          </w:p>
        </w:tc>
        <w:tc>
          <w:tcPr>
            <w:tcW w:w="298" w:type="pct"/>
            <w:vMerge/>
          </w:tcPr>
          <w:p w:rsidR="002149D8" w:rsidRPr="00111692" w:rsidRDefault="002149D8" w:rsidP="00583836">
            <w:pPr>
              <w:ind w:right="-105"/>
              <w:jc w:val="center"/>
              <w:rPr>
                <w:rFonts w:ascii="Times New Roman" w:hAnsi="Times New Roman"/>
                <w:sz w:val="22"/>
                <w:szCs w:val="22"/>
              </w:rPr>
            </w:pPr>
          </w:p>
        </w:tc>
        <w:tc>
          <w:tcPr>
            <w:tcW w:w="282" w:type="pct"/>
            <w:vMerge/>
          </w:tcPr>
          <w:p w:rsidR="002149D8" w:rsidRPr="00111692" w:rsidRDefault="002149D8" w:rsidP="00583836">
            <w:pPr>
              <w:ind w:left="-78" w:right="-152"/>
              <w:jc w:val="center"/>
              <w:rPr>
                <w:rFonts w:ascii="Times New Roman" w:hAnsi="Times New Roman"/>
                <w:sz w:val="22"/>
                <w:szCs w:val="22"/>
              </w:rPr>
            </w:pPr>
          </w:p>
        </w:tc>
        <w:tc>
          <w:tcPr>
            <w:tcW w:w="1417" w:type="pct"/>
            <w:vMerge/>
            <w:vAlign w:val="center"/>
          </w:tcPr>
          <w:p w:rsidR="002149D8" w:rsidRPr="00111692" w:rsidRDefault="002149D8" w:rsidP="00583836">
            <w:pPr>
              <w:ind w:left="-104" w:right="-151"/>
              <w:jc w:val="center"/>
              <w:rPr>
                <w:rFonts w:ascii="Times New Roman" w:hAnsi="Times New Roman"/>
                <w:sz w:val="22"/>
                <w:szCs w:val="22"/>
              </w:rPr>
            </w:pPr>
          </w:p>
        </w:tc>
        <w:tc>
          <w:tcPr>
            <w:tcW w:w="283" w:type="pct"/>
            <w:vAlign w:val="center"/>
          </w:tcPr>
          <w:p w:rsidR="002149D8" w:rsidRPr="00111692" w:rsidRDefault="002149D8" w:rsidP="00583836">
            <w:pPr>
              <w:ind w:left="-94" w:right="-121"/>
              <w:jc w:val="center"/>
              <w:rPr>
                <w:rFonts w:ascii="Times New Roman" w:hAnsi="Times New Roman"/>
                <w:sz w:val="22"/>
                <w:szCs w:val="22"/>
              </w:rPr>
            </w:pPr>
            <w:r w:rsidRPr="00111692">
              <w:rPr>
                <w:rFonts w:ascii="Times New Roman" w:hAnsi="Times New Roman"/>
                <w:sz w:val="22"/>
                <w:szCs w:val="22"/>
              </w:rPr>
              <w:t>загальний фонд</w:t>
            </w:r>
          </w:p>
        </w:tc>
        <w:tc>
          <w:tcPr>
            <w:tcW w:w="329" w:type="pct"/>
            <w:vAlign w:val="center"/>
          </w:tcPr>
          <w:p w:rsidR="002149D8" w:rsidRPr="00111692" w:rsidRDefault="002149D8" w:rsidP="00583836">
            <w:pPr>
              <w:ind w:left="-85" w:right="-107" w:hanging="13"/>
              <w:jc w:val="center"/>
              <w:rPr>
                <w:rFonts w:ascii="Times New Roman" w:hAnsi="Times New Roman"/>
                <w:sz w:val="22"/>
                <w:szCs w:val="22"/>
              </w:rPr>
            </w:pPr>
            <w:r w:rsidRPr="00111692">
              <w:rPr>
                <w:rFonts w:ascii="Times New Roman" w:hAnsi="Times New Roman"/>
                <w:sz w:val="22"/>
                <w:szCs w:val="22"/>
              </w:rPr>
              <w:t>спеціальний фонд</w:t>
            </w:r>
          </w:p>
        </w:tc>
        <w:tc>
          <w:tcPr>
            <w:tcW w:w="308"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c>
          <w:tcPr>
            <w:tcW w:w="295" w:type="pct"/>
            <w:vAlign w:val="center"/>
          </w:tcPr>
          <w:p w:rsidR="002149D8" w:rsidRPr="00111692" w:rsidRDefault="002149D8" w:rsidP="00583836">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372" w:type="pct"/>
            <w:vAlign w:val="center"/>
          </w:tcPr>
          <w:p w:rsidR="002149D8" w:rsidRPr="00111692" w:rsidRDefault="002149D8" w:rsidP="00583836">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351"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c>
          <w:tcPr>
            <w:tcW w:w="303" w:type="pct"/>
            <w:vAlign w:val="center"/>
          </w:tcPr>
          <w:p w:rsidR="002149D8" w:rsidRPr="00111692" w:rsidRDefault="002149D8" w:rsidP="00583836">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312" w:type="pct"/>
            <w:vAlign w:val="center"/>
          </w:tcPr>
          <w:p w:rsidR="002149D8" w:rsidRPr="00111692" w:rsidRDefault="002149D8" w:rsidP="00583836">
            <w:pPr>
              <w:ind w:left="-107"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268"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r>
      <w:tr w:rsidR="002149D8" w:rsidRPr="00111692" w:rsidTr="00583836">
        <w:tc>
          <w:tcPr>
            <w:tcW w:w="180"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w:t>
            </w:r>
          </w:p>
        </w:tc>
        <w:tc>
          <w:tcPr>
            <w:tcW w:w="298" w:type="pct"/>
          </w:tcPr>
          <w:p w:rsidR="002149D8" w:rsidRPr="00111692" w:rsidRDefault="002149D8" w:rsidP="00583836">
            <w:pPr>
              <w:ind w:right="-105"/>
              <w:jc w:val="center"/>
              <w:rPr>
                <w:rFonts w:ascii="Times New Roman" w:hAnsi="Times New Roman"/>
                <w:sz w:val="22"/>
                <w:szCs w:val="22"/>
              </w:rPr>
            </w:pPr>
            <w:r w:rsidRPr="00111692">
              <w:rPr>
                <w:rFonts w:ascii="Times New Roman" w:hAnsi="Times New Roman"/>
                <w:sz w:val="22"/>
                <w:szCs w:val="22"/>
              </w:rPr>
              <w:t>2</w:t>
            </w:r>
          </w:p>
        </w:tc>
        <w:tc>
          <w:tcPr>
            <w:tcW w:w="282" w:type="pct"/>
          </w:tcPr>
          <w:p w:rsidR="002149D8" w:rsidRPr="00111692" w:rsidRDefault="002149D8" w:rsidP="00583836">
            <w:pPr>
              <w:ind w:left="-78" w:right="-152"/>
              <w:jc w:val="center"/>
              <w:rPr>
                <w:rFonts w:ascii="Times New Roman" w:hAnsi="Times New Roman"/>
                <w:sz w:val="22"/>
                <w:szCs w:val="22"/>
              </w:rPr>
            </w:pPr>
            <w:r w:rsidRPr="00111692">
              <w:rPr>
                <w:rFonts w:ascii="Times New Roman" w:hAnsi="Times New Roman"/>
                <w:sz w:val="22"/>
                <w:szCs w:val="22"/>
              </w:rPr>
              <w:t>3</w:t>
            </w:r>
          </w:p>
        </w:tc>
        <w:tc>
          <w:tcPr>
            <w:tcW w:w="1417" w:type="pct"/>
            <w:vAlign w:val="center"/>
          </w:tcPr>
          <w:p w:rsidR="002149D8" w:rsidRPr="00111692" w:rsidRDefault="002149D8" w:rsidP="00583836">
            <w:pPr>
              <w:ind w:left="-104" w:right="-151"/>
              <w:jc w:val="center"/>
              <w:rPr>
                <w:rFonts w:ascii="Times New Roman" w:hAnsi="Times New Roman"/>
                <w:sz w:val="22"/>
                <w:szCs w:val="22"/>
              </w:rPr>
            </w:pPr>
            <w:r w:rsidRPr="00111692">
              <w:rPr>
                <w:rFonts w:ascii="Times New Roman" w:hAnsi="Times New Roman"/>
                <w:sz w:val="22"/>
                <w:szCs w:val="22"/>
              </w:rPr>
              <w:t>4</w:t>
            </w:r>
          </w:p>
        </w:tc>
        <w:tc>
          <w:tcPr>
            <w:tcW w:w="283" w:type="pct"/>
            <w:vAlign w:val="center"/>
          </w:tcPr>
          <w:p w:rsidR="002149D8" w:rsidRPr="00111692" w:rsidRDefault="002149D8" w:rsidP="00583836">
            <w:pPr>
              <w:ind w:left="-94" w:right="-121"/>
              <w:jc w:val="center"/>
              <w:rPr>
                <w:rFonts w:ascii="Times New Roman" w:hAnsi="Times New Roman"/>
                <w:sz w:val="22"/>
                <w:szCs w:val="22"/>
              </w:rPr>
            </w:pPr>
            <w:r w:rsidRPr="00111692">
              <w:rPr>
                <w:rFonts w:ascii="Times New Roman" w:hAnsi="Times New Roman"/>
                <w:sz w:val="22"/>
                <w:szCs w:val="22"/>
              </w:rPr>
              <w:t>5</w:t>
            </w:r>
          </w:p>
        </w:tc>
        <w:tc>
          <w:tcPr>
            <w:tcW w:w="329" w:type="pct"/>
            <w:vAlign w:val="center"/>
          </w:tcPr>
          <w:p w:rsidR="002149D8" w:rsidRPr="00111692" w:rsidRDefault="002149D8" w:rsidP="00583836">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308"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7</w:t>
            </w:r>
          </w:p>
        </w:tc>
        <w:tc>
          <w:tcPr>
            <w:tcW w:w="295" w:type="pct"/>
            <w:vAlign w:val="center"/>
          </w:tcPr>
          <w:p w:rsidR="002149D8" w:rsidRPr="00111692" w:rsidRDefault="002149D8"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372" w:type="pct"/>
            <w:vAlign w:val="center"/>
          </w:tcPr>
          <w:p w:rsidR="002149D8" w:rsidRPr="00111692" w:rsidRDefault="002149D8" w:rsidP="00583836">
            <w:pPr>
              <w:ind w:left="5"/>
              <w:jc w:val="center"/>
              <w:rPr>
                <w:rFonts w:ascii="Times New Roman" w:hAnsi="Times New Roman"/>
                <w:sz w:val="22"/>
                <w:szCs w:val="22"/>
              </w:rPr>
            </w:pPr>
            <w:r w:rsidRPr="00111692">
              <w:rPr>
                <w:rFonts w:ascii="Times New Roman" w:hAnsi="Times New Roman"/>
                <w:sz w:val="22"/>
                <w:szCs w:val="22"/>
              </w:rPr>
              <w:t>9</w:t>
            </w:r>
          </w:p>
        </w:tc>
        <w:tc>
          <w:tcPr>
            <w:tcW w:w="351"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10</w:t>
            </w:r>
          </w:p>
        </w:tc>
        <w:tc>
          <w:tcPr>
            <w:tcW w:w="303" w:type="pct"/>
            <w:vAlign w:val="center"/>
          </w:tcPr>
          <w:p w:rsidR="002149D8" w:rsidRPr="00111692" w:rsidRDefault="002149D8" w:rsidP="00583836">
            <w:pPr>
              <w:ind w:right="-110"/>
              <w:jc w:val="center"/>
              <w:rPr>
                <w:rFonts w:ascii="Times New Roman" w:hAnsi="Times New Roman"/>
                <w:sz w:val="22"/>
                <w:szCs w:val="22"/>
              </w:rPr>
            </w:pPr>
            <w:r w:rsidRPr="00111692">
              <w:rPr>
                <w:rFonts w:ascii="Times New Roman" w:hAnsi="Times New Roman"/>
                <w:sz w:val="22"/>
                <w:szCs w:val="22"/>
              </w:rPr>
              <w:t>11</w:t>
            </w:r>
          </w:p>
        </w:tc>
        <w:tc>
          <w:tcPr>
            <w:tcW w:w="312" w:type="pct"/>
            <w:vAlign w:val="center"/>
          </w:tcPr>
          <w:p w:rsidR="002149D8" w:rsidRPr="00111692" w:rsidRDefault="002149D8" w:rsidP="00583836">
            <w:pPr>
              <w:ind w:left="-107" w:right="-107"/>
              <w:jc w:val="center"/>
              <w:rPr>
                <w:rFonts w:ascii="Times New Roman" w:hAnsi="Times New Roman"/>
                <w:sz w:val="22"/>
                <w:szCs w:val="22"/>
              </w:rPr>
            </w:pPr>
            <w:r w:rsidRPr="00111692">
              <w:rPr>
                <w:rFonts w:ascii="Times New Roman" w:hAnsi="Times New Roman"/>
                <w:sz w:val="22"/>
                <w:szCs w:val="22"/>
              </w:rPr>
              <w:t>12</w:t>
            </w:r>
          </w:p>
        </w:tc>
        <w:tc>
          <w:tcPr>
            <w:tcW w:w="268" w:type="pct"/>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13</w:t>
            </w:r>
          </w:p>
        </w:tc>
      </w:tr>
      <w:tr w:rsidR="002149D8" w:rsidRPr="00111692" w:rsidTr="00583836">
        <w:tc>
          <w:tcPr>
            <w:tcW w:w="180" w:type="pct"/>
          </w:tcPr>
          <w:p w:rsidR="002149D8" w:rsidRPr="00111692" w:rsidRDefault="002149D8" w:rsidP="00583836">
            <w:pPr>
              <w:jc w:val="center"/>
              <w:rPr>
                <w:rFonts w:ascii="Times New Roman" w:hAnsi="Times New Roman"/>
                <w:sz w:val="22"/>
                <w:szCs w:val="22"/>
              </w:rPr>
            </w:pPr>
          </w:p>
        </w:tc>
        <w:tc>
          <w:tcPr>
            <w:tcW w:w="298" w:type="pct"/>
          </w:tcPr>
          <w:p w:rsidR="002149D8" w:rsidRPr="00423AC5" w:rsidRDefault="002149D8" w:rsidP="00583836">
            <w:pPr>
              <w:ind w:right="-105"/>
              <w:jc w:val="center"/>
              <w:rPr>
                <w:rFonts w:ascii="Times New Roman" w:hAnsi="Times New Roman"/>
                <w:sz w:val="22"/>
                <w:szCs w:val="22"/>
              </w:rPr>
            </w:pPr>
            <w:r w:rsidRPr="00423AC5">
              <w:rPr>
                <w:rFonts w:ascii="Times New Roman" w:hAnsi="Times New Roman"/>
                <w:sz w:val="22"/>
                <w:szCs w:val="22"/>
              </w:rPr>
              <w:t>401</w:t>
            </w:r>
            <w:r>
              <w:rPr>
                <w:rFonts w:ascii="Times New Roman" w:hAnsi="Times New Roman"/>
                <w:sz w:val="22"/>
                <w:szCs w:val="22"/>
              </w:rPr>
              <w:t>731</w:t>
            </w:r>
            <w:r w:rsidRPr="00423AC5">
              <w:rPr>
                <w:rFonts w:ascii="Times New Roman" w:hAnsi="Times New Roman"/>
                <w:sz w:val="22"/>
                <w:szCs w:val="22"/>
              </w:rPr>
              <w:t>0</w:t>
            </w:r>
          </w:p>
        </w:tc>
        <w:tc>
          <w:tcPr>
            <w:tcW w:w="282" w:type="pct"/>
          </w:tcPr>
          <w:p w:rsidR="002149D8" w:rsidRPr="00423AC5" w:rsidRDefault="002149D8" w:rsidP="00583836">
            <w:pPr>
              <w:ind w:left="-78" w:right="-152"/>
              <w:jc w:val="center"/>
              <w:rPr>
                <w:rFonts w:ascii="Times New Roman" w:hAnsi="Times New Roman"/>
                <w:sz w:val="22"/>
                <w:szCs w:val="22"/>
              </w:rPr>
            </w:pPr>
            <w:r>
              <w:rPr>
                <w:rFonts w:ascii="Times New Roman" w:hAnsi="Times New Roman"/>
                <w:sz w:val="22"/>
                <w:szCs w:val="22"/>
              </w:rPr>
              <w:t>0421</w:t>
            </w:r>
          </w:p>
        </w:tc>
        <w:tc>
          <w:tcPr>
            <w:tcW w:w="1417" w:type="pct"/>
          </w:tcPr>
          <w:p w:rsidR="002149D8" w:rsidRPr="004D52AB" w:rsidRDefault="002149D8" w:rsidP="00583836">
            <w:pPr>
              <w:ind w:left="-104" w:right="-151"/>
              <w:rPr>
                <w:rFonts w:ascii="Times New Roman" w:hAnsi="Times New Roman"/>
                <w:iCs/>
                <w:snapToGrid w:val="0"/>
                <w:color w:val="000000"/>
                <w:sz w:val="22"/>
                <w:szCs w:val="22"/>
              </w:rPr>
            </w:pPr>
            <w:r w:rsidRPr="004D52AB">
              <w:rPr>
                <w:rFonts w:ascii="Times New Roman" w:hAnsi="Times New Roman"/>
                <w:snapToGrid w:val="0"/>
                <w:color w:val="000000"/>
                <w:sz w:val="22"/>
                <w:szCs w:val="22"/>
              </w:rPr>
              <w:t xml:space="preserve"> П</w:t>
            </w:r>
            <w:r w:rsidRPr="004D52AB">
              <w:rPr>
                <w:rFonts w:ascii="Times New Roman" w:hAnsi="Times New Roman"/>
                <w:iCs/>
                <w:snapToGrid w:val="0"/>
                <w:color w:val="000000"/>
                <w:sz w:val="22"/>
                <w:szCs w:val="22"/>
              </w:rPr>
              <w:t>рограма «Проведення заходів із землеустрою»</w:t>
            </w:r>
          </w:p>
        </w:tc>
        <w:tc>
          <w:tcPr>
            <w:tcW w:w="283" w:type="pct"/>
          </w:tcPr>
          <w:p w:rsidR="002149D8" w:rsidRPr="00111692" w:rsidRDefault="002149D8" w:rsidP="00583836">
            <w:pPr>
              <w:ind w:left="-94" w:right="-121"/>
              <w:jc w:val="center"/>
              <w:rPr>
                <w:rFonts w:ascii="Times New Roman" w:hAnsi="Times New Roman"/>
                <w:sz w:val="22"/>
                <w:szCs w:val="22"/>
              </w:rPr>
            </w:pPr>
          </w:p>
        </w:tc>
        <w:tc>
          <w:tcPr>
            <w:tcW w:w="329" w:type="pct"/>
          </w:tcPr>
          <w:p w:rsidR="002149D8" w:rsidRPr="00111692" w:rsidRDefault="002149D8" w:rsidP="00583836">
            <w:pPr>
              <w:ind w:right="-107" w:firstLine="85"/>
              <w:jc w:val="center"/>
              <w:rPr>
                <w:rFonts w:ascii="Times New Roman" w:hAnsi="Times New Roman"/>
                <w:sz w:val="22"/>
                <w:szCs w:val="22"/>
              </w:rPr>
            </w:pPr>
          </w:p>
        </w:tc>
        <w:tc>
          <w:tcPr>
            <w:tcW w:w="308" w:type="pct"/>
          </w:tcPr>
          <w:p w:rsidR="002149D8" w:rsidRPr="00111692" w:rsidRDefault="002149D8" w:rsidP="00583836">
            <w:pPr>
              <w:jc w:val="center"/>
              <w:rPr>
                <w:rFonts w:ascii="Times New Roman" w:hAnsi="Times New Roman"/>
                <w:sz w:val="22"/>
                <w:szCs w:val="22"/>
              </w:rPr>
            </w:pPr>
          </w:p>
        </w:tc>
        <w:tc>
          <w:tcPr>
            <w:tcW w:w="295" w:type="pct"/>
          </w:tcPr>
          <w:p w:rsidR="002149D8" w:rsidRPr="00111692" w:rsidRDefault="002149D8" w:rsidP="00583836">
            <w:pPr>
              <w:jc w:val="center"/>
              <w:rPr>
                <w:rFonts w:ascii="Times New Roman" w:hAnsi="Times New Roman"/>
                <w:sz w:val="22"/>
                <w:szCs w:val="22"/>
              </w:rPr>
            </w:pPr>
          </w:p>
        </w:tc>
        <w:tc>
          <w:tcPr>
            <w:tcW w:w="372" w:type="pct"/>
          </w:tcPr>
          <w:p w:rsidR="002149D8" w:rsidRPr="00111692" w:rsidRDefault="002149D8" w:rsidP="00583836">
            <w:pPr>
              <w:jc w:val="center"/>
              <w:rPr>
                <w:rFonts w:ascii="Times New Roman" w:hAnsi="Times New Roman"/>
                <w:sz w:val="22"/>
                <w:szCs w:val="22"/>
              </w:rPr>
            </w:pPr>
          </w:p>
        </w:tc>
        <w:tc>
          <w:tcPr>
            <w:tcW w:w="351" w:type="pct"/>
          </w:tcPr>
          <w:p w:rsidR="002149D8" w:rsidRPr="00111692" w:rsidRDefault="002149D8" w:rsidP="00583836">
            <w:pPr>
              <w:jc w:val="center"/>
              <w:rPr>
                <w:rFonts w:ascii="Times New Roman" w:hAnsi="Times New Roman"/>
                <w:sz w:val="22"/>
                <w:szCs w:val="22"/>
              </w:rPr>
            </w:pPr>
          </w:p>
        </w:tc>
        <w:tc>
          <w:tcPr>
            <w:tcW w:w="303" w:type="pct"/>
          </w:tcPr>
          <w:p w:rsidR="002149D8" w:rsidRPr="00111692" w:rsidRDefault="002149D8" w:rsidP="00583836">
            <w:pPr>
              <w:ind w:right="-110"/>
              <w:jc w:val="center"/>
              <w:rPr>
                <w:rFonts w:ascii="Times New Roman" w:hAnsi="Times New Roman"/>
                <w:sz w:val="22"/>
                <w:szCs w:val="22"/>
              </w:rPr>
            </w:pPr>
          </w:p>
        </w:tc>
        <w:tc>
          <w:tcPr>
            <w:tcW w:w="312" w:type="pct"/>
          </w:tcPr>
          <w:p w:rsidR="002149D8" w:rsidRPr="00111692" w:rsidRDefault="002149D8" w:rsidP="00583836">
            <w:pPr>
              <w:ind w:left="-107" w:right="-107"/>
              <w:jc w:val="center"/>
              <w:rPr>
                <w:rFonts w:ascii="Times New Roman" w:hAnsi="Times New Roman"/>
                <w:sz w:val="22"/>
                <w:szCs w:val="22"/>
              </w:rPr>
            </w:pPr>
          </w:p>
        </w:tc>
        <w:tc>
          <w:tcPr>
            <w:tcW w:w="268" w:type="pct"/>
          </w:tcPr>
          <w:p w:rsidR="002149D8" w:rsidRPr="00111692" w:rsidRDefault="002149D8" w:rsidP="00583836">
            <w:pPr>
              <w:jc w:val="center"/>
              <w:rPr>
                <w:rFonts w:ascii="Times New Roman" w:hAnsi="Times New Roman"/>
                <w:sz w:val="22"/>
                <w:szCs w:val="22"/>
              </w:rPr>
            </w:pPr>
          </w:p>
        </w:tc>
      </w:tr>
      <w:tr w:rsidR="002149D8" w:rsidRPr="00111692" w:rsidTr="00583836">
        <w:tc>
          <w:tcPr>
            <w:tcW w:w="180" w:type="pct"/>
          </w:tcPr>
          <w:p w:rsidR="002149D8" w:rsidRPr="00111692" w:rsidRDefault="002149D8" w:rsidP="00583836">
            <w:pPr>
              <w:jc w:val="center"/>
              <w:rPr>
                <w:rFonts w:ascii="Times New Roman" w:hAnsi="Times New Roman"/>
                <w:sz w:val="22"/>
                <w:szCs w:val="22"/>
              </w:rPr>
            </w:pPr>
          </w:p>
        </w:tc>
        <w:tc>
          <w:tcPr>
            <w:tcW w:w="298" w:type="pct"/>
          </w:tcPr>
          <w:p w:rsidR="002149D8" w:rsidRPr="00111692" w:rsidRDefault="002149D8" w:rsidP="00583836">
            <w:pPr>
              <w:ind w:right="-105"/>
              <w:jc w:val="center"/>
              <w:rPr>
                <w:rFonts w:ascii="Times New Roman" w:hAnsi="Times New Roman"/>
                <w:sz w:val="22"/>
                <w:szCs w:val="22"/>
              </w:rPr>
            </w:pPr>
          </w:p>
        </w:tc>
        <w:tc>
          <w:tcPr>
            <w:tcW w:w="282" w:type="pct"/>
          </w:tcPr>
          <w:p w:rsidR="002149D8" w:rsidRPr="00111692" w:rsidRDefault="002149D8" w:rsidP="00583836">
            <w:pPr>
              <w:ind w:left="-78" w:right="-152"/>
              <w:jc w:val="center"/>
              <w:rPr>
                <w:rFonts w:ascii="Times New Roman" w:hAnsi="Times New Roman"/>
                <w:sz w:val="22"/>
                <w:szCs w:val="22"/>
              </w:rPr>
            </w:pPr>
          </w:p>
        </w:tc>
        <w:tc>
          <w:tcPr>
            <w:tcW w:w="1417" w:type="pct"/>
            <w:vAlign w:val="center"/>
          </w:tcPr>
          <w:p w:rsidR="002149D8" w:rsidRPr="00111692" w:rsidRDefault="002149D8" w:rsidP="00583836">
            <w:pPr>
              <w:ind w:left="-104" w:right="-151"/>
              <w:jc w:val="both"/>
              <w:rPr>
                <w:rFonts w:ascii="Times New Roman" w:hAnsi="Times New Roman"/>
                <w:sz w:val="22"/>
                <w:szCs w:val="22"/>
              </w:rPr>
            </w:pPr>
            <w:r w:rsidRPr="00111692">
              <w:rPr>
                <w:rFonts w:ascii="Times New Roman" w:hAnsi="Times New Roman"/>
                <w:sz w:val="22"/>
                <w:szCs w:val="22"/>
              </w:rPr>
              <w:t>Завдання</w:t>
            </w:r>
          </w:p>
        </w:tc>
        <w:tc>
          <w:tcPr>
            <w:tcW w:w="283" w:type="pct"/>
          </w:tcPr>
          <w:p w:rsidR="002149D8" w:rsidRPr="00111692" w:rsidRDefault="002149D8" w:rsidP="00583836">
            <w:pPr>
              <w:ind w:left="-94" w:right="-121"/>
              <w:jc w:val="center"/>
              <w:rPr>
                <w:rFonts w:ascii="Times New Roman" w:hAnsi="Times New Roman"/>
                <w:sz w:val="22"/>
                <w:szCs w:val="22"/>
              </w:rPr>
            </w:pPr>
          </w:p>
        </w:tc>
        <w:tc>
          <w:tcPr>
            <w:tcW w:w="329" w:type="pct"/>
          </w:tcPr>
          <w:p w:rsidR="002149D8" w:rsidRPr="00111692" w:rsidRDefault="002149D8" w:rsidP="00583836">
            <w:pPr>
              <w:ind w:right="-107" w:firstLine="85"/>
              <w:jc w:val="center"/>
              <w:rPr>
                <w:rFonts w:ascii="Times New Roman" w:hAnsi="Times New Roman"/>
                <w:sz w:val="22"/>
                <w:szCs w:val="22"/>
              </w:rPr>
            </w:pPr>
          </w:p>
        </w:tc>
        <w:tc>
          <w:tcPr>
            <w:tcW w:w="308" w:type="pct"/>
          </w:tcPr>
          <w:p w:rsidR="002149D8" w:rsidRPr="00111692" w:rsidRDefault="002149D8" w:rsidP="00583836">
            <w:pPr>
              <w:jc w:val="center"/>
              <w:rPr>
                <w:rFonts w:ascii="Times New Roman" w:hAnsi="Times New Roman"/>
                <w:sz w:val="22"/>
                <w:szCs w:val="22"/>
              </w:rPr>
            </w:pPr>
          </w:p>
        </w:tc>
        <w:tc>
          <w:tcPr>
            <w:tcW w:w="295" w:type="pct"/>
          </w:tcPr>
          <w:p w:rsidR="002149D8" w:rsidRPr="00111692" w:rsidRDefault="002149D8" w:rsidP="00583836">
            <w:pPr>
              <w:jc w:val="center"/>
              <w:rPr>
                <w:rFonts w:ascii="Times New Roman" w:hAnsi="Times New Roman"/>
                <w:sz w:val="22"/>
                <w:szCs w:val="22"/>
              </w:rPr>
            </w:pPr>
          </w:p>
        </w:tc>
        <w:tc>
          <w:tcPr>
            <w:tcW w:w="372" w:type="pct"/>
          </w:tcPr>
          <w:p w:rsidR="002149D8" w:rsidRPr="00111692" w:rsidRDefault="002149D8" w:rsidP="00583836">
            <w:pPr>
              <w:jc w:val="center"/>
              <w:rPr>
                <w:rFonts w:ascii="Times New Roman" w:hAnsi="Times New Roman"/>
                <w:sz w:val="22"/>
                <w:szCs w:val="22"/>
              </w:rPr>
            </w:pPr>
          </w:p>
        </w:tc>
        <w:tc>
          <w:tcPr>
            <w:tcW w:w="351" w:type="pct"/>
          </w:tcPr>
          <w:p w:rsidR="002149D8" w:rsidRPr="00111692" w:rsidRDefault="002149D8" w:rsidP="00583836">
            <w:pPr>
              <w:jc w:val="center"/>
              <w:rPr>
                <w:rFonts w:ascii="Times New Roman" w:hAnsi="Times New Roman"/>
                <w:sz w:val="22"/>
                <w:szCs w:val="22"/>
              </w:rPr>
            </w:pPr>
          </w:p>
        </w:tc>
        <w:tc>
          <w:tcPr>
            <w:tcW w:w="303" w:type="pct"/>
          </w:tcPr>
          <w:p w:rsidR="002149D8" w:rsidRPr="00111692" w:rsidRDefault="002149D8" w:rsidP="00583836">
            <w:pPr>
              <w:ind w:right="-110"/>
              <w:jc w:val="center"/>
              <w:rPr>
                <w:rFonts w:ascii="Times New Roman" w:hAnsi="Times New Roman"/>
                <w:sz w:val="22"/>
                <w:szCs w:val="22"/>
              </w:rPr>
            </w:pPr>
          </w:p>
        </w:tc>
        <w:tc>
          <w:tcPr>
            <w:tcW w:w="312" w:type="pct"/>
          </w:tcPr>
          <w:p w:rsidR="002149D8" w:rsidRPr="00111692" w:rsidRDefault="002149D8" w:rsidP="00583836">
            <w:pPr>
              <w:ind w:left="-107" w:right="-107"/>
              <w:jc w:val="center"/>
              <w:rPr>
                <w:rFonts w:ascii="Times New Roman" w:hAnsi="Times New Roman"/>
                <w:sz w:val="22"/>
                <w:szCs w:val="22"/>
              </w:rPr>
            </w:pPr>
          </w:p>
        </w:tc>
        <w:tc>
          <w:tcPr>
            <w:tcW w:w="268" w:type="pct"/>
          </w:tcPr>
          <w:p w:rsidR="002149D8" w:rsidRPr="00111692" w:rsidRDefault="002149D8" w:rsidP="00583836">
            <w:pPr>
              <w:jc w:val="center"/>
              <w:rPr>
                <w:rFonts w:ascii="Times New Roman" w:hAnsi="Times New Roman"/>
                <w:sz w:val="22"/>
                <w:szCs w:val="22"/>
              </w:rPr>
            </w:pPr>
          </w:p>
        </w:tc>
      </w:tr>
      <w:tr w:rsidR="002149D8" w:rsidRPr="00111692" w:rsidTr="00583836">
        <w:tc>
          <w:tcPr>
            <w:tcW w:w="180" w:type="pct"/>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w:t>
            </w:r>
          </w:p>
        </w:tc>
        <w:tc>
          <w:tcPr>
            <w:tcW w:w="298" w:type="pct"/>
          </w:tcPr>
          <w:p w:rsidR="002149D8" w:rsidRPr="00111692" w:rsidRDefault="002149D8" w:rsidP="00583836">
            <w:pPr>
              <w:ind w:right="-105"/>
              <w:jc w:val="center"/>
              <w:rPr>
                <w:rFonts w:ascii="Times New Roman" w:hAnsi="Times New Roman"/>
                <w:sz w:val="22"/>
                <w:szCs w:val="22"/>
              </w:rPr>
            </w:pPr>
          </w:p>
        </w:tc>
        <w:tc>
          <w:tcPr>
            <w:tcW w:w="282" w:type="pct"/>
          </w:tcPr>
          <w:p w:rsidR="002149D8" w:rsidRPr="00111692" w:rsidRDefault="002149D8" w:rsidP="00583836">
            <w:pPr>
              <w:ind w:left="-78" w:right="-152"/>
              <w:jc w:val="center"/>
              <w:rPr>
                <w:rFonts w:ascii="Times New Roman" w:hAnsi="Times New Roman"/>
                <w:sz w:val="22"/>
                <w:szCs w:val="22"/>
              </w:rPr>
            </w:pPr>
          </w:p>
        </w:tc>
        <w:tc>
          <w:tcPr>
            <w:tcW w:w="1417" w:type="pct"/>
          </w:tcPr>
          <w:p w:rsidR="002149D8" w:rsidRPr="004D52AB" w:rsidRDefault="002149D8" w:rsidP="00583836">
            <w:pPr>
              <w:ind w:left="-104" w:right="-151"/>
              <w:rPr>
                <w:rFonts w:ascii="Times New Roman" w:hAnsi="Times New Roman"/>
                <w:snapToGrid w:val="0"/>
                <w:sz w:val="22"/>
                <w:szCs w:val="22"/>
              </w:rPr>
            </w:pPr>
            <w:r w:rsidRPr="004D52AB">
              <w:rPr>
                <w:rFonts w:ascii="Times New Roman" w:hAnsi="Times New Roman"/>
                <w:sz w:val="22"/>
                <w:szCs w:val="22"/>
              </w:rPr>
              <w:t>Виготовлення документації із землеустрою на земельні ділянки, що перебувають у користуванні підприємств, установ та організацій, що перебувають у власності територіальної громади м. Хмільник</w:t>
            </w:r>
          </w:p>
        </w:tc>
        <w:tc>
          <w:tcPr>
            <w:tcW w:w="283" w:type="pct"/>
          </w:tcPr>
          <w:p w:rsidR="002149D8" w:rsidRPr="00947D3C" w:rsidRDefault="002149D8" w:rsidP="00583836">
            <w:pPr>
              <w:ind w:left="-94" w:right="-121"/>
              <w:jc w:val="center"/>
              <w:rPr>
                <w:rFonts w:ascii="Times New Roman" w:hAnsi="Times New Roman"/>
                <w:sz w:val="24"/>
                <w:szCs w:val="24"/>
              </w:rPr>
            </w:pPr>
            <w:r w:rsidRPr="00947D3C">
              <w:rPr>
                <w:rFonts w:ascii="Times New Roman" w:hAnsi="Times New Roman"/>
                <w:sz w:val="24"/>
                <w:szCs w:val="24"/>
              </w:rPr>
              <w:t>100,0</w:t>
            </w:r>
          </w:p>
        </w:tc>
        <w:tc>
          <w:tcPr>
            <w:tcW w:w="329" w:type="pct"/>
          </w:tcPr>
          <w:p w:rsidR="002149D8" w:rsidRPr="00947D3C" w:rsidRDefault="002149D8" w:rsidP="00583836">
            <w:pPr>
              <w:ind w:right="-107" w:firstLine="85"/>
              <w:jc w:val="center"/>
              <w:rPr>
                <w:rFonts w:ascii="Times New Roman" w:hAnsi="Times New Roman"/>
                <w:sz w:val="24"/>
                <w:szCs w:val="24"/>
              </w:rPr>
            </w:pPr>
            <w:r w:rsidRPr="00947D3C">
              <w:rPr>
                <w:rFonts w:ascii="Times New Roman" w:hAnsi="Times New Roman"/>
                <w:sz w:val="24"/>
                <w:szCs w:val="24"/>
              </w:rPr>
              <w:t>20,0</w:t>
            </w:r>
          </w:p>
        </w:tc>
        <w:tc>
          <w:tcPr>
            <w:tcW w:w="308"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120,0</w:t>
            </w:r>
          </w:p>
        </w:tc>
        <w:tc>
          <w:tcPr>
            <w:tcW w:w="295"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r w:rsidRPr="00947D3C">
              <w:rPr>
                <w:rFonts w:ascii="Times New Roman" w:hAnsi="Times New Roman"/>
                <w:sz w:val="24"/>
                <w:szCs w:val="24"/>
              </w:rPr>
              <w:t>,0</w:t>
            </w:r>
          </w:p>
        </w:tc>
        <w:tc>
          <w:tcPr>
            <w:tcW w:w="372"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w:t>
            </w:r>
            <w:r w:rsidRPr="00947D3C">
              <w:rPr>
                <w:rFonts w:ascii="Times New Roman" w:hAnsi="Times New Roman"/>
                <w:sz w:val="24"/>
                <w:szCs w:val="24"/>
              </w:rPr>
              <w:t>,0</w:t>
            </w:r>
          </w:p>
        </w:tc>
        <w:tc>
          <w:tcPr>
            <w:tcW w:w="351"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11</w:t>
            </w:r>
            <w:r w:rsidRPr="00947D3C">
              <w:rPr>
                <w:rFonts w:ascii="Times New Roman" w:hAnsi="Times New Roman"/>
                <w:sz w:val="24"/>
                <w:szCs w:val="24"/>
              </w:rPr>
              <w:t>0,0</w:t>
            </w:r>
          </w:p>
        </w:tc>
        <w:tc>
          <w:tcPr>
            <w:tcW w:w="303" w:type="pct"/>
          </w:tcPr>
          <w:p w:rsidR="002149D8" w:rsidRPr="00947D3C" w:rsidRDefault="002149D8" w:rsidP="00583836">
            <w:pPr>
              <w:ind w:right="-110"/>
              <w:jc w:val="center"/>
              <w:rPr>
                <w:rFonts w:ascii="Times New Roman" w:hAnsi="Times New Roman"/>
                <w:sz w:val="24"/>
                <w:szCs w:val="24"/>
              </w:rPr>
            </w:pPr>
            <w:r>
              <w:rPr>
                <w:rFonts w:ascii="Times New Roman" w:hAnsi="Times New Roman"/>
                <w:sz w:val="24"/>
                <w:szCs w:val="24"/>
              </w:rPr>
              <w:t>-</w:t>
            </w:r>
          </w:p>
        </w:tc>
        <w:tc>
          <w:tcPr>
            <w:tcW w:w="312" w:type="pct"/>
          </w:tcPr>
          <w:p w:rsidR="002149D8" w:rsidRPr="00947D3C" w:rsidRDefault="002149D8" w:rsidP="00583836">
            <w:pPr>
              <w:ind w:left="-107" w:right="-107"/>
              <w:jc w:val="center"/>
              <w:rPr>
                <w:rFonts w:ascii="Times New Roman" w:hAnsi="Times New Roman"/>
                <w:sz w:val="24"/>
                <w:szCs w:val="24"/>
              </w:rPr>
            </w:pPr>
            <w:r>
              <w:rPr>
                <w:rFonts w:ascii="Times New Roman" w:hAnsi="Times New Roman"/>
                <w:sz w:val="24"/>
                <w:szCs w:val="24"/>
              </w:rPr>
              <w:t>-10,0</w:t>
            </w:r>
          </w:p>
        </w:tc>
        <w:tc>
          <w:tcPr>
            <w:tcW w:w="268"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p>
        </w:tc>
      </w:tr>
      <w:tr w:rsidR="002149D8" w:rsidRPr="00111692" w:rsidTr="00583836">
        <w:tc>
          <w:tcPr>
            <w:tcW w:w="180" w:type="pct"/>
          </w:tcPr>
          <w:p w:rsidR="002149D8" w:rsidRPr="00111692" w:rsidRDefault="002149D8" w:rsidP="00583836">
            <w:pPr>
              <w:jc w:val="center"/>
              <w:rPr>
                <w:rFonts w:ascii="Times New Roman" w:hAnsi="Times New Roman"/>
                <w:b/>
                <w:bCs/>
                <w:sz w:val="22"/>
                <w:szCs w:val="22"/>
              </w:rPr>
            </w:pPr>
          </w:p>
        </w:tc>
        <w:tc>
          <w:tcPr>
            <w:tcW w:w="298" w:type="pct"/>
          </w:tcPr>
          <w:p w:rsidR="002149D8" w:rsidRPr="00111692" w:rsidRDefault="002149D8" w:rsidP="00583836">
            <w:pPr>
              <w:ind w:right="-105"/>
              <w:jc w:val="center"/>
              <w:rPr>
                <w:rFonts w:ascii="Times New Roman" w:hAnsi="Times New Roman"/>
                <w:b/>
                <w:bCs/>
                <w:sz w:val="22"/>
                <w:szCs w:val="22"/>
              </w:rPr>
            </w:pPr>
          </w:p>
        </w:tc>
        <w:tc>
          <w:tcPr>
            <w:tcW w:w="282" w:type="pct"/>
          </w:tcPr>
          <w:p w:rsidR="002149D8" w:rsidRPr="00111692" w:rsidRDefault="002149D8" w:rsidP="00583836">
            <w:pPr>
              <w:ind w:left="-78" w:right="-152"/>
              <w:jc w:val="center"/>
              <w:rPr>
                <w:rFonts w:ascii="Times New Roman" w:hAnsi="Times New Roman"/>
                <w:b/>
                <w:bCs/>
                <w:sz w:val="22"/>
                <w:szCs w:val="22"/>
              </w:rPr>
            </w:pPr>
          </w:p>
        </w:tc>
        <w:tc>
          <w:tcPr>
            <w:tcW w:w="1417" w:type="pct"/>
          </w:tcPr>
          <w:p w:rsidR="002149D8" w:rsidRPr="00111692" w:rsidRDefault="002149D8" w:rsidP="00583836">
            <w:pPr>
              <w:ind w:left="-104" w:right="-151"/>
              <w:jc w:val="both"/>
              <w:rPr>
                <w:rFonts w:ascii="Times New Roman" w:hAnsi="Times New Roman"/>
                <w:sz w:val="22"/>
                <w:szCs w:val="22"/>
              </w:rPr>
            </w:pPr>
            <w:r w:rsidRPr="00111692">
              <w:rPr>
                <w:rFonts w:ascii="Times New Roman" w:hAnsi="Times New Roman"/>
                <w:sz w:val="22"/>
                <w:szCs w:val="22"/>
              </w:rPr>
              <w:t>Усього</w:t>
            </w:r>
          </w:p>
        </w:tc>
        <w:tc>
          <w:tcPr>
            <w:tcW w:w="283" w:type="pct"/>
          </w:tcPr>
          <w:p w:rsidR="002149D8" w:rsidRPr="00947D3C" w:rsidRDefault="002149D8" w:rsidP="00583836">
            <w:pPr>
              <w:ind w:left="-94" w:right="-121"/>
              <w:jc w:val="center"/>
              <w:rPr>
                <w:rFonts w:ascii="Times New Roman" w:hAnsi="Times New Roman"/>
                <w:sz w:val="24"/>
                <w:szCs w:val="24"/>
              </w:rPr>
            </w:pPr>
            <w:r w:rsidRPr="00947D3C">
              <w:rPr>
                <w:rFonts w:ascii="Times New Roman" w:hAnsi="Times New Roman"/>
                <w:sz w:val="24"/>
                <w:szCs w:val="24"/>
              </w:rPr>
              <w:t>1</w:t>
            </w:r>
            <w:r>
              <w:rPr>
                <w:rFonts w:ascii="Times New Roman" w:hAnsi="Times New Roman"/>
                <w:sz w:val="24"/>
                <w:szCs w:val="24"/>
              </w:rPr>
              <w:t>0</w:t>
            </w:r>
            <w:r w:rsidRPr="00947D3C">
              <w:rPr>
                <w:rFonts w:ascii="Times New Roman" w:hAnsi="Times New Roman"/>
                <w:sz w:val="24"/>
                <w:szCs w:val="24"/>
              </w:rPr>
              <w:t>0,0</w:t>
            </w:r>
          </w:p>
        </w:tc>
        <w:tc>
          <w:tcPr>
            <w:tcW w:w="329" w:type="pct"/>
          </w:tcPr>
          <w:p w:rsidR="002149D8" w:rsidRPr="00947D3C" w:rsidRDefault="002149D8" w:rsidP="00583836">
            <w:pPr>
              <w:ind w:right="-107" w:firstLine="85"/>
              <w:jc w:val="center"/>
              <w:rPr>
                <w:rFonts w:ascii="Times New Roman" w:hAnsi="Times New Roman"/>
                <w:sz w:val="24"/>
                <w:szCs w:val="24"/>
              </w:rPr>
            </w:pPr>
            <w:r w:rsidRPr="00947D3C">
              <w:rPr>
                <w:rFonts w:ascii="Times New Roman" w:hAnsi="Times New Roman"/>
                <w:sz w:val="24"/>
                <w:szCs w:val="24"/>
              </w:rPr>
              <w:t>20,0</w:t>
            </w:r>
          </w:p>
        </w:tc>
        <w:tc>
          <w:tcPr>
            <w:tcW w:w="308"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w:t>
            </w:r>
            <w:r>
              <w:rPr>
                <w:rFonts w:ascii="Times New Roman" w:hAnsi="Times New Roman"/>
                <w:sz w:val="24"/>
                <w:szCs w:val="24"/>
              </w:rPr>
              <w:t>2</w:t>
            </w:r>
            <w:r w:rsidRPr="00947D3C">
              <w:rPr>
                <w:rFonts w:ascii="Times New Roman" w:hAnsi="Times New Roman"/>
                <w:sz w:val="24"/>
                <w:szCs w:val="24"/>
              </w:rPr>
              <w:t>0,0</w:t>
            </w:r>
          </w:p>
        </w:tc>
        <w:tc>
          <w:tcPr>
            <w:tcW w:w="295"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w:t>
            </w:r>
            <w:r w:rsidRPr="00947D3C">
              <w:rPr>
                <w:rFonts w:ascii="Times New Roman" w:hAnsi="Times New Roman"/>
                <w:sz w:val="24"/>
                <w:szCs w:val="24"/>
              </w:rPr>
              <w:t>0,0</w:t>
            </w:r>
          </w:p>
        </w:tc>
        <w:tc>
          <w:tcPr>
            <w:tcW w:w="372"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w:t>
            </w:r>
            <w:r w:rsidRPr="00947D3C">
              <w:rPr>
                <w:rFonts w:ascii="Times New Roman" w:hAnsi="Times New Roman"/>
                <w:sz w:val="24"/>
                <w:szCs w:val="24"/>
              </w:rPr>
              <w:t>0,0</w:t>
            </w:r>
          </w:p>
        </w:tc>
        <w:tc>
          <w:tcPr>
            <w:tcW w:w="351"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w:t>
            </w:r>
            <w:r>
              <w:rPr>
                <w:rFonts w:ascii="Times New Roman" w:hAnsi="Times New Roman"/>
                <w:sz w:val="24"/>
                <w:szCs w:val="24"/>
              </w:rPr>
              <w:t>1</w:t>
            </w:r>
            <w:r w:rsidRPr="00947D3C">
              <w:rPr>
                <w:rFonts w:ascii="Times New Roman" w:hAnsi="Times New Roman"/>
                <w:sz w:val="24"/>
                <w:szCs w:val="24"/>
              </w:rPr>
              <w:t>0,0</w:t>
            </w:r>
          </w:p>
        </w:tc>
        <w:tc>
          <w:tcPr>
            <w:tcW w:w="303" w:type="pct"/>
          </w:tcPr>
          <w:p w:rsidR="002149D8" w:rsidRPr="00947D3C" w:rsidRDefault="002149D8" w:rsidP="00583836">
            <w:pPr>
              <w:ind w:right="-110"/>
              <w:jc w:val="center"/>
              <w:rPr>
                <w:rFonts w:ascii="Times New Roman" w:hAnsi="Times New Roman"/>
                <w:sz w:val="24"/>
                <w:szCs w:val="24"/>
              </w:rPr>
            </w:pPr>
            <w:r>
              <w:rPr>
                <w:rFonts w:ascii="Times New Roman" w:hAnsi="Times New Roman"/>
                <w:sz w:val="24"/>
                <w:szCs w:val="24"/>
              </w:rPr>
              <w:t>-</w:t>
            </w:r>
          </w:p>
        </w:tc>
        <w:tc>
          <w:tcPr>
            <w:tcW w:w="312" w:type="pct"/>
          </w:tcPr>
          <w:p w:rsidR="002149D8" w:rsidRPr="00947D3C" w:rsidRDefault="002149D8" w:rsidP="00583836">
            <w:pPr>
              <w:ind w:left="-107" w:right="-107"/>
              <w:jc w:val="center"/>
              <w:rPr>
                <w:rFonts w:ascii="Times New Roman" w:hAnsi="Times New Roman"/>
                <w:sz w:val="24"/>
                <w:szCs w:val="24"/>
              </w:rPr>
            </w:pPr>
            <w:r>
              <w:rPr>
                <w:rFonts w:ascii="Times New Roman" w:hAnsi="Times New Roman"/>
                <w:sz w:val="24"/>
                <w:szCs w:val="24"/>
              </w:rPr>
              <w:t>-10,0</w:t>
            </w:r>
          </w:p>
        </w:tc>
        <w:tc>
          <w:tcPr>
            <w:tcW w:w="268"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p>
        </w:tc>
      </w:tr>
    </w:tbl>
    <w:p w:rsidR="002149D8" w:rsidRPr="00111692" w:rsidRDefault="002149D8" w:rsidP="002149D8">
      <w:pPr>
        <w:rPr>
          <w:rFonts w:ascii="Times New Roman" w:hAnsi="Times New Roman"/>
          <w:szCs w:val="28"/>
        </w:rPr>
      </w:pPr>
    </w:p>
    <w:p w:rsidR="002149D8" w:rsidRPr="00111692" w:rsidRDefault="002149D8" w:rsidP="002149D8">
      <w:pPr>
        <w:rPr>
          <w:rFonts w:ascii="Times New Roman" w:hAnsi="Times New Roman"/>
          <w:szCs w:val="28"/>
        </w:rPr>
      </w:pPr>
    </w:p>
    <w:p w:rsidR="002149D8" w:rsidRPr="00111692" w:rsidRDefault="002149D8" w:rsidP="002149D8">
      <w:pPr>
        <w:ind w:firstLine="284"/>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2149D8" w:rsidRPr="00111692" w:rsidRDefault="002149D8" w:rsidP="002149D8">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1265"/>
        <w:gridCol w:w="1399"/>
        <w:gridCol w:w="981"/>
        <w:gridCol w:w="1265"/>
        <w:gridCol w:w="1230"/>
        <w:gridCol w:w="1277"/>
        <w:gridCol w:w="993"/>
        <w:gridCol w:w="1274"/>
        <w:gridCol w:w="1242"/>
      </w:tblGrid>
      <w:tr w:rsidR="002149D8" w:rsidRPr="00111692" w:rsidTr="00583836">
        <w:tc>
          <w:tcPr>
            <w:tcW w:w="1313" w:type="pct"/>
            <w:vMerge w:val="restart"/>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Назва</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230"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73"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84" w:type="pct"/>
            <w:gridSpan w:val="3"/>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2149D8" w:rsidRPr="00111692" w:rsidTr="00583836">
        <w:tc>
          <w:tcPr>
            <w:tcW w:w="1313" w:type="pct"/>
            <w:vMerge/>
          </w:tcPr>
          <w:p w:rsidR="002149D8" w:rsidRPr="00111692" w:rsidRDefault="002149D8" w:rsidP="00583836">
            <w:pPr>
              <w:jc w:val="center"/>
              <w:rPr>
                <w:rFonts w:ascii="Times New Roman" w:hAnsi="Times New Roman"/>
                <w:sz w:val="22"/>
                <w:szCs w:val="22"/>
              </w:rPr>
            </w:pPr>
          </w:p>
        </w:tc>
        <w:tc>
          <w:tcPr>
            <w:tcW w:w="427" w:type="pct"/>
            <w:tcMar>
              <w:left w:w="28" w:type="dxa"/>
              <w:right w:w="28" w:type="dxa"/>
            </w:tcMar>
            <w:vAlign w:val="center"/>
          </w:tcPr>
          <w:p w:rsidR="002149D8" w:rsidRPr="00111692" w:rsidRDefault="002149D8"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72"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спеціальний</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фонд</w:t>
            </w:r>
          </w:p>
        </w:tc>
        <w:tc>
          <w:tcPr>
            <w:tcW w:w="331"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c>
          <w:tcPr>
            <w:tcW w:w="427"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415"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31"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c>
          <w:tcPr>
            <w:tcW w:w="335"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430"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спеціальний</w:t>
            </w:r>
          </w:p>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фонд</w:t>
            </w:r>
          </w:p>
        </w:tc>
        <w:tc>
          <w:tcPr>
            <w:tcW w:w="419"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разом</w:t>
            </w:r>
          </w:p>
        </w:tc>
      </w:tr>
      <w:tr w:rsidR="002149D8" w:rsidRPr="00111692" w:rsidTr="00583836">
        <w:tc>
          <w:tcPr>
            <w:tcW w:w="1313" w:type="pct"/>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w:t>
            </w:r>
          </w:p>
        </w:tc>
        <w:tc>
          <w:tcPr>
            <w:tcW w:w="427" w:type="pct"/>
            <w:tcMar>
              <w:left w:w="28" w:type="dxa"/>
              <w:right w:w="28" w:type="dxa"/>
            </w:tcMar>
            <w:vAlign w:val="center"/>
          </w:tcPr>
          <w:p w:rsidR="002149D8" w:rsidRPr="00111692" w:rsidRDefault="002149D8"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72"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3</w:t>
            </w:r>
          </w:p>
        </w:tc>
        <w:tc>
          <w:tcPr>
            <w:tcW w:w="331"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4</w:t>
            </w:r>
          </w:p>
        </w:tc>
        <w:tc>
          <w:tcPr>
            <w:tcW w:w="427"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5</w:t>
            </w:r>
          </w:p>
        </w:tc>
        <w:tc>
          <w:tcPr>
            <w:tcW w:w="415"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6</w:t>
            </w:r>
          </w:p>
        </w:tc>
        <w:tc>
          <w:tcPr>
            <w:tcW w:w="431"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7</w:t>
            </w:r>
          </w:p>
        </w:tc>
        <w:tc>
          <w:tcPr>
            <w:tcW w:w="335"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8</w:t>
            </w:r>
          </w:p>
        </w:tc>
        <w:tc>
          <w:tcPr>
            <w:tcW w:w="430"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9</w:t>
            </w:r>
          </w:p>
        </w:tc>
        <w:tc>
          <w:tcPr>
            <w:tcW w:w="419" w:type="pct"/>
            <w:tcMar>
              <w:left w:w="28" w:type="dxa"/>
              <w:right w:w="28" w:type="dxa"/>
            </w:tcMar>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10</w:t>
            </w:r>
          </w:p>
        </w:tc>
      </w:tr>
      <w:tr w:rsidR="002149D8" w:rsidRPr="00111692" w:rsidTr="00583836">
        <w:tc>
          <w:tcPr>
            <w:tcW w:w="1313" w:type="pct"/>
          </w:tcPr>
          <w:p w:rsidR="002149D8" w:rsidRPr="00111692" w:rsidRDefault="002149D8" w:rsidP="00583836">
            <w:pPr>
              <w:rPr>
                <w:rFonts w:ascii="Times New Roman" w:hAnsi="Times New Roman"/>
                <w:b/>
                <w:snapToGrid w:val="0"/>
                <w:sz w:val="22"/>
                <w:szCs w:val="22"/>
              </w:rPr>
            </w:pPr>
            <w:r w:rsidRPr="00111692">
              <w:rPr>
                <w:rFonts w:ascii="Times New Roman" w:hAnsi="Times New Roman"/>
                <w:snapToGrid w:val="0"/>
                <w:sz w:val="22"/>
                <w:szCs w:val="22"/>
              </w:rPr>
              <w:t>Регіональна цільова програма 1</w:t>
            </w:r>
          </w:p>
        </w:tc>
        <w:tc>
          <w:tcPr>
            <w:tcW w:w="427" w:type="pct"/>
            <w:vAlign w:val="center"/>
          </w:tcPr>
          <w:p w:rsidR="002149D8" w:rsidRPr="00111692" w:rsidRDefault="002149D8" w:rsidP="00583836">
            <w:pPr>
              <w:jc w:val="center"/>
              <w:rPr>
                <w:rFonts w:ascii="Times New Roman" w:hAnsi="Times New Roman"/>
                <w:sz w:val="22"/>
                <w:szCs w:val="22"/>
              </w:rPr>
            </w:pPr>
          </w:p>
        </w:tc>
        <w:tc>
          <w:tcPr>
            <w:tcW w:w="472" w:type="pct"/>
            <w:vAlign w:val="center"/>
          </w:tcPr>
          <w:p w:rsidR="002149D8" w:rsidRPr="00111692" w:rsidRDefault="002149D8" w:rsidP="00583836">
            <w:pPr>
              <w:jc w:val="center"/>
              <w:rPr>
                <w:rFonts w:ascii="Times New Roman" w:hAnsi="Times New Roman"/>
                <w:sz w:val="22"/>
                <w:szCs w:val="22"/>
              </w:rPr>
            </w:pPr>
          </w:p>
        </w:tc>
        <w:tc>
          <w:tcPr>
            <w:tcW w:w="331" w:type="pct"/>
            <w:vAlign w:val="center"/>
          </w:tcPr>
          <w:p w:rsidR="002149D8" w:rsidRPr="00111692" w:rsidRDefault="002149D8" w:rsidP="00583836">
            <w:pPr>
              <w:jc w:val="center"/>
              <w:rPr>
                <w:rFonts w:ascii="Times New Roman" w:hAnsi="Times New Roman"/>
                <w:sz w:val="22"/>
                <w:szCs w:val="22"/>
              </w:rPr>
            </w:pPr>
          </w:p>
        </w:tc>
        <w:tc>
          <w:tcPr>
            <w:tcW w:w="427" w:type="pct"/>
            <w:vAlign w:val="center"/>
          </w:tcPr>
          <w:p w:rsidR="002149D8" w:rsidRPr="00111692" w:rsidRDefault="002149D8" w:rsidP="00583836">
            <w:pPr>
              <w:jc w:val="center"/>
              <w:rPr>
                <w:rFonts w:ascii="Times New Roman" w:hAnsi="Times New Roman"/>
                <w:sz w:val="22"/>
                <w:szCs w:val="22"/>
              </w:rPr>
            </w:pPr>
          </w:p>
        </w:tc>
        <w:tc>
          <w:tcPr>
            <w:tcW w:w="415" w:type="pct"/>
            <w:vAlign w:val="center"/>
          </w:tcPr>
          <w:p w:rsidR="002149D8" w:rsidRPr="00111692" w:rsidRDefault="002149D8" w:rsidP="00583836">
            <w:pPr>
              <w:jc w:val="center"/>
              <w:rPr>
                <w:rFonts w:ascii="Times New Roman" w:hAnsi="Times New Roman"/>
                <w:sz w:val="22"/>
                <w:szCs w:val="22"/>
              </w:rPr>
            </w:pPr>
          </w:p>
        </w:tc>
        <w:tc>
          <w:tcPr>
            <w:tcW w:w="431" w:type="pct"/>
            <w:vAlign w:val="center"/>
          </w:tcPr>
          <w:p w:rsidR="002149D8" w:rsidRPr="00111692" w:rsidRDefault="002149D8" w:rsidP="00583836">
            <w:pPr>
              <w:jc w:val="center"/>
              <w:rPr>
                <w:rFonts w:ascii="Times New Roman" w:hAnsi="Times New Roman"/>
                <w:sz w:val="22"/>
                <w:szCs w:val="22"/>
              </w:rPr>
            </w:pPr>
          </w:p>
        </w:tc>
        <w:tc>
          <w:tcPr>
            <w:tcW w:w="335" w:type="pct"/>
            <w:vAlign w:val="center"/>
          </w:tcPr>
          <w:p w:rsidR="002149D8" w:rsidRPr="00111692" w:rsidRDefault="002149D8" w:rsidP="00583836">
            <w:pPr>
              <w:jc w:val="center"/>
              <w:rPr>
                <w:rFonts w:ascii="Times New Roman" w:hAnsi="Times New Roman"/>
                <w:sz w:val="22"/>
                <w:szCs w:val="22"/>
              </w:rPr>
            </w:pPr>
          </w:p>
        </w:tc>
        <w:tc>
          <w:tcPr>
            <w:tcW w:w="430" w:type="pct"/>
            <w:vAlign w:val="center"/>
          </w:tcPr>
          <w:p w:rsidR="002149D8" w:rsidRPr="00111692" w:rsidRDefault="002149D8" w:rsidP="00583836">
            <w:pPr>
              <w:jc w:val="center"/>
              <w:rPr>
                <w:rFonts w:ascii="Times New Roman" w:hAnsi="Times New Roman"/>
                <w:sz w:val="22"/>
                <w:szCs w:val="22"/>
              </w:rPr>
            </w:pPr>
          </w:p>
        </w:tc>
        <w:tc>
          <w:tcPr>
            <w:tcW w:w="419" w:type="pct"/>
            <w:vAlign w:val="center"/>
          </w:tcPr>
          <w:p w:rsidR="002149D8" w:rsidRPr="00111692" w:rsidRDefault="002149D8" w:rsidP="00583836">
            <w:pPr>
              <w:jc w:val="center"/>
              <w:rPr>
                <w:rFonts w:ascii="Times New Roman" w:hAnsi="Times New Roman"/>
                <w:sz w:val="22"/>
                <w:szCs w:val="22"/>
              </w:rPr>
            </w:pPr>
          </w:p>
        </w:tc>
      </w:tr>
      <w:tr w:rsidR="002149D8" w:rsidRPr="00111692" w:rsidTr="00583836">
        <w:tc>
          <w:tcPr>
            <w:tcW w:w="1313" w:type="pct"/>
          </w:tcPr>
          <w:p w:rsidR="002149D8" w:rsidRPr="00246159" w:rsidRDefault="002149D8" w:rsidP="00583836">
            <w:pPr>
              <w:rPr>
                <w:rFonts w:ascii="Times New Roman" w:hAnsi="Times New Roman"/>
                <w:snapToGrid w:val="0"/>
                <w:sz w:val="22"/>
                <w:szCs w:val="22"/>
              </w:rPr>
            </w:pPr>
            <w:r w:rsidRPr="00246159">
              <w:rPr>
                <w:rFonts w:ascii="Times New Roman" w:hAnsi="Times New Roman"/>
                <w:sz w:val="22"/>
                <w:szCs w:val="22"/>
              </w:rPr>
              <w:t>Міська цільова Програма регулювання земельних відносин та управління комунальною власністю у місті Хмільнику на 2017-2020 роки</w:t>
            </w:r>
          </w:p>
        </w:tc>
        <w:tc>
          <w:tcPr>
            <w:tcW w:w="427"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100,0</w:t>
            </w:r>
          </w:p>
        </w:tc>
        <w:tc>
          <w:tcPr>
            <w:tcW w:w="472"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20,0</w:t>
            </w:r>
          </w:p>
        </w:tc>
        <w:tc>
          <w:tcPr>
            <w:tcW w:w="331"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120,0</w:t>
            </w:r>
          </w:p>
        </w:tc>
        <w:tc>
          <w:tcPr>
            <w:tcW w:w="427"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r w:rsidRPr="00947D3C">
              <w:rPr>
                <w:rFonts w:ascii="Times New Roman" w:hAnsi="Times New Roman"/>
                <w:sz w:val="24"/>
                <w:szCs w:val="24"/>
              </w:rPr>
              <w:t>,0</w:t>
            </w:r>
          </w:p>
        </w:tc>
        <w:tc>
          <w:tcPr>
            <w:tcW w:w="415"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w:t>
            </w:r>
            <w:r w:rsidRPr="00947D3C">
              <w:rPr>
                <w:rFonts w:ascii="Times New Roman" w:hAnsi="Times New Roman"/>
                <w:sz w:val="24"/>
                <w:szCs w:val="24"/>
              </w:rPr>
              <w:t>,0</w:t>
            </w:r>
          </w:p>
        </w:tc>
        <w:tc>
          <w:tcPr>
            <w:tcW w:w="431"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11</w:t>
            </w:r>
            <w:r w:rsidRPr="00947D3C">
              <w:rPr>
                <w:rFonts w:ascii="Times New Roman" w:hAnsi="Times New Roman"/>
                <w:sz w:val="24"/>
                <w:szCs w:val="24"/>
              </w:rPr>
              <w:t>0,0</w:t>
            </w:r>
          </w:p>
        </w:tc>
        <w:tc>
          <w:tcPr>
            <w:tcW w:w="335"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w:t>
            </w:r>
          </w:p>
        </w:tc>
        <w:tc>
          <w:tcPr>
            <w:tcW w:w="430"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p>
        </w:tc>
        <w:tc>
          <w:tcPr>
            <w:tcW w:w="419"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w:t>
            </w:r>
          </w:p>
        </w:tc>
      </w:tr>
      <w:tr w:rsidR="002149D8" w:rsidRPr="00111692" w:rsidTr="00583836">
        <w:tc>
          <w:tcPr>
            <w:tcW w:w="1313" w:type="pct"/>
          </w:tcPr>
          <w:p w:rsidR="002149D8" w:rsidRPr="00850657" w:rsidRDefault="002149D8" w:rsidP="00583836">
            <w:pPr>
              <w:rPr>
                <w:rFonts w:ascii="Times New Roman" w:hAnsi="Times New Roman"/>
                <w:snapToGrid w:val="0"/>
                <w:sz w:val="22"/>
                <w:szCs w:val="22"/>
              </w:rPr>
            </w:pPr>
            <w:r w:rsidRPr="00850657">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2</w:t>
            </w:r>
          </w:p>
        </w:tc>
        <w:tc>
          <w:tcPr>
            <w:tcW w:w="427" w:type="pct"/>
            <w:vAlign w:val="center"/>
          </w:tcPr>
          <w:p w:rsidR="002149D8" w:rsidRPr="00111692" w:rsidRDefault="002149D8" w:rsidP="00583836">
            <w:pPr>
              <w:jc w:val="center"/>
              <w:rPr>
                <w:rFonts w:ascii="Times New Roman" w:hAnsi="Times New Roman"/>
                <w:sz w:val="22"/>
                <w:szCs w:val="22"/>
              </w:rPr>
            </w:pPr>
          </w:p>
        </w:tc>
        <w:tc>
          <w:tcPr>
            <w:tcW w:w="472" w:type="pct"/>
            <w:vAlign w:val="center"/>
          </w:tcPr>
          <w:p w:rsidR="002149D8" w:rsidRPr="00111692" w:rsidRDefault="002149D8" w:rsidP="00583836">
            <w:pPr>
              <w:jc w:val="center"/>
              <w:rPr>
                <w:rFonts w:ascii="Times New Roman" w:hAnsi="Times New Roman"/>
                <w:sz w:val="22"/>
                <w:szCs w:val="22"/>
              </w:rPr>
            </w:pPr>
          </w:p>
        </w:tc>
        <w:tc>
          <w:tcPr>
            <w:tcW w:w="331" w:type="pct"/>
            <w:vAlign w:val="center"/>
          </w:tcPr>
          <w:p w:rsidR="002149D8" w:rsidRPr="00111692" w:rsidRDefault="002149D8" w:rsidP="00583836">
            <w:pPr>
              <w:jc w:val="center"/>
              <w:rPr>
                <w:rFonts w:ascii="Times New Roman" w:hAnsi="Times New Roman"/>
                <w:sz w:val="22"/>
                <w:szCs w:val="22"/>
              </w:rPr>
            </w:pPr>
          </w:p>
        </w:tc>
        <w:tc>
          <w:tcPr>
            <w:tcW w:w="427" w:type="pct"/>
            <w:vAlign w:val="center"/>
          </w:tcPr>
          <w:p w:rsidR="002149D8" w:rsidRPr="00111692" w:rsidRDefault="002149D8" w:rsidP="00583836">
            <w:pPr>
              <w:jc w:val="center"/>
              <w:rPr>
                <w:rFonts w:ascii="Times New Roman" w:hAnsi="Times New Roman"/>
                <w:sz w:val="22"/>
                <w:szCs w:val="22"/>
              </w:rPr>
            </w:pPr>
          </w:p>
        </w:tc>
        <w:tc>
          <w:tcPr>
            <w:tcW w:w="415" w:type="pct"/>
            <w:vAlign w:val="center"/>
          </w:tcPr>
          <w:p w:rsidR="002149D8" w:rsidRPr="00111692" w:rsidRDefault="002149D8" w:rsidP="00583836">
            <w:pPr>
              <w:jc w:val="center"/>
              <w:rPr>
                <w:rFonts w:ascii="Times New Roman" w:hAnsi="Times New Roman"/>
                <w:sz w:val="22"/>
                <w:szCs w:val="22"/>
              </w:rPr>
            </w:pPr>
          </w:p>
        </w:tc>
        <w:tc>
          <w:tcPr>
            <w:tcW w:w="431" w:type="pct"/>
            <w:vAlign w:val="center"/>
          </w:tcPr>
          <w:p w:rsidR="002149D8" w:rsidRPr="00111692" w:rsidRDefault="002149D8" w:rsidP="00583836">
            <w:pPr>
              <w:jc w:val="center"/>
              <w:rPr>
                <w:rFonts w:ascii="Times New Roman" w:hAnsi="Times New Roman"/>
                <w:sz w:val="22"/>
                <w:szCs w:val="22"/>
              </w:rPr>
            </w:pPr>
          </w:p>
        </w:tc>
        <w:tc>
          <w:tcPr>
            <w:tcW w:w="335" w:type="pct"/>
            <w:vAlign w:val="center"/>
          </w:tcPr>
          <w:p w:rsidR="002149D8" w:rsidRPr="00111692" w:rsidRDefault="002149D8" w:rsidP="00583836">
            <w:pPr>
              <w:jc w:val="center"/>
              <w:rPr>
                <w:rFonts w:ascii="Times New Roman" w:hAnsi="Times New Roman"/>
                <w:sz w:val="22"/>
                <w:szCs w:val="22"/>
              </w:rPr>
            </w:pPr>
          </w:p>
        </w:tc>
        <w:tc>
          <w:tcPr>
            <w:tcW w:w="430" w:type="pct"/>
            <w:vAlign w:val="center"/>
          </w:tcPr>
          <w:p w:rsidR="002149D8" w:rsidRPr="00111692" w:rsidRDefault="002149D8" w:rsidP="00583836">
            <w:pPr>
              <w:jc w:val="center"/>
              <w:rPr>
                <w:rFonts w:ascii="Times New Roman" w:hAnsi="Times New Roman"/>
                <w:sz w:val="22"/>
                <w:szCs w:val="22"/>
              </w:rPr>
            </w:pPr>
          </w:p>
        </w:tc>
        <w:tc>
          <w:tcPr>
            <w:tcW w:w="419" w:type="pct"/>
            <w:vAlign w:val="center"/>
          </w:tcPr>
          <w:p w:rsidR="002149D8" w:rsidRPr="00111692" w:rsidRDefault="002149D8" w:rsidP="00583836">
            <w:pPr>
              <w:jc w:val="center"/>
              <w:rPr>
                <w:rFonts w:ascii="Times New Roman" w:hAnsi="Times New Roman"/>
                <w:sz w:val="22"/>
                <w:szCs w:val="22"/>
              </w:rPr>
            </w:pPr>
          </w:p>
        </w:tc>
      </w:tr>
      <w:tr w:rsidR="002149D8" w:rsidRPr="00111692" w:rsidTr="00583836">
        <w:tc>
          <w:tcPr>
            <w:tcW w:w="1313" w:type="pct"/>
          </w:tcPr>
          <w:p w:rsidR="002149D8" w:rsidRPr="00111692" w:rsidRDefault="002149D8" w:rsidP="00583836">
            <w:pPr>
              <w:rPr>
                <w:rFonts w:ascii="Times New Roman" w:hAnsi="Times New Roman"/>
                <w:snapToGrid w:val="0"/>
                <w:sz w:val="22"/>
                <w:szCs w:val="22"/>
              </w:rPr>
            </w:pPr>
            <w:r w:rsidRPr="00111692">
              <w:rPr>
                <w:rFonts w:ascii="Times New Roman" w:hAnsi="Times New Roman"/>
                <w:snapToGrid w:val="0"/>
                <w:sz w:val="22"/>
                <w:szCs w:val="22"/>
              </w:rPr>
              <w:t>Підпрограма 1</w:t>
            </w:r>
          </w:p>
        </w:tc>
        <w:tc>
          <w:tcPr>
            <w:tcW w:w="427" w:type="pct"/>
          </w:tcPr>
          <w:p w:rsidR="002149D8" w:rsidRPr="00111692" w:rsidRDefault="002149D8" w:rsidP="00583836">
            <w:pPr>
              <w:jc w:val="center"/>
              <w:rPr>
                <w:rFonts w:ascii="Times New Roman" w:hAnsi="Times New Roman"/>
                <w:sz w:val="22"/>
                <w:szCs w:val="22"/>
              </w:rPr>
            </w:pPr>
          </w:p>
        </w:tc>
        <w:tc>
          <w:tcPr>
            <w:tcW w:w="472" w:type="pct"/>
          </w:tcPr>
          <w:p w:rsidR="002149D8" w:rsidRPr="00111692" w:rsidRDefault="002149D8" w:rsidP="00583836">
            <w:pPr>
              <w:jc w:val="center"/>
              <w:rPr>
                <w:rFonts w:ascii="Times New Roman" w:hAnsi="Times New Roman"/>
                <w:sz w:val="22"/>
                <w:szCs w:val="22"/>
              </w:rPr>
            </w:pPr>
          </w:p>
        </w:tc>
        <w:tc>
          <w:tcPr>
            <w:tcW w:w="331" w:type="pct"/>
          </w:tcPr>
          <w:p w:rsidR="002149D8" w:rsidRPr="00111692" w:rsidRDefault="002149D8" w:rsidP="00583836">
            <w:pPr>
              <w:jc w:val="center"/>
              <w:rPr>
                <w:rFonts w:ascii="Times New Roman" w:hAnsi="Times New Roman"/>
                <w:sz w:val="22"/>
                <w:szCs w:val="22"/>
              </w:rPr>
            </w:pPr>
          </w:p>
        </w:tc>
        <w:tc>
          <w:tcPr>
            <w:tcW w:w="427" w:type="pct"/>
          </w:tcPr>
          <w:p w:rsidR="002149D8" w:rsidRPr="00111692" w:rsidRDefault="002149D8" w:rsidP="00583836">
            <w:pPr>
              <w:jc w:val="center"/>
              <w:rPr>
                <w:rFonts w:ascii="Times New Roman" w:hAnsi="Times New Roman"/>
                <w:sz w:val="22"/>
                <w:szCs w:val="22"/>
              </w:rPr>
            </w:pPr>
          </w:p>
        </w:tc>
        <w:tc>
          <w:tcPr>
            <w:tcW w:w="415" w:type="pct"/>
          </w:tcPr>
          <w:p w:rsidR="002149D8" w:rsidRPr="00111692" w:rsidRDefault="002149D8" w:rsidP="00583836">
            <w:pPr>
              <w:jc w:val="center"/>
              <w:rPr>
                <w:rFonts w:ascii="Times New Roman" w:hAnsi="Times New Roman"/>
                <w:sz w:val="22"/>
                <w:szCs w:val="22"/>
              </w:rPr>
            </w:pPr>
          </w:p>
        </w:tc>
        <w:tc>
          <w:tcPr>
            <w:tcW w:w="431" w:type="pct"/>
          </w:tcPr>
          <w:p w:rsidR="002149D8" w:rsidRPr="00111692" w:rsidRDefault="002149D8" w:rsidP="00583836">
            <w:pPr>
              <w:jc w:val="center"/>
              <w:rPr>
                <w:rFonts w:ascii="Times New Roman" w:hAnsi="Times New Roman"/>
                <w:sz w:val="22"/>
                <w:szCs w:val="22"/>
              </w:rPr>
            </w:pPr>
          </w:p>
        </w:tc>
        <w:tc>
          <w:tcPr>
            <w:tcW w:w="335" w:type="pct"/>
          </w:tcPr>
          <w:p w:rsidR="002149D8" w:rsidRPr="00111692" w:rsidRDefault="002149D8" w:rsidP="00583836">
            <w:pPr>
              <w:jc w:val="center"/>
              <w:rPr>
                <w:rFonts w:ascii="Times New Roman" w:hAnsi="Times New Roman"/>
                <w:sz w:val="22"/>
                <w:szCs w:val="22"/>
              </w:rPr>
            </w:pPr>
          </w:p>
        </w:tc>
        <w:tc>
          <w:tcPr>
            <w:tcW w:w="430" w:type="pct"/>
          </w:tcPr>
          <w:p w:rsidR="002149D8" w:rsidRPr="00111692" w:rsidRDefault="002149D8" w:rsidP="00583836">
            <w:pPr>
              <w:jc w:val="center"/>
              <w:rPr>
                <w:rFonts w:ascii="Times New Roman" w:hAnsi="Times New Roman"/>
                <w:sz w:val="22"/>
                <w:szCs w:val="22"/>
              </w:rPr>
            </w:pPr>
          </w:p>
        </w:tc>
        <w:tc>
          <w:tcPr>
            <w:tcW w:w="419" w:type="pct"/>
          </w:tcPr>
          <w:p w:rsidR="002149D8" w:rsidRPr="00111692" w:rsidRDefault="002149D8" w:rsidP="00583836">
            <w:pPr>
              <w:jc w:val="center"/>
              <w:rPr>
                <w:rFonts w:ascii="Times New Roman" w:hAnsi="Times New Roman"/>
                <w:sz w:val="22"/>
                <w:szCs w:val="22"/>
              </w:rPr>
            </w:pPr>
          </w:p>
        </w:tc>
      </w:tr>
      <w:tr w:rsidR="002149D8" w:rsidRPr="00111692" w:rsidTr="00583836">
        <w:tc>
          <w:tcPr>
            <w:tcW w:w="1313" w:type="pct"/>
          </w:tcPr>
          <w:p w:rsidR="002149D8" w:rsidRPr="00111692" w:rsidRDefault="002149D8" w:rsidP="00583836">
            <w:pPr>
              <w:rPr>
                <w:rFonts w:ascii="Times New Roman" w:hAnsi="Times New Roman"/>
                <w:snapToGrid w:val="0"/>
                <w:sz w:val="22"/>
                <w:szCs w:val="22"/>
              </w:rPr>
            </w:pPr>
            <w:r w:rsidRPr="00111692">
              <w:rPr>
                <w:rFonts w:ascii="Times New Roman" w:hAnsi="Times New Roman"/>
                <w:snapToGrid w:val="0"/>
                <w:sz w:val="22"/>
                <w:szCs w:val="22"/>
              </w:rPr>
              <w:t>Підпрограма 2</w:t>
            </w:r>
          </w:p>
        </w:tc>
        <w:tc>
          <w:tcPr>
            <w:tcW w:w="427" w:type="pct"/>
          </w:tcPr>
          <w:p w:rsidR="002149D8" w:rsidRPr="00111692" w:rsidRDefault="002149D8" w:rsidP="00583836">
            <w:pPr>
              <w:jc w:val="center"/>
              <w:rPr>
                <w:rFonts w:ascii="Times New Roman" w:hAnsi="Times New Roman"/>
                <w:sz w:val="22"/>
                <w:szCs w:val="22"/>
              </w:rPr>
            </w:pPr>
          </w:p>
        </w:tc>
        <w:tc>
          <w:tcPr>
            <w:tcW w:w="472" w:type="pct"/>
          </w:tcPr>
          <w:p w:rsidR="002149D8" w:rsidRPr="00111692" w:rsidRDefault="002149D8" w:rsidP="00583836">
            <w:pPr>
              <w:jc w:val="center"/>
              <w:rPr>
                <w:rFonts w:ascii="Times New Roman" w:hAnsi="Times New Roman"/>
                <w:sz w:val="22"/>
                <w:szCs w:val="22"/>
              </w:rPr>
            </w:pPr>
          </w:p>
        </w:tc>
        <w:tc>
          <w:tcPr>
            <w:tcW w:w="331" w:type="pct"/>
          </w:tcPr>
          <w:p w:rsidR="002149D8" w:rsidRPr="00111692" w:rsidRDefault="002149D8" w:rsidP="00583836">
            <w:pPr>
              <w:jc w:val="center"/>
              <w:rPr>
                <w:rFonts w:ascii="Times New Roman" w:hAnsi="Times New Roman"/>
                <w:sz w:val="22"/>
                <w:szCs w:val="22"/>
              </w:rPr>
            </w:pPr>
          </w:p>
        </w:tc>
        <w:tc>
          <w:tcPr>
            <w:tcW w:w="427" w:type="pct"/>
          </w:tcPr>
          <w:p w:rsidR="002149D8" w:rsidRPr="00111692" w:rsidRDefault="002149D8" w:rsidP="00583836">
            <w:pPr>
              <w:jc w:val="center"/>
              <w:rPr>
                <w:rFonts w:ascii="Times New Roman" w:hAnsi="Times New Roman"/>
                <w:sz w:val="22"/>
                <w:szCs w:val="22"/>
              </w:rPr>
            </w:pPr>
          </w:p>
        </w:tc>
        <w:tc>
          <w:tcPr>
            <w:tcW w:w="415" w:type="pct"/>
          </w:tcPr>
          <w:p w:rsidR="002149D8" w:rsidRPr="00111692" w:rsidRDefault="002149D8" w:rsidP="00583836">
            <w:pPr>
              <w:jc w:val="center"/>
              <w:rPr>
                <w:rFonts w:ascii="Times New Roman" w:hAnsi="Times New Roman"/>
                <w:sz w:val="22"/>
                <w:szCs w:val="22"/>
              </w:rPr>
            </w:pPr>
          </w:p>
        </w:tc>
        <w:tc>
          <w:tcPr>
            <w:tcW w:w="431" w:type="pct"/>
          </w:tcPr>
          <w:p w:rsidR="002149D8" w:rsidRPr="00111692" w:rsidRDefault="002149D8" w:rsidP="00583836">
            <w:pPr>
              <w:jc w:val="center"/>
              <w:rPr>
                <w:rFonts w:ascii="Times New Roman" w:hAnsi="Times New Roman"/>
                <w:sz w:val="22"/>
                <w:szCs w:val="22"/>
              </w:rPr>
            </w:pPr>
          </w:p>
        </w:tc>
        <w:tc>
          <w:tcPr>
            <w:tcW w:w="335" w:type="pct"/>
          </w:tcPr>
          <w:p w:rsidR="002149D8" w:rsidRPr="00111692" w:rsidRDefault="002149D8" w:rsidP="00583836">
            <w:pPr>
              <w:jc w:val="center"/>
              <w:rPr>
                <w:rFonts w:ascii="Times New Roman" w:hAnsi="Times New Roman"/>
                <w:sz w:val="22"/>
                <w:szCs w:val="22"/>
              </w:rPr>
            </w:pPr>
          </w:p>
        </w:tc>
        <w:tc>
          <w:tcPr>
            <w:tcW w:w="430" w:type="pct"/>
          </w:tcPr>
          <w:p w:rsidR="002149D8" w:rsidRPr="00111692" w:rsidRDefault="002149D8" w:rsidP="00583836">
            <w:pPr>
              <w:jc w:val="center"/>
              <w:rPr>
                <w:rFonts w:ascii="Times New Roman" w:hAnsi="Times New Roman"/>
                <w:sz w:val="22"/>
                <w:szCs w:val="22"/>
              </w:rPr>
            </w:pPr>
          </w:p>
        </w:tc>
        <w:tc>
          <w:tcPr>
            <w:tcW w:w="419" w:type="pct"/>
          </w:tcPr>
          <w:p w:rsidR="002149D8" w:rsidRPr="00111692" w:rsidRDefault="002149D8" w:rsidP="00583836">
            <w:pPr>
              <w:jc w:val="center"/>
              <w:rPr>
                <w:rFonts w:ascii="Times New Roman" w:hAnsi="Times New Roman"/>
                <w:sz w:val="22"/>
                <w:szCs w:val="22"/>
              </w:rPr>
            </w:pPr>
          </w:p>
        </w:tc>
      </w:tr>
      <w:tr w:rsidR="002149D8" w:rsidRPr="00111692" w:rsidTr="00583836">
        <w:tc>
          <w:tcPr>
            <w:tcW w:w="1313" w:type="pct"/>
          </w:tcPr>
          <w:p w:rsidR="002149D8" w:rsidRPr="00111692" w:rsidRDefault="002149D8" w:rsidP="00583836">
            <w:pPr>
              <w:rPr>
                <w:rFonts w:ascii="Times New Roman" w:hAnsi="Times New Roman"/>
                <w:snapToGrid w:val="0"/>
                <w:sz w:val="22"/>
                <w:szCs w:val="22"/>
              </w:rPr>
            </w:pPr>
            <w:r w:rsidRPr="00111692">
              <w:rPr>
                <w:rFonts w:ascii="Times New Roman" w:hAnsi="Times New Roman"/>
                <w:snapToGrid w:val="0"/>
                <w:sz w:val="22"/>
                <w:szCs w:val="22"/>
              </w:rPr>
              <w:t>…</w:t>
            </w:r>
          </w:p>
        </w:tc>
        <w:tc>
          <w:tcPr>
            <w:tcW w:w="427" w:type="pct"/>
          </w:tcPr>
          <w:p w:rsidR="002149D8" w:rsidRPr="00111692" w:rsidRDefault="002149D8" w:rsidP="00583836">
            <w:pPr>
              <w:jc w:val="center"/>
              <w:rPr>
                <w:rFonts w:ascii="Times New Roman" w:hAnsi="Times New Roman"/>
                <w:sz w:val="22"/>
                <w:szCs w:val="22"/>
              </w:rPr>
            </w:pPr>
          </w:p>
        </w:tc>
        <w:tc>
          <w:tcPr>
            <w:tcW w:w="472" w:type="pct"/>
          </w:tcPr>
          <w:p w:rsidR="002149D8" w:rsidRPr="00111692" w:rsidRDefault="002149D8" w:rsidP="00583836">
            <w:pPr>
              <w:jc w:val="center"/>
              <w:rPr>
                <w:rFonts w:ascii="Times New Roman" w:hAnsi="Times New Roman"/>
                <w:sz w:val="22"/>
                <w:szCs w:val="22"/>
              </w:rPr>
            </w:pPr>
          </w:p>
        </w:tc>
        <w:tc>
          <w:tcPr>
            <w:tcW w:w="331" w:type="pct"/>
          </w:tcPr>
          <w:p w:rsidR="002149D8" w:rsidRPr="00111692" w:rsidRDefault="002149D8" w:rsidP="00583836">
            <w:pPr>
              <w:jc w:val="center"/>
              <w:rPr>
                <w:rFonts w:ascii="Times New Roman" w:hAnsi="Times New Roman"/>
                <w:sz w:val="22"/>
                <w:szCs w:val="22"/>
              </w:rPr>
            </w:pPr>
          </w:p>
        </w:tc>
        <w:tc>
          <w:tcPr>
            <w:tcW w:w="427" w:type="pct"/>
          </w:tcPr>
          <w:p w:rsidR="002149D8" w:rsidRPr="00111692" w:rsidRDefault="002149D8" w:rsidP="00583836">
            <w:pPr>
              <w:jc w:val="center"/>
              <w:rPr>
                <w:rFonts w:ascii="Times New Roman" w:hAnsi="Times New Roman"/>
                <w:sz w:val="22"/>
                <w:szCs w:val="22"/>
              </w:rPr>
            </w:pPr>
          </w:p>
        </w:tc>
        <w:tc>
          <w:tcPr>
            <w:tcW w:w="415" w:type="pct"/>
          </w:tcPr>
          <w:p w:rsidR="002149D8" w:rsidRPr="00111692" w:rsidRDefault="002149D8" w:rsidP="00583836">
            <w:pPr>
              <w:jc w:val="center"/>
              <w:rPr>
                <w:rFonts w:ascii="Times New Roman" w:hAnsi="Times New Roman"/>
                <w:sz w:val="22"/>
                <w:szCs w:val="22"/>
              </w:rPr>
            </w:pPr>
          </w:p>
        </w:tc>
        <w:tc>
          <w:tcPr>
            <w:tcW w:w="431" w:type="pct"/>
          </w:tcPr>
          <w:p w:rsidR="002149D8" w:rsidRPr="00111692" w:rsidRDefault="002149D8" w:rsidP="00583836">
            <w:pPr>
              <w:jc w:val="center"/>
              <w:rPr>
                <w:rFonts w:ascii="Times New Roman" w:hAnsi="Times New Roman"/>
                <w:sz w:val="22"/>
                <w:szCs w:val="22"/>
              </w:rPr>
            </w:pPr>
          </w:p>
        </w:tc>
        <w:tc>
          <w:tcPr>
            <w:tcW w:w="335" w:type="pct"/>
          </w:tcPr>
          <w:p w:rsidR="002149D8" w:rsidRPr="00111692" w:rsidRDefault="002149D8" w:rsidP="00583836">
            <w:pPr>
              <w:jc w:val="center"/>
              <w:rPr>
                <w:rFonts w:ascii="Times New Roman" w:hAnsi="Times New Roman"/>
                <w:sz w:val="22"/>
                <w:szCs w:val="22"/>
              </w:rPr>
            </w:pPr>
          </w:p>
        </w:tc>
        <w:tc>
          <w:tcPr>
            <w:tcW w:w="430" w:type="pct"/>
          </w:tcPr>
          <w:p w:rsidR="002149D8" w:rsidRPr="00111692" w:rsidRDefault="002149D8" w:rsidP="00583836">
            <w:pPr>
              <w:jc w:val="center"/>
              <w:rPr>
                <w:rFonts w:ascii="Times New Roman" w:hAnsi="Times New Roman"/>
                <w:sz w:val="22"/>
                <w:szCs w:val="22"/>
              </w:rPr>
            </w:pPr>
          </w:p>
        </w:tc>
        <w:tc>
          <w:tcPr>
            <w:tcW w:w="419" w:type="pct"/>
          </w:tcPr>
          <w:p w:rsidR="002149D8" w:rsidRPr="00111692" w:rsidRDefault="002149D8" w:rsidP="00583836">
            <w:pPr>
              <w:jc w:val="center"/>
              <w:rPr>
                <w:rFonts w:ascii="Times New Roman" w:hAnsi="Times New Roman"/>
                <w:sz w:val="22"/>
                <w:szCs w:val="22"/>
              </w:rPr>
            </w:pPr>
          </w:p>
        </w:tc>
      </w:tr>
      <w:tr w:rsidR="002149D8" w:rsidRPr="00111692" w:rsidTr="00583836">
        <w:tc>
          <w:tcPr>
            <w:tcW w:w="1313" w:type="pct"/>
          </w:tcPr>
          <w:p w:rsidR="002149D8" w:rsidRPr="00111692" w:rsidRDefault="002149D8" w:rsidP="00583836">
            <w:pPr>
              <w:rPr>
                <w:rFonts w:ascii="Times New Roman" w:hAnsi="Times New Roman"/>
                <w:sz w:val="22"/>
                <w:szCs w:val="22"/>
              </w:rPr>
            </w:pPr>
            <w:r w:rsidRPr="00111692">
              <w:rPr>
                <w:rFonts w:ascii="Times New Roman" w:hAnsi="Times New Roman"/>
                <w:sz w:val="22"/>
                <w:szCs w:val="22"/>
              </w:rPr>
              <w:t>Усього</w:t>
            </w:r>
          </w:p>
        </w:tc>
        <w:tc>
          <w:tcPr>
            <w:tcW w:w="427"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100,0</w:t>
            </w:r>
          </w:p>
        </w:tc>
        <w:tc>
          <w:tcPr>
            <w:tcW w:w="472"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20,0</w:t>
            </w:r>
          </w:p>
        </w:tc>
        <w:tc>
          <w:tcPr>
            <w:tcW w:w="331"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120,0</w:t>
            </w:r>
          </w:p>
        </w:tc>
        <w:tc>
          <w:tcPr>
            <w:tcW w:w="427"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r w:rsidRPr="00947D3C">
              <w:rPr>
                <w:rFonts w:ascii="Times New Roman" w:hAnsi="Times New Roman"/>
                <w:sz w:val="24"/>
                <w:szCs w:val="24"/>
              </w:rPr>
              <w:t>,0</w:t>
            </w:r>
          </w:p>
        </w:tc>
        <w:tc>
          <w:tcPr>
            <w:tcW w:w="415"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w:t>
            </w:r>
            <w:r w:rsidRPr="00947D3C">
              <w:rPr>
                <w:rFonts w:ascii="Times New Roman" w:hAnsi="Times New Roman"/>
                <w:sz w:val="24"/>
                <w:szCs w:val="24"/>
              </w:rPr>
              <w:t>,0</w:t>
            </w:r>
          </w:p>
        </w:tc>
        <w:tc>
          <w:tcPr>
            <w:tcW w:w="431"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11</w:t>
            </w:r>
            <w:r w:rsidRPr="00947D3C">
              <w:rPr>
                <w:rFonts w:ascii="Times New Roman" w:hAnsi="Times New Roman"/>
                <w:sz w:val="24"/>
                <w:szCs w:val="24"/>
              </w:rPr>
              <w:t>0,0</w:t>
            </w:r>
          </w:p>
        </w:tc>
        <w:tc>
          <w:tcPr>
            <w:tcW w:w="335"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w:t>
            </w:r>
          </w:p>
        </w:tc>
        <w:tc>
          <w:tcPr>
            <w:tcW w:w="430" w:type="pct"/>
          </w:tcPr>
          <w:p w:rsidR="002149D8" w:rsidRPr="00947D3C" w:rsidRDefault="002149D8" w:rsidP="00583836">
            <w:pPr>
              <w:jc w:val="center"/>
              <w:rPr>
                <w:rFonts w:ascii="Times New Roman" w:hAnsi="Times New Roman"/>
                <w:sz w:val="24"/>
                <w:szCs w:val="24"/>
              </w:rPr>
            </w:pPr>
            <w:r>
              <w:rPr>
                <w:rFonts w:ascii="Times New Roman" w:hAnsi="Times New Roman"/>
                <w:sz w:val="24"/>
                <w:szCs w:val="24"/>
              </w:rPr>
              <w:t>-10,0</w:t>
            </w:r>
          </w:p>
        </w:tc>
        <w:tc>
          <w:tcPr>
            <w:tcW w:w="419" w:type="pct"/>
          </w:tcPr>
          <w:p w:rsidR="002149D8" w:rsidRPr="00947D3C" w:rsidRDefault="002149D8" w:rsidP="00583836">
            <w:pPr>
              <w:jc w:val="center"/>
              <w:rPr>
                <w:rFonts w:ascii="Times New Roman" w:hAnsi="Times New Roman"/>
                <w:sz w:val="24"/>
                <w:szCs w:val="24"/>
              </w:rPr>
            </w:pPr>
            <w:r w:rsidRPr="00947D3C">
              <w:rPr>
                <w:rFonts w:ascii="Times New Roman" w:hAnsi="Times New Roman"/>
                <w:sz w:val="24"/>
                <w:szCs w:val="24"/>
              </w:rPr>
              <w:t>-</w:t>
            </w:r>
          </w:p>
        </w:tc>
      </w:tr>
    </w:tbl>
    <w:p w:rsidR="002149D8" w:rsidRPr="00111692" w:rsidRDefault="002149D8" w:rsidP="002149D8">
      <w:pPr>
        <w:rPr>
          <w:rFonts w:ascii="Times New Roman" w:hAnsi="Times New Roman"/>
          <w:szCs w:val="28"/>
        </w:rPr>
      </w:pPr>
    </w:p>
    <w:p w:rsidR="002149D8" w:rsidRPr="00111692" w:rsidRDefault="002149D8" w:rsidP="002149D8">
      <w:pPr>
        <w:rPr>
          <w:rFonts w:ascii="Times New Roman" w:hAnsi="Times New Roman"/>
          <w:szCs w:val="28"/>
        </w:rPr>
      </w:pPr>
    </w:p>
    <w:p w:rsidR="002149D8" w:rsidRPr="00111692" w:rsidRDefault="002149D8" w:rsidP="002149D8">
      <w:pPr>
        <w:rPr>
          <w:rFonts w:ascii="Times New Roman" w:hAnsi="Times New Roman"/>
          <w:szCs w:val="28"/>
        </w:rPr>
      </w:pPr>
      <w:r w:rsidRPr="00111692">
        <w:rPr>
          <w:rFonts w:ascii="Times New Roman" w:hAnsi="Times New Roman"/>
          <w:szCs w:val="28"/>
        </w:rPr>
        <w:t>7. Результативні показники бюджетної програми та аналіз їх виконання за звітний період</w:t>
      </w:r>
    </w:p>
    <w:p w:rsidR="002149D8" w:rsidRPr="00111692" w:rsidRDefault="002149D8" w:rsidP="002149D8">
      <w:pPr>
        <w:rPr>
          <w:rFonts w:ascii="Times New Roman" w:hAnsi="Times New Roman"/>
          <w:szCs w:val="28"/>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020"/>
        <w:gridCol w:w="2835"/>
        <w:gridCol w:w="1057"/>
        <w:gridCol w:w="3904"/>
        <w:gridCol w:w="2268"/>
        <w:gridCol w:w="2240"/>
        <w:gridCol w:w="1340"/>
      </w:tblGrid>
      <w:tr w:rsidR="002149D8" w:rsidRPr="00111692" w:rsidTr="00583836">
        <w:tc>
          <w:tcPr>
            <w:tcW w:w="506" w:type="dxa"/>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 з/п</w:t>
            </w:r>
          </w:p>
        </w:tc>
        <w:tc>
          <w:tcPr>
            <w:tcW w:w="1020" w:type="dxa"/>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КПКВК</w:t>
            </w:r>
          </w:p>
        </w:tc>
        <w:tc>
          <w:tcPr>
            <w:tcW w:w="2835" w:type="dxa"/>
            <w:vAlign w:val="center"/>
          </w:tcPr>
          <w:p w:rsidR="002149D8" w:rsidRPr="00111692" w:rsidRDefault="002149D8" w:rsidP="00583836">
            <w:pPr>
              <w:ind w:right="-108"/>
              <w:jc w:val="center"/>
              <w:rPr>
                <w:rFonts w:ascii="Times New Roman" w:hAnsi="Times New Roman"/>
                <w:sz w:val="22"/>
                <w:szCs w:val="22"/>
              </w:rPr>
            </w:pPr>
            <w:r w:rsidRPr="00111692">
              <w:rPr>
                <w:rFonts w:ascii="Times New Roman" w:hAnsi="Times New Roman"/>
                <w:sz w:val="22"/>
                <w:szCs w:val="22"/>
              </w:rPr>
              <w:t>Показники</w:t>
            </w:r>
          </w:p>
        </w:tc>
        <w:tc>
          <w:tcPr>
            <w:tcW w:w="1057" w:type="dxa"/>
            <w:vAlign w:val="center"/>
          </w:tcPr>
          <w:p w:rsidR="002149D8" w:rsidRPr="00111692" w:rsidRDefault="002149D8" w:rsidP="00583836">
            <w:pPr>
              <w:ind w:left="-108"/>
              <w:jc w:val="center"/>
              <w:rPr>
                <w:rFonts w:ascii="Times New Roman" w:hAnsi="Times New Roman"/>
                <w:sz w:val="22"/>
                <w:szCs w:val="22"/>
              </w:rPr>
            </w:pPr>
            <w:r w:rsidRPr="00111692">
              <w:rPr>
                <w:rFonts w:ascii="Times New Roman" w:hAnsi="Times New Roman"/>
                <w:sz w:val="22"/>
                <w:szCs w:val="22"/>
              </w:rPr>
              <w:t>Одиниця виміру</w:t>
            </w:r>
          </w:p>
        </w:tc>
        <w:tc>
          <w:tcPr>
            <w:tcW w:w="3904" w:type="dxa"/>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2268" w:type="dxa"/>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2240" w:type="dxa"/>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1340" w:type="dxa"/>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2149D8" w:rsidRPr="00111692" w:rsidTr="00583836">
        <w:tc>
          <w:tcPr>
            <w:tcW w:w="506"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w:t>
            </w:r>
          </w:p>
        </w:tc>
        <w:tc>
          <w:tcPr>
            <w:tcW w:w="1020"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2</w:t>
            </w:r>
          </w:p>
        </w:tc>
        <w:tc>
          <w:tcPr>
            <w:tcW w:w="2835" w:type="dxa"/>
            <w:tcBorders>
              <w:bottom w:val="single" w:sz="4" w:space="0" w:color="auto"/>
            </w:tcBorders>
            <w:vAlign w:val="center"/>
          </w:tcPr>
          <w:p w:rsidR="002149D8" w:rsidRPr="00111692" w:rsidRDefault="002149D8" w:rsidP="00583836">
            <w:pPr>
              <w:ind w:right="-108"/>
              <w:jc w:val="center"/>
              <w:rPr>
                <w:rFonts w:ascii="Times New Roman" w:hAnsi="Times New Roman"/>
                <w:sz w:val="22"/>
                <w:szCs w:val="22"/>
              </w:rPr>
            </w:pPr>
            <w:r w:rsidRPr="00111692">
              <w:rPr>
                <w:rFonts w:ascii="Times New Roman" w:hAnsi="Times New Roman"/>
                <w:sz w:val="22"/>
                <w:szCs w:val="22"/>
              </w:rPr>
              <w:t>3</w:t>
            </w:r>
          </w:p>
        </w:tc>
        <w:tc>
          <w:tcPr>
            <w:tcW w:w="1057"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4</w:t>
            </w:r>
          </w:p>
        </w:tc>
        <w:tc>
          <w:tcPr>
            <w:tcW w:w="3904"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5</w:t>
            </w:r>
          </w:p>
        </w:tc>
        <w:tc>
          <w:tcPr>
            <w:tcW w:w="2268"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6</w:t>
            </w:r>
          </w:p>
        </w:tc>
        <w:tc>
          <w:tcPr>
            <w:tcW w:w="2240"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7</w:t>
            </w:r>
          </w:p>
        </w:tc>
        <w:tc>
          <w:tcPr>
            <w:tcW w:w="1340" w:type="dxa"/>
            <w:tcBorders>
              <w:bottom w:val="single" w:sz="4" w:space="0" w:color="auto"/>
            </w:tcBorders>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8</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423AC5" w:rsidRDefault="002149D8" w:rsidP="00583836">
            <w:pPr>
              <w:ind w:right="-105"/>
              <w:jc w:val="center"/>
              <w:rPr>
                <w:rFonts w:ascii="Times New Roman" w:hAnsi="Times New Roman"/>
                <w:sz w:val="22"/>
                <w:szCs w:val="22"/>
              </w:rPr>
            </w:pPr>
            <w:r w:rsidRPr="00423AC5">
              <w:rPr>
                <w:rFonts w:ascii="Times New Roman" w:hAnsi="Times New Roman"/>
                <w:sz w:val="22"/>
                <w:szCs w:val="22"/>
              </w:rPr>
              <w:t>401</w:t>
            </w:r>
            <w:r>
              <w:rPr>
                <w:rFonts w:ascii="Times New Roman" w:hAnsi="Times New Roman"/>
                <w:sz w:val="22"/>
                <w:szCs w:val="22"/>
              </w:rPr>
              <w:t>731</w:t>
            </w:r>
            <w:r w:rsidRPr="00423AC5">
              <w:rPr>
                <w:rFonts w:ascii="Times New Roman" w:hAnsi="Times New Roman"/>
                <w:sz w:val="22"/>
                <w:szCs w:val="22"/>
              </w:rPr>
              <w:t>0</w:t>
            </w:r>
          </w:p>
        </w:tc>
        <w:tc>
          <w:tcPr>
            <w:tcW w:w="2835" w:type="dxa"/>
            <w:shd w:val="clear" w:color="auto" w:fill="auto"/>
          </w:tcPr>
          <w:p w:rsidR="002149D8" w:rsidRPr="00423AC5" w:rsidRDefault="002149D8" w:rsidP="00583836">
            <w:pPr>
              <w:rPr>
                <w:rFonts w:ascii="Times New Roman" w:hAnsi="Times New Roman"/>
                <w:sz w:val="22"/>
                <w:szCs w:val="22"/>
              </w:rPr>
            </w:pPr>
            <w:r w:rsidRPr="004D52AB">
              <w:rPr>
                <w:rFonts w:ascii="Times New Roman" w:hAnsi="Times New Roman"/>
                <w:snapToGrid w:val="0"/>
                <w:color w:val="000000"/>
                <w:sz w:val="22"/>
                <w:szCs w:val="22"/>
              </w:rPr>
              <w:t>П</w:t>
            </w:r>
            <w:r w:rsidRPr="004D52AB">
              <w:rPr>
                <w:rFonts w:ascii="Times New Roman" w:hAnsi="Times New Roman"/>
                <w:iCs/>
                <w:snapToGrid w:val="0"/>
                <w:color w:val="000000"/>
                <w:sz w:val="22"/>
                <w:szCs w:val="22"/>
              </w:rPr>
              <w:t>рограма «Проведення заходів із землеустрою»</w:t>
            </w:r>
          </w:p>
        </w:tc>
        <w:tc>
          <w:tcPr>
            <w:tcW w:w="1057" w:type="dxa"/>
            <w:shd w:val="clear" w:color="auto" w:fill="auto"/>
          </w:tcPr>
          <w:p w:rsidR="002149D8" w:rsidRPr="004D52AB" w:rsidRDefault="002149D8" w:rsidP="00583836">
            <w:pPr>
              <w:ind w:left="-104" w:right="-151"/>
              <w:rPr>
                <w:rFonts w:ascii="Times New Roman" w:hAnsi="Times New Roman"/>
                <w:iCs/>
                <w:snapToGrid w:val="0"/>
                <w:color w:val="000000"/>
                <w:sz w:val="22"/>
                <w:szCs w:val="22"/>
              </w:rPr>
            </w:pPr>
            <w:r w:rsidRPr="004D52AB">
              <w:rPr>
                <w:rFonts w:ascii="Times New Roman" w:hAnsi="Times New Roman"/>
                <w:snapToGrid w:val="0"/>
                <w:color w:val="000000"/>
                <w:sz w:val="22"/>
                <w:szCs w:val="22"/>
              </w:rPr>
              <w:t xml:space="preserve"> </w:t>
            </w:r>
          </w:p>
        </w:tc>
        <w:tc>
          <w:tcPr>
            <w:tcW w:w="3904" w:type="dxa"/>
            <w:shd w:val="clear" w:color="auto" w:fill="auto"/>
            <w:vAlign w:val="center"/>
          </w:tcPr>
          <w:p w:rsidR="002149D8" w:rsidRPr="00111692" w:rsidRDefault="002149D8" w:rsidP="00583836">
            <w:pPr>
              <w:jc w:val="center"/>
              <w:rPr>
                <w:rFonts w:ascii="Times New Roman" w:hAnsi="Times New Roman"/>
                <w:sz w:val="22"/>
                <w:szCs w:val="22"/>
              </w:rPr>
            </w:pPr>
          </w:p>
        </w:tc>
        <w:tc>
          <w:tcPr>
            <w:tcW w:w="2268" w:type="dxa"/>
            <w:shd w:val="clear" w:color="auto" w:fill="auto"/>
            <w:vAlign w:val="center"/>
          </w:tcPr>
          <w:p w:rsidR="002149D8" w:rsidRPr="00111692" w:rsidRDefault="002149D8" w:rsidP="00583836">
            <w:pPr>
              <w:jc w:val="center"/>
              <w:rPr>
                <w:rFonts w:ascii="Times New Roman" w:hAnsi="Times New Roman"/>
                <w:sz w:val="22"/>
                <w:szCs w:val="22"/>
              </w:rPr>
            </w:pPr>
          </w:p>
        </w:tc>
        <w:tc>
          <w:tcPr>
            <w:tcW w:w="2240" w:type="dxa"/>
            <w:shd w:val="clear" w:color="auto" w:fill="auto"/>
            <w:vAlign w:val="center"/>
          </w:tcPr>
          <w:p w:rsidR="002149D8" w:rsidRPr="00111692" w:rsidRDefault="002149D8" w:rsidP="00583836">
            <w:pPr>
              <w:jc w:val="center"/>
              <w:rPr>
                <w:rFonts w:ascii="Times New Roman" w:hAnsi="Times New Roman"/>
                <w:sz w:val="22"/>
                <w:szCs w:val="22"/>
              </w:rPr>
            </w:pPr>
          </w:p>
        </w:tc>
        <w:tc>
          <w:tcPr>
            <w:tcW w:w="1340" w:type="dxa"/>
            <w:shd w:val="clear" w:color="auto" w:fill="auto"/>
            <w:vAlign w:val="center"/>
          </w:tcPr>
          <w:p w:rsidR="002149D8" w:rsidRPr="00111692" w:rsidRDefault="002149D8" w:rsidP="00583836">
            <w:pPr>
              <w:jc w:val="cente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rPr>
                <w:rFonts w:ascii="Times New Roman" w:hAnsi="Times New Roman"/>
                <w:sz w:val="22"/>
                <w:szCs w:val="22"/>
              </w:rPr>
            </w:pPr>
          </w:p>
        </w:tc>
        <w:tc>
          <w:tcPr>
            <w:tcW w:w="2835" w:type="dxa"/>
            <w:shd w:val="clear" w:color="auto" w:fill="auto"/>
          </w:tcPr>
          <w:p w:rsidR="002149D8" w:rsidRPr="00111692" w:rsidRDefault="002149D8" w:rsidP="00583836">
            <w:pPr>
              <w:ind w:right="-108"/>
              <w:rPr>
                <w:rFonts w:ascii="Times New Roman" w:hAnsi="Times New Roman"/>
                <w:sz w:val="22"/>
                <w:szCs w:val="22"/>
              </w:rPr>
            </w:pPr>
            <w:r w:rsidRPr="00111692">
              <w:rPr>
                <w:rFonts w:ascii="Times New Roman" w:hAnsi="Times New Roman"/>
                <w:sz w:val="22"/>
                <w:szCs w:val="22"/>
              </w:rPr>
              <w:t>Завдання 1</w:t>
            </w:r>
          </w:p>
        </w:tc>
        <w:tc>
          <w:tcPr>
            <w:tcW w:w="1057" w:type="dxa"/>
            <w:shd w:val="clear" w:color="auto" w:fill="auto"/>
          </w:tcPr>
          <w:p w:rsidR="002149D8" w:rsidRPr="00111692" w:rsidRDefault="002149D8" w:rsidP="00583836">
            <w:pPr>
              <w:rPr>
                <w:rFonts w:ascii="Times New Roman" w:hAnsi="Times New Roman"/>
                <w:sz w:val="22"/>
                <w:szCs w:val="22"/>
              </w:rPr>
            </w:pPr>
          </w:p>
        </w:tc>
        <w:tc>
          <w:tcPr>
            <w:tcW w:w="3904" w:type="dxa"/>
            <w:shd w:val="clear" w:color="auto" w:fill="auto"/>
          </w:tcPr>
          <w:p w:rsidR="002149D8" w:rsidRPr="00111692" w:rsidRDefault="002149D8" w:rsidP="00583836">
            <w:pPr>
              <w:rPr>
                <w:rFonts w:ascii="Times New Roman" w:hAnsi="Times New Roman"/>
                <w:sz w:val="22"/>
                <w:szCs w:val="22"/>
              </w:rPr>
            </w:pPr>
          </w:p>
        </w:tc>
        <w:tc>
          <w:tcPr>
            <w:tcW w:w="2268" w:type="dxa"/>
            <w:shd w:val="clear" w:color="auto" w:fill="auto"/>
          </w:tcPr>
          <w:p w:rsidR="002149D8" w:rsidRPr="00111692" w:rsidRDefault="002149D8" w:rsidP="00583836">
            <w:pPr>
              <w:rPr>
                <w:rFonts w:ascii="Times New Roman" w:hAnsi="Times New Roman"/>
                <w:sz w:val="22"/>
                <w:szCs w:val="22"/>
              </w:rPr>
            </w:pPr>
          </w:p>
        </w:tc>
        <w:tc>
          <w:tcPr>
            <w:tcW w:w="2240" w:type="dxa"/>
            <w:shd w:val="clear" w:color="auto" w:fill="auto"/>
          </w:tcPr>
          <w:p w:rsidR="002149D8" w:rsidRPr="00111692" w:rsidRDefault="002149D8" w:rsidP="00583836">
            <w:pPr>
              <w:rPr>
                <w:rFonts w:ascii="Times New Roman" w:hAnsi="Times New Roman"/>
                <w:sz w:val="22"/>
                <w:szCs w:val="22"/>
              </w:rPr>
            </w:pPr>
            <w:r w:rsidRPr="00111692">
              <w:rPr>
                <w:rFonts w:ascii="Times New Roman" w:hAnsi="Times New Roman"/>
                <w:sz w:val="22"/>
                <w:szCs w:val="22"/>
              </w:rPr>
              <w:tab/>
            </w:r>
          </w:p>
        </w:tc>
        <w:tc>
          <w:tcPr>
            <w:tcW w:w="1340" w:type="dxa"/>
            <w:shd w:val="clear" w:color="auto" w:fill="auto"/>
          </w:tcPr>
          <w:p w:rsidR="002149D8" w:rsidRPr="00111692" w:rsidRDefault="002149D8" w:rsidP="00583836">
            <w:pP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rPr>
                <w:rFonts w:ascii="Times New Roman" w:hAnsi="Times New Roman"/>
                <w:sz w:val="22"/>
                <w:szCs w:val="22"/>
              </w:rPr>
            </w:pPr>
          </w:p>
        </w:tc>
        <w:tc>
          <w:tcPr>
            <w:tcW w:w="2835" w:type="dxa"/>
            <w:shd w:val="clear" w:color="auto" w:fill="auto"/>
          </w:tcPr>
          <w:p w:rsidR="002149D8" w:rsidRPr="00111692" w:rsidRDefault="002149D8" w:rsidP="00583836">
            <w:pPr>
              <w:ind w:right="-108"/>
              <w:rPr>
                <w:rFonts w:ascii="Times New Roman" w:hAnsi="Times New Roman"/>
                <w:sz w:val="22"/>
                <w:szCs w:val="22"/>
              </w:rPr>
            </w:pPr>
            <w:r w:rsidRPr="00BD52FB">
              <w:rPr>
                <w:rFonts w:ascii="Times New Roman" w:hAnsi="Times New Roman"/>
                <w:sz w:val="22"/>
                <w:szCs w:val="22"/>
              </w:rPr>
              <w:t>Виготовлення документації із землеустрою на земельні ділянки, що перебувають у користуванні підприємств, установ та організацій, що перебувають у власності територіальної громади м. Хмільник</w:t>
            </w:r>
          </w:p>
        </w:tc>
        <w:tc>
          <w:tcPr>
            <w:tcW w:w="1057" w:type="dxa"/>
            <w:shd w:val="clear" w:color="auto" w:fill="auto"/>
          </w:tcPr>
          <w:p w:rsidR="002149D8" w:rsidRPr="00111692" w:rsidRDefault="002149D8" w:rsidP="00583836">
            <w:pPr>
              <w:rPr>
                <w:rFonts w:ascii="Times New Roman" w:hAnsi="Times New Roman"/>
                <w:sz w:val="22"/>
                <w:szCs w:val="22"/>
              </w:rPr>
            </w:pPr>
          </w:p>
        </w:tc>
        <w:tc>
          <w:tcPr>
            <w:tcW w:w="3904" w:type="dxa"/>
            <w:shd w:val="clear" w:color="auto" w:fill="auto"/>
          </w:tcPr>
          <w:p w:rsidR="002149D8" w:rsidRPr="00111692" w:rsidRDefault="002149D8" w:rsidP="00583836">
            <w:pPr>
              <w:rPr>
                <w:rFonts w:ascii="Times New Roman" w:hAnsi="Times New Roman"/>
                <w:sz w:val="22"/>
                <w:szCs w:val="22"/>
              </w:rPr>
            </w:pPr>
          </w:p>
        </w:tc>
        <w:tc>
          <w:tcPr>
            <w:tcW w:w="2268" w:type="dxa"/>
            <w:shd w:val="clear" w:color="auto" w:fill="auto"/>
          </w:tcPr>
          <w:p w:rsidR="002149D8" w:rsidRPr="00111692" w:rsidRDefault="002149D8" w:rsidP="00583836">
            <w:pPr>
              <w:rPr>
                <w:rFonts w:ascii="Times New Roman" w:hAnsi="Times New Roman"/>
                <w:sz w:val="22"/>
                <w:szCs w:val="22"/>
              </w:rPr>
            </w:pPr>
          </w:p>
        </w:tc>
        <w:tc>
          <w:tcPr>
            <w:tcW w:w="2240" w:type="dxa"/>
            <w:shd w:val="clear" w:color="auto" w:fill="auto"/>
          </w:tcPr>
          <w:p w:rsidR="002149D8" w:rsidRPr="00111692" w:rsidRDefault="002149D8" w:rsidP="00583836">
            <w:pPr>
              <w:rPr>
                <w:rFonts w:ascii="Times New Roman" w:hAnsi="Times New Roman"/>
                <w:sz w:val="22"/>
                <w:szCs w:val="22"/>
              </w:rPr>
            </w:pPr>
          </w:p>
        </w:tc>
        <w:tc>
          <w:tcPr>
            <w:tcW w:w="1340" w:type="dxa"/>
            <w:shd w:val="clear" w:color="auto" w:fill="auto"/>
          </w:tcPr>
          <w:p w:rsidR="002149D8" w:rsidRPr="00111692" w:rsidRDefault="002149D8" w:rsidP="00583836">
            <w:pP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w:t>
            </w:r>
          </w:p>
        </w:tc>
        <w:tc>
          <w:tcPr>
            <w:tcW w:w="1020" w:type="dxa"/>
            <w:shd w:val="clear" w:color="auto" w:fill="auto"/>
          </w:tcPr>
          <w:p w:rsidR="002149D8" w:rsidRPr="00111692" w:rsidRDefault="002149D8" w:rsidP="00583836">
            <w:pPr>
              <w:rPr>
                <w:rFonts w:ascii="Times New Roman" w:hAnsi="Times New Roman"/>
                <w:sz w:val="22"/>
                <w:szCs w:val="22"/>
              </w:rPr>
            </w:pPr>
          </w:p>
        </w:tc>
        <w:tc>
          <w:tcPr>
            <w:tcW w:w="2835" w:type="dxa"/>
            <w:shd w:val="clear" w:color="auto" w:fill="auto"/>
          </w:tcPr>
          <w:p w:rsidR="002149D8" w:rsidRPr="005A72C7" w:rsidRDefault="002149D8" w:rsidP="00583836">
            <w:pPr>
              <w:ind w:right="-108"/>
              <w:rPr>
                <w:rFonts w:ascii="Times New Roman" w:hAnsi="Times New Roman"/>
                <w:i/>
                <w:sz w:val="22"/>
                <w:szCs w:val="22"/>
                <w:u w:val="single"/>
              </w:rPr>
            </w:pPr>
            <w:r w:rsidRPr="005A72C7">
              <w:rPr>
                <w:rFonts w:ascii="Times New Roman" w:hAnsi="Times New Roman"/>
                <w:i/>
                <w:sz w:val="22"/>
                <w:szCs w:val="22"/>
                <w:u w:val="single"/>
              </w:rPr>
              <w:t>затрат</w:t>
            </w:r>
          </w:p>
        </w:tc>
        <w:tc>
          <w:tcPr>
            <w:tcW w:w="1057" w:type="dxa"/>
            <w:shd w:val="clear" w:color="auto" w:fill="auto"/>
          </w:tcPr>
          <w:p w:rsidR="002149D8" w:rsidRPr="00111692" w:rsidRDefault="002149D8" w:rsidP="00583836">
            <w:pPr>
              <w:rPr>
                <w:rFonts w:ascii="Times New Roman" w:hAnsi="Times New Roman"/>
                <w:sz w:val="22"/>
                <w:szCs w:val="22"/>
              </w:rPr>
            </w:pPr>
            <w:r w:rsidRPr="00111692">
              <w:rPr>
                <w:rFonts w:ascii="Times New Roman" w:hAnsi="Times New Roman"/>
                <w:sz w:val="22"/>
                <w:szCs w:val="22"/>
              </w:rPr>
              <w:t> </w:t>
            </w:r>
          </w:p>
        </w:tc>
        <w:tc>
          <w:tcPr>
            <w:tcW w:w="3904" w:type="dxa"/>
            <w:shd w:val="clear" w:color="auto" w:fill="auto"/>
          </w:tcPr>
          <w:p w:rsidR="002149D8" w:rsidRPr="00111692" w:rsidRDefault="002149D8" w:rsidP="00583836">
            <w:pPr>
              <w:rPr>
                <w:rFonts w:ascii="Times New Roman" w:hAnsi="Times New Roman"/>
                <w:sz w:val="22"/>
                <w:szCs w:val="22"/>
              </w:rPr>
            </w:pPr>
            <w:r w:rsidRPr="00111692">
              <w:rPr>
                <w:rFonts w:ascii="Times New Roman" w:hAnsi="Times New Roman"/>
                <w:sz w:val="22"/>
                <w:szCs w:val="22"/>
              </w:rPr>
              <w:t> </w:t>
            </w:r>
          </w:p>
        </w:tc>
        <w:tc>
          <w:tcPr>
            <w:tcW w:w="2268" w:type="dxa"/>
            <w:shd w:val="clear" w:color="auto" w:fill="auto"/>
          </w:tcPr>
          <w:p w:rsidR="002149D8" w:rsidRPr="00111692" w:rsidRDefault="002149D8" w:rsidP="00583836">
            <w:pPr>
              <w:rPr>
                <w:rFonts w:ascii="Times New Roman" w:hAnsi="Times New Roman"/>
                <w:sz w:val="22"/>
                <w:szCs w:val="22"/>
              </w:rPr>
            </w:pPr>
            <w:r w:rsidRPr="00111692">
              <w:rPr>
                <w:rFonts w:ascii="Times New Roman" w:hAnsi="Times New Roman"/>
                <w:sz w:val="22"/>
                <w:szCs w:val="22"/>
              </w:rPr>
              <w:t> </w:t>
            </w:r>
          </w:p>
        </w:tc>
        <w:tc>
          <w:tcPr>
            <w:tcW w:w="2240" w:type="dxa"/>
            <w:shd w:val="clear" w:color="auto" w:fill="auto"/>
          </w:tcPr>
          <w:p w:rsidR="002149D8" w:rsidRPr="00111692" w:rsidRDefault="002149D8" w:rsidP="00583836">
            <w:pPr>
              <w:rPr>
                <w:rFonts w:ascii="Times New Roman" w:hAnsi="Times New Roman"/>
                <w:sz w:val="22"/>
                <w:szCs w:val="22"/>
              </w:rPr>
            </w:pPr>
          </w:p>
        </w:tc>
        <w:tc>
          <w:tcPr>
            <w:tcW w:w="1340" w:type="dxa"/>
            <w:shd w:val="clear" w:color="auto" w:fill="auto"/>
          </w:tcPr>
          <w:p w:rsidR="002149D8" w:rsidRPr="00111692" w:rsidRDefault="002149D8" w:rsidP="00583836">
            <w:pP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rPr>
                <w:rFonts w:ascii="Times New Roman" w:hAnsi="Times New Roman"/>
                <w:i/>
                <w:sz w:val="22"/>
                <w:szCs w:val="22"/>
              </w:rPr>
            </w:pPr>
          </w:p>
        </w:tc>
        <w:tc>
          <w:tcPr>
            <w:tcW w:w="2835" w:type="dxa"/>
            <w:shd w:val="clear" w:color="auto" w:fill="auto"/>
          </w:tcPr>
          <w:p w:rsidR="002149D8" w:rsidRPr="00423AC5" w:rsidRDefault="002149D8" w:rsidP="00583836">
            <w:pPr>
              <w:ind w:right="-108"/>
              <w:rPr>
                <w:rFonts w:ascii="Times New Roman" w:hAnsi="Times New Roman"/>
                <w:sz w:val="22"/>
                <w:szCs w:val="22"/>
              </w:rPr>
            </w:pPr>
            <w:r w:rsidRPr="00423AC5">
              <w:rPr>
                <w:rFonts w:ascii="Times New Roman" w:hAnsi="Times New Roman"/>
                <w:color w:val="000000"/>
                <w:sz w:val="22"/>
                <w:szCs w:val="22"/>
              </w:rPr>
              <w:t>обсяг видатків</w:t>
            </w:r>
          </w:p>
        </w:tc>
        <w:tc>
          <w:tcPr>
            <w:tcW w:w="1057" w:type="dxa"/>
            <w:shd w:val="clear" w:color="auto" w:fill="auto"/>
          </w:tcPr>
          <w:p w:rsidR="002149D8" w:rsidRPr="00423AC5" w:rsidRDefault="002149D8" w:rsidP="00583836">
            <w:pPr>
              <w:ind w:left="-112" w:right="-107"/>
              <w:jc w:val="center"/>
              <w:rPr>
                <w:rFonts w:ascii="Times New Roman" w:hAnsi="Times New Roman"/>
                <w:sz w:val="22"/>
                <w:szCs w:val="22"/>
              </w:rPr>
            </w:pPr>
            <w:r w:rsidRPr="00423AC5">
              <w:rPr>
                <w:rFonts w:ascii="Times New Roman" w:hAnsi="Times New Roman"/>
                <w:color w:val="000000"/>
                <w:sz w:val="22"/>
                <w:szCs w:val="22"/>
              </w:rPr>
              <w:t>тис. грн.</w:t>
            </w:r>
          </w:p>
        </w:tc>
        <w:tc>
          <w:tcPr>
            <w:tcW w:w="3904" w:type="dxa"/>
            <w:shd w:val="clear" w:color="auto" w:fill="auto"/>
          </w:tcPr>
          <w:p w:rsidR="002149D8" w:rsidRPr="0089084B" w:rsidRDefault="002149D8" w:rsidP="00583836">
            <w:pPr>
              <w:ind w:right="-105"/>
              <w:rPr>
                <w:rFonts w:ascii="Times New Roman" w:hAnsi="Times New Roman"/>
                <w:sz w:val="20"/>
              </w:rPr>
            </w:pPr>
            <w:r w:rsidRPr="0089084B">
              <w:rPr>
                <w:rFonts w:ascii="Times New Roman" w:hAnsi="Times New Roman"/>
                <w:sz w:val="20"/>
              </w:rPr>
              <w:t>Кошторис на 2017 р., затверджений міським головою, Реєстр змін розподілу показників зведених кошторисів на 2017</w:t>
            </w:r>
            <w:r>
              <w:rPr>
                <w:rFonts w:ascii="Times New Roman" w:hAnsi="Times New Roman"/>
                <w:sz w:val="20"/>
              </w:rPr>
              <w:t> </w:t>
            </w:r>
            <w:r w:rsidRPr="0089084B">
              <w:rPr>
                <w:rFonts w:ascii="Times New Roman" w:hAnsi="Times New Roman"/>
                <w:sz w:val="20"/>
              </w:rPr>
              <w:t>р., затверджений міським головою, довідка про зміни до плану використання бюджетних коштів на 2017 р., документ про отримані послуги</w:t>
            </w:r>
          </w:p>
        </w:tc>
        <w:tc>
          <w:tcPr>
            <w:tcW w:w="2268" w:type="dxa"/>
            <w:shd w:val="clear" w:color="auto" w:fill="auto"/>
          </w:tcPr>
          <w:p w:rsidR="002149D8" w:rsidRPr="00423AC5" w:rsidRDefault="002149D8" w:rsidP="00583836">
            <w:pPr>
              <w:ind w:left="-110" w:right="-111"/>
              <w:jc w:val="center"/>
              <w:rPr>
                <w:rFonts w:ascii="Times New Roman" w:hAnsi="Times New Roman"/>
                <w:sz w:val="22"/>
                <w:szCs w:val="22"/>
              </w:rPr>
            </w:pPr>
            <w:r>
              <w:rPr>
                <w:rFonts w:ascii="Times New Roman" w:hAnsi="Times New Roman"/>
                <w:sz w:val="22"/>
                <w:szCs w:val="22"/>
              </w:rPr>
              <w:t>12</w:t>
            </w:r>
            <w:r w:rsidRPr="00423AC5">
              <w:rPr>
                <w:rFonts w:ascii="Times New Roman" w:hAnsi="Times New Roman"/>
                <w:sz w:val="22"/>
                <w:szCs w:val="22"/>
              </w:rPr>
              <w:t>0,0</w:t>
            </w:r>
          </w:p>
        </w:tc>
        <w:tc>
          <w:tcPr>
            <w:tcW w:w="2240" w:type="dxa"/>
            <w:shd w:val="clear" w:color="auto" w:fill="auto"/>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110,0</w:t>
            </w:r>
          </w:p>
        </w:tc>
        <w:tc>
          <w:tcPr>
            <w:tcW w:w="1340" w:type="dxa"/>
            <w:shd w:val="clear" w:color="auto" w:fill="auto"/>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-10,0</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111692" w:rsidRDefault="002149D8" w:rsidP="00583836">
            <w:pPr>
              <w:ind w:righ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tabs>
                <w:tab w:val="left" w:pos="928"/>
              </w:tabs>
              <w:ind w:right="-108"/>
              <w:rPr>
                <w:rFonts w:ascii="Times New Roman" w:hAnsi="Times New Roman"/>
                <w:sz w:val="22"/>
                <w:szCs w:val="22"/>
                <w:highlight w:val="red"/>
              </w:rPr>
            </w:pPr>
            <w:r w:rsidRPr="00217C34">
              <w:rPr>
                <w:rFonts w:ascii="Times New Roman" w:hAnsi="Times New Roman"/>
                <w:sz w:val="22"/>
                <w:szCs w:val="22"/>
              </w:rPr>
              <w:tab/>
              <w:t>Розбіжності виникли в зв’язку із тим, що не виготовлена документація із землеустрою на 1 земельну ділянку через відсутність технічної документації на майно.</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2</w:t>
            </w:r>
          </w:p>
        </w:tc>
        <w:tc>
          <w:tcPr>
            <w:tcW w:w="1020" w:type="dxa"/>
            <w:shd w:val="clear" w:color="auto" w:fill="auto"/>
          </w:tcPr>
          <w:p w:rsidR="002149D8" w:rsidRPr="00111692" w:rsidRDefault="002149D8" w:rsidP="00583836">
            <w:pPr>
              <w:rPr>
                <w:rFonts w:ascii="Times New Roman" w:hAnsi="Times New Roman"/>
                <w:sz w:val="22"/>
                <w:szCs w:val="22"/>
              </w:rPr>
            </w:pPr>
          </w:p>
        </w:tc>
        <w:tc>
          <w:tcPr>
            <w:tcW w:w="2835" w:type="dxa"/>
            <w:shd w:val="clear" w:color="auto" w:fill="auto"/>
          </w:tcPr>
          <w:p w:rsidR="002149D8" w:rsidRPr="00217C34" w:rsidRDefault="002149D8" w:rsidP="00583836">
            <w:pPr>
              <w:ind w:right="-108"/>
              <w:rPr>
                <w:rFonts w:ascii="Times New Roman" w:hAnsi="Times New Roman"/>
                <w:i/>
                <w:sz w:val="22"/>
                <w:szCs w:val="22"/>
                <w:u w:val="single"/>
              </w:rPr>
            </w:pPr>
            <w:r w:rsidRPr="00217C34">
              <w:rPr>
                <w:rFonts w:ascii="Times New Roman" w:hAnsi="Times New Roman"/>
                <w:i/>
                <w:sz w:val="22"/>
                <w:szCs w:val="22"/>
                <w:u w:val="single"/>
              </w:rPr>
              <w:t>продукту</w:t>
            </w:r>
          </w:p>
        </w:tc>
        <w:tc>
          <w:tcPr>
            <w:tcW w:w="1057" w:type="dxa"/>
            <w:shd w:val="clear" w:color="auto" w:fill="auto"/>
          </w:tcPr>
          <w:p w:rsidR="002149D8" w:rsidRPr="00217C34" w:rsidRDefault="002149D8" w:rsidP="00583836">
            <w:pPr>
              <w:rPr>
                <w:rFonts w:ascii="Times New Roman" w:hAnsi="Times New Roman"/>
                <w:sz w:val="22"/>
                <w:szCs w:val="22"/>
              </w:rPr>
            </w:pPr>
            <w:r w:rsidRPr="00217C34">
              <w:rPr>
                <w:rFonts w:ascii="Times New Roman" w:hAnsi="Times New Roman"/>
                <w:sz w:val="22"/>
                <w:szCs w:val="22"/>
              </w:rPr>
              <w:t> </w:t>
            </w:r>
          </w:p>
        </w:tc>
        <w:tc>
          <w:tcPr>
            <w:tcW w:w="3904" w:type="dxa"/>
            <w:shd w:val="clear" w:color="auto" w:fill="auto"/>
          </w:tcPr>
          <w:p w:rsidR="002149D8" w:rsidRPr="00217C34" w:rsidRDefault="002149D8" w:rsidP="00583836">
            <w:pPr>
              <w:rPr>
                <w:rFonts w:ascii="Times New Roman" w:hAnsi="Times New Roman"/>
                <w:sz w:val="22"/>
                <w:szCs w:val="22"/>
              </w:rPr>
            </w:pPr>
            <w:r w:rsidRPr="00217C34">
              <w:rPr>
                <w:rFonts w:ascii="Times New Roman" w:hAnsi="Times New Roman"/>
                <w:sz w:val="22"/>
                <w:szCs w:val="22"/>
              </w:rPr>
              <w:t> </w:t>
            </w:r>
          </w:p>
        </w:tc>
        <w:tc>
          <w:tcPr>
            <w:tcW w:w="2268" w:type="dxa"/>
            <w:shd w:val="clear" w:color="auto" w:fill="auto"/>
          </w:tcPr>
          <w:p w:rsidR="002149D8" w:rsidRPr="00217C34" w:rsidRDefault="002149D8" w:rsidP="00583836">
            <w:pPr>
              <w:rPr>
                <w:rFonts w:ascii="Times New Roman" w:hAnsi="Times New Roman"/>
                <w:sz w:val="22"/>
                <w:szCs w:val="22"/>
              </w:rPr>
            </w:pPr>
          </w:p>
        </w:tc>
        <w:tc>
          <w:tcPr>
            <w:tcW w:w="2240" w:type="dxa"/>
            <w:shd w:val="clear" w:color="auto" w:fill="auto"/>
          </w:tcPr>
          <w:p w:rsidR="002149D8" w:rsidRPr="00217C34" w:rsidRDefault="002149D8" w:rsidP="00583836">
            <w:pPr>
              <w:rPr>
                <w:rFonts w:ascii="Times New Roman" w:hAnsi="Times New Roman"/>
                <w:sz w:val="22"/>
                <w:szCs w:val="22"/>
              </w:rPr>
            </w:pPr>
          </w:p>
        </w:tc>
        <w:tc>
          <w:tcPr>
            <w:tcW w:w="1340" w:type="dxa"/>
            <w:shd w:val="clear" w:color="auto" w:fill="auto"/>
          </w:tcPr>
          <w:p w:rsidR="002149D8" w:rsidRPr="00217C34" w:rsidRDefault="002149D8" w:rsidP="00583836">
            <w:pP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rPr>
                <w:rFonts w:ascii="Times New Roman" w:hAnsi="Times New Roman"/>
                <w:i/>
                <w:sz w:val="22"/>
                <w:szCs w:val="22"/>
              </w:rPr>
            </w:pPr>
          </w:p>
        </w:tc>
        <w:tc>
          <w:tcPr>
            <w:tcW w:w="2835" w:type="dxa"/>
            <w:shd w:val="clear" w:color="auto" w:fill="auto"/>
          </w:tcPr>
          <w:p w:rsidR="002149D8" w:rsidRPr="00217C34" w:rsidRDefault="002149D8" w:rsidP="00583836">
            <w:pPr>
              <w:ind w:right="-108"/>
              <w:rPr>
                <w:rFonts w:ascii="Times New Roman" w:hAnsi="Times New Roman"/>
                <w:snapToGrid w:val="0"/>
                <w:sz w:val="22"/>
                <w:szCs w:val="22"/>
              </w:rPr>
            </w:pPr>
            <w:r w:rsidRPr="00217C34">
              <w:rPr>
                <w:rFonts w:ascii="Times New Roman" w:hAnsi="Times New Roman"/>
                <w:snapToGrid w:val="0"/>
                <w:sz w:val="22"/>
                <w:szCs w:val="22"/>
              </w:rPr>
              <w:t xml:space="preserve">кількість </w:t>
            </w:r>
            <w:r w:rsidRPr="00217C34">
              <w:rPr>
                <w:rFonts w:ascii="Times New Roman" w:hAnsi="Times New Roman"/>
                <w:sz w:val="22"/>
                <w:szCs w:val="22"/>
              </w:rPr>
              <w:t>виготовленої документації із землеустрою</w:t>
            </w:r>
          </w:p>
        </w:tc>
        <w:tc>
          <w:tcPr>
            <w:tcW w:w="1057" w:type="dxa"/>
            <w:shd w:val="clear" w:color="auto" w:fill="auto"/>
          </w:tcPr>
          <w:p w:rsidR="002149D8" w:rsidRPr="00217C34" w:rsidRDefault="002149D8" w:rsidP="00583836">
            <w:pPr>
              <w:ind w:left="-112" w:right="-107"/>
              <w:jc w:val="center"/>
              <w:rPr>
                <w:rFonts w:ascii="Times New Roman" w:hAnsi="Times New Roman"/>
                <w:snapToGrid w:val="0"/>
                <w:sz w:val="22"/>
                <w:szCs w:val="22"/>
              </w:rPr>
            </w:pPr>
            <w:r w:rsidRPr="00217C34">
              <w:rPr>
                <w:rFonts w:ascii="Times New Roman" w:hAnsi="Times New Roman"/>
                <w:snapToGrid w:val="0"/>
                <w:sz w:val="22"/>
                <w:szCs w:val="22"/>
              </w:rPr>
              <w:t>од.</w:t>
            </w:r>
          </w:p>
        </w:tc>
        <w:tc>
          <w:tcPr>
            <w:tcW w:w="3904" w:type="dxa"/>
            <w:shd w:val="clear" w:color="auto" w:fill="auto"/>
          </w:tcPr>
          <w:p w:rsidR="002149D8" w:rsidRPr="00217C34" w:rsidRDefault="002149D8" w:rsidP="00583836">
            <w:pPr>
              <w:rPr>
                <w:rFonts w:ascii="Times New Roman" w:hAnsi="Times New Roman"/>
                <w:snapToGrid w:val="0"/>
                <w:sz w:val="22"/>
                <w:szCs w:val="22"/>
              </w:rPr>
            </w:pPr>
            <w:r w:rsidRPr="00217C34">
              <w:rPr>
                <w:rStyle w:val="FontStyle13"/>
                <w:sz w:val="22"/>
                <w:szCs w:val="22"/>
              </w:rPr>
              <w:t>документ про отримані послуги</w:t>
            </w:r>
          </w:p>
        </w:tc>
        <w:tc>
          <w:tcPr>
            <w:tcW w:w="2268" w:type="dxa"/>
            <w:shd w:val="clear" w:color="auto" w:fill="auto"/>
          </w:tcPr>
          <w:p w:rsidR="002149D8" w:rsidRPr="00217C34" w:rsidRDefault="002149D8" w:rsidP="00583836">
            <w:pPr>
              <w:ind w:left="-110" w:right="-111"/>
              <w:jc w:val="center"/>
              <w:rPr>
                <w:rFonts w:ascii="Times New Roman" w:hAnsi="Times New Roman"/>
                <w:sz w:val="22"/>
                <w:szCs w:val="22"/>
              </w:rPr>
            </w:pPr>
            <w:r w:rsidRPr="00217C34">
              <w:rPr>
                <w:rFonts w:ascii="Times New Roman" w:hAnsi="Times New Roman"/>
                <w:sz w:val="22"/>
                <w:szCs w:val="22"/>
              </w:rPr>
              <w:t>8</w:t>
            </w:r>
          </w:p>
        </w:tc>
        <w:tc>
          <w:tcPr>
            <w:tcW w:w="2240" w:type="dxa"/>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7</w:t>
            </w:r>
          </w:p>
        </w:tc>
        <w:tc>
          <w:tcPr>
            <w:tcW w:w="1340" w:type="dxa"/>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-1</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ind w:right="-108"/>
              <w:jc w:val="center"/>
              <w:rPr>
                <w:rFonts w:ascii="Times New Roman" w:hAnsi="Times New Roman"/>
                <w:sz w:val="22"/>
                <w:szCs w:val="22"/>
              </w:rPr>
            </w:pPr>
            <w:r w:rsidRPr="00217C3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ind w:right="-108"/>
              <w:jc w:val="center"/>
              <w:rPr>
                <w:rFonts w:ascii="Times New Roman" w:hAnsi="Times New Roman"/>
                <w:sz w:val="22"/>
                <w:szCs w:val="22"/>
              </w:rPr>
            </w:pPr>
            <w:r w:rsidRPr="00217C34">
              <w:rPr>
                <w:rFonts w:ascii="Times New Roman" w:hAnsi="Times New Roman"/>
                <w:sz w:val="22"/>
                <w:szCs w:val="22"/>
              </w:rPr>
              <w:t>Розбіжності виникли в зв’язку із тим, що не виготовлена документація із землеустрою на 1 земельну ділянку через відсутність технічної документації на майно.</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3</w:t>
            </w:r>
          </w:p>
        </w:tc>
        <w:tc>
          <w:tcPr>
            <w:tcW w:w="1020" w:type="dxa"/>
            <w:shd w:val="clear" w:color="auto" w:fill="auto"/>
          </w:tcPr>
          <w:p w:rsidR="002149D8" w:rsidRPr="00111692" w:rsidRDefault="002149D8" w:rsidP="00583836">
            <w:pPr>
              <w:rPr>
                <w:rFonts w:ascii="Times New Roman" w:hAnsi="Times New Roman"/>
                <w:sz w:val="22"/>
                <w:szCs w:val="22"/>
              </w:rPr>
            </w:pPr>
          </w:p>
        </w:tc>
        <w:tc>
          <w:tcPr>
            <w:tcW w:w="2835" w:type="dxa"/>
            <w:shd w:val="clear" w:color="auto" w:fill="auto"/>
          </w:tcPr>
          <w:p w:rsidR="002149D8" w:rsidRPr="00217C34" w:rsidRDefault="002149D8" w:rsidP="00583836">
            <w:pPr>
              <w:ind w:right="-108"/>
              <w:rPr>
                <w:rFonts w:ascii="Times New Roman" w:hAnsi="Times New Roman"/>
                <w:i/>
                <w:sz w:val="22"/>
                <w:szCs w:val="22"/>
                <w:u w:val="single"/>
              </w:rPr>
            </w:pPr>
            <w:r w:rsidRPr="00217C34">
              <w:rPr>
                <w:rFonts w:ascii="Times New Roman" w:hAnsi="Times New Roman"/>
                <w:i/>
                <w:sz w:val="22"/>
                <w:szCs w:val="22"/>
                <w:u w:val="single"/>
              </w:rPr>
              <w:t>ефективності</w:t>
            </w:r>
          </w:p>
        </w:tc>
        <w:tc>
          <w:tcPr>
            <w:tcW w:w="1057" w:type="dxa"/>
            <w:shd w:val="clear" w:color="auto" w:fill="auto"/>
          </w:tcPr>
          <w:p w:rsidR="002149D8" w:rsidRPr="00217C34" w:rsidRDefault="002149D8" w:rsidP="00583836">
            <w:pPr>
              <w:rPr>
                <w:rFonts w:ascii="Times New Roman" w:hAnsi="Times New Roman"/>
                <w:sz w:val="22"/>
                <w:szCs w:val="22"/>
              </w:rPr>
            </w:pPr>
            <w:r w:rsidRPr="00217C34">
              <w:rPr>
                <w:rFonts w:ascii="Times New Roman" w:hAnsi="Times New Roman"/>
                <w:sz w:val="22"/>
                <w:szCs w:val="22"/>
              </w:rPr>
              <w:t> </w:t>
            </w:r>
          </w:p>
        </w:tc>
        <w:tc>
          <w:tcPr>
            <w:tcW w:w="3904" w:type="dxa"/>
            <w:shd w:val="clear" w:color="auto" w:fill="auto"/>
          </w:tcPr>
          <w:p w:rsidR="002149D8" w:rsidRPr="00217C34" w:rsidRDefault="002149D8" w:rsidP="00583836">
            <w:pPr>
              <w:rPr>
                <w:rFonts w:ascii="Times New Roman" w:hAnsi="Times New Roman"/>
                <w:sz w:val="22"/>
                <w:szCs w:val="22"/>
              </w:rPr>
            </w:pPr>
            <w:r w:rsidRPr="00217C34">
              <w:rPr>
                <w:rFonts w:ascii="Times New Roman" w:hAnsi="Times New Roman"/>
                <w:sz w:val="22"/>
                <w:szCs w:val="22"/>
              </w:rPr>
              <w:t> </w:t>
            </w:r>
          </w:p>
        </w:tc>
        <w:tc>
          <w:tcPr>
            <w:tcW w:w="2268" w:type="dxa"/>
            <w:shd w:val="clear" w:color="auto" w:fill="auto"/>
          </w:tcPr>
          <w:p w:rsidR="002149D8" w:rsidRPr="00217C34" w:rsidRDefault="002149D8" w:rsidP="00583836">
            <w:pPr>
              <w:rPr>
                <w:rFonts w:ascii="Times New Roman" w:hAnsi="Times New Roman"/>
                <w:sz w:val="22"/>
                <w:szCs w:val="22"/>
              </w:rPr>
            </w:pPr>
          </w:p>
        </w:tc>
        <w:tc>
          <w:tcPr>
            <w:tcW w:w="2240" w:type="dxa"/>
            <w:shd w:val="clear" w:color="auto" w:fill="auto"/>
          </w:tcPr>
          <w:p w:rsidR="002149D8" w:rsidRPr="00217C34" w:rsidRDefault="002149D8" w:rsidP="00583836">
            <w:pPr>
              <w:rPr>
                <w:rFonts w:ascii="Times New Roman" w:hAnsi="Times New Roman"/>
                <w:sz w:val="22"/>
                <w:szCs w:val="22"/>
              </w:rPr>
            </w:pPr>
          </w:p>
        </w:tc>
        <w:tc>
          <w:tcPr>
            <w:tcW w:w="1340" w:type="dxa"/>
            <w:shd w:val="clear" w:color="auto" w:fill="auto"/>
          </w:tcPr>
          <w:p w:rsidR="002149D8" w:rsidRPr="00217C34" w:rsidRDefault="002149D8" w:rsidP="00583836">
            <w:pP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rPr>
                <w:rFonts w:ascii="Times New Roman" w:hAnsi="Times New Roman"/>
                <w:i/>
                <w:sz w:val="22"/>
                <w:szCs w:val="22"/>
              </w:rPr>
            </w:pPr>
          </w:p>
        </w:tc>
        <w:tc>
          <w:tcPr>
            <w:tcW w:w="2835" w:type="dxa"/>
            <w:shd w:val="clear" w:color="auto" w:fill="auto"/>
          </w:tcPr>
          <w:p w:rsidR="002149D8" w:rsidRPr="00217C34" w:rsidRDefault="002149D8" w:rsidP="00583836">
            <w:pPr>
              <w:ind w:right="-108"/>
              <w:rPr>
                <w:rFonts w:ascii="Times New Roman" w:hAnsi="Times New Roman"/>
                <w:snapToGrid w:val="0"/>
                <w:sz w:val="22"/>
                <w:szCs w:val="22"/>
              </w:rPr>
            </w:pPr>
            <w:r w:rsidRPr="00217C34">
              <w:rPr>
                <w:rFonts w:ascii="Times New Roman" w:hAnsi="Times New Roman"/>
                <w:snapToGrid w:val="0"/>
                <w:sz w:val="22"/>
                <w:szCs w:val="22"/>
              </w:rPr>
              <w:t xml:space="preserve">середні витрати на </w:t>
            </w:r>
            <w:r w:rsidRPr="00217C34">
              <w:rPr>
                <w:rFonts w:ascii="Times New Roman" w:hAnsi="Times New Roman"/>
                <w:sz w:val="22"/>
                <w:szCs w:val="22"/>
              </w:rPr>
              <w:t>виготовлення документації із землеустрою</w:t>
            </w:r>
          </w:p>
        </w:tc>
        <w:tc>
          <w:tcPr>
            <w:tcW w:w="1057" w:type="dxa"/>
            <w:shd w:val="clear" w:color="auto" w:fill="auto"/>
          </w:tcPr>
          <w:p w:rsidR="002149D8" w:rsidRPr="00217C34" w:rsidRDefault="002149D8" w:rsidP="00583836">
            <w:pPr>
              <w:ind w:left="-112" w:right="-107"/>
              <w:jc w:val="center"/>
              <w:rPr>
                <w:rFonts w:ascii="Times New Roman" w:hAnsi="Times New Roman"/>
                <w:snapToGrid w:val="0"/>
                <w:sz w:val="22"/>
                <w:szCs w:val="22"/>
              </w:rPr>
            </w:pPr>
            <w:r w:rsidRPr="00217C34">
              <w:rPr>
                <w:rFonts w:ascii="Times New Roman" w:hAnsi="Times New Roman"/>
                <w:snapToGrid w:val="0"/>
                <w:sz w:val="22"/>
                <w:szCs w:val="22"/>
              </w:rPr>
              <w:t>грн.</w:t>
            </w:r>
          </w:p>
        </w:tc>
        <w:tc>
          <w:tcPr>
            <w:tcW w:w="3904" w:type="dxa"/>
            <w:shd w:val="clear" w:color="auto" w:fill="auto"/>
          </w:tcPr>
          <w:p w:rsidR="002149D8" w:rsidRPr="00217C34" w:rsidRDefault="002149D8" w:rsidP="00583836">
            <w:pPr>
              <w:rPr>
                <w:rStyle w:val="FontStyle13"/>
                <w:sz w:val="22"/>
                <w:szCs w:val="22"/>
              </w:rPr>
            </w:pPr>
            <w:r w:rsidRPr="00217C34">
              <w:rPr>
                <w:rStyle w:val="FontStyle13"/>
                <w:sz w:val="22"/>
                <w:szCs w:val="22"/>
              </w:rPr>
              <w:t>Розрахунково (обсяг видатків на кількість об’єктів)</w:t>
            </w:r>
          </w:p>
          <w:p w:rsidR="002149D8" w:rsidRPr="00217C34" w:rsidRDefault="002149D8" w:rsidP="00583836">
            <w:pPr>
              <w:rPr>
                <w:rFonts w:ascii="Times New Roman" w:hAnsi="Times New Roman"/>
                <w:snapToGrid w:val="0"/>
                <w:sz w:val="22"/>
                <w:szCs w:val="22"/>
              </w:rPr>
            </w:pPr>
            <w:r w:rsidRPr="00217C34">
              <w:rPr>
                <w:rStyle w:val="FontStyle13"/>
                <w:sz w:val="22"/>
                <w:szCs w:val="22"/>
              </w:rPr>
              <w:t>110 000 грн./7 од.</w:t>
            </w:r>
          </w:p>
        </w:tc>
        <w:tc>
          <w:tcPr>
            <w:tcW w:w="2268" w:type="dxa"/>
            <w:shd w:val="clear" w:color="auto" w:fill="auto"/>
          </w:tcPr>
          <w:p w:rsidR="002149D8" w:rsidRPr="00217C34" w:rsidRDefault="002149D8" w:rsidP="00583836">
            <w:pPr>
              <w:ind w:left="-110" w:right="-111"/>
              <w:jc w:val="center"/>
              <w:rPr>
                <w:rFonts w:ascii="Times New Roman" w:hAnsi="Times New Roman"/>
                <w:sz w:val="22"/>
                <w:szCs w:val="22"/>
              </w:rPr>
            </w:pPr>
            <w:r w:rsidRPr="00217C34">
              <w:rPr>
                <w:rFonts w:ascii="Times New Roman" w:hAnsi="Times New Roman"/>
                <w:sz w:val="22"/>
                <w:szCs w:val="22"/>
              </w:rPr>
              <w:t>15 000</w:t>
            </w:r>
          </w:p>
        </w:tc>
        <w:tc>
          <w:tcPr>
            <w:tcW w:w="2240" w:type="dxa"/>
            <w:shd w:val="clear" w:color="auto" w:fill="auto"/>
          </w:tcPr>
          <w:p w:rsidR="002149D8" w:rsidRPr="00217C34" w:rsidRDefault="002149D8" w:rsidP="00583836">
            <w:pPr>
              <w:jc w:val="center"/>
              <w:rPr>
                <w:rFonts w:ascii="Times New Roman" w:hAnsi="Times New Roman"/>
                <w:snapToGrid w:val="0"/>
                <w:sz w:val="22"/>
                <w:szCs w:val="22"/>
              </w:rPr>
            </w:pPr>
            <w:r w:rsidRPr="00217C34">
              <w:rPr>
                <w:rFonts w:ascii="Times New Roman" w:hAnsi="Times New Roman"/>
                <w:snapToGrid w:val="0"/>
                <w:sz w:val="22"/>
                <w:szCs w:val="22"/>
              </w:rPr>
              <w:t>15 700</w:t>
            </w:r>
          </w:p>
        </w:tc>
        <w:tc>
          <w:tcPr>
            <w:tcW w:w="1340" w:type="dxa"/>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+0,7</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ind w:right="-108"/>
              <w:jc w:val="center"/>
              <w:rPr>
                <w:rFonts w:ascii="Times New Roman" w:hAnsi="Times New Roman"/>
                <w:sz w:val="22"/>
                <w:szCs w:val="22"/>
                <w:highlight w:val="red"/>
              </w:rPr>
            </w:pPr>
            <w:r w:rsidRPr="00217C3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ind w:right="-108"/>
              <w:jc w:val="center"/>
              <w:rPr>
                <w:rFonts w:ascii="Times New Roman" w:hAnsi="Times New Roman"/>
                <w:sz w:val="22"/>
                <w:szCs w:val="22"/>
                <w:highlight w:val="red"/>
              </w:rPr>
            </w:pPr>
            <w:r w:rsidRPr="00217C34">
              <w:rPr>
                <w:rFonts w:ascii="Times New Roman" w:hAnsi="Times New Roman"/>
                <w:sz w:val="22"/>
                <w:szCs w:val="22"/>
              </w:rPr>
              <w:t>Розбіжності виникли в зв’язку із більшою вартістю виготовлення документації ніж планувалась.</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4</w:t>
            </w:r>
          </w:p>
        </w:tc>
        <w:tc>
          <w:tcPr>
            <w:tcW w:w="1020" w:type="dxa"/>
            <w:shd w:val="clear" w:color="auto" w:fill="auto"/>
          </w:tcPr>
          <w:p w:rsidR="002149D8" w:rsidRPr="00111692" w:rsidRDefault="002149D8" w:rsidP="00583836">
            <w:pPr>
              <w:rPr>
                <w:rFonts w:ascii="Times New Roman" w:hAnsi="Times New Roman"/>
                <w:sz w:val="22"/>
                <w:szCs w:val="22"/>
              </w:rPr>
            </w:pPr>
          </w:p>
        </w:tc>
        <w:tc>
          <w:tcPr>
            <w:tcW w:w="2835" w:type="dxa"/>
            <w:shd w:val="clear" w:color="auto" w:fill="auto"/>
          </w:tcPr>
          <w:p w:rsidR="002149D8" w:rsidRPr="00217C34" w:rsidRDefault="002149D8" w:rsidP="00583836">
            <w:pPr>
              <w:ind w:right="-108"/>
              <w:rPr>
                <w:rFonts w:ascii="Times New Roman" w:hAnsi="Times New Roman"/>
                <w:i/>
                <w:sz w:val="22"/>
                <w:szCs w:val="22"/>
                <w:u w:val="single"/>
              </w:rPr>
            </w:pPr>
            <w:r w:rsidRPr="00217C34">
              <w:rPr>
                <w:rFonts w:ascii="Times New Roman" w:hAnsi="Times New Roman"/>
                <w:i/>
                <w:sz w:val="22"/>
                <w:szCs w:val="22"/>
                <w:u w:val="single"/>
              </w:rPr>
              <w:t>якості</w:t>
            </w:r>
          </w:p>
        </w:tc>
        <w:tc>
          <w:tcPr>
            <w:tcW w:w="1057" w:type="dxa"/>
            <w:shd w:val="clear" w:color="auto" w:fill="auto"/>
          </w:tcPr>
          <w:p w:rsidR="002149D8" w:rsidRPr="00217C34" w:rsidRDefault="002149D8" w:rsidP="00583836">
            <w:pPr>
              <w:rPr>
                <w:rFonts w:ascii="Times New Roman" w:hAnsi="Times New Roman"/>
                <w:sz w:val="22"/>
                <w:szCs w:val="22"/>
              </w:rPr>
            </w:pPr>
            <w:r w:rsidRPr="00217C34">
              <w:rPr>
                <w:rFonts w:ascii="Times New Roman" w:hAnsi="Times New Roman"/>
                <w:sz w:val="22"/>
                <w:szCs w:val="22"/>
              </w:rPr>
              <w:t> </w:t>
            </w:r>
          </w:p>
        </w:tc>
        <w:tc>
          <w:tcPr>
            <w:tcW w:w="3904" w:type="dxa"/>
            <w:shd w:val="clear" w:color="auto" w:fill="auto"/>
          </w:tcPr>
          <w:p w:rsidR="002149D8" w:rsidRPr="00217C34" w:rsidRDefault="002149D8" w:rsidP="00583836">
            <w:pPr>
              <w:rPr>
                <w:rFonts w:ascii="Times New Roman" w:hAnsi="Times New Roman"/>
                <w:sz w:val="22"/>
                <w:szCs w:val="22"/>
              </w:rPr>
            </w:pPr>
            <w:r w:rsidRPr="00217C34">
              <w:rPr>
                <w:rFonts w:ascii="Times New Roman" w:hAnsi="Times New Roman"/>
                <w:sz w:val="22"/>
                <w:szCs w:val="22"/>
              </w:rPr>
              <w:t> </w:t>
            </w:r>
          </w:p>
        </w:tc>
        <w:tc>
          <w:tcPr>
            <w:tcW w:w="2268" w:type="dxa"/>
            <w:shd w:val="clear" w:color="auto" w:fill="auto"/>
          </w:tcPr>
          <w:p w:rsidR="002149D8" w:rsidRPr="00217C34" w:rsidRDefault="002149D8" w:rsidP="00583836">
            <w:pPr>
              <w:rPr>
                <w:rFonts w:ascii="Times New Roman" w:hAnsi="Times New Roman"/>
                <w:sz w:val="22"/>
                <w:szCs w:val="22"/>
              </w:rPr>
            </w:pPr>
          </w:p>
        </w:tc>
        <w:tc>
          <w:tcPr>
            <w:tcW w:w="2240" w:type="dxa"/>
            <w:shd w:val="clear" w:color="auto" w:fill="auto"/>
          </w:tcPr>
          <w:p w:rsidR="002149D8" w:rsidRPr="00217C34" w:rsidRDefault="002149D8" w:rsidP="00583836">
            <w:pPr>
              <w:rPr>
                <w:rFonts w:ascii="Times New Roman" w:hAnsi="Times New Roman"/>
                <w:sz w:val="22"/>
                <w:szCs w:val="22"/>
              </w:rPr>
            </w:pPr>
          </w:p>
        </w:tc>
        <w:tc>
          <w:tcPr>
            <w:tcW w:w="1340" w:type="dxa"/>
            <w:shd w:val="clear" w:color="auto" w:fill="auto"/>
          </w:tcPr>
          <w:p w:rsidR="002149D8" w:rsidRPr="00217C34" w:rsidRDefault="002149D8" w:rsidP="00583836">
            <w:pPr>
              <w:rPr>
                <w:rFonts w:ascii="Times New Roman" w:hAnsi="Times New Roman"/>
                <w:sz w:val="22"/>
                <w:szCs w:val="22"/>
              </w:rPr>
            </w:pP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rPr>
                <w:rFonts w:ascii="Times New Roman" w:hAnsi="Times New Roman"/>
                <w:i/>
                <w:sz w:val="22"/>
                <w:szCs w:val="22"/>
              </w:rPr>
            </w:pPr>
          </w:p>
        </w:tc>
        <w:tc>
          <w:tcPr>
            <w:tcW w:w="2835" w:type="dxa"/>
            <w:shd w:val="clear" w:color="auto" w:fill="auto"/>
          </w:tcPr>
          <w:p w:rsidR="002149D8" w:rsidRPr="00217C34" w:rsidRDefault="002149D8" w:rsidP="00583836">
            <w:pPr>
              <w:ind w:right="-108"/>
              <w:rPr>
                <w:rFonts w:ascii="Times New Roman" w:hAnsi="Times New Roman"/>
                <w:snapToGrid w:val="0"/>
                <w:sz w:val="22"/>
                <w:szCs w:val="22"/>
              </w:rPr>
            </w:pPr>
            <w:r w:rsidRPr="00217C34">
              <w:rPr>
                <w:rFonts w:ascii="Times New Roman" w:hAnsi="Times New Roman"/>
                <w:snapToGrid w:val="0"/>
                <w:sz w:val="22"/>
                <w:szCs w:val="22"/>
              </w:rPr>
              <w:t>рівень виконання завдання</w:t>
            </w:r>
          </w:p>
        </w:tc>
        <w:tc>
          <w:tcPr>
            <w:tcW w:w="1057" w:type="dxa"/>
            <w:shd w:val="clear" w:color="auto" w:fill="auto"/>
          </w:tcPr>
          <w:p w:rsidR="002149D8" w:rsidRPr="00217C34" w:rsidRDefault="002149D8" w:rsidP="00583836">
            <w:pPr>
              <w:ind w:left="-112" w:right="-107"/>
              <w:jc w:val="center"/>
              <w:rPr>
                <w:rFonts w:ascii="Times New Roman" w:hAnsi="Times New Roman"/>
                <w:snapToGrid w:val="0"/>
                <w:sz w:val="22"/>
                <w:szCs w:val="22"/>
              </w:rPr>
            </w:pPr>
            <w:r w:rsidRPr="00217C34">
              <w:rPr>
                <w:rFonts w:ascii="Times New Roman" w:hAnsi="Times New Roman"/>
                <w:snapToGrid w:val="0"/>
                <w:sz w:val="22"/>
                <w:szCs w:val="22"/>
              </w:rPr>
              <w:t>%</w:t>
            </w:r>
          </w:p>
        </w:tc>
        <w:tc>
          <w:tcPr>
            <w:tcW w:w="3904" w:type="dxa"/>
            <w:shd w:val="clear" w:color="auto" w:fill="auto"/>
          </w:tcPr>
          <w:p w:rsidR="002149D8" w:rsidRPr="00217C34" w:rsidRDefault="002149D8" w:rsidP="00583836">
            <w:pPr>
              <w:rPr>
                <w:rFonts w:ascii="Times New Roman" w:hAnsi="Times New Roman"/>
                <w:snapToGrid w:val="0"/>
                <w:sz w:val="22"/>
                <w:szCs w:val="22"/>
              </w:rPr>
            </w:pPr>
            <w:r w:rsidRPr="00217C34">
              <w:rPr>
                <w:rFonts w:ascii="Times New Roman" w:hAnsi="Times New Roman"/>
                <w:snapToGrid w:val="0"/>
                <w:sz w:val="22"/>
                <w:szCs w:val="22"/>
              </w:rPr>
              <w:t>Відношення виготовленої кількості до планової</w:t>
            </w:r>
          </w:p>
          <w:p w:rsidR="002149D8" w:rsidRPr="00217C34" w:rsidRDefault="002149D8" w:rsidP="00583836">
            <w:pPr>
              <w:rPr>
                <w:rFonts w:ascii="Times New Roman" w:hAnsi="Times New Roman"/>
                <w:snapToGrid w:val="0"/>
                <w:sz w:val="22"/>
                <w:szCs w:val="22"/>
              </w:rPr>
            </w:pPr>
            <w:r w:rsidRPr="00217C34">
              <w:rPr>
                <w:rFonts w:ascii="Times New Roman" w:hAnsi="Times New Roman"/>
                <w:snapToGrid w:val="0"/>
                <w:sz w:val="22"/>
                <w:szCs w:val="22"/>
              </w:rPr>
              <w:t>7 од./8 од. * 100%</w:t>
            </w:r>
          </w:p>
        </w:tc>
        <w:tc>
          <w:tcPr>
            <w:tcW w:w="2268" w:type="dxa"/>
            <w:shd w:val="clear" w:color="auto" w:fill="auto"/>
          </w:tcPr>
          <w:p w:rsidR="002149D8" w:rsidRPr="00217C34" w:rsidRDefault="002149D8" w:rsidP="00583836">
            <w:pPr>
              <w:ind w:left="-110" w:right="-111"/>
              <w:jc w:val="center"/>
              <w:rPr>
                <w:rFonts w:ascii="Times New Roman" w:hAnsi="Times New Roman"/>
                <w:sz w:val="22"/>
                <w:szCs w:val="22"/>
              </w:rPr>
            </w:pPr>
            <w:r w:rsidRPr="00217C34">
              <w:rPr>
                <w:rFonts w:ascii="Times New Roman" w:hAnsi="Times New Roman"/>
                <w:sz w:val="22"/>
                <w:szCs w:val="22"/>
              </w:rPr>
              <w:t>100</w:t>
            </w:r>
          </w:p>
        </w:tc>
        <w:tc>
          <w:tcPr>
            <w:tcW w:w="2240" w:type="dxa"/>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87,5</w:t>
            </w:r>
          </w:p>
        </w:tc>
        <w:tc>
          <w:tcPr>
            <w:tcW w:w="1340" w:type="dxa"/>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-12,5</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2149D8" w:rsidRPr="00111692" w:rsidTr="00583836">
        <w:tc>
          <w:tcPr>
            <w:tcW w:w="506" w:type="dxa"/>
            <w:shd w:val="clear" w:color="auto" w:fill="auto"/>
            <w:vAlign w:val="center"/>
          </w:tcPr>
          <w:p w:rsidR="002149D8" w:rsidRPr="00111692" w:rsidRDefault="002149D8" w:rsidP="00583836">
            <w:pPr>
              <w:jc w:val="cente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Розбіжності виникли в зв’язку із тим, що не виготовлена документація із землеустрою на 1 земельну ділянку через відсутність технічної документації на майно.</w:t>
            </w:r>
          </w:p>
        </w:tc>
      </w:tr>
      <w:tr w:rsidR="002149D8" w:rsidRPr="00111692" w:rsidTr="00583836">
        <w:tc>
          <w:tcPr>
            <w:tcW w:w="506" w:type="dxa"/>
            <w:shd w:val="clear" w:color="auto" w:fill="auto"/>
            <w:vAlign w:val="center"/>
          </w:tcPr>
          <w:p w:rsidR="002149D8" w:rsidRPr="00111692" w:rsidRDefault="002149D8" w:rsidP="00583836">
            <w:pP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Аналіз стану виконання результативних показників</w:t>
            </w:r>
          </w:p>
        </w:tc>
      </w:tr>
      <w:tr w:rsidR="002149D8" w:rsidRPr="00111692" w:rsidTr="00583836">
        <w:tc>
          <w:tcPr>
            <w:tcW w:w="506" w:type="dxa"/>
            <w:shd w:val="clear" w:color="auto" w:fill="auto"/>
            <w:vAlign w:val="center"/>
          </w:tcPr>
          <w:p w:rsidR="002149D8" w:rsidRPr="00111692" w:rsidRDefault="002149D8" w:rsidP="00583836">
            <w:pPr>
              <w:rPr>
                <w:rFonts w:ascii="Times New Roman" w:hAnsi="Times New Roman"/>
                <w:sz w:val="22"/>
                <w:szCs w:val="22"/>
              </w:rPr>
            </w:pPr>
          </w:p>
        </w:tc>
        <w:tc>
          <w:tcPr>
            <w:tcW w:w="1020" w:type="dxa"/>
            <w:shd w:val="clear" w:color="auto" w:fill="auto"/>
          </w:tcPr>
          <w:p w:rsidR="002149D8" w:rsidRPr="00111692" w:rsidRDefault="002149D8" w:rsidP="00583836">
            <w:pPr>
              <w:jc w:val="center"/>
              <w:rPr>
                <w:rFonts w:ascii="Times New Roman" w:hAnsi="Times New Roman"/>
                <w:sz w:val="22"/>
                <w:szCs w:val="22"/>
              </w:rPr>
            </w:pPr>
          </w:p>
        </w:tc>
        <w:tc>
          <w:tcPr>
            <w:tcW w:w="13644" w:type="dxa"/>
            <w:gridSpan w:val="6"/>
            <w:shd w:val="clear" w:color="auto" w:fill="auto"/>
          </w:tcPr>
          <w:p w:rsidR="002149D8" w:rsidRPr="00217C34" w:rsidRDefault="002149D8" w:rsidP="00583836">
            <w:pPr>
              <w:jc w:val="center"/>
              <w:rPr>
                <w:rFonts w:ascii="Times New Roman" w:hAnsi="Times New Roman"/>
                <w:sz w:val="22"/>
                <w:szCs w:val="22"/>
              </w:rPr>
            </w:pPr>
            <w:r w:rsidRPr="00217C34">
              <w:rPr>
                <w:rFonts w:ascii="Times New Roman" w:hAnsi="Times New Roman"/>
                <w:sz w:val="22"/>
                <w:szCs w:val="22"/>
              </w:rPr>
              <w:t>Визначення та забезпечення реалізації першочергових та перспективних заходів, спрямованих на формування в місті національної моделі регулювання земельних відносин; створення необхідних соціально-економічних, організаційно-технічних умов для регулювання земельних відносин; забезпечення оперативного регулювання земельних відносин.</w:t>
            </w:r>
          </w:p>
        </w:tc>
      </w:tr>
    </w:tbl>
    <w:p w:rsidR="002149D8" w:rsidRDefault="002149D8" w:rsidP="002149D8">
      <w:pPr>
        <w:rPr>
          <w:rFonts w:ascii="Times New Roman" w:hAnsi="Times New Roman"/>
          <w:szCs w:val="28"/>
        </w:rPr>
      </w:pPr>
    </w:p>
    <w:p w:rsidR="002149D8" w:rsidRPr="00111692" w:rsidRDefault="002149D8" w:rsidP="002149D8">
      <w:pPr>
        <w:rPr>
          <w:rFonts w:ascii="Times New Roman" w:hAnsi="Times New Roman"/>
          <w:szCs w:val="28"/>
        </w:rPr>
      </w:pPr>
      <w:r w:rsidRPr="002A4A3F">
        <w:rPr>
          <w:rFonts w:ascii="Times New Roman" w:hAnsi="Times New Roman"/>
          <w:szCs w:val="28"/>
        </w:rPr>
        <w:t>8. Джерела фінансування інвестиційних проектів у розрізі підпрограм</w:t>
      </w:r>
      <w:r w:rsidRPr="002A4A3F">
        <w:rPr>
          <w:rFonts w:ascii="Times New Roman" w:hAnsi="Times New Roman"/>
          <w:szCs w:val="28"/>
          <w:vertAlign w:val="superscript"/>
        </w:rPr>
        <w:t>3</w:t>
      </w:r>
    </w:p>
    <w:p w:rsidR="002149D8" w:rsidRPr="00111692" w:rsidRDefault="002149D8" w:rsidP="002149D8">
      <w:pPr>
        <w:ind w:firstLine="284"/>
        <w:jc w:val="right"/>
        <w:rPr>
          <w:rFonts w:ascii="Times New Roman" w:hAnsi="Times New Roman"/>
          <w:sz w:val="22"/>
          <w:szCs w:val="22"/>
        </w:rPr>
      </w:pPr>
      <w:r>
        <w:rPr>
          <w:rFonts w:ascii="Times New Roman" w:hAnsi="Times New Roman"/>
          <w:sz w:val="22"/>
          <w:szCs w:val="22"/>
        </w:rPr>
        <w:t xml:space="preserve">    </w:t>
      </w:r>
      <w:r w:rsidRPr="00111692">
        <w:rPr>
          <w:rFonts w:ascii="Times New Roman" w:hAnsi="Times New Roman"/>
          <w:sz w:val="22"/>
          <w:szCs w:val="22"/>
        </w:rPr>
        <w:t>(тис. грн)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92"/>
        <w:gridCol w:w="992"/>
        <w:gridCol w:w="992"/>
        <w:gridCol w:w="709"/>
        <w:gridCol w:w="851"/>
        <w:gridCol w:w="992"/>
        <w:gridCol w:w="850"/>
        <w:gridCol w:w="709"/>
        <w:gridCol w:w="992"/>
        <w:gridCol w:w="993"/>
        <w:gridCol w:w="850"/>
        <w:gridCol w:w="851"/>
        <w:gridCol w:w="992"/>
      </w:tblGrid>
      <w:tr w:rsidR="002149D8" w:rsidRPr="00111692" w:rsidTr="00583836">
        <w:tc>
          <w:tcPr>
            <w:tcW w:w="675" w:type="dxa"/>
            <w:vMerge w:val="restart"/>
            <w:vAlign w:val="center"/>
          </w:tcPr>
          <w:p w:rsidR="002149D8" w:rsidRPr="007D38FC" w:rsidRDefault="002149D8" w:rsidP="00583836">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2149D8" w:rsidRPr="007D38FC" w:rsidRDefault="002149D8" w:rsidP="00583836">
            <w:pPr>
              <w:ind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992" w:type="dxa"/>
            <w:vMerge w:val="restart"/>
            <w:vAlign w:val="center"/>
          </w:tcPr>
          <w:p w:rsidR="002149D8" w:rsidRPr="007D38FC" w:rsidRDefault="002149D8" w:rsidP="00583836">
            <w:pPr>
              <w:jc w:val="center"/>
              <w:rPr>
                <w:rFonts w:ascii="Times New Roman" w:hAnsi="Times New Roman"/>
                <w:snapToGrid w:val="0"/>
                <w:sz w:val="22"/>
                <w:szCs w:val="22"/>
              </w:rPr>
            </w:pPr>
            <w:r w:rsidRPr="007D38FC">
              <w:rPr>
                <w:rFonts w:ascii="Times New Roman" w:hAnsi="Times New Roman"/>
                <w:sz w:val="22"/>
                <w:szCs w:val="22"/>
              </w:rPr>
              <w:t>КПКВК</w:t>
            </w:r>
          </w:p>
        </w:tc>
        <w:tc>
          <w:tcPr>
            <w:tcW w:w="2693" w:type="dxa"/>
            <w:gridSpan w:val="3"/>
            <w:vAlign w:val="center"/>
          </w:tcPr>
          <w:p w:rsidR="002149D8" w:rsidRPr="007D38FC" w:rsidRDefault="002149D8" w:rsidP="00583836">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693" w:type="dxa"/>
            <w:gridSpan w:val="3"/>
            <w:vAlign w:val="center"/>
          </w:tcPr>
          <w:p w:rsidR="002149D8" w:rsidRPr="007D38FC" w:rsidRDefault="002149D8" w:rsidP="00583836">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2694" w:type="dxa"/>
            <w:gridSpan w:val="3"/>
            <w:vAlign w:val="center"/>
          </w:tcPr>
          <w:p w:rsidR="002149D8" w:rsidRPr="007D38FC" w:rsidRDefault="002149D8" w:rsidP="00583836">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2693" w:type="dxa"/>
            <w:gridSpan w:val="3"/>
            <w:vAlign w:val="center"/>
          </w:tcPr>
          <w:p w:rsidR="002149D8" w:rsidRPr="007D38FC" w:rsidRDefault="002149D8" w:rsidP="00583836">
            <w:pPr>
              <w:jc w:val="center"/>
              <w:rPr>
                <w:rFonts w:ascii="Times New Roman" w:hAnsi="Times New Roman"/>
                <w:sz w:val="22"/>
                <w:szCs w:val="22"/>
              </w:rPr>
            </w:pPr>
            <w:r w:rsidRPr="007D38FC">
              <w:rPr>
                <w:rFonts w:ascii="Times New Roman" w:hAnsi="Times New Roman"/>
                <w:snapToGrid w:val="0"/>
                <w:sz w:val="22"/>
                <w:szCs w:val="22"/>
              </w:rPr>
              <w:t>Прогноз видатків до кінця реалізації інвестиційного проекту</w:t>
            </w:r>
          </w:p>
        </w:tc>
      </w:tr>
      <w:tr w:rsidR="002149D8" w:rsidRPr="00111692" w:rsidTr="00583836">
        <w:trPr>
          <w:cantSplit/>
          <w:trHeight w:val="748"/>
        </w:trPr>
        <w:tc>
          <w:tcPr>
            <w:tcW w:w="675" w:type="dxa"/>
            <w:vMerge/>
            <w:vAlign w:val="center"/>
          </w:tcPr>
          <w:p w:rsidR="002149D8" w:rsidRPr="007D38FC" w:rsidRDefault="002149D8" w:rsidP="00583836">
            <w:pPr>
              <w:jc w:val="center"/>
              <w:rPr>
                <w:rFonts w:ascii="Times New Roman" w:hAnsi="Times New Roman"/>
                <w:sz w:val="22"/>
                <w:szCs w:val="22"/>
              </w:rPr>
            </w:pPr>
          </w:p>
        </w:tc>
        <w:tc>
          <w:tcPr>
            <w:tcW w:w="2694" w:type="dxa"/>
            <w:vMerge/>
            <w:vAlign w:val="center"/>
          </w:tcPr>
          <w:p w:rsidR="002149D8" w:rsidRPr="007D38FC" w:rsidRDefault="002149D8" w:rsidP="00583836">
            <w:pPr>
              <w:jc w:val="center"/>
              <w:rPr>
                <w:rFonts w:ascii="Times New Roman" w:hAnsi="Times New Roman"/>
                <w:sz w:val="22"/>
                <w:szCs w:val="22"/>
              </w:rPr>
            </w:pPr>
          </w:p>
        </w:tc>
        <w:tc>
          <w:tcPr>
            <w:tcW w:w="992" w:type="dxa"/>
            <w:vMerge/>
            <w:vAlign w:val="center"/>
          </w:tcPr>
          <w:p w:rsidR="002149D8" w:rsidRPr="007D38FC" w:rsidRDefault="002149D8" w:rsidP="00583836">
            <w:pPr>
              <w:jc w:val="center"/>
              <w:rPr>
                <w:rFonts w:ascii="Times New Roman" w:hAnsi="Times New Roman"/>
                <w:sz w:val="18"/>
                <w:szCs w:val="18"/>
              </w:rPr>
            </w:pPr>
          </w:p>
        </w:tc>
        <w:tc>
          <w:tcPr>
            <w:tcW w:w="992"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709" w:type="dxa"/>
            <w:vAlign w:val="center"/>
          </w:tcPr>
          <w:p w:rsidR="002149D8" w:rsidRPr="007D38FC" w:rsidRDefault="002149D8" w:rsidP="00583836">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1"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850" w:type="dxa"/>
            <w:vAlign w:val="center"/>
          </w:tcPr>
          <w:p w:rsidR="002149D8" w:rsidRPr="007D38FC" w:rsidRDefault="002149D8" w:rsidP="00583836">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09"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993" w:type="dxa"/>
            <w:vAlign w:val="center"/>
          </w:tcPr>
          <w:p w:rsidR="002149D8" w:rsidRPr="007D38FC" w:rsidRDefault="002149D8" w:rsidP="00583836">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0"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851" w:type="dxa"/>
            <w:vAlign w:val="center"/>
          </w:tcPr>
          <w:p w:rsidR="002149D8" w:rsidRPr="007D38FC" w:rsidRDefault="002149D8" w:rsidP="00583836">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992" w:type="dxa"/>
            <w:vAlign w:val="center"/>
          </w:tcPr>
          <w:p w:rsidR="002149D8" w:rsidRPr="007D38FC" w:rsidRDefault="002149D8" w:rsidP="00583836">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2149D8" w:rsidRPr="00111692" w:rsidTr="00583836">
        <w:tc>
          <w:tcPr>
            <w:tcW w:w="675" w:type="dxa"/>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2</w:t>
            </w:r>
          </w:p>
        </w:tc>
        <w:tc>
          <w:tcPr>
            <w:tcW w:w="992"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3</w:t>
            </w:r>
          </w:p>
        </w:tc>
        <w:tc>
          <w:tcPr>
            <w:tcW w:w="992"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4</w:t>
            </w:r>
          </w:p>
        </w:tc>
        <w:tc>
          <w:tcPr>
            <w:tcW w:w="992"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5</w:t>
            </w:r>
          </w:p>
        </w:tc>
        <w:tc>
          <w:tcPr>
            <w:tcW w:w="709"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6</w:t>
            </w:r>
          </w:p>
        </w:tc>
        <w:tc>
          <w:tcPr>
            <w:tcW w:w="851"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7</w:t>
            </w:r>
          </w:p>
        </w:tc>
        <w:tc>
          <w:tcPr>
            <w:tcW w:w="992"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8</w:t>
            </w:r>
          </w:p>
        </w:tc>
        <w:tc>
          <w:tcPr>
            <w:tcW w:w="850"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9</w:t>
            </w:r>
          </w:p>
        </w:tc>
        <w:tc>
          <w:tcPr>
            <w:tcW w:w="709"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10</w:t>
            </w:r>
          </w:p>
        </w:tc>
        <w:tc>
          <w:tcPr>
            <w:tcW w:w="992"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11</w:t>
            </w:r>
          </w:p>
        </w:tc>
        <w:tc>
          <w:tcPr>
            <w:tcW w:w="993"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12</w:t>
            </w:r>
          </w:p>
        </w:tc>
        <w:tc>
          <w:tcPr>
            <w:tcW w:w="850"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13</w:t>
            </w:r>
          </w:p>
        </w:tc>
        <w:tc>
          <w:tcPr>
            <w:tcW w:w="851"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14</w:t>
            </w:r>
          </w:p>
        </w:tc>
        <w:tc>
          <w:tcPr>
            <w:tcW w:w="992" w:type="dxa"/>
          </w:tcPr>
          <w:p w:rsidR="002149D8" w:rsidRPr="00111692" w:rsidRDefault="002149D8" w:rsidP="00583836">
            <w:pPr>
              <w:jc w:val="center"/>
              <w:rPr>
                <w:rFonts w:ascii="Times New Roman" w:hAnsi="Times New Roman"/>
                <w:sz w:val="22"/>
                <w:szCs w:val="22"/>
              </w:rPr>
            </w:pPr>
            <w:r>
              <w:rPr>
                <w:rFonts w:ascii="Times New Roman" w:hAnsi="Times New Roman"/>
                <w:sz w:val="22"/>
                <w:szCs w:val="22"/>
              </w:rPr>
              <w:t>15</w:t>
            </w:r>
          </w:p>
        </w:tc>
      </w:tr>
      <w:tr w:rsidR="002149D8" w:rsidRPr="00111692" w:rsidTr="00583836">
        <w:tc>
          <w:tcPr>
            <w:tcW w:w="675" w:type="dxa"/>
          </w:tcPr>
          <w:p w:rsidR="002149D8" w:rsidRPr="00111692" w:rsidRDefault="002149D8" w:rsidP="00583836">
            <w:pPr>
              <w:jc w:val="center"/>
              <w:rPr>
                <w:rFonts w:ascii="Times New Roman" w:hAnsi="Times New Roman"/>
                <w:sz w:val="22"/>
                <w:szCs w:val="22"/>
              </w:rPr>
            </w:pPr>
          </w:p>
        </w:tc>
        <w:tc>
          <w:tcPr>
            <w:tcW w:w="2694" w:type="dxa"/>
          </w:tcPr>
          <w:p w:rsidR="002149D8" w:rsidRPr="00111692" w:rsidRDefault="002149D8" w:rsidP="00583836">
            <w:pPr>
              <w:rPr>
                <w:rFonts w:ascii="Times New Roman" w:hAnsi="Times New Roman"/>
                <w:sz w:val="22"/>
                <w:szCs w:val="22"/>
              </w:rPr>
            </w:pPr>
            <w:r w:rsidRPr="00111692">
              <w:rPr>
                <w:rFonts w:ascii="Times New Roman" w:hAnsi="Times New Roman"/>
                <w:sz w:val="22"/>
                <w:szCs w:val="22"/>
              </w:rPr>
              <w:t>Підпрограма 1</w:t>
            </w: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709" w:type="dxa"/>
          </w:tcPr>
          <w:p w:rsidR="002149D8" w:rsidRPr="00111692" w:rsidRDefault="002149D8" w:rsidP="00583836">
            <w:pPr>
              <w:jc w:val="center"/>
              <w:rPr>
                <w:rFonts w:ascii="Times New Roman" w:hAnsi="Times New Roman"/>
                <w:sz w:val="22"/>
                <w:szCs w:val="22"/>
              </w:rPr>
            </w:pPr>
          </w:p>
        </w:tc>
        <w:tc>
          <w:tcPr>
            <w:tcW w:w="851"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850" w:type="dxa"/>
          </w:tcPr>
          <w:p w:rsidR="002149D8" w:rsidRPr="00111692" w:rsidRDefault="002149D8" w:rsidP="00583836">
            <w:pPr>
              <w:jc w:val="center"/>
              <w:rPr>
                <w:rFonts w:ascii="Times New Roman" w:hAnsi="Times New Roman"/>
                <w:sz w:val="22"/>
                <w:szCs w:val="22"/>
              </w:rPr>
            </w:pPr>
          </w:p>
        </w:tc>
        <w:tc>
          <w:tcPr>
            <w:tcW w:w="709"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993" w:type="dxa"/>
          </w:tcPr>
          <w:p w:rsidR="002149D8" w:rsidRPr="00111692" w:rsidRDefault="002149D8" w:rsidP="00583836">
            <w:pPr>
              <w:jc w:val="center"/>
              <w:rPr>
                <w:rFonts w:ascii="Times New Roman" w:hAnsi="Times New Roman"/>
                <w:sz w:val="22"/>
                <w:szCs w:val="22"/>
              </w:rPr>
            </w:pPr>
          </w:p>
        </w:tc>
        <w:tc>
          <w:tcPr>
            <w:tcW w:w="850" w:type="dxa"/>
          </w:tcPr>
          <w:p w:rsidR="002149D8" w:rsidRPr="00111692" w:rsidRDefault="002149D8" w:rsidP="00583836">
            <w:pPr>
              <w:jc w:val="center"/>
              <w:rPr>
                <w:rFonts w:ascii="Times New Roman" w:hAnsi="Times New Roman"/>
                <w:sz w:val="22"/>
                <w:szCs w:val="22"/>
              </w:rPr>
            </w:pPr>
          </w:p>
        </w:tc>
        <w:tc>
          <w:tcPr>
            <w:tcW w:w="851"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r>
      <w:tr w:rsidR="002149D8" w:rsidRPr="00111692" w:rsidTr="00583836">
        <w:tc>
          <w:tcPr>
            <w:tcW w:w="675" w:type="dxa"/>
          </w:tcPr>
          <w:p w:rsidR="002149D8" w:rsidRPr="00111692" w:rsidRDefault="002149D8" w:rsidP="00583836">
            <w:pPr>
              <w:jc w:val="center"/>
              <w:rPr>
                <w:rFonts w:ascii="Times New Roman" w:hAnsi="Times New Roman"/>
                <w:sz w:val="22"/>
                <w:szCs w:val="22"/>
              </w:rPr>
            </w:pPr>
          </w:p>
        </w:tc>
        <w:tc>
          <w:tcPr>
            <w:tcW w:w="2694" w:type="dxa"/>
          </w:tcPr>
          <w:p w:rsidR="002149D8" w:rsidRPr="00111692" w:rsidRDefault="002149D8" w:rsidP="00583836">
            <w:pPr>
              <w:rPr>
                <w:rFonts w:ascii="Times New Roman" w:hAnsi="Times New Roman"/>
                <w:snapToGrid w:val="0"/>
                <w:sz w:val="22"/>
                <w:szCs w:val="22"/>
              </w:rPr>
            </w:pPr>
            <w:r w:rsidRPr="00111692">
              <w:rPr>
                <w:rFonts w:ascii="Times New Roman" w:hAnsi="Times New Roman"/>
                <w:snapToGrid w:val="0"/>
                <w:sz w:val="22"/>
                <w:szCs w:val="22"/>
              </w:rPr>
              <w:t>Інвестиційний проект 1</w:t>
            </w: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709" w:type="dxa"/>
          </w:tcPr>
          <w:p w:rsidR="002149D8" w:rsidRPr="00111692" w:rsidRDefault="002149D8" w:rsidP="00583836">
            <w:pPr>
              <w:jc w:val="center"/>
              <w:rPr>
                <w:rFonts w:ascii="Times New Roman" w:hAnsi="Times New Roman"/>
                <w:sz w:val="22"/>
                <w:szCs w:val="22"/>
              </w:rPr>
            </w:pPr>
          </w:p>
        </w:tc>
        <w:tc>
          <w:tcPr>
            <w:tcW w:w="851"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850" w:type="dxa"/>
          </w:tcPr>
          <w:p w:rsidR="002149D8" w:rsidRPr="00111692" w:rsidRDefault="002149D8" w:rsidP="00583836">
            <w:pPr>
              <w:jc w:val="center"/>
              <w:rPr>
                <w:rFonts w:ascii="Times New Roman" w:hAnsi="Times New Roman"/>
                <w:sz w:val="22"/>
                <w:szCs w:val="22"/>
              </w:rPr>
            </w:pPr>
          </w:p>
        </w:tc>
        <w:tc>
          <w:tcPr>
            <w:tcW w:w="709"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993" w:type="dxa"/>
          </w:tcPr>
          <w:p w:rsidR="002149D8" w:rsidRPr="00111692" w:rsidRDefault="002149D8" w:rsidP="00583836">
            <w:pPr>
              <w:jc w:val="center"/>
              <w:rPr>
                <w:rFonts w:ascii="Times New Roman" w:hAnsi="Times New Roman"/>
                <w:sz w:val="22"/>
                <w:szCs w:val="22"/>
              </w:rPr>
            </w:pPr>
          </w:p>
        </w:tc>
        <w:tc>
          <w:tcPr>
            <w:tcW w:w="850" w:type="dxa"/>
          </w:tcPr>
          <w:p w:rsidR="002149D8" w:rsidRPr="00111692" w:rsidRDefault="002149D8" w:rsidP="00583836">
            <w:pPr>
              <w:jc w:val="center"/>
              <w:rPr>
                <w:rFonts w:ascii="Times New Roman" w:hAnsi="Times New Roman"/>
                <w:sz w:val="22"/>
                <w:szCs w:val="22"/>
              </w:rPr>
            </w:pPr>
          </w:p>
        </w:tc>
        <w:tc>
          <w:tcPr>
            <w:tcW w:w="851"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r>
      <w:tr w:rsidR="002149D8" w:rsidRPr="00111692" w:rsidTr="00583836">
        <w:tc>
          <w:tcPr>
            <w:tcW w:w="675" w:type="dxa"/>
          </w:tcPr>
          <w:p w:rsidR="002149D8" w:rsidRPr="00111692" w:rsidRDefault="002149D8" w:rsidP="00583836">
            <w:pPr>
              <w:jc w:val="cente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2149D8" w:rsidRPr="00C92190" w:rsidRDefault="002149D8" w:rsidP="00583836">
            <w:pPr>
              <w:ind w:right="-89"/>
              <w:rPr>
                <w:rFonts w:ascii="Times New Roman" w:hAnsi="Times New Roman"/>
                <w:snapToGrid w:val="0"/>
                <w:sz w:val="21"/>
                <w:szCs w:val="21"/>
              </w:rPr>
            </w:pP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8" w:right="-117"/>
              <w:jc w:val="center"/>
              <w:rPr>
                <w:rFonts w:ascii="Times New Roman" w:hAnsi="Times New Roman"/>
                <w:i/>
                <w:snapToGrid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23" w:right="-105"/>
              <w:jc w:val="center"/>
              <w:rPr>
                <w:rFonts w:ascii="Times New Roman" w:hAnsi="Times New Roman"/>
                <w:i/>
                <w:snapToGrid w:val="0"/>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jc w:val="center"/>
              <w:rPr>
                <w:rFonts w:ascii="Times New Roman" w:hAnsi="Times New Roman"/>
                <w:i/>
                <w:snapToGrid w:val="0"/>
                <w:sz w:val="22"/>
                <w:szCs w:val="22"/>
              </w:rPr>
            </w:pPr>
          </w:p>
        </w:tc>
        <w:tc>
          <w:tcPr>
            <w:tcW w:w="850"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31" w:right="-119"/>
              <w:jc w:val="center"/>
              <w:rPr>
                <w:rFonts w:ascii="Times New Roman" w:hAnsi="Times New Roman"/>
                <w:i/>
                <w:snapToGrid w:val="0"/>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4" w:right="-119"/>
              <w:jc w:val="center"/>
              <w:rPr>
                <w:rFonts w:ascii="Times New Roman" w:hAnsi="Times New Roman"/>
                <w:i/>
                <w:snapToGrid w:val="0"/>
                <w:sz w:val="20"/>
              </w:rPr>
            </w:pPr>
          </w:p>
        </w:tc>
        <w:tc>
          <w:tcPr>
            <w:tcW w:w="993"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59" w:right="-48"/>
              <w:jc w:val="center"/>
              <w:rPr>
                <w:rFonts w:ascii="Times New Roman" w:hAnsi="Times New Roman"/>
                <w:i/>
                <w:snapToGrid w:val="0"/>
                <w:sz w:val="20"/>
              </w:rPr>
            </w:pPr>
          </w:p>
        </w:tc>
        <w:tc>
          <w:tcPr>
            <w:tcW w:w="850" w:type="dxa"/>
          </w:tcPr>
          <w:p w:rsidR="002149D8" w:rsidRPr="005F1F50" w:rsidRDefault="002149D8"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4" w:right="-119"/>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59" w:right="-48"/>
              <w:jc w:val="center"/>
              <w:rPr>
                <w:rFonts w:ascii="Times New Roman" w:hAnsi="Times New Roman"/>
                <w:i/>
                <w:snapToGrid w:val="0"/>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Pr>
          <w:p w:rsidR="002149D8" w:rsidRPr="00111692" w:rsidRDefault="002149D8" w:rsidP="00583836">
            <w:pPr>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8" w:right="-117"/>
              <w:jc w:val="center"/>
              <w:rPr>
                <w:rFonts w:ascii="Times New Roman" w:hAnsi="Times New Roman"/>
                <w:i/>
                <w:snapToGrid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23" w:right="-105"/>
              <w:jc w:val="center"/>
              <w:rPr>
                <w:rFonts w:ascii="Times New Roman" w:hAnsi="Times New Roman"/>
                <w:i/>
                <w:snapToGrid w:val="0"/>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jc w:val="center"/>
              <w:rPr>
                <w:rFonts w:ascii="Times New Roman" w:hAnsi="Times New Roman"/>
                <w:i/>
                <w:snapToGrid w:val="0"/>
                <w:sz w:val="22"/>
                <w:szCs w:val="22"/>
              </w:rPr>
            </w:pPr>
          </w:p>
        </w:tc>
        <w:tc>
          <w:tcPr>
            <w:tcW w:w="850"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31" w:right="-119"/>
              <w:jc w:val="center"/>
              <w:rPr>
                <w:rFonts w:ascii="Times New Roman" w:hAnsi="Times New Roman"/>
                <w:i/>
                <w:snapToGrid w:val="0"/>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4" w:right="-119"/>
              <w:jc w:val="center"/>
              <w:rPr>
                <w:rFonts w:ascii="Times New Roman" w:hAnsi="Times New Roman"/>
                <w:i/>
                <w:snapToGrid w:val="0"/>
                <w:sz w:val="20"/>
              </w:rPr>
            </w:pPr>
          </w:p>
        </w:tc>
        <w:tc>
          <w:tcPr>
            <w:tcW w:w="993"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59" w:right="-48"/>
              <w:jc w:val="center"/>
              <w:rPr>
                <w:rFonts w:ascii="Times New Roman" w:hAnsi="Times New Roman"/>
                <w:i/>
                <w:snapToGrid w:val="0"/>
                <w:sz w:val="20"/>
              </w:rPr>
            </w:pPr>
          </w:p>
        </w:tc>
        <w:tc>
          <w:tcPr>
            <w:tcW w:w="850" w:type="dxa"/>
          </w:tcPr>
          <w:p w:rsidR="002149D8" w:rsidRPr="005F1F50" w:rsidRDefault="002149D8"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4" w:right="-119"/>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59" w:right="-48"/>
              <w:jc w:val="center"/>
              <w:rPr>
                <w:rFonts w:ascii="Times New Roman" w:hAnsi="Times New Roman"/>
                <w:i/>
                <w:snapToGrid w:val="0"/>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Pr>
          <w:p w:rsidR="002149D8" w:rsidRPr="00111692" w:rsidRDefault="002149D8" w:rsidP="00583836">
            <w:pPr>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5F1F50" w:rsidRDefault="002149D8" w:rsidP="00583836">
            <w:pPr>
              <w:jc w:val="center"/>
              <w:rPr>
                <w:rFonts w:ascii="Times New Roman" w:hAnsi="Times New Roman"/>
                <w:i/>
                <w:sz w:val="22"/>
                <w:szCs w:val="22"/>
              </w:rPr>
            </w:pPr>
            <w:r w:rsidRPr="005F1F50">
              <w:rPr>
                <w:rFonts w:ascii="Times New Roman" w:hAnsi="Times New Roman"/>
                <w:i/>
                <w:sz w:val="22"/>
                <w:szCs w:val="22"/>
              </w:rPr>
              <w:t>х</w:t>
            </w:r>
          </w:p>
        </w:tc>
        <w:tc>
          <w:tcPr>
            <w:tcW w:w="992"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851" w:type="dxa"/>
          </w:tcPr>
          <w:p w:rsidR="002149D8" w:rsidRPr="005F1F50" w:rsidRDefault="002149D8" w:rsidP="00583836">
            <w:pPr>
              <w:jc w:val="center"/>
              <w:rPr>
                <w:rFonts w:ascii="Times New Roman" w:hAnsi="Times New Roman"/>
                <w:i/>
                <w:sz w:val="22"/>
                <w:szCs w:val="22"/>
              </w:rPr>
            </w:pPr>
            <w:r w:rsidRPr="005F1F50">
              <w:rPr>
                <w:rFonts w:ascii="Times New Roman" w:hAnsi="Times New Roman"/>
                <w:i/>
                <w:sz w:val="22"/>
                <w:szCs w:val="22"/>
              </w:rPr>
              <w:t>х</w:t>
            </w:r>
          </w:p>
        </w:tc>
        <w:tc>
          <w:tcPr>
            <w:tcW w:w="992" w:type="dxa"/>
          </w:tcPr>
          <w:p w:rsidR="002149D8" w:rsidRPr="005F1F50" w:rsidRDefault="002149D8" w:rsidP="00583836">
            <w:pPr>
              <w:jc w:val="cente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r w:rsidRPr="005F1F50">
              <w:rPr>
                <w:rFonts w:ascii="Times New Roman" w:hAnsi="Times New Roman"/>
                <w:i/>
                <w:sz w:val="22"/>
                <w:szCs w:val="22"/>
              </w:rPr>
              <w:t>х</w:t>
            </w:r>
          </w:p>
        </w:tc>
        <w:tc>
          <w:tcPr>
            <w:tcW w:w="992" w:type="dxa"/>
          </w:tcPr>
          <w:p w:rsidR="002149D8" w:rsidRPr="005F1F50" w:rsidRDefault="002149D8" w:rsidP="00583836">
            <w:pPr>
              <w:jc w:val="center"/>
              <w:rPr>
                <w:rFonts w:ascii="Times New Roman" w:hAnsi="Times New Roman"/>
                <w:i/>
                <w:sz w:val="22"/>
                <w:szCs w:val="22"/>
              </w:rPr>
            </w:pPr>
          </w:p>
        </w:tc>
        <w:tc>
          <w:tcPr>
            <w:tcW w:w="993" w:type="dxa"/>
          </w:tcPr>
          <w:p w:rsidR="002149D8" w:rsidRPr="005F1F50" w:rsidRDefault="002149D8" w:rsidP="00583836">
            <w:pPr>
              <w:jc w:val="cente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r w:rsidRPr="005F1F50">
              <w:rPr>
                <w:rFonts w:ascii="Times New Roman" w:hAnsi="Times New Roman"/>
                <w:i/>
                <w:sz w:val="22"/>
                <w:szCs w:val="22"/>
              </w:rPr>
              <w:t>х</w:t>
            </w:r>
          </w:p>
        </w:tc>
        <w:tc>
          <w:tcPr>
            <w:tcW w:w="851"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Pr>
          <w:p w:rsidR="002149D8" w:rsidRPr="00111692" w:rsidRDefault="002149D8" w:rsidP="00583836">
            <w:pPr>
              <w:rPr>
                <w:rFonts w:ascii="Times New Roman" w:hAnsi="Times New Roman"/>
                <w:snapToGrid w:val="0"/>
                <w:sz w:val="22"/>
                <w:szCs w:val="22"/>
              </w:rPr>
            </w:pPr>
            <w:r w:rsidRPr="00111692">
              <w:rPr>
                <w:rFonts w:ascii="Times New Roman" w:hAnsi="Times New Roman"/>
                <w:snapToGrid w:val="0"/>
                <w:sz w:val="22"/>
                <w:szCs w:val="22"/>
              </w:rPr>
              <w:t>…</w:t>
            </w: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3" w:type="dxa"/>
          </w:tcPr>
          <w:p w:rsidR="002149D8" w:rsidRPr="005F1F50" w:rsidRDefault="002149D8" w:rsidP="00583836">
            <w:pPr>
              <w:jc w:val="cente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14459" w:type="dxa"/>
            <w:gridSpan w:val="14"/>
          </w:tcPr>
          <w:p w:rsidR="002149D8" w:rsidRPr="00111692" w:rsidRDefault="002149D8" w:rsidP="00583836">
            <w:pPr>
              <w:jc w:val="center"/>
              <w:rPr>
                <w:rFonts w:ascii="Times New Roman" w:hAnsi="Times New Roman"/>
                <w:sz w:val="22"/>
                <w:szCs w:val="22"/>
              </w:rPr>
            </w:pPr>
            <w:r w:rsidRPr="0011169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Pr>
          <w:p w:rsidR="002149D8" w:rsidRPr="00111692" w:rsidRDefault="002149D8" w:rsidP="00583836">
            <w:pPr>
              <w:rPr>
                <w:rFonts w:ascii="Times New Roman" w:hAnsi="Times New Roman"/>
                <w:snapToGrid w:val="0"/>
                <w:sz w:val="22"/>
                <w:szCs w:val="22"/>
              </w:rPr>
            </w:pPr>
            <w:r w:rsidRPr="00111692">
              <w:rPr>
                <w:rFonts w:ascii="Times New Roman" w:hAnsi="Times New Roman"/>
                <w:snapToGrid w:val="0"/>
                <w:sz w:val="22"/>
                <w:szCs w:val="22"/>
              </w:rPr>
              <w:t>Інвестиційний проект 2</w:t>
            </w: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709" w:type="dxa"/>
          </w:tcPr>
          <w:p w:rsidR="002149D8" w:rsidRPr="00111692" w:rsidRDefault="002149D8" w:rsidP="00583836">
            <w:pPr>
              <w:jc w:val="center"/>
              <w:rPr>
                <w:rFonts w:ascii="Times New Roman" w:hAnsi="Times New Roman"/>
                <w:sz w:val="22"/>
                <w:szCs w:val="22"/>
              </w:rPr>
            </w:pPr>
          </w:p>
        </w:tc>
        <w:tc>
          <w:tcPr>
            <w:tcW w:w="851"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850" w:type="dxa"/>
          </w:tcPr>
          <w:p w:rsidR="002149D8" w:rsidRPr="00111692" w:rsidRDefault="002149D8" w:rsidP="00583836">
            <w:pPr>
              <w:jc w:val="center"/>
              <w:rPr>
                <w:rFonts w:ascii="Times New Roman" w:hAnsi="Times New Roman"/>
                <w:sz w:val="22"/>
                <w:szCs w:val="22"/>
              </w:rPr>
            </w:pPr>
          </w:p>
        </w:tc>
        <w:tc>
          <w:tcPr>
            <w:tcW w:w="709"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c>
          <w:tcPr>
            <w:tcW w:w="993" w:type="dxa"/>
          </w:tcPr>
          <w:p w:rsidR="002149D8" w:rsidRPr="00111692" w:rsidRDefault="002149D8" w:rsidP="00583836">
            <w:pPr>
              <w:jc w:val="center"/>
              <w:rPr>
                <w:rFonts w:ascii="Times New Roman" w:hAnsi="Times New Roman"/>
                <w:sz w:val="22"/>
                <w:szCs w:val="22"/>
              </w:rPr>
            </w:pPr>
          </w:p>
        </w:tc>
        <w:tc>
          <w:tcPr>
            <w:tcW w:w="850" w:type="dxa"/>
          </w:tcPr>
          <w:p w:rsidR="002149D8" w:rsidRPr="00111692" w:rsidRDefault="002149D8" w:rsidP="00583836">
            <w:pPr>
              <w:jc w:val="center"/>
              <w:rPr>
                <w:rFonts w:ascii="Times New Roman" w:hAnsi="Times New Roman"/>
                <w:sz w:val="22"/>
                <w:szCs w:val="22"/>
              </w:rPr>
            </w:pPr>
          </w:p>
        </w:tc>
        <w:tc>
          <w:tcPr>
            <w:tcW w:w="851" w:type="dxa"/>
          </w:tcPr>
          <w:p w:rsidR="002149D8" w:rsidRPr="00111692" w:rsidRDefault="002149D8" w:rsidP="00583836">
            <w:pPr>
              <w:jc w:val="center"/>
              <w:rPr>
                <w:rFonts w:ascii="Times New Roman" w:hAnsi="Times New Roman"/>
                <w:sz w:val="22"/>
                <w:szCs w:val="22"/>
              </w:rPr>
            </w:pPr>
          </w:p>
        </w:tc>
        <w:tc>
          <w:tcPr>
            <w:tcW w:w="992" w:type="dxa"/>
          </w:tcPr>
          <w:p w:rsidR="002149D8" w:rsidRPr="00111692" w:rsidRDefault="002149D8" w:rsidP="00583836">
            <w:pPr>
              <w:jc w:val="center"/>
              <w:rPr>
                <w:rFonts w:ascii="Times New Roman" w:hAnsi="Times New Roman"/>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2149D8" w:rsidRPr="00C92190" w:rsidRDefault="002149D8" w:rsidP="00583836">
            <w:pPr>
              <w:rPr>
                <w:rFonts w:ascii="Times New Roman" w:hAnsi="Times New Roman"/>
                <w:i/>
                <w:snapToGrid w:val="0"/>
                <w:sz w:val="22"/>
                <w:szCs w:val="22"/>
              </w:rPr>
            </w:pPr>
            <w:r w:rsidRPr="00C92190">
              <w:rPr>
                <w:rFonts w:ascii="Times New Roman" w:hAnsi="Times New Roman"/>
                <w:i/>
                <w:snapToGrid w:val="0"/>
                <w:sz w:val="22"/>
                <w:szCs w:val="22"/>
              </w:rPr>
              <w:t>Надходження із бюджету</w:t>
            </w:r>
          </w:p>
        </w:tc>
        <w:tc>
          <w:tcPr>
            <w:tcW w:w="992"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rPr>
                <w:rFonts w:ascii="Times New Roman" w:hAnsi="Times New Roman"/>
                <w:i/>
                <w:sz w:val="22"/>
                <w:szCs w:val="22"/>
              </w:rPr>
            </w:pPr>
          </w:p>
        </w:tc>
        <w:tc>
          <w:tcPr>
            <w:tcW w:w="850" w:type="dxa"/>
          </w:tcPr>
          <w:p w:rsidR="002149D8" w:rsidRPr="005F1F50" w:rsidRDefault="002149D8" w:rsidP="00583836">
            <w:pP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rPr>
                <w:rFonts w:ascii="Times New Roman" w:hAnsi="Times New Roman"/>
                <w:i/>
                <w:sz w:val="22"/>
                <w:szCs w:val="22"/>
              </w:rPr>
            </w:pPr>
          </w:p>
        </w:tc>
        <w:tc>
          <w:tcPr>
            <w:tcW w:w="993" w:type="dxa"/>
          </w:tcPr>
          <w:p w:rsidR="002149D8" w:rsidRPr="005F1F50" w:rsidRDefault="002149D8" w:rsidP="00583836">
            <w:pP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154" w:right="-119"/>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2149D8" w:rsidRPr="005F1F50" w:rsidRDefault="002149D8" w:rsidP="00583836">
            <w:pPr>
              <w:ind w:left="-59" w:right="-48"/>
              <w:jc w:val="center"/>
              <w:rPr>
                <w:rFonts w:ascii="Times New Roman" w:hAnsi="Times New Roman"/>
                <w:i/>
                <w:snapToGrid w:val="0"/>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2149D8" w:rsidRPr="00C92190" w:rsidRDefault="002149D8" w:rsidP="00583836">
            <w:pPr>
              <w:rPr>
                <w:rFonts w:ascii="Times New Roman" w:hAnsi="Times New Roman"/>
                <w:i/>
                <w:snapToGrid w:val="0"/>
                <w:sz w:val="22"/>
                <w:szCs w:val="22"/>
              </w:rPr>
            </w:pPr>
            <w:r w:rsidRPr="00C92190">
              <w:rPr>
                <w:rFonts w:ascii="Times New Roman" w:hAnsi="Times New Roman"/>
                <w:i/>
                <w:snapToGrid w:val="0"/>
                <w:sz w:val="22"/>
                <w:szCs w:val="22"/>
              </w:rPr>
              <w:t>Інші джерела фінансування (за видами)</w:t>
            </w:r>
          </w:p>
        </w:tc>
        <w:tc>
          <w:tcPr>
            <w:tcW w:w="992"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p>
        </w:tc>
        <w:tc>
          <w:tcPr>
            <w:tcW w:w="709"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c>
          <w:tcPr>
            <w:tcW w:w="993" w:type="dxa"/>
          </w:tcPr>
          <w:p w:rsidR="002149D8" w:rsidRPr="005F1F50" w:rsidRDefault="002149D8" w:rsidP="00583836">
            <w:pPr>
              <w:jc w:val="center"/>
              <w:rPr>
                <w:rFonts w:ascii="Times New Roman" w:hAnsi="Times New Roman"/>
                <w:i/>
                <w:sz w:val="22"/>
                <w:szCs w:val="22"/>
              </w:rPr>
            </w:pPr>
          </w:p>
        </w:tc>
        <w:tc>
          <w:tcPr>
            <w:tcW w:w="850" w:type="dxa"/>
          </w:tcPr>
          <w:p w:rsidR="002149D8" w:rsidRPr="005F1F50" w:rsidRDefault="002149D8" w:rsidP="00583836">
            <w:pPr>
              <w:jc w:val="center"/>
              <w:rPr>
                <w:rFonts w:ascii="Times New Roman" w:hAnsi="Times New Roman"/>
                <w:i/>
                <w:sz w:val="22"/>
                <w:szCs w:val="22"/>
              </w:rPr>
            </w:pPr>
          </w:p>
        </w:tc>
        <w:tc>
          <w:tcPr>
            <w:tcW w:w="851" w:type="dxa"/>
          </w:tcPr>
          <w:p w:rsidR="002149D8" w:rsidRPr="005F1F50" w:rsidRDefault="002149D8" w:rsidP="00583836">
            <w:pPr>
              <w:jc w:val="center"/>
              <w:rPr>
                <w:rFonts w:ascii="Times New Roman" w:hAnsi="Times New Roman"/>
                <w:i/>
                <w:sz w:val="22"/>
                <w:szCs w:val="22"/>
              </w:rPr>
            </w:pPr>
          </w:p>
        </w:tc>
        <w:tc>
          <w:tcPr>
            <w:tcW w:w="992" w:type="dxa"/>
          </w:tcPr>
          <w:p w:rsidR="002149D8" w:rsidRPr="005F1F50" w:rsidRDefault="002149D8" w:rsidP="00583836">
            <w:pPr>
              <w:jc w:val="center"/>
              <w:rPr>
                <w:rFonts w:ascii="Times New Roman" w:hAnsi="Times New Roman"/>
                <w:i/>
                <w:sz w:val="22"/>
                <w:szCs w:val="22"/>
              </w:rPr>
            </w:pPr>
          </w:p>
        </w:tc>
      </w:tr>
      <w:tr w:rsidR="002149D8" w:rsidRPr="00111692" w:rsidTr="00583836">
        <w:tc>
          <w:tcPr>
            <w:tcW w:w="675" w:type="dxa"/>
          </w:tcPr>
          <w:p w:rsidR="002149D8" w:rsidRPr="00111692" w:rsidRDefault="002149D8" w:rsidP="00583836">
            <w:pPr>
              <w:rPr>
                <w:rFonts w:ascii="Times New Roman" w:hAnsi="Times New Roman"/>
                <w:sz w:val="22"/>
                <w:szCs w:val="22"/>
              </w:rPr>
            </w:pPr>
          </w:p>
        </w:tc>
        <w:tc>
          <w:tcPr>
            <w:tcW w:w="2694" w:type="dxa"/>
          </w:tcPr>
          <w:p w:rsidR="002149D8" w:rsidRPr="005F1F50" w:rsidRDefault="002149D8" w:rsidP="00583836">
            <w:pPr>
              <w:rPr>
                <w:rFonts w:ascii="Times New Roman" w:hAnsi="Times New Roman"/>
                <w:snapToGrid w:val="0"/>
                <w:sz w:val="18"/>
                <w:szCs w:val="18"/>
              </w:rPr>
            </w:pPr>
            <w:r w:rsidRPr="005F1F50">
              <w:rPr>
                <w:rFonts w:ascii="Times New Roman" w:hAnsi="Times New Roman"/>
                <w:snapToGrid w:val="0"/>
                <w:sz w:val="18"/>
                <w:szCs w:val="18"/>
              </w:rPr>
              <w:t>Усього</w:t>
            </w:r>
          </w:p>
        </w:tc>
        <w:tc>
          <w:tcPr>
            <w:tcW w:w="992" w:type="dxa"/>
          </w:tcPr>
          <w:p w:rsidR="002149D8" w:rsidRPr="005F1F50" w:rsidRDefault="002149D8" w:rsidP="00583836">
            <w:pPr>
              <w:jc w:val="center"/>
              <w:rPr>
                <w:rFonts w:ascii="Times New Roman" w:hAnsi="Times New Roman"/>
                <w:i/>
                <w:sz w:val="18"/>
                <w:szCs w:val="18"/>
              </w:rPr>
            </w:pPr>
          </w:p>
        </w:tc>
        <w:tc>
          <w:tcPr>
            <w:tcW w:w="992" w:type="dxa"/>
          </w:tcPr>
          <w:p w:rsidR="002149D8" w:rsidRPr="005F1F50" w:rsidRDefault="002149D8" w:rsidP="00583836">
            <w:pPr>
              <w:jc w:val="center"/>
              <w:rPr>
                <w:rFonts w:ascii="Times New Roman" w:hAnsi="Times New Roman"/>
                <w:i/>
                <w:sz w:val="18"/>
                <w:szCs w:val="18"/>
              </w:rPr>
            </w:pPr>
          </w:p>
        </w:tc>
        <w:tc>
          <w:tcPr>
            <w:tcW w:w="992" w:type="dxa"/>
          </w:tcPr>
          <w:p w:rsidR="002149D8" w:rsidRPr="005F1F50" w:rsidRDefault="002149D8" w:rsidP="00583836">
            <w:pPr>
              <w:jc w:val="center"/>
              <w:rPr>
                <w:rFonts w:ascii="Times New Roman" w:hAnsi="Times New Roman"/>
                <w:i/>
                <w:sz w:val="18"/>
                <w:szCs w:val="18"/>
              </w:rPr>
            </w:pPr>
          </w:p>
        </w:tc>
        <w:tc>
          <w:tcPr>
            <w:tcW w:w="709" w:type="dxa"/>
          </w:tcPr>
          <w:p w:rsidR="002149D8" w:rsidRPr="005F1F50" w:rsidRDefault="002149D8" w:rsidP="00583836">
            <w:pPr>
              <w:jc w:val="center"/>
              <w:rPr>
                <w:rFonts w:ascii="Times New Roman" w:hAnsi="Times New Roman"/>
                <w:i/>
                <w:sz w:val="18"/>
                <w:szCs w:val="18"/>
              </w:rPr>
            </w:pPr>
          </w:p>
        </w:tc>
        <w:tc>
          <w:tcPr>
            <w:tcW w:w="851" w:type="dxa"/>
          </w:tcPr>
          <w:p w:rsidR="002149D8" w:rsidRPr="005F1F50" w:rsidRDefault="002149D8" w:rsidP="00583836">
            <w:pPr>
              <w:jc w:val="center"/>
              <w:rPr>
                <w:rFonts w:ascii="Times New Roman" w:hAnsi="Times New Roman"/>
                <w:i/>
                <w:sz w:val="18"/>
                <w:szCs w:val="18"/>
              </w:rPr>
            </w:pPr>
          </w:p>
        </w:tc>
        <w:tc>
          <w:tcPr>
            <w:tcW w:w="992" w:type="dxa"/>
          </w:tcPr>
          <w:p w:rsidR="002149D8" w:rsidRPr="005F1F50" w:rsidRDefault="002149D8" w:rsidP="00583836">
            <w:pPr>
              <w:jc w:val="center"/>
              <w:rPr>
                <w:rFonts w:ascii="Times New Roman" w:hAnsi="Times New Roman"/>
                <w:i/>
                <w:sz w:val="18"/>
                <w:szCs w:val="18"/>
              </w:rPr>
            </w:pPr>
          </w:p>
        </w:tc>
        <w:tc>
          <w:tcPr>
            <w:tcW w:w="850" w:type="dxa"/>
          </w:tcPr>
          <w:p w:rsidR="002149D8" w:rsidRPr="005F1F50" w:rsidRDefault="002149D8" w:rsidP="00583836">
            <w:pPr>
              <w:jc w:val="center"/>
              <w:rPr>
                <w:rFonts w:ascii="Times New Roman" w:hAnsi="Times New Roman"/>
                <w:i/>
                <w:sz w:val="18"/>
                <w:szCs w:val="18"/>
              </w:rPr>
            </w:pPr>
          </w:p>
        </w:tc>
        <w:tc>
          <w:tcPr>
            <w:tcW w:w="709" w:type="dxa"/>
          </w:tcPr>
          <w:p w:rsidR="002149D8" w:rsidRPr="005F1F50" w:rsidRDefault="002149D8" w:rsidP="00583836">
            <w:pPr>
              <w:jc w:val="center"/>
              <w:rPr>
                <w:rFonts w:ascii="Times New Roman" w:hAnsi="Times New Roman"/>
                <w:i/>
                <w:sz w:val="18"/>
                <w:szCs w:val="18"/>
              </w:rPr>
            </w:pPr>
          </w:p>
        </w:tc>
        <w:tc>
          <w:tcPr>
            <w:tcW w:w="992" w:type="dxa"/>
          </w:tcPr>
          <w:p w:rsidR="002149D8" w:rsidRPr="005F1F50" w:rsidRDefault="002149D8" w:rsidP="00583836">
            <w:pPr>
              <w:jc w:val="center"/>
              <w:rPr>
                <w:rFonts w:ascii="Times New Roman" w:hAnsi="Times New Roman"/>
                <w:i/>
                <w:sz w:val="18"/>
                <w:szCs w:val="18"/>
              </w:rPr>
            </w:pPr>
          </w:p>
        </w:tc>
        <w:tc>
          <w:tcPr>
            <w:tcW w:w="993" w:type="dxa"/>
          </w:tcPr>
          <w:p w:rsidR="002149D8" w:rsidRPr="005F1F50" w:rsidRDefault="002149D8" w:rsidP="00583836">
            <w:pPr>
              <w:jc w:val="center"/>
              <w:rPr>
                <w:rFonts w:ascii="Times New Roman" w:hAnsi="Times New Roman"/>
                <w:i/>
                <w:sz w:val="18"/>
                <w:szCs w:val="18"/>
              </w:rPr>
            </w:pPr>
          </w:p>
        </w:tc>
        <w:tc>
          <w:tcPr>
            <w:tcW w:w="850" w:type="dxa"/>
          </w:tcPr>
          <w:p w:rsidR="002149D8" w:rsidRPr="005F1F50" w:rsidRDefault="002149D8" w:rsidP="00583836">
            <w:pPr>
              <w:jc w:val="center"/>
              <w:rPr>
                <w:rFonts w:ascii="Times New Roman" w:hAnsi="Times New Roman"/>
                <w:i/>
                <w:sz w:val="18"/>
                <w:szCs w:val="18"/>
              </w:rPr>
            </w:pPr>
          </w:p>
        </w:tc>
        <w:tc>
          <w:tcPr>
            <w:tcW w:w="851" w:type="dxa"/>
          </w:tcPr>
          <w:p w:rsidR="002149D8" w:rsidRPr="005F1F50" w:rsidRDefault="002149D8" w:rsidP="00583836">
            <w:pPr>
              <w:rPr>
                <w:rFonts w:ascii="Times New Roman" w:hAnsi="Times New Roman"/>
                <w:i/>
                <w:sz w:val="18"/>
                <w:szCs w:val="18"/>
              </w:rPr>
            </w:pPr>
          </w:p>
        </w:tc>
        <w:tc>
          <w:tcPr>
            <w:tcW w:w="992" w:type="dxa"/>
          </w:tcPr>
          <w:p w:rsidR="002149D8" w:rsidRPr="005F1F50" w:rsidRDefault="002149D8" w:rsidP="00583836">
            <w:pPr>
              <w:rPr>
                <w:rFonts w:ascii="Times New Roman" w:hAnsi="Times New Roman"/>
                <w:i/>
                <w:sz w:val="18"/>
                <w:szCs w:val="18"/>
              </w:rPr>
            </w:pPr>
          </w:p>
        </w:tc>
      </w:tr>
    </w:tbl>
    <w:p w:rsidR="002149D8" w:rsidRPr="00111692" w:rsidRDefault="002149D8" w:rsidP="002149D8">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2149D8" w:rsidRPr="00111692" w:rsidRDefault="002149D8" w:rsidP="002149D8">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2149D8" w:rsidRPr="00111692" w:rsidRDefault="002149D8" w:rsidP="002149D8">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2149D8" w:rsidRPr="00111692" w:rsidRDefault="002149D8" w:rsidP="002149D8">
      <w:pPr>
        <w:spacing w:before="120"/>
        <w:rPr>
          <w:rFonts w:ascii="Times New Roman" w:hAnsi="Times New Roman"/>
          <w:sz w:val="24"/>
          <w:szCs w:val="24"/>
        </w:rPr>
      </w:pPr>
    </w:p>
    <w:p w:rsidR="002149D8" w:rsidRDefault="00595269" w:rsidP="006C56D1">
      <w:pPr>
        <w:ind w:firstLine="708"/>
        <w:rPr>
          <w:rFonts w:ascii="Times New Roman" w:hAnsi="Times New Roman"/>
          <w:sz w:val="24"/>
          <w:szCs w:val="24"/>
        </w:rPr>
      </w:pPr>
      <w:r>
        <w:rPr>
          <w:noProof/>
          <w:lang w:val="ru-RU"/>
        </w:rPr>
        <w:drawing>
          <wp:anchor distT="0" distB="0" distL="63500" distR="63500" simplePos="0" relativeHeight="251679744" behindDoc="1" locked="0" layoutInCell="1" allowOverlap="1" wp14:anchorId="53C62182" wp14:editId="730053A3">
            <wp:simplePos x="0" y="0"/>
            <wp:positionH relativeFrom="margin">
              <wp:posOffset>722630</wp:posOffset>
            </wp:positionH>
            <wp:positionV relativeFrom="paragraph">
              <wp:posOffset>1012190</wp:posOffset>
            </wp:positionV>
            <wp:extent cx="7031990" cy="1557655"/>
            <wp:effectExtent l="0" t="0" r="0" b="4445"/>
            <wp:wrapNone/>
            <wp:docPr id="11" name="Рисунок 11"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Default="004E1D67" w:rsidP="006C56D1">
      <w:pPr>
        <w:ind w:firstLine="708"/>
        <w:rPr>
          <w:rFonts w:ascii="Times New Roman" w:hAnsi="Times New Roman"/>
          <w:sz w:val="24"/>
          <w:szCs w:val="24"/>
        </w:rPr>
      </w:pPr>
    </w:p>
    <w:p w:rsidR="004E1D67" w:rsidRPr="00111692" w:rsidRDefault="004E1D67"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595269" w:rsidRDefault="00595269" w:rsidP="004E1D67">
      <w:pPr>
        <w:tabs>
          <w:tab w:val="left" w:pos="8364"/>
        </w:tabs>
        <w:ind w:left="8647"/>
        <w:rPr>
          <w:rFonts w:ascii="Times New Roman" w:hAnsi="Times New Roman"/>
          <w:caps/>
          <w:szCs w:val="28"/>
        </w:rPr>
      </w:pPr>
    </w:p>
    <w:p w:rsidR="004E1D67" w:rsidRPr="00111692" w:rsidRDefault="004E1D67" w:rsidP="004E1D67">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4E1D67" w:rsidRPr="00111692" w:rsidRDefault="004E1D67" w:rsidP="004E1D67">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4E1D67" w:rsidRPr="00111692" w:rsidRDefault="004E1D67" w:rsidP="004E1D67">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4E1D67" w:rsidRPr="00111692" w:rsidRDefault="004E1D67" w:rsidP="004E1D67">
      <w:pPr>
        <w:jc w:val="center"/>
        <w:rPr>
          <w:rFonts w:ascii="Times New Roman" w:hAnsi="Times New Roman"/>
          <w:szCs w:val="28"/>
        </w:rPr>
      </w:pPr>
    </w:p>
    <w:p w:rsidR="004E1D67" w:rsidRPr="00111692" w:rsidRDefault="004E1D67" w:rsidP="004E1D67">
      <w:pPr>
        <w:jc w:val="center"/>
        <w:rPr>
          <w:rFonts w:ascii="Times New Roman" w:hAnsi="Times New Roman"/>
          <w:b/>
          <w:szCs w:val="28"/>
        </w:rPr>
      </w:pPr>
    </w:p>
    <w:p w:rsidR="004E1D67" w:rsidRDefault="004E1D67" w:rsidP="004E1D67">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4E1D67" w:rsidRPr="00111692" w:rsidRDefault="004E1D67" w:rsidP="004E1D67">
      <w:pPr>
        <w:jc w:val="center"/>
        <w:rPr>
          <w:rFonts w:ascii="Times New Roman" w:hAnsi="Times New Roman"/>
          <w:b/>
          <w:szCs w:val="28"/>
        </w:rPr>
      </w:pPr>
      <w:r w:rsidRPr="00111692">
        <w:rPr>
          <w:rFonts w:ascii="Times New Roman" w:hAnsi="Times New Roman"/>
          <w:b/>
          <w:szCs w:val="28"/>
        </w:rPr>
        <w:t xml:space="preserve">на </w:t>
      </w:r>
      <w:r>
        <w:rPr>
          <w:rFonts w:ascii="Times New Roman" w:hAnsi="Times New Roman"/>
          <w:b/>
          <w:szCs w:val="28"/>
        </w:rPr>
        <w:t>1 січня 2018 року</w:t>
      </w:r>
    </w:p>
    <w:p w:rsidR="004E1D67" w:rsidRPr="00111692" w:rsidRDefault="004E1D67" w:rsidP="004E1D67">
      <w:pPr>
        <w:jc w:val="center"/>
        <w:rPr>
          <w:rFonts w:ascii="Times New Roman" w:hAnsi="Times New Roman"/>
          <w:b/>
          <w:szCs w:val="28"/>
        </w:rPr>
      </w:pPr>
      <w:r w:rsidRPr="00111692">
        <w:rPr>
          <w:rFonts w:ascii="Times New Roman" w:hAnsi="Times New Roman"/>
          <w:b/>
          <w:szCs w:val="28"/>
        </w:rPr>
        <w:br/>
        <w:t xml:space="preserve"> </w:t>
      </w:r>
    </w:p>
    <w:p w:rsidR="004E1D67" w:rsidRPr="00111692" w:rsidRDefault="004E1D67" w:rsidP="004E1D67">
      <w:pPr>
        <w:jc w:val="center"/>
        <w:rPr>
          <w:rFonts w:ascii="Times New Roman" w:hAnsi="Times New Roman"/>
          <w:b/>
          <w:szCs w:val="28"/>
        </w:rPr>
      </w:pPr>
    </w:p>
    <w:p w:rsidR="004E1D67" w:rsidRPr="00111692" w:rsidRDefault="004E1D67" w:rsidP="004E1D67">
      <w:pPr>
        <w:rPr>
          <w:rFonts w:ascii="Times New Roman" w:hAnsi="Times New Roman"/>
          <w:szCs w:val="28"/>
        </w:rPr>
      </w:pPr>
      <w:r w:rsidRPr="00111692">
        <w:rPr>
          <w:rFonts w:ascii="Times New Roman" w:hAnsi="Times New Roman"/>
          <w:szCs w:val="28"/>
        </w:rPr>
        <w:t xml:space="preserve">     1. </w:t>
      </w:r>
      <w:r w:rsidRPr="00CF1A0C">
        <w:rPr>
          <w:rFonts w:ascii="Times New Roman" w:hAnsi="Times New Roman"/>
          <w:szCs w:val="28"/>
          <w:u w:val="single"/>
        </w:rPr>
        <w:t>4000000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4E1D67" w:rsidRPr="00111692" w:rsidRDefault="004E1D67" w:rsidP="004E1D67">
      <w:pPr>
        <w:rPr>
          <w:rFonts w:ascii="Times New Roman" w:hAnsi="Times New Roman"/>
          <w:szCs w:val="28"/>
        </w:rPr>
      </w:pPr>
      <w:r w:rsidRPr="00111692">
        <w:rPr>
          <w:rFonts w:ascii="Times New Roman" w:hAnsi="Times New Roman"/>
          <w:szCs w:val="28"/>
        </w:rPr>
        <w:t xml:space="preserve">     2. </w:t>
      </w:r>
      <w:r w:rsidRPr="00CF1A0C">
        <w:rPr>
          <w:rFonts w:ascii="Times New Roman" w:hAnsi="Times New Roman"/>
          <w:szCs w:val="28"/>
          <w:u w:val="single"/>
        </w:rPr>
        <w:t>4010000</w:t>
      </w:r>
      <w:r w:rsidRPr="00CF1A0C">
        <w:rPr>
          <w:rFonts w:ascii="Times New Roman" w:hAnsi="Times New Roman"/>
          <w:szCs w:val="28"/>
        </w:rPr>
        <w:t xml:space="preserve">         </w:t>
      </w:r>
      <w:r w:rsidRPr="00CF1A0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CF1A0C">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4E1D67" w:rsidRDefault="004E1D67" w:rsidP="004E1D67">
      <w:pPr>
        <w:rPr>
          <w:rFonts w:ascii="Times New Roman" w:hAnsi="Times New Roman"/>
          <w:szCs w:val="28"/>
        </w:rPr>
      </w:pPr>
      <w:r w:rsidRPr="00111692">
        <w:rPr>
          <w:rFonts w:ascii="Times New Roman" w:hAnsi="Times New Roman"/>
          <w:szCs w:val="28"/>
        </w:rPr>
        <w:t xml:space="preserve">     3. </w:t>
      </w:r>
      <w:r w:rsidRPr="00466A2F">
        <w:rPr>
          <w:rFonts w:ascii="Times New Roman" w:hAnsi="Times New Roman"/>
          <w:szCs w:val="28"/>
          <w:u w:val="single"/>
        </w:rPr>
        <w:t>401</w:t>
      </w:r>
      <w:r>
        <w:rPr>
          <w:rFonts w:ascii="Times New Roman" w:hAnsi="Times New Roman"/>
          <w:szCs w:val="28"/>
          <w:u w:val="single"/>
        </w:rPr>
        <w:t>747</w:t>
      </w:r>
      <w:r w:rsidRPr="00466A2F">
        <w:rPr>
          <w:rFonts w:ascii="Times New Roman" w:hAnsi="Times New Roman"/>
          <w:szCs w:val="28"/>
          <w:u w:val="single"/>
        </w:rPr>
        <w:t xml:space="preserve">0         </w:t>
      </w:r>
      <w:r w:rsidRPr="00466A2F">
        <w:rPr>
          <w:rFonts w:ascii="Times New Roman" w:hAnsi="Times New Roman"/>
          <w:szCs w:val="28"/>
        </w:rPr>
        <w:t xml:space="preserve"> </w:t>
      </w:r>
      <w:r w:rsidRPr="00466A2F">
        <w:rPr>
          <w:rFonts w:ascii="Times New Roman" w:hAnsi="Times New Roman"/>
          <w:szCs w:val="28"/>
          <w:u w:val="single"/>
        </w:rPr>
        <w:t xml:space="preserve">0490                   </w:t>
      </w:r>
      <w:r w:rsidRPr="00466A2F">
        <w:rPr>
          <w:rFonts w:ascii="Times New Roman" w:hAnsi="Times New Roman"/>
          <w:szCs w:val="28"/>
        </w:rPr>
        <w:t xml:space="preserve"> </w:t>
      </w:r>
      <w:r w:rsidRPr="00EF5887">
        <w:rPr>
          <w:rFonts w:ascii="Times New Roman" w:hAnsi="Times New Roman"/>
          <w:szCs w:val="28"/>
          <w:u w:val="single"/>
        </w:rPr>
        <w:t>Внески до статутного капіталу суб'єктів господарювання</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4E1D67" w:rsidRPr="00111692" w:rsidRDefault="004E1D67" w:rsidP="004E1D67">
      <w:pPr>
        <w:rPr>
          <w:rFonts w:ascii="Times New Roman" w:hAnsi="Times New Roman"/>
          <w:szCs w:val="28"/>
        </w:rPr>
      </w:pPr>
    </w:p>
    <w:p w:rsidR="004E1D67" w:rsidRPr="00111692" w:rsidRDefault="004E1D67" w:rsidP="004E1D67">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4E1D67" w:rsidRDefault="004E1D67" w:rsidP="004E1D67">
      <w:pPr>
        <w:jc w:val="right"/>
        <w:rPr>
          <w:rFonts w:ascii="Times New Roman" w:hAnsi="Times New Roman"/>
          <w:sz w:val="22"/>
          <w:szCs w:val="22"/>
        </w:rPr>
      </w:pPr>
    </w:p>
    <w:p w:rsidR="004E1D67" w:rsidRPr="00111692" w:rsidRDefault="004E1D67" w:rsidP="004E1D67">
      <w:pPr>
        <w:jc w:val="right"/>
        <w:rPr>
          <w:rFonts w:ascii="Times New Roman" w:hAnsi="Times New Roman"/>
          <w:sz w:val="22"/>
          <w:szCs w:val="22"/>
        </w:rPr>
      </w:pPr>
      <w:r w:rsidRPr="00111692">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4E1D67" w:rsidRPr="00111692" w:rsidTr="00583836">
        <w:trPr>
          <w:cantSplit/>
          <w:jc w:val="center"/>
        </w:trPr>
        <w:tc>
          <w:tcPr>
            <w:tcW w:w="1554"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69"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777"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4E1D67" w:rsidRPr="00111692" w:rsidTr="00583836">
        <w:trPr>
          <w:jc w:val="center"/>
        </w:trPr>
        <w:tc>
          <w:tcPr>
            <w:tcW w:w="439"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38"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77"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разом</w:t>
            </w:r>
          </w:p>
        </w:tc>
        <w:tc>
          <w:tcPr>
            <w:tcW w:w="472"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51"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46"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разом</w:t>
            </w:r>
          </w:p>
        </w:tc>
        <w:tc>
          <w:tcPr>
            <w:tcW w:w="515"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11"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651"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разом</w:t>
            </w:r>
          </w:p>
        </w:tc>
      </w:tr>
      <w:tr w:rsidR="004E1D67" w:rsidRPr="00111692" w:rsidTr="00583836">
        <w:trPr>
          <w:jc w:val="center"/>
        </w:trPr>
        <w:tc>
          <w:tcPr>
            <w:tcW w:w="439"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w:t>
            </w:r>
          </w:p>
        </w:tc>
        <w:tc>
          <w:tcPr>
            <w:tcW w:w="638"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2</w:t>
            </w:r>
          </w:p>
        </w:tc>
        <w:tc>
          <w:tcPr>
            <w:tcW w:w="477"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3</w:t>
            </w:r>
          </w:p>
        </w:tc>
        <w:tc>
          <w:tcPr>
            <w:tcW w:w="472"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4</w:t>
            </w:r>
          </w:p>
        </w:tc>
        <w:tc>
          <w:tcPr>
            <w:tcW w:w="651"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5</w:t>
            </w:r>
          </w:p>
        </w:tc>
        <w:tc>
          <w:tcPr>
            <w:tcW w:w="546"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6</w:t>
            </w:r>
          </w:p>
        </w:tc>
        <w:tc>
          <w:tcPr>
            <w:tcW w:w="515"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7</w:t>
            </w:r>
          </w:p>
        </w:tc>
        <w:tc>
          <w:tcPr>
            <w:tcW w:w="611"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8</w:t>
            </w:r>
          </w:p>
        </w:tc>
        <w:tc>
          <w:tcPr>
            <w:tcW w:w="651"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9</w:t>
            </w:r>
          </w:p>
        </w:tc>
      </w:tr>
      <w:tr w:rsidR="004E1D67" w:rsidRPr="00111692" w:rsidTr="00583836">
        <w:trPr>
          <w:jc w:val="center"/>
        </w:trPr>
        <w:tc>
          <w:tcPr>
            <w:tcW w:w="439" w:type="pct"/>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w:t>
            </w:r>
          </w:p>
        </w:tc>
        <w:tc>
          <w:tcPr>
            <w:tcW w:w="638" w:type="pct"/>
          </w:tcPr>
          <w:p w:rsidR="004E1D67" w:rsidRPr="002C30A7" w:rsidRDefault="004E1D67" w:rsidP="00583836">
            <w:pPr>
              <w:jc w:val="center"/>
              <w:rPr>
                <w:rFonts w:ascii="Times New Roman" w:hAnsi="Times New Roman"/>
                <w:sz w:val="22"/>
                <w:szCs w:val="22"/>
              </w:rPr>
            </w:pPr>
            <w:r w:rsidRPr="002C30A7">
              <w:rPr>
                <w:rFonts w:ascii="Times New Roman" w:hAnsi="Times New Roman"/>
                <w:szCs w:val="28"/>
              </w:rPr>
              <w:t>696,0</w:t>
            </w:r>
          </w:p>
        </w:tc>
        <w:tc>
          <w:tcPr>
            <w:tcW w:w="477" w:type="pct"/>
          </w:tcPr>
          <w:p w:rsidR="004E1D67" w:rsidRPr="002C30A7" w:rsidRDefault="004E1D67" w:rsidP="00583836">
            <w:pPr>
              <w:jc w:val="center"/>
              <w:rPr>
                <w:rFonts w:ascii="Times New Roman" w:hAnsi="Times New Roman"/>
                <w:szCs w:val="28"/>
              </w:rPr>
            </w:pPr>
            <w:r w:rsidRPr="002C30A7">
              <w:rPr>
                <w:rFonts w:ascii="Times New Roman" w:hAnsi="Times New Roman"/>
                <w:szCs w:val="28"/>
              </w:rPr>
              <w:t>696,0</w:t>
            </w:r>
          </w:p>
        </w:tc>
        <w:tc>
          <w:tcPr>
            <w:tcW w:w="472" w:type="pct"/>
          </w:tcPr>
          <w:p w:rsidR="004E1D67" w:rsidRPr="002C30A7" w:rsidRDefault="004E1D67" w:rsidP="00583836">
            <w:pPr>
              <w:jc w:val="center"/>
              <w:rPr>
                <w:rFonts w:ascii="Times New Roman" w:hAnsi="Times New Roman"/>
                <w:szCs w:val="28"/>
              </w:rPr>
            </w:pPr>
            <w:r w:rsidRPr="002C30A7">
              <w:rPr>
                <w:rFonts w:ascii="Times New Roman" w:hAnsi="Times New Roman"/>
                <w:szCs w:val="28"/>
              </w:rPr>
              <w:t>-</w:t>
            </w:r>
          </w:p>
        </w:tc>
        <w:tc>
          <w:tcPr>
            <w:tcW w:w="651" w:type="pct"/>
          </w:tcPr>
          <w:p w:rsidR="004E1D67" w:rsidRPr="002C30A7" w:rsidRDefault="004E1D67" w:rsidP="00583836">
            <w:pPr>
              <w:jc w:val="center"/>
              <w:rPr>
                <w:rFonts w:ascii="Times New Roman" w:hAnsi="Times New Roman"/>
                <w:szCs w:val="28"/>
              </w:rPr>
            </w:pPr>
            <w:r w:rsidRPr="002C30A7">
              <w:rPr>
                <w:rFonts w:ascii="Times New Roman" w:hAnsi="Times New Roman"/>
                <w:szCs w:val="28"/>
              </w:rPr>
              <w:t>693,4</w:t>
            </w:r>
          </w:p>
        </w:tc>
        <w:tc>
          <w:tcPr>
            <w:tcW w:w="546" w:type="pct"/>
          </w:tcPr>
          <w:p w:rsidR="004E1D67" w:rsidRPr="002C30A7" w:rsidRDefault="004E1D67" w:rsidP="00583836">
            <w:pPr>
              <w:jc w:val="center"/>
              <w:rPr>
                <w:rFonts w:ascii="Times New Roman" w:hAnsi="Times New Roman"/>
                <w:szCs w:val="28"/>
              </w:rPr>
            </w:pPr>
            <w:r w:rsidRPr="002C30A7">
              <w:rPr>
                <w:rFonts w:ascii="Times New Roman" w:hAnsi="Times New Roman"/>
                <w:szCs w:val="28"/>
              </w:rPr>
              <w:t>693,4</w:t>
            </w:r>
          </w:p>
        </w:tc>
        <w:tc>
          <w:tcPr>
            <w:tcW w:w="515" w:type="pct"/>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w:t>
            </w:r>
          </w:p>
        </w:tc>
        <w:tc>
          <w:tcPr>
            <w:tcW w:w="611" w:type="pct"/>
          </w:tcPr>
          <w:p w:rsidR="004E1D67" w:rsidRPr="00C42BBF" w:rsidRDefault="004E1D67" w:rsidP="00583836">
            <w:pPr>
              <w:jc w:val="center"/>
              <w:rPr>
                <w:rFonts w:ascii="Times New Roman" w:hAnsi="Times New Roman"/>
                <w:szCs w:val="28"/>
              </w:rPr>
            </w:pPr>
            <w:r>
              <w:rPr>
                <w:rFonts w:ascii="Times New Roman" w:hAnsi="Times New Roman"/>
                <w:szCs w:val="28"/>
              </w:rPr>
              <w:t>-2,6</w:t>
            </w:r>
          </w:p>
        </w:tc>
        <w:tc>
          <w:tcPr>
            <w:tcW w:w="651" w:type="pct"/>
          </w:tcPr>
          <w:p w:rsidR="004E1D67" w:rsidRPr="00111692" w:rsidRDefault="004E1D67" w:rsidP="00583836">
            <w:pPr>
              <w:jc w:val="center"/>
              <w:rPr>
                <w:rFonts w:ascii="Times New Roman" w:hAnsi="Times New Roman"/>
                <w:sz w:val="22"/>
                <w:szCs w:val="22"/>
              </w:rPr>
            </w:pPr>
            <w:r>
              <w:rPr>
                <w:rFonts w:ascii="Times New Roman" w:hAnsi="Times New Roman"/>
                <w:szCs w:val="28"/>
              </w:rPr>
              <w:t>-2,6</w:t>
            </w:r>
          </w:p>
        </w:tc>
      </w:tr>
    </w:tbl>
    <w:p w:rsidR="004E1D67" w:rsidRPr="00111692" w:rsidRDefault="004E1D67" w:rsidP="004E1D67">
      <w:pPr>
        <w:ind w:firstLine="284"/>
        <w:rPr>
          <w:rFonts w:ascii="Times New Roman" w:hAnsi="Times New Roman"/>
          <w:szCs w:val="28"/>
        </w:rPr>
      </w:pPr>
    </w:p>
    <w:p w:rsidR="004E1D67" w:rsidRPr="00111692" w:rsidRDefault="004E1D67" w:rsidP="004E1D67">
      <w:pPr>
        <w:ind w:firstLine="284"/>
        <w:rPr>
          <w:rFonts w:ascii="Times New Roman" w:hAnsi="Times New Roman"/>
          <w:szCs w:val="28"/>
        </w:rPr>
      </w:pPr>
    </w:p>
    <w:p w:rsidR="004E1D67" w:rsidRDefault="004E1D67" w:rsidP="004E1D67">
      <w:pPr>
        <w:ind w:firstLine="284"/>
        <w:rPr>
          <w:rFonts w:ascii="Times New Roman" w:hAnsi="Times New Roman"/>
          <w:szCs w:val="28"/>
        </w:rPr>
      </w:pPr>
      <w:r>
        <w:rPr>
          <w:rFonts w:ascii="Times New Roman" w:hAnsi="Times New Roman"/>
          <w:szCs w:val="28"/>
        </w:rPr>
        <w:br w:type="page"/>
      </w:r>
    </w:p>
    <w:p w:rsidR="004E1D67" w:rsidRDefault="004E1D67" w:rsidP="004E1D67">
      <w:pPr>
        <w:ind w:firstLine="284"/>
        <w:rPr>
          <w:rFonts w:ascii="Times New Roman" w:hAnsi="Times New Roman"/>
          <w:szCs w:val="28"/>
        </w:rPr>
      </w:pPr>
    </w:p>
    <w:p w:rsidR="004E1D67" w:rsidRDefault="004E1D67" w:rsidP="004E1D67">
      <w:pPr>
        <w:ind w:firstLine="284"/>
        <w:rPr>
          <w:rFonts w:ascii="Times New Roman" w:hAnsi="Times New Roman"/>
          <w:szCs w:val="28"/>
        </w:rPr>
      </w:pPr>
    </w:p>
    <w:p w:rsidR="004E1D67" w:rsidRDefault="004E1D67" w:rsidP="004E1D67">
      <w:pPr>
        <w:ind w:firstLine="284"/>
        <w:rPr>
          <w:rFonts w:ascii="Times New Roman" w:hAnsi="Times New Roman"/>
          <w:szCs w:val="28"/>
        </w:rPr>
      </w:pPr>
    </w:p>
    <w:p w:rsidR="004E1D67" w:rsidRPr="00111692" w:rsidRDefault="004E1D67" w:rsidP="004E1D67">
      <w:pPr>
        <w:ind w:firstLine="284"/>
        <w:rPr>
          <w:rFonts w:ascii="Times New Roman" w:hAnsi="Times New Roman"/>
          <w:szCs w:val="28"/>
        </w:rPr>
      </w:pP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4E1D67" w:rsidRDefault="004E1D67" w:rsidP="004E1D67">
      <w:pPr>
        <w:ind w:right="10"/>
        <w:jc w:val="right"/>
        <w:rPr>
          <w:rFonts w:ascii="Times New Roman" w:hAnsi="Times New Roman"/>
          <w:sz w:val="22"/>
          <w:szCs w:val="22"/>
        </w:rPr>
      </w:pPr>
      <w:r w:rsidRPr="00111692">
        <w:rPr>
          <w:rFonts w:ascii="Times New Roman" w:hAnsi="Times New Roman"/>
          <w:sz w:val="22"/>
          <w:szCs w:val="22"/>
        </w:rPr>
        <w:t>(тис. грн)</w:t>
      </w:r>
    </w:p>
    <w:p w:rsidR="004E1D67" w:rsidRPr="00111692" w:rsidRDefault="004E1D67" w:rsidP="004E1D67">
      <w:pPr>
        <w:ind w:right="10"/>
        <w:jc w:val="right"/>
        <w:rPr>
          <w:rFonts w:ascii="Times New Roman" w:hAnsi="Times New Roman"/>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949"/>
        <w:gridCol w:w="924"/>
        <w:gridCol w:w="2678"/>
        <w:gridCol w:w="1029"/>
        <w:gridCol w:w="1099"/>
        <w:gridCol w:w="1062"/>
        <w:gridCol w:w="995"/>
        <w:gridCol w:w="1271"/>
        <w:gridCol w:w="1376"/>
        <w:gridCol w:w="1176"/>
        <w:gridCol w:w="1317"/>
        <w:gridCol w:w="1081"/>
      </w:tblGrid>
      <w:tr w:rsidR="004E1D67" w:rsidRPr="00111692" w:rsidTr="00583836">
        <w:tc>
          <w:tcPr>
            <w:tcW w:w="129" w:type="pct"/>
            <w:vMerge w:val="restart"/>
            <w:vAlign w:val="center"/>
          </w:tcPr>
          <w:p w:rsidR="004E1D67" w:rsidRPr="00111692" w:rsidRDefault="004E1D67" w:rsidP="00583836">
            <w:pPr>
              <w:jc w:val="center"/>
              <w:rPr>
                <w:rFonts w:ascii="Times New Roman" w:hAnsi="Times New Roman"/>
                <w:sz w:val="22"/>
                <w:szCs w:val="22"/>
              </w:rPr>
            </w:pP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w:t>
            </w: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з/п</w:t>
            </w:r>
          </w:p>
        </w:tc>
        <w:tc>
          <w:tcPr>
            <w:tcW w:w="309" w:type="pct"/>
            <w:vMerge w:val="restart"/>
            <w:vAlign w:val="center"/>
          </w:tcPr>
          <w:p w:rsidR="004E1D67" w:rsidRPr="00111692" w:rsidRDefault="004E1D67"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01" w:type="pct"/>
            <w:vMerge w:val="restart"/>
            <w:vAlign w:val="center"/>
          </w:tcPr>
          <w:p w:rsidR="004E1D67" w:rsidRPr="00111692" w:rsidRDefault="004E1D67" w:rsidP="00583836">
            <w:pPr>
              <w:ind w:left="-85" w:right="-107"/>
              <w:jc w:val="center"/>
              <w:rPr>
                <w:rFonts w:ascii="Times New Roman" w:hAnsi="Times New Roman"/>
                <w:sz w:val="22"/>
                <w:szCs w:val="22"/>
              </w:rPr>
            </w:pPr>
            <w:r w:rsidRPr="00111692">
              <w:rPr>
                <w:rFonts w:ascii="Times New Roman" w:hAnsi="Times New Roman"/>
                <w:sz w:val="22"/>
                <w:szCs w:val="22"/>
              </w:rPr>
              <w:t>КФКВК</w:t>
            </w:r>
          </w:p>
        </w:tc>
        <w:tc>
          <w:tcPr>
            <w:tcW w:w="872" w:type="pct"/>
            <w:vMerge w:val="restart"/>
            <w:vAlign w:val="center"/>
          </w:tcPr>
          <w:p w:rsidR="004E1D67" w:rsidRPr="00111692" w:rsidRDefault="004E1D67" w:rsidP="00583836">
            <w:pPr>
              <w:ind w:left="-109"/>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39"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186"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1164"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4E1D67" w:rsidRPr="00111692" w:rsidTr="00583836">
        <w:tc>
          <w:tcPr>
            <w:tcW w:w="129" w:type="pct"/>
            <w:vMerge/>
            <w:vAlign w:val="center"/>
          </w:tcPr>
          <w:p w:rsidR="004E1D67" w:rsidRPr="00111692" w:rsidRDefault="004E1D67" w:rsidP="00583836">
            <w:pPr>
              <w:jc w:val="center"/>
              <w:rPr>
                <w:rFonts w:ascii="Times New Roman" w:hAnsi="Times New Roman"/>
                <w:sz w:val="22"/>
                <w:szCs w:val="22"/>
              </w:rPr>
            </w:pPr>
          </w:p>
        </w:tc>
        <w:tc>
          <w:tcPr>
            <w:tcW w:w="309" w:type="pct"/>
            <w:vMerge/>
          </w:tcPr>
          <w:p w:rsidR="004E1D67" w:rsidRPr="00111692" w:rsidRDefault="004E1D67" w:rsidP="00583836">
            <w:pPr>
              <w:ind w:right="-105"/>
              <w:jc w:val="center"/>
              <w:rPr>
                <w:rFonts w:ascii="Times New Roman" w:hAnsi="Times New Roman"/>
                <w:sz w:val="22"/>
                <w:szCs w:val="22"/>
              </w:rPr>
            </w:pPr>
          </w:p>
        </w:tc>
        <w:tc>
          <w:tcPr>
            <w:tcW w:w="301" w:type="pct"/>
            <w:vMerge/>
          </w:tcPr>
          <w:p w:rsidR="004E1D67" w:rsidRPr="00111692" w:rsidRDefault="004E1D67" w:rsidP="00583836">
            <w:pPr>
              <w:ind w:left="-85" w:right="-107"/>
              <w:jc w:val="center"/>
              <w:rPr>
                <w:rFonts w:ascii="Times New Roman" w:hAnsi="Times New Roman"/>
                <w:sz w:val="22"/>
                <w:szCs w:val="22"/>
              </w:rPr>
            </w:pPr>
          </w:p>
        </w:tc>
        <w:tc>
          <w:tcPr>
            <w:tcW w:w="872" w:type="pct"/>
            <w:vMerge/>
            <w:vAlign w:val="center"/>
          </w:tcPr>
          <w:p w:rsidR="004E1D67" w:rsidRPr="00111692" w:rsidRDefault="004E1D67" w:rsidP="00583836">
            <w:pPr>
              <w:ind w:left="-109"/>
              <w:jc w:val="center"/>
              <w:rPr>
                <w:rFonts w:ascii="Times New Roman" w:hAnsi="Times New Roman"/>
                <w:sz w:val="22"/>
                <w:szCs w:val="22"/>
              </w:rPr>
            </w:pPr>
          </w:p>
        </w:tc>
        <w:tc>
          <w:tcPr>
            <w:tcW w:w="335" w:type="pct"/>
            <w:vAlign w:val="center"/>
          </w:tcPr>
          <w:p w:rsidR="004E1D67" w:rsidRPr="00111692" w:rsidRDefault="004E1D67" w:rsidP="00583836">
            <w:pPr>
              <w:ind w:right="-29"/>
              <w:jc w:val="center"/>
              <w:rPr>
                <w:rFonts w:ascii="Times New Roman" w:hAnsi="Times New Roman"/>
                <w:sz w:val="22"/>
                <w:szCs w:val="22"/>
              </w:rPr>
            </w:pPr>
            <w:r w:rsidRPr="00111692">
              <w:rPr>
                <w:rFonts w:ascii="Times New Roman" w:hAnsi="Times New Roman"/>
                <w:sz w:val="22"/>
                <w:szCs w:val="22"/>
              </w:rPr>
              <w:t>загальний фонд</w:t>
            </w:r>
          </w:p>
        </w:tc>
        <w:tc>
          <w:tcPr>
            <w:tcW w:w="358" w:type="pct"/>
            <w:vAlign w:val="center"/>
          </w:tcPr>
          <w:p w:rsidR="004E1D67" w:rsidRPr="00111692" w:rsidRDefault="004E1D67" w:rsidP="00583836">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346" w:type="pct"/>
            <w:vAlign w:val="center"/>
          </w:tcPr>
          <w:p w:rsidR="004E1D67" w:rsidRPr="00111692" w:rsidRDefault="004E1D67" w:rsidP="00583836">
            <w:pPr>
              <w:ind w:left="-126" w:right="-25"/>
              <w:jc w:val="center"/>
              <w:rPr>
                <w:rFonts w:ascii="Times New Roman" w:hAnsi="Times New Roman"/>
                <w:sz w:val="22"/>
                <w:szCs w:val="22"/>
              </w:rPr>
            </w:pPr>
            <w:r w:rsidRPr="00111692">
              <w:rPr>
                <w:rFonts w:ascii="Times New Roman" w:hAnsi="Times New Roman"/>
                <w:sz w:val="22"/>
                <w:szCs w:val="22"/>
              </w:rPr>
              <w:t>разом</w:t>
            </w:r>
          </w:p>
        </w:tc>
        <w:tc>
          <w:tcPr>
            <w:tcW w:w="324" w:type="pct"/>
            <w:vAlign w:val="center"/>
          </w:tcPr>
          <w:p w:rsidR="004E1D67" w:rsidRPr="00111692" w:rsidRDefault="004E1D67" w:rsidP="00583836">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414" w:type="pct"/>
            <w:vAlign w:val="center"/>
          </w:tcPr>
          <w:p w:rsidR="004E1D67" w:rsidRPr="00111692" w:rsidRDefault="004E1D67" w:rsidP="00583836">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448"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разом</w:t>
            </w:r>
          </w:p>
        </w:tc>
        <w:tc>
          <w:tcPr>
            <w:tcW w:w="383" w:type="pct"/>
            <w:vAlign w:val="center"/>
          </w:tcPr>
          <w:p w:rsidR="004E1D67" w:rsidRPr="00111692" w:rsidRDefault="004E1D67" w:rsidP="00583836">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429" w:type="pct"/>
            <w:vAlign w:val="center"/>
          </w:tcPr>
          <w:p w:rsidR="004E1D67" w:rsidRPr="00111692" w:rsidRDefault="004E1D67" w:rsidP="00583836">
            <w:pPr>
              <w:ind w:left="-4"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352"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разом</w:t>
            </w:r>
          </w:p>
        </w:tc>
      </w:tr>
      <w:tr w:rsidR="004E1D67" w:rsidRPr="00111692" w:rsidTr="00583836">
        <w:tc>
          <w:tcPr>
            <w:tcW w:w="129"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w:t>
            </w:r>
          </w:p>
        </w:tc>
        <w:tc>
          <w:tcPr>
            <w:tcW w:w="309" w:type="pct"/>
          </w:tcPr>
          <w:p w:rsidR="004E1D67" w:rsidRPr="00111692" w:rsidRDefault="004E1D67" w:rsidP="00583836">
            <w:pPr>
              <w:ind w:right="-105"/>
              <w:jc w:val="center"/>
              <w:rPr>
                <w:rFonts w:ascii="Times New Roman" w:hAnsi="Times New Roman"/>
                <w:sz w:val="22"/>
                <w:szCs w:val="22"/>
              </w:rPr>
            </w:pPr>
            <w:r w:rsidRPr="00111692">
              <w:rPr>
                <w:rFonts w:ascii="Times New Roman" w:hAnsi="Times New Roman"/>
                <w:sz w:val="22"/>
                <w:szCs w:val="22"/>
              </w:rPr>
              <w:t>2</w:t>
            </w:r>
          </w:p>
        </w:tc>
        <w:tc>
          <w:tcPr>
            <w:tcW w:w="301" w:type="pct"/>
          </w:tcPr>
          <w:p w:rsidR="004E1D67" w:rsidRPr="00111692" w:rsidRDefault="004E1D67" w:rsidP="00583836">
            <w:pPr>
              <w:ind w:left="-85" w:right="-107"/>
              <w:jc w:val="center"/>
              <w:rPr>
                <w:rFonts w:ascii="Times New Roman" w:hAnsi="Times New Roman"/>
                <w:sz w:val="22"/>
                <w:szCs w:val="22"/>
              </w:rPr>
            </w:pPr>
            <w:r w:rsidRPr="00111692">
              <w:rPr>
                <w:rFonts w:ascii="Times New Roman" w:hAnsi="Times New Roman"/>
                <w:sz w:val="22"/>
                <w:szCs w:val="22"/>
              </w:rPr>
              <w:t>3</w:t>
            </w:r>
          </w:p>
        </w:tc>
        <w:tc>
          <w:tcPr>
            <w:tcW w:w="872" w:type="pct"/>
            <w:vAlign w:val="center"/>
          </w:tcPr>
          <w:p w:rsidR="004E1D67" w:rsidRPr="00111692" w:rsidRDefault="004E1D67" w:rsidP="00583836">
            <w:pPr>
              <w:ind w:left="-109"/>
              <w:jc w:val="center"/>
              <w:rPr>
                <w:rFonts w:ascii="Times New Roman" w:hAnsi="Times New Roman"/>
                <w:sz w:val="22"/>
                <w:szCs w:val="22"/>
              </w:rPr>
            </w:pPr>
            <w:r w:rsidRPr="00111692">
              <w:rPr>
                <w:rFonts w:ascii="Times New Roman" w:hAnsi="Times New Roman"/>
                <w:sz w:val="22"/>
                <w:szCs w:val="22"/>
              </w:rPr>
              <w:t>4</w:t>
            </w:r>
          </w:p>
        </w:tc>
        <w:tc>
          <w:tcPr>
            <w:tcW w:w="335" w:type="pct"/>
            <w:vAlign w:val="center"/>
          </w:tcPr>
          <w:p w:rsidR="004E1D67" w:rsidRPr="00111692" w:rsidRDefault="004E1D67" w:rsidP="00583836">
            <w:pPr>
              <w:ind w:right="-29"/>
              <w:jc w:val="center"/>
              <w:rPr>
                <w:rFonts w:ascii="Times New Roman" w:hAnsi="Times New Roman"/>
                <w:sz w:val="22"/>
                <w:szCs w:val="22"/>
              </w:rPr>
            </w:pPr>
            <w:r w:rsidRPr="00111692">
              <w:rPr>
                <w:rFonts w:ascii="Times New Roman" w:hAnsi="Times New Roman"/>
                <w:sz w:val="22"/>
                <w:szCs w:val="22"/>
              </w:rPr>
              <w:t>5</w:t>
            </w:r>
          </w:p>
        </w:tc>
        <w:tc>
          <w:tcPr>
            <w:tcW w:w="358" w:type="pct"/>
            <w:vAlign w:val="center"/>
          </w:tcPr>
          <w:p w:rsidR="004E1D67" w:rsidRPr="00111692" w:rsidRDefault="004E1D67" w:rsidP="00583836">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346" w:type="pct"/>
            <w:vAlign w:val="center"/>
          </w:tcPr>
          <w:p w:rsidR="004E1D67" w:rsidRPr="00111692" w:rsidRDefault="004E1D67" w:rsidP="00583836">
            <w:pPr>
              <w:ind w:left="-126" w:right="-25"/>
              <w:jc w:val="center"/>
              <w:rPr>
                <w:rFonts w:ascii="Times New Roman" w:hAnsi="Times New Roman"/>
                <w:sz w:val="22"/>
                <w:szCs w:val="22"/>
              </w:rPr>
            </w:pPr>
            <w:r w:rsidRPr="00111692">
              <w:rPr>
                <w:rFonts w:ascii="Times New Roman" w:hAnsi="Times New Roman"/>
                <w:sz w:val="22"/>
                <w:szCs w:val="22"/>
              </w:rPr>
              <w:t>7</w:t>
            </w:r>
          </w:p>
        </w:tc>
        <w:tc>
          <w:tcPr>
            <w:tcW w:w="324" w:type="pct"/>
            <w:vAlign w:val="center"/>
          </w:tcPr>
          <w:p w:rsidR="004E1D67" w:rsidRPr="00111692" w:rsidRDefault="004E1D67"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414" w:type="pct"/>
            <w:vAlign w:val="center"/>
          </w:tcPr>
          <w:p w:rsidR="004E1D67" w:rsidRPr="00111692" w:rsidRDefault="004E1D67" w:rsidP="00583836">
            <w:pPr>
              <w:ind w:left="5"/>
              <w:jc w:val="center"/>
              <w:rPr>
                <w:rFonts w:ascii="Times New Roman" w:hAnsi="Times New Roman"/>
                <w:sz w:val="22"/>
                <w:szCs w:val="22"/>
              </w:rPr>
            </w:pPr>
            <w:r w:rsidRPr="00111692">
              <w:rPr>
                <w:rFonts w:ascii="Times New Roman" w:hAnsi="Times New Roman"/>
                <w:sz w:val="22"/>
                <w:szCs w:val="22"/>
              </w:rPr>
              <w:t>9</w:t>
            </w:r>
          </w:p>
        </w:tc>
        <w:tc>
          <w:tcPr>
            <w:tcW w:w="448"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10</w:t>
            </w:r>
          </w:p>
        </w:tc>
        <w:tc>
          <w:tcPr>
            <w:tcW w:w="383" w:type="pct"/>
            <w:vAlign w:val="center"/>
          </w:tcPr>
          <w:p w:rsidR="004E1D67" w:rsidRPr="00111692" w:rsidRDefault="004E1D67" w:rsidP="00583836">
            <w:pPr>
              <w:ind w:right="-110"/>
              <w:jc w:val="center"/>
              <w:rPr>
                <w:rFonts w:ascii="Times New Roman" w:hAnsi="Times New Roman"/>
                <w:sz w:val="22"/>
                <w:szCs w:val="22"/>
              </w:rPr>
            </w:pPr>
            <w:r w:rsidRPr="00111692">
              <w:rPr>
                <w:rFonts w:ascii="Times New Roman" w:hAnsi="Times New Roman"/>
                <w:sz w:val="22"/>
                <w:szCs w:val="22"/>
              </w:rPr>
              <w:t>11</w:t>
            </w:r>
          </w:p>
        </w:tc>
        <w:tc>
          <w:tcPr>
            <w:tcW w:w="429" w:type="pct"/>
            <w:vAlign w:val="center"/>
          </w:tcPr>
          <w:p w:rsidR="004E1D67" w:rsidRPr="00111692" w:rsidRDefault="004E1D67" w:rsidP="00583836">
            <w:pPr>
              <w:ind w:left="-4" w:right="-107"/>
              <w:jc w:val="center"/>
              <w:rPr>
                <w:rFonts w:ascii="Times New Roman" w:hAnsi="Times New Roman"/>
                <w:sz w:val="22"/>
                <w:szCs w:val="22"/>
              </w:rPr>
            </w:pPr>
            <w:r w:rsidRPr="00111692">
              <w:rPr>
                <w:rFonts w:ascii="Times New Roman" w:hAnsi="Times New Roman"/>
                <w:sz w:val="22"/>
                <w:szCs w:val="22"/>
              </w:rPr>
              <w:t>12</w:t>
            </w:r>
          </w:p>
        </w:tc>
        <w:tc>
          <w:tcPr>
            <w:tcW w:w="352" w:type="pct"/>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13</w:t>
            </w:r>
          </w:p>
        </w:tc>
      </w:tr>
      <w:tr w:rsidR="004E1D67" w:rsidRPr="00111692" w:rsidTr="00583836">
        <w:tc>
          <w:tcPr>
            <w:tcW w:w="129" w:type="pct"/>
          </w:tcPr>
          <w:p w:rsidR="004E1D67" w:rsidRPr="00111692" w:rsidRDefault="004E1D67" w:rsidP="00583836">
            <w:pPr>
              <w:jc w:val="center"/>
              <w:rPr>
                <w:rFonts w:ascii="Times New Roman" w:hAnsi="Times New Roman"/>
                <w:sz w:val="22"/>
                <w:szCs w:val="22"/>
              </w:rPr>
            </w:pPr>
          </w:p>
        </w:tc>
        <w:tc>
          <w:tcPr>
            <w:tcW w:w="309" w:type="pct"/>
          </w:tcPr>
          <w:p w:rsidR="004E1D67" w:rsidRPr="00466A2F" w:rsidRDefault="004E1D67" w:rsidP="00583836">
            <w:pPr>
              <w:ind w:left="-108" w:right="-105"/>
              <w:jc w:val="center"/>
              <w:rPr>
                <w:rFonts w:ascii="Times New Roman" w:hAnsi="Times New Roman"/>
                <w:sz w:val="22"/>
                <w:szCs w:val="22"/>
              </w:rPr>
            </w:pPr>
            <w:r w:rsidRPr="00466A2F">
              <w:rPr>
                <w:rFonts w:ascii="Times New Roman" w:hAnsi="Times New Roman"/>
                <w:sz w:val="22"/>
                <w:szCs w:val="22"/>
              </w:rPr>
              <w:t>401</w:t>
            </w:r>
            <w:r>
              <w:rPr>
                <w:rFonts w:ascii="Times New Roman" w:hAnsi="Times New Roman"/>
                <w:sz w:val="22"/>
                <w:szCs w:val="22"/>
              </w:rPr>
              <w:t>747</w:t>
            </w:r>
            <w:r w:rsidRPr="00466A2F">
              <w:rPr>
                <w:rFonts w:ascii="Times New Roman" w:hAnsi="Times New Roman"/>
                <w:sz w:val="22"/>
                <w:szCs w:val="22"/>
              </w:rPr>
              <w:t>0</w:t>
            </w:r>
          </w:p>
        </w:tc>
        <w:tc>
          <w:tcPr>
            <w:tcW w:w="301" w:type="pct"/>
          </w:tcPr>
          <w:p w:rsidR="004E1D67" w:rsidRPr="00466A2F" w:rsidRDefault="004E1D67" w:rsidP="00583836">
            <w:pPr>
              <w:ind w:left="-85" w:right="-107"/>
              <w:jc w:val="center"/>
              <w:rPr>
                <w:rFonts w:ascii="Times New Roman" w:hAnsi="Times New Roman"/>
                <w:sz w:val="22"/>
                <w:szCs w:val="22"/>
              </w:rPr>
            </w:pPr>
            <w:r w:rsidRPr="00466A2F">
              <w:rPr>
                <w:rFonts w:ascii="Times New Roman" w:hAnsi="Times New Roman"/>
                <w:sz w:val="22"/>
                <w:szCs w:val="22"/>
              </w:rPr>
              <w:t>0490</w:t>
            </w:r>
          </w:p>
        </w:tc>
        <w:tc>
          <w:tcPr>
            <w:tcW w:w="872" w:type="pct"/>
            <w:vAlign w:val="center"/>
          </w:tcPr>
          <w:p w:rsidR="004E1D67" w:rsidRPr="00D80EA0" w:rsidRDefault="004E1D67" w:rsidP="00583836">
            <w:pPr>
              <w:ind w:left="-109"/>
              <w:jc w:val="both"/>
              <w:rPr>
                <w:rFonts w:ascii="Times New Roman" w:hAnsi="Times New Roman"/>
                <w:sz w:val="22"/>
                <w:szCs w:val="22"/>
              </w:rPr>
            </w:pPr>
            <w:r w:rsidRPr="00D80EA0">
              <w:rPr>
                <w:rFonts w:ascii="Times New Roman" w:hAnsi="Times New Roman"/>
                <w:snapToGrid w:val="0"/>
                <w:color w:val="000000"/>
                <w:sz w:val="22"/>
                <w:szCs w:val="22"/>
              </w:rPr>
              <w:t>П</w:t>
            </w:r>
            <w:r w:rsidRPr="00D80EA0">
              <w:rPr>
                <w:rFonts w:ascii="Times New Roman" w:hAnsi="Times New Roman"/>
                <w:iCs/>
                <w:snapToGrid w:val="0"/>
                <w:color w:val="000000"/>
                <w:sz w:val="22"/>
                <w:szCs w:val="22"/>
              </w:rPr>
              <w:t>рограма «</w:t>
            </w:r>
            <w:r w:rsidRPr="00D80EA0">
              <w:rPr>
                <w:rFonts w:ascii="Times New Roman" w:hAnsi="Times New Roman"/>
                <w:sz w:val="22"/>
                <w:szCs w:val="22"/>
              </w:rPr>
              <w:t>Внески до статутного капіталу суб'єктів господарювання</w:t>
            </w:r>
            <w:r w:rsidRPr="00D80EA0">
              <w:rPr>
                <w:rFonts w:ascii="Times New Roman" w:hAnsi="Times New Roman"/>
                <w:iCs/>
                <w:snapToGrid w:val="0"/>
                <w:color w:val="000000"/>
                <w:sz w:val="22"/>
                <w:szCs w:val="22"/>
              </w:rPr>
              <w:t>»</w:t>
            </w:r>
          </w:p>
        </w:tc>
        <w:tc>
          <w:tcPr>
            <w:tcW w:w="335" w:type="pct"/>
          </w:tcPr>
          <w:p w:rsidR="004E1D67" w:rsidRPr="00111692" w:rsidRDefault="004E1D67" w:rsidP="00583836">
            <w:pPr>
              <w:jc w:val="center"/>
              <w:rPr>
                <w:rFonts w:ascii="Times New Roman" w:hAnsi="Times New Roman"/>
                <w:sz w:val="22"/>
                <w:szCs w:val="22"/>
              </w:rPr>
            </w:pPr>
          </w:p>
        </w:tc>
        <w:tc>
          <w:tcPr>
            <w:tcW w:w="358" w:type="pct"/>
          </w:tcPr>
          <w:p w:rsidR="004E1D67" w:rsidRPr="00111692" w:rsidRDefault="004E1D67" w:rsidP="00583836">
            <w:pPr>
              <w:jc w:val="center"/>
              <w:rPr>
                <w:rFonts w:ascii="Times New Roman" w:hAnsi="Times New Roman"/>
                <w:sz w:val="22"/>
                <w:szCs w:val="22"/>
              </w:rPr>
            </w:pPr>
          </w:p>
        </w:tc>
        <w:tc>
          <w:tcPr>
            <w:tcW w:w="346" w:type="pct"/>
          </w:tcPr>
          <w:p w:rsidR="004E1D67" w:rsidRPr="00111692" w:rsidRDefault="004E1D67" w:rsidP="00583836">
            <w:pPr>
              <w:ind w:left="-126" w:right="-25"/>
              <w:jc w:val="center"/>
              <w:rPr>
                <w:rFonts w:ascii="Times New Roman" w:hAnsi="Times New Roman"/>
                <w:sz w:val="22"/>
                <w:szCs w:val="22"/>
              </w:rPr>
            </w:pPr>
          </w:p>
        </w:tc>
        <w:tc>
          <w:tcPr>
            <w:tcW w:w="324" w:type="pct"/>
          </w:tcPr>
          <w:p w:rsidR="004E1D67" w:rsidRPr="00111692" w:rsidRDefault="004E1D67" w:rsidP="00583836">
            <w:pPr>
              <w:jc w:val="center"/>
              <w:rPr>
                <w:rFonts w:ascii="Times New Roman" w:hAnsi="Times New Roman"/>
                <w:sz w:val="22"/>
                <w:szCs w:val="22"/>
              </w:rPr>
            </w:pPr>
          </w:p>
        </w:tc>
        <w:tc>
          <w:tcPr>
            <w:tcW w:w="414" w:type="pct"/>
          </w:tcPr>
          <w:p w:rsidR="004E1D67" w:rsidRPr="00111692" w:rsidRDefault="004E1D67" w:rsidP="00583836">
            <w:pPr>
              <w:jc w:val="center"/>
              <w:rPr>
                <w:rFonts w:ascii="Times New Roman" w:hAnsi="Times New Roman"/>
                <w:sz w:val="22"/>
                <w:szCs w:val="22"/>
              </w:rPr>
            </w:pPr>
          </w:p>
        </w:tc>
        <w:tc>
          <w:tcPr>
            <w:tcW w:w="448" w:type="pct"/>
          </w:tcPr>
          <w:p w:rsidR="004E1D67" w:rsidRPr="00111692" w:rsidRDefault="004E1D67" w:rsidP="00583836">
            <w:pPr>
              <w:jc w:val="center"/>
              <w:rPr>
                <w:rFonts w:ascii="Times New Roman" w:hAnsi="Times New Roman"/>
                <w:sz w:val="22"/>
                <w:szCs w:val="22"/>
              </w:rPr>
            </w:pPr>
          </w:p>
        </w:tc>
        <w:tc>
          <w:tcPr>
            <w:tcW w:w="383" w:type="pct"/>
          </w:tcPr>
          <w:p w:rsidR="004E1D67" w:rsidRPr="00111692" w:rsidRDefault="004E1D67" w:rsidP="00583836">
            <w:pPr>
              <w:jc w:val="center"/>
              <w:rPr>
                <w:rFonts w:ascii="Times New Roman" w:hAnsi="Times New Roman"/>
                <w:sz w:val="22"/>
                <w:szCs w:val="22"/>
              </w:rPr>
            </w:pPr>
          </w:p>
        </w:tc>
        <w:tc>
          <w:tcPr>
            <w:tcW w:w="429" w:type="pct"/>
          </w:tcPr>
          <w:p w:rsidR="004E1D67" w:rsidRPr="00111692" w:rsidRDefault="004E1D67" w:rsidP="00583836">
            <w:pPr>
              <w:jc w:val="center"/>
              <w:rPr>
                <w:rFonts w:ascii="Times New Roman" w:hAnsi="Times New Roman"/>
                <w:sz w:val="22"/>
                <w:szCs w:val="22"/>
              </w:rPr>
            </w:pPr>
          </w:p>
        </w:tc>
        <w:tc>
          <w:tcPr>
            <w:tcW w:w="352" w:type="pct"/>
          </w:tcPr>
          <w:p w:rsidR="004E1D67" w:rsidRPr="00111692" w:rsidRDefault="004E1D67" w:rsidP="00583836">
            <w:pPr>
              <w:jc w:val="center"/>
              <w:rPr>
                <w:rFonts w:ascii="Times New Roman" w:hAnsi="Times New Roman"/>
                <w:sz w:val="22"/>
                <w:szCs w:val="22"/>
              </w:rPr>
            </w:pPr>
          </w:p>
        </w:tc>
      </w:tr>
      <w:tr w:rsidR="004E1D67" w:rsidRPr="00111692" w:rsidTr="00583836">
        <w:tc>
          <w:tcPr>
            <w:tcW w:w="129" w:type="pct"/>
          </w:tcPr>
          <w:p w:rsidR="004E1D67" w:rsidRPr="00111692" w:rsidRDefault="004E1D67" w:rsidP="00583836">
            <w:pPr>
              <w:jc w:val="center"/>
              <w:rPr>
                <w:rFonts w:ascii="Times New Roman" w:hAnsi="Times New Roman"/>
                <w:sz w:val="22"/>
                <w:szCs w:val="22"/>
              </w:rPr>
            </w:pPr>
          </w:p>
        </w:tc>
        <w:tc>
          <w:tcPr>
            <w:tcW w:w="309" w:type="pct"/>
          </w:tcPr>
          <w:p w:rsidR="004E1D67" w:rsidRPr="00111692" w:rsidRDefault="004E1D67" w:rsidP="00583836">
            <w:pPr>
              <w:jc w:val="center"/>
              <w:rPr>
                <w:rFonts w:ascii="Times New Roman" w:hAnsi="Times New Roman"/>
                <w:sz w:val="22"/>
                <w:szCs w:val="22"/>
              </w:rPr>
            </w:pPr>
          </w:p>
        </w:tc>
        <w:tc>
          <w:tcPr>
            <w:tcW w:w="301" w:type="pct"/>
          </w:tcPr>
          <w:p w:rsidR="004E1D67" w:rsidRPr="00111692" w:rsidRDefault="004E1D67" w:rsidP="00583836">
            <w:pPr>
              <w:jc w:val="center"/>
              <w:rPr>
                <w:rFonts w:ascii="Times New Roman" w:hAnsi="Times New Roman"/>
                <w:sz w:val="22"/>
                <w:szCs w:val="22"/>
              </w:rPr>
            </w:pPr>
          </w:p>
        </w:tc>
        <w:tc>
          <w:tcPr>
            <w:tcW w:w="872" w:type="pct"/>
            <w:vAlign w:val="center"/>
          </w:tcPr>
          <w:p w:rsidR="004E1D67" w:rsidRPr="00111692" w:rsidRDefault="004E1D67" w:rsidP="00583836">
            <w:pPr>
              <w:ind w:left="-103" w:right="-58"/>
              <w:jc w:val="both"/>
              <w:rPr>
                <w:rFonts w:ascii="Times New Roman" w:hAnsi="Times New Roman"/>
                <w:sz w:val="22"/>
                <w:szCs w:val="22"/>
              </w:rPr>
            </w:pPr>
            <w:r w:rsidRPr="00111692">
              <w:rPr>
                <w:rFonts w:ascii="Times New Roman" w:hAnsi="Times New Roman"/>
                <w:sz w:val="22"/>
                <w:szCs w:val="22"/>
              </w:rPr>
              <w:t>Завдання</w:t>
            </w:r>
          </w:p>
        </w:tc>
        <w:tc>
          <w:tcPr>
            <w:tcW w:w="335" w:type="pct"/>
          </w:tcPr>
          <w:p w:rsidR="004E1D67" w:rsidRPr="00111692" w:rsidRDefault="004E1D67" w:rsidP="00583836">
            <w:pPr>
              <w:jc w:val="center"/>
              <w:rPr>
                <w:rFonts w:ascii="Times New Roman" w:hAnsi="Times New Roman"/>
                <w:sz w:val="22"/>
                <w:szCs w:val="22"/>
              </w:rPr>
            </w:pPr>
          </w:p>
        </w:tc>
        <w:tc>
          <w:tcPr>
            <w:tcW w:w="358" w:type="pct"/>
          </w:tcPr>
          <w:p w:rsidR="004E1D67" w:rsidRPr="00111692" w:rsidRDefault="004E1D67" w:rsidP="00583836">
            <w:pPr>
              <w:jc w:val="center"/>
              <w:rPr>
                <w:rFonts w:ascii="Times New Roman" w:hAnsi="Times New Roman"/>
                <w:sz w:val="22"/>
                <w:szCs w:val="22"/>
              </w:rPr>
            </w:pPr>
          </w:p>
        </w:tc>
        <w:tc>
          <w:tcPr>
            <w:tcW w:w="346" w:type="pct"/>
          </w:tcPr>
          <w:p w:rsidR="004E1D67" w:rsidRPr="00111692" w:rsidRDefault="004E1D67" w:rsidP="00583836">
            <w:pPr>
              <w:ind w:left="-126" w:right="-25"/>
              <w:jc w:val="center"/>
              <w:rPr>
                <w:rFonts w:ascii="Times New Roman" w:hAnsi="Times New Roman"/>
                <w:sz w:val="22"/>
                <w:szCs w:val="22"/>
              </w:rPr>
            </w:pPr>
          </w:p>
        </w:tc>
        <w:tc>
          <w:tcPr>
            <w:tcW w:w="324" w:type="pct"/>
          </w:tcPr>
          <w:p w:rsidR="004E1D67" w:rsidRPr="00111692" w:rsidRDefault="004E1D67" w:rsidP="00583836">
            <w:pPr>
              <w:jc w:val="center"/>
              <w:rPr>
                <w:rFonts w:ascii="Times New Roman" w:hAnsi="Times New Roman"/>
                <w:sz w:val="22"/>
                <w:szCs w:val="22"/>
              </w:rPr>
            </w:pPr>
          </w:p>
        </w:tc>
        <w:tc>
          <w:tcPr>
            <w:tcW w:w="414" w:type="pct"/>
          </w:tcPr>
          <w:p w:rsidR="004E1D67" w:rsidRPr="00111692" w:rsidRDefault="004E1D67" w:rsidP="00583836">
            <w:pPr>
              <w:jc w:val="center"/>
              <w:rPr>
                <w:rFonts w:ascii="Times New Roman" w:hAnsi="Times New Roman"/>
                <w:sz w:val="22"/>
                <w:szCs w:val="22"/>
              </w:rPr>
            </w:pPr>
          </w:p>
        </w:tc>
        <w:tc>
          <w:tcPr>
            <w:tcW w:w="448" w:type="pct"/>
          </w:tcPr>
          <w:p w:rsidR="004E1D67" w:rsidRPr="00111692" w:rsidRDefault="004E1D67" w:rsidP="00583836">
            <w:pPr>
              <w:jc w:val="center"/>
              <w:rPr>
                <w:rFonts w:ascii="Times New Roman" w:hAnsi="Times New Roman"/>
                <w:sz w:val="22"/>
                <w:szCs w:val="22"/>
              </w:rPr>
            </w:pPr>
          </w:p>
        </w:tc>
        <w:tc>
          <w:tcPr>
            <w:tcW w:w="383" w:type="pct"/>
          </w:tcPr>
          <w:p w:rsidR="004E1D67" w:rsidRPr="00111692" w:rsidRDefault="004E1D67" w:rsidP="00583836">
            <w:pPr>
              <w:jc w:val="center"/>
              <w:rPr>
                <w:rFonts w:ascii="Times New Roman" w:hAnsi="Times New Roman"/>
                <w:sz w:val="22"/>
                <w:szCs w:val="22"/>
              </w:rPr>
            </w:pPr>
          </w:p>
        </w:tc>
        <w:tc>
          <w:tcPr>
            <w:tcW w:w="429" w:type="pct"/>
          </w:tcPr>
          <w:p w:rsidR="004E1D67" w:rsidRPr="00111692" w:rsidRDefault="004E1D67" w:rsidP="00583836">
            <w:pPr>
              <w:jc w:val="center"/>
              <w:rPr>
                <w:rFonts w:ascii="Times New Roman" w:hAnsi="Times New Roman"/>
                <w:sz w:val="22"/>
                <w:szCs w:val="22"/>
              </w:rPr>
            </w:pPr>
          </w:p>
        </w:tc>
        <w:tc>
          <w:tcPr>
            <w:tcW w:w="352" w:type="pct"/>
          </w:tcPr>
          <w:p w:rsidR="004E1D67" w:rsidRPr="00111692" w:rsidRDefault="004E1D67" w:rsidP="00583836">
            <w:pPr>
              <w:jc w:val="center"/>
              <w:rPr>
                <w:rFonts w:ascii="Times New Roman" w:hAnsi="Times New Roman"/>
                <w:sz w:val="22"/>
                <w:szCs w:val="22"/>
              </w:rPr>
            </w:pPr>
          </w:p>
        </w:tc>
      </w:tr>
      <w:tr w:rsidR="004E1D67" w:rsidRPr="00111692" w:rsidTr="00583836">
        <w:tc>
          <w:tcPr>
            <w:tcW w:w="129" w:type="pct"/>
            <w:vAlign w:val="center"/>
          </w:tcPr>
          <w:p w:rsidR="004E1D67" w:rsidRPr="00D61A9B" w:rsidRDefault="004E1D67" w:rsidP="00583836">
            <w:pPr>
              <w:jc w:val="center"/>
              <w:rPr>
                <w:rFonts w:ascii="Times New Roman" w:hAnsi="Times New Roman"/>
                <w:sz w:val="22"/>
                <w:szCs w:val="22"/>
              </w:rPr>
            </w:pPr>
            <w:r w:rsidRPr="00D61A9B">
              <w:rPr>
                <w:rFonts w:ascii="Times New Roman" w:hAnsi="Times New Roman"/>
                <w:sz w:val="22"/>
                <w:szCs w:val="22"/>
              </w:rPr>
              <w:t>1.</w:t>
            </w:r>
          </w:p>
        </w:tc>
        <w:tc>
          <w:tcPr>
            <w:tcW w:w="309" w:type="pct"/>
          </w:tcPr>
          <w:p w:rsidR="004E1D67" w:rsidRPr="00D61A9B" w:rsidRDefault="004E1D67" w:rsidP="00583836">
            <w:pPr>
              <w:jc w:val="center"/>
              <w:rPr>
                <w:rFonts w:ascii="Times New Roman" w:hAnsi="Times New Roman"/>
                <w:sz w:val="22"/>
                <w:szCs w:val="22"/>
              </w:rPr>
            </w:pPr>
          </w:p>
        </w:tc>
        <w:tc>
          <w:tcPr>
            <w:tcW w:w="301" w:type="pct"/>
          </w:tcPr>
          <w:p w:rsidR="004E1D67" w:rsidRPr="00D61A9B" w:rsidRDefault="004E1D67" w:rsidP="00583836">
            <w:pPr>
              <w:jc w:val="center"/>
              <w:rPr>
                <w:rFonts w:ascii="Times New Roman" w:hAnsi="Times New Roman"/>
                <w:sz w:val="22"/>
                <w:szCs w:val="22"/>
              </w:rPr>
            </w:pPr>
          </w:p>
        </w:tc>
        <w:tc>
          <w:tcPr>
            <w:tcW w:w="872" w:type="pct"/>
          </w:tcPr>
          <w:p w:rsidR="004E1D67" w:rsidRPr="00B66EFE" w:rsidRDefault="004E1D67" w:rsidP="00583836">
            <w:pPr>
              <w:ind w:left="-108" w:right="-108"/>
              <w:rPr>
                <w:rFonts w:ascii="Times New Roman" w:hAnsi="Times New Roman"/>
                <w:snapToGrid w:val="0"/>
                <w:sz w:val="22"/>
                <w:szCs w:val="22"/>
              </w:rPr>
            </w:pPr>
            <w:r w:rsidRPr="00B66EFE">
              <w:rPr>
                <w:rFonts w:ascii="Times New Roman" w:hAnsi="Times New Roman"/>
                <w:sz w:val="22"/>
                <w:szCs w:val="22"/>
              </w:rPr>
              <w:t>Придбання техніки для проведення робіт з утримання та ремонту об’єктів благоустрою КП</w:t>
            </w:r>
            <w:r>
              <w:rPr>
                <w:rFonts w:ascii="Times New Roman" w:hAnsi="Times New Roman"/>
                <w:sz w:val="22"/>
                <w:szCs w:val="22"/>
              </w:rPr>
              <w:t xml:space="preserve"> «</w:t>
            </w:r>
            <w:r w:rsidRPr="00B66EFE">
              <w:rPr>
                <w:rFonts w:ascii="Times New Roman" w:hAnsi="Times New Roman"/>
                <w:sz w:val="22"/>
                <w:szCs w:val="22"/>
              </w:rPr>
              <w:t>Хмільниккомунсервіс»</w:t>
            </w:r>
          </w:p>
        </w:tc>
        <w:tc>
          <w:tcPr>
            <w:tcW w:w="335" w:type="pct"/>
          </w:tcPr>
          <w:p w:rsidR="004E1D67" w:rsidRPr="00466A2F" w:rsidRDefault="004E1D67" w:rsidP="00583836">
            <w:pPr>
              <w:jc w:val="center"/>
              <w:rPr>
                <w:rFonts w:ascii="Times New Roman" w:hAnsi="Times New Roman"/>
                <w:sz w:val="22"/>
                <w:szCs w:val="22"/>
              </w:rPr>
            </w:pPr>
          </w:p>
        </w:tc>
        <w:tc>
          <w:tcPr>
            <w:tcW w:w="358"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z w:val="22"/>
                <w:szCs w:val="22"/>
              </w:rPr>
              <w:t>535,0</w:t>
            </w:r>
          </w:p>
        </w:tc>
        <w:tc>
          <w:tcPr>
            <w:tcW w:w="346"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z w:val="22"/>
                <w:szCs w:val="22"/>
              </w:rPr>
              <w:t>535,0</w:t>
            </w:r>
          </w:p>
        </w:tc>
        <w:tc>
          <w:tcPr>
            <w:tcW w:w="324" w:type="pct"/>
          </w:tcPr>
          <w:p w:rsidR="004E1D67" w:rsidRPr="00111692" w:rsidRDefault="004E1D67" w:rsidP="00583836">
            <w:pPr>
              <w:jc w:val="center"/>
              <w:rPr>
                <w:rFonts w:ascii="Times New Roman" w:hAnsi="Times New Roman"/>
                <w:sz w:val="22"/>
                <w:szCs w:val="22"/>
              </w:rPr>
            </w:pPr>
          </w:p>
        </w:tc>
        <w:tc>
          <w:tcPr>
            <w:tcW w:w="414"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z w:val="22"/>
                <w:szCs w:val="22"/>
              </w:rPr>
              <w:t>535,0</w:t>
            </w:r>
          </w:p>
        </w:tc>
        <w:tc>
          <w:tcPr>
            <w:tcW w:w="448"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z w:val="22"/>
                <w:szCs w:val="22"/>
              </w:rPr>
              <w:t>535,0</w:t>
            </w:r>
          </w:p>
        </w:tc>
        <w:tc>
          <w:tcPr>
            <w:tcW w:w="383" w:type="pct"/>
          </w:tcPr>
          <w:p w:rsidR="004E1D67" w:rsidRPr="00111692" w:rsidRDefault="004E1D67" w:rsidP="00583836">
            <w:pPr>
              <w:jc w:val="center"/>
              <w:rPr>
                <w:rFonts w:ascii="Times New Roman" w:hAnsi="Times New Roman"/>
                <w:sz w:val="22"/>
                <w:szCs w:val="22"/>
              </w:rPr>
            </w:pPr>
          </w:p>
        </w:tc>
        <w:tc>
          <w:tcPr>
            <w:tcW w:w="429" w:type="pct"/>
          </w:tcPr>
          <w:p w:rsidR="004E1D67" w:rsidRPr="00B66EFE" w:rsidRDefault="004E1D67" w:rsidP="00583836">
            <w:pPr>
              <w:ind w:left="-108" w:right="-108"/>
              <w:jc w:val="center"/>
              <w:rPr>
                <w:rFonts w:ascii="Times New Roman" w:hAnsi="Times New Roman"/>
                <w:sz w:val="22"/>
                <w:szCs w:val="22"/>
              </w:rPr>
            </w:pPr>
            <w:r>
              <w:rPr>
                <w:rFonts w:ascii="Times New Roman" w:hAnsi="Times New Roman"/>
                <w:sz w:val="22"/>
                <w:szCs w:val="22"/>
              </w:rPr>
              <w:t>-</w:t>
            </w:r>
          </w:p>
        </w:tc>
        <w:tc>
          <w:tcPr>
            <w:tcW w:w="352" w:type="pct"/>
          </w:tcPr>
          <w:p w:rsidR="004E1D67" w:rsidRPr="00B66EFE" w:rsidRDefault="004E1D67" w:rsidP="00583836">
            <w:pPr>
              <w:ind w:left="-108" w:right="-108"/>
              <w:jc w:val="center"/>
              <w:rPr>
                <w:rFonts w:ascii="Times New Roman" w:hAnsi="Times New Roman"/>
                <w:sz w:val="22"/>
                <w:szCs w:val="22"/>
              </w:rPr>
            </w:pPr>
            <w:r>
              <w:rPr>
                <w:rFonts w:ascii="Times New Roman" w:hAnsi="Times New Roman"/>
                <w:sz w:val="22"/>
                <w:szCs w:val="22"/>
              </w:rPr>
              <w:t>-</w:t>
            </w:r>
          </w:p>
        </w:tc>
      </w:tr>
      <w:tr w:rsidR="004E1D67" w:rsidRPr="00111692" w:rsidTr="00583836">
        <w:tc>
          <w:tcPr>
            <w:tcW w:w="129" w:type="pct"/>
            <w:vAlign w:val="center"/>
          </w:tcPr>
          <w:p w:rsidR="004E1D67" w:rsidRPr="00D61A9B" w:rsidRDefault="004E1D67" w:rsidP="00583836">
            <w:pPr>
              <w:jc w:val="center"/>
              <w:rPr>
                <w:rFonts w:ascii="Times New Roman" w:hAnsi="Times New Roman"/>
                <w:sz w:val="22"/>
                <w:szCs w:val="22"/>
              </w:rPr>
            </w:pPr>
            <w:r w:rsidRPr="00D61A9B">
              <w:rPr>
                <w:rFonts w:ascii="Times New Roman" w:hAnsi="Times New Roman"/>
                <w:sz w:val="22"/>
                <w:szCs w:val="22"/>
              </w:rPr>
              <w:t>2.</w:t>
            </w:r>
          </w:p>
        </w:tc>
        <w:tc>
          <w:tcPr>
            <w:tcW w:w="309" w:type="pct"/>
          </w:tcPr>
          <w:p w:rsidR="004E1D67" w:rsidRPr="00D61A9B" w:rsidRDefault="004E1D67" w:rsidP="00583836">
            <w:pPr>
              <w:jc w:val="center"/>
              <w:rPr>
                <w:rFonts w:ascii="Times New Roman" w:hAnsi="Times New Roman"/>
                <w:sz w:val="22"/>
                <w:szCs w:val="22"/>
              </w:rPr>
            </w:pPr>
          </w:p>
        </w:tc>
        <w:tc>
          <w:tcPr>
            <w:tcW w:w="301" w:type="pct"/>
          </w:tcPr>
          <w:p w:rsidR="004E1D67" w:rsidRPr="00D61A9B" w:rsidRDefault="004E1D67" w:rsidP="00583836">
            <w:pPr>
              <w:jc w:val="center"/>
              <w:rPr>
                <w:rFonts w:ascii="Times New Roman" w:hAnsi="Times New Roman"/>
                <w:sz w:val="22"/>
                <w:szCs w:val="22"/>
              </w:rPr>
            </w:pPr>
          </w:p>
        </w:tc>
        <w:tc>
          <w:tcPr>
            <w:tcW w:w="872" w:type="pct"/>
            <w:vAlign w:val="center"/>
          </w:tcPr>
          <w:p w:rsidR="004E1D67" w:rsidRPr="00B66EFE" w:rsidRDefault="004E1D67" w:rsidP="00583836">
            <w:pPr>
              <w:ind w:left="-108" w:right="-108"/>
              <w:rPr>
                <w:rFonts w:ascii="Times New Roman" w:hAnsi="Times New Roman"/>
                <w:snapToGrid w:val="0"/>
                <w:sz w:val="22"/>
                <w:szCs w:val="22"/>
              </w:rPr>
            </w:pPr>
            <w:r w:rsidRPr="00B66EFE">
              <w:rPr>
                <w:rFonts w:ascii="Times New Roman" w:hAnsi="Times New Roman"/>
                <w:sz w:val="22"/>
                <w:szCs w:val="22"/>
              </w:rPr>
              <w:t>Придбання техніки для проведення робіт з утримання та ремонту об’єктів благоустрою КП «Хмільницька ЖЕК»</w:t>
            </w:r>
          </w:p>
        </w:tc>
        <w:tc>
          <w:tcPr>
            <w:tcW w:w="335" w:type="pct"/>
          </w:tcPr>
          <w:p w:rsidR="004E1D67" w:rsidRPr="00466A2F" w:rsidRDefault="004E1D67" w:rsidP="00583836">
            <w:pPr>
              <w:jc w:val="center"/>
              <w:rPr>
                <w:rFonts w:ascii="Times New Roman" w:hAnsi="Times New Roman"/>
                <w:sz w:val="22"/>
                <w:szCs w:val="22"/>
              </w:rPr>
            </w:pPr>
          </w:p>
        </w:tc>
        <w:tc>
          <w:tcPr>
            <w:tcW w:w="358"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napToGrid w:val="0"/>
                <w:sz w:val="22"/>
                <w:szCs w:val="22"/>
              </w:rPr>
              <w:t>134,0</w:t>
            </w:r>
          </w:p>
        </w:tc>
        <w:tc>
          <w:tcPr>
            <w:tcW w:w="346"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napToGrid w:val="0"/>
                <w:sz w:val="22"/>
                <w:szCs w:val="22"/>
              </w:rPr>
              <w:t>134,0</w:t>
            </w:r>
          </w:p>
        </w:tc>
        <w:tc>
          <w:tcPr>
            <w:tcW w:w="324" w:type="pct"/>
          </w:tcPr>
          <w:p w:rsidR="004E1D67" w:rsidRPr="00111692" w:rsidRDefault="004E1D67" w:rsidP="00583836">
            <w:pPr>
              <w:jc w:val="center"/>
              <w:rPr>
                <w:rFonts w:ascii="Times New Roman" w:hAnsi="Times New Roman"/>
                <w:sz w:val="22"/>
                <w:szCs w:val="22"/>
              </w:rPr>
            </w:pPr>
          </w:p>
        </w:tc>
        <w:tc>
          <w:tcPr>
            <w:tcW w:w="414"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napToGrid w:val="0"/>
                <w:sz w:val="22"/>
                <w:szCs w:val="22"/>
              </w:rPr>
              <w:t>134,0</w:t>
            </w:r>
          </w:p>
        </w:tc>
        <w:tc>
          <w:tcPr>
            <w:tcW w:w="448" w:type="pct"/>
          </w:tcPr>
          <w:p w:rsidR="004E1D67" w:rsidRPr="00B66EFE" w:rsidRDefault="004E1D67" w:rsidP="00583836">
            <w:pPr>
              <w:ind w:left="-108" w:right="-108"/>
              <w:jc w:val="center"/>
              <w:rPr>
                <w:rFonts w:ascii="Times New Roman" w:hAnsi="Times New Roman"/>
                <w:sz w:val="22"/>
                <w:szCs w:val="22"/>
              </w:rPr>
            </w:pPr>
            <w:r w:rsidRPr="00B66EFE">
              <w:rPr>
                <w:rFonts w:ascii="Times New Roman" w:hAnsi="Times New Roman"/>
                <w:snapToGrid w:val="0"/>
                <w:sz w:val="22"/>
                <w:szCs w:val="22"/>
              </w:rPr>
              <w:t>134,0</w:t>
            </w:r>
          </w:p>
        </w:tc>
        <w:tc>
          <w:tcPr>
            <w:tcW w:w="383" w:type="pct"/>
          </w:tcPr>
          <w:p w:rsidR="004E1D67" w:rsidRPr="00111692" w:rsidRDefault="004E1D67" w:rsidP="00583836">
            <w:pPr>
              <w:jc w:val="center"/>
              <w:rPr>
                <w:rFonts w:ascii="Times New Roman" w:hAnsi="Times New Roman"/>
                <w:sz w:val="22"/>
                <w:szCs w:val="22"/>
              </w:rPr>
            </w:pPr>
          </w:p>
        </w:tc>
        <w:tc>
          <w:tcPr>
            <w:tcW w:w="429" w:type="pct"/>
          </w:tcPr>
          <w:p w:rsidR="004E1D67" w:rsidRPr="00B66EFE" w:rsidRDefault="004E1D67" w:rsidP="00583836">
            <w:pPr>
              <w:ind w:left="-108" w:right="-108"/>
              <w:jc w:val="center"/>
              <w:rPr>
                <w:rFonts w:ascii="Times New Roman" w:hAnsi="Times New Roman"/>
                <w:sz w:val="22"/>
                <w:szCs w:val="22"/>
              </w:rPr>
            </w:pPr>
            <w:r>
              <w:rPr>
                <w:rFonts w:ascii="Times New Roman" w:hAnsi="Times New Roman"/>
                <w:snapToGrid w:val="0"/>
                <w:sz w:val="22"/>
                <w:szCs w:val="22"/>
              </w:rPr>
              <w:t>-</w:t>
            </w:r>
          </w:p>
        </w:tc>
        <w:tc>
          <w:tcPr>
            <w:tcW w:w="352" w:type="pct"/>
          </w:tcPr>
          <w:p w:rsidR="004E1D67" w:rsidRPr="00B66EFE" w:rsidRDefault="004E1D67" w:rsidP="00583836">
            <w:pPr>
              <w:ind w:left="-108" w:right="-108"/>
              <w:jc w:val="center"/>
              <w:rPr>
                <w:rFonts w:ascii="Times New Roman" w:hAnsi="Times New Roman"/>
                <w:sz w:val="22"/>
                <w:szCs w:val="22"/>
              </w:rPr>
            </w:pPr>
            <w:r>
              <w:rPr>
                <w:rFonts w:ascii="Times New Roman" w:hAnsi="Times New Roman"/>
                <w:snapToGrid w:val="0"/>
                <w:sz w:val="22"/>
                <w:szCs w:val="22"/>
              </w:rPr>
              <w:t>-</w:t>
            </w:r>
          </w:p>
        </w:tc>
      </w:tr>
      <w:tr w:rsidR="004E1D67" w:rsidRPr="00111692" w:rsidTr="00583836">
        <w:tc>
          <w:tcPr>
            <w:tcW w:w="129" w:type="pct"/>
            <w:vAlign w:val="center"/>
          </w:tcPr>
          <w:p w:rsidR="004E1D67" w:rsidRPr="00D61A9B" w:rsidRDefault="004E1D67" w:rsidP="00583836">
            <w:pPr>
              <w:jc w:val="center"/>
              <w:rPr>
                <w:rFonts w:ascii="Times New Roman" w:hAnsi="Times New Roman"/>
                <w:sz w:val="22"/>
                <w:szCs w:val="22"/>
              </w:rPr>
            </w:pPr>
            <w:r w:rsidRPr="00D61A9B">
              <w:rPr>
                <w:rFonts w:ascii="Times New Roman" w:hAnsi="Times New Roman"/>
                <w:sz w:val="22"/>
                <w:szCs w:val="22"/>
              </w:rPr>
              <w:t>3.</w:t>
            </w:r>
          </w:p>
        </w:tc>
        <w:tc>
          <w:tcPr>
            <w:tcW w:w="309" w:type="pct"/>
          </w:tcPr>
          <w:p w:rsidR="004E1D67" w:rsidRPr="00D61A9B" w:rsidRDefault="004E1D67" w:rsidP="00583836">
            <w:pPr>
              <w:jc w:val="center"/>
              <w:rPr>
                <w:rFonts w:ascii="Times New Roman" w:hAnsi="Times New Roman"/>
                <w:sz w:val="22"/>
                <w:szCs w:val="22"/>
              </w:rPr>
            </w:pPr>
          </w:p>
        </w:tc>
        <w:tc>
          <w:tcPr>
            <w:tcW w:w="301" w:type="pct"/>
          </w:tcPr>
          <w:p w:rsidR="004E1D67" w:rsidRPr="00D61A9B" w:rsidRDefault="004E1D67" w:rsidP="00583836">
            <w:pPr>
              <w:jc w:val="center"/>
              <w:rPr>
                <w:rFonts w:ascii="Times New Roman" w:hAnsi="Times New Roman"/>
                <w:sz w:val="22"/>
                <w:szCs w:val="22"/>
              </w:rPr>
            </w:pPr>
          </w:p>
        </w:tc>
        <w:tc>
          <w:tcPr>
            <w:tcW w:w="872" w:type="pct"/>
          </w:tcPr>
          <w:p w:rsidR="004E1D67" w:rsidRPr="00B66EFE" w:rsidRDefault="004E1D67" w:rsidP="00583836">
            <w:pPr>
              <w:ind w:left="-108" w:right="-108"/>
              <w:rPr>
                <w:rFonts w:ascii="Times New Roman" w:hAnsi="Times New Roman"/>
                <w:sz w:val="22"/>
                <w:szCs w:val="22"/>
              </w:rPr>
            </w:pPr>
            <w:r w:rsidRPr="00B66EFE">
              <w:rPr>
                <w:rFonts w:ascii="Times New Roman" w:hAnsi="Times New Roman"/>
                <w:sz w:val="22"/>
                <w:szCs w:val="22"/>
              </w:rPr>
              <w:t>Придбання човна для забезпечення функціонування рятувального посту КП «Хмільниккомунсервіс»</w:t>
            </w:r>
          </w:p>
        </w:tc>
        <w:tc>
          <w:tcPr>
            <w:tcW w:w="335" w:type="pct"/>
          </w:tcPr>
          <w:p w:rsidR="004E1D67" w:rsidRPr="00466A2F" w:rsidRDefault="004E1D67" w:rsidP="00583836">
            <w:pPr>
              <w:jc w:val="center"/>
              <w:rPr>
                <w:rFonts w:ascii="Times New Roman" w:hAnsi="Times New Roman"/>
                <w:sz w:val="22"/>
                <w:szCs w:val="22"/>
              </w:rPr>
            </w:pPr>
          </w:p>
        </w:tc>
        <w:tc>
          <w:tcPr>
            <w:tcW w:w="358" w:type="pct"/>
          </w:tcPr>
          <w:p w:rsidR="004E1D67" w:rsidRPr="00B66EFE" w:rsidRDefault="004E1D67" w:rsidP="00583836">
            <w:pPr>
              <w:ind w:left="-108" w:right="-108"/>
              <w:jc w:val="center"/>
              <w:rPr>
                <w:rFonts w:ascii="Times New Roman" w:hAnsi="Times New Roman"/>
                <w:snapToGrid w:val="0"/>
                <w:sz w:val="22"/>
                <w:szCs w:val="22"/>
              </w:rPr>
            </w:pPr>
            <w:r w:rsidRPr="00B66EFE">
              <w:rPr>
                <w:rFonts w:ascii="Times New Roman" w:hAnsi="Times New Roman"/>
                <w:snapToGrid w:val="0"/>
                <w:sz w:val="22"/>
                <w:szCs w:val="22"/>
              </w:rPr>
              <w:t>27,0</w:t>
            </w:r>
          </w:p>
        </w:tc>
        <w:tc>
          <w:tcPr>
            <w:tcW w:w="346" w:type="pct"/>
          </w:tcPr>
          <w:p w:rsidR="004E1D67" w:rsidRPr="00B66EFE" w:rsidRDefault="004E1D67" w:rsidP="00583836">
            <w:pPr>
              <w:ind w:left="-108" w:right="-108"/>
              <w:jc w:val="center"/>
              <w:rPr>
                <w:rFonts w:ascii="Times New Roman" w:hAnsi="Times New Roman"/>
                <w:snapToGrid w:val="0"/>
                <w:sz w:val="22"/>
                <w:szCs w:val="22"/>
              </w:rPr>
            </w:pPr>
            <w:r w:rsidRPr="00B66EFE">
              <w:rPr>
                <w:rFonts w:ascii="Times New Roman" w:hAnsi="Times New Roman"/>
                <w:snapToGrid w:val="0"/>
                <w:sz w:val="22"/>
                <w:szCs w:val="22"/>
              </w:rPr>
              <w:t>27,0</w:t>
            </w:r>
          </w:p>
        </w:tc>
        <w:tc>
          <w:tcPr>
            <w:tcW w:w="324" w:type="pct"/>
          </w:tcPr>
          <w:p w:rsidR="004E1D67" w:rsidRPr="00111692" w:rsidRDefault="004E1D67" w:rsidP="00583836">
            <w:pPr>
              <w:jc w:val="center"/>
              <w:rPr>
                <w:rFonts w:ascii="Times New Roman" w:hAnsi="Times New Roman"/>
                <w:sz w:val="22"/>
                <w:szCs w:val="22"/>
              </w:rPr>
            </w:pPr>
          </w:p>
        </w:tc>
        <w:tc>
          <w:tcPr>
            <w:tcW w:w="414" w:type="pct"/>
          </w:tcPr>
          <w:p w:rsidR="004E1D67" w:rsidRPr="00D61A9B" w:rsidRDefault="004E1D67" w:rsidP="00583836">
            <w:pPr>
              <w:jc w:val="center"/>
              <w:rPr>
                <w:rFonts w:ascii="Times New Roman" w:hAnsi="Times New Roman"/>
                <w:snapToGrid w:val="0"/>
                <w:sz w:val="22"/>
                <w:szCs w:val="22"/>
              </w:rPr>
            </w:pPr>
            <w:r>
              <w:rPr>
                <w:rFonts w:ascii="Times New Roman" w:hAnsi="Times New Roman"/>
                <w:snapToGrid w:val="0"/>
                <w:sz w:val="22"/>
                <w:szCs w:val="22"/>
              </w:rPr>
              <w:t>24,4</w:t>
            </w:r>
          </w:p>
        </w:tc>
        <w:tc>
          <w:tcPr>
            <w:tcW w:w="448" w:type="pct"/>
          </w:tcPr>
          <w:p w:rsidR="004E1D67" w:rsidRPr="00D61A9B" w:rsidRDefault="004E1D67" w:rsidP="00583836">
            <w:pPr>
              <w:jc w:val="center"/>
              <w:rPr>
                <w:rFonts w:ascii="Times New Roman" w:hAnsi="Times New Roman"/>
                <w:snapToGrid w:val="0"/>
                <w:sz w:val="22"/>
                <w:szCs w:val="22"/>
              </w:rPr>
            </w:pPr>
            <w:r>
              <w:rPr>
                <w:rFonts w:ascii="Times New Roman" w:hAnsi="Times New Roman"/>
                <w:snapToGrid w:val="0"/>
                <w:sz w:val="22"/>
                <w:szCs w:val="22"/>
              </w:rPr>
              <w:t>24,4</w:t>
            </w:r>
          </w:p>
        </w:tc>
        <w:tc>
          <w:tcPr>
            <w:tcW w:w="383" w:type="pct"/>
          </w:tcPr>
          <w:p w:rsidR="004E1D67" w:rsidRPr="00111692" w:rsidRDefault="004E1D67" w:rsidP="00583836">
            <w:pPr>
              <w:jc w:val="center"/>
              <w:rPr>
                <w:rFonts w:ascii="Times New Roman" w:hAnsi="Times New Roman"/>
                <w:sz w:val="22"/>
                <w:szCs w:val="22"/>
              </w:rPr>
            </w:pPr>
          </w:p>
        </w:tc>
        <w:tc>
          <w:tcPr>
            <w:tcW w:w="429" w:type="pct"/>
          </w:tcPr>
          <w:p w:rsidR="004E1D67" w:rsidRPr="009124A9" w:rsidRDefault="004E1D67" w:rsidP="00583836">
            <w:pPr>
              <w:jc w:val="center"/>
              <w:rPr>
                <w:rFonts w:ascii="Times New Roman" w:hAnsi="Times New Roman"/>
                <w:sz w:val="22"/>
                <w:szCs w:val="22"/>
              </w:rPr>
            </w:pPr>
            <w:r>
              <w:rPr>
                <w:rFonts w:ascii="Times New Roman" w:hAnsi="Times New Roman"/>
                <w:sz w:val="22"/>
                <w:szCs w:val="22"/>
              </w:rPr>
              <w:t>-2,6</w:t>
            </w:r>
          </w:p>
        </w:tc>
        <w:tc>
          <w:tcPr>
            <w:tcW w:w="352" w:type="pct"/>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-2,6</w:t>
            </w:r>
          </w:p>
        </w:tc>
      </w:tr>
      <w:tr w:rsidR="004E1D67" w:rsidRPr="00111692" w:rsidTr="00583836">
        <w:tc>
          <w:tcPr>
            <w:tcW w:w="129" w:type="pct"/>
            <w:vAlign w:val="center"/>
          </w:tcPr>
          <w:p w:rsidR="004E1D67" w:rsidRPr="00CF1A0C" w:rsidRDefault="004E1D67" w:rsidP="00583836">
            <w:pPr>
              <w:ind w:left="-91" w:right="-108"/>
              <w:jc w:val="center"/>
              <w:rPr>
                <w:rFonts w:ascii="Times New Roman" w:hAnsi="Times New Roman"/>
                <w:sz w:val="22"/>
                <w:szCs w:val="22"/>
              </w:rPr>
            </w:pPr>
          </w:p>
        </w:tc>
        <w:tc>
          <w:tcPr>
            <w:tcW w:w="309" w:type="pct"/>
          </w:tcPr>
          <w:p w:rsidR="004E1D67" w:rsidRPr="00CF1A0C" w:rsidRDefault="004E1D67" w:rsidP="00583836">
            <w:pPr>
              <w:jc w:val="center"/>
              <w:rPr>
                <w:rFonts w:ascii="Times New Roman" w:hAnsi="Times New Roman"/>
                <w:sz w:val="22"/>
                <w:szCs w:val="22"/>
              </w:rPr>
            </w:pPr>
          </w:p>
        </w:tc>
        <w:tc>
          <w:tcPr>
            <w:tcW w:w="301" w:type="pct"/>
          </w:tcPr>
          <w:p w:rsidR="004E1D67" w:rsidRPr="00CF1A0C" w:rsidRDefault="004E1D67" w:rsidP="00583836">
            <w:pPr>
              <w:jc w:val="center"/>
              <w:rPr>
                <w:rFonts w:ascii="Times New Roman" w:hAnsi="Times New Roman"/>
                <w:sz w:val="22"/>
                <w:szCs w:val="22"/>
              </w:rPr>
            </w:pPr>
          </w:p>
        </w:tc>
        <w:tc>
          <w:tcPr>
            <w:tcW w:w="872" w:type="pct"/>
            <w:vAlign w:val="center"/>
          </w:tcPr>
          <w:p w:rsidR="004E1D67" w:rsidRPr="00CF1A0C" w:rsidRDefault="004E1D67" w:rsidP="00583836">
            <w:pPr>
              <w:jc w:val="both"/>
              <w:rPr>
                <w:rFonts w:ascii="Times New Roman" w:hAnsi="Times New Roman"/>
                <w:sz w:val="22"/>
                <w:szCs w:val="22"/>
              </w:rPr>
            </w:pPr>
            <w:r w:rsidRPr="00CF1A0C">
              <w:rPr>
                <w:rFonts w:ascii="Times New Roman" w:hAnsi="Times New Roman"/>
                <w:sz w:val="22"/>
                <w:szCs w:val="22"/>
              </w:rPr>
              <w:t>Усього</w:t>
            </w:r>
          </w:p>
        </w:tc>
        <w:tc>
          <w:tcPr>
            <w:tcW w:w="335" w:type="pct"/>
          </w:tcPr>
          <w:p w:rsidR="004E1D67" w:rsidRPr="00CF1A0C" w:rsidRDefault="004E1D67" w:rsidP="00583836">
            <w:pPr>
              <w:jc w:val="center"/>
              <w:rPr>
                <w:rFonts w:ascii="Times New Roman" w:hAnsi="Times New Roman"/>
                <w:sz w:val="22"/>
                <w:szCs w:val="22"/>
              </w:rPr>
            </w:pPr>
          </w:p>
        </w:tc>
        <w:tc>
          <w:tcPr>
            <w:tcW w:w="358" w:type="pct"/>
          </w:tcPr>
          <w:p w:rsidR="004E1D67" w:rsidRPr="00AA14B5" w:rsidRDefault="004E1D67" w:rsidP="00583836">
            <w:pPr>
              <w:jc w:val="center"/>
              <w:rPr>
                <w:sz w:val="24"/>
                <w:szCs w:val="24"/>
              </w:rPr>
            </w:pPr>
            <w:r w:rsidRPr="00AA14B5">
              <w:rPr>
                <w:rFonts w:ascii="Times New Roman" w:hAnsi="Times New Roman"/>
                <w:sz w:val="24"/>
                <w:szCs w:val="24"/>
              </w:rPr>
              <w:t>696,0</w:t>
            </w:r>
          </w:p>
        </w:tc>
        <w:tc>
          <w:tcPr>
            <w:tcW w:w="346" w:type="pct"/>
          </w:tcPr>
          <w:p w:rsidR="004E1D67" w:rsidRPr="00D61A9B" w:rsidRDefault="004E1D67" w:rsidP="00583836">
            <w:pPr>
              <w:jc w:val="center"/>
              <w:rPr>
                <w:sz w:val="24"/>
                <w:szCs w:val="24"/>
              </w:rPr>
            </w:pPr>
            <w:r w:rsidRPr="00AA14B5">
              <w:rPr>
                <w:rFonts w:ascii="Times New Roman" w:hAnsi="Times New Roman"/>
                <w:sz w:val="24"/>
                <w:szCs w:val="24"/>
              </w:rPr>
              <w:t>696,0</w:t>
            </w:r>
          </w:p>
        </w:tc>
        <w:tc>
          <w:tcPr>
            <w:tcW w:w="324" w:type="pct"/>
          </w:tcPr>
          <w:p w:rsidR="004E1D67" w:rsidRPr="00111692" w:rsidRDefault="004E1D67" w:rsidP="00583836">
            <w:pPr>
              <w:jc w:val="center"/>
              <w:rPr>
                <w:rFonts w:ascii="Times New Roman" w:hAnsi="Times New Roman"/>
                <w:sz w:val="22"/>
                <w:szCs w:val="22"/>
              </w:rPr>
            </w:pPr>
          </w:p>
        </w:tc>
        <w:tc>
          <w:tcPr>
            <w:tcW w:w="414" w:type="pct"/>
          </w:tcPr>
          <w:p w:rsidR="004E1D67" w:rsidRPr="00676928" w:rsidRDefault="004E1D67" w:rsidP="00583836">
            <w:pPr>
              <w:jc w:val="center"/>
              <w:rPr>
                <w:sz w:val="24"/>
                <w:szCs w:val="24"/>
              </w:rPr>
            </w:pPr>
            <w:r w:rsidRPr="00676928">
              <w:rPr>
                <w:rFonts w:ascii="Times New Roman" w:hAnsi="Times New Roman"/>
                <w:sz w:val="24"/>
                <w:szCs w:val="24"/>
              </w:rPr>
              <w:t>693,4</w:t>
            </w:r>
          </w:p>
        </w:tc>
        <w:tc>
          <w:tcPr>
            <w:tcW w:w="448" w:type="pct"/>
          </w:tcPr>
          <w:p w:rsidR="004E1D67" w:rsidRPr="00D61A9B" w:rsidRDefault="004E1D67" w:rsidP="00583836">
            <w:pPr>
              <w:jc w:val="center"/>
              <w:rPr>
                <w:sz w:val="24"/>
                <w:szCs w:val="24"/>
              </w:rPr>
            </w:pPr>
            <w:r w:rsidRPr="00676928">
              <w:rPr>
                <w:rFonts w:ascii="Times New Roman" w:hAnsi="Times New Roman"/>
                <w:sz w:val="24"/>
                <w:szCs w:val="24"/>
              </w:rPr>
              <w:t>693,4</w:t>
            </w:r>
          </w:p>
        </w:tc>
        <w:tc>
          <w:tcPr>
            <w:tcW w:w="383" w:type="pct"/>
          </w:tcPr>
          <w:p w:rsidR="004E1D67" w:rsidRPr="00111692" w:rsidRDefault="004E1D67" w:rsidP="00583836">
            <w:pPr>
              <w:jc w:val="center"/>
              <w:rPr>
                <w:rFonts w:ascii="Times New Roman" w:hAnsi="Times New Roman"/>
                <w:sz w:val="22"/>
                <w:szCs w:val="22"/>
              </w:rPr>
            </w:pPr>
          </w:p>
        </w:tc>
        <w:tc>
          <w:tcPr>
            <w:tcW w:w="429" w:type="pct"/>
          </w:tcPr>
          <w:p w:rsidR="004E1D67" w:rsidRPr="00FE4F6D" w:rsidRDefault="004E1D67" w:rsidP="00583836">
            <w:pPr>
              <w:ind w:left="-110" w:right="-58"/>
              <w:jc w:val="center"/>
              <w:rPr>
                <w:rFonts w:ascii="Times New Roman" w:hAnsi="Times New Roman"/>
                <w:sz w:val="20"/>
              </w:rPr>
            </w:pPr>
            <w:r>
              <w:rPr>
                <w:rFonts w:ascii="Times New Roman" w:hAnsi="Times New Roman"/>
                <w:sz w:val="22"/>
                <w:szCs w:val="22"/>
              </w:rPr>
              <w:t>-2,6</w:t>
            </w:r>
          </w:p>
        </w:tc>
        <w:tc>
          <w:tcPr>
            <w:tcW w:w="352" w:type="pct"/>
          </w:tcPr>
          <w:p w:rsidR="004E1D67" w:rsidRPr="00FE4F6D" w:rsidRDefault="004E1D67" w:rsidP="00583836">
            <w:pPr>
              <w:ind w:left="-72" w:right="-109"/>
              <w:jc w:val="center"/>
              <w:rPr>
                <w:rFonts w:ascii="Times New Roman" w:hAnsi="Times New Roman"/>
                <w:sz w:val="20"/>
              </w:rPr>
            </w:pPr>
            <w:r>
              <w:rPr>
                <w:rFonts w:ascii="Times New Roman" w:hAnsi="Times New Roman"/>
                <w:sz w:val="22"/>
                <w:szCs w:val="22"/>
              </w:rPr>
              <w:t>-2,6</w:t>
            </w:r>
          </w:p>
        </w:tc>
      </w:tr>
    </w:tbl>
    <w:p w:rsidR="004E1D67" w:rsidRPr="00111692" w:rsidRDefault="004E1D67" w:rsidP="004E1D67">
      <w:pPr>
        <w:rPr>
          <w:rFonts w:ascii="Times New Roman" w:hAnsi="Times New Roman"/>
          <w:szCs w:val="28"/>
        </w:rPr>
      </w:pPr>
    </w:p>
    <w:p w:rsidR="004E1D67" w:rsidRPr="00111692" w:rsidRDefault="004E1D67" w:rsidP="004E1D67">
      <w:pPr>
        <w:rPr>
          <w:rFonts w:ascii="Times New Roman" w:hAnsi="Times New Roman"/>
          <w:szCs w:val="28"/>
        </w:rPr>
      </w:pPr>
    </w:p>
    <w:p w:rsidR="004E1D67" w:rsidRDefault="004E1D67" w:rsidP="004E1D67">
      <w:pPr>
        <w:rPr>
          <w:rFonts w:ascii="Times New Roman" w:hAnsi="Times New Roman"/>
          <w:szCs w:val="28"/>
        </w:rPr>
      </w:pPr>
    </w:p>
    <w:p w:rsidR="004E1D67" w:rsidRDefault="004E1D67" w:rsidP="004E1D67">
      <w:pPr>
        <w:rPr>
          <w:rFonts w:ascii="Times New Roman" w:hAnsi="Times New Roman"/>
          <w:szCs w:val="28"/>
        </w:rPr>
      </w:pPr>
    </w:p>
    <w:p w:rsidR="004E1D67" w:rsidRDefault="004E1D67" w:rsidP="004E1D67">
      <w:pPr>
        <w:rPr>
          <w:rFonts w:ascii="Times New Roman" w:hAnsi="Times New Roman"/>
          <w:szCs w:val="28"/>
        </w:rPr>
      </w:pPr>
    </w:p>
    <w:p w:rsidR="004E1D67" w:rsidRPr="00111692" w:rsidRDefault="004E1D67" w:rsidP="004E1D67">
      <w:pPr>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w:t>
      </w:r>
      <w:r>
        <w:rPr>
          <w:rFonts w:ascii="Times New Roman" w:hAnsi="Times New Roman"/>
          <w:szCs w:val="28"/>
        </w:rPr>
        <w:t xml:space="preserve"> п</w:t>
      </w:r>
      <w:r w:rsidRPr="00111692">
        <w:rPr>
          <w:rFonts w:ascii="Times New Roman" w:hAnsi="Times New Roman"/>
          <w:szCs w:val="28"/>
        </w:rPr>
        <w:t>еріод</w:t>
      </w:r>
    </w:p>
    <w:p w:rsidR="004E1D67" w:rsidRPr="00111692" w:rsidRDefault="004E1D67" w:rsidP="004E1D67">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4E1D67" w:rsidRPr="00111692" w:rsidTr="00583836">
        <w:tc>
          <w:tcPr>
            <w:tcW w:w="1443" w:type="pct"/>
            <w:vMerge w:val="restar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Назва</w:t>
            </w: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170"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48"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139" w:type="pct"/>
            <w:gridSpan w:val="3"/>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4E1D67" w:rsidRPr="00111692" w:rsidTr="00583836">
        <w:tc>
          <w:tcPr>
            <w:tcW w:w="1443" w:type="pct"/>
            <w:vMerge/>
          </w:tcPr>
          <w:p w:rsidR="004E1D67" w:rsidRPr="00111692" w:rsidRDefault="004E1D67" w:rsidP="00583836">
            <w:pPr>
              <w:jc w:val="center"/>
              <w:rPr>
                <w:rFonts w:ascii="Times New Roman" w:hAnsi="Times New Roman"/>
                <w:sz w:val="22"/>
                <w:szCs w:val="22"/>
              </w:rPr>
            </w:pPr>
          </w:p>
        </w:tc>
        <w:tc>
          <w:tcPr>
            <w:tcW w:w="338" w:type="pct"/>
            <w:tcMar>
              <w:left w:w="28" w:type="dxa"/>
              <w:right w:w="28" w:type="dxa"/>
            </w:tcMar>
            <w:vAlign w:val="center"/>
          </w:tcPr>
          <w:p w:rsidR="004E1D67" w:rsidRPr="00111692" w:rsidRDefault="004E1D67"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4E1D67" w:rsidRPr="00111692" w:rsidRDefault="004E1D67" w:rsidP="00583836">
            <w:pPr>
              <w:ind w:left="-109" w:right="-125"/>
              <w:jc w:val="center"/>
              <w:rPr>
                <w:rFonts w:ascii="Times New Roman" w:hAnsi="Times New Roman"/>
                <w:sz w:val="22"/>
                <w:szCs w:val="22"/>
              </w:rPr>
            </w:pPr>
            <w:r w:rsidRPr="00111692">
              <w:rPr>
                <w:rFonts w:ascii="Times New Roman" w:hAnsi="Times New Roman"/>
                <w:sz w:val="22"/>
                <w:szCs w:val="22"/>
              </w:rPr>
              <w:t>спеціальний</w:t>
            </w:r>
          </w:p>
          <w:p w:rsidR="004E1D67" w:rsidRPr="00111692" w:rsidRDefault="004E1D67" w:rsidP="00583836">
            <w:pPr>
              <w:ind w:left="-109" w:right="-125"/>
              <w:jc w:val="center"/>
              <w:rPr>
                <w:rFonts w:ascii="Times New Roman" w:hAnsi="Times New Roman"/>
                <w:sz w:val="22"/>
                <w:szCs w:val="22"/>
              </w:rPr>
            </w:pPr>
            <w:r w:rsidRPr="00111692">
              <w:rPr>
                <w:rFonts w:ascii="Times New Roman" w:hAnsi="Times New Roman"/>
                <w:sz w:val="22"/>
                <w:szCs w:val="22"/>
              </w:rPr>
              <w:t>фонд</w:t>
            </w:r>
          </w:p>
        </w:tc>
        <w:tc>
          <w:tcPr>
            <w:tcW w:w="376" w:type="pct"/>
            <w:tcMar>
              <w:left w:w="28" w:type="dxa"/>
              <w:right w:w="28" w:type="dxa"/>
            </w:tcMar>
            <w:vAlign w:val="center"/>
          </w:tcPr>
          <w:p w:rsidR="004E1D67" w:rsidRPr="00111692" w:rsidRDefault="004E1D67" w:rsidP="00583836">
            <w:pPr>
              <w:ind w:left="-91" w:right="-105"/>
              <w:jc w:val="center"/>
              <w:rPr>
                <w:rFonts w:ascii="Times New Roman" w:hAnsi="Times New Roman"/>
                <w:sz w:val="22"/>
                <w:szCs w:val="22"/>
              </w:rPr>
            </w:pPr>
            <w:r w:rsidRPr="00111692">
              <w:rPr>
                <w:rFonts w:ascii="Times New Roman" w:hAnsi="Times New Roman"/>
                <w:sz w:val="22"/>
                <w:szCs w:val="22"/>
              </w:rPr>
              <w:t>разом</w:t>
            </w:r>
          </w:p>
        </w:tc>
        <w:tc>
          <w:tcPr>
            <w:tcW w:w="359" w:type="pct"/>
            <w:tcMar>
              <w:left w:w="28" w:type="dxa"/>
              <w:right w:w="28" w:type="dxa"/>
            </w:tcMar>
            <w:vAlign w:val="center"/>
          </w:tcPr>
          <w:p w:rsidR="004E1D67" w:rsidRPr="00111692" w:rsidRDefault="004E1D67" w:rsidP="00583836">
            <w:pPr>
              <w:ind w:left="-83" w:right="-132"/>
              <w:jc w:val="center"/>
              <w:rPr>
                <w:rFonts w:ascii="Times New Roman" w:hAnsi="Times New Roman"/>
                <w:sz w:val="22"/>
                <w:szCs w:val="22"/>
              </w:rPr>
            </w:pPr>
            <w:r w:rsidRPr="00111692">
              <w:rPr>
                <w:rFonts w:ascii="Times New Roman" w:hAnsi="Times New Roman"/>
                <w:sz w:val="22"/>
                <w:szCs w:val="22"/>
              </w:rPr>
              <w:t>загальний фонд</w:t>
            </w:r>
          </w:p>
        </w:tc>
        <w:tc>
          <w:tcPr>
            <w:tcW w:w="456" w:type="pct"/>
            <w:tcMar>
              <w:left w:w="28" w:type="dxa"/>
              <w:right w:w="28" w:type="dxa"/>
            </w:tcMar>
            <w:vAlign w:val="center"/>
          </w:tcPr>
          <w:p w:rsidR="004E1D67" w:rsidRPr="00111692" w:rsidRDefault="004E1D67" w:rsidP="00583836">
            <w:pPr>
              <w:ind w:left="-101" w:right="-134"/>
              <w:jc w:val="center"/>
              <w:rPr>
                <w:rFonts w:ascii="Times New Roman" w:hAnsi="Times New Roman"/>
                <w:sz w:val="22"/>
                <w:szCs w:val="22"/>
              </w:rPr>
            </w:pPr>
            <w:r w:rsidRPr="00111692">
              <w:rPr>
                <w:rFonts w:ascii="Times New Roman" w:hAnsi="Times New Roman"/>
                <w:sz w:val="22"/>
                <w:szCs w:val="22"/>
              </w:rPr>
              <w:t>спеціальний фонд</w:t>
            </w:r>
          </w:p>
        </w:tc>
        <w:tc>
          <w:tcPr>
            <w:tcW w:w="433" w:type="pct"/>
            <w:tcMar>
              <w:left w:w="28" w:type="dxa"/>
              <w:right w:w="28" w:type="dxa"/>
            </w:tcMar>
            <w:vAlign w:val="center"/>
          </w:tcPr>
          <w:p w:rsidR="004E1D67" w:rsidRPr="00111692" w:rsidRDefault="004E1D67" w:rsidP="00583836">
            <w:pPr>
              <w:ind w:left="-82" w:right="-140"/>
              <w:jc w:val="center"/>
              <w:rPr>
                <w:rFonts w:ascii="Times New Roman" w:hAnsi="Times New Roman"/>
                <w:sz w:val="22"/>
                <w:szCs w:val="22"/>
              </w:rPr>
            </w:pPr>
            <w:r w:rsidRPr="00111692">
              <w:rPr>
                <w:rFonts w:ascii="Times New Roman" w:hAnsi="Times New Roman"/>
                <w:sz w:val="22"/>
                <w:szCs w:val="22"/>
              </w:rPr>
              <w:t>разом</w:t>
            </w:r>
          </w:p>
        </w:tc>
        <w:tc>
          <w:tcPr>
            <w:tcW w:w="340" w:type="pct"/>
            <w:tcMar>
              <w:left w:w="28" w:type="dxa"/>
              <w:right w:w="28" w:type="dxa"/>
            </w:tcMar>
            <w:vAlign w:val="center"/>
          </w:tcPr>
          <w:p w:rsidR="004E1D67" w:rsidRPr="00111692" w:rsidRDefault="004E1D67" w:rsidP="00583836">
            <w:pPr>
              <w:ind w:left="-146" w:right="-78"/>
              <w:jc w:val="center"/>
              <w:rPr>
                <w:rFonts w:ascii="Times New Roman" w:hAnsi="Times New Roman"/>
                <w:sz w:val="22"/>
                <w:szCs w:val="22"/>
              </w:rPr>
            </w:pPr>
            <w:r w:rsidRPr="00111692">
              <w:rPr>
                <w:rFonts w:ascii="Times New Roman" w:hAnsi="Times New Roman"/>
                <w:sz w:val="22"/>
                <w:szCs w:val="22"/>
              </w:rPr>
              <w:t>загальний фонд</w:t>
            </w:r>
          </w:p>
        </w:tc>
        <w:tc>
          <w:tcPr>
            <w:tcW w:w="431" w:type="pct"/>
            <w:tcMar>
              <w:left w:w="28" w:type="dxa"/>
              <w:right w:w="28" w:type="dxa"/>
            </w:tcMar>
            <w:vAlign w:val="center"/>
          </w:tcPr>
          <w:p w:rsidR="004E1D67" w:rsidRPr="00111692" w:rsidRDefault="004E1D67" w:rsidP="00583836">
            <w:pPr>
              <w:ind w:left="-58" w:right="-34"/>
              <w:jc w:val="center"/>
              <w:rPr>
                <w:rFonts w:ascii="Times New Roman" w:hAnsi="Times New Roman"/>
                <w:sz w:val="22"/>
                <w:szCs w:val="22"/>
              </w:rPr>
            </w:pPr>
            <w:r w:rsidRPr="00111692">
              <w:rPr>
                <w:rFonts w:ascii="Times New Roman" w:hAnsi="Times New Roman"/>
                <w:sz w:val="22"/>
                <w:szCs w:val="22"/>
              </w:rPr>
              <w:t>спеціальний</w:t>
            </w:r>
          </w:p>
          <w:p w:rsidR="004E1D67" w:rsidRPr="00111692" w:rsidRDefault="004E1D67" w:rsidP="00583836">
            <w:pPr>
              <w:ind w:left="-58" w:right="-34"/>
              <w:jc w:val="center"/>
              <w:rPr>
                <w:rFonts w:ascii="Times New Roman" w:hAnsi="Times New Roman"/>
                <w:sz w:val="22"/>
                <w:szCs w:val="22"/>
              </w:rPr>
            </w:pPr>
            <w:r w:rsidRPr="00111692">
              <w:rPr>
                <w:rFonts w:ascii="Times New Roman" w:hAnsi="Times New Roman"/>
                <w:sz w:val="22"/>
                <w:szCs w:val="22"/>
              </w:rPr>
              <w:t>фонд</w:t>
            </w:r>
          </w:p>
        </w:tc>
        <w:tc>
          <w:tcPr>
            <w:tcW w:w="368" w:type="pct"/>
            <w:tcMar>
              <w:left w:w="28" w:type="dxa"/>
              <w:right w:w="28" w:type="dxa"/>
            </w:tcMar>
            <w:vAlign w:val="center"/>
          </w:tcPr>
          <w:p w:rsidR="004E1D67" w:rsidRPr="00111692" w:rsidRDefault="004E1D67" w:rsidP="00583836">
            <w:pPr>
              <w:ind w:left="-129" w:right="-84"/>
              <w:jc w:val="center"/>
              <w:rPr>
                <w:rFonts w:ascii="Times New Roman" w:hAnsi="Times New Roman"/>
                <w:sz w:val="22"/>
                <w:szCs w:val="22"/>
              </w:rPr>
            </w:pPr>
            <w:r w:rsidRPr="00111692">
              <w:rPr>
                <w:rFonts w:ascii="Times New Roman" w:hAnsi="Times New Roman"/>
                <w:sz w:val="22"/>
                <w:szCs w:val="22"/>
              </w:rPr>
              <w:t>разом</w:t>
            </w:r>
          </w:p>
        </w:tc>
      </w:tr>
      <w:tr w:rsidR="004E1D67" w:rsidRPr="00111692" w:rsidTr="00583836">
        <w:tc>
          <w:tcPr>
            <w:tcW w:w="1443" w:type="pct"/>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w:t>
            </w:r>
          </w:p>
        </w:tc>
        <w:tc>
          <w:tcPr>
            <w:tcW w:w="338" w:type="pct"/>
            <w:tcMar>
              <w:left w:w="28" w:type="dxa"/>
              <w:right w:w="28" w:type="dxa"/>
            </w:tcMar>
            <w:vAlign w:val="center"/>
          </w:tcPr>
          <w:p w:rsidR="004E1D67" w:rsidRPr="00111692" w:rsidRDefault="004E1D67"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56" w:type="pct"/>
            <w:tcMar>
              <w:left w:w="28" w:type="dxa"/>
              <w:right w:w="28" w:type="dxa"/>
            </w:tcMar>
            <w:vAlign w:val="center"/>
          </w:tcPr>
          <w:p w:rsidR="004E1D67" w:rsidRPr="00111692" w:rsidRDefault="004E1D67" w:rsidP="00583836">
            <w:pPr>
              <w:ind w:left="-109" w:right="-125"/>
              <w:jc w:val="center"/>
              <w:rPr>
                <w:rFonts w:ascii="Times New Roman" w:hAnsi="Times New Roman"/>
                <w:sz w:val="22"/>
                <w:szCs w:val="22"/>
              </w:rPr>
            </w:pPr>
            <w:r w:rsidRPr="00111692">
              <w:rPr>
                <w:rFonts w:ascii="Times New Roman" w:hAnsi="Times New Roman"/>
                <w:sz w:val="22"/>
                <w:szCs w:val="22"/>
              </w:rPr>
              <w:t>3</w:t>
            </w:r>
          </w:p>
        </w:tc>
        <w:tc>
          <w:tcPr>
            <w:tcW w:w="376" w:type="pct"/>
            <w:tcMar>
              <w:left w:w="28" w:type="dxa"/>
              <w:right w:w="28" w:type="dxa"/>
            </w:tcMar>
            <w:vAlign w:val="center"/>
          </w:tcPr>
          <w:p w:rsidR="004E1D67" w:rsidRPr="00111692" w:rsidRDefault="004E1D67" w:rsidP="00583836">
            <w:pPr>
              <w:ind w:left="-91" w:right="-105"/>
              <w:jc w:val="center"/>
              <w:rPr>
                <w:rFonts w:ascii="Times New Roman" w:hAnsi="Times New Roman"/>
                <w:sz w:val="22"/>
                <w:szCs w:val="22"/>
              </w:rPr>
            </w:pPr>
            <w:r w:rsidRPr="00111692">
              <w:rPr>
                <w:rFonts w:ascii="Times New Roman" w:hAnsi="Times New Roman"/>
                <w:sz w:val="22"/>
                <w:szCs w:val="22"/>
              </w:rPr>
              <w:t>4</w:t>
            </w:r>
          </w:p>
        </w:tc>
        <w:tc>
          <w:tcPr>
            <w:tcW w:w="359" w:type="pct"/>
            <w:tcMar>
              <w:left w:w="28" w:type="dxa"/>
              <w:right w:w="28" w:type="dxa"/>
            </w:tcMar>
            <w:vAlign w:val="center"/>
          </w:tcPr>
          <w:p w:rsidR="004E1D67" w:rsidRPr="00111692" w:rsidRDefault="004E1D67" w:rsidP="00583836">
            <w:pPr>
              <w:ind w:left="-83" w:right="-132"/>
              <w:jc w:val="center"/>
              <w:rPr>
                <w:rFonts w:ascii="Times New Roman" w:hAnsi="Times New Roman"/>
                <w:sz w:val="22"/>
                <w:szCs w:val="22"/>
              </w:rPr>
            </w:pPr>
            <w:r w:rsidRPr="00111692">
              <w:rPr>
                <w:rFonts w:ascii="Times New Roman" w:hAnsi="Times New Roman"/>
                <w:sz w:val="22"/>
                <w:szCs w:val="22"/>
              </w:rPr>
              <w:t>5</w:t>
            </w:r>
          </w:p>
        </w:tc>
        <w:tc>
          <w:tcPr>
            <w:tcW w:w="456" w:type="pct"/>
            <w:tcMar>
              <w:left w:w="28" w:type="dxa"/>
              <w:right w:w="28" w:type="dxa"/>
            </w:tcMar>
            <w:vAlign w:val="center"/>
          </w:tcPr>
          <w:p w:rsidR="004E1D67" w:rsidRPr="00111692" w:rsidRDefault="004E1D67" w:rsidP="00583836">
            <w:pPr>
              <w:ind w:left="-101" w:right="-134"/>
              <w:jc w:val="center"/>
              <w:rPr>
                <w:rFonts w:ascii="Times New Roman" w:hAnsi="Times New Roman"/>
                <w:sz w:val="22"/>
                <w:szCs w:val="22"/>
              </w:rPr>
            </w:pPr>
            <w:r w:rsidRPr="00111692">
              <w:rPr>
                <w:rFonts w:ascii="Times New Roman" w:hAnsi="Times New Roman"/>
                <w:sz w:val="22"/>
                <w:szCs w:val="22"/>
              </w:rPr>
              <w:t>6</w:t>
            </w:r>
          </w:p>
        </w:tc>
        <w:tc>
          <w:tcPr>
            <w:tcW w:w="433" w:type="pct"/>
            <w:tcMar>
              <w:left w:w="28" w:type="dxa"/>
              <w:right w:w="28" w:type="dxa"/>
            </w:tcMar>
            <w:vAlign w:val="center"/>
          </w:tcPr>
          <w:p w:rsidR="004E1D67" w:rsidRPr="00111692" w:rsidRDefault="004E1D67" w:rsidP="00583836">
            <w:pPr>
              <w:ind w:left="-82" w:right="-140"/>
              <w:jc w:val="center"/>
              <w:rPr>
                <w:rFonts w:ascii="Times New Roman" w:hAnsi="Times New Roman"/>
                <w:sz w:val="22"/>
                <w:szCs w:val="22"/>
              </w:rPr>
            </w:pPr>
            <w:r w:rsidRPr="00111692">
              <w:rPr>
                <w:rFonts w:ascii="Times New Roman" w:hAnsi="Times New Roman"/>
                <w:sz w:val="22"/>
                <w:szCs w:val="22"/>
              </w:rPr>
              <w:t>7</w:t>
            </w:r>
          </w:p>
        </w:tc>
        <w:tc>
          <w:tcPr>
            <w:tcW w:w="340" w:type="pct"/>
            <w:tcMar>
              <w:left w:w="28" w:type="dxa"/>
              <w:right w:w="28" w:type="dxa"/>
            </w:tcMar>
            <w:vAlign w:val="center"/>
          </w:tcPr>
          <w:p w:rsidR="004E1D67" w:rsidRPr="00111692" w:rsidRDefault="004E1D67" w:rsidP="00583836">
            <w:pPr>
              <w:ind w:left="-146" w:right="-78"/>
              <w:jc w:val="center"/>
              <w:rPr>
                <w:rFonts w:ascii="Times New Roman" w:hAnsi="Times New Roman"/>
                <w:sz w:val="22"/>
                <w:szCs w:val="22"/>
              </w:rPr>
            </w:pPr>
            <w:r w:rsidRPr="00111692">
              <w:rPr>
                <w:rFonts w:ascii="Times New Roman" w:hAnsi="Times New Roman"/>
                <w:sz w:val="22"/>
                <w:szCs w:val="22"/>
              </w:rPr>
              <w:t>8</w:t>
            </w:r>
          </w:p>
        </w:tc>
        <w:tc>
          <w:tcPr>
            <w:tcW w:w="431" w:type="pct"/>
            <w:tcMar>
              <w:left w:w="28" w:type="dxa"/>
              <w:right w:w="28" w:type="dxa"/>
            </w:tcMar>
            <w:vAlign w:val="center"/>
          </w:tcPr>
          <w:p w:rsidR="004E1D67" w:rsidRPr="00111692" w:rsidRDefault="004E1D67" w:rsidP="00583836">
            <w:pPr>
              <w:ind w:left="-58" w:right="-34"/>
              <w:jc w:val="center"/>
              <w:rPr>
                <w:rFonts w:ascii="Times New Roman" w:hAnsi="Times New Roman"/>
                <w:sz w:val="22"/>
                <w:szCs w:val="22"/>
              </w:rPr>
            </w:pPr>
            <w:r w:rsidRPr="00111692">
              <w:rPr>
                <w:rFonts w:ascii="Times New Roman" w:hAnsi="Times New Roman"/>
                <w:sz w:val="22"/>
                <w:szCs w:val="22"/>
              </w:rPr>
              <w:t>9</w:t>
            </w:r>
          </w:p>
        </w:tc>
        <w:tc>
          <w:tcPr>
            <w:tcW w:w="368" w:type="pct"/>
            <w:tcMar>
              <w:left w:w="28" w:type="dxa"/>
              <w:right w:w="28" w:type="dxa"/>
            </w:tcMar>
            <w:vAlign w:val="center"/>
          </w:tcPr>
          <w:p w:rsidR="004E1D67" w:rsidRPr="00111692" w:rsidRDefault="004E1D67" w:rsidP="00583836">
            <w:pPr>
              <w:ind w:left="-129" w:right="-84"/>
              <w:jc w:val="center"/>
              <w:rPr>
                <w:rFonts w:ascii="Times New Roman" w:hAnsi="Times New Roman"/>
                <w:sz w:val="22"/>
                <w:szCs w:val="22"/>
              </w:rPr>
            </w:pPr>
            <w:r w:rsidRPr="00111692">
              <w:rPr>
                <w:rFonts w:ascii="Times New Roman" w:hAnsi="Times New Roman"/>
                <w:sz w:val="22"/>
                <w:szCs w:val="22"/>
              </w:rPr>
              <w:t>10</w:t>
            </w:r>
          </w:p>
        </w:tc>
      </w:tr>
      <w:tr w:rsidR="004E1D67" w:rsidRPr="00111692" w:rsidTr="00583836">
        <w:tc>
          <w:tcPr>
            <w:tcW w:w="1443" w:type="pct"/>
          </w:tcPr>
          <w:p w:rsidR="004E1D67" w:rsidRPr="00D61A9B" w:rsidRDefault="004E1D67" w:rsidP="00583836">
            <w:pPr>
              <w:rPr>
                <w:rFonts w:ascii="Times New Roman" w:hAnsi="Times New Roman"/>
                <w:b/>
                <w:snapToGrid w:val="0"/>
                <w:sz w:val="22"/>
                <w:szCs w:val="22"/>
              </w:rPr>
            </w:pPr>
            <w:r w:rsidRPr="00D61A9B">
              <w:rPr>
                <w:rFonts w:ascii="Times New Roman" w:hAnsi="Times New Roman"/>
                <w:snapToGrid w:val="0"/>
                <w:sz w:val="22"/>
                <w:szCs w:val="22"/>
              </w:rPr>
              <w:t>Регіональна цільова програма 1</w:t>
            </w:r>
          </w:p>
        </w:tc>
        <w:tc>
          <w:tcPr>
            <w:tcW w:w="338" w:type="pct"/>
            <w:vAlign w:val="center"/>
          </w:tcPr>
          <w:p w:rsidR="004E1D67" w:rsidRPr="00111692" w:rsidRDefault="004E1D67" w:rsidP="00583836">
            <w:pPr>
              <w:jc w:val="center"/>
              <w:rPr>
                <w:rFonts w:ascii="Times New Roman" w:hAnsi="Times New Roman"/>
                <w:sz w:val="22"/>
                <w:szCs w:val="22"/>
              </w:rPr>
            </w:pPr>
          </w:p>
        </w:tc>
        <w:tc>
          <w:tcPr>
            <w:tcW w:w="456" w:type="pct"/>
            <w:vAlign w:val="center"/>
          </w:tcPr>
          <w:p w:rsidR="004E1D67" w:rsidRPr="00111692" w:rsidRDefault="004E1D67" w:rsidP="00583836">
            <w:pPr>
              <w:ind w:left="-109" w:right="-125"/>
              <w:jc w:val="center"/>
              <w:rPr>
                <w:rFonts w:ascii="Times New Roman" w:hAnsi="Times New Roman"/>
                <w:sz w:val="22"/>
                <w:szCs w:val="22"/>
              </w:rPr>
            </w:pPr>
          </w:p>
        </w:tc>
        <w:tc>
          <w:tcPr>
            <w:tcW w:w="376" w:type="pct"/>
            <w:vAlign w:val="center"/>
          </w:tcPr>
          <w:p w:rsidR="004E1D67" w:rsidRPr="00111692" w:rsidRDefault="004E1D67" w:rsidP="00583836">
            <w:pPr>
              <w:ind w:left="-91" w:right="-105"/>
              <w:jc w:val="center"/>
              <w:rPr>
                <w:rFonts w:ascii="Times New Roman" w:hAnsi="Times New Roman"/>
                <w:sz w:val="22"/>
                <w:szCs w:val="22"/>
              </w:rPr>
            </w:pPr>
          </w:p>
        </w:tc>
        <w:tc>
          <w:tcPr>
            <w:tcW w:w="359" w:type="pct"/>
            <w:vAlign w:val="center"/>
          </w:tcPr>
          <w:p w:rsidR="004E1D67" w:rsidRPr="00111692" w:rsidRDefault="004E1D67" w:rsidP="00583836">
            <w:pPr>
              <w:ind w:left="-83" w:right="-132"/>
              <w:jc w:val="center"/>
              <w:rPr>
                <w:rFonts w:ascii="Times New Roman" w:hAnsi="Times New Roman"/>
                <w:sz w:val="22"/>
                <w:szCs w:val="22"/>
              </w:rPr>
            </w:pPr>
          </w:p>
        </w:tc>
        <w:tc>
          <w:tcPr>
            <w:tcW w:w="456" w:type="pct"/>
            <w:vAlign w:val="center"/>
          </w:tcPr>
          <w:p w:rsidR="004E1D67" w:rsidRPr="00111692" w:rsidRDefault="004E1D67" w:rsidP="00583836">
            <w:pPr>
              <w:ind w:left="-101" w:right="-134"/>
              <w:jc w:val="center"/>
              <w:rPr>
                <w:rFonts w:ascii="Times New Roman" w:hAnsi="Times New Roman"/>
                <w:sz w:val="22"/>
                <w:szCs w:val="22"/>
              </w:rPr>
            </w:pPr>
          </w:p>
        </w:tc>
        <w:tc>
          <w:tcPr>
            <w:tcW w:w="433" w:type="pct"/>
            <w:vAlign w:val="center"/>
          </w:tcPr>
          <w:p w:rsidR="004E1D67" w:rsidRPr="00111692" w:rsidRDefault="004E1D67" w:rsidP="00583836">
            <w:pPr>
              <w:ind w:left="-82" w:right="-140"/>
              <w:jc w:val="center"/>
              <w:rPr>
                <w:rFonts w:ascii="Times New Roman" w:hAnsi="Times New Roman"/>
                <w:sz w:val="22"/>
                <w:szCs w:val="22"/>
              </w:rPr>
            </w:pPr>
          </w:p>
        </w:tc>
        <w:tc>
          <w:tcPr>
            <w:tcW w:w="340" w:type="pct"/>
            <w:vAlign w:val="center"/>
          </w:tcPr>
          <w:p w:rsidR="004E1D67" w:rsidRPr="00111692" w:rsidRDefault="004E1D67" w:rsidP="00583836">
            <w:pPr>
              <w:ind w:left="-146" w:right="-78"/>
              <w:jc w:val="center"/>
              <w:rPr>
                <w:rFonts w:ascii="Times New Roman" w:hAnsi="Times New Roman"/>
                <w:sz w:val="22"/>
                <w:szCs w:val="22"/>
              </w:rPr>
            </w:pPr>
          </w:p>
        </w:tc>
        <w:tc>
          <w:tcPr>
            <w:tcW w:w="431" w:type="pct"/>
            <w:vAlign w:val="center"/>
          </w:tcPr>
          <w:p w:rsidR="004E1D67" w:rsidRPr="00111692" w:rsidRDefault="004E1D67" w:rsidP="00583836">
            <w:pPr>
              <w:ind w:left="-58" w:right="-34"/>
              <w:jc w:val="center"/>
              <w:rPr>
                <w:rFonts w:ascii="Times New Roman" w:hAnsi="Times New Roman"/>
                <w:sz w:val="22"/>
                <w:szCs w:val="22"/>
              </w:rPr>
            </w:pPr>
          </w:p>
        </w:tc>
        <w:tc>
          <w:tcPr>
            <w:tcW w:w="368" w:type="pct"/>
            <w:vAlign w:val="center"/>
          </w:tcPr>
          <w:p w:rsidR="004E1D67" w:rsidRPr="00111692" w:rsidRDefault="004E1D67" w:rsidP="00583836">
            <w:pPr>
              <w:ind w:left="-129" w:right="-84"/>
              <w:jc w:val="center"/>
              <w:rPr>
                <w:rFonts w:ascii="Times New Roman" w:hAnsi="Times New Roman"/>
                <w:sz w:val="22"/>
                <w:szCs w:val="22"/>
              </w:rPr>
            </w:pPr>
          </w:p>
        </w:tc>
      </w:tr>
      <w:tr w:rsidR="004E1D67" w:rsidRPr="00111692" w:rsidTr="00583836">
        <w:tc>
          <w:tcPr>
            <w:tcW w:w="1443" w:type="pct"/>
          </w:tcPr>
          <w:p w:rsidR="004E1D67" w:rsidRPr="00D61A9B" w:rsidRDefault="004E1D67" w:rsidP="00583836">
            <w:pPr>
              <w:rPr>
                <w:rFonts w:ascii="Times New Roman" w:hAnsi="Times New Roman"/>
                <w:snapToGrid w:val="0"/>
                <w:sz w:val="22"/>
                <w:szCs w:val="22"/>
              </w:rPr>
            </w:pPr>
            <w:r w:rsidRPr="00EE03DA">
              <w:rPr>
                <w:rFonts w:ascii="Times New Roman" w:hAnsi="Times New Roman"/>
                <w:sz w:val="22"/>
                <w:szCs w:val="22"/>
              </w:rPr>
              <w:t>Міська цільова Програма регулювання земельних відносин та управління комунальною власністю у місті Хмільнику на 2017-2020 роки</w:t>
            </w:r>
          </w:p>
        </w:tc>
        <w:tc>
          <w:tcPr>
            <w:tcW w:w="338" w:type="pct"/>
            <w:vAlign w:val="center"/>
          </w:tcPr>
          <w:p w:rsidR="004E1D67" w:rsidRPr="00111692" w:rsidRDefault="004E1D67" w:rsidP="00583836">
            <w:pPr>
              <w:jc w:val="center"/>
              <w:rPr>
                <w:rFonts w:ascii="Times New Roman" w:hAnsi="Times New Roman"/>
                <w:sz w:val="22"/>
                <w:szCs w:val="22"/>
              </w:rPr>
            </w:pPr>
          </w:p>
        </w:tc>
        <w:tc>
          <w:tcPr>
            <w:tcW w:w="456" w:type="pct"/>
          </w:tcPr>
          <w:p w:rsidR="004E1D67" w:rsidRPr="00676928" w:rsidRDefault="004E1D67" w:rsidP="00583836">
            <w:pPr>
              <w:jc w:val="center"/>
              <w:rPr>
                <w:sz w:val="22"/>
                <w:szCs w:val="22"/>
              </w:rPr>
            </w:pPr>
            <w:r w:rsidRPr="00676928">
              <w:rPr>
                <w:rFonts w:ascii="Times New Roman" w:hAnsi="Times New Roman"/>
                <w:sz w:val="22"/>
                <w:szCs w:val="22"/>
              </w:rPr>
              <w:t>696,0</w:t>
            </w:r>
          </w:p>
        </w:tc>
        <w:tc>
          <w:tcPr>
            <w:tcW w:w="376" w:type="pct"/>
          </w:tcPr>
          <w:p w:rsidR="004E1D67" w:rsidRPr="00676928" w:rsidRDefault="004E1D67" w:rsidP="00583836">
            <w:pPr>
              <w:jc w:val="center"/>
              <w:rPr>
                <w:sz w:val="22"/>
                <w:szCs w:val="22"/>
              </w:rPr>
            </w:pPr>
            <w:r w:rsidRPr="00676928">
              <w:rPr>
                <w:rFonts w:ascii="Times New Roman" w:hAnsi="Times New Roman"/>
                <w:sz w:val="22"/>
                <w:szCs w:val="22"/>
              </w:rPr>
              <w:t>696,0</w:t>
            </w:r>
          </w:p>
        </w:tc>
        <w:tc>
          <w:tcPr>
            <w:tcW w:w="359" w:type="pct"/>
            <w:vAlign w:val="center"/>
          </w:tcPr>
          <w:p w:rsidR="004E1D67" w:rsidRPr="00111692" w:rsidRDefault="004E1D67" w:rsidP="00583836">
            <w:pPr>
              <w:ind w:left="-83" w:right="-132"/>
              <w:jc w:val="center"/>
              <w:rPr>
                <w:rFonts w:ascii="Times New Roman" w:hAnsi="Times New Roman"/>
                <w:sz w:val="22"/>
                <w:szCs w:val="22"/>
              </w:rPr>
            </w:pPr>
          </w:p>
        </w:tc>
        <w:tc>
          <w:tcPr>
            <w:tcW w:w="456" w:type="pct"/>
          </w:tcPr>
          <w:p w:rsidR="004E1D67" w:rsidRPr="00564D40" w:rsidRDefault="004E1D67" w:rsidP="00583836">
            <w:pPr>
              <w:jc w:val="center"/>
              <w:rPr>
                <w:sz w:val="22"/>
                <w:szCs w:val="22"/>
              </w:rPr>
            </w:pPr>
            <w:r w:rsidRPr="00564D40">
              <w:rPr>
                <w:rFonts w:ascii="Times New Roman" w:hAnsi="Times New Roman"/>
                <w:sz w:val="22"/>
                <w:szCs w:val="22"/>
              </w:rPr>
              <w:t>693,4</w:t>
            </w:r>
          </w:p>
        </w:tc>
        <w:tc>
          <w:tcPr>
            <w:tcW w:w="433" w:type="pct"/>
          </w:tcPr>
          <w:p w:rsidR="004E1D67" w:rsidRPr="00564D40" w:rsidRDefault="004E1D67" w:rsidP="00583836">
            <w:pPr>
              <w:jc w:val="center"/>
              <w:rPr>
                <w:sz w:val="22"/>
                <w:szCs w:val="22"/>
              </w:rPr>
            </w:pPr>
            <w:r w:rsidRPr="00564D40">
              <w:rPr>
                <w:rFonts w:ascii="Times New Roman" w:hAnsi="Times New Roman"/>
                <w:sz w:val="22"/>
                <w:szCs w:val="22"/>
              </w:rPr>
              <w:t>693,4</w:t>
            </w:r>
          </w:p>
        </w:tc>
        <w:tc>
          <w:tcPr>
            <w:tcW w:w="340" w:type="pct"/>
            <w:vAlign w:val="center"/>
          </w:tcPr>
          <w:p w:rsidR="004E1D67" w:rsidRPr="00111692" w:rsidRDefault="004E1D67" w:rsidP="00583836">
            <w:pPr>
              <w:ind w:left="-146" w:right="-78"/>
              <w:jc w:val="center"/>
              <w:rPr>
                <w:rFonts w:ascii="Times New Roman" w:hAnsi="Times New Roman"/>
                <w:sz w:val="22"/>
                <w:szCs w:val="22"/>
              </w:rPr>
            </w:pPr>
          </w:p>
        </w:tc>
        <w:tc>
          <w:tcPr>
            <w:tcW w:w="431" w:type="pct"/>
          </w:tcPr>
          <w:p w:rsidR="004E1D67" w:rsidRPr="00FE4F6D" w:rsidRDefault="004E1D67" w:rsidP="00583836">
            <w:pPr>
              <w:ind w:left="-110" w:right="-58"/>
              <w:jc w:val="center"/>
              <w:rPr>
                <w:rFonts w:ascii="Times New Roman" w:hAnsi="Times New Roman"/>
                <w:sz w:val="20"/>
              </w:rPr>
            </w:pPr>
            <w:r>
              <w:rPr>
                <w:rFonts w:ascii="Times New Roman" w:hAnsi="Times New Roman"/>
                <w:sz w:val="22"/>
                <w:szCs w:val="22"/>
              </w:rPr>
              <w:t>-2,6</w:t>
            </w:r>
          </w:p>
        </w:tc>
        <w:tc>
          <w:tcPr>
            <w:tcW w:w="368" w:type="pct"/>
          </w:tcPr>
          <w:p w:rsidR="004E1D67" w:rsidRPr="00FE4F6D" w:rsidRDefault="004E1D67" w:rsidP="00583836">
            <w:pPr>
              <w:ind w:left="-72" w:right="-109"/>
              <w:jc w:val="center"/>
              <w:rPr>
                <w:rFonts w:ascii="Times New Roman" w:hAnsi="Times New Roman"/>
                <w:sz w:val="20"/>
              </w:rPr>
            </w:pPr>
            <w:r>
              <w:rPr>
                <w:rFonts w:ascii="Times New Roman" w:hAnsi="Times New Roman"/>
                <w:sz w:val="22"/>
                <w:szCs w:val="22"/>
              </w:rPr>
              <w:t>-2,6</w:t>
            </w:r>
          </w:p>
        </w:tc>
      </w:tr>
      <w:tr w:rsidR="004E1D67" w:rsidRPr="00111692" w:rsidTr="00583836">
        <w:tc>
          <w:tcPr>
            <w:tcW w:w="1443" w:type="pct"/>
          </w:tcPr>
          <w:p w:rsidR="004E1D67" w:rsidRPr="00D61A9B" w:rsidRDefault="004E1D67" w:rsidP="00583836">
            <w:pPr>
              <w:rPr>
                <w:rFonts w:ascii="Times New Roman" w:hAnsi="Times New Roman"/>
                <w:b/>
                <w:snapToGrid w:val="0"/>
                <w:sz w:val="22"/>
                <w:szCs w:val="22"/>
              </w:rPr>
            </w:pPr>
            <w:r w:rsidRPr="00D61A9B">
              <w:rPr>
                <w:rFonts w:ascii="Times New Roman" w:hAnsi="Times New Roman"/>
                <w:snapToGrid w:val="0"/>
                <w:sz w:val="22"/>
                <w:szCs w:val="22"/>
              </w:rPr>
              <w:t>Регіональна цільова програма 2</w:t>
            </w:r>
          </w:p>
        </w:tc>
        <w:tc>
          <w:tcPr>
            <w:tcW w:w="338" w:type="pct"/>
          </w:tcPr>
          <w:p w:rsidR="004E1D67" w:rsidRPr="00111692" w:rsidRDefault="004E1D67" w:rsidP="00583836">
            <w:pPr>
              <w:jc w:val="center"/>
              <w:rPr>
                <w:rFonts w:ascii="Times New Roman" w:hAnsi="Times New Roman"/>
                <w:sz w:val="22"/>
                <w:szCs w:val="22"/>
              </w:rPr>
            </w:pPr>
          </w:p>
        </w:tc>
        <w:tc>
          <w:tcPr>
            <w:tcW w:w="456" w:type="pct"/>
          </w:tcPr>
          <w:p w:rsidR="004E1D67" w:rsidRPr="00D61A9B" w:rsidRDefault="004E1D67" w:rsidP="00583836">
            <w:pPr>
              <w:rPr>
                <w:rFonts w:ascii="Times New Roman" w:hAnsi="Times New Roman"/>
                <w:sz w:val="22"/>
                <w:szCs w:val="22"/>
              </w:rPr>
            </w:pPr>
          </w:p>
        </w:tc>
        <w:tc>
          <w:tcPr>
            <w:tcW w:w="376" w:type="pct"/>
          </w:tcPr>
          <w:p w:rsidR="004E1D67" w:rsidRPr="00D61A9B" w:rsidRDefault="004E1D67" w:rsidP="00583836">
            <w:pPr>
              <w:rPr>
                <w:rFonts w:ascii="Times New Roman" w:hAnsi="Times New Roman"/>
                <w:sz w:val="22"/>
                <w:szCs w:val="22"/>
              </w:rPr>
            </w:pPr>
          </w:p>
        </w:tc>
        <w:tc>
          <w:tcPr>
            <w:tcW w:w="359" w:type="pct"/>
          </w:tcPr>
          <w:p w:rsidR="004E1D67" w:rsidRPr="00111692" w:rsidRDefault="004E1D67" w:rsidP="00583836">
            <w:pPr>
              <w:ind w:left="-83" w:right="-132"/>
              <w:jc w:val="center"/>
              <w:rPr>
                <w:rFonts w:ascii="Times New Roman" w:hAnsi="Times New Roman"/>
                <w:sz w:val="22"/>
                <w:szCs w:val="22"/>
              </w:rPr>
            </w:pPr>
          </w:p>
        </w:tc>
        <w:tc>
          <w:tcPr>
            <w:tcW w:w="456" w:type="pct"/>
          </w:tcPr>
          <w:p w:rsidR="004E1D67" w:rsidRPr="00D61A9B" w:rsidRDefault="004E1D67" w:rsidP="00583836">
            <w:pPr>
              <w:rPr>
                <w:rFonts w:ascii="Times New Roman" w:hAnsi="Times New Roman"/>
                <w:sz w:val="22"/>
                <w:szCs w:val="22"/>
              </w:rPr>
            </w:pPr>
          </w:p>
        </w:tc>
        <w:tc>
          <w:tcPr>
            <w:tcW w:w="433" w:type="pct"/>
          </w:tcPr>
          <w:p w:rsidR="004E1D67" w:rsidRPr="00D61A9B" w:rsidRDefault="004E1D67" w:rsidP="00583836">
            <w:pPr>
              <w:rPr>
                <w:rFonts w:ascii="Times New Roman" w:hAnsi="Times New Roman"/>
                <w:sz w:val="22"/>
                <w:szCs w:val="22"/>
              </w:rPr>
            </w:pPr>
          </w:p>
        </w:tc>
        <w:tc>
          <w:tcPr>
            <w:tcW w:w="340" w:type="pct"/>
          </w:tcPr>
          <w:p w:rsidR="004E1D67" w:rsidRPr="00111692" w:rsidRDefault="004E1D67" w:rsidP="00583836">
            <w:pPr>
              <w:ind w:left="-146" w:right="-78"/>
              <w:jc w:val="center"/>
              <w:rPr>
                <w:rFonts w:ascii="Times New Roman" w:hAnsi="Times New Roman"/>
                <w:sz w:val="22"/>
                <w:szCs w:val="22"/>
              </w:rPr>
            </w:pPr>
          </w:p>
        </w:tc>
        <w:tc>
          <w:tcPr>
            <w:tcW w:w="431" w:type="pct"/>
          </w:tcPr>
          <w:p w:rsidR="004E1D67" w:rsidRPr="00111692" w:rsidRDefault="004E1D67" w:rsidP="00583836">
            <w:pPr>
              <w:ind w:left="-58" w:right="-34"/>
              <w:jc w:val="center"/>
              <w:rPr>
                <w:rFonts w:ascii="Times New Roman" w:hAnsi="Times New Roman"/>
                <w:sz w:val="22"/>
                <w:szCs w:val="22"/>
              </w:rPr>
            </w:pPr>
          </w:p>
        </w:tc>
        <w:tc>
          <w:tcPr>
            <w:tcW w:w="368" w:type="pct"/>
          </w:tcPr>
          <w:p w:rsidR="004E1D67" w:rsidRPr="00111692" w:rsidRDefault="004E1D67" w:rsidP="00583836">
            <w:pPr>
              <w:ind w:left="-129" w:right="-84"/>
              <w:jc w:val="center"/>
              <w:rPr>
                <w:rFonts w:ascii="Times New Roman" w:hAnsi="Times New Roman"/>
                <w:sz w:val="22"/>
                <w:szCs w:val="22"/>
              </w:rPr>
            </w:pPr>
          </w:p>
        </w:tc>
      </w:tr>
      <w:tr w:rsidR="004E1D67" w:rsidRPr="00111692" w:rsidTr="00583836">
        <w:tc>
          <w:tcPr>
            <w:tcW w:w="1443" w:type="pct"/>
          </w:tcPr>
          <w:p w:rsidR="004E1D67" w:rsidRPr="00111692" w:rsidRDefault="004E1D67" w:rsidP="00583836">
            <w:pPr>
              <w:rPr>
                <w:rFonts w:ascii="Times New Roman" w:hAnsi="Times New Roman"/>
                <w:sz w:val="22"/>
                <w:szCs w:val="22"/>
              </w:rPr>
            </w:pPr>
            <w:r w:rsidRPr="00111692">
              <w:rPr>
                <w:rFonts w:ascii="Times New Roman" w:hAnsi="Times New Roman"/>
                <w:sz w:val="22"/>
                <w:szCs w:val="22"/>
              </w:rPr>
              <w:t>Усього</w:t>
            </w:r>
          </w:p>
        </w:tc>
        <w:tc>
          <w:tcPr>
            <w:tcW w:w="338" w:type="pct"/>
          </w:tcPr>
          <w:p w:rsidR="004E1D67" w:rsidRPr="00111692" w:rsidRDefault="004E1D67" w:rsidP="00583836">
            <w:pPr>
              <w:jc w:val="center"/>
              <w:rPr>
                <w:rFonts w:ascii="Times New Roman" w:hAnsi="Times New Roman"/>
                <w:sz w:val="22"/>
                <w:szCs w:val="22"/>
              </w:rPr>
            </w:pPr>
          </w:p>
        </w:tc>
        <w:tc>
          <w:tcPr>
            <w:tcW w:w="456" w:type="pct"/>
          </w:tcPr>
          <w:p w:rsidR="004E1D67" w:rsidRPr="00676928" w:rsidRDefault="004E1D67" w:rsidP="00583836">
            <w:pPr>
              <w:jc w:val="center"/>
              <w:rPr>
                <w:sz w:val="22"/>
                <w:szCs w:val="22"/>
              </w:rPr>
            </w:pPr>
            <w:r w:rsidRPr="00676928">
              <w:rPr>
                <w:rFonts w:ascii="Times New Roman" w:hAnsi="Times New Roman"/>
                <w:sz w:val="22"/>
                <w:szCs w:val="22"/>
              </w:rPr>
              <w:t>696,0</w:t>
            </w:r>
          </w:p>
        </w:tc>
        <w:tc>
          <w:tcPr>
            <w:tcW w:w="376" w:type="pct"/>
          </w:tcPr>
          <w:p w:rsidR="004E1D67" w:rsidRPr="00676928" w:rsidRDefault="004E1D67" w:rsidP="00583836">
            <w:pPr>
              <w:jc w:val="center"/>
              <w:rPr>
                <w:sz w:val="22"/>
                <w:szCs w:val="22"/>
              </w:rPr>
            </w:pPr>
            <w:r w:rsidRPr="00676928">
              <w:rPr>
                <w:rFonts w:ascii="Times New Roman" w:hAnsi="Times New Roman"/>
                <w:sz w:val="22"/>
                <w:szCs w:val="22"/>
              </w:rPr>
              <w:t>696,0</w:t>
            </w:r>
          </w:p>
        </w:tc>
        <w:tc>
          <w:tcPr>
            <w:tcW w:w="359" w:type="pct"/>
          </w:tcPr>
          <w:p w:rsidR="004E1D67" w:rsidRPr="00111692" w:rsidRDefault="004E1D67" w:rsidP="00583836">
            <w:pPr>
              <w:ind w:left="-83" w:right="-132"/>
              <w:jc w:val="center"/>
              <w:rPr>
                <w:rFonts w:ascii="Times New Roman" w:hAnsi="Times New Roman"/>
                <w:sz w:val="22"/>
                <w:szCs w:val="22"/>
              </w:rPr>
            </w:pPr>
          </w:p>
        </w:tc>
        <w:tc>
          <w:tcPr>
            <w:tcW w:w="456" w:type="pct"/>
          </w:tcPr>
          <w:p w:rsidR="004E1D67" w:rsidRPr="00564D40" w:rsidRDefault="004E1D67" w:rsidP="00583836">
            <w:pPr>
              <w:jc w:val="center"/>
              <w:rPr>
                <w:sz w:val="22"/>
                <w:szCs w:val="22"/>
              </w:rPr>
            </w:pPr>
            <w:r w:rsidRPr="00564D40">
              <w:rPr>
                <w:rFonts w:ascii="Times New Roman" w:hAnsi="Times New Roman"/>
                <w:sz w:val="22"/>
                <w:szCs w:val="22"/>
              </w:rPr>
              <w:t>693,4</w:t>
            </w:r>
          </w:p>
        </w:tc>
        <w:tc>
          <w:tcPr>
            <w:tcW w:w="433" w:type="pct"/>
          </w:tcPr>
          <w:p w:rsidR="004E1D67" w:rsidRPr="00564D40" w:rsidRDefault="004E1D67" w:rsidP="00583836">
            <w:pPr>
              <w:jc w:val="center"/>
              <w:rPr>
                <w:sz w:val="22"/>
                <w:szCs w:val="22"/>
              </w:rPr>
            </w:pPr>
            <w:r w:rsidRPr="00564D40">
              <w:rPr>
                <w:rFonts w:ascii="Times New Roman" w:hAnsi="Times New Roman"/>
                <w:sz w:val="22"/>
                <w:szCs w:val="22"/>
              </w:rPr>
              <w:t>693,4</w:t>
            </w:r>
          </w:p>
        </w:tc>
        <w:tc>
          <w:tcPr>
            <w:tcW w:w="340" w:type="pct"/>
          </w:tcPr>
          <w:p w:rsidR="004E1D67" w:rsidRPr="00111692" w:rsidRDefault="004E1D67" w:rsidP="00583836">
            <w:pPr>
              <w:ind w:left="-146" w:right="-78"/>
              <w:jc w:val="center"/>
              <w:rPr>
                <w:rFonts w:ascii="Times New Roman" w:hAnsi="Times New Roman"/>
                <w:sz w:val="22"/>
                <w:szCs w:val="22"/>
              </w:rPr>
            </w:pPr>
          </w:p>
        </w:tc>
        <w:tc>
          <w:tcPr>
            <w:tcW w:w="431" w:type="pct"/>
          </w:tcPr>
          <w:p w:rsidR="004E1D67" w:rsidRPr="00FE4F6D" w:rsidRDefault="004E1D67" w:rsidP="00583836">
            <w:pPr>
              <w:ind w:left="-110" w:right="-58"/>
              <w:jc w:val="center"/>
              <w:rPr>
                <w:rFonts w:ascii="Times New Roman" w:hAnsi="Times New Roman"/>
                <w:sz w:val="20"/>
              </w:rPr>
            </w:pPr>
            <w:r>
              <w:rPr>
                <w:rFonts w:ascii="Times New Roman" w:hAnsi="Times New Roman"/>
                <w:sz w:val="22"/>
                <w:szCs w:val="22"/>
              </w:rPr>
              <w:t>-2,6</w:t>
            </w:r>
          </w:p>
        </w:tc>
        <w:tc>
          <w:tcPr>
            <w:tcW w:w="368" w:type="pct"/>
          </w:tcPr>
          <w:p w:rsidR="004E1D67" w:rsidRPr="00FE4F6D" w:rsidRDefault="004E1D67" w:rsidP="00583836">
            <w:pPr>
              <w:ind w:left="-72" w:right="-109"/>
              <w:jc w:val="center"/>
              <w:rPr>
                <w:rFonts w:ascii="Times New Roman" w:hAnsi="Times New Roman"/>
                <w:sz w:val="20"/>
              </w:rPr>
            </w:pPr>
            <w:r>
              <w:rPr>
                <w:rFonts w:ascii="Times New Roman" w:hAnsi="Times New Roman"/>
                <w:sz w:val="22"/>
                <w:szCs w:val="22"/>
              </w:rPr>
              <w:t>-2,6</w:t>
            </w:r>
          </w:p>
        </w:tc>
      </w:tr>
    </w:tbl>
    <w:p w:rsidR="004E1D67" w:rsidRPr="00111692" w:rsidRDefault="004E1D67" w:rsidP="004E1D67">
      <w:pPr>
        <w:rPr>
          <w:rFonts w:ascii="Times New Roman" w:hAnsi="Times New Roman"/>
          <w:szCs w:val="28"/>
        </w:rPr>
      </w:pPr>
    </w:p>
    <w:p w:rsidR="004E1D67" w:rsidRPr="00111692" w:rsidRDefault="004E1D67" w:rsidP="004E1D67">
      <w:pPr>
        <w:rPr>
          <w:rFonts w:ascii="Times New Roman" w:hAnsi="Times New Roman"/>
          <w:szCs w:val="28"/>
        </w:rPr>
      </w:pPr>
      <w:r w:rsidRPr="00111692">
        <w:rPr>
          <w:rFonts w:ascii="Times New Roman" w:hAnsi="Times New Roman"/>
          <w:szCs w:val="28"/>
        </w:rPr>
        <w:t>7. Результативні показники бюджетної програми та аналіз їх виконання за звітний період</w:t>
      </w:r>
    </w:p>
    <w:p w:rsidR="004E1D67" w:rsidRPr="00111692" w:rsidRDefault="004E1D67" w:rsidP="004E1D67">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 з/п</w:t>
            </w:r>
          </w:p>
        </w:tc>
        <w:tc>
          <w:tcPr>
            <w:tcW w:w="862" w:type="dxa"/>
            <w:vAlign w:val="center"/>
          </w:tcPr>
          <w:p w:rsidR="004E1D67" w:rsidRPr="00111692" w:rsidRDefault="004E1D67" w:rsidP="00583836">
            <w:pPr>
              <w:ind w:left="-146" w:right="-168"/>
              <w:jc w:val="center"/>
              <w:rPr>
                <w:rFonts w:ascii="Times New Roman" w:hAnsi="Times New Roman"/>
                <w:sz w:val="22"/>
                <w:szCs w:val="22"/>
              </w:rPr>
            </w:pPr>
            <w:r w:rsidRPr="00111692">
              <w:rPr>
                <w:rFonts w:ascii="Times New Roman" w:hAnsi="Times New Roman"/>
                <w:sz w:val="22"/>
                <w:szCs w:val="22"/>
              </w:rPr>
              <w:t>КПКВК</w:t>
            </w:r>
          </w:p>
        </w:tc>
        <w:tc>
          <w:tcPr>
            <w:tcW w:w="3600" w:type="dxa"/>
            <w:vAlign w:val="center"/>
          </w:tcPr>
          <w:p w:rsidR="004E1D67" w:rsidRPr="00111692" w:rsidRDefault="004E1D67" w:rsidP="00583836">
            <w:pPr>
              <w:ind w:left="-108" w:right="-108"/>
              <w:jc w:val="center"/>
              <w:rPr>
                <w:rFonts w:ascii="Times New Roman" w:hAnsi="Times New Roman"/>
                <w:sz w:val="22"/>
                <w:szCs w:val="22"/>
              </w:rPr>
            </w:pPr>
            <w:r w:rsidRPr="00111692">
              <w:rPr>
                <w:rFonts w:ascii="Times New Roman" w:hAnsi="Times New Roman"/>
                <w:sz w:val="22"/>
                <w:szCs w:val="22"/>
              </w:rPr>
              <w:t>Показники</w:t>
            </w:r>
          </w:p>
        </w:tc>
        <w:tc>
          <w:tcPr>
            <w:tcW w:w="900" w:type="dxa"/>
            <w:vAlign w:val="center"/>
          </w:tcPr>
          <w:p w:rsidR="004E1D67" w:rsidRPr="00111692" w:rsidRDefault="004E1D67" w:rsidP="00583836">
            <w:pPr>
              <w:ind w:left="-108" w:right="-51"/>
              <w:jc w:val="center"/>
              <w:rPr>
                <w:rFonts w:ascii="Times New Roman" w:hAnsi="Times New Roman"/>
                <w:sz w:val="22"/>
                <w:szCs w:val="22"/>
              </w:rPr>
            </w:pPr>
            <w:r w:rsidRPr="00111692">
              <w:rPr>
                <w:rFonts w:ascii="Times New Roman" w:hAnsi="Times New Roman"/>
                <w:sz w:val="22"/>
                <w:szCs w:val="22"/>
              </w:rPr>
              <w:t>Одиниця виміру</w:t>
            </w:r>
          </w:p>
        </w:tc>
        <w:tc>
          <w:tcPr>
            <w:tcW w:w="5040" w:type="dxa"/>
            <w:vAlign w:val="center"/>
          </w:tcPr>
          <w:p w:rsidR="004E1D67" w:rsidRPr="00111692" w:rsidRDefault="004E1D67" w:rsidP="00583836">
            <w:pPr>
              <w:ind w:left="-108"/>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1620" w:type="dxa"/>
            <w:vAlign w:val="center"/>
          </w:tcPr>
          <w:p w:rsidR="004E1D67" w:rsidRPr="00111692" w:rsidRDefault="004E1D67" w:rsidP="00583836">
            <w:pPr>
              <w:ind w:left="-51" w:right="-109"/>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1800" w:type="dxa"/>
            <w:vAlign w:val="center"/>
          </w:tcPr>
          <w:p w:rsidR="004E1D67" w:rsidRPr="00111692" w:rsidRDefault="004E1D67" w:rsidP="00583836">
            <w:pPr>
              <w:ind w:left="-108" w:right="-108"/>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1080" w:type="dxa"/>
            <w:vAlign w:val="center"/>
          </w:tcPr>
          <w:p w:rsidR="004E1D67" w:rsidRPr="00111692" w:rsidRDefault="004E1D67" w:rsidP="00583836">
            <w:pPr>
              <w:ind w:left="-108" w:right="-108"/>
              <w:jc w:val="center"/>
              <w:rPr>
                <w:rFonts w:ascii="Times New Roman" w:hAnsi="Times New Roman"/>
                <w:sz w:val="22"/>
                <w:szCs w:val="22"/>
              </w:rPr>
            </w:pPr>
            <w:r w:rsidRPr="00111692">
              <w:rPr>
                <w:rFonts w:ascii="Times New Roman" w:hAnsi="Times New Roman"/>
                <w:sz w:val="22"/>
                <w:szCs w:val="22"/>
              </w:rPr>
              <w:t>Відхилення</w:t>
            </w: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vAlign w:val="center"/>
          </w:tcPr>
          <w:p w:rsidR="004E1D67" w:rsidRPr="00111692" w:rsidRDefault="004E1D67" w:rsidP="00583836">
            <w:pPr>
              <w:ind w:left="-146" w:right="-168"/>
              <w:jc w:val="center"/>
              <w:rPr>
                <w:rFonts w:ascii="Times New Roman" w:hAnsi="Times New Roman"/>
                <w:sz w:val="22"/>
                <w:szCs w:val="22"/>
              </w:rPr>
            </w:pPr>
            <w:r w:rsidRPr="00111692">
              <w:rPr>
                <w:rFonts w:ascii="Times New Roman" w:hAnsi="Times New Roman"/>
                <w:sz w:val="22"/>
                <w:szCs w:val="22"/>
              </w:rPr>
              <w:t>2</w:t>
            </w:r>
          </w:p>
        </w:tc>
        <w:tc>
          <w:tcPr>
            <w:tcW w:w="3600" w:type="dxa"/>
            <w:vAlign w:val="center"/>
          </w:tcPr>
          <w:p w:rsidR="004E1D67" w:rsidRPr="00111692" w:rsidRDefault="004E1D67" w:rsidP="00583836">
            <w:pPr>
              <w:ind w:left="-108" w:right="-108"/>
              <w:jc w:val="center"/>
              <w:rPr>
                <w:rFonts w:ascii="Times New Roman" w:hAnsi="Times New Roman"/>
                <w:sz w:val="22"/>
                <w:szCs w:val="22"/>
              </w:rPr>
            </w:pPr>
            <w:r w:rsidRPr="00111692">
              <w:rPr>
                <w:rFonts w:ascii="Times New Roman" w:hAnsi="Times New Roman"/>
                <w:sz w:val="22"/>
                <w:szCs w:val="22"/>
              </w:rPr>
              <w:t>3</w:t>
            </w:r>
          </w:p>
        </w:tc>
        <w:tc>
          <w:tcPr>
            <w:tcW w:w="900" w:type="dxa"/>
            <w:vAlign w:val="center"/>
          </w:tcPr>
          <w:p w:rsidR="004E1D67" w:rsidRPr="00111692" w:rsidRDefault="004E1D67" w:rsidP="00583836">
            <w:pPr>
              <w:ind w:left="-108" w:right="-51"/>
              <w:jc w:val="center"/>
              <w:rPr>
                <w:rFonts w:ascii="Times New Roman" w:hAnsi="Times New Roman"/>
                <w:sz w:val="22"/>
                <w:szCs w:val="22"/>
              </w:rPr>
            </w:pPr>
            <w:r w:rsidRPr="00111692">
              <w:rPr>
                <w:rFonts w:ascii="Times New Roman" w:hAnsi="Times New Roman"/>
                <w:sz w:val="22"/>
                <w:szCs w:val="22"/>
              </w:rPr>
              <w:t>4</w:t>
            </w:r>
          </w:p>
        </w:tc>
        <w:tc>
          <w:tcPr>
            <w:tcW w:w="5040" w:type="dxa"/>
            <w:vAlign w:val="center"/>
          </w:tcPr>
          <w:p w:rsidR="004E1D67" w:rsidRPr="00111692" w:rsidRDefault="004E1D67" w:rsidP="00583836">
            <w:pPr>
              <w:ind w:left="-108"/>
              <w:jc w:val="center"/>
              <w:rPr>
                <w:rFonts w:ascii="Times New Roman" w:hAnsi="Times New Roman"/>
                <w:sz w:val="22"/>
                <w:szCs w:val="22"/>
              </w:rPr>
            </w:pPr>
            <w:r w:rsidRPr="00111692">
              <w:rPr>
                <w:rFonts w:ascii="Times New Roman" w:hAnsi="Times New Roman"/>
                <w:sz w:val="22"/>
                <w:szCs w:val="22"/>
              </w:rPr>
              <w:t>5</w:t>
            </w:r>
          </w:p>
        </w:tc>
        <w:tc>
          <w:tcPr>
            <w:tcW w:w="1620"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6</w:t>
            </w:r>
          </w:p>
        </w:tc>
        <w:tc>
          <w:tcPr>
            <w:tcW w:w="1800"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7</w:t>
            </w:r>
          </w:p>
        </w:tc>
        <w:tc>
          <w:tcPr>
            <w:tcW w:w="1080"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8</w:t>
            </w:r>
          </w:p>
        </w:tc>
      </w:tr>
      <w:tr w:rsidR="004E1D67" w:rsidRPr="00111692" w:rsidTr="00583836">
        <w:tc>
          <w:tcPr>
            <w:tcW w:w="506" w:type="dxa"/>
          </w:tcPr>
          <w:p w:rsidR="004E1D67" w:rsidRPr="00466A2F" w:rsidRDefault="004E1D67" w:rsidP="00583836">
            <w:pPr>
              <w:ind w:left="-108" w:right="-105"/>
              <w:jc w:val="center"/>
              <w:rPr>
                <w:rFonts w:ascii="Times New Roman" w:hAnsi="Times New Roman"/>
                <w:sz w:val="22"/>
                <w:szCs w:val="22"/>
              </w:rPr>
            </w:pPr>
          </w:p>
        </w:tc>
        <w:tc>
          <w:tcPr>
            <w:tcW w:w="862" w:type="dxa"/>
          </w:tcPr>
          <w:p w:rsidR="004E1D67" w:rsidRPr="00466A2F" w:rsidRDefault="004E1D67" w:rsidP="00583836">
            <w:pPr>
              <w:ind w:left="-85" w:right="-107"/>
              <w:jc w:val="center"/>
              <w:rPr>
                <w:rFonts w:ascii="Times New Roman" w:hAnsi="Times New Roman"/>
                <w:sz w:val="22"/>
                <w:szCs w:val="22"/>
              </w:rPr>
            </w:pPr>
            <w:r w:rsidRPr="00466A2F">
              <w:rPr>
                <w:rFonts w:ascii="Times New Roman" w:hAnsi="Times New Roman"/>
                <w:sz w:val="22"/>
                <w:szCs w:val="22"/>
              </w:rPr>
              <w:t>401</w:t>
            </w:r>
            <w:r>
              <w:rPr>
                <w:rFonts w:ascii="Times New Roman" w:hAnsi="Times New Roman"/>
                <w:sz w:val="22"/>
                <w:szCs w:val="22"/>
              </w:rPr>
              <w:t>747</w:t>
            </w:r>
            <w:r w:rsidRPr="00466A2F">
              <w:rPr>
                <w:rFonts w:ascii="Times New Roman" w:hAnsi="Times New Roman"/>
                <w:sz w:val="22"/>
                <w:szCs w:val="22"/>
              </w:rPr>
              <w:t>0</w:t>
            </w:r>
          </w:p>
        </w:tc>
        <w:tc>
          <w:tcPr>
            <w:tcW w:w="3600" w:type="dxa"/>
            <w:vAlign w:val="center"/>
          </w:tcPr>
          <w:p w:rsidR="004E1D67" w:rsidRPr="00D80EA0" w:rsidRDefault="004E1D67" w:rsidP="00583836">
            <w:pPr>
              <w:ind w:left="50"/>
              <w:jc w:val="both"/>
              <w:rPr>
                <w:rFonts w:ascii="Times New Roman" w:hAnsi="Times New Roman"/>
                <w:sz w:val="22"/>
                <w:szCs w:val="22"/>
              </w:rPr>
            </w:pPr>
            <w:r w:rsidRPr="00D80EA0">
              <w:rPr>
                <w:rFonts w:ascii="Times New Roman" w:hAnsi="Times New Roman"/>
                <w:snapToGrid w:val="0"/>
                <w:color w:val="000000"/>
                <w:sz w:val="22"/>
                <w:szCs w:val="22"/>
              </w:rPr>
              <w:t>П</w:t>
            </w:r>
            <w:r w:rsidRPr="00D80EA0">
              <w:rPr>
                <w:rFonts w:ascii="Times New Roman" w:hAnsi="Times New Roman"/>
                <w:iCs/>
                <w:snapToGrid w:val="0"/>
                <w:color w:val="000000"/>
                <w:sz w:val="22"/>
                <w:szCs w:val="22"/>
              </w:rPr>
              <w:t>рограма «</w:t>
            </w:r>
            <w:r w:rsidRPr="00D80EA0">
              <w:rPr>
                <w:rFonts w:ascii="Times New Roman" w:hAnsi="Times New Roman"/>
                <w:sz w:val="22"/>
                <w:szCs w:val="22"/>
              </w:rPr>
              <w:t>Внески до статутного капіталу суб'єктів господарювання</w:t>
            </w:r>
            <w:r w:rsidRPr="00D80EA0">
              <w:rPr>
                <w:rFonts w:ascii="Times New Roman" w:hAnsi="Times New Roman"/>
                <w:iCs/>
                <w:snapToGrid w:val="0"/>
                <w:color w:val="000000"/>
                <w:sz w:val="22"/>
                <w:szCs w:val="22"/>
              </w:rPr>
              <w:t>»</w:t>
            </w:r>
          </w:p>
        </w:tc>
        <w:tc>
          <w:tcPr>
            <w:tcW w:w="900" w:type="dxa"/>
            <w:vAlign w:val="center"/>
          </w:tcPr>
          <w:p w:rsidR="004E1D67" w:rsidRPr="00CF1A0C" w:rsidRDefault="004E1D67" w:rsidP="00583836">
            <w:pPr>
              <w:ind w:left="-108" w:right="-51"/>
              <w:jc w:val="both"/>
              <w:rPr>
                <w:rFonts w:ascii="Times New Roman" w:hAnsi="Times New Roman"/>
                <w:sz w:val="22"/>
                <w:szCs w:val="22"/>
              </w:rPr>
            </w:pPr>
          </w:p>
        </w:tc>
        <w:tc>
          <w:tcPr>
            <w:tcW w:w="5040" w:type="dxa"/>
            <w:vAlign w:val="center"/>
          </w:tcPr>
          <w:p w:rsidR="004E1D67" w:rsidRPr="00111692" w:rsidRDefault="004E1D67" w:rsidP="00583836">
            <w:pPr>
              <w:ind w:left="-108"/>
              <w:jc w:val="center"/>
              <w:rPr>
                <w:rFonts w:ascii="Times New Roman" w:hAnsi="Times New Roman"/>
                <w:sz w:val="22"/>
                <w:szCs w:val="22"/>
              </w:rPr>
            </w:pPr>
          </w:p>
        </w:tc>
        <w:tc>
          <w:tcPr>
            <w:tcW w:w="1620" w:type="dxa"/>
            <w:vAlign w:val="center"/>
          </w:tcPr>
          <w:p w:rsidR="004E1D67" w:rsidRPr="00111692" w:rsidRDefault="004E1D67" w:rsidP="00583836">
            <w:pPr>
              <w:jc w:val="center"/>
              <w:rPr>
                <w:rFonts w:ascii="Times New Roman" w:hAnsi="Times New Roman"/>
                <w:sz w:val="22"/>
                <w:szCs w:val="22"/>
              </w:rPr>
            </w:pPr>
          </w:p>
        </w:tc>
        <w:tc>
          <w:tcPr>
            <w:tcW w:w="1800" w:type="dxa"/>
            <w:vAlign w:val="center"/>
          </w:tcPr>
          <w:p w:rsidR="004E1D67" w:rsidRPr="00111692" w:rsidRDefault="004E1D67" w:rsidP="00583836">
            <w:pPr>
              <w:jc w:val="center"/>
              <w:rPr>
                <w:rFonts w:ascii="Times New Roman" w:hAnsi="Times New Roman"/>
                <w:sz w:val="22"/>
                <w:szCs w:val="22"/>
              </w:rPr>
            </w:pPr>
          </w:p>
        </w:tc>
        <w:tc>
          <w:tcPr>
            <w:tcW w:w="1080" w:type="dxa"/>
            <w:vAlign w:val="center"/>
          </w:tcPr>
          <w:p w:rsidR="004E1D67" w:rsidRPr="00111692" w:rsidRDefault="004E1D67" w:rsidP="00583836">
            <w:pPr>
              <w:jc w:val="center"/>
              <w:rPr>
                <w:rFonts w:ascii="Times New Roman" w:hAnsi="Times New Roman"/>
                <w:sz w:val="22"/>
                <w:szCs w:val="22"/>
              </w:rPr>
            </w:pP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p>
        </w:tc>
        <w:tc>
          <w:tcPr>
            <w:tcW w:w="862" w:type="dxa"/>
          </w:tcPr>
          <w:p w:rsidR="004E1D67" w:rsidRPr="00A46A01" w:rsidRDefault="004E1D67" w:rsidP="00583836">
            <w:pPr>
              <w:ind w:left="-146" w:right="-168"/>
              <w:jc w:val="center"/>
              <w:rPr>
                <w:rFonts w:ascii="Times New Roman" w:hAnsi="Times New Roman"/>
                <w:sz w:val="22"/>
                <w:szCs w:val="22"/>
              </w:rPr>
            </w:pPr>
          </w:p>
        </w:tc>
        <w:tc>
          <w:tcPr>
            <w:tcW w:w="3600" w:type="dxa"/>
            <w:vAlign w:val="center"/>
          </w:tcPr>
          <w:p w:rsidR="004E1D67" w:rsidRPr="00A46A01" w:rsidRDefault="004E1D67" w:rsidP="00583836">
            <w:pPr>
              <w:ind w:left="50"/>
              <w:jc w:val="both"/>
              <w:rPr>
                <w:rFonts w:ascii="Times New Roman" w:hAnsi="Times New Roman"/>
                <w:sz w:val="22"/>
                <w:szCs w:val="22"/>
              </w:rPr>
            </w:pPr>
            <w:r w:rsidRPr="00C12D11">
              <w:rPr>
                <w:rFonts w:ascii="Times New Roman" w:hAnsi="Times New Roman"/>
                <w:b/>
                <w:sz w:val="22"/>
                <w:szCs w:val="22"/>
              </w:rPr>
              <w:t>Завдання 1</w:t>
            </w:r>
          </w:p>
        </w:tc>
        <w:tc>
          <w:tcPr>
            <w:tcW w:w="900" w:type="dxa"/>
            <w:vAlign w:val="center"/>
          </w:tcPr>
          <w:p w:rsidR="004E1D67" w:rsidRPr="00CF1A0C" w:rsidRDefault="004E1D67" w:rsidP="00583836">
            <w:pPr>
              <w:ind w:left="-108" w:right="-51"/>
              <w:jc w:val="both"/>
              <w:rPr>
                <w:rFonts w:ascii="Times New Roman" w:hAnsi="Times New Roman"/>
                <w:sz w:val="22"/>
                <w:szCs w:val="22"/>
              </w:rPr>
            </w:pPr>
          </w:p>
        </w:tc>
        <w:tc>
          <w:tcPr>
            <w:tcW w:w="5040" w:type="dxa"/>
            <w:vAlign w:val="center"/>
          </w:tcPr>
          <w:p w:rsidR="004E1D67" w:rsidRPr="00111692" w:rsidRDefault="004E1D67" w:rsidP="00583836">
            <w:pPr>
              <w:ind w:left="-108"/>
              <w:jc w:val="center"/>
              <w:rPr>
                <w:rFonts w:ascii="Times New Roman" w:hAnsi="Times New Roman"/>
                <w:sz w:val="22"/>
                <w:szCs w:val="22"/>
              </w:rPr>
            </w:pPr>
          </w:p>
        </w:tc>
        <w:tc>
          <w:tcPr>
            <w:tcW w:w="1620" w:type="dxa"/>
            <w:vAlign w:val="center"/>
          </w:tcPr>
          <w:p w:rsidR="004E1D67" w:rsidRPr="00111692" w:rsidRDefault="004E1D67" w:rsidP="00583836">
            <w:pPr>
              <w:jc w:val="center"/>
              <w:rPr>
                <w:rFonts w:ascii="Times New Roman" w:hAnsi="Times New Roman"/>
                <w:sz w:val="22"/>
                <w:szCs w:val="22"/>
              </w:rPr>
            </w:pPr>
          </w:p>
        </w:tc>
        <w:tc>
          <w:tcPr>
            <w:tcW w:w="1800" w:type="dxa"/>
            <w:vAlign w:val="center"/>
          </w:tcPr>
          <w:p w:rsidR="004E1D67" w:rsidRPr="00111692" w:rsidRDefault="004E1D67" w:rsidP="00583836">
            <w:pPr>
              <w:jc w:val="center"/>
              <w:rPr>
                <w:rFonts w:ascii="Times New Roman" w:hAnsi="Times New Roman"/>
                <w:sz w:val="22"/>
                <w:szCs w:val="22"/>
              </w:rPr>
            </w:pPr>
          </w:p>
        </w:tc>
        <w:tc>
          <w:tcPr>
            <w:tcW w:w="1080" w:type="dxa"/>
            <w:vAlign w:val="center"/>
          </w:tcPr>
          <w:p w:rsidR="004E1D67" w:rsidRPr="00111692" w:rsidRDefault="004E1D67" w:rsidP="00583836">
            <w:pPr>
              <w:jc w:val="center"/>
              <w:rPr>
                <w:rFonts w:ascii="Times New Roman" w:hAnsi="Times New Roman"/>
                <w:sz w:val="22"/>
                <w:szCs w:val="22"/>
              </w:rPr>
            </w:pP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p>
        </w:tc>
        <w:tc>
          <w:tcPr>
            <w:tcW w:w="862" w:type="dxa"/>
          </w:tcPr>
          <w:p w:rsidR="004E1D67" w:rsidRPr="00111692" w:rsidRDefault="004E1D67" w:rsidP="00583836">
            <w:pPr>
              <w:ind w:left="-146" w:right="-168"/>
              <w:rPr>
                <w:rFonts w:ascii="Times New Roman" w:hAnsi="Times New Roman"/>
                <w:sz w:val="22"/>
                <w:szCs w:val="22"/>
              </w:rPr>
            </w:pPr>
          </w:p>
        </w:tc>
        <w:tc>
          <w:tcPr>
            <w:tcW w:w="3600" w:type="dxa"/>
          </w:tcPr>
          <w:p w:rsidR="004E1D67" w:rsidRPr="00270864" w:rsidRDefault="004E1D67" w:rsidP="00583836">
            <w:pPr>
              <w:ind w:left="50" w:right="-108"/>
              <w:rPr>
                <w:rFonts w:ascii="Times New Roman" w:hAnsi="Times New Roman"/>
                <w:sz w:val="22"/>
                <w:szCs w:val="22"/>
              </w:rPr>
            </w:pPr>
            <w:r w:rsidRPr="00163C3B">
              <w:rPr>
                <w:rFonts w:ascii="Times New Roman" w:hAnsi="Times New Roman"/>
                <w:sz w:val="22"/>
                <w:szCs w:val="22"/>
              </w:rPr>
              <w:t>Придбання техніки для проведення робіт з утримання та ремонту об’єктів благоустрою КП «Хмільниккомунсервіс»</w:t>
            </w:r>
          </w:p>
        </w:tc>
        <w:tc>
          <w:tcPr>
            <w:tcW w:w="900" w:type="dxa"/>
          </w:tcPr>
          <w:p w:rsidR="004E1D67" w:rsidRPr="00111692" w:rsidRDefault="004E1D67" w:rsidP="00583836">
            <w:pPr>
              <w:ind w:left="-108" w:right="-51"/>
              <w:rPr>
                <w:rFonts w:ascii="Times New Roman" w:hAnsi="Times New Roman"/>
                <w:sz w:val="22"/>
                <w:szCs w:val="22"/>
              </w:rPr>
            </w:pPr>
          </w:p>
        </w:tc>
        <w:tc>
          <w:tcPr>
            <w:tcW w:w="5040" w:type="dxa"/>
          </w:tcPr>
          <w:p w:rsidR="004E1D67" w:rsidRPr="00111692" w:rsidRDefault="004E1D67" w:rsidP="00583836">
            <w:pPr>
              <w:ind w:left="-108"/>
              <w:rPr>
                <w:rFonts w:ascii="Times New Roman" w:hAnsi="Times New Roman"/>
                <w:sz w:val="22"/>
                <w:szCs w:val="22"/>
              </w:rPr>
            </w:pPr>
          </w:p>
        </w:tc>
        <w:tc>
          <w:tcPr>
            <w:tcW w:w="1620" w:type="dxa"/>
          </w:tcPr>
          <w:p w:rsidR="004E1D67" w:rsidRPr="00111692" w:rsidRDefault="004E1D67" w:rsidP="00583836">
            <w:pP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r w:rsidRPr="00111692">
              <w:rPr>
                <w:rFonts w:ascii="Times New Roman" w:hAnsi="Times New Roman"/>
                <w:sz w:val="22"/>
                <w:szCs w:val="22"/>
              </w:rPr>
              <w:tab/>
            </w: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w:t>
            </w:r>
          </w:p>
        </w:tc>
        <w:tc>
          <w:tcPr>
            <w:tcW w:w="862" w:type="dxa"/>
          </w:tcPr>
          <w:p w:rsidR="004E1D67" w:rsidRPr="00111692" w:rsidRDefault="004E1D67" w:rsidP="00583836">
            <w:pPr>
              <w:rPr>
                <w:rFonts w:ascii="Times New Roman" w:hAnsi="Times New Roman"/>
                <w:sz w:val="22"/>
                <w:szCs w:val="22"/>
              </w:rPr>
            </w:pPr>
          </w:p>
        </w:tc>
        <w:tc>
          <w:tcPr>
            <w:tcW w:w="3600" w:type="dxa"/>
          </w:tcPr>
          <w:p w:rsidR="004E1D67" w:rsidRPr="00936DE8" w:rsidRDefault="004E1D67" w:rsidP="00583836">
            <w:pPr>
              <w:ind w:left="50" w:right="-108"/>
              <w:rPr>
                <w:rFonts w:ascii="Times New Roman" w:hAnsi="Times New Roman"/>
                <w:i/>
                <w:sz w:val="22"/>
                <w:szCs w:val="22"/>
                <w:u w:val="single"/>
              </w:rPr>
            </w:pPr>
            <w:r w:rsidRPr="00936DE8">
              <w:rPr>
                <w:rFonts w:ascii="Times New Roman" w:hAnsi="Times New Roman"/>
                <w:i/>
                <w:sz w:val="22"/>
                <w:szCs w:val="22"/>
                <w:u w:val="single"/>
              </w:rPr>
              <w:t>затрат</w:t>
            </w:r>
          </w:p>
        </w:tc>
        <w:tc>
          <w:tcPr>
            <w:tcW w:w="900" w:type="dxa"/>
          </w:tcPr>
          <w:p w:rsidR="004E1D67" w:rsidRPr="00111692" w:rsidRDefault="004E1D67"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4E1D67" w:rsidRPr="00111692" w:rsidRDefault="004E1D67"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4E1D67" w:rsidRPr="00111692" w:rsidRDefault="004E1D67" w:rsidP="00583836">
            <w:pPr>
              <w:rPr>
                <w:rFonts w:ascii="Times New Roman" w:hAnsi="Times New Roman"/>
                <w:sz w:val="22"/>
                <w:szCs w:val="22"/>
              </w:rPr>
            </w:pPr>
            <w:r w:rsidRPr="00111692">
              <w:rPr>
                <w:rFonts w:ascii="Times New Roman" w:hAnsi="Times New Roman"/>
                <w:sz w:val="22"/>
                <w:szCs w:val="22"/>
              </w:rPr>
              <w:t> </w:t>
            </w: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p>
        </w:tc>
        <w:tc>
          <w:tcPr>
            <w:tcW w:w="862" w:type="dxa"/>
          </w:tcPr>
          <w:p w:rsidR="004E1D67" w:rsidRPr="00111692" w:rsidRDefault="004E1D67" w:rsidP="00583836">
            <w:pPr>
              <w:rPr>
                <w:rFonts w:ascii="Times New Roman" w:hAnsi="Times New Roman"/>
                <w:i/>
                <w:sz w:val="22"/>
                <w:szCs w:val="22"/>
              </w:rPr>
            </w:pPr>
          </w:p>
        </w:tc>
        <w:tc>
          <w:tcPr>
            <w:tcW w:w="3600" w:type="dxa"/>
          </w:tcPr>
          <w:p w:rsidR="004E1D67" w:rsidRPr="00163C3B" w:rsidRDefault="004E1D67" w:rsidP="00583836">
            <w:pPr>
              <w:ind w:left="50"/>
              <w:rPr>
                <w:rFonts w:ascii="Times New Roman" w:hAnsi="Times New Roman"/>
                <w:snapToGrid w:val="0"/>
                <w:sz w:val="22"/>
                <w:szCs w:val="22"/>
              </w:rPr>
            </w:pPr>
            <w:r w:rsidRPr="00163C3B">
              <w:rPr>
                <w:rFonts w:ascii="Times New Roman" w:hAnsi="Times New Roman"/>
                <w:color w:val="000000"/>
                <w:sz w:val="22"/>
                <w:szCs w:val="22"/>
              </w:rPr>
              <w:t>обсяг видатків, що спрямовуються на поповнення статутного капіталу підприємства</w:t>
            </w:r>
          </w:p>
        </w:tc>
        <w:tc>
          <w:tcPr>
            <w:tcW w:w="900" w:type="dxa"/>
          </w:tcPr>
          <w:p w:rsidR="004E1D67" w:rsidRPr="00163C3B" w:rsidRDefault="004E1D67" w:rsidP="00583836">
            <w:pPr>
              <w:ind w:left="-63" w:right="-97"/>
              <w:jc w:val="center"/>
              <w:rPr>
                <w:rFonts w:ascii="Times New Roman" w:hAnsi="Times New Roman"/>
                <w:snapToGrid w:val="0"/>
                <w:sz w:val="22"/>
                <w:szCs w:val="22"/>
              </w:rPr>
            </w:pPr>
            <w:r w:rsidRPr="00163C3B">
              <w:rPr>
                <w:rFonts w:ascii="Times New Roman" w:hAnsi="Times New Roman"/>
                <w:snapToGrid w:val="0"/>
                <w:sz w:val="22"/>
                <w:szCs w:val="22"/>
              </w:rPr>
              <w:t>тис. грн.</w:t>
            </w:r>
          </w:p>
        </w:tc>
        <w:tc>
          <w:tcPr>
            <w:tcW w:w="5040" w:type="dxa"/>
          </w:tcPr>
          <w:p w:rsidR="004E1D67" w:rsidRPr="00163C3B" w:rsidRDefault="004E1D67" w:rsidP="00583836">
            <w:pPr>
              <w:rPr>
                <w:rFonts w:ascii="Times New Roman" w:hAnsi="Times New Roman"/>
                <w:snapToGrid w:val="0"/>
                <w:sz w:val="22"/>
                <w:szCs w:val="22"/>
              </w:rPr>
            </w:pPr>
            <w:r w:rsidRPr="00163C3B">
              <w:rPr>
                <w:rFonts w:ascii="Times New Roman" w:hAnsi="Times New Roman"/>
                <w:sz w:val="22"/>
                <w:szCs w:val="22"/>
              </w:rPr>
              <w:t xml:space="preserve">Кошторис на 2017 р., затверджений міським головою, </w:t>
            </w:r>
            <w:r w:rsidRPr="00163C3B">
              <w:rPr>
                <w:rStyle w:val="FontStyle13"/>
                <w:sz w:val="22"/>
                <w:szCs w:val="22"/>
                <w:lang w:eastAsia="uk-UA"/>
              </w:rPr>
              <w:t>документи про перерахунок коштів</w:t>
            </w:r>
          </w:p>
        </w:tc>
        <w:tc>
          <w:tcPr>
            <w:tcW w:w="1620" w:type="dxa"/>
          </w:tcPr>
          <w:p w:rsidR="004E1D67" w:rsidRPr="00163C3B" w:rsidRDefault="004E1D67" w:rsidP="00583836">
            <w:pPr>
              <w:jc w:val="center"/>
              <w:rPr>
                <w:rFonts w:ascii="Times New Roman" w:hAnsi="Times New Roman"/>
                <w:b/>
                <w:snapToGrid w:val="0"/>
                <w:sz w:val="22"/>
                <w:szCs w:val="22"/>
              </w:rPr>
            </w:pPr>
            <w:r w:rsidRPr="00163C3B">
              <w:rPr>
                <w:rFonts w:ascii="Times New Roman" w:hAnsi="Times New Roman"/>
                <w:sz w:val="22"/>
                <w:szCs w:val="22"/>
              </w:rPr>
              <w:t>535,0</w:t>
            </w:r>
          </w:p>
        </w:tc>
        <w:tc>
          <w:tcPr>
            <w:tcW w:w="1800" w:type="dxa"/>
          </w:tcPr>
          <w:p w:rsidR="004E1D67" w:rsidRPr="00111692" w:rsidRDefault="004E1D67" w:rsidP="00583836">
            <w:pPr>
              <w:jc w:val="center"/>
              <w:rPr>
                <w:rFonts w:ascii="Times New Roman" w:hAnsi="Times New Roman"/>
                <w:sz w:val="22"/>
                <w:szCs w:val="22"/>
              </w:rPr>
            </w:pPr>
            <w:r w:rsidRPr="00163C3B">
              <w:rPr>
                <w:rFonts w:ascii="Times New Roman" w:hAnsi="Times New Roman"/>
                <w:sz w:val="22"/>
                <w:szCs w:val="22"/>
              </w:rPr>
              <w:t>535,0</w:t>
            </w:r>
          </w:p>
        </w:tc>
        <w:tc>
          <w:tcPr>
            <w:tcW w:w="1080" w:type="dxa"/>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w:t>
            </w: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4</w:t>
            </w:r>
          </w:p>
        </w:tc>
        <w:tc>
          <w:tcPr>
            <w:tcW w:w="862" w:type="dxa"/>
          </w:tcPr>
          <w:p w:rsidR="004E1D67" w:rsidRPr="00111692" w:rsidRDefault="004E1D67" w:rsidP="00583836">
            <w:pPr>
              <w:rPr>
                <w:rFonts w:ascii="Times New Roman" w:hAnsi="Times New Roman"/>
                <w:sz w:val="22"/>
                <w:szCs w:val="22"/>
              </w:rPr>
            </w:pPr>
          </w:p>
        </w:tc>
        <w:tc>
          <w:tcPr>
            <w:tcW w:w="3600" w:type="dxa"/>
          </w:tcPr>
          <w:p w:rsidR="004E1D67" w:rsidRPr="00111692" w:rsidRDefault="004E1D67" w:rsidP="00583836">
            <w:pPr>
              <w:ind w:left="50" w:right="-108"/>
              <w:rPr>
                <w:rFonts w:ascii="Times New Roman" w:hAnsi="Times New Roman"/>
                <w:sz w:val="22"/>
                <w:szCs w:val="22"/>
              </w:rPr>
            </w:pPr>
            <w:r w:rsidRPr="00111692">
              <w:rPr>
                <w:rFonts w:ascii="Times New Roman" w:hAnsi="Times New Roman"/>
                <w:sz w:val="22"/>
                <w:szCs w:val="22"/>
              </w:rPr>
              <w:t>якості</w:t>
            </w:r>
          </w:p>
        </w:tc>
        <w:tc>
          <w:tcPr>
            <w:tcW w:w="900" w:type="dxa"/>
          </w:tcPr>
          <w:p w:rsidR="004E1D67" w:rsidRPr="00111692" w:rsidRDefault="004E1D67" w:rsidP="00583836">
            <w:pPr>
              <w:ind w:left="-108" w:right="-51"/>
              <w:rPr>
                <w:rFonts w:ascii="Times New Roman" w:hAnsi="Times New Roman"/>
                <w:sz w:val="22"/>
                <w:szCs w:val="22"/>
              </w:rPr>
            </w:pPr>
            <w:r w:rsidRPr="00111692">
              <w:rPr>
                <w:rFonts w:ascii="Times New Roman" w:hAnsi="Times New Roman"/>
                <w:sz w:val="22"/>
                <w:szCs w:val="22"/>
              </w:rPr>
              <w:t> </w:t>
            </w:r>
          </w:p>
        </w:tc>
        <w:tc>
          <w:tcPr>
            <w:tcW w:w="5040" w:type="dxa"/>
          </w:tcPr>
          <w:p w:rsidR="004E1D67" w:rsidRPr="00111692" w:rsidRDefault="004E1D67" w:rsidP="00583836">
            <w:pPr>
              <w:ind w:left="-108"/>
              <w:rPr>
                <w:rFonts w:ascii="Times New Roman" w:hAnsi="Times New Roman"/>
                <w:sz w:val="22"/>
                <w:szCs w:val="22"/>
              </w:rPr>
            </w:pPr>
            <w:r w:rsidRPr="00111692">
              <w:rPr>
                <w:rFonts w:ascii="Times New Roman" w:hAnsi="Times New Roman"/>
                <w:sz w:val="22"/>
                <w:szCs w:val="22"/>
              </w:rPr>
              <w:t> </w:t>
            </w:r>
          </w:p>
        </w:tc>
        <w:tc>
          <w:tcPr>
            <w:tcW w:w="1620" w:type="dxa"/>
          </w:tcPr>
          <w:p w:rsidR="004E1D67" w:rsidRPr="00111692" w:rsidRDefault="004E1D67" w:rsidP="00583836">
            <w:pP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p>
        </w:tc>
        <w:tc>
          <w:tcPr>
            <w:tcW w:w="862" w:type="dxa"/>
          </w:tcPr>
          <w:p w:rsidR="004E1D67" w:rsidRPr="00111692" w:rsidRDefault="004E1D67" w:rsidP="00583836">
            <w:pPr>
              <w:rPr>
                <w:rFonts w:ascii="Times New Roman" w:hAnsi="Times New Roman"/>
                <w:i/>
                <w:sz w:val="22"/>
                <w:szCs w:val="22"/>
              </w:rPr>
            </w:pPr>
          </w:p>
        </w:tc>
        <w:tc>
          <w:tcPr>
            <w:tcW w:w="3600" w:type="dxa"/>
          </w:tcPr>
          <w:p w:rsidR="004E1D67" w:rsidRPr="00163C3B" w:rsidRDefault="004E1D67" w:rsidP="00583836">
            <w:pPr>
              <w:ind w:left="50"/>
              <w:rPr>
                <w:rFonts w:ascii="Times New Roman" w:hAnsi="Times New Roman"/>
                <w:snapToGrid w:val="0"/>
                <w:sz w:val="22"/>
                <w:szCs w:val="22"/>
              </w:rPr>
            </w:pPr>
            <w:r w:rsidRPr="00163C3B">
              <w:rPr>
                <w:rFonts w:ascii="Times New Roman" w:hAnsi="Times New Roman"/>
                <w:snapToGrid w:val="0"/>
                <w:sz w:val="22"/>
                <w:szCs w:val="22"/>
              </w:rPr>
              <w:t>рівень виконання завдання</w:t>
            </w:r>
          </w:p>
        </w:tc>
        <w:tc>
          <w:tcPr>
            <w:tcW w:w="900" w:type="dxa"/>
          </w:tcPr>
          <w:p w:rsidR="004E1D67" w:rsidRPr="00163C3B" w:rsidRDefault="004E1D67" w:rsidP="00583836">
            <w:pPr>
              <w:ind w:left="-63" w:right="-97"/>
              <w:jc w:val="center"/>
              <w:rPr>
                <w:rFonts w:ascii="Times New Roman" w:hAnsi="Times New Roman"/>
                <w:snapToGrid w:val="0"/>
                <w:sz w:val="22"/>
                <w:szCs w:val="22"/>
              </w:rPr>
            </w:pPr>
            <w:r w:rsidRPr="00163C3B">
              <w:rPr>
                <w:rFonts w:ascii="Times New Roman" w:hAnsi="Times New Roman"/>
                <w:snapToGrid w:val="0"/>
                <w:sz w:val="22"/>
                <w:szCs w:val="22"/>
              </w:rPr>
              <w:t>%</w:t>
            </w:r>
          </w:p>
        </w:tc>
        <w:tc>
          <w:tcPr>
            <w:tcW w:w="5040" w:type="dxa"/>
          </w:tcPr>
          <w:p w:rsidR="004E1D67" w:rsidRPr="00163C3B" w:rsidRDefault="004E1D67" w:rsidP="00583836">
            <w:pPr>
              <w:rPr>
                <w:rFonts w:ascii="Times New Roman" w:hAnsi="Times New Roman"/>
                <w:snapToGrid w:val="0"/>
                <w:sz w:val="22"/>
                <w:szCs w:val="22"/>
              </w:rPr>
            </w:pPr>
            <w:r w:rsidRPr="00163C3B">
              <w:rPr>
                <w:rFonts w:ascii="Times New Roman" w:hAnsi="Times New Roman"/>
                <w:snapToGrid w:val="0"/>
                <w:sz w:val="22"/>
                <w:szCs w:val="22"/>
              </w:rPr>
              <w:t>Розрахунково (Касові видатки /Кошторисні призначення)*100%</w:t>
            </w:r>
          </w:p>
        </w:tc>
        <w:tc>
          <w:tcPr>
            <w:tcW w:w="1620" w:type="dxa"/>
          </w:tcPr>
          <w:p w:rsidR="004E1D67" w:rsidRPr="00163C3B" w:rsidRDefault="004E1D67" w:rsidP="00583836">
            <w:pPr>
              <w:ind w:left="-112" w:right="-108"/>
              <w:jc w:val="center"/>
              <w:rPr>
                <w:rFonts w:ascii="Times New Roman" w:hAnsi="Times New Roman"/>
                <w:snapToGrid w:val="0"/>
                <w:sz w:val="20"/>
              </w:rPr>
            </w:pPr>
            <w:r w:rsidRPr="00163C3B">
              <w:rPr>
                <w:rFonts w:ascii="Times New Roman" w:hAnsi="Times New Roman"/>
                <w:snapToGrid w:val="0"/>
                <w:sz w:val="20"/>
              </w:rPr>
              <w:t>100</w:t>
            </w:r>
          </w:p>
        </w:tc>
        <w:tc>
          <w:tcPr>
            <w:tcW w:w="1800" w:type="dxa"/>
          </w:tcPr>
          <w:p w:rsidR="004E1D67" w:rsidRPr="002460CC" w:rsidRDefault="004E1D67" w:rsidP="00583836">
            <w:pPr>
              <w:ind w:left="-11" w:right="-127"/>
              <w:jc w:val="center"/>
              <w:rPr>
                <w:rFonts w:ascii="Times New Roman" w:hAnsi="Times New Roman"/>
                <w:color w:val="FF0000"/>
                <w:sz w:val="22"/>
                <w:szCs w:val="22"/>
              </w:rPr>
            </w:pPr>
            <w:r w:rsidRPr="00163C3B">
              <w:rPr>
                <w:rFonts w:ascii="Times New Roman" w:hAnsi="Times New Roman"/>
                <w:snapToGrid w:val="0"/>
                <w:sz w:val="20"/>
              </w:rPr>
              <w:t>100</w:t>
            </w:r>
          </w:p>
        </w:tc>
        <w:tc>
          <w:tcPr>
            <w:tcW w:w="1080" w:type="dxa"/>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w:t>
            </w: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p>
        </w:tc>
        <w:tc>
          <w:tcPr>
            <w:tcW w:w="862" w:type="dxa"/>
          </w:tcPr>
          <w:p w:rsidR="004E1D67" w:rsidRPr="00111692" w:rsidRDefault="004E1D67" w:rsidP="00583836">
            <w:pPr>
              <w:jc w:val="center"/>
              <w:rPr>
                <w:rFonts w:ascii="Times New Roman" w:hAnsi="Times New Roman"/>
                <w:sz w:val="22"/>
                <w:szCs w:val="22"/>
              </w:rPr>
            </w:pPr>
          </w:p>
        </w:tc>
        <w:tc>
          <w:tcPr>
            <w:tcW w:w="14040" w:type="dxa"/>
            <w:gridSpan w:val="6"/>
          </w:tcPr>
          <w:p w:rsidR="004E1D67" w:rsidRPr="00111692" w:rsidRDefault="004E1D6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E1D67" w:rsidRPr="00111692" w:rsidTr="00583836">
        <w:tc>
          <w:tcPr>
            <w:tcW w:w="506" w:type="dxa"/>
            <w:vAlign w:val="center"/>
          </w:tcPr>
          <w:p w:rsidR="004E1D67" w:rsidRPr="00111692" w:rsidRDefault="004E1D67" w:rsidP="00583836">
            <w:pPr>
              <w:rPr>
                <w:rFonts w:ascii="Times New Roman" w:hAnsi="Times New Roman"/>
                <w:sz w:val="22"/>
                <w:szCs w:val="22"/>
              </w:rPr>
            </w:pPr>
          </w:p>
        </w:tc>
        <w:tc>
          <w:tcPr>
            <w:tcW w:w="862" w:type="dxa"/>
          </w:tcPr>
          <w:p w:rsidR="004E1D67" w:rsidRPr="00111692" w:rsidRDefault="004E1D67" w:rsidP="00583836">
            <w:pPr>
              <w:jc w:val="cente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z w:val="22"/>
                <w:szCs w:val="22"/>
              </w:rPr>
              <w:t>Аналіз стану виконання результативних показників</w:t>
            </w:r>
          </w:p>
        </w:tc>
      </w:tr>
      <w:tr w:rsidR="004E1D67" w:rsidRPr="00111692" w:rsidTr="00583836">
        <w:trPr>
          <w:trHeight w:val="431"/>
        </w:trPr>
        <w:tc>
          <w:tcPr>
            <w:tcW w:w="506" w:type="dxa"/>
            <w:vAlign w:val="center"/>
          </w:tcPr>
          <w:p w:rsidR="004E1D67" w:rsidRPr="00111692" w:rsidRDefault="004E1D67" w:rsidP="00583836">
            <w:pPr>
              <w:rPr>
                <w:rFonts w:ascii="Times New Roman" w:hAnsi="Times New Roman"/>
                <w:sz w:val="22"/>
                <w:szCs w:val="22"/>
              </w:rPr>
            </w:pPr>
          </w:p>
        </w:tc>
        <w:tc>
          <w:tcPr>
            <w:tcW w:w="862" w:type="dxa"/>
          </w:tcPr>
          <w:p w:rsidR="004E1D67" w:rsidRPr="00111692" w:rsidRDefault="004E1D67" w:rsidP="00583836">
            <w:pPr>
              <w:jc w:val="center"/>
              <w:rPr>
                <w:rFonts w:ascii="Times New Roman" w:hAnsi="Times New Roman"/>
                <w:sz w:val="22"/>
                <w:szCs w:val="22"/>
              </w:rPr>
            </w:pPr>
          </w:p>
        </w:tc>
        <w:tc>
          <w:tcPr>
            <w:tcW w:w="14040" w:type="dxa"/>
            <w:gridSpan w:val="6"/>
            <w:vAlign w:val="center"/>
          </w:tcPr>
          <w:p w:rsidR="004E1D67" w:rsidRPr="00D258EA" w:rsidRDefault="004E1D67" w:rsidP="00583836">
            <w:pPr>
              <w:spacing w:after="120"/>
              <w:jc w:val="center"/>
              <w:rPr>
                <w:rFonts w:ascii="Times New Roman" w:hAnsi="Times New Roman"/>
                <w:sz w:val="22"/>
                <w:szCs w:val="22"/>
              </w:rPr>
            </w:pPr>
            <w:r w:rsidRPr="00D258EA">
              <w:rPr>
                <w:rFonts w:ascii="Times New Roman" w:hAnsi="Times New Roman"/>
                <w:snapToGrid w:val="0"/>
                <w:sz w:val="22"/>
                <w:szCs w:val="22"/>
              </w:rPr>
              <w:t>Підвищення ефективності роботи та п</w:t>
            </w:r>
            <w:r w:rsidRPr="00D258EA">
              <w:rPr>
                <w:rFonts w:ascii="Times New Roman" w:hAnsi="Times New Roman"/>
                <w:sz w:val="22"/>
                <w:szCs w:val="22"/>
              </w:rPr>
              <w:t>ідтримка підприємств комунальної форми власності,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CF1A0C" w:rsidRDefault="004E1D67" w:rsidP="00583836">
            <w:pPr>
              <w:ind w:left="-108" w:right="-108"/>
              <w:rPr>
                <w:rFonts w:ascii="Times New Roman" w:hAnsi="Times New Roman"/>
                <w:b/>
                <w:sz w:val="22"/>
                <w:szCs w:val="22"/>
              </w:rPr>
            </w:pPr>
            <w:r w:rsidRPr="00CF1A0C">
              <w:rPr>
                <w:rFonts w:ascii="Times New Roman" w:hAnsi="Times New Roman"/>
                <w:b/>
                <w:sz w:val="22"/>
                <w:szCs w:val="22"/>
              </w:rPr>
              <w:t>Завдання 2</w:t>
            </w:r>
          </w:p>
        </w:tc>
        <w:tc>
          <w:tcPr>
            <w:tcW w:w="900" w:type="dxa"/>
          </w:tcPr>
          <w:p w:rsidR="004E1D67" w:rsidRPr="00CF1A0C" w:rsidRDefault="004E1D67" w:rsidP="00583836">
            <w:pPr>
              <w:pStyle w:val="ab"/>
              <w:spacing w:before="0" w:after="0"/>
              <w:ind w:left="-108" w:right="-51" w:firstLine="0"/>
              <w:jc w:val="center"/>
              <w:rPr>
                <w:color w:val="000000"/>
                <w:sz w:val="22"/>
                <w:szCs w:val="22"/>
                <w:lang w:val="uk-UA"/>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535AC4" w:rsidRDefault="004E1D67" w:rsidP="00583836">
            <w:pPr>
              <w:ind w:left="-11" w:right="-127"/>
              <w:rPr>
                <w:rFonts w:ascii="Times New Roman" w:hAnsi="Times New Roman"/>
                <w:color w:val="000000"/>
                <w:sz w:val="22"/>
                <w:szCs w:val="22"/>
              </w:rPr>
            </w:pPr>
            <w:r w:rsidRPr="004C685A">
              <w:rPr>
                <w:rFonts w:ascii="Times New Roman" w:hAnsi="Times New Roman"/>
                <w:sz w:val="22"/>
                <w:szCs w:val="22"/>
              </w:rPr>
              <w:t>Придбання техніки для проведення робіт з утримання та ремонту об’єктів благоустрою КП «Хмільницька ЖЕК»</w:t>
            </w:r>
          </w:p>
        </w:tc>
        <w:tc>
          <w:tcPr>
            <w:tcW w:w="900" w:type="dxa"/>
          </w:tcPr>
          <w:p w:rsidR="004E1D67" w:rsidRPr="00CF1A0C" w:rsidRDefault="004E1D67" w:rsidP="00583836">
            <w:pPr>
              <w:pStyle w:val="24"/>
              <w:ind w:left="-108" w:right="-51"/>
              <w:jc w:val="center"/>
              <w:rPr>
                <w:color w:val="000000"/>
                <w:sz w:val="22"/>
                <w:szCs w:val="22"/>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535AC4" w:rsidRDefault="004E1D67" w:rsidP="00583836">
            <w:pPr>
              <w:ind w:left="-108" w:right="-108"/>
              <w:rPr>
                <w:rFonts w:ascii="Times New Roman" w:hAnsi="Times New Roman"/>
                <w:i/>
                <w:sz w:val="22"/>
                <w:szCs w:val="22"/>
                <w:u w:val="single"/>
              </w:rPr>
            </w:pPr>
            <w:r w:rsidRPr="00535AC4">
              <w:rPr>
                <w:rFonts w:ascii="Times New Roman" w:hAnsi="Times New Roman"/>
                <w:i/>
                <w:sz w:val="22"/>
                <w:szCs w:val="22"/>
                <w:u w:val="single"/>
              </w:rPr>
              <w:t>затрат</w:t>
            </w:r>
          </w:p>
        </w:tc>
        <w:tc>
          <w:tcPr>
            <w:tcW w:w="900" w:type="dxa"/>
          </w:tcPr>
          <w:p w:rsidR="004E1D67" w:rsidRPr="00CF1A0C" w:rsidRDefault="004E1D67" w:rsidP="00583836">
            <w:pPr>
              <w:pStyle w:val="ab"/>
              <w:spacing w:before="0" w:after="0"/>
              <w:ind w:left="-108" w:right="-51" w:firstLine="0"/>
              <w:jc w:val="center"/>
              <w:rPr>
                <w:color w:val="000000"/>
                <w:sz w:val="22"/>
                <w:szCs w:val="22"/>
                <w:lang w:val="uk-UA"/>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4C685A" w:rsidRDefault="004E1D67" w:rsidP="00583836">
            <w:pPr>
              <w:rPr>
                <w:rFonts w:ascii="Times New Roman" w:hAnsi="Times New Roman"/>
                <w:snapToGrid w:val="0"/>
                <w:sz w:val="22"/>
                <w:szCs w:val="22"/>
              </w:rPr>
            </w:pPr>
            <w:r w:rsidRPr="004C685A">
              <w:rPr>
                <w:rFonts w:ascii="Times New Roman" w:hAnsi="Times New Roman"/>
                <w:color w:val="000000"/>
                <w:sz w:val="22"/>
                <w:szCs w:val="22"/>
              </w:rPr>
              <w:t>обсяг видатків, що спрямовуються на поповнення статутного капіталу підприємства</w:t>
            </w:r>
          </w:p>
        </w:tc>
        <w:tc>
          <w:tcPr>
            <w:tcW w:w="900" w:type="dxa"/>
          </w:tcPr>
          <w:p w:rsidR="004E1D67" w:rsidRPr="004C685A" w:rsidRDefault="004E1D67" w:rsidP="00583836">
            <w:pPr>
              <w:ind w:left="-63" w:right="-97"/>
              <w:jc w:val="center"/>
              <w:rPr>
                <w:rFonts w:ascii="Times New Roman" w:hAnsi="Times New Roman"/>
                <w:snapToGrid w:val="0"/>
                <w:sz w:val="22"/>
                <w:szCs w:val="22"/>
              </w:rPr>
            </w:pPr>
            <w:r w:rsidRPr="004C685A">
              <w:rPr>
                <w:rFonts w:ascii="Times New Roman" w:hAnsi="Times New Roman"/>
                <w:snapToGrid w:val="0"/>
                <w:sz w:val="22"/>
                <w:szCs w:val="22"/>
              </w:rPr>
              <w:t>тис. грн.</w:t>
            </w:r>
          </w:p>
        </w:tc>
        <w:tc>
          <w:tcPr>
            <w:tcW w:w="5040" w:type="dxa"/>
          </w:tcPr>
          <w:p w:rsidR="004E1D67" w:rsidRPr="004C685A" w:rsidRDefault="004E1D67" w:rsidP="00583836">
            <w:pPr>
              <w:rPr>
                <w:rFonts w:ascii="Times New Roman" w:hAnsi="Times New Roman"/>
                <w:snapToGrid w:val="0"/>
                <w:sz w:val="22"/>
                <w:szCs w:val="22"/>
              </w:rPr>
            </w:pPr>
            <w:r w:rsidRPr="004C685A">
              <w:rPr>
                <w:rFonts w:ascii="Times New Roman" w:hAnsi="Times New Roman"/>
                <w:sz w:val="22"/>
                <w:szCs w:val="22"/>
              </w:rPr>
              <w:t xml:space="preserve">Кошторис на 2017 р., затверджений міським головою, </w:t>
            </w:r>
            <w:r w:rsidRPr="004C685A">
              <w:rPr>
                <w:rStyle w:val="FontStyle13"/>
                <w:sz w:val="22"/>
                <w:szCs w:val="22"/>
                <w:lang w:eastAsia="uk-UA"/>
              </w:rPr>
              <w:t>документи про перерахунок коштів</w:t>
            </w:r>
          </w:p>
        </w:tc>
        <w:tc>
          <w:tcPr>
            <w:tcW w:w="1620" w:type="dxa"/>
          </w:tcPr>
          <w:p w:rsidR="004E1D67" w:rsidRPr="004C685A" w:rsidRDefault="004E1D67" w:rsidP="00583836">
            <w:pPr>
              <w:ind w:left="-112" w:right="-108"/>
              <w:jc w:val="center"/>
              <w:rPr>
                <w:rFonts w:ascii="Times New Roman" w:hAnsi="Times New Roman"/>
                <w:sz w:val="22"/>
                <w:szCs w:val="22"/>
              </w:rPr>
            </w:pPr>
            <w:r w:rsidRPr="004C685A">
              <w:rPr>
                <w:rFonts w:ascii="Times New Roman" w:hAnsi="Times New Roman"/>
                <w:snapToGrid w:val="0"/>
                <w:sz w:val="22"/>
                <w:szCs w:val="22"/>
              </w:rPr>
              <w:t>134,0</w:t>
            </w:r>
          </w:p>
        </w:tc>
        <w:tc>
          <w:tcPr>
            <w:tcW w:w="1800" w:type="dxa"/>
          </w:tcPr>
          <w:p w:rsidR="004E1D67" w:rsidRPr="00111692" w:rsidRDefault="004E1D67" w:rsidP="00583836">
            <w:pPr>
              <w:jc w:val="center"/>
              <w:rPr>
                <w:rFonts w:ascii="Times New Roman" w:hAnsi="Times New Roman"/>
                <w:sz w:val="22"/>
                <w:szCs w:val="22"/>
              </w:rPr>
            </w:pPr>
            <w:r w:rsidRPr="004C685A">
              <w:rPr>
                <w:rFonts w:ascii="Times New Roman" w:hAnsi="Times New Roman"/>
                <w:snapToGrid w:val="0"/>
                <w:sz w:val="22"/>
                <w:szCs w:val="22"/>
              </w:rPr>
              <w:t>134,0</w:t>
            </w:r>
          </w:p>
        </w:tc>
        <w:tc>
          <w:tcPr>
            <w:tcW w:w="1080" w:type="dxa"/>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w:t>
            </w:r>
          </w:p>
        </w:tc>
      </w:tr>
      <w:tr w:rsidR="004E1D67" w:rsidRPr="00111692" w:rsidTr="00583836">
        <w:tc>
          <w:tcPr>
            <w:tcW w:w="506" w:type="dxa"/>
            <w:vAlign w:val="center"/>
          </w:tcPr>
          <w:p w:rsidR="004E1D67" w:rsidRPr="00111692" w:rsidRDefault="004E1D67" w:rsidP="00583836">
            <w:pPr>
              <w:jc w:val="center"/>
              <w:rPr>
                <w:rFonts w:ascii="Times New Roman" w:hAnsi="Times New Roman"/>
                <w:sz w:val="22"/>
                <w:szCs w:val="22"/>
              </w:rPr>
            </w:pPr>
          </w:p>
        </w:tc>
        <w:tc>
          <w:tcPr>
            <w:tcW w:w="862" w:type="dxa"/>
          </w:tcPr>
          <w:p w:rsidR="004E1D67" w:rsidRPr="00111692" w:rsidRDefault="004E1D67" w:rsidP="00583836">
            <w:pPr>
              <w:jc w:val="center"/>
              <w:rPr>
                <w:rFonts w:ascii="Times New Roman" w:hAnsi="Times New Roman"/>
                <w:sz w:val="22"/>
                <w:szCs w:val="22"/>
              </w:rPr>
            </w:pPr>
          </w:p>
        </w:tc>
        <w:tc>
          <w:tcPr>
            <w:tcW w:w="14040" w:type="dxa"/>
            <w:gridSpan w:val="6"/>
          </w:tcPr>
          <w:p w:rsidR="004E1D67" w:rsidRPr="00111692" w:rsidRDefault="004E1D6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2B16A5" w:rsidRDefault="004E1D67" w:rsidP="00583836">
            <w:pPr>
              <w:ind w:left="-108" w:right="-108"/>
              <w:rPr>
                <w:rFonts w:ascii="Times New Roman" w:hAnsi="Times New Roman"/>
                <w:i/>
                <w:sz w:val="22"/>
                <w:szCs w:val="22"/>
                <w:u w:val="single"/>
              </w:rPr>
            </w:pPr>
            <w:r w:rsidRPr="002B16A5">
              <w:rPr>
                <w:rFonts w:ascii="Times New Roman" w:hAnsi="Times New Roman"/>
                <w:i/>
                <w:sz w:val="22"/>
                <w:szCs w:val="22"/>
                <w:u w:val="single"/>
              </w:rPr>
              <w:t>якості</w:t>
            </w:r>
          </w:p>
        </w:tc>
        <w:tc>
          <w:tcPr>
            <w:tcW w:w="900" w:type="dxa"/>
          </w:tcPr>
          <w:p w:rsidR="004E1D67" w:rsidRPr="00CF1A0C" w:rsidRDefault="004E1D67" w:rsidP="00583836">
            <w:pPr>
              <w:pStyle w:val="ab"/>
              <w:spacing w:before="0" w:after="0"/>
              <w:ind w:left="-108" w:right="-51" w:firstLine="0"/>
              <w:jc w:val="center"/>
              <w:rPr>
                <w:color w:val="000000"/>
                <w:sz w:val="22"/>
                <w:szCs w:val="22"/>
                <w:lang w:val="uk-UA"/>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7031FF" w:rsidRDefault="004E1D67" w:rsidP="00583836">
            <w:pPr>
              <w:rPr>
                <w:rFonts w:ascii="Times New Roman" w:hAnsi="Times New Roman"/>
                <w:snapToGrid w:val="0"/>
                <w:sz w:val="22"/>
                <w:szCs w:val="22"/>
              </w:rPr>
            </w:pPr>
            <w:r w:rsidRPr="007031FF">
              <w:rPr>
                <w:rFonts w:ascii="Times New Roman" w:hAnsi="Times New Roman"/>
                <w:snapToGrid w:val="0"/>
                <w:sz w:val="22"/>
                <w:szCs w:val="22"/>
              </w:rPr>
              <w:t>рівень виконання завдання</w:t>
            </w:r>
          </w:p>
        </w:tc>
        <w:tc>
          <w:tcPr>
            <w:tcW w:w="900" w:type="dxa"/>
          </w:tcPr>
          <w:p w:rsidR="004E1D67" w:rsidRPr="007031FF" w:rsidRDefault="004E1D67" w:rsidP="00583836">
            <w:pPr>
              <w:ind w:left="-63" w:right="-97"/>
              <w:jc w:val="center"/>
              <w:rPr>
                <w:rFonts w:ascii="Times New Roman" w:hAnsi="Times New Roman"/>
                <w:snapToGrid w:val="0"/>
                <w:sz w:val="22"/>
                <w:szCs w:val="22"/>
              </w:rPr>
            </w:pPr>
            <w:r w:rsidRPr="007031FF">
              <w:rPr>
                <w:rFonts w:ascii="Times New Roman" w:hAnsi="Times New Roman"/>
                <w:snapToGrid w:val="0"/>
                <w:sz w:val="22"/>
                <w:szCs w:val="22"/>
              </w:rPr>
              <w:t>%</w:t>
            </w:r>
          </w:p>
        </w:tc>
        <w:tc>
          <w:tcPr>
            <w:tcW w:w="5040" w:type="dxa"/>
          </w:tcPr>
          <w:p w:rsidR="004E1D67" w:rsidRPr="007031FF" w:rsidRDefault="004E1D67" w:rsidP="00583836">
            <w:pPr>
              <w:rPr>
                <w:rFonts w:ascii="Times New Roman" w:hAnsi="Times New Roman"/>
                <w:snapToGrid w:val="0"/>
                <w:sz w:val="22"/>
                <w:szCs w:val="22"/>
              </w:rPr>
            </w:pPr>
            <w:r w:rsidRPr="007031FF">
              <w:rPr>
                <w:rFonts w:ascii="Times New Roman" w:hAnsi="Times New Roman"/>
                <w:snapToGrid w:val="0"/>
                <w:sz w:val="22"/>
                <w:szCs w:val="22"/>
              </w:rPr>
              <w:t>Розрахунково (Касові видатки /Кошторисні призначення)*100%</w:t>
            </w:r>
          </w:p>
        </w:tc>
        <w:tc>
          <w:tcPr>
            <w:tcW w:w="1620" w:type="dxa"/>
          </w:tcPr>
          <w:p w:rsidR="004E1D67" w:rsidRPr="007031FF" w:rsidRDefault="004E1D67" w:rsidP="00583836">
            <w:pPr>
              <w:ind w:left="-112" w:right="-108"/>
              <w:jc w:val="center"/>
              <w:rPr>
                <w:rFonts w:ascii="Times New Roman" w:hAnsi="Times New Roman"/>
                <w:snapToGrid w:val="0"/>
                <w:sz w:val="20"/>
              </w:rPr>
            </w:pPr>
            <w:r w:rsidRPr="007031FF">
              <w:rPr>
                <w:rFonts w:ascii="Times New Roman" w:hAnsi="Times New Roman"/>
                <w:snapToGrid w:val="0"/>
                <w:sz w:val="20"/>
              </w:rPr>
              <w:t>100</w:t>
            </w:r>
          </w:p>
        </w:tc>
        <w:tc>
          <w:tcPr>
            <w:tcW w:w="1800" w:type="dxa"/>
          </w:tcPr>
          <w:p w:rsidR="004E1D67" w:rsidRPr="002B16A5" w:rsidRDefault="004E1D67" w:rsidP="00583836">
            <w:pPr>
              <w:jc w:val="center"/>
              <w:rPr>
                <w:rFonts w:ascii="Times New Roman" w:hAnsi="Times New Roman"/>
                <w:color w:val="FF0000"/>
                <w:sz w:val="22"/>
                <w:szCs w:val="22"/>
              </w:rPr>
            </w:pPr>
            <w:r w:rsidRPr="007031FF">
              <w:rPr>
                <w:rFonts w:ascii="Times New Roman" w:hAnsi="Times New Roman"/>
                <w:snapToGrid w:val="0"/>
                <w:sz w:val="20"/>
              </w:rPr>
              <w:t>100</w:t>
            </w: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111692" w:rsidRDefault="004E1D67" w:rsidP="00583836">
            <w:pPr>
              <w:ind w:left="-108"/>
              <w:jc w:val="center"/>
              <w:rPr>
                <w:rFonts w:ascii="Times New Roman" w:hAnsi="Times New Roman"/>
                <w:sz w:val="22"/>
                <w:szCs w:val="22"/>
              </w:rPr>
            </w:pPr>
            <w:r w:rsidRPr="0011169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z w:val="22"/>
                <w:szCs w:val="22"/>
              </w:rPr>
              <w:t>Аналіз стану виконання результативних показників</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napToGrid w:val="0"/>
                <w:sz w:val="22"/>
                <w:szCs w:val="22"/>
              </w:rPr>
              <w:t>Підвищення ефективності роботи та п</w:t>
            </w:r>
            <w:r w:rsidRPr="00D258EA">
              <w:rPr>
                <w:rFonts w:ascii="Times New Roman" w:hAnsi="Times New Roman"/>
                <w:sz w:val="22"/>
                <w:szCs w:val="22"/>
              </w:rPr>
              <w:t>ідтримка підприємств комунальної форми власності,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CF1A0C" w:rsidRDefault="004E1D67" w:rsidP="00583836">
            <w:pPr>
              <w:ind w:left="-108" w:right="-108"/>
              <w:rPr>
                <w:rFonts w:ascii="Times New Roman" w:hAnsi="Times New Roman"/>
                <w:b/>
                <w:sz w:val="22"/>
                <w:szCs w:val="22"/>
              </w:rPr>
            </w:pPr>
            <w:r w:rsidRPr="00CF1A0C">
              <w:rPr>
                <w:rFonts w:ascii="Times New Roman" w:hAnsi="Times New Roman"/>
                <w:b/>
                <w:sz w:val="22"/>
                <w:szCs w:val="22"/>
              </w:rPr>
              <w:t>Завдання 3</w:t>
            </w:r>
          </w:p>
        </w:tc>
        <w:tc>
          <w:tcPr>
            <w:tcW w:w="900" w:type="dxa"/>
          </w:tcPr>
          <w:p w:rsidR="004E1D67" w:rsidRPr="00CF1A0C" w:rsidRDefault="004E1D67" w:rsidP="00583836">
            <w:pPr>
              <w:pStyle w:val="ab"/>
              <w:spacing w:before="0" w:after="0"/>
              <w:ind w:left="-108" w:right="-51" w:firstLine="0"/>
              <w:jc w:val="center"/>
              <w:rPr>
                <w:color w:val="000000"/>
                <w:sz w:val="22"/>
                <w:szCs w:val="22"/>
                <w:lang w:val="uk-UA"/>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vAlign w:val="center"/>
          </w:tcPr>
          <w:p w:rsidR="004E1D67" w:rsidRPr="007031FF" w:rsidRDefault="004E1D67" w:rsidP="00583836">
            <w:pPr>
              <w:ind w:left="-11" w:right="-127"/>
              <w:rPr>
                <w:rFonts w:ascii="Times New Roman" w:hAnsi="Times New Roman"/>
                <w:snapToGrid w:val="0"/>
                <w:sz w:val="22"/>
                <w:szCs w:val="22"/>
              </w:rPr>
            </w:pPr>
            <w:r w:rsidRPr="007031FF">
              <w:rPr>
                <w:rFonts w:ascii="Times New Roman" w:hAnsi="Times New Roman"/>
                <w:sz w:val="22"/>
                <w:szCs w:val="22"/>
              </w:rPr>
              <w:t>Придбання човна для забезпечення функціонування рятувального посту КП «Хмільниккомунсервіс»</w:t>
            </w:r>
          </w:p>
        </w:tc>
        <w:tc>
          <w:tcPr>
            <w:tcW w:w="900" w:type="dxa"/>
          </w:tcPr>
          <w:p w:rsidR="004E1D67" w:rsidRPr="00CF1A0C" w:rsidRDefault="004E1D67" w:rsidP="00583836">
            <w:pPr>
              <w:pStyle w:val="24"/>
              <w:ind w:left="-108" w:right="-51"/>
              <w:jc w:val="center"/>
              <w:rPr>
                <w:color w:val="000000"/>
                <w:sz w:val="22"/>
                <w:szCs w:val="22"/>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r w:rsidRPr="00CF1A0C">
              <w:rPr>
                <w:rFonts w:ascii="Times New Roman" w:hAnsi="Times New Roman"/>
                <w:sz w:val="22"/>
                <w:szCs w:val="22"/>
              </w:rPr>
              <w:t>1</w:t>
            </w: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5E43CB" w:rsidRDefault="004E1D67" w:rsidP="00583836">
            <w:pPr>
              <w:ind w:left="-108" w:right="-108"/>
              <w:rPr>
                <w:rFonts w:ascii="Times New Roman" w:hAnsi="Times New Roman"/>
                <w:i/>
                <w:sz w:val="22"/>
                <w:szCs w:val="22"/>
                <w:u w:val="single"/>
              </w:rPr>
            </w:pPr>
            <w:r w:rsidRPr="005E43CB">
              <w:rPr>
                <w:rFonts w:ascii="Times New Roman" w:hAnsi="Times New Roman"/>
                <w:i/>
                <w:sz w:val="22"/>
                <w:szCs w:val="22"/>
                <w:u w:val="single"/>
              </w:rPr>
              <w:t>затрат</w:t>
            </w:r>
          </w:p>
        </w:tc>
        <w:tc>
          <w:tcPr>
            <w:tcW w:w="900" w:type="dxa"/>
          </w:tcPr>
          <w:p w:rsidR="004E1D67" w:rsidRPr="00CF1A0C" w:rsidRDefault="004E1D67" w:rsidP="00583836">
            <w:pPr>
              <w:pStyle w:val="ab"/>
              <w:spacing w:before="0" w:after="0"/>
              <w:ind w:left="-108" w:right="-51" w:firstLine="0"/>
              <w:jc w:val="center"/>
              <w:rPr>
                <w:color w:val="000000"/>
                <w:sz w:val="22"/>
                <w:szCs w:val="22"/>
                <w:lang w:val="uk-UA"/>
              </w:rPr>
            </w:pPr>
          </w:p>
        </w:tc>
        <w:tc>
          <w:tcPr>
            <w:tcW w:w="5040" w:type="dxa"/>
          </w:tcPr>
          <w:p w:rsidR="004E1D67" w:rsidRPr="00CF1A0C" w:rsidRDefault="004E1D67" w:rsidP="00583836">
            <w:pPr>
              <w:ind w:left="-108"/>
              <w:rPr>
                <w:rFonts w:ascii="Times New Roman" w:hAnsi="Times New Roman"/>
                <w:sz w:val="20"/>
              </w:rPr>
            </w:pPr>
          </w:p>
        </w:tc>
        <w:tc>
          <w:tcPr>
            <w:tcW w:w="1620" w:type="dxa"/>
          </w:tcPr>
          <w:p w:rsidR="004E1D67" w:rsidRPr="00CF1A0C" w:rsidRDefault="004E1D67" w:rsidP="00583836">
            <w:pPr>
              <w:ind w:left="-112" w:right="-108"/>
              <w:jc w:val="center"/>
              <w:rPr>
                <w:rFonts w:ascii="Times New Roman" w:hAnsi="Times New Roman"/>
                <w:sz w:val="22"/>
                <w:szCs w:val="22"/>
              </w:rPr>
            </w:pPr>
          </w:p>
        </w:tc>
        <w:tc>
          <w:tcPr>
            <w:tcW w:w="1800" w:type="dxa"/>
          </w:tcPr>
          <w:p w:rsidR="004E1D67" w:rsidRPr="00111692" w:rsidRDefault="004E1D67" w:rsidP="00583836">
            <w:pPr>
              <w:rPr>
                <w:rFonts w:ascii="Times New Roman" w:hAnsi="Times New Roman"/>
                <w:sz w:val="22"/>
                <w:szCs w:val="22"/>
              </w:rPr>
            </w:pPr>
          </w:p>
        </w:tc>
        <w:tc>
          <w:tcPr>
            <w:tcW w:w="1080" w:type="dxa"/>
          </w:tcPr>
          <w:p w:rsidR="004E1D67" w:rsidRPr="00111692"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7031FF" w:rsidRDefault="004E1D67" w:rsidP="00583836">
            <w:pPr>
              <w:rPr>
                <w:rFonts w:ascii="Times New Roman" w:hAnsi="Times New Roman"/>
                <w:snapToGrid w:val="0"/>
                <w:sz w:val="22"/>
                <w:szCs w:val="22"/>
              </w:rPr>
            </w:pPr>
            <w:r w:rsidRPr="007031FF">
              <w:rPr>
                <w:rFonts w:ascii="Times New Roman" w:hAnsi="Times New Roman"/>
                <w:color w:val="000000"/>
                <w:sz w:val="22"/>
                <w:szCs w:val="22"/>
              </w:rPr>
              <w:t>обсяг видатків, що спрямовуються на поповнення статутного капіталу підприємства</w:t>
            </w:r>
          </w:p>
        </w:tc>
        <w:tc>
          <w:tcPr>
            <w:tcW w:w="900" w:type="dxa"/>
          </w:tcPr>
          <w:p w:rsidR="004E1D67" w:rsidRPr="007031FF" w:rsidRDefault="004E1D67" w:rsidP="00583836">
            <w:pPr>
              <w:ind w:left="-63" w:right="-97"/>
              <w:jc w:val="center"/>
              <w:rPr>
                <w:rFonts w:ascii="Times New Roman" w:hAnsi="Times New Roman"/>
                <w:snapToGrid w:val="0"/>
                <w:sz w:val="22"/>
                <w:szCs w:val="22"/>
              </w:rPr>
            </w:pPr>
            <w:r w:rsidRPr="007031FF">
              <w:rPr>
                <w:rFonts w:ascii="Times New Roman" w:hAnsi="Times New Roman"/>
                <w:snapToGrid w:val="0"/>
                <w:sz w:val="22"/>
                <w:szCs w:val="22"/>
              </w:rPr>
              <w:t>тис. грн.</w:t>
            </w:r>
          </w:p>
        </w:tc>
        <w:tc>
          <w:tcPr>
            <w:tcW w:w="5040" w:type="dxa"/>
          </w:tcPr>
          <w:p w:rsidR="004E1D67" w:rsidRPr="007031FF" w:rsidRDefault="004E1D67" w:rsidP="00583836">
            <w:pPr>
              <w:rPr>
                <w:rFonts w:ascii="Times New Roman" w:hAnsi="Times New Roman"/>
                <w:snapToGrid w:val="0"/>
                <w:sz w:val="22"/>
                <w:szCs w:val="22"/>
              </w:rPr>
            </w:pPr>
            <w:r w:rsidRPr="007031FF">
              <w:rPr>
                <w:rFonts w:ascii="Times New Roman" w:hAnsi="Times New Roman"/>
                <w:sz w:val="22"/>
                <w:szCs w:val="22"/>
              </w:rPr>
              <w:t xml:space="preserve">Кошторис на 2017 р., затверджений міським головою, </w:t>
            </w:r>
            <w:r w:rsidRPr="007031FF">
              <w:rPr>
                <w:rStyle w:val="FontStyle13"/>
                <w:sz w:val="22"/>
                <w:szCs w:val="22"/>
                <w:lang w:eastAsia="uk-UA"/>
              </w:rPr>
              <w:t>документи про перерахунок коштів</w:t>
            </w:r>
          </w:p>
        </w:tc>
        <w:tc>
          <w:tcPr>
            <w:tcW w:w="1620" w:type="dxa"/>
          </w:tcPr>
          <w:p w:rsidR="004E1D67" w:rsidRPr="007031FF" w:rsidRDefault="004E1D67" w:rsidP="00583836">
            <w:pPr>
              <w:ind w:left="-112" w:right="-108"/>
              <w:jc w:val="center"/>
              <w:rPr>
                <w:rFonts w:ascii="Times New Roman" w:hAnsi="Times New Roman"/>
                <w:sz w:val="22"/>
                <w:szCs w:val="22"/>
              </w:rPr>
            </w:pPr>
            <w:r w:rsidRPr="007031FF">
              <w:rPr>
                <w:rFonts w:ascii="Times New Roman" w:hAnsi="Times New Roman"/>
                <w:sz w:val="22"/>
                <w:szCs w:val="22"/>
              </w:rPr>
              <w:t>27,0</w:t>
            </w:r>
          </w:p>
        </w:tc>
        <w:tc>
          <w:tcPr>
            <w:tcW w:w="1800" w:type="dxa"/>
          </w:tcPr>
          <w:p w:rsidR="004E1D67" w:rsidRPr="00111692" w:rsidRDefault="004E1D67" w:rsidP="00583836">
            <w:pPr>
              <w:jc w:val="center"/>
              <w:rPr>
                <w:rFonts w:ascii="Times New Roman" w:hAnsi="Times New Roman"/>
                <w:sz w:val="22"/>
                <w:szCs w:val="22"/>
              </w:rPr>
            </w:pPr>
            <w:r>
              <w:rPr>
                <w:rFonts w:ascii="Times New Roman" w:hAnsi="Times New Roman"/>
                <w:snapToGrid w:val="0"/>
                <w:sz w:val="22"/>
                <w:szCs w:val="22"/>
              </w:rPr>
              <w:t>24,4</w:t>
            </w:r>
          </w:p>
        </w:tc>
        <w:tc>
          <w:tcPr>
            <w:tcW w:w="1080" w:type="dxa"/>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-2,6</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z w:val="22"/>
                <w:szCs w:val="22"/>
              </w:rPr>
              <w:t xml:space="preserve">Розбіжності виникли в зв’язку із економією коштів за результатами проведення закупівлі через електронну систему закупівель </w:t>
            </w:r>
            <w:r w:rsidRPr="00D258EA">
              <w:rPr>
                <w:rFonts w:ascii="Times New Roman" w:hAnsi="Times New Roman"/>
                <w:sz w:val="21"/>
                <w:szCs w:val="21"/>
              </w:rPr>
              <w:t>ProZorro</w:t>
            </w:r>
            <w:r w:rsidRPr="00D258EA">
              <w:rPr>
                <w:rFonts w:ascii="Times New Roman" w:hAnsi="Times New Roman"/>
                <w:sz w:val="22"/>
                <w:szCs w:val="22"/>
              </w:rPr>
              <w:t>.</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r w:rsidRPr="00CF1A0C">
              <w:rPr>
                <w:rFonts w:ascii="Times New Roman" w:hAnsi="Times New Roman"/>
                <w:sz w:val="22"/>
                <w:szCs w:val="22"/>
              </w:rPr>
              <w:t>4</w:t>
            </w: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D258EA" w:rsidRDefault="004E1D67" w:rsidP="00583836">
            <w:pPr>
              <w:rPr>
                <w:rFonts w:ascii="Times New Roman" w:hAnsi="Times New Roman"/>
                <w:i/>
                <w:snapToGrid w:val="0"/>
                <w:sz w:val="22"/>
                <w:szCs w:val="22"/>
                <w:u w:val="single"/>
              </w:rPr>
            </w:pPr>
            <w:r w:rsidRPr="00D258EA">
              <w:rPr>
                <w:rFonts w:ascii="Times New Roman" w:hAnsi="Times New Roman"/>
                <w:i/>
                <w:snapToGrid w:val="0"/>
                <w:sz w:val="22"/>
                <w:szCs w:val="22"/>
                <w:u w:val="single"/>
              </w:rPr>
              <w:t>якості</w:t>
            </w:r>
          </w:p>
        </w:tc>
        <w:tc>
          <w:tcPr>
            <w:tcW w:w="900" w:type="dxa"/>
          </w:tcPr>
          <w:p w:rsidR="004E1D67" w:rsidRPr="00D258EA" w:rsidRDefault="004E1D67" w:rsidP="00583836">
            <w:pPr>
              <w:ind w:left="-54" w:right="-104"/>
              <w:jc w:val="center"/>
              <w:rPr>
                <w:rFonts w:ascii="Times New Roman" w:hAnsi="Times New Roman"/>
                <w:sz w:val="22"/>
                <w:szCs w:val="22"/>
                <w:lang w:eastAsia="en-US"/>
              </w:rPr>
            </w:pPr>
          </w:p>
        </w:tc>
        <w:tc>
          <w:tcPr>
            <w:tcW w:w="5040" w:type="dxa"/>
          </w:tcPr>
          <w:p w:rsidR="004E1D67" w:rsidRPr="00D258EA" w:rsidRDefault="004E1D67" w:rsidP="00583836">
            <w:pPr>
              <w:rPr>
                <w:rFonts w:ascii="Times New Roman" w:hAnsi="Times New Roman"/>
                <w:b/>
                <w:snapToGrid w:val="0"/>
                <w:sz w:val="22"/>
                <w:szCs w:val="22"/>
              </w:rPr>
            </w:pPr>
          </w:p>
        </w:tc>
        <w:tc>
          <w:tcPr>
            <w:tcW w:w="1620" w:type="dxa"/>
          </w:tcPr>
          <w:p w:rsidR="004E1D67" w:rsidRPr="00D258EA" w:rsidRDefault="004E1D67" w:rsidP="00583836">
            <w:pPr>
              <w:ind w:right="-64"/>
              <w:rPr>
                <w:rFonts w:ascii="Times New Roman" w:hAnsi="Times New Roman"/>
                <w:snapToGrid w:val="0"/>
                <w:sz w:val="22"/>
                <w:szCs w:val="22"/>
              </w:rPr>
            </w:pPr>
          </w:p>
        </w:tc>
        <w:tc>
          <w:tcPr>
            <w:tcW w:w="1800" w:type="dxa"/>
          </w:tcPr>
          <w:p w:rsidR="004E1D67" w:rsidRPr="00D258EA" w:rsidRDefault="004E1D67" w:rsidP="00583836">
            <w:pPr>
              <w:rPr>
                <w:rFonts w:ascii="Times New Roman" w:hAnsi="Times New Roman"/>
                <w:sz w:val="22"/>
                <w:szCs w:val="22"/>
              </w:rPr>
            </w:pPr>
          </w:p>
        </w:tc>
        <w:tc>
          <w:tcPr>
            <w:tcW w:w="1080" w:type="dxa"/>
          </w:tcPr>
          <w:p w:rsidR="004E1D67" w:rsidRPr="00D258EA" w:rsidRDefault="004E1D67" w:rsidP="00583836">
            <w:pPr>
              <w:rPr>
                <w:rFonts w:ascii="Times New Roman" w:hAnsi="Times New Roman"/>
                <w:sz w:val="22"/>
                <w:szCs w:val="22"/>
              </w:rPr>
            </w:pP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3600" w:type="dxa"/>
          </w:tcPr>
          <w:p w:rsidR="004E1D67" w:rsidRPr="00D258EA" w:rsidRDefault="004E1D67" w:rsidP="00583836">
            <w:pPr>
              <w:rPr>
                <w:rFonts w:ascii="Times New Roman" w:hAnsi="Times New Roman"/>
                <w:snapToGrid w:val="0"/>
                <w:sz w:val="22"/>
                <w:szCs w:val="22"/>
              </w:rPr>
            </w:pPr>
            <w:r w:rsidRPr="00D258EA">
              <w:rPr>
                <w:rFonts w:ascii="Times New Roman" w:hAnsi="Times New Roman"/>
                <w:snapToGrid w:val="0"/>
                <w:sz w:val="22"/>
                <w:szCs w:val="22"/>
              </w:rPr>
              <w:t>рівень виконання завдання</w:t>
            </w:r>
          </w:p>
        </w:tc>
        <w:tc>
          <w:tcPr>
            <w:tcW w:w="900" w:type="dxa"/>
          </w:tcPr>
          <w:p w:rsidR="004E1D67" w:rsidRPr="00D258EA" w:rsidRDefault="004E1D67" w:rsidP="00583836">
            <w:pPr>
              <w:ind w:left="-63" w:right="-97"/>
              <w:jc w:val="center"/>
              <w:rPr>
                <w:rFonts w:ascii="Times New Roman" w:hAnsi="Times New Roman"/>
                <w:snapToGrid w:val="0"/>
                <w:sz w:val="22"/>
                <w:szCs w:val="22"/>
              </w:rPr>
            </w:pPr>
            <w:r w:rsidRPr="00D258EA">
              <w:rPr>
                <w:rFonts w:ascii="Times New Roman" w:hAnsi="Times New Roman"/>
                <w:snapToGrid w:val="0"/>
                <w:sz w:val="22"/>
                <w:szCs w:val="22"/>
              </w:rPr>
              <w:t>%</w:t>
            </w:r>
          </w:p>
        </w:tc>
        <w:tc>
          <w:tcPr>
            <w:tcW w:w="5040" w:type="dxa"/>
          </w:tcPr>
          <w:p w:rsidR="004E1D67" w:rsidRPr="00D258EA" w:rsidRDefault="004E1D67" w:rsidP="00583836">
            <w:pPr>
              <w:rPr>
                <w:rFonts w:ascii="Times New Roman" w:hAnsi="Times New Roman"/>
                <w:snapToGrid w:val="0"/>
                <w:sz w:val="22"/>
                <w:szCs w:val="22"/>
              </w:rPr>
            </w:pPr>
            <w:r w:rsidRPr="00D258EA">
              <w:rPr>
                <w:rFonts w:ascii="Times New Roman" w:hAnsi="Times New Roman"/>
                <w:snapToGrid w:val="0"/>
                <w:sz w:val="22"/>
                <w:szCs w:val="22"/>
              </w:rPr>
              <w:t>Розрахунково (Касові видатки /Кошторисні призначення)*100%</w:t>
            </w:r>
          </w:p>
        </w:tc>
        <w:tc>
          <w:tcPr>
            <w:tcW w:w="1620" w:type="dxa"/>
          </w:tcPr>
          <w:p w:rsidR="004E1D67" w:rsidRPr="00D258EA" w:rsidRDefault="004E1D67" w:rsidP="00583836">
            <w:pPr>
              <w:ind w:left="-112" w:right="-108"/>
              <w:jc w:val="center"/>
              <w:rPr>
                <w:rFonts w:ascii="Times New Roman" w:hAnsi="Times New Roman"/>
                <w:snapToGrid w:val="0"/>
                <w:sz w:val="20"/>
              </w:rPr>
            </w:pPr>
            <w:r w:rsidRPr="00D258EA">
              <w:rPr>
                <w:rFonts w:ascii="Times New Roman" w:hAnsi="Times New Roman"/>
                <w:snapToGrid w:val="0"/>
                <w:sz w:val="20"/>
              </w:rPr>
              <w:t>100</w:t>
            </w:r>
          </w:p>
        </w:tc>
        <w:tc>
          <w:tcPr>
            <w:tcW w:w="1800" w:type="dxa"/>
          </w:tcPr>
          <w:p w:rsidR="004E1D67" w:rsidRPr="00D258EA" w:rsidRDefault="004E1D67" w:rsidP="00583836">
            <w:pPr>
              <w:jc w:val="center"/>
              <w:rPr>
                <w:rFonts w:ascii="Times New Roman" w:hAnsi="Times New Roman"/>
                <w:sz w:val="22"/>
                <w:szCs w:val="22"/>
              </w:rPr>
            </w:pPr>
            <w:r w:rsidRPr="00D258EA">
              <w:rPr>
                <w:rFonts w:ascii="Times New Roman" w:hAnsi="Times New Roman"/>
                <w:sz w:val="22"/>
                <w:szCs w:val="22"/>
              </w:rPr>
              <w:t>90,4</w:t>
            </w:r>
          </w:p>
        </w:tc>
        <w:tc>
          <w:tcPr>
            <w:tcW w:w="1080" w:type="dxa"/>
          </w:tcPr>
          <w:p w:rsidR="004E1D67" w:rsidRPr="00D258EA" w:rsidRDefault="004E1D67" w:rsidP="00583836">
            <w:pPr>
              <w:jc w:val="center"/>
              <w:rPr>
                <w:rFonts w:ascii="Times New Roman" w:hAnsi="Times New Roman"/>
                <w:sz w:val="22"/>
                <w:szCs w:val="22"/>
              </w:rPr>
            </w:pPr>
            <w:r w:rsidRPr="00D258EA">
              <w:rPr>
                <w:rFonts w:ascii="Times New Roman" w:hAnsi="Times New Roman"/>
                <w:sz w:val="22"/>
                <w:szCs w:val="22"/>
              </w:rPr>
              <w:t>-9,6</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vAlign w:val="center"/>
          </w:tcPr>
          <w:p w:rsidR="004E1D67" w:rsidRPr="00D258EA" w:rsidRDefault="004E1D67" w:rsidP="00583836">
            <w:pPr>
              <w:jc w:val="center"/>
              <w:rPr>
                <w:rFonts w:ascii="Times New Roman" w:hAnsi="Times New Roman"/>
                <w:sz w:val="22"/>
                <w:szCs w:val="22"/>
              </w:rPr>
            </w:pPr>
            <w:r w:rsidRPr="00D258EA">
              <w:rPr>
                <w:rFonts w:ascii="Times New Roman" w:hAnsi="Times New Roman"/>
                <w:sz w:val="22"/>
                <w:szCs w:val="22"/>
              </w:rPr>
              <w:t xml:space="preserve">Розбіжності виникли в зв’язку із економією коштів за результатами проведення закупівлі через електронну систему закупівель </w:t>
            </w:r>
            <w:r w:rsidRPr="00D258EA">
              <w:rPr>
                <w:rFonts w:ascii="Times New Roman" w:hAnsi="Times New Roman"/>
                <w:sz w:val="21"/>
                <w:szCs w:val="21"/>
              </w:rPr>
              <w:t>ProZorro</w:t>
            </w:r>
            <w:r w:rsidRPr="00D258EA">
              <w:rPr>
                <w:rFonts w:ascii="Times New Roman" w:hAnsi="Times New Roman"/>
                <w:sz w:val="22"/>
                <w:szCs w:val="22"/>
              </w:rPr>
              <w:t>.</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z w:val="22"/>
                <w:szCs w:val="22"/>
              </w:rPr>
              <w:t>Аналіз стану виконання результативних показників</w:t>
            </w:r>
          </w:p>
        </w:tc>
      </w:tr>
      <w:tr w:rsidR="004E1D67" w:rsidRPr="00111692" w:rsidTr="00583836">
        <w:tc>
          <w:tcPr>
            <w:tcW w:w="506" w:type="dxa"/>
          </w:tcPr>
          <w:p w:rsidR="004E1D67" w:rsidRPr="00CF1A0C" w:rsidRDefault="004E1D67" w:rsidP="00583836">
            <w:pPr>
              <w:ind w:left="-108" w:right="-95"/>
              <w:jc w:val="center"/>
              <w:rPr>
                <w:rFonts w:ascii="Times New Roman" w:hAnsi="Times New Roman"/>
                <w:sz w:val="22"/>
                <w:szCs w:val="22"/>
              </w:rPr>
            </w:pPr>
          </w:p>
        </w:tc>
        <w:tc>
          <w:tcPr>
            <w:tcW w:w="862" w:type="dxa"/>
          </w:tcPr>
          <w:p w:rsidR="004E1D67" w:rsidRPr="00CF1A0C" w:rsidRDefault="004E1D67" w:rsidP="00583836">
            <w:pPr>
              <w:rPr>
                <w:rFonts w:ascii="Times New Roman" w:hAnsi="Times New Roman"/>
                <w:sz w:val="22"/>
                <w:szCs w:val="22"/>
              </w:rPr>
            </w:pPr>
          </w:p>
        </w:tc>
        <w:tc>
          <w:tcPr>
            <w:tcW w:w="14040" w:type="dxa"/>
            <w:gridSpan w:val="6"/>
            <w:vAlign w:val="center"/>
          </w:tcPr>
          <w:p w:rsidR="004E1D67" w:rsidRPr="00D258EA" w:rsidRDefault="004E1D67" w:rsidP="00583836">
            <w:pPr>
              <w:ind w:left="-108"/>
              <w:jc w:val="center"/>
              <w:rPr>
                <w:rFonts w:ascii="Times New Roman" w:hAnsi="Times New Roman"/>
                <w:sz w:val="22"/>
                <w:szCs w:val="22"/>
              </w:rPr>
            </w:pPr>
            <w:r w:rsidRPr="00D258EA">
              <w:rPr>
                <w:rFonts w:ascii="Times New Roman" w:hAnsi="Times New Roman"/>
                <w:snapToGrid w:val="0"/>
                <w:sz w:val="22"/>
                <w:szCs w:val="22"/>
              </w:rPr>
              <w:t>Підвищення ефективності роботи та п</w:t>
            </w:r>
            <w:r w:rsidRPr="00D258EA">
              <w:rPr>
                <w:rFonts w:ascii="Times New Roman" w:hAnsi="Times New Roman"/>
                <w:sz w:val="22"/>
                <w:szCs w:val="22"/>
              </w:rPr>
              <w:t>ідтримка підприємств комунальної форми власності,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bl>
    <w:p w:rsidR="004E1D67" w:rsidRPr="00111692" w:rsidRDefault="004E1D67" w:rsidP="004E1D67">
      <w:pPr>
        <w:rPr>
          <w:rFonts w:ascii="Times New Roman" w:hAnsi="Times New Roman"/>
          <w:szCs w:val="28"/>
        </w:rPr>
      </w:pPr>
    </w:p>
    <w:p w:rsidR="004E1D67" w:rsidRPr="00111692" w:rsidRDefault="004E1D67" w:rsidP="004E1D67">
      <w:pPr>
        <w:rPr>
          <w:rFonts w:ascii="Times New Roman" w:hAnsi="Times New Roman"/>
          <w:szCs w:val="28"/>
        </w:rPr>
      </w:pPr>
      <w:r>
        <w:rPr>
          <w:rFonts w:ascii="Times New Roman" w:hAnsi="Times New Roman"/>
          <w:szCs w:val="28"/>
        </w:rPr>
        <w:t xml:space="preserve">8. </w:t>
      </w:r>
      <w:r w:rsidRPr="00111692">
        <w:rPr>
          <w:rFonts w:ascii="Times New Roman" w:hAnsi="Times New Roman"/>
          <w:szCs w:val="28"/>
        </w:rPr>
        <w:t>Джерела фінансування інвестиційних проектів у розрізі підпрограм</w:t>
      </w:r>
      <w:r w:rsidRPr="00111692">
        <w:rPr>
          <w:rFonts w:ascii="Times New Roman" w:hAnsi="Times New Roman"/>
          <w:szCs w:val="28"/>
          <w:vertAlign w:val="superscript"/>
        </w:rPr>
        <w:t>3</w:t>
      </w:r>
    </w:p>
    <w:p w:rsidR="004E1D67" w:rsidRPr="00111692" w:rsidRDefault="004E1D67" w:rsidP="004E1D67">
      <w:pPr>
        <w:ind w:firstLine="284"/>
        <w:jc w:val="right"/>
        <w:rPr>
          <w:rFonts w:ascii="Times New Roman" w:hAnsi="Times New Roman"/>
          <w:sz w:val="22"/>
          <w:szCs w:val="22"/>
        </w:rPr>
      </w:pPr>
      <w:r>
        <w:rPr>
          <w:rFonts w:ascii="Times New Roman" w:hAnsi="Times New Roman"/>
          <w:sz w:val="22"/>
          <w:szCs w:val="22"/>
        </w:rPr>
        <w:t xml:space="preserve">    </w:t>
      </w:r>
      <w:r w:rsidRPr="00111692">
        <w:rPr>
          <w:rFonts w:ascii="Times New Roman" w:hAnsi="Times New Roman"/>
          <w:sz w:val="22"/>
          <w:szCs w:val="22"/>
        </w:rPr>
        <w:t>(тис.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4E1D67" w:rsidRPr="00111692" w:rsidTr="00583836">
        <w:tc>
          <w:tcPr>
            <w:tcW w:w="675" w:type="dxa"/>
            <w:vMerge w:val="restart"/>
            <w:vAlign w:val="center"/>
          </w:tcPr>
          <w:p w:rsidR="004E1D67" w:rsidRPr="007D38FC" w:rsidRDefault="004E1D67" w:rsidP="00583836">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4E1D67" w:rsidRPr="007D38FC" w:rsidRDefault="004E1D67" w:rsidP="00583836">
            <w:pPr>
              <w:ind w:left="-63"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850" w:type="dxa"/>
            <w:vMerge w:val="restart"/>
            <w:vAlign w:val="center"/>
          </w:tcPr>
          <w:p w:rsidR="004E1D67" w:rsidRPr="007D38FC" w:rsidRDefault="004E1D67" w:rsidP="00583836">
            <w:pPr>
              <w:ind w:left="-108" w:right="-108"/>
              <w:jc w:val="center"/>
              <w:rPr>
                <w:rFonts w:ascii="Times New Roman" w:hAnsi="Times New Roman"/>
                <w:snapToGrid w:val="0"/>
                <w:sz w:val="22"/>
                <w:szCs w:val="22"/>
              </w:rPr>
            </w:pPr>
            <w:r w:rsidRPr="007D38FC">
              <w:rPr>
                <w:rFonts w:ascii="Times New Roman" w:hAnsi="Times New Roman"/>
                <w:sz w:val="22"/>
                <w:szCs w:val="22"/>
              </w:rPr>
              <w:t>КПКВК</w:t>
            </w:r>
          </w:p>
        </w:tc>
        <w:tc>
          <w:tcPr>
            <w:tcW w:w="2410" w:type="dxa"/>
            <w:gridSpan w:val="3"/>
            <w:vAlign w:val="center"/>
          </w:tcPr>
          <w:p w:rsidR="004E1D67" w:rsidRPr="007D38FC" w:rsidRDefault="004E1D67" w:rsidP="00583836">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911" w:type="dxa"/>
            <w:gridSpan w:val="3"/>
            <w:vAlign w:val="center"/>
          </w:tcPr>
          <w:p w:rsidR="004E1D67" w:rsidRPr="007D38FC" w:rsidRDefault="004E1D67" w:rsidP="00583836">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3021" w:type="dxa"/>
            <w:gridSpan w:val="3"/>
            <w:vAlign w:val="center"/>
          </w:tcPr>
          <w:p w:rsidR="004E1D67" w:rsidRPr="007D38FC" w:rsidRDefault="004E1D67" w:rsidP="00583836">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3317" w:type="dxa"/>
            <w:gridSpan w:val="3"/>
            <w:vAlign w:val="center"/>
          </w:tcPr>
          <w:p w:rsidR="004E1D67" w:rsidRPr="0098408A" w:rsidRDefault="004E1D67" w:rsidP="00583836">
            <w:pPr>
              <w:jc w:val="center"/>
              <w:rPr>
                <w:rFonts w:ascii="Times New Roman" w:hAnsi="Times New Roman"/>
                <w:sz w:val="22"/>
                <w:szCs w:val="22"/>
              </w:rPr>
            </w:pPr>
            <w:r w:rsidRPr="0098408A">
              <w:rPr>
                <w:rFonts w:ascii="Times New Roman" w:hAnsi="Times New Roman"/>
                <w:snapToGrid w:val="0"/>
                <w:sz w:val="22"/>
                <w:szCs w:val="22"/>
              </w:rPr>
              <w:t>Прогноз видатків до кінця реалізації інвестиційного проекту</w:t>
            </w:r>
          </w:p>
        </w:tc>
      </w:tr>
      <w:tr w:rsidR="004E1D67" w:rsidRPr="00111692" w:rsidTr="00583836">
        <w:trPr>
          <w:cantSplit/>
          <w:trHeight w:val="748"/>
        </w:trPr>
        <w:tc>
          <w:tcPr>
            <w:tcW w:w="675" w:type="dxa"/>
            <w:vMerge/>
            <w:vAlign w:val="center"/>
          </w:tcPr>
          <w:p w:rsidR="004E1D67" w:rsidRPr="007D38FC" w:rsidRDefault="004E1D67" w:rsidP="00583836">
            <w:pPr>
              <w:jc w:val="center"/>
              <w:rPr>
                <w:rFonts w:ascii="Times New Roman" w:hAnsi="Times New Roman"/>
                <w:sz w:val="22"/>
                <w:szCs w:val="22"/>
              </w:rPr>
            </w:pPr>
          </w:p>
        </w:tc>
        <w:tc>
          <w:tcPr>
            <w:tcW w:w="2694" w:type="dxa"/>
            <w:vMerge/>
            <w:vAlign w:val="center"/>
          </w:tcPr>
          <w:p w:rsidR="004E1D67" w:rsidRPr="007D38FC" w:rsidRDefault="004E1D67" w:rsidP="00583836">
            <w:pPr>
              <w:ind w:left="-63" w:right="-108"/>
              <w:jc w:val="center"/>
              <w:rPr>
                <w:rFonts w:ascii="Times New Roman" w:hAnsi="Times New Roman"/>
                <w:sz w:val="22"/>
                <w:szCs w:val="22"/>
              </w:rPr>
            </w:pPr>
          </w:p>
        </w:tc>
        <w:tc>
          <w:tcPr>
            <w:tcW w:w="850" w:type="dxa"/>
            <w:vMerge/>
            <w:vAlign w:val="center"/>
          </w:tcPr>
          <w:p w:rsidR="004E1D67" w:rsidRPr="007D38FC" w:rsidRDefault="004E1D67" w:rsidP="00583836">
            <w:pPr>
              <w:ind w:left="-108" w:right="-108"/>
              <w:jc w:val="center"/>
              <w:rPr>
                <w:rFonts w:ascii="Times New Roman" w:hAnsi="Times New Roman"/>
                <w:sz w:val="18"/>
                <w:szCs w:val="18"/>
              </w:rPr>
            </w:pPr>
          </w:p>
        </w:tc>
        <w:tc>
          <w:tcPr>
            <w:tcW w:w="851" w:type="dxa"/>
            <w:vAlign w:val="center"/>
          </w:tcPr>
          <w:p w:rsidR="004E1D67" w:rsidRPr="007D38FC" w:rsidRDefault="004E1D67"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4E1D67" w:rsidRPr="007D38FC" w:rsidRDefault="004E1D6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567" w:type="dxa"/>
            <w:vAlign w:val="center"/>
          </w:tcPr>
          <w:p w:rsidR="004E1D67" w:rsidRPr="007D38FC" w:rsidRDefault="004E1D6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0" w:type="dxa"/>
            <w:vAlign w:val="center"/>
          </w:tcPr>
          <w:p w:rsidR="004E1D67" w:rsidRPr="007D38FC" w:rsidRDefault="004E1D67" w:rsidP="00583836">
            <w:pPr>
              <w:ind w:left="-108" w:right="-108"/>
              <w:jc w:val="center"/>
              <w:rPr>
                <w:rFonts w:ascii="Times New Roman" w:hAnsi="Times New Roman"/>
                <w:sz w:val="18"/>
                <w:szCs w:val="18"/>
              </w:rPr>
            </w:pPr>
            <w:r w:rsidRPr="007D38FC">
              <w:rPr>
                <w:rFonts w:ascii="Times New Roman" w:hAnsi="Times New Roman"/>
                <w:sz w:val="18"/>
                <w:szCs w:val="18"/>
              </w:rPr>
              <w:t>загальний фонд</w:t>
            </w:r>
          </w:p>
        </w:tc>
        <w:tc>
          <w:tcPr>
            <w:tcW w:w="993" w:type="dxa"/>
            <w:vAlign w:val="center"/>
          </w:tcPr>
          <w:p w:rsidR="004E1D67" w:rsidRPr="007D38FC" w:rsidRDefault="004E1D6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068" w:type="dxa"/>
            <w:vAlign w:val="center"/>
          </w:tcPr>
          <w:p w:rsidR="004E1D67" w:rsidRPr="007D38FC" w:rsidRDefault="004E1D6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58" w:type="dxa"/>
            <w:vAlign w:val="center"/>
          </w:tcPr>
          <w:p w:rsidR="004E1D67" w:rsidRPr="007D38FC" w:rsidRDefault="004E1D67" w:rsidP="00583836">
            <w:pPr>
              <w:ind w:left="-108" w:right="-107"/>
              <w:jc w:val="center"/>
              <w:rPr>
                <w:rFonts w:ascii="Times New Roman" w:hAnsi="Times New Roman"/>
                <w:sz w:val="18"/>
                <w:szCs w:val="18"/>
              </w:rPr>
            </w:pPr>
            <w:r w:rsidRPr="007D38FC">
              <w:rPr>
                <w:rFonts w:ascii="Times New Roman" w:hAnsi="Times New Roman"/>
                <w:sz w:val="18"/>
                <w:szCs w:val="18"/>
              </w:rPr>
              <w:t>загальний фонд</w:t>
            </w:r>
          </w:p>
        </w:tc>
        <w:tc>
          <w:tcPr>
            <w:tcW w:w="1080" w:type="dxa"/>
            <w:vAlign w:val="center"/>
          </w:tcPr>
          <w:p w:rsidR="004E1D67" w:rsidRPr="007D38FC" w:rsidRDefault="004E1D6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83" w:type="dxa"/>
            <w:vAlign w:val="center"/>
          </w:tcPr>
          <w:p w:rsidR="004E1D67" w:rsidRPr="007D38FC" w:rsidRDefault="004E1D6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992" w:type="dxa"/>
            <w:vAlign w:val="center"/>
          </w:tcPr>
          <w:p w:rsidR="004E1D67" w:rsidRPr="007D38FC" w:rsidRDefault="004E1D67"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1168" w:type="dxa"/>
            <w:vAlign w:val="center"/>
          </w:tcPr>
          <w:p w:rsidR="004E1D67" w:rsidRPr="007D38FC" w:rsidRDefault="004E1D67"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57" w:type="dxa"/>
            <w:vAlign w:val="center"/>
          </w:tcPr>
          <w:p w:rsidR="004E1D67" w:rsidRPr="007D38FC" w:rsidRDefault="004E1D67"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4E1D67" w:rsidRPr="00111692" w:rsidTr="00583836">
        <w:tc>
          <w:tcPr>
            <w:tcW w:w="675" w:type="dxa"/>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4E1D67" w:rsidRPr="00111692" w:rsidRDefault="004E1D67" w:rsidP="00583836">
            <w:pPr>
              <w:ind w:left="-63" w:right="-108"/>
              <w:jc w:val="center"/>
              <w:rPr>
                <w:rFonts w:ascii="Times New Roman" w:hAnsi="Times New Roman"/>
                <w:sz w:val="22"/>
                <w:szCs w:val="22"/>
              </w:rPr>
            </w:pPr>
            <w:r w:rsidRPr="00111692">
              <w:rPr>
                <w:rFonts w:ascii="Times New Roman" w:hAnsi="Times New Roman"/>
                <w:sz w:val="22"/>
                <w:szCs w:val="22"/>
              </w:rPr>
              <w:t>2</w:t>
            </w:r>
          </w:p>
        </w:tc>
        <w:tc>
          <w:tcPr>
            <w:tcW w:w="850"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3</w:t>
            </w:r>
          </w:p>
        </w:tc>
        <w:tc>
          <w:tcPr>
            <w:tcW w:w="851"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4</w:t>
            </w:r>
          </w:p>
        </w:tc>
        <w:tc>
          <w:tcPr>
            <w:tcW w:w="992"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5</w:t>
            </w:r>
          </w:p>
        </w:tc>
        <w:tc>
          <w:tcPr>
            <w:tcW w:w="567"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6</w:t>
            </w:r>
          </w:p>
        </w:tc>
        <w:tc>
          <w:tcPr>
            <w:tcW w:w="850"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7</w:t>
            </w:r>
          </w:p>
        </w:tc>
        <w:tc>
          <w:tcPr>
            <w:tcW w:w="993"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8</w:t>
            </w:r>
          </w:p>
        </w:tc>
        <w:tc>
          <w:tcPr>
            <w:tcW w:w="1068"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9</w:t>
            </w:r>
          </w:p>
        </w:tc>
        <w:tc>
          <w:tcPr>
            <w:tcW w:w="758" w:type="dxa"/>
          </w:tcPr>
          <w:p w:rsidR="004E1D67" w:rsidRPr="00111692" w:rsidRDefault="004E1D67" w:rsidP="00583836">
            <w:pPr>
              <w:ind w:left="-108" w:right="-107"/>
              <w:jc w:val="center"/>
              <w:rPr>
                <w:rFonts w:ascii="Times New Roman" w:hAnsi="Times New Roman"/>
                <w:sz w:val="22"/>
                <w:szCs w:val="22"/>
              </w:rPr>
            </w:pPr>
            <w:r>
              <w:rPr>
                <w:rFonts w:ascii="Times New Roman" w:hAnsi="Times New Roman"/>
                <w:sz w:val="22"/>
                <w:szCs w:val="22"/>
              </w:rPr>
              <w:t>10</w:t>
            </w:r>
          </w:p>
        </w:tc>
        <w:tc>
          <w:tcPr>
            <w:tcW w:w="1080"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11</w:t>
            </w:r>
          </w:p>
        </w:tc>
        <w:tc>
          <w:tcPr>
            <w:tcW w:w="1183"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12</w:t>
            </w:r>
          </w:p>
        </w:tc>
        <w:tc>
          <w:tcPr>
            <w:tcW w:w="992" w:type="dxa"/>
          </w:tcPr>
          <w:p w:rsidR="004E1D67" w:rsidRPr="00111692" w:rsidRDefault="004E1D67" w:rsidP="00583836">
            <w:pPr>
              <w:jc w:val="center"/>
              <w:rPr>
                <w:rFonts w:ascii="Times New Roman" w:hAnsi="Times New Roman"/>
                <w:sz w:val="22"/>
                <w:szCs w:val="22"/>
              </w:rPr>
            </w:pPr>
            <w:r>
              <w:rPr>
                <w:rFonts w:ascii="Times New Roman" w:hAnsi="Times New Roman"/>
                <w:sz w:val="22"/>
                <w:szCs w:val="22"/>
              </w:rPr>
              <w:t>13</w:t>
            </w:r>
          </w:p>
        </w:tc>
        <w:tc>
          <w:tcPr>
            <w:tcW w:w="1168"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14</w:t>
            </w:r>
          </w:p>
        </w:tc>
        <w:tc>
          <w:tcPr>
            <w:tcW w:w="1157" w:type="dxa"/>
          </w:tcPr>
          <w:p w:rsidR="004E1D67" w:rsidRPr="00111692" w:rsidRDefault="004E1D67" w:rsidP="00583836">
            <w:pPr>
              <w:ind w:left="-108" w:right="-108"/>
              <w:jc w:val="center"/>
              <w:rPr>
                <w:rFonts w:ascii="Times New Roman" w:hAnsi="Times New Roman"/>
                <w:sz w:val="22"/>
                <w:szCs w:val="22"/>
              </w:rPr>
            </w:pPr>
            <w:r>
              <w:rPr>
                <w:rFonts w:ascii="Times New Roman" w:hAnsi="Times New Roman"/>
                <w:sz w:val="22"/>
                <w:szCs w:val="22"/>
              </w:rPr>
              <w:t>15</w:t>
            </w:r>
          </w:p>
        </w:tc>
      </w:tr>
      <w:tr w:rsidR="004E1D67" w:rsidRPr="00111692" w:rsidTr="00583836">
        <w:tc>
          <w:tcPr>
            <w:tcW w:w="675" w:type="dxa"/>
          </w:tcPr>
          <w:p w:rsidR="004E1D67" w:rsidRPr="00A46A01" w:rsidRDefault="004E1D67" w:rsidP="00583836">
            <w:pPr>
              <w:ind w:left="-146" w:right="-168"/>
              <w:jc w:val="center"/>
              <w:rPr>
                <w:rFonts w:ascii="Times New Roman" w:hAnsi="Times New Roman"/>
                <w:sz w:val="22"/>
                <w:szCs w:val="22"/>
              </w:rPr>
            </w:pPr>
          </w:p>
        </w:tc>
        <w:tc>
          <w:tcPr>
            <w:tcW w:w="2694" w:type="dxa"/>
            <w:vAlign w:val="center"/>
          </w:tcPr>
          <w:p w:rsidR="004E1D67" w:rsidRPr="00A364DF" w:rsidRDefault="004E1D67" w:rsidP="00583836">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850" w:type="dxa"/>
          </w:tcPr>
          <w:p w:rsidR="004E1D67" w:rsidRPr="00CF1A0C" w:rsidRDefault="004E1D67" w:rsidP="00583836">
            <w:pPr>
              <w:ind w:left="-108" w:right="-108"/>
              <w:jc w:val="center"/>
              <w:rPr>
                <w:rFonts w:ascii="Times New Roman" w:hAnsi="Times New Roman"/>
                <w:snapToGrid w:val="0"/>
                <w:sz w:val="22"/>
                <w:szCs w:val="22"/>
              </w:rPr>
            </w:pPr>
          </w:p>
        </w:tc>
        <w:tc>
          <w:tcPr>
            <w:tcW w:w="851"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ind w:left="-108" w:right="-108"/>
              <w:jc w:val="center"/>
              <w:rPr>
                <w:rFonts w:ascii="Times New Roman" w:hAnsi="Times New Roman"/>
                <w:sz w:val="22"/>
                <w:szCs w:val="22"/>
              </w:rPr>
            </w:pPr>
          </w:p>
        </w:tc>
        <w:tc>
          <w:tcPr>
            <w:tcW w:w="567" w:type="dxa"/>
          </w:tcPr>
          <w:p w:rsidR="004E1D67" w:rsidRPr="00111692" w:rsidRDefault="004E1D67" w:rsidP="00583836">
            <w:pPr>
              <w:ind w:left="-108" w:right="-108"/>
              <w:jc w:val="center"/>
              <w:rPr>
                <w:rFonts w:ascii="Times New Roman" w:hAnsi="Times New Roman"/>
                <w:sz w:val="22"/>
                <w:szCs w:val="22"/>
              </w:rPr>
            </w:pPr>
          </w:p>
        </w:tc>
        <w:tc>
          <w:tcPr>
            <w:tcW w:w="850" w:type="dxa"/>
          </w:tcPr>
          <w:p w:rsidR="004E1D67" w:rsidRPr="00111692" w:rsidRDefault="004E1D67" w:rsidP="00583836">
            <w:pPr>
              <w:ind w:left="-108" w:right="-108"/>
              <w:jc w:val="center"/>
              <w:rPr>
                <w:rFonts w:ascii="Times New Roman" w:hAnsi="Times New Roman"/>
                <w:sz w:val="22"/>
                <w:szCs w:val="22"/>
              </w:rPr>
            </w:pPr>
          </w:p>
        </w:tc>
        <w:tc>
          <w:tcPr>
            <w:tcW w:w="993" w:type="dxa"/>
          </w:tcPr>
          <w:p w:rsidR="004E1D67" w:rsidRPr="00111692" w:rsidRDefault="004E1D67" w:rsidP="00583836">
            <w:pPr>
              <w:ind w:left="-108" w:right="-108"/>
              <w:jc w:val="center"/>
              <w:rPr>
                <w:rFonts w:ascii="Times New Roman" w:hAnsi="Times New Roman"/>
                <w:sz w:val="22"/>
                <w:szCs w:val="22"/>
              </w:rPr>
            </w:pPr>
          </w:p>
        </w:tc>
        <w:tc>
          <w:tcPr>
            <w:tcW w:w="1068" w:type="dxa"/>
          </w:tcPr>
          <w:p w:rsidR="004E1D67" w:rsidRPr="00111692" w:rsidRDefault="004E1D67" w:rsidP="00583836">
            <w:pPr>
              <w:ind w:left="-108" w:right="-108"/>
              <w:jc w:val="center"/>
              <w:rPr>
                <w:rFonts w:ascii="Times New Roman" w:hAnsi="Times New Roman"/>
                <w:sz w:val="22"/>
                <w:szCs w:val="22"/>
              </w:rPr>
            </w:pPr>
          </w:p>
        </w:tc>
        <w:tc>
          <w:tcPr>
            <w:tcW w:w="758" w:type="dxa"/>
          </w:tcPr>
          <w:p w:rsidR="004E1D67" w:rsidRPr="00111692" w:rsidRDefault="004E1D67" w:rsidP="00583836">
            <w:pPr>
              <w:ind w:left="-108" w:right="-107"/>
              <w:jc w:val="center"/>
              <w:rPr>
                <w:rFonts w:ascii="Times New Roman" w:hAnsi="Times New Roman"/>
                <w:sz w:val="22"/>
                <w:szCs w:val="22"/>
              </w:rPr>
            </w:pPr>
          </w:p>
        </w:tc>
        <w:tc>
          <w:tcPr>
            <w:tcW w:w="1080" w:type="dxa"/>
          </w:tcPr>
          <w:p w:rsidR="004E1D67" w:rsidRPr="00111692" w:rsidRDefault="004E1D67" w:rsidP="00583836">
            <w:pPr>
              <w:ind w:left="-108" w:right="-108"/>
              <w:jc w:val="center"/>
              <w:rPr>
                <w:rFonts w:ascii="Times New Roman" w:hAnsi="Times New Roman"/>
                <w:sz w:val="22"/>
                <w:szCs w:val="22"/>
              </w:rPr>
            </w:pPr>
          </w:p>
        </w:tc>
        <w:tc>
          <w:tcPr>
            <w:tcW w:w="1183"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1168" w:type="dxa"/>
          </w:tcPr>
          <w:p w:rsidR="004E1D67" w:rsidRPr="00111692" w:rsidRDefault="004E1D67" w:rsidP="00583836">
            <w:pPr>
              <w:ind w:left="-108" w:right="-108"/>
              <w:jc w:val="center"/>
              <w:rPr>
                <w:rFonts w:ascii="Times New Roman" w:hAnsi="Times New Roman"/>
                <w:sz w:val="22"/>
                <w:szCs w:val="22"/>
              </w:rPr>
            </w:pPr>
          </w:p>
        </w:tc>
        <w:tc>
          <w:tcPr>
            <w:tcW w:w="1157" w:type="dxa"/>
          </w:tcPr>
          <w:p w:rsidR="004E1D67" w:rsidRPr="00111692" w:rsidRDefault="004E1D67" w:rsidP="00583836">
            <w:pPr>
              <w:ind w:left="-108" w:right="-108"/>
              <w:jc w:val="center"/>
              <w:rPr>
                <w:rFonts w:ascii="Times New Roman" w:hAnsi="Times New Roman"/>
                <w:sz w:val="22"/>
                <w:szCs w:val="22"/>
              </w:rPr>
            </w:pPr>
          </w:p>
        </w:tc>
      </w:tr>
      <w:tr w:rsidR="004E1D67" w:rsidRPr="00111692" w:rsidTr="00583836">
        <w:tc>
          <w:tcPr>
            <w:tcW w:w="675" w:type="dxa"/>
          </w:tcPr>
          <w:p w:rsidR="004E1D67" w:rsidRPr="00111692" w:rsidRDefault="004E1D67" w:rsidP="00583836">
            <w:pPr>
              <w:jc w:val="center"/>
              <w:rPr>
                <w:rFonts w:ascii="Times New Roman" w:hAnsi="Times New Roman"/>
                <w:sz w:val="22"/>
                <w:szCs w:val="22"/>
              </w:rPr>
            </w:pPr>
          </w:p>
        </w:tc>
        <w:tc>
          <w:tcPr>
            <w:tcW w:w="2694" w:type="dxa"/>
            <w:vAlign w:val="center"/>
          </w:tcPr>
          <w:p w:rsidR="004E1D67" w:rsidRPr="0058381E" w:rsidRDefault="004E1D67" w:rsidP="00583836">
            <w:pPr>
              <w:rPr>
                <w:rFonts w:ascii="Times New Roman" w:hAnsi="Times New Roman"/>
                <w:b/>
                <w:snapToGrid w:val="0"/>
                <w:sz w:val="22"/>
                <w:szCs w:val="22"/>
              </w:rPr>
            </w:pPr>
            <w:r w:rsidRPr="0058381E">
              <w:rPr>
                <w:rFonts w:ascii="Times New Roman" w:hAnsi="Times New Roman"/>
                <w:b/>
                <w:snapToGrid w:val="0"/>
                <w:sz w:val="22"/>
                <w:szCs w:val="22"/>
              </w:rPr>
              <w:t>Інвестиційний проект 1</w:t>
            </w:r>
          </w:p>
        </w:tc>
        <w:tc>
          <w:tcPr>
            <w:tcW w:w="850" w:type="dxa"/>
          </w:tcPr>
          <w:p w:rsidR="004E1D67" w:rsidRPr="00111692" w:rsidRDefault="004E1D67" w:rsidP="00583836">
            <w:pPr>
              <w:ind w:left="-108" w:right="-108"/>
              <w:jc w:val="center"/>
              <w:rPr>
                <w:rFonts w:ascii="Times New Roman" w:hAnsi="Times New Roman"/>
                <w:sz w:val="22"/>
                <w:szCs w:val="22"/>
              </w:rPr>
            </w:pPr>
          </w:p>
        </w:tc>
        <w:tc>
          <w:tcPr>
            <w:tcW w:w="851"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ind w:left="-108" w:right="-108"/>
              <w:jc w:val="center"/>
              <w:rPr>
                <w:rFonts w:ascii="Times New Roman" w:hAnsi="Times New Roman"/>
                <w:sz w:val="22"/>
                <w:szCs w:val="22"/>
              </w:rPr>
            </w:pPr>
          </w:p>
        </w:tc>
        <w:tc>
          <w:tcPr>
            <w:tcW w:w="567" w:type="dxa"/>
          </w:tcPr>
          <w:p w:rsidR="004E1D67" w:rsidRPr="00111692" w:rsidRDefault="004E1D67" w:rsidP="00583836">
            <w:pPr>
              <w:ind w:left="-108" w:right="-108"/>
              <w:jc w:val="center"/>
              <w:rPr>
                <w:rFonts w:ascii="Times New Roman" w:hAnsi="Times New Roman"/>
                <w:sz w:val="22"/>
                <w:szCs w:val="22"/>
              </w:rPr>
            </w:pPr>
          </w:p>
        </w:tc>
        <w:tc>
          <w:tcPr>
            <w:tcW w:w="850" w:type="dxa"/>
          </w:tcPr>
          <w:p w:rsidR="004E1D67" w:rsidRPr="00111692" w:rsidRDefault="004E1D67" w:rsidP="00583836">
            <w:pPr>
              <w:ind w:left="-108" w:right="-108"/>
              <w:jc w:val="center"/>
              <w:rPr>
                <w:rFonts w:ascii="Times New Roman" w:hAnsi="Times New Roman"/>
                <w:sz w:val="22"/>
                <w:szCs w:val="22"/>
              </w:rPr>
            </w:pPr>
          </w:p>
        </w:tc>
        <w:tc>
          <w:tcPr>
            <w:tcW w:w="993" w:type="dxa"/>
          </w:tcPr>
          <w:p w:rsidR="004E1D67" w:rsidRPr="00111692" w:rsidRDefault="004E1D67" w:rsidP="00583836">
            <w:pPr>
              <w:ind w:left="-108" w:right="-108"/>
              <w:jc w:val="center"/>
              <w:rPr>
                <w:rFonts w:ascii="Times New Roman" w:hAnsi="Times New Roman"/>
                <w:sz w:val="22"/>
                <w:szCs w:val="22"/>
              </w:rPr>
            </w:pPr>
          </w:p>
        </w:tc>
        <w:tc>
          <w:tcPr>
            <w:tcW w:w="1068" w:type="dxa"/>
          </w:tcPr>
          <w:p w:rsidR="004E1D67" w:rsidRPr="00111692" w:rsidRDefault="004E1D67" w:rsidP="00583836">
            <w:pPr>
              <w:ind w:left="-108" w:right="-108"/>
              <w:jc w:val="center"/>
              <w:rPr>
                <w:rFonts w:ascii="Times New Roman" w:hAnsi="Times New Roman"/>
                <w:sz w:val="22"/>
                <w:szCs w:val="22"/>
              </w:rPr>
            </w:pPr>
          </w:p>
        </w:tc>
        <w:tc>
          <w:tcPr>
            <w:tcW w:w="758" w:type="dxa"/>
          </w:tcPr>
          <w:p w:rsidR="004E1D67" w:rsidRPr="00111692" w:rsidRDefault="004E1D67" w:rsidP="00583836">
            <w:pPr>
              <w:ind w:left="-108" w:right="-107"/>
              <w:jc w:val="center"/>
              <w:rPr>
                <w:rFonts w:ascii="Times New Roman" w:hAnsi="Times New Roman"/>
                <w:sz w:val="22"/>
                <w:szCs w:val="22"/>
              </w:rPr>
            </w:pPr>
          </w:p>
        </w:tc>
        <w:tc>
          <w:tcPr>
            <w:tcW w:w="1080" w:type="dxa"/>
          </w:tcPr>
          <w:p w:rsidR="004E1D67" w:rsidRPr="00111692" w:rsidRDefault="004E1D67" w:rsidP="00583836">
            <w:pPr>
              <w:ind w:left="-108" w:right="-108"/>
              <w:jc w:val="center"/>
              <w:rPr>
                <w:rFonts w:ascii="Times New Roman" w:hAnsi="Times New Roman"/>
                <w:sz w:val="22"/>
                <w:szCs w:val="22"/>
              </w:rPr>
            </w:pPr>
          </w:p>
        </w:tc>
        <w:tc>
          <w:tcPr>
            <w:tcW w:w="1183"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1168" w:type="dxa"/>
          </w:tcPr>
          <w:p w:rsidR="004E1D67" w:rsidRPr="00111692" w:rsidRDefault="004E1D67" w:rsidP="00583836">
            <w:pPr>
              <w:ind w:left="-108" w:right="-108"/>
              <w:jc w:val="center"/>
              <w:rPr>
                <w:rFonts w:ascii="Times New Roman" w:hAnsi="Times New Roman"/>
                <w:sz w:val="22"/>
                <w:szCs w:val="22"/>
              </w:rPr>
            </w:pPr>
          </w:p>
        </w:tc>
        <w:tc>
          <w:tcPr>
            <w:tcW w:w="1157" w:type="dxa"/>
          </w:tcPr>
          <w:p w:rsidR="004E1D67" w:rsidRPr="00111692" w:rsidRDefault="004E1D67" w:rsidP="00583836">
            <w:pPr>
              <w:ind w:left="-108" w:right="-108"/>
              <w:jc w:val="center"/>
              <w:rPr>
                <w:rFonts w:ascii="Times New Roman" w:hAnsi="Times New Roman"/>
                <w:sz w:val="22"/>
                <w:szCs w:val="22"/>
              </w:rPr>
            </w:pPr>
          </w:p>
        </w:tc>
      </w:tr>
      <w:tr w:rsidR="004E1D67" w:rsidRPr="00111692" w:rsidTr="00583836">
        <w:tc>
          <w:tcPr>
            <w:tcW w:w="675" w:type="dxa"/>
          </w:tcPr>
          <w:p w:rsidR="004E1D67" w:rsidRPr="00111692" w:rsidRDefault="004E1D67" w:rsidP="00583836">
            <w:pPr>
              <w:jc w:val="center"/>
              <w:rPr>
                <w:rFonts w:ascii="Times New Roman" w:hAnsi="Times New Roman"/>
                <w:sz w:val="22"/>
                <w:szCs w:val="22"/>
              </w:rPr>
            </w:pPr>
          </w:p>
        </w:tc>
        <w:tc>
          <w:tcPr>
            <w:tcW w:w="2694" w:type="dxa"/>
            <w:vAlign w:val="center"/>
          </w:tcPr>
          <w:p w:rsidR="004E1D67" w:rsidRPr="00A364DF" w:rsidRDefault="004E1D67" w:rsidP="00583836">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850" w:type="dxa"/>
          </w:tcPr>
          <w:p w:rsidR="004E1D67" w:rsidRPr="00F367F4" w:rsidRDefault="004E1D67" w:rsidP="00583836">
            <w:pPr>
              <w:ind w:left="-71" w:right="-156"/>
              <w:jc w:val="center"/>
              <w:rPr>
                <w:rFonts w:ascii="Times New Roman" w:hAnsi="Times New Roman"/>
                <w:snapToGrid w:val="0"/>
                <w:sz w:val="22"/>
                <w:szCs w:val="22"/>
              </w:rPr>
            </w:pPr>
          </w:p>
        </w:tc>
        <w:tc>
          <w:tcPr>
            <w:tcW w:w="851" w:type="dxa"/>
          </w:tcPr>
          <w:p w:rsidR="004E1D67" w:rsidRPr="00F367F4" w:rsidRDefault="004E1D67" w:rsidP="00583836">
            <w:pPr>
              <w:jc w:val="center"/>
              <w:rPr>
                <w:rFonts w:ascii="Times New Roman" w:hAnsi="Times New Roman"/>
                <w:snapToGrid w:val="0"/>
                <w:sz w:val="22"/>
                <w:szCs w:val="22"/>
              </w:rPr>
            </w:pPr>
          </w:p>
        </w:tc>
        <w:tc>
          <w:tcPr>
            <w:tcW w:w="992" w:type="dxa"/>
          </w:tcPr>
          <w:p w:rsidR="004E1D67" w:rsidRPr="00F367F4" w:rsidRDefault="004E1D67" w:rsidP="00583836">
            <w:pPr>
              <w:ind w:left="-158" w:right="-117"/>
              <w:jc w:val="center"/>
              <w:rPr>
                <w:rFonts w:ascii="Times New Roman" w:hAnsi="Times New Roman"/>
                <w:snapToGrid w:val="0"/>
                <w:sz w:val="22"/>
                <w:szCs w:val="22"/>
              </w:rPr>
            </w:pPr>
          </w:p>
        </w:tc>
        <w:tc>
          <w:tcPr>
            <w:tcW w:w="567" w:type="dxa"/>
          </w:tcPr>
          <w:p w:rsidR="004E1D67" w:rsidRPr="00F367F4" w:rsidRDefault="004E1D67" w:rsidP="00583836">
            <w:pPr>
              <w:ind w:left="-123" w:right="-105"/>
              <w:rPr>
                <w:rFonts w:ascii="Times New Roman" w:hAnsi="Times New Roman"/>
                <w:snapToGrid w:val="0"/>
                <w:sz w:val="22"/>
                <w:szCs w:val="22"/>
              </w:rPr>
            </w:pPr>
          </w:p>
        </w:tc>
        <w:tc>
          <w:tcPr>
            <w:tcW w:w="850" w:type="dxa"/>
          </w:tcPr>
          <w:p w:rsidR="004E1D67" w:rsidRPr="00F367F4" w:rsidRDefault="004E1D67" w:rsidP="00583836">
            <w:pPr>
              <w:jc w:val="center"/>
              <w:rPr>
                <w:rFonts w:ascii="Times New Roman" w:hAnsi="Times New Roman"/>
                <w:snapToGrid w:val="0"/>
                <w:sz w:val="22"/>
                <w:szCs w:val="22"/>
              </w:rPr>
            </w:pPr>
          </w:p>
        </w:tc>
        <w:tc>
          <w:tcPr>
            <w:tcW w:w="993" w:type="dxa"/>
          </w:tcPr>
          <w:p w:rsidR="004E1D67" w:rsidRPr="00F367F4" w:rsidRDefault="004E1D67" w:rsidP="00583836">
            <w:pPr>
              <w:jc w:val="center"/>
              <w:rPr>
                <w:rFonts w:ascii="Times New Roman" w:hAnsi="Times New Roman"/>
                <w:snapToGrid w:val="0"/>
                <w:sz w:val="22"/>
                <w:szCs w:val="22"/>
              </w:rPr>
            </w:pPr>
          </w:p>
        </w:tc>
        <w:tc>
          <w:tcPr>
            <w:tcW w:w="1068" w:type="dxa"/>
          </w:tcPr>
          <w:p w:rsidR="004E1D67" w:rsidRPr="00F367F4" w:rsidRDefault="004E1D67" w:rsidP="00583836">
            <w:pPr>
              <w:ind w:right="-57"/>
              <w:jc w:val="center"/>
              <w:rPr>
                <w:rFonts w:ascii="Times New Roman" w:hAnsi="Times New Roman"/>
                <w:snapToGrid w:val="0"/>
                <w:sz w:val="22"/>
                <w:szCs w:val="22"/>
              </w:rPr>
            </w:pPr>
          </w:p>
        </w:tc>
        <w:tc>
          <w:tcPr>
            <w:tcW w:w="758" w:type="dxa"/>
          </w:tcPr>
          <w:p w:rsidR="004E1D67" w:rsidRPr="00111692" w:rsidRDefault="004E1D67" w:rsidP="00583836">
            <w:pPr>
              <w:ind w:left="-108" w:right="-107"/>
              <w:jc w:val="center"/>
              <w:rPr>
                <w:rFonts w:ascii="Times New Roman" w:hAnsi="Times New Roman"/>
                <w:sz w:val="22"/>
                <w:szCs w:val="22"/>
              </w:rPr>
            </w:pPr>
          </w:p>
        </w:tc>
        <w:tc>
          <w:tcPr>
            <w:tcW w:w="1080" w:type="dxa"/>
          </w:tcPr>
          <w:p w:rsidR="004E1D67" w:rsidRPr="00F367F4" w:rsidRDefault="004E1D67" w:rsidP="00583836">
            <w:pPr>
              <w:jc w:val="center"/>
              <w:rPr>
                <w:rFonts w:ascii="Times New Roman" w:hAnsi="Times New Roman"/>
                <w:snapToGrid w:val="0"/>
                <w:sz w:val="22"/>
                <w:szCs w:val="22"/>
              </w:rPr>
            </w:pPr>
          </w:p>
        </w:tc>
        <w:tc>
          <w:tcPr>
            <w:tcW w:w="1183" w:type="dxa"/>
          </w:tcPr>
          <w:p w:rsidR="004E1D67" w:rsidRPr="00F367F4" w:rsidRDefault="004E1D67" w:rsidP="00583836">
            <w:pPr>
              <w:ind w:right="-57"/>
              <w:jc w:val="center"/>
              <w:rPr>
                <w:rFonts w:ascii="Times New Roman" w:hAnsi="Times New Roman"/>
                <w:snapToGrid w:val="0"/>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1168" w:type="dxa"/>
          </w:tcPr>
          <w:p w:rsidR="004E1D67" w:rsidRPr="00CC0A28" w:rsidRDefault="004E1D67" w:rsidP="00583836">
            <w:pPr>
              <w:ind w:left="-108" w:right="-108"/>
              <w:jc w:val="center"/>
              <w:rPr>
                <w:rFonts w:ascii="Times New Roman" w:hAnsi="Times New Roman"/>
                <w:color w:val="FF0000"/>
                <w:sz w:val="22"/>
                <w:szCs w:val="22"/>
              </w:rPr>
            </w:pPr>
          </w:p>
        </w:tc>
        <w:tc>
          <w:tcPr>
            <w:tcW w:w="1157" w:type="dxa"/>
          </w:tcPr>
          <w:p w:rsidR="004E1D67" w:rsidRPr="00CC0A28" w:rsidRDefault="004E1D67" w:rsidP="00583836">
            <w:pPr>
              <w:ind w:left="-108" w:right="-108"/>
              <w:jc w:val="center"/>
              <w:rPr>
                <w:rFonts w:ascii="Times New Roman" w:hAnsi="Times New Roman"/>
                <w:color w:val="FF0000"/>
                <w:sz w:val="22"/>
                <w:szCs w:val="22"/>
              </w:rPr>
            </w:pPr>
          </w:p>
        </w:tc>
      </w:tr>
      <w:tr w:rsidR="004E1D67" w:rsidRPr="00111692" w:rsidTr="00583836">
        <w:tc>
          <w:tcPr>
            <w:tcW w:w="675" w:type="dxa"/>
          </w:tcPr>
          <w:p w:rsidR="004E1D67" w:rsidRPr="00111692" w:rsidRDefault="004E1D67" w:rsidP="00583836">
            <w:pPr>
              <w:rPr>
                <w:rFonts w:ascii="Times New Roman" w:hAnsi="Times New Roman"/>
                <w:sz w:val="22"/>
                <w:szCs w:val="22"/>
              </w:rPr>
            </w:pPr>
          </w:p>
        </w:tc>
        <w:tc>
          <w:tcPr>
            <w:tcW w:w="2694" w:type="dxa"/>
            <w:vAlign w:val="center"/>
          </w:tcPr>
          <w:p w:rsidR="004E1D67" w:rsidRPr="00A364DF" w:rsidRDefault="004E1D67" w:rsidP="00583836">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850" w:type="dxa"/>
          </w:tcPr>
          <w:p w:rsidR="004E1D67" w:rsidRPr="00111692" w:rsidRDefault="004E1D67" w:rsidP="00583836">
            <w:pPr>
              <w:ind w:left="-108" w:right="-108"/>
              <w:jc w:val="center"/>
              <w:rPr>
                <w:rFonts w:ascii="Times New Roman" w:hAnsi="Times New Roman"/>
                <w:sz w:val="22"/>
                <w:szCs w:val="22"/>
              </w:rPr>
            </w:pPr>
          </w:p>
        </w:tc>
        <w:tc>
          <w:tcPr>
            <w:tcW w:w="851"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ind w:left="-108" w:right="-108"/>
              <w:jc w:val="center"/>
              <w:rPr>
                <w:rFonts w:ascii="Times New Roman" w:hAnsi="Times New Roman"/>
                <w:sz w:val="22"/>
                <w:szCs w:val="22"/>
              </w:rPr>
            </w:pPr>
          </w:p>
        </w:tc>
        <w:tc>
          <w:tcPr>
            <w:tcW w:w="567" w:type="dxa"/>
          </w:tcPr>
          <w:p w:rsidR="004E1D67" w:rsidRPr="00111692" w:rsidRDefault="004E1D67" w:rsidP="00583836">
            <w:pPr>
              <w:ind w:left="-108" w:right="-108"/>
              <w:jc w:val="center"/>
              <w:rPr>
                <w:rFonts w:ascii="Times New Roman" w:hAnsi="Times New Roman"/>
                <w:sz w:val="22"/>
                <w:szCs w:val="22"/>
              </w:rPr>
            </w:pPr>
          </w:p>
        </w:tc>
        <w:tc>
          <w:tcPr>
            <w:tcW w:w="850" w:type="dxa"/>
          </w:tcPr>
          <w:p w:rsidR="004E1D67" w:rsidRPr="00111692" w:rsidRDefault="004E1D67" w:rsidP="00583836">
            <w:pPr>
              <w:ind w:left="-108" w:right="-108"/>
              <w:jc w:val="center"/>
              <w:rPr>
                <w:rFonts w:ascii="Times New Roman" w:hAnsi="Times New Roman"/>
                <w:sz w:val="22"/>
                <w:szCs w:val="22"/>
              </w:rPr>
            </w:pPr>
          </w:p>
        </w:tc>
        <w:tc>
          <w:tcPr>
            <w:tcW w:w="993" w:type="dxa"/>
          </w:tcPr>
          <w:p w:rsidR="004E1D67" w:rsidRPr="00F367F4" w:rsidRDefault="004E1D67" w:rsidP="00583836">
            <w:pPr>
              <w:jc w:val="center"/>
              <w:rPr>
                <w:rFonts w:ascii="Times New Roman" w:hAnsi="Times New Roman"/>
                <w:i/>
                <w:snapToGrid w:val="0"/>
                <w:sz w:val="22"/>
                <w:szCs w:val="22"/>
              </w:rPr>
            </w:pPr>
          </w:p>
        </w:tc>
        <w:tc>
          <w:tcPr>
            <w:tcW w:w="1068" w:type="dxa"/>
          </w:tcPr>
          <w:p w:rsidR="004E1D67" w:rsidRPr="00F367F4" w:rsidRDefault="004E1D67" w:rsidP="00583836">
            <w:pPr>
              <w:ind w:right="-57"/>
              <w:jc w:val="center"/>
              <w:rPr>
                <w:rFonts w:ascii="Times New Roman" w:hAnsi="Times New Roman"/>
                <w:i/>
                <w:snapToGrid w:val="0"/>
                <w:sz w:val="22"/>
                <w:szCs w:val="22"/>
              </w:rPr>
            </w:pPr>
          </w:p>
        </w:tc>
        <w:tc>
          <w:tcPr>
            <w:tcW w:w="758" w:type="dxa"/>
          </w:tcPr>
          <w:p w:rsidR="004E1D67" w:rsidRPr="00F367F4" w:rsidRDefault="004E1D67" w:rsidP="00583836">
            <w:pPr>
              <w:ind w:left="-108" w:right="-107"/>
              <w:jc w:val="center"/>
              <w:rPr>
                <w:rFonts w:ascii="Times New Roman" w:hAnsi="Times New Roman"/>
                <w:i/>
                <w:sz w:val="22"/>
                <w:szCs w:val="22"/>
              </w:rPr>
            </w:pPr>
          </w:p>
        </w:tc>
        <w:tc>
          <w:tcPr>
            <w:tcW w:w="1080" w:type="dxa"/>
          </w:tcPr>
          <w:p w:rsidR="004E1D67" w:rsidRPr="00F367F4" w:rsidRDefault="004E1D67" w:rsidP="00583836">
            <w:pPr>
              <w:jc w:val="center"/>
              <w:rPr>
                <w:rFonts w:ascii="Times New Roman" w:hAnsi="Times New Roman"/>
                <w:i/>
                <w:snapToGrid w:val="0"/>
                <w:sz w:val="22"/>
                <w:szCs w:val="22"/>
              </w:rPr>
            </w:pPr>
          </w:p>
        </w:tc>
        <w:tc>
          <w:tcPr>
            <w:tcW w:w="1183" w:type="dxa"/>
          </w:tcPr>
          <w:p w:rsidR="004E1D67" w:rsidRPr="00F367F4" w:rsidRDefault="004E1D67" w:rsidP="00583836">
            <w:pPr>
              <w:ind w:right="-57"/>
              <w:jc w:val="center"/>
              <w:rPr>
                <w:rFonts w:ascii="Times New Roman" w:hAnsi="Times New Roman"/>
                <w:i/>
                <w:snapToGrid w:val="0"/>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1168" w:type="dxa"/>
          </w:tcPr>
          <w:p w:rsidR="004E1D67" w:rsidRDefault="004E1D67" w:rsidP="00583836"/>
        </w:tc>
        <w:tc>
          <w:tcPr>
            <w:tcW w:w="1157" w:type="dxa"/>
          </w:tcPr>
          <w:p w:rsidR="004E1D67" w:rsidRDefault="004E1D67" w:rsidP="00583836"/>
        </w:tc>
      </w:tr>
      <w:tr w:rsidR="004E1D67" w:rsidRPr="00111692" w:rsidTr="00583836">
        <w:tc>
          <w:tcPr>
            <w:tcW w:w="675" w:type="dxa"/>
          </w:tcPr>
          <w:p w:rsidR="004E1D67" w:rsidRPr="00111692" w:rsidRDefault="004E1D67" w:rsidP="00583836">
            <w:pPr>
              <w:rPr>
                <w:rFonts w:ascii="Times New Roman" w:hAnsi="Times New Roman"/>
                <w:sz w:val="22"/>
                <w:szCs w:val="22"/>
              </w:rPr>
            </w:pPr>
          </w:p>
        </w:tc>
        <w:tc>
          <w:tcPr>
            <w:tcW w:w="2694" w:type="dxa"/>
            <w:vAlign w:val="center"/>
          </w:tcPr>
          <w:p w:rsidR="004E1D67" w:rsidRPr="00A364DF" w:rsidRDefault="004E1D67" w:rsidP="00583836">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850" w:type="dxa"/>
          </w:tcPr>
          <w:p w:rsidR="004E1D67" w:rsidRPr="00111692" w:rsidRDefault="004E1D67" w:rsidP="00583836">
            <w:pPr>
              <w:ind w:left="-108" w:right="-108"/>
              <w:jc w:val="center"/>
              <w:rPr>
                <w:rFonts w:ascii="Times New Roman" w:hAnsi="Times New Roman"/>
                <w:sz w:val="22"/>
                <w:szCs w:val="22"/>
              </w:rPr>
            </w:pPr>
          </w:p>
        </w:tc>
        <w:tc>
          <w:tcPr>
            <w:tcW w:w="851" w:type="dxa"/>
          </w:tcPr>
          <w:p w:rsidR="004E1D67" w:rsidRPr="00111692" w:rsidRDefault="004E1D6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2" w:type="dxa"/>
          </w:tcPr>
          <w:p w:rsidR="004E1D67" w:rsidRPr="00111692" w:rsidRDefault="004E1D67" w:rsidP="00583836">
            <w:pPr>
              <w:ind w:left="-108" w:right="-108"/>
              <w:jc w:val="center"/>
              <w:rPr>
                <w:rFonts w:ascii="Times New Roman" w:hAnsi="Times New Roman"/>
                <w:sz w:val="22"/>
                <w:szCs w:val="22"/>
              </w:rPr>
            </w:pPr>
          </w:p>
        </w:tc>
        <w:tc>
          <w:tcPr>
            <w:tcW w:w="567" w:type="dxa"/>
          </w:tcPr>
          <w:p w:rsidR="004E1D67" w:rsidRPr="00111692" w:rsidRDefault="004E1D67" w:rsidP="00583836">
            <w:pPr>
              <w:ind w:left="-108" w:right="-108"/>
              <w:jc w:val="center"/>
              <w:rPr>
                <w:rFonts w:ascii="Times New Roman" w:hAnsi="Times New Roman"/>
                <w:sz w:val="22"/>
                <w:szCs w:val="22"/>
              </w:rPr>
            </w:pPr>
          </w:p>
        </w:tc>
        <w:tc>
          <w:tcPr>
            <w:tcW w:w="850" w:type="dxa"/>
          </w:tcPr>
          <w:p w:rsidR="004E1D67" w:rsidRPr="00111692" w:rsidRDefault="004E1D67" w:rsidP="00583836">
            <w:pPr>
              <w:ind w:left="-108" w:right="-108"/>
              <w:jc w:val="center"/>
              <w:rPr>
                <w:rFonts w:ascii="Times New Roman" w:hAnsi="Times New Roman"/>
                <w:sz w:val="22"/>
                <w:szCs w:val="22"/>
              </w:rPr>
            </w:pPr>
            <w:r w:rsidRPr="00111692">
              <w:rPr>
                <w:rFonts w:ascii="Times New Roman" w:hAnsi="Times New Roman"/>
                <w:sz w:val="22"/>
                <w:szCs w:val="22"/>
              </w:rPr>
              <w:t>х</w:t>
            </w:r>
          </w:p>
        </w:tc>
        <w:tc>
          <w:tcPr>
            <w:tcW w:w="993" w:type="dxa"/>
          </w:tcPr>
          <w:p w:rsidR="004E1D67" w:rsidRPr="00111692" w:rsidRDefault="004E1D67" w:rsidP="00583836">
            <w:pPr>
              <w:ind w:left="-108" w:right="-108"/>
              <w:jc w:val="center"/>
              <w:rPr>
                <w:rFonts w:ascii="Times New Roman" w:hAnsi="Times New Roman"/>
                <w:sz w:val="22"/>
                <w:szCs w:val="22"/>
              </w:rPr>
            </w:pPr>
          </w:p>
        </w:tc>
        <w:tc>
          <w:tcPr>
            <w:tcW w:w="1068" w:type="dxa"/>
          </w:tcPr>
          <w:p w:rsidR="004E1D67" w:rsidRPr="00111692" w:rsidRDefault="004E1D67" w:rsidP="00583836">
            <w:pPr>
              <w:ind w:left="-108" w:right="-108"/>
              <w:jc w:val="center"/>
              <w:rPr>
                <w:rFonts w:ascii="Times New Roman" w:hAnsi="Times New Roman"/>
                <w:sz w:val="22"/>
                <w:szCs w:val="22"/>
              </w:rPr>
            </w:pPr>
          </w:p>
        </w:tc>
        <w:tc>
          <w:tcPr>
            <w:tcW w:w="758" w:type="dxa"/>
          </w:tcPr>
          <w:p w:rsidR="004E1D67" w:rsidRPr="00111692" w:rsidRDefault="004E1D67" w:rsidP="00583836">
            <w:pPr>
              <w:ind w:left="-108" w:right="-107"/>
              <w:jc w:val="center"/>
              <w:rPr>
                <w:rFonts w:ascii="Times New Roman" w:hAnsi="Times New Roman"/>
                <w:sz w:val="22"/>
                <w:szCs w:val="22"/>
              </w:rPr>
            </w:pPr>
            <w:r w:rsidRPr="00111692">
              <w:rPr>
                <w:rFonts w:ascii="Times New Roman" w:hAnsi="Times New Roman"/>
                <w:sz w:val="22"/>
                <w:szCs w:val="22"/>
              </w:rPr>
              <w:t>х</w:t>
            </w:r>
          </w:p>
        </w:tc>
        <w:tc>
          <w:tcPr>
            <w:tcW w:w="1080" w:type="dxa"/>
          </w:tcPr>
          <w:p w:rsidR="004E1D67" w:rsidRPr="00111692" w:rsidRDefault="004E1D67" w:rsidP="00583836">
            <w:pPr>
              <w:ind w:left="-108" w:right="-108"/>
              <w:jc w:val="center"/>
              <w:rPr>
                <w:rFonts w:ascii="Times New Roman" w:hAnsi="Times New Roman"/>
                <w:sz w:val="22"/>
                <w:szCs w:val="22"/>
              </w:rPr>
            </w:pPr>
          </w:p>
        </w:tc>
        <w:tc>
          <w:tcPr>
            <w:tcW w:w="1183"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jc w:val="center"/>
              <w:rPr>
                <w:rFonts w:ascii="Times New Roman" w:hAnsi="Times New Roman"/>
                <w:sz w:val="22"/>
                <w:szCs w:val="22"/>
              </w:rPr>
            </w:pPr>
            <w:r w:rsidRPr="00111692">
              <w:rPr>
                <w:rFonts w:ascii="Times New Roman" w:hAnsi="Times New Roman"/>
                <w:sz w:val="22"/>
                <w:szCs w:val="22"/>
              </w:rPr>
              <w:t>х</w:t>
            </w:r>
          </w:p>
        </w:tc>
        <w:tc>
          <w:tcPr>
            <w:tcW w:w="1168" w:type="dxa"/>
          </w:tcPr>
          <w:p w:rsidR="004E1D67" w:rsidRPr="00111692" w:rsidRDefault="004E1D67" w:rsidP="00583836">
            <w:pPr>
              <w:ind w:left="-108" w:right="-108"/>
              <w:jc w:val="center"/>
              <w:rPr>
                <w:rFonts w:ascii="Times New Roman" w:hAnsi="Times New Roman"/>
                <w:sz w:val="22"/>
                <w:szCs w:val="22"/>
              </w:rPr>
            </w:pPr>
          </w:p>
        </w:tc>
        <w:tc>
          <w:tcPr>
            <w:tcW w:w="1157" w:type="dxa"/>
          </w:tcPr>
          <w:p w:rsidR="004E1D67" w:rsidRPr="00111692" w:rsidRDefault="004E1D67" w:rsidP="00583836">
            <w:pPr>
              <w:ind w:left="-108" w:right="-108"/>
              <w:jc w:val="center"/>
              <w:rPr>
                <w:rFonts w:ascii="Times New Roman" w:hAnsi="Times New Roman"/>
                <w:sz w:val="22"/>
                <w:szCs w:val="22"/>
              </w:rPr>
            </w:pPr>
          </w:p>
        </w:tc>
      </w:tr>
      <w:tr w:rsidR="004E1D67" w:rsidRPr="00111692" w:rsidTr="00583836">
        <w:tc>
          <w:tcPr>
            <w:tcW w:w="675" w:type="dxa"/>
          </w:tcPr>
          <w:p w:rsidR="004E1D67" w:rsidRPr="00111692" w:rsidRDefault="004E1D67" w:rsidP="00583836">
            <w:pPr>
              <w:rPr>
                <w:rFonts w:ascii="Times New Roman" w:hAnsi="Times New Roman"/>
                <w:sz w:val="22"/>
                <w:szCs w:val="22"/>
              </w:rPr>
            </w:pPr>
          </w:p>
        </w:tc>
        <w:tc>
          <w:tcPr>
            <w:tcW w:w="15203" w:type="dxa"/>
            <w:gridSpan w:val="14"/>
          </w:tcPr>
          <w:p w:rsidR="004E1D67" w:rsidRPr="00111692" w:rsidRDefault="004E1D67" w:rsidP="00583836">
            <w:pPr>
              <w:ind w:left="-63" w:right="-108"/>
              <w:jc w:val="center"/>
              <w:rPr>
                <w:rFonts w:ascii="Times New Roman" w:hAnsi="Times New Roman"/>
                <w:sz w:val="22"/>
                <w:szCs w:val="22"/>
              </w:rPr>
            </w:pPr>
            <w:r w:rsidRPr="0011169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4E1D67" w:rsidRPr="00111692" w:rsidTr="00583836">
        <w:tc>
          <w:tcPr>
            <w:tcW w:w="675" w:type="dxa"/>
          </w:tcPr>
          <w:p w:rsidR="004E1D67" w:rsidRPr="00111692" w:rsidRDefault="004E1D67" w:rsidP="00583836">
            <w:pPr>
              <w:rPr>
                <w:rFonts w:ascii="Times New Roman" w:hAnsi="Times New Roman"/>
                <w:sz w:val="22"/>
                <w:szCs w:val="22"/>
              </w:rPr>
            </w:pPr>
          </w:p>
        </w:tc>
        <w:tc>
          <w:tcPr>
            <w:tcW w:w="2694" w:type="dxa"/>
          </w:tcPr>
          <w:p w:rsidR="004E1D67" w:rsidRPr="00C05C69" w:rsidRDefault="004E1D67" w:rsidP="00583836">
            <w:pPr>
              <w:ind w:left="-63" w:right="-108"/>
              <w:rPr>
                <w:rFonts w:ascii="Times New Roman" w:hAnsi="Times New Roman"/>
                <w:b/>
                <w:snapToGrid w:val="0"/>
                <w:sz w:val="22"/>
                <w:szCs w:val="22"/>
              </w:rPr>
            </w:pPr>
            <w:r w:rsidRPr="00C05C69">
              <w:rPr>
                <w:rFonts w:ascii="Times New Roman" w:hAnsi="Times New Roman"/>
                <w:b/>
                <w:snapToGrid w:val="0"/>
                <w:sz w:val="22"/>
                <w:szCs w:val="22"/>
              </w:rPr>
              <w:t>Інвестиційний проект 2</w:t>
            </w:r>
          </w:p>
        </w:tc>
        <w:tc>
          <w:tcPr>
            <w:tcW w:w="850" w:type="dxa"/>
          </w:tcPr>
          <w:p w:rsidR="004E1D67" w:rsidRPr="00111692" w:rsidRDefault="004E1D67" w:rsidP="00583836">
            <w:pPr>
              <w:jc w:val="center"/>
              <w:rPr>
                <w:rFonts w:ascii="Times New Roman" w:hAnsi="Times New Roman"/>
                <w:sz w:val="22"/>
                <w:szCs w:val="22"/>
              </w:rPr>
            </w:pPr>
          </w:p>
        </w:tc>
        <w:tc>
          <w:tcPr>
            <w:tcW w:w="851"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ind w:left="-108" w:right="-108"/>
              <w:jc w:val="center"/>
              <w:rPr>
                <w:rFonts w:ascii="Times New Roman" w:hAnsi="Times New Roman"/>
                <w:sz w:val="22"/>
                <w:szCs w:val="22"/>
              </w:rPr>
            </w:pPr>
          </w:p>
        </w:tc>
        <w:tc>
          <w:tcPr>
            <w:tcW w:w="567" w:type="dxa"/>
          </w:tcPr>
          <w:p w:rsidR="004E1D67" w:rsidRPr="00111692" w:rsidRDefault="004E1D67" w:rsidP="00583836">
            <w:pPr>
              <w:ind w:left="-108" w:right="-108"/>
              <w:jc w:val="center"/>
              <w:rPr>
                <w:rFonts w:ascii="Times New Roman" w:hAnsi="Times New Roman"/>
                <w:sz w:val="22"/>
                <w:szCs w:val="22"/>
              </w:rPr>
            </w:pPr>
          </w:p>
        </w:tc>
        <w:tc>
          <w:tcPr>
            <w:tcW w:w="850" w:type="dxa"/>
          </w:tcPr>
          <w:p w:rsidR="004E1D67" w:rsidRPr="00111692" w:rsidRDefault="004E1D67" w:rsidP="00583836">
            <w:pPr>
              <w:ind w:left="-108" w:right="-108"/>
              <w:jc w:val="center"/>
              <w:rPr>
                <w:rFonts w:ascii="Times New Roman" w:hAnsi="Times New Roman"/>
                <w:sz w:val="22"/>
                <w:szCs w:val="22"/>
              </w:rPr>
            </w:pPr>
          </w:p>
        </w:tc>
        <w:tc>
          <w:tcPr>
            <w:tcW w:w="993" w:type="dxa"/>
          </w:tcPr>
          <w:p w:rsidR="004E1D67" w:rsidRPr="00111692" w:rsidRDefault="004E1D67" w:rsidP="00583836">
            <w:pPr>
              <w:ind w:left="-108" w:right="-108"/>
              <w:jc w:val="center"/>
              <w:rPr>
                <w:rFonts w:ascii="Times New Roman" w:hAnsi="Times New Roman"/>
                <w:sz w:val="22"/>
                <w:szCs w:val="22"/>
              </w:rPr>
            </w:pPr>
          </w:p>
        </w:tc>
        <w:tc>
          <w:tcPr>
            <w:tcW w:w="1068" w:type="dxa"/>
          </w:tcPr>
          <w:p w:rsidR="004E1D67" w:rsidRPr="00111692" w:rsidRDefault="004E1D67" w:rsidP="00583836">
            <w:pPr>
              <w:ind w:left="-108" w:right="-108"/>
              <w:jc w:val="center"/>
              <w:rPr>
                <w:rFonts w:ascii="Times New Roman" w:hAnsi="Times New Roman"/>
                <w:sz w:val="22"/>
                <w:szCs w:val="22"/>
              </w:rPr>
            </w:pPr>
          </w:p>
        </w:tc>
        <w:tc>
          <w:tcPr>
            <w:tcW w:w="758" w:type="dxa"/>
          </w:tcPr>
          <w:p w:rsidR="004E1D67" w:rsidRPr="00111692" w:rsidRDefault="004E1D67" w:rsidP="00583836">
            <w:pPr>
              <w:ind w:left="-108" w:right="-107"/>
              <w:jc w:val="center"/>
              <w:rPr>
                <w:rFonts w:ascii="Times New Roman" w:hAnsi="Times New Roman"/>
                <w:sz w:val="22"/>
                <w:szCs w:val="22"/>
              </w:rPr>
            </w:pPr>
          </w:p>
        </w:tc>
        <w:tc>
          <w:tcPr>
            <w:tcW w:w="1080" w:type="dxa"/>
          </w:tcPr>
          <w:p w:rsidR="004E1D67" w:rsidRPr="00111692" w:rsidRDefault="004E1D67" w:rsidP="00583836">
            <w:pPr>
              <w:ind w:left="-108" w:right="-108"/>
              <w:jc w:val="center"/>
              <w:rPr>
                <w:rFonts w:ascii="Times New Roman" w:hAnsi="Times New Roman"/>
                <w:sz w:val="22"/>
                <w:szCs w:val="22"/>
              </w:rPr>
            </w:pPr>
          </w:p>
        </w:tc>
        <w:tc>
          <w:tcPr>
            <w:tcW w:w="1183"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1168" w:type="dxa"/>
          </w:tcPr>
          <w:p w:rsidR="004E1D67" w:rsidRPr="00111692" w:rsidRDefault="004E1D67" w:rsidP="00583836">
            <w:pPr>
              <w:ind w:left="-108" w:right="-108"/>
              <w:jc w:val="center"/>
              <w:rPr>
                <w:rFonts w:ascii="Times New Roman" w:hAnsi="Times New Roman"/>
                <w:sz w:val="22"/>
                <w:szCs w:val="22"/>
              </w:rPr>
            </w:pPr>
          </w:p>
        </w:tc>
        <w:tc>
          <w:tcPr>
            <w:tcW w:w="1157" w:type="dxa"/>
          </w:tcPr>
          <w:p w:rsidR="004E1D67" w:rsidRPr="00111692" w:rsidRDefault="004E1D67" w:rsidP="00583836">
            <w:pPr>
              <w:ind w:left="-108" w:right="-108"/>
              <w:jc w:val="center"/>
              <w:rPr>
                <w:rFonts w:ascii="Times New Roman" w:hAnsi="Times New Roman"/>
                <w:sz w:val="22"/>
                <w:szCs w:val="22"/>
              </w:rPr>
            </w:pPr>
          </w:p>
        </w:tc>
      </w:tr>
      <w:tr w:rsidR="004E1D67" w:rsidRPr="00111692" w:rsidTr="00583836">
        <w:tc>
          <w:tcPr>
            <w:tcW w:w="675" w:type="dxa"/>
          </w:tcPr>
          <w:p w:rsidR="004E1D67" w:rsidRPr="00111692" w:rsidRDefault="004E1D67" w:rsidP="00583836">
            <w:pPr>
              <w:rPr>
                <w:rFonts w:ascii="Times New Roman" w:hAnsi="Times New Roman"/>
                <w:sz w:val="22"/>
                <w:szCs w:val="22"/>
              </w:rPr>
            </w:pPr>
          </w:p>
        </w:tc>
        <w:tc>
          <w:tcPr>
            <w:tcW w:w="2694" w:type="dxa"/>
          </w:tcPr>
          <w:p w:rsidR="004E1D67" w:rsidRPr="00111692" w:rsidRDefault="004E1D67" w:rsidP="00583836">
            <w:pPr>
              <w:ind w:left="-63" w:right="-108"/>
              <w:rPr>
                <w:rFonts w:ascii="Times New Roman" w:hAnsi="Times New Roman"/>
                <w:snapToGrid w:val="0"/>
                <w:sz w:val="22"/>
                <w:szCs w:val="22"/>
              </w:rPr>
            </w:pPr>
            <w:r w:rsidRPr="00111692">
              <w:rPr>
                <w:rFonts w:ascii="Times New Roman" w:hAnsi="Times New Roman"/>
                <w:snapToGrid w:val="0"/>
                <w:sz w:val="22"/>
                <w:szCs w:val="22"/>
              </w:rPr>
              <w:t>Усього</w:t>
            </w:r>
          </w:p>
        </w:tc>
        <w:tc>
          <w:tcPr>
            <w:tcW w:w="850" w:type="dxa"/>
          </w:tcPr>
          <w:p w:rsidR="004E1D67" w:rsidRPr="00111692" w:rsidRDefault="004E1D67" w:rsidP="00583836">
            <w:pPr>
              <w:jc w:val="center"/>
              <w:rPr>
                <w:rFonts w:ascii="Times New Roman" w:hAnsi="Times New Roman"/>
                <w:sz w:val="22"/>
                <w:szCs w:val="22"/>
              </w:rPr>
            </w:pPr>
          </w:p>
        </w:tc>
        <w:tc>
          <w:tcPr>
            <w:tcW w:w="851" w:type="dxa"/>
          </w:tcPr>
          <w:p w:rsidR="004E1D67" w:rsidRPr="00111692" w:rsidRDefault="004E1D67" w:rsidP="00583836">
            <w:pPr>
              <w:ind w:left="-108" w:right="-108"/>
              <w:jc w:val="center"/>
              <w:rPr>
                <w:rFonts w:ascii="Times New Roman" w:hAnsi="Times New Roman"/>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567" w:type="dxa"/>
          </w:tcPr>
          <w:p w:rsidR="004E1D67" w:rsidRPr="00111692" w:rsidRDefault="004E1D67" w:rsidP="00583836">
            <w:pPr>
              <w:ind w:left="-108" w:right="-108"/>
              <w:jc w:val="center"/>
              <w:rPr>
                <w:rFonts w:ascii="Times New Roman" w:hAnsi="Times New Roman"/>
                <w:sz w:val="22"/>
                <w:szCs w:val="22"/>
              </w:rPr>
            </w:pPr>
          </w:p>
        </w:tc>
        <w:tc>
          <w:tcPr>
            <w:tcW w:w="850" w:type="dxa"/>
          </w:tcPr>
          <w:p w:rsidR="004E1D67" w:rsidRPr="00111692" w:rsidRDefault="004E1D67" w:rsidP="00583836">
            <w:pPr>
              <w:ind w:left="-108" w:right="-108"/>
              <w:jc w:val="center"/>
              <w:rPr>
                <w:rFonts w:ascii="Times New Roman" w:hAnsi="Times New Roman"/>
                <w:sz w:val="22"/>
                <w:szCs w:val="22"/>
              </w:rPr>
            </w:pPr>
          </w:p>
        </w:tc>
        <w:tc>
          <w:tcPr>
            <w:tcW w:w="993" w:type="dxa"/>
          </w:tcPr>
          <w:p w:rsidR="004E1D67" w:rsidRPr="00D55050" w:rsidRDefault="004E1D67" w:rsidP="00583836">
            <w:pPr>
              <w:jc w:val="center"/>
              <w:rPr>
                <w:rFonts w:ascii="Times New Roman" w:hAnsi="Times New Roman"/>
                <w:snapToGrid w:val="0"/>
                <w:sz w:val="22"/>
                <w:szCs w:val="22"/>
              </w:rPr>
            </w:pPr>
          </w:p>
        </w:tc>
        <w:tc>
          <w:tcPr>
            <w:tcW w:w="1068" w:type="dxa"/>
          </w:tcPr>
          <w:p w:rsidR="004E1D67" w:rsidRPr="00D55050" w:rsidRDefault="004E1D67" w:rsidP="00583836">
            <w:pPr>
              <w:ind w:right="-57"/>
              <w:jc w:val="center"/>
              <w:rPr>
                <w:rFonts w:ascii="Times New Roman" w:hAnsi="Times New Roman"/>
                <w:snapToGrid w:val="0"/>
                <w:sz w:val="22"/>
                <w:szCs w:val="22"/>
              </w:rPr>
            </w:pPr>
          </w:p>
        </w:tc>
        <w:tc>
          <w:tcPr>
            <w:tcW w:w="758" w:type="dxa"/>
          </w:tcPr>
          <w:p w:rsidR="004E1D67" w:rsidRPr="006A4318" w:rsidRDefault="004E1D67" w:rsidP="00583836">
            <w:pPr>
              <w:ind w:left="-108" w:right="-107"/>
              <w:jc w:val="center"/>
              <w:rPr>
                <w:rFonts w:ascii="Times New Roman" w:hAnsi="Times New Roman"/>
                <w:sz w:val="20"/>
              </w:rPr>
            </w:pPr>
          </w:p>
        </w:tc>
        <w:tc>
          <w:tcPr>
            <w:tcW w:w="1080" w:type="dxa"/>
          </w:tcPr>
          <w:p w:rsidR="004E1D67" w:rsidRPr="00D55050" w:rsidRDefault="004E1D67" w:rsidP="00583836">
            <w:pPr>
              <w:jc w:val="center"/>
              <w:rPr>
                <w:rFonts w:ascii="Times New Roman" w:hAnsi="Times New Roman"/>
                <w:snapToGrid w:val="0"/>
                <w:sz w:val="22"/>
                <w:szCs w:val="22"/>
              </w:rPr>
            </w:pPr>
          </w:p>
        </w:tc>
        <w:tc>
          <w:tcPr>
            <w:tcW w:w="1183" w:type="dxa"/>
          </w:tcPr>
          <w:p w:rsidR="004E1D67" w:rsidRPr="00D55050" w:rsidRDefault="004E1D67" w:rsidP="00583836">
            <w:pPr>
              <w:ind w:right="-57"/>
              <w:jc w:val="center"/>
              <w:rPr>
                <w:rFonts w:ascii="Times New Roman" w:hAnsi="Times New Roman"/>
                <w:snapToGrid w:val="0"/>
                <w:sz w:val="22"/>
                <w:szCs w:val="22"/>
              </w:rPr>
            </w:pPr>
          </w:p>
        </w:tc>
        <w:tc>
          <w:tcPr>
            <w:tcW w:w="992" w:type="dxa"/>
          </w:tcPr>
          <w:p w:rsidR="004E1D67" w:rsidRPr="00111692" w:rsidRDefault="004E1D67" w:rsidP="00583836">
            <w:pPr>
              <w:jc w:val="center"/>
              <w:rPr>
                <w:rFonts w:ascii="Times New Roman" w:hAnsi="Times New Roman"/>
                <w:sz w:val="22"/>
                <w:szCs w:val="22"/>
              </w:rPr>
            </w:pPr>
          </w:p>
        </w:tc>
        <w:tc>
          <w:tcPr>
            <w:tcW w:w="1168" w:type="dxa"/>
          </w:tcPr>
          <w:p w:rsidR="004E1D67" w:rsidRPr="00111692" w:rsidRDefault="004E1D67" w:rsidP="00583836">
            <w:pPr>
              <w:ind w:left="-9" w:right="-115"/>
              <w:jc w:val="center"/>
              <w:rPr>
                <w:rFonts w:ascii="Times New Roman" w:hAnsi="Times New Roman"/>
                <w:sz w:val="22"/>
                <w:szCs w:val="22"/>
              </w:rPr>
            </w:pPr>
          </w:p>
        </w:tc>
        <w:tc>
          <w:tcPr>
            <w:tcW w:w="1157" w:type="dxa"/>
          </w:tcPr>
          <w:p w:rsidR="004E1D67" w:rsidRPr="00111692" w:rsidRDefault="004E1D67" w:rsidP="00583836">
            <w:pPr>
              <w:ind w:left="-108" w:right="-108"/>
              <w:jc w:val="center"/>
              <w:rPr>
                <w:rFonts w:ascii="Times New Roman" w:hAnsi="Times New Roman"/>
                <w:sz w:val="22"/>
                <w:szCs w:val="22"/>
              </w:rPr>
            </w:pPr>
          </w:p>
        </w:tc>
      </w:tr>
    </w:tbl>
    <w:p w:rsidR="004E1D67" w:rsidRPr="00111692" w:rsidRDefault="004E1D67" w:rsidP="004E1D67">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4E1D67" w:rsidRPr="00111692" w:rsidRDefault="004E1D67" w:rsidP="004E1D67">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4E1D67" w:rsidRPr="00111692" w:rsidRDefault="004E1D67" w:rsidP="004E1D67">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4E1D67" w:rsidRPr="00111692" w:rsidRDefault="004E1D67" w:rsidP="004E1D67">
      <w:pPr>
        <w:spacing w:before="120"/>
        <w:rPr>
          <w:rFonts w:ascii="Times New Roman" w:hAnsi="Times New Roman"/>
          <w:sz w:val="24"/>
          <w:szCs w:val="24"/>
        </w:rPr>
      </w:pPr>
    </w:p>
    <w:p w:rsidR="004E1D67" w:rsidRDefault="00595269" w:rsidP="006C56D1">
      <w:pPr>
        <w:ind w:firstLine="708"/>
        <w:rPr>
          <w:rFonts w:ascii="Times New Roman" w:hAnsi="Times New Roman"/>
          <w:sz w:val="24"/>
          <w:szCs w:val="24"/>
        </w:rPr>
      </w:pPr>
      <w:r>
        <w:rPr>
          <w:noProof/>
          <w:lang w:val="ru-RU"/>
        </w:rPr>
        <w:drawing>
          <wp:anchor distT="0" distB="0" distL="63500" distR="63500" simplePos="0" relativeHeight="251677696" behindDoc="1" locked="0" layoutInCell="1" allowOverlap="1" wp14:anchorId="53C62182" wp14:editId="730053A3">
            <wp:simplePos x="0" y="0"/>
            <wp:positionH relativeFrom="margin">
              <wp:posOffset>1111250</wp:posOffset>
            </wp:positionH>
            <wp:positionV relativeFrom="paragraph">
              <wp:posOffset>121920</wp:posOffset>
            </wp:positionV>
            <wp:extent cx="7031990" cy="1557655"/>
            <wp:effectExtent l="0" t="0" r="0" b="4445"/>
            <wp:wrapNone/>
            <wp:docPr id="10" name="Рисунок 10"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DB5281" w:rsidRDefault="00DB5281" w:rsidP="006C56D1">
      <w:pPr>
        <w:ind w:firstLine="708"/>
        <w:rPr>
          <w:rFonts w:ascii="Times New Roman" w:hAnsi="Times New Roman"/>
          <w:sz w:val="24"/>
          <w:szCs w:val="24"/>
        </w:rPr>
      </w:pPr>
    </w:p>
    <w:p w:rsidR="00DB5281" w:rsidRDefault="00DB5281" w:rsidP="006C56D1">
      <w:pPr>
        <w:ind w:firstLine="708"/>
        <w:rPr>
          <w:rFonts w:ascii="Times New Roman" w:hAnsi="Times New Roman"/>
          <w:sz w:val="24"/>
          <w:szCs w:val="24"/>
        </w:rPr>
      </w:pPr>
    </w:p>
    <w:p w:rsidR="00DB5281" w:rsidRDefault="00DB5281" w:rsidP="006C56D1">
      <w:pPr>
        <w:ind w:firstLine="708"/>
        <w:rPr>
          <w:rFonts w:ascii="Times New Roman" w:hAnsi="Times New Roman"/>
          <w:sz w:val="24"/>
          <w:szCs w:val="24"/>
        </w:rPr>
      </w:pPr>
    </w:p>
    <w:p w:rsidR="00DB5281" w:rsidRDefault="00DB5281" w:rsidP="006C56D1">
      <w:pPr>
        <w:ind w:firstLine="708"/>
        <w:rPr>
          <w:rFonts w:ascii="Times New Roman" w:hAnsi="Times New Roman"/>
          <w:sz w:val="24"/>
          <w:szCs w:val="24"/>
        </w:rPr>
      </w:pPr>
    </w:p>
    <w:p w:rsidR="00DB5281" w:rsidRDefault="00DB5281" w:rsidP="006C56D1">
      <w:pPr>
        <w:ind w:firstLine="708"/>
        <w:rPr>
          <w:rFonts w:ascii="Times New Roman" w:hAnsi="Times New Roman"/>
          <w:sz w:val="24"/>
          <w:szCs w:val="24"/>
        </w:rPr>
      </w:pPr>
    </w:p>
    <w:p w:rsidR="00DB5281" w:rsidRDefault="00DB5281" w:rsidP="006C56D1">
      <w:pPr>
        <w:ind w:firstLine="708"/>
        <w:rPr>
          <w:rFonts w:ascii="Times New Roman" w:hAnsi="Times New Roman"/>
          <w:sz w:val="24"/>
          <w:szCs w:val="24"/>
        </w:rPr>
      </w:pPr>
    </w:p>
    <w:p w:rsidR="00FB6CBE" w:rsidRPr="002F1E88" w:rsidRDefault="00FB6CBE" w:rsidP="00FB6CBE">
      <w:pPr>
        <w:tabs>
          <w:tab w:val="left" w:pos="8364"/>
        </w:tabs>
        <w:ind w:left="8647"/>
        <w:rPr>
          <w:rFonts w:ascii="Times New Roman" w:hAnsi="Times New Roman"/>
          <w:caps/>
          <w:szCs w:val="28"/>
        </w:rPr>
      </w:pPr>
    </w:p>
    <w:p w:rsidR="00595269" w:rsidRDefault="00595269" w:rsidP="00FB6CBE">
      <w:pPr>
        <w:tabs>
          <w:tab w:val="left" w:pos="8364"/>
        </w:tabs>
        <w:ind w:left="8647"/>
        <w:rPr>
          <w:rFonts w:ascii="Times New Roman" w:hAnsi="Times New Roman"/>
          <w:caps/>
          <w:szCs w:val="28"/>
        </w:rPr>
      </w:pPr>
    </w:p>
    <w:p w:rsidR="00595269" w:rsidRDefault="00595269" w:rsidP="00FB6CBE">
      <w:pPr>
        <w:tabs>
          <w:tab w:val="left" w:pos="8364"/>
        </w:tabs>
        <w:ind w:left="8647"/>
        <w:rPr>
          <w:rFonts w:ascii="Times New Roman" w:hAnsi="Times New Roman"/>
          <w:caps/>
          <w:szCs w:val="28"/>
        </w:rPr>
      </w:pPr>
    </w:p>
    <w:p w:rsidR="00595269" w:rsidRDefault="00595269" w:rsidP="00FB6CBE">
      <w:pPr>
        <w:tabs>
          <w:tab w:val="left" w:pos="8364"/>
        </w:tabs>
        <w:ind w:left="8647"/>
        <w:rPr>
          <w:rFonts w:ascii="Times New Roman" w:hAnsi="Times New Roman"/>
          <w:caps/>
          <w:szCs w:val="28"/>
        </w:rPr>
      </w:pPr>
    </w:p>
    <w:p w:rsidR="00595269" w:rsidRDefault="00595269" w:rsidP="00FB6CBE">
      <w:pPr>
        <w:tabs>
          <w:tab w:val="left" w:pos="8364"/>
        </w:tabs>
        <w:ind w:left="8647"/>
        <w:rPr>
          <w:rFonts w:ascii="Times New Roman" w:hAnsi="Times New Roman"/>
          <w:caps/>
          <w:szCs w:val="28"/>
        </w:rPr>
      </w:pPr>
    </w:p>
    <w:p w:rsidR="00595269" w:rsidRDefault="00595269" w:rsidP="00FB6CBE">
      <w:pPr>
        <w:tabs>
          <w:tab w:val="left" w:pos="8364"/>
        </w:tabs>
        <w:ind w:left="8647"/>
        <w:rPr>
          <w:rFonts w:ascii="Times New Roman" w:hAnsi="Times New Roman"/>
          <w:caps/>
          <w:szCs w:val="28"/>
        </w:rPr>
      </w:pPr>
    </w:p>
    <w:p w:rsidR="00595269" w:rsidRDefault="00595269" w:rsidP="00FB6CBE">
      <w:pPr>
        <w:tabs>
          <w:tab w:val="left" w:pos="8364"/>
        </w:tabs>
        <w:ind w:left="8647"/>
        <w:rPr>
          <w:rFonts w:ascii="Times New Roman" w:hAnsi="Times New Roman"/>
          <w:caps/>
          <w:szCs w:val="28"/>
        </w:rPr>
      </w:pPr>
    </w:p>
    <w:p w:rsidR="00FB6CBE" w:rsidRPr="002F1E88" w:rsidRDefault="00FB6CBE" w:rsidP="00FB6CBE">
      <w:pPr>
        <w:tabs>
          <w:tab w:val="left" w:pos="8364"/>
        </w:tabs>
        <w:ind w:left="8647"/>
        <w:rPr>
          <w:rFonts w:ascii="Times New Roman" w:hAnsi="Times New Roman"/>
          <w:caps/>
          <w:szCs w:val="28"/>
        </w:rPr>
      </w:pPr>
      <w:r w:rsidRPr="002F1E88">
        <w:rPr>
          <w:rFonts w:ascii="Times New Roman" w:hAnsi="Times New Roman"/>
          <w:caps/>
          <w:szCs w:val="28"/>
        </w:rPr>
        <w:t>Затверджено</w:t>
      </w:r>
    </w:p>
    <w:p w:rsidR="00FB6CBE" w:rsidRPr="002F1E88" w:rsidRDefault="00FB6CBE" w:rsidP="00FB6CBE">
      <w:pPr>
        <w:tabs>
          <w:tab w:val="left" w:pos="8364"/>
        </w:tabs>
        <w:ind w:left="8647"/>
        <w:rPr>
          <w:rFonts w:ascii="Times New Roman" w:hAnsi="Times New Roman"/>
          <w:caps/>
          <w:szCs w:val="28"/>
        </w:rPr>
      </w:pPr>
      <w:r w:rsidRPr="002F1E88">
        <w:rPr>
          <w:rFonts w:ascii="Times New Roman" w:hAnsi="Times New Roman"/>
          <w:szCs w:val="28"/>
        </w:rPr>
        <w:t>Наказ Міністерства фінансів України</w:t>
      </w:r>
    </w:p>
    <w:p w:rsidR="00FB6CBE" w:rsidRPr="002F1E88" w:rsidRDefault="00FB6CBE" w:rsidP="00FB6CBE">
      <w:pPr>
        <w:tabs>
          <w:tab w:val="left" w:pos="8364"/>
        </w:tabs>
        <w:ind w:left="8647"/>
        <w:rPr>
          <w:rFonts w:ascii="Times New Roman" w:hAnsi="Times New Roman"/>
          <w:caps/>
          <w:szCs w:val="28"/>
        </w:rPr>
      </w:pPr>
      <w:r w:rsidRPr="002F1E88">
        <w:rPr>
          <w:rFonts w:ascii="Times New Roman" w:hAnsi="Times New Roman"/>
          <w:szCs w:val="28"/>
        </w:rPr>
        <w:t>26.08.2014  № 836</w:t>
      </w:r>
    </w:p>
    <w:p w:rsidR="00FB6CBE" w:rsidRPr="002F1E88" w:rsidRDefault="00FB6CBE" w:rsidP="00FB6CBE">
      <w:pPr>
        <w:jc w:val="center"/>
        <w:rPr>
          <w:rFonts w:ascii="Times New Roman" w:hAnsi="Times New Roman"/>
          <w:szCs w:val="28"/>
        </w:rPr>
      </w:pPr>
    </w:p>
    <w:p w:rsidR="00FB6CBE" w:rsidRPr="002F1E88" w:rsidRDefault="00FB6CBE" w:rsidP="00FB6CBE">
      <w:pPr>
        <w:jc w:val="center"/>
        <w:rPr>
          <w:rFonts w:ascii="Times New Roman" w:hAnsi="Times New Roman"/>
          <w:b/>
          <w:szCs w:val="28"/>
        </w:rPr>
      </w:pPr>
    </w:p>
    <w:p w:rsidR="00FB6CBE" w:rsidRPr="002F1E88" w:rsidRDefault="00FB6CBE" w:rsidP="00FB6CBE">
      <w:pPr>
        <w:jc w:val="center"/>
        <w:rPr>
          <w:rFonts w:ascii="Times New Roman" w:hAnsi="Times New Roman"/>
          <w:b/>
          <w:szCs w:val="28"/>
        </w:rPr>
      </w:pPr>
      <w:r w:rsidRPr="002F1E88">
        <w:rPr>
          <w:rFonts w:ascii="Times New Roman" w:hAnsi="Times New Roman"/>
          <w:b/>
          <w:szCs w:val="28"/>
        </w:rPr>
        <w:t>ЗВІТ</w:t>
      </w:r>
      <w:r w:rsidRPr="002F1E88">
        <w:rPr>
          <w:rFonts w:ascii="Times New Roman" w:hAnsi="Times New Roman"/>
          <w:b/>
          <w:szCs w:val="28"/>
        </w:rPr>
        <w:br/>
        <w:t>про виконання паспорта бюджетної програми місцевого бюджету станом</w:t>
      </w:r>
    </w:p>
    <w:p w:rsidR="00FB6CBE" w:rsidRPr="002F1E88" w:rsidRDefault="00FB6CBE" w:rsidP="00FB6CBE">
      <w:pPr>
        <w:jc w:val="center"/>
        <w:rPr>
          <w:rFonts w:ascii="Times New Roman" w:hAnsi="Times New Roman"/>
          <w:b/>
          <w:szCs w:val="28"/>
        </w:rPr>
      </w:pPr>
      <w:r w:rsidRPr="002F1E88">
        <w:rPr>
          <w:rFonts w:ascii="Times New Roman" w:hAnsi="Times New Roman"/>
          <w:b/>
          <w:szCs w:val="28"/>
        </w:rPr>
        <w:t>на 1 січня 2018 року</w:t>
      </w:r>
    </w:p>
    <w:p w:rsidR="00FB6CBE" w:rsidRPr="002F1E88" w:rsidRDefault="00FB6CBE" w:rsidP="00FB6CBE">
      <w:pPr>
        <w:jc w:val="center"/>
        <w:rPr>
          <w:rFonts w:ascii="Times New Roman" w:hAnsi="Times New Roman"/>
          <w:b/>
          <w:szCs w:val="28"/>
        </w:rPr>
      </w:pPr>
      <w:r w:rsidRPr="002F1E88">
        <w:rPr>
          <w:rFonts w:ascii="Times New Roman" w:hAnsi="Times New Roman"/>
          <w:b/>
          <w:szCs w:val="28"/>
        </w:rPr>
        <w:br/>
        <w:t xml:space="preserve"> </w:t>
      </w:r>
    </w:p>
    <w:p w:rsidR="00FB6CBE" w:rsidRPr="002F1E88" w:rsidRDefault="00FB6CBE" w:rsidP="00FB6CBE">
      <w:pPr>
        <w:jc w:val="center"/>
        <w:rPr>
          <w:rFonts w:ascii="Times New Roman" w:hAnsi="Times New Roman"/>
          <w:b/>
          <w:szCs w:val="28"/>
        </w:rPr>
      </w:pPr>
    </w:p>
    <w:p w:rsidR="00FB6CBE" w:rsidRPr="002F1E88" w:rsidRDefault="00FB6CBE" w:rsidP="00FB6CBE">
      <w:pPr>
        <w:rPr>
          <w:rFonts w:ascii="Times New Roman" w:hAnsi="Times New Roman"/>
          <w:szCs w:val="28"/>
        </w:rPr>
      </w:pPr>
      <w:r w:rsidRPr="002F1E88">
        <w:rPr>
          <w:rFonts w:ascii="Times New Roman" w:hAnsi="Times New Roman"/>
          <w:szCs w:val="28"/>
        </w:rPr>
        <w:t xml:space="preserve">     1. </w:t>
      </w:r>
      <w:r w:rsidRPr="002F1E88">
        <w:rPr>
          <w:rFonts w:ascii="Times New Roman" w:hAnsi="Times New Roman"/>
          <w:szCs w:val="28"/>
          <w:u w:val="single"/>
        </w:rPr>
        <w:t>4000000</w:t>
      </w:r>
      <w:r w:rsidRPr="002F1E88">
        <w:rPr>
          <w:rFonts w:ascii="Times New Roman" w:hAnsi="Times New Roman"/>
          <w:szCs w:val="28"/>
        </w:rPr>
        <w:t xml:space="preserve">         </w:t>
      </w:r>
      <w:r w:rsidRPr="002F1E88">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2F1E88">
        <w:rPr>
          <w:rFonts w:ascii="Times New Roman" w:hAnsi="Times New Roman"/>
          <w:szCs w:val="28"/>
        </w:rPr>
        <w:br/>
        <w:t xml:space="preserve">        </w:t>
      </w:r>
      <w:r w:rsidRPr="002F1E88">
        <w:rPr>
          <w:rFonts w:ascii="Times New Roman" w:hAnsi="Times New Roman"/>
          <w:sz w:val="20"/>
        </w:rPr>
        <w:t xml:space="preserve">         (КПКВК МБ)                             (найменування головного розпорядника) </w:t>
      </w:r>
      <w:r w:rsidRPr="002F1E88">
        <w:rPr>
          <w:rFonts w:ascii="Times New Roman" w:hAnsi="Times New Roman"/>
          <w:sz w:val="20"/>
        </w:rPr>
        <w:br/>
      </w:r>
    </w:p>
    <w:p w:rsidR="00FB6CBE" w:rsidRPr="002F1E88" w:rsidRDefault="00FB6CBE" w:rsidP="00FB6CBE">
      <w:pPr>
        <w:rPr>
          <w:rFonts w:ascii="Times New Roman" w:hAnsi="Times New Roman"/>
          <w:szCs w:val="28"/>
        </w:rPr>
      </w:pPr>
      <w:r w:rsidRPr="002F1E88">
        <w:rPr>
          <w:rFonts w:ascii="Times New Roman" w:hAnsi="Times New Roman"/>
          <w:szCs w:val="28"/>
        </w:rPr>
        <w:t xml:space="preserve">     2. </w:t>
      </w:r>
      <w:r w:rsidRPr="002F1E88">
        <w:rPr>
          <w:rFonts w:ascii="Times New Roman" w:hAnsi="Times New Roman"/>
          <w:szCs w:val="28"/>
          <w:u w:val="single"/>
        </w:rPr>
        <w:t>4010000</w:t>
      </w:r>
      <w:r w:rsidRPr="002F1E88">
        <w:rPr>
          <w:rFonts w:ascii="Times New Roman" w:hAnsi="Times New Roman"/>
          <w:szCs w:val="28"/>
        </w:rPr>
        <w:t xml:space="preserve">         </w:t>
      </w:r>
      <w:r w:rsidRPr="002F1E88">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2F1E88">
        <w:rPr>
          <w:rFonts w:ascii="Times New Roman" w:hAnsi="Times New Roman"/>
          <w:szCs w:val="28"/>
        </w:rPr>
        <w:br/>
        <w:t xml:space="preserve">       </w:t>
      </w:r>
      <w:r w:rsidRPr="002F1E88">
        <w:rPr>
          <w:rFonts w:ascii="Times New Roman" w:hAnsi="Times New Roman"/>
          <w:sz w:val="20"/>
        </w:rPr>
        <w:t xml:space="preserve">         (КПКВК МБ)                           (найменування відповідального виконавця)</w:t>
      </w:r>
      <w:r w:rsidRPr="002F1E88">
        <w:rPr>
          <w:rFonts w:ascii="Times New Roman" w:hAnsi="Times New Roman"/>
          <w:szCs w:val="28"/>
        </w:rPr>
        <w:t xml:space="preserve"> </w:t>
      </w:r>
      <w:r w:rsidRPr="002F1E88">
        <w:rPr>
          <w:rFonts w:ascii="Times New Roman" w:hAnsi="Times New Roman"/>
          <w:szCs w:val="28"/>
        </w:rPr>
        <w:br/>
      </w:r>
    </w:p>
    <w:p w:rsidR="00FB6CBE" w:rsidRPr="002F1E88" w:rsidRDefault="00FB6CBE" w:rsidP="00FB6CBE">
      <w:pPr>
        <w:rPr>
          <w:rFonts w:ascii="Times New Roman" w:hAnsi="Times New Roman"/>
          <w:szCs w:val="28"/>
        </w:rPr>
      </w:pPr>
      <w:r w:rsidRPr="002F1E88">
        <w:rPr>
          <w:rFonts w:ascii="Times New Roman" w:hAnsi="Times New Roman"/>
          <w:szCs w:val="28"/>
        </w:rPr>
        <w:t xml:space="preserve">     3. </w:t>
      </w:r>
      <w:r w:rsidRPr="002F1E88">
        <w:rPr>
          <w:rFonts w:ascii="Times New Roman" w:hAnsi="Times New Roman"/>
          <w:szCs w:val="28"/>
          <w:u w:val="single"/>
        </w:rPr>
        <w:t xml:space="preserve">4017500     </w:t>
      </w:r>
      <w:r w:rsidRPr="002F1E88">
        <w:rPr>
          <w:rFonts w:ascii="Times New Roman" w:hAnsi="Times New Roman"/>
          <w:szCs w:val="28"/>
        </w:rPr>
        <w:t xml:space="preserve">         </w:t>
      </w:r>
      <w:r w:rsidRPr="002F1E88">
        <w:rPr>
          <w:rFonts w:ascii="Times New Roman" w:hAnsi="Times New Roman"/>
          <w:szCs w:val="28"/>
          <w:u w:val="single"/>
        </w:rPr>
        <w:t xml:space="preserve">0411        </w:t>
      </w:r>
      <w:r w:rsidRPr="002F1E88">
        <w:rPr>
          <w:rFonts w:ascii="Times New Roman" w:hAnsi="Times New Roman"/>
          <w:szCs w:val="28"/>
        </w:rPr>
        <w:t xml:space="preserve"> </w:t>
      </w:r>
      <w:r w:rsidRPr="002F1E88">
        <w:rPr>
          <w:rFonts w:ascii="Times New Roman" w:hAnsi="Times New Roman"/>
          <w:szCs w:val="28"/>
          <w:u w:val="single"/>
        </w:rPr>
        <w:t>Інші заходи, пов’язані з економічною діяльністю</w:t>
      </w:r>
      <w:r w:rsidRPr="002F1E88">
        <w:rPr>
          <w:rFonts w:ascii="Times New Roman" w:hAnsi="Times New Roman"/>
          <w:szCs w:val="28"/>
        </w:rPr>
        <w:br/>
        <w:t xml:space="preserve">      </w:t>
      </w:r>
      <w:r w:rsidRPr="002F1E88">
        <w:rPr>
          <w:rFonts w:ascii="Times New Roman" w:hAnsi="Times New Roman"/>
          <w:sz w:val="20"/>
        </w:rPr>
        <w:t xml:space="preserve">         (КПКВК МБ)             (КФКВК)</w:t>
      </w:r>
      <w:r w:rsidRPr="002F1E88">
        <w:rPr>
          <w:rFonts w:ascii="Times New Roman" w:hAnsi="Times New Roman"/>
          <w:sz w:val="20"/>
          <w:vertAlign w:val="superscript"/>
        </w:rPr>
        <w:t>1</w:t>
      </w:r>
      <w:r w:rsidRPr="002F1E88">
        <w:rPr>
          <w:rFonts w:ascii="Times New Roman" w:hAnsi="Times New Roman"/>
          <w:sz w:val="20"/>
        </w:rPr>
        <w:t xml:space="preserve">                (найменування бюджетної програми) </w:t>
      </w:r>
      <w:r w:rsidRPr="002F1E88">
        <w:rPr>
          <w:rFonts w:ascii="Times New Roman" w:hAnsi="Times New Roman"/>
          <w:sz w:val="20"/>
        </w:rPr>
        <w:br/>
      </w:r>
    </w:p>
    <w:p w:rsidR="00FB6CBE" w:rsidRPr="002F1E88" w:rsidRDefault="00FB6CBE" w:rsidP="00FB6CBE">
      <w:pPr>
        <w:rPr>
          <w:rFonts w:ascii="Times New Roman" w:hAnsi="Times New Roman"/>
          <w:szCs w:val="28"/>
        </w:rPr>
      </w:pPr>
    </w:p>
    <w:p w:rsidR="00FB6CBE" w:rsidRPr="002F1E88" w:rsidRDefault="00FB6CBE" w:rsidP="00FB6CBE">
      <w:pPr>
        <w:rPr>
          <w:rFonts w:ascii="Times New Roman" w:hAnsi="Times New Roman"/>
          <w:szCs w:val="28"/>
        </w:rPr>
      </w:pPr>
      <w:r w:rsidRPr="002F1E88">
        <w:rPr>
          <w:rFonts w:ascii="Times New Roman" w:hAnsi="Times New Roman"/>
          <w:szCs w:val="28"/>
        </w:rPr>
        <w:t xml:space="preserve">     4. Видатки та надання кредитів за бюджетною програмою за звітний період</w:t>
      </w:r>
    </w:p>
    <w:p w:rsidR="00FB6CBE" w:rsidRPr="002F1E88" w:rsidRDefault="00FB6CBE" w:rsidP="00FB6CBE">
      <w:pPr>
        <w:jc w:val="right"/>
        <w:rPr>
          <w:rFonts w:ascii="Times New Roman" w:hAnsi="Times New Roman"/>
          <w:sz w:val="22"/>
          <w:szCs w:val="22"/>
        </w:rPr>
      </w:pPr>
    </w:p>
    <w:p w:rsidR="00FB6CBE" w:rsidRPr="002F1E88" w:rsidRDefault="00FB6CBE" w:rsidP="00FB6CBE">
      <w:pPr>
        <w:jc w:val="right"/>
        <w:rPr>
          <w:rFonts w:ascii="Times New Roman" w:hAnsi="Times New Roman"/>
          <w:sz w:val="22"/>
          <w:szCs w:val="22"/>
        </w:rPr>
      </w:pPr>
      <w:r w:rsidRPr="002F1E88">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FB6CBE" w:rsidRPr="002F1E88" w:rsidTr="00583836">
        <w:trPr>
          <w:cantSplit/>
          <w:jc w:val="center"/>
        </w:trPr>
        <w:tc>
          <w:tcPr>
            <w:tcW w:w="1554"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Затверджено паспортом бюджетної програми</w:t>
            </w:r>
          </w:p>
        </w:tc>
        <w:tc>
          <w:tcPr>
            <w:tcW w:w="1669"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Касові видатки (надані кредити)</w:t>
            </w:r>
          </w:p>
        </w:tc>
        <w:tc>
          <w:tcPr>
            <w:tcW w:w="1777"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Відхилення</w:t>
            </w:r>
          </w:p>
        </w:tc>
      </w:tr>
      <w:tr w:rsidR="00FB6CBE" w:rsidRPr="002F1E88" w:rsidTr="00583836">
        <w:trPr>
          <w:jc w:val="center"/>
        </w:trPr>
        <w:tc>
          <w:tcPr>
            <w:tcW w:w="439"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загальний фонд</w:t>
            </w:r>
          </w:p>
        </w:tc>
        <w:tc>
          <w:tcPr>
            <w:tcW w:w="638"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спеціальний фонд</w:t>
            </w:r>
          </w:p>
        </w:tc>
        <w:tc>
          <w:tcPr>
            <w:tcW w:w="477"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разом</w:t>
            </w:r>
          </w:p>
        </w:tc>
        <w:tc>
          <w:tcPr>
            <w:tcW w:w="472"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загальний фонд</w:t>
            </w:r>
          </w:p>
        </w:tc>
        <w:tc>
          <w:tcPr>
            <w:tcW w:w="651"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спеціальний фонд</w:t>
            </w:r>
          </w:p>
        </w:tc>
        <w:tc>
          <w:tcPr>
            <w:tcW w:w="546"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разом</w:t>
            </w:r>
          </w:p>
        </w:tc>
        <w:tc>
          <w:tcPr>
            <w:tcW w:w="515"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загальний фонд</w:t>
            </w:r>
          </w:p>
        </w:tc>
        <w:tc>
          <w:tcPr>
            <w:tcW w:w="611"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спеціальний фонд</w:t>
            </w:r>
          </w:p>
        </w:tc>
        <w:tc>
          <w:tcPr>
            <w:tcW w:w="651"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разом</w:t>
            </w:r>
          </w:p>
        </w:tc>
      </w:tr>
      <w:tr w:rsidR="00FB6CBE" w:rsidRPr="002F1E88" w:rsidTr="00583836">
        <w:trPr>
          <w:jc w:val="center"/>
        </w:trPr>
        <w:tc>
          <w:tcPr>
            <w:tcW w:w="439"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63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w:t>
            </w:r>
          </w:p>
        </w:tc>
        <w:tc>
          <w:tcPr>
            <w:tcW w:w="477"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3</w:t>
            </w:r>
          </w:p>
        </w:tc>
        <w:tc>
          <w:tcPr>
            <w:tcW w:w="472"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4</w:t>
            </w:r>
          </w:p>
        </w:tc>
        <w:tc>
          <w:tcPr>
            <w:tcW w:w="65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w:t>
            </w:r>
          </w:p>
        </w:tc>
        <w:tc>
          <w:tcPr>
            <w:tcW w:w="546"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6</w:t>
            </w:r>
          </w:p>
        </w:tc>
        <w:tc>
          <w:tcPr>
            <w:tcW w:w="515"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7</w:t>
            </w:r>
          </w:p>
        </w:tc>
        <w:tc>
          <w:tcPr>
            <w:tcW w:w="61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8</w:t>
            </w:r>
          </w:p>
        </w:tc>
        <w:tc>
          <w:tcPr>
            <w:tcW w:w="65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9</w:t>
            </w:r>
          </w:p>
        </w:tc>
      </w:tr>
      <w:tr w:rsidR="00FB6CBE" w:rsidRPr="002F1E88" w:rsidTr="00583836">
        <w:trPr>
          <w:jc w:val="center"/>
        </w:trPr>
        <w:tc>
          <w:tcPr>
            <w:tcW w:w="439" w:type="pct"/>
          </w:tcPr>
          <w:p w:rsidR="00FB6CBE" w:rsidRPr="002F1E88" w:rsidRDefault="00FB6CBE" w:rsidP="00583836">
            <w:pPr>
              <w:jc w:val="center"/>
              <w:rPr>
                <w:rFonts w:ascii="Times New Roman" w:hAnsi="Times New Roman"/>
                <w:sz w:val="22"/>
                <w:szCs w:val="22"/>
              </w:rPr>
            </w:pPr>
            <w:r w:rsidRPr="002F1E88">
              <w:rPr>
                <w:rFonts w:ascii="Times New Roman" w:hAnsi="Times New Roman"/>
                <w:szCs w:val="28"/>
              </w:rPr>
              <w:t>35,0</w:t>
            </w:r>
          </w:p>
        </w:tc>
        <w:tc>
          <w:tcPr>
            <w:tcW w:w="63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c>
          <w:tcPr>
            <w:tcW w:w="477"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35,0</w:t>
            </w:r>
          </w:p>
        </w:tc>
        <w:tc>
          <w:tcPr>
            <w:tcW w:w="472"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9,66061</w:t>
            </w:r>
          </w:p>
        </w:tc>
        <w:tc>
          <w:tcPr>
            <w:tcW w:w="65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c>
          <w:tcPr>
            <w:tcW w:w="546"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9,66061</w:t>
            </w:r>
          </w:p>
        </w:tc>
        <w:tc>
          <w:tcPr>
            <w:tcW w:w="515"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-25,33939</w:t>
            </w:r>
          </w:p>
        </w:tc>
        <w:tc>
          <w:tcPr>
            <w:tcW w:w="611" w:type="pct"/>
          </w:tcPr>
          <w:p w:rsidR="00FB6CBE" w:rsidRPr="002F1E88" w:rsidRDefault="00FB6CBE" w:rsidP="00583836">
            <w:pPr>
              <w:jc w:val="center"/>
              <w:rPr>
                <w:rFonts w:ascii="Times New Roman" w:hAnsi="Times New Roman"/>
                <w:szCs w:val="28"/>
              </w:rPr>
            </w:pPr>
          </w:p>
        </w:tc>
        <w:tc>
          <w:tcPr>
            <w:tcW w:w="651" w:type="pct"/>
          </w:tcPr>
          <w:p w:rsidR="00FB6CBE" w:rsidRPr="002F1E88" w:rsidRDefault="00FB6CBE" w:rsidP="00583836">
            <w:pPr>
              <w:jc w:val="center"/>
              <w:rPr>
                <w:rFonts w:ascii="Times New Roman" w:hAnsi="Times New Roman"/>
                <w:szCs w:val="28"/>
              </w:rPr>
            </w:pPr>
            <w:r w:rsidRPr="002F1E88">
              <w:rPr>
                <w:rFonts w:ascii="Times New Roman" w:hAnsi="Times New Roman"/>
                <w:szCs w:val="28"/>
              </w:rPr>
              <w:t>-25,33939</w:t>
            </w:r>
          </w:p>
        </w:tc>
      </w:tr>
    </w:tbl>
    <w:p w:rsidR="00FB6CBE" w:rsidRPr="002F1E88" w:rsidRDefault="00FB6CBE" w:rsidP="00FB6CBE">
      <w:pPr>
        <w:ind w:firstLine="284"/>
        <w:rPr>
          <w:rFonts w:ascii="Times New Roman" w:hAnsi="Times New Roman"/>
          <w:szCs w:val="28"/>
        </w:rPr>
      </w:pPr>
    </w:p>
    <w:p w:rsidR="00FB6CBE" w:rsidRPr="002F1E88" w:rsidRDefault="00FB6CBE" w:rsidP="00FB6CBE">
      <w:pPr>
        <w:ind w:firstLine="284"/>
        <w:rPr>
          <w:rFonts w:ascii="Times New Roman" w:hAnsi="Times New Roman"/>
          <w:szCs w:val="28"/>
        </w:rPr>
      </w:pPr>
    </w:p>
    <w:p w:rsidR="00FB6CBE" w:rsidRPr="002F1E88" w:rsidRDefault="00FB6CBE" w:rsidP="00FB6CBE">
      <w:pPr>
        <w:ind w:firstLine="284"/>
        <w:rPr>
          <w:rFonts w:ascii="Times New Roman" w:hAnsi="Times New Roman"/>
          <w:szCs w:val="28"/>
        </w:rPr>
      </w:pPr>
      <w:r w:rsidRPr="002F1E88">
        <w:rPr>
          <w:rFonts w:ascii="Times New Roman" w:hAnsi="Times New Roman"/>
          <w:szCs w:val="28"/>
        </w:rPr>
        <w:br w:type="page"/>
        <w:t>5. Обсяги фінансування бюджетної програми за звітний період у розрізі підпрограм та завдань</w:t>
      </w:r>
    </w:p>
    <w:p w:rsidR="00FB6CBE" w:rsidRPr="002F1E88" w:rsidRDefault="00FB6CBE" w:rsidP="00FB6CBE">
      <w:pPr>
        <w:ind w:right="10"/>
        <w:jc w:val="right"/>
        <w:rPr>
          <w:rFonts w:ascii="Times New Roman" w:hAnsi="Times New Roman"/>
          <w:sz w:val="22"/>
          <w:szCs w:val="22"/>
        </w:rPr>
      </w:pPr>
      <w:r w:rsidRPr="002F1E88">
        <w:rPr>
          <w:rFonts w:ascii="Times New Roman" w:hAnsi="Times New Roman"/>
          <w:sz w:val="22"/>
          <w:szCs w:val="22"/>
        </w:rPr>
        <w:t>(тис. грн)</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949"/>
        <w:gridCol w:w="1130"/>
        <w:gridCol w:w="2676"/>
        <w:gridCol w:w="1030"/>
        <w:gridCol w:w="1098"/>
        <w:gridCol w:w="1061"/>
        <w:gridCol w:w="1126"/>
        <w:gridCol w:w="1142"/>
        <w:gridCol w:w="1375"/>
        <w:gridCol w:w="1176"/>
        <w:gridCol w:w="1316"/>
        <w:gridCol w:w="1083"/>
      </w:tblGrid>
      <w:tr w:rsidR="00FB6CBE" w:rsidRPr="002F1E88" w:rsidTr="00583836">
        <w:tc>
          <w:tcPr>
            <w:tcW w:w="127" w:type="pct"/>
            <w:vMerge w:val="restart"/>
            <w:vAlign w:val="center"/>
          </w:tcPr>
          <w:p w:rsidR="00FB6CBE" w:rsidRPr="002F1E88" w:rsidRDefault="00FB6CBE" w:rsidP="00583836">
            <w:pPr>
              <w:jc w:val="center"/>
              <w:rPr>
                <w:rFonts w:ascii="Times New Roman" w:hAnsi="Times New Roman"/>
                <w:sz w:val="22"/>
                <w:szCs w:val="22"/>
              </w:rPr>
            </w:pP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з/п</w:t>
            </w:r>
          </w:p>
        </w:tc>
        <w:tc>
          <w:tcPr>
            <w:tcW w:w="305" w:type="pct"/>
            <w:vMerge w:val="restart"/>
            <w:vAlign w:val="center"/>
          </w:tcPr>
          <w:p w:rsidR="00FB6CBE" w:rsidRPr="002F1E88" w:rsidRDefault="00FB6CBE" w:rsidP="00583836">
            <w:pPr>
              <w:ind w:right="-105"/>
              <w:jc w:val="center"/>
              <w:rPr>
                <w:rFonts w:ascii="Times New Roman" w:hAnsi="Times New Roman"/>
                <w:sz w:val="22"/>
                <w:szCs w:val="22"/>
              </w:rPr>
            </w:pPr>
            <w:r w:rsidRPr="002F1E88">
              <w:rPr>
                <w:rFonts w:ascii="Times New Roman" w:hAnsi="Times New Roman"/>
                <w:sz w:val="22"/>
                <w:szCs w:val="22"/>
              </w:rPr>
              <w:t xml:space="preserve">КПКВК </w:t>
            </w:r>
          </w:p>
        </w:tc>
        <w:tc>
          <w:tcPr>
            <w:tcW w:w="363" w:type="pct"/>
            <w:vMerge w:val="restar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КФКВК</w:t>
            </w:r>
          </w:p>
        </w:tc>
        <w:tc>
          <w:tcPr>
            <w:tcW w:w="860" w:type="pct"/>
            <w:vMerge w:val="restart"/>
            <w:vAlign w:val="center"/>
          </w:tcPr>
          <w:p w:rsidR="00FB6CBE" w:rsidRPr="002F1E88" w:rsidRDefault="00FB6CBE" w:rsidP="00583836">
            <w:pPr>
              <w:ind w:left="-65" w:right="-27"/>
              <w:jc w:val="center"/>
              <w:rPr>
                <w:rFonts w:ascii="Times New Roman" w:hAnsi="Times New Roman"/>
                <w:sz w:val="22"/>
                <w:szCs w:val="22"/>
                <w:vertAlign w:val="superscript"/>
              </w:rPr>
            </w:pPr>
            <w:r w:rsidRPr="002F1E88">
              <w:rPr>
                <w:rFonts w:ascii="Times New Roman" w:hAnsi="Times New Roman"/>
                <w:sz w:val="22"/>
                <w:szCs w:val="22"/>
              </w:rPr>
              <w:t xml:space="preserve">Підпрограма/завдання </w:t>
            </w:r>
            <w:r w:rsidRPr="002F1E88">
              <w:rPr>
                <w:rFonts w:ascii="Times New Roman" w:hAnsi="Times New Roman"/>
                <w:sz w:val="22"/>
                <w:szCs w:val="22"/>
              </w:rPr>
              <w:br/>
              <w:t>бюджетної програми</w:t>
            </w:r>
            <w:r w:rsidRPr="002F1E88">
              <w:rPr>
                <w:rFonts w:ascii="Times New Roman" w:hAnsi="Times New Roman"/>
                <w:sz w:val="22"/>
                <w:szCs w:val="22"/>
                <w:vertAlign w:val="superscript"/>
              </w:rPr>
              <w:t xml:space="preserve"> 2</w:t>
            </w:r>
          </w:p>
        </w:tc>
        <w:tc>
          <w:tcPr>
            <w:tcW w:w="1025"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Затверджено паспортом</w:t>
            </w: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бюджетної програми</w:t>
            </w: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на звітний період</w:t>
            </w:r>
          </w:p>
        </w:tc>
        <w:tc>
          <w:tcPr>
            <w:tcW w:w="1171"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 xml:space="preserve">Касові видатки (надані кредити) </w:t>
            </w:r>
            <w:r w:rsidRPr="002F1E88">
              <w:rPr>
                <w:rFonts w:ascii="Times New Roman" w:hAnsi="Times New Roman"/>
                <w:sz w:val="22"/>
                <w:szCs w:val="22"/>
              </w:rPr>
              <w:br/>
              <w:t>за звітний період</w:t>
            </w:r>
          </w:p>
        </w:tc>
        <w:tc>
          <w:tcPr>
            <w:tcW w:w="1149"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Відхилення</w:t>
            </w:r>
          </w:p>
        </w:tc>
      </w:tr>
      <w:tr w:rsidR="00FB6CBE" w:rsidRPr="002F1E88" w:rsidTr="00583836">
        <w:tc>
          <w:tcPr>
            <w:tcW w:w="127" w:type="pct"/>
            <w:vMerge/>
            <w:vAlign w:val="center"/>
          </w:tcPr>
          <w:p w:rsidR="00FB6CBE" w:rsidRPr="002F1E88" w:rsidRDefault="00FB6CBE" w:rsidP="00583836">
            <w:pPr>
              <w:jc w:val="center"/>
              <w:rPr>
                <w:rFonts w:ascii="Times New Roman" w:hAnsi="Times New Roman"/>
                <w:sz w:val="22"/>
                <w:szCs w:val="22"/>
              </w:rPr>
            </w:pPr>
          </w:p>
        </w:tc>
        <w:tc>
          <w:tcPr>
            <w:tcW w:w="305" w:type="pct"/>
            <w:vMerge/>
          </w:tcPr>
          <w:p w:rsidR="00FB6CBE" w:rsidRPr="002F1E88" w:rsidRDefault="00FB6CBE" w:rsidP="00583836">
            <w:pPr>
              <w:jc w:val="center"/>
              <w:rPr>
                <w:rFonts w:ascii="Times New Roman" w:hAnsi="Times New Roman"/>
                <w:sz w:val="22"/>
                <w:szCs w:val="22"/>
              </w:rPr>
            </w:pPr>
          </w:p>
        </w:tc>
        <w:tc>
          <w:tcPr>
            <w:tcW w:w="363" w:type="pct"/>
            <w:vMerge/>
          </w:tcPr>
          <w:p w:rsidR="00FB6CBE" w:rsidRPr="002F1E88" w:rsidRDefault="00FB6CBE" w:rsidP="00583836">
            <w:pPr>
              <w:jc w:val="center"/>
              <w:rPr>
                <w:rFonts w:ascii="Times New Roman" w:hAnsi="Times New Roman"/>
                <w:sz w:val="22"/>
                <w:szCs w:val="22"/>
              </w:rPr>
            </w:pPr>
          </w:p>
        </w:tc>
        <w:tc>
          <w:tcPr>
            <w:tcW w:w="860" w:type="pct"/>
            <w:vMerge/>
            <w:vAlign w:val="center"/>
          </w:tcPr>
          <w:p w:rsidR="00FB6CBE" w:rsidRPr="002F1E88" w:rsidRDefault="00FB6CBE" w:rsidP="00583836">
            <w:pPr>
              <w:ind w:left="-65" w:right="-27"/>
              <w:jc w:val="center"/>
              <w:rPr>
                <w:rFonts w:ascii="Times New Roman" w:hAnsi="Times New Roman"/>
                <w:sz w:val="22"/>
                <w:szCs w:val="22"/>
              </w:rPr>
            </w:pPr>
          </w:p>
        </w:tc>
        <w:tc>
          <w:tcPr>
            <w:tcW w:w="331" w:type="pct"/>
            <w:vAlign w:val="center"/>
          </w:tcPr>
          <w:p w:rsidR="00FB6CBE" w:rsidRPr="002F1E88" w:rsidRDefault="00FB6CBE" w:rsidP="00583836">
            <w:pPr>
              <w:ind w:right="-29"/>
              <w:jc w:val="center"/>
              <w:rPr>
                <w:rFonts w:ascii="Times New Roman" w:hAnsi="Times New Roman"/>
                <w:sz w:val="22"/>
                <w:szCs w:val="22"/>
              </w:rPr>
            </w:pPr>
            <w:r w:rsidRPr="002F1E88">
              <w:rPr>
                <w:rFonts w:ascii="Times New Roman" w:hAnsi="Times New Roman"/>
                <w:sz w:val="22"/>
                <w:szCs w:val="22"/>
              </w:rPr>
              <w:t>загальний фонд</w:t>
            </w:r>
          </w:p>
        </w:tc>
        <w:tc>
          <w:tcPr>
            <w:tcW w:w="353" w:type="pct"/>
            <w:vAlign w:val="center"/>
          </w:tcPr>
          <w:p w:rsidR="00FB6CBE" w:rsidRPr="002F1E88" w:rsidRDefault="00FB6CBE" w:rsidP="00583836">
            <w:pPr>
              <w:ind w:left="-85" w:right="-107" w:firstLine="85"/>
              <w:jc w:val="center"/>
              <w:rPr>
                <w:rFonts w:ascii="Times New Roman" w:hAnsi="Times New Roman"/>
                <w:sz w:val="22"/>
                <w:szCs w:val="22"/>
              </w:rPr>
            </w:pPr>
            <w:r w:rsidRPr="002F1E88">
              <w:rPr>
                <w:rFonts w:ascii="Times New Roman" w:hAnsi="Times New Roman"/>
                <w:sz w:val="22"/>
                <w:szCs w:val="22"/>
              </w:rPr>
              <w:t>спеціальний фонд</w:t>
            </w:r>
          </w:p>
        </w:tc>
        <w:tc>
          <w:tcPr>
            <w:tcW w:w="341" w:type="pct"/>
            <w:vAlign w:val="center"/>
          </w:tcPr>
          <w:p w:rsidR="00FB6CBE" w:rsidRPr="002F1E88" w:rsidRDefault="00FB6CBE" w:rsidP="00583836">
            <w:pPr>
              <w:ind w:left="-126" w:right="-25"/>
              <w:jc w:val="center"/>
              <w:rPr>
                <w:rFonts w:ascii="Times New Roman" w:hAnsi="Times New Roman"/>
                <w:sz w:val="22"/>
                <w:szCs w:val="22"/>
              </w:rPr>
            </w:pPr>
            <w:r w:rsidRPr="002F1E88">
              <w:rPr>
                <w:rFonts w:ascii="Times New Roman" w:hAnsi="Times New Roman"/>
                <w:sz w:val="22"/>
                <w:szCs w:val="22"/>
              </w:rPr>
              <w:t>разом</w:t>
            </w:r>
          </w:p>
        </w:tc>
        <w:tc>
          <w:tcPr>
            <w:tcW w:w="362" w:type="pct"/>
            <w:vAlign w:val="center"/>
          </w:tcPr>
          <w:p w:rsidR="00FB6CBE" w:rsidRPr="002F1E88" w:rsidRDefault="00FB6CBE" w:rsidP="00583836">
            <w:pPr>
              <w:ind w:right="-115"/>
              <w:jc w:val="center"/>
              <w:rPr>
                <w:rFonts w:ascii="Times New Roman" w:hAnsi="Times New Roman"/>
                <w:sz w:val="22"/>
                <w:szCs w:val="22"/>
              </w:rPr>
            </w:pPr>
            <w:r w:rsidRPr="002F1E88">
              <w:rPr>
                <w:rFonts w:ascii="Times New Roman" w:hAnsi="Times New Roman"/>
                <w:sz w:val="22"/>
                <w:szCs w:val="22"/>
              </w:rPr>
              <w:t>загальний фонд</w:t>
            </w:r>
          </w:p>
        </w:tc>
        <w:tc>
          <w:tcPr>
            <w:tcW w:w="367" w:type="pct"/>
            <w:vAlign w:val="center"/>
          </w:tcPr>
          <w:p w:rsidR="00FB6CBE" w:rsidRPr="002F1E88" w:rsidRDefault="00FB6CBE" w:rsidP="00583836">
            <w:pPr>
              <w:ind w:left="5"/>
              <w:jc w:val="center"/>
              <w:rPr>
                <w:rFonts w:ascii="Times New Roman" w:hAnsi="Times New Roman"/>
                <w:sz w:val="22"/>
                <w:szCs w:val="22"/>
              </w:rPr>
            </w:pPr>
            <w:r w:rsidRPr="002F1E88">
              <w:rPr>
                <w:rFonts w:ascii="Times New Roman" w:hAnsi="Times New Roman"/>
                <w:sz w:val="22"/>
                <w:szCs w:val="22"/>
              </w:rPr>
              <w:t>спеціальний фонд</w:t>
            </w:r>
          </w:p>
        </w:tc>
        <w:tc>
          <w:tcPr>
            <w:tcW w:w="442"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разом</w:t>
            </w:r>
          </w:p>
        </w:tc>
        <w:tc>
          <w:tcPr>
            <w:tcW w:w="378" w:type="pct"/>
            <w:vAlign w:val="center"/>
          </w:tcPr>
          <w:p w:rsidR="00FB6CBE" w:rsidRPr="002F1E88" w:rsidRDefault="00FB6CBE" w:rsidP="00583836">
            <w:pPr>
              <w:ind w:right="-110"/>
              <w:jc w:val="center"/>
              <w:rPr>
                <w:rFonts w:ascii="Times New Roman" w:hAnsi="Times New Roman"/>
                <w:sz w:val="22"/>
                <w:szCs w:val="22"/>
              </w:rPr>
            </w:pPr>
            <w:r w:rsidRPr="002F1E88">
              <w:rPr>
                <w:rFonts w:ascii="Times New Roman" w:hAnsi="Times New Roman"/>
                <w:sz w:val="22"/>
                <w:szCs w:val="22"/>
              </w:rPr>
              <w:t>загальний фонд</w:t>
            </w:r>
          </w:p>
        </w:tc>
        <w:tc>
          <w:tcPr>
            <w:tcW w:w="423" w:type="pct"/>
            <w:vAlign w:val="center"/>
          </w:tcPr>
          <w:p w:rsidR="00FB6CBE" w:rsidRPr="002F1E88" w:rsidRDefault="00FB6CBE" w:rsidP="00583836">
            <w:pPr>
              <w:ind w:left="-4" w:right="-107"/>
              <w:jc w:val="center"/>
              <w:rPr>
                <w:rFonts w:ascii="Times New Roman" w:hAnsi="Times New Roman"/>
                <w:sz w:val="22"/>
                <w:szCs w:val="22"/>
              </w:rPr>
            </w:pPr>
            <w:r w:rsidRPr="002F1E88">
              <w:rPr>
                <w:rFonts w:ascii="Times New Roman" w:hAnsi="Times New Roman"/>
                <w:sz w:val="22"/>
                <w:szCs w:val="22"/>
              </w:rPr>
              <w:t>спеціальний фонд</w:t>
            </w:r>
          </w:p>
        </w:tc>
        <w:tc>
          <w:tcPr>
            <w:tcW w:w="348"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разом</w:t>
            </w:r>
          </w:p>
        </w:tc>
      </w:tr>
      <w:tr w:rsidR="00FB6CBE" w:rsidRPr="002F1E88" w:rsidTr="00583836">
        <w:tc>
          <w:tcPr>
            <w:tcW w:w="127"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305"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w:t>
            </w:r>
          </w:p>
        </w:tc>
        <w:tc>
          <w:tcPr>
            <w:tcW w:w="363"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w:t>
            </w:r>
          </w:p>
        </w:tc>
        <w:tc>
          <w:tcPr>
            <w:tcW w:w="860" w:type="pct"/>
            <w:vAlign w:val="center"/>
          </w:tcPr>
          <w:p w:rsidR="00FB6CBE" w:rsidRPr="002F1E88" w:rsidRDefault="00FB6CBE" w:rsidP="00583836">
            <w:pPr>
              <w:ind w:left="-65" w:right="-27"/>
              <w:jc w:val="center"/>
              <w:rPr>
                <w:rFonts w:ascii="Times New Roman" w:hAnsi="Times New Roman"/>
                <w:sz w:val="22"/>
                <w:szCs w:val="22"/>
              </w:rPr>
            </w:pPr>
            <w:r w:rsidRPr="002F1E88">
              <w:rPr>
                <w:rFonts w:ascii="Times New Roman" w:hAnsi="Times New Roman"/>
                <w:sz w:val="22"/>
                <w:szCs w:val="22"/>
              </w:rPr>
              <w:t>4</w:t>
            </w:r>
          </w:p>
        </w:tc>
        <w:tc>
          <w:tcPr>
            <w:tcW w:w="331" w:type="pct"/>
            <w:vAlign w:val="center"/>
          </w:tcPr>
          <w:p w:rsidR="00FB6CBE" w:rsidRPr="002F1E88" w:rsidRDefault="00FB6CBE" w:rsidP="00583836">
            <w:pPr>
              <w:ind w:right="-29"/>
              <w:jc w:val="center"/>
              <w:rPr>
                <w:rFonts w:ascii="Times New Roman" w:hAnsi="Times New Roman"/>
                <w:sz w:val="22"/>
                <w:szCs w:val="22"/>
              </w:rPr>
            </w:pPr>
            <w:r w:rsidRPr="002F1E88">
              <w:rPr>
                <w:rFonts w:ascii="Times New Roman" w:hAnsi="Times New Roman"/>
                <w:sz w:val="22"/>
                <w:szCs w:val="22"/>
              </w:rPr>
              <w:t>5</w:t>
            </w:r>
          </w:p>
        </w:tc>
        <w:tc>
          <w:tcPr>
            <w:tcW w:w="353" w:type="pct"/>
            <w:vAlign w:val="center"/>
          </w:tcPr>
          <w:p w:rsidR="00FB6CBE" w:rsidRPr="002F1E88" w:rsidRDefault="00FB6CBE" w:rsidP="00583836">
            <w:pPr>
              <w:ind w:left="-85" w:right="-107" w:firstLine="85"/>
              <w:jc w:val="center"/>
              <w:rPr>
                <w:rFonts w:ascii="Times New Roman" w:hAnsi="Times New Roman"/>
                <w:sz w:val="22"/>
                <w:szCs w:val="22"/>
              </w:rPr>
            </w:pPr>
            <w:r w:rsidRPr="002F1E88">
              <w:rPr>
                <w:rFonts w:ascii="Times New Roman" w:hAnsi="Times New Roman"/>
                <w:sz w:val="22"/>
                <w:szCs w:val="22"/>
              </w:rPr>
              <w:t>6</w:t>
            </w:r>
          </w:p>
        </w:tc>
        <w:tc>
          <w:tcPr>
            <w:tcW w:w="341" w:type="pct"/>
            <w:vAlign w:val="center"/>
          </w:tcPr>
          <w:p w:rsidR="00FB6CBE" w:rsidRPr="002F1E88" w:rsidRDefault="00FB6CBE" w:rsidP="00583836">
            <w:pPr>
              <w:ind w:left="-126" w:right="-25"/>
              <w:jc w:val="center"/>
              <w:rPr>
                <w:rFonts w:ascii="Times New Roman" w:hAnsi="Times New Roman"/>
                <w:sz w:val="22"/>
                <w:szCs w:val="22"/>
              </w:rPr>
            </w:pPr>
            <w:r w:rsidRPr="002F1E88">
              <w:rPr>
                <w:rFonts w:ascii="Times New Roman" w:hAnsi="Times New Roman"/>
                <w:sz w:val="22"/>
                <w:szCs w:val="22"/>
              </w:rPr>
              <w:t>7</w:t>
            </w:r>
          </w:p>
        </w:tc>
        <w:tc>
          <w:tcPr>
            <w:tcW w:w="362" w:type="pct"/>
            <w:vAlign w:val="center"/>
          </w:tcPr>
          <w:p w:rsidR="00FB6CBE" w:rsidRPr="002F1E88" w:rsidRDefault="00FB6CBE" w:rsidP="00583836">
            <w:pPr>
              <w:ind w:right="-115"/>
              <w:jc w:val="center"/>
              <w:rPr>
                <w:rFonts w:ascii="Times New Roman" w:hAnsi="Times New Roman"/>
                <w:sz w:val="22"/>
                <w:szCs w:val="22"/>
              </w:rPr>
            </w:pPr>
            <w:r w:rsidRPr="002F1E88">
              <w:rPr>
                <w:rFonts w:ascii="Times New Roman" w:hAnsi="Times New Roman"/>
                <w:sz w:val="22"/>
                <w:szCs w:val="22"/>
              </w:rPr>
              <w:t>8</w:t>
            </w:r>
          </w:p>
        </w:tc>
        <w:tc>
          <w:tcPr>
            <w:tcW w:w="367" w:type="pct"/>
            <w:vAlign w:val="center"/>
          </w:tcPr>
          <w:p w:rsidR="00FB6CBE" w:rsidRPr="002F1E88" w:rsidRDefault="00FB6CBE" w:rsidP="00583836">
            <w:pPr>
              <w:ind w:left="5"/>
              <w:jc w:val="center"/>
              <w:rPr>
                <w:rFonts w:ascii="Times New Roman" w:hAnsi="Times New Roman"/>
                <w:sz w:val="22"/>
                <w:szCs w:val="22"/>
              </w:rPr>
            </w:pPr>
            <w:r w:rsidRPr="002F1E88">
              <w:rPr>
                <w:rFonts w:ascii="Times New Roman" w:hAnsi="Times New Roman"/>
                <w:sz w:val="22"/>
                <w:szCs w:val="22"/>
              </w:rPr>
              <w:t>9</w:t>
            </w:r>
          </w:p>
        </w:tc>
        <w:tc>
          <w:tcPr>
            <w:tcW w:w="442"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w:t>
            </w:r>
          </w:p>
        </w:tc>
        <w:tc>
          <w:tcPr>
            <w:tcW w:w="378" w:type="pct"/>
            <w:vAlign w:val="center"/>
          </w:tcPr>
          <w:p w:rsidR="00FB6CBE" w:rsidRPr="002F1E88" w:rsidRDefault="00FB6CBE" w:rsidP="00583836">
            <w:pPr>
              <w:ind w:right="-110"/>
              <w:jc w:val="center"/>
              <w:rPr>
                <w:rFonts w:ascii="Times New Roman" w:hAnsi="Times New Roman"/>
                <w:sz w:val="22"/>
                <w:szCs w:val="22"/>
              </w:rPr>
            </w:pPr>
            <w:r w:rsidRPr="002F1E88">
              <w:rPr>
                <w:rFonts w:ascii="Times New Roman" w:hAnsi="Times New Roman"/>
                <w:sz w:val="22"/>
                <w:szCs w:val="22"/>
              </w:rPr>
              <w:t>11</w:t>
            </w:r>
          </w:p>
        </w:tc>
        <w:tc>
          <w:tcPr>
            <w:tcW w:w="423" w:type="pct"/>
            <w:vAlign w:val="center"/>
          </w:tcPr>
          <w:p w:rsidR="00FB6CBE" w:rsidRPr="002F1E88" w:rsidRDefault="00FB6CBE" w:rsidP="00583836">
            <w:pPr>
              <w:ind w:left="-4" w:right="-107"/>
              <w:jc w:val="center"/>
              <w:rPr>
                <w:rFonts w:ascii="Times New Roman" w:hAnsi="Times New Roman"/>
                <w:sz w:val="22"/>
                <w:szCs w:val="22"/>
              </w:rPr>
            </w:pPr>
            <w:r w:rsidRPr="002F1E88">
              <w:rPr>
                <w:rFonts w:ascii="Times New Roman" w:hAnsi="Times New Roman"/>
                <w:sz w:val="22"/>
                <w:szCs w:val="22"/>
              </w:rPr>
              <w:t>12</w:t>
            </w:r>
          </w:p>
        </w:tc>
        <w:tc>
          <w:tcPr>
            <w:tcW w:w="348" w:type="pct"/>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13</w:t>
            </w:r>
          </w:p>
        </w:tc>
      </w:tr>
      <w:tr w:rsidR="00FB6CBE" w:rsidRPr="002F1E88" w:rsidTr="00583836">
        <w:tc>
          <w:tcPr>
            <w:tcW w:w="127" w:type="pct"/>
          </w:tcPr>
          <w:p w:rsidR="00FB6CBE" w:rsidRPr="002F1E88" w:rsidRDefault="00FB6CBE" w:rsidP="00583836">
            <w:pPr>
              <w:jc w:val="center"/>
              <w:rPr>
                <w:rFonts w:ascii="Times New Roman" w:hAnsi="Times New Roman"/>
                <w:sz w:val="22"/>
                <w:szCs w:val="22"/>
              </w:rPr>
            </w:pPr>
          </w:p>
        </w:tc>
        <w:tc>
          <w:tcPr>
            <w:tcW w:w="305" w:type="pct"/>
          </w:tcPr>
          <w:p w:rsidR="00FB6CBE" w:rsidRPr="002F1E88" w:rsidRDefault="00FB6CBE" w:rsidP="00583836">
            <w:pPr>
              <w:ind w:left="-146" w:right="-114"/>
              <w:jc w:val="center"/>
              <w:rPr>
                <w:rFonts w:ascii="Times New Roman" w:hAnsi="Times New Roman"/>
                <w:sz w:val="22"/>
                <w:szCs w:val="22"/>
              </w:rPr>
            </w:pPr>
            <w:r w:rsidRPr="002F1E88">
              <w:rPr>
                <w:rFonts w:ascii="Times New Roman" w:hAnsi="Times New Roman"/>
                <w:sz w:val="22"/>
                <w:szCs w:val="22"/>
              </w:rPr>
              <w:t>4017500</w:t>
            </w:r>
          </w:p>
        </w:tc>
        <w:tc>
          <w:tcPr>
            <w:tcW w:w="363" w:type="pct"/>
          </w:tcPr>
          <w:p w:rsidR="00FB6CBE" w:rsidRPr="002F1E88" w:rsidRDefault="00FB6CBE" w:rsidP="00583836">
            <w:pPr>
              <w:ind w:left="-107" w:right="-108"/>
              <w:jc w:val="center"/>
              <w:rPr>
                <w:rFonts w:ascii="Times New Roman" w:hAnsi="Times New Roman"/>
                <w:sz w:val="22"/>
                <w:szCs w:val="22"/>
              </w:rPr>
            </w:pPr>
            <w:r w:rsidRPr="002F1E88">
              <w:rPr>
                <w:rFonts w:ascii="Times New Roman" w:hAnsi="Times New Roman"/>
                <w:sz w:val="22"/>
                <w:szCs w:val="22"/>
              </w:rPr>
              <w:t>0411</w:t>
            </w:r>
          </w:p>
        </w:tc>
        <w:tc>
          <w:tcPr>
            <w:tcW w:w="860" w:type="pct"/>
            <w:vAlign w:val="center"/>
          </w:tcPr>
          <w:p w:rsidR="00FB6CBE" w:rsidRPr="002F1E88" w:rsidRDefault="00FB6CBE" w:rsidP="00583836">
            <w:pPr>
              <w:ind w:left="-65" w:right="-27"/>
              <w:jc w:val="both"/>
              <w:rPr>
                <w:rFonts w:ascii="Times New Roman" w:hAnsi="Times New Roman"/>
                <w:sz w:val="22"/>
                <w:szCs w:val="22"/>
              </w:rPr>
            </w:pPr>
            <w:r w:rsidRPr="002F1E88">
              <w:rPr>
                <w:rFonts w:ascii="Times New Roman" w:hAnsi="Times New Roman"/>
                <w:snapToGrid w:val="0"/>
                <w:sz w:val="22"/>
                <w:szCs w:val="22"/>
              </w:rPr>
              <w:t>П</w:t>
            </w:r>
            <w:r w:rsidRPr="002F1E88">
              <w:rPr>
                <w:rFonts w:ascii="Times New Roman" w:hAnsi="Times New Roman"/>
                <w:iCs/>
                <w:snapToGrid w:val="0"/>
                <w:sz w:val="22"/>
                <w:szCs w:val="22"/>
              </w:rPr>
              <w:t>рограма «Інші заходи, пов’язані  з економічною діяльністю»</w:t>
            </w:r>
          </w:p>
        </w:tc>
        <w:tc>
          <w:tcPr>
            <w:tcW w:w="331" w:type="pct"/>
          </w:tcPr>
          <w:p w:rsidR="00FB6CBE" w:rsidRPr="002F1E88" w:rsidRDefault="00FB6CBE" w:rsidP="00583836">
            <w:pPr>
              <w:jc w:val="center"/>
              <w:rPr>
                <w:rFonts w:ascii="Times New Roman" w:hAnsi="Times New Roman"/>
                <w:sz w:val="22"/>
                <w:szCs w:val="22"/>
              </w:rPr>
            </w:pPr>
          </w:p>
        </w:tc>
        <w:tc>
          <w:tcPr>
            <w:tcW w:w="353" w:type="pct"/>
          </w:tcPr>
          <w:p w:rsidR="00FB6CBE" w:rsidRPr="002F1E88" w:rsidRDefault="00FB6CBE" w:rsidP="00583836">
            <w:pPr>
              <w:jc w:val="center"/>
              <w:rPr>
                <w:rFonts w:ascii="Times New Roman" w:hAnsi="Times New Roman"/>
                <w:sz w:val="22"/>
                <w:szCs w:val="22"/>
              </w:rPr>
            </w:pPr>
          </w:p>
        </w:tc>
        <w:tc>
          <w:tcPr>
            <w:tcW w:w="341" w:type="pct"/>
          </w:tcPr>
          <w:p w:rsidR="00FB6CBE" w:rsidRPr="002F1E88" w:rsidRDefault="00FB6CBE" w:rsidP="00583836">
            <w:pPr>
              <w:jc w:val="center"/>
              <w:rPr>
                <w:rFonts w:ascii="Times New Roman" w:hAnsi="Times New Roman"/>
                <w:sz w:val="22"/>
                <w:szCs w:val="22"/>
              </w:rPr>
            </w:pPr>
          </w:p>
        </w:tc>
        <w:tc>
          <w:tcPr>
            <w:tcW w:w="362" w:type="pct"/>
          </w:tcPr>
          <w:p w:rsidR="00FB6CBE" w:rsidRPr="002F1E88" w:rsidRDefault="00FB6CBE" w:rsidP="00583836">
            <w:pPr>
              <w:jc w:val="center"/>
              <w:rPr>
                <w:rFonts w:ascii="Times New Roman" w:hAnsi="Times New Roman"/>
                <w:sz w:val="22"/>
                <w:szCs w:val="22"/>
              </w:rPr>
            </w:pPr>
          </w:p>
        </w:tc>
        <w:tc>
          <w:tcPr>
            <w:tcW w:w="367" w:type="pct"/>
          </w:tcPr>
          <w:p w:rsidR="00FB6CBE" w:rsidRPr="002F1E88" w:rsidRDefault="00FB6CBE" w:rsidP="00583836">
            <w:pPr>
              <w:jc w:val="center"/>
              <w:rPr>
                <w:rFonts w:ascii="Times New Roman" w:hAnsi="Times New Roman"/>
                <w:sz w:val="22"/>
                <w:szCs w:val="22"/>
              </w:rPr>
            </w:pPr>
          </w:p>
        </w:tc>
        <w:tc>
          <w:tcPr>
            <w:tcW w:w="442" w:type="pct"/>
          </w:tcPr>
          <w:p w:rsidR="00FB6CBE" w:rsidRPr="002F1E88" w:rsidRDefault="00FB6CBE" w:rsidP="00583836">
            <w:pPr>
              <w:jc w:val="center"/>
              <w:rPr>
                <w:rFonts w:ascii="Times New Roman" w:hAnsi="Times New Roman"/>
                <w:sz w:val="22"/>
                <w:szCs w:val="22"/>
              </w:rPr>
            </w:pPr>
          </w:p>
        </w:tc>
        <w:tc>
          <w:tcPr>
            <w:tcW w:w="378" w:type="pct"/>
          </w:tcPr>
          <w:p w:rsidR="00FB6CBE" w:rsidRPr="002F1E88" w:rsidRDefault="00FB6CBE" w:rsidP="00583836">
            <w:pPr>
              <w:jc w:val="center"/>
              <w:rPr>
                <w:rFonts w:ascii="Times New Roman" w:hAnsi="Times New Roman"/>
                <w:sz w:val="22"/>
                <w:szCs w:val="22"/>
              </w:rPr>
            </w:pPr>
          </w:p>
        </w:tc>
        <w:tc>
          <w:tcPr>
            <w:tcW w:w="423" w:type="pct"/>
          </w:tcPr>
          <w:p w:rsidR="00FB6CBE" w:rsidRPr="002F1E88" w:rsidRDefault="00FB6CBE" w:rsidP="00583836">
            <w:pPr>
              <w:jc w:val="center"/>
              <w:rPr>
                <w:rFonts w:ascii="Times New Roman" w:hAnsi="Times New Roman"/>
                <w:sz w:val="22"/>
                <w:szCs w:val="22"/>
              </w:rPr>
            </w:pPr>
          </w:p>
        </w:tc>
        <w:tc>
          <w:tcPr>
            <w:tcW w:w="348" w:type="pct"/>
          </w:tcPr>
          <w:p w:rsidR="00FB6CBE" w:rsidRPr="002F1E88" w:rsidRDefault="00FB6CBE" w:rsidP="00583836">
            <w:pPr>
              <w:jc w:val="center"/>
              <w:rPr>
                <w:rFonts w:ascii="Times New Roman" w:hAnsi="Times New Roman"/>
                <w:sz w:val="22"/>
                <w:szCs w:val="22"/>
              </w:rPr>
            </w:pPr>
          </w:p>
        </w:tc>
      </w:tr>
      <w:tr w:rsidR="00FB6CBE" w:rsidRPr="002F1E88" w:rsidTr="00583836">
        <w:trPr>
          <w:trHeight w:val="181"/>
        </w:trPr>
        <w:tc>
          <w:tcPr>
            <w:tcW w:w="127" w:type="pct"/>
          </w:tcPr>
          <w:p w:rsidR="00FB6CBE" w:rsidRPr="002F1E88" w:rsidRDefault="00FB6CBE" w:rsidP="00583836">
            <w:pPr>
              <w:jc w:val="center"/>
              <w:rPr>
                <w:rFonts w:ascii="Times New Roman" w:hAnsi="Times New Roman"/>
                <w:sz w:val="22"/>
                <w:szCs w:val="22"/>
              </w:rPr>
            </w:pPr>
          </w:p>
        </w:tc>
        <w:tc>
          <w:tcPr>
            <w:tcW w:w="305" w:type="pct"/>
          </w:tcPr>
          <w:p w:rsidR="00FB6CBE" w:rsidRPr="002F1E88" w:rsidRDefault="00FB6CBE" w:rsidP="00583836">
            <w:pPr>
              <w:jc w:val="center"/>
              <w:rPr>
                <w:rFonts w:ascii="Times New Roman" w:hAnsi="Times New Roman"/>
                <w:sz w:val="22"/>
                <w:szCs w:val="22"/>
              </w:rPr>
            </w:pPr>
          </w:p>
        </w:tc>
        <w:tc>
          <w:tcPr>
            <w:tcW w:w="363" w:type="pct"/>
          </w:tcPr>
          <w:p w:rsidR="00FB6CBE" w:rsidRPr="002F1E88" w:rsidRDefault="00FB6CBE" w:rsidP="00583836">
            <w:pPr>
              <w:jc w:val="center"/>
              <w:rPr>
                <w:rFonts w:ascii="Times New Roman" w:hAnsi="Times New Roman"/>
                <w:sz w:val="22"/>
                <w:szCs w:val="22"/>
              </w:rPr>
            </w:pPr>
          </w:p>
        </w:tc>
        <w:tc>
          <w:tcPr>
            <w:tcW w:w="860" w:type="pct"/>
            <w:vAlign w:val="center"/>
          </w:tcPr>
          <w:p w:rsidR="00FB6CBE" w:rsidRPr="002F1E88" w:rsidRDefault="00FB6CBE" w:rsidP="00583836">
            <w:pPr>
              <w:ind w:left="-65" w:right="-27"/>
              <w:jc w:val="both"/>
              <w:rPr>
                <w:rFonts w:ascii="Times New Roman" w:hAnsi="Times New Roman"/>
                <w:sz w:val="22"/>
                <w:szCs w:val="22"/>
              </w:rPr>
            </w:pPr>
            <w:r w:rsidRPr="002F1E88">
              <w:rPr>
                <w:rFonts w:ascii="Times New Roman" w:hAnsi="Times New Roman"/>
                <w:sz w:val="22"/>
                <w:szCs w:val="22"/>
              </w:rPr>
              <w:t>Завдання</w:t>
            </w:r>
          </w:p>
        </w:tc>
        <w:tc>
          <w:tcPr>
            <w:tcW w:w="331" w:type="pct"/>
          </w:tcPr>
          <w:p w:rsidR="00FB6CBE" w:rsidRPr="002F1E88" w:rsidRDefault="00FB6CBE" w:rsidP="00583836">
            <w:pPr>
              <w:jc w:val="center"/>
              <w:rPr>
                <w:rFonts w:ascii="Times New Roman" w:hAnsi="Times New Roman"/>
                <w:sz w:val="22"/>
                <w:szCs w:val="22"/>
              </w:rPr>
            </w:pPr>
          </w:p>
        </w:tc>
        <w:tc>
          <w:tcPr>
            <w:tcW w:w="353" w:type="pct"/>
          </w:tcPr>
          <w:p w:rsidR="00FB6CBE" w:rsidRPr="002F1E88" w:rsidRDefault="00FB6CBE" w:rsidP="00583836">
            <w:pPr>
              <w:jc w:val="center"/>
              <w:rPr>
                <w:rFonts w:ascii="Times New Roman" w:hAnsi="Times New Roman"/>
                <w:sz w:val="22"/>
                <w:szCs w:val="22"/>
              </w:rPr>
            </w:pPr>
          </w:p>
        </w:tc>
        <w:tc>
          <w:tcPr>
            <w:tcW w:w="341" w:type="pct"/>
          </w:tcPr>
          <w:p w:rsidR="00FB6CBE" w:rsidRPr="002F1E88" w:rsidRDefault="00FB6CBE" w:rsidP="00583836">
            <w:pPr>
              <w:ind w:left="-126" w:right="-25"/>
              <w:jc w:val="center"/>
              <w:rPr>
                <w:rFonts w:ascii="Times New Roman" w:hAnsi="Times New Roman"/>
                <w:sz w:val="22"/>
                <w:szCs w:val="22"/>
              </w:rPr>
            </w:pPr>
          </w:p>
        </w:tc>
        <w:tc>
          <w:tcPr>
            <w:tcW w:w="362" w:type="pct"/>
          </w:tcPr>
          <w:p w:rsidR="00FB6CBE" w:rsidRPr="002F1E88" w:rsidRDefault="00FB6CBE" w:rsidP="00583836">
            <w:pPr>
              <w:jc w:val="center"/>
              <w:rPr>
                <w:rFonts w:ascii="Times New Roman" w:hAnsi="Times New Roman"/>
                <w:sz w:val="22"/>
                <w:szCs w:val="22"/>
              </w:rPr>
            </w:pPr>
          </w:p>
        </w:tc>
        <w:tc>
          <w:tcPr>
            <w:tcW w:w="367" w:type="pct"/>
          </w:tcPr>
          <w:p w:rsidR="00FB6CBE" w:rsidRPr="002F1E88" w:rsidRDefault="00FB6CBE" w:rsidP="00583836">
            <w:pPr>
              <w:jc w:val="center"/>
              <w:rPr>
                <w:rFonts w:ascii="Times New Roman" w:hAnsi="Times New Roman"/>
                <w:sz w:val="22"/>
                <w:szCs w:val="22"/>
              </w:rPr>
            </w:pPr>
          </w:p>
        </w:tc>
        <w:tc>
          <w:tcPr>
            <w:tcW w:w="442" w:type="pct"/>
          </w:tcPr>
          <w:p w:rsidR="00FB6CBE" w:rsidRPr="002F1E88" w:rsidRDefault="00FB6CBE" w:rsidP="00583836">
            <w:pPr>
              <w:jc w:val="center"/>
              <w:rPr>
                <w:rFonts w:ascii="Times New Roman" w:hAnsi="Times New Roman"/>
                <w:sz w:val="22"/>
                <w:szCs w:val="22"/>
              </w:rPr>
            </w:pPr>
          </w:p>
        </w:tc>
        <w:tc>
          <w:tcPr>
            <w:tcW w:w="378" w:type="pct"/>
          </w:tcPr>
          <w:p w:rsidR="00FB6CBE" w:rsidRPr="002F1E88" w:rsidRDefault="00FB6CBE" w:rsidP="00583836">
            <w:pPr>
              <w:jc w:val="center"/>
              <w:rPr>
                <w:rFonts w:ascii="Times New Roman" w:hAnsi="Times New Roman"/>
                <w:sz w:val="22"/>
                <w:szCs w:val="22"/>
              </w:rPr>
            </w:pPr>
          </w:p>
        </w:tc>
        <w:tc>
          <w:tcPr>
            <w:tcW w:w="423" w:type="pct"/>
          </w:tcPr>
          <w:p w:rsidR="00FB6CBE" w:rsidRPr="002F1E88" w:rsidRDefault="00FB6CBE" w:rsidP="00583836">
            <w:pPr>
              <w:jc w:val="center"/>
              <w:rPr>
                <w:rFonts w:ascii="Times New Roman" w:hAnsi="Times New Roman"/>
                <w:sz w:val="22"/>
                <w:szCs w:val="22"/>
              </w:rPr>
            </w:pPr>
          </w:p>
        </w:tc>
        <w:tc>
          <w:tcPr>
            <w:tcW w:w="348" w:type="pct"/>
          </w:tcPr>
          <w:p w:rsidR="00FB6CBE" w:rsidRPr="002F1E88" w:rsidRDefault="00FB6CBE" w:rsidP="00583836">
            <w:pPr>
              <w:jc w:val="center"/>
              <w:rPr>
                <w:rFonts w:ascii="Times New Roman" w:hAnsi="Times New Roman"/>
                <w:sz w:val="22"/>
                <w:szCs w:val="22"/>
              </w:rPr>
            </w:pPr>
          </w:p>
        </w:tc>
      </w:tr>
      <w:tr w:rsidR="00FB6CBE" w:rsidRPr="002F1E88" w:rsidTr="00583836">
        <w:trPr>
          <w:trHeight w:val="571"/>
        </w:trPr>
        <w:tc>
          <w:tcPr>
            <w:tcW w:w="127" w:type="pct"/>
            <w:vAlign w:val="center"/>
          </w:tcPr>
          <w:p w:rsidR="00FB6CBE" w:rsidRPr="002F1E88" w:rsidRDefault="00FB6CBE" w:rsidP="00583836">
            <w:pPr>
              <w:ind w:left="-91" w:right="-108"/>
              <w:jc w:val="center"/>
              <w:rPr>
                <w:rFonts w:ascii="Times New Roman" w:hAnsi="Times New Roman"/>
                <w:sz w:val="22"/>
                <w:szCs w:val="22"/>
              </w:rPr>
            </w:pPr>
            <w:r w:rsidRPr="002F1E88">
              <w:rPr>
                <w:rFonts w:ascii="Times New Roman" w:hAnsi="Times New Roman"/>
                <w:sz w:val="22"/>
                <w:szCs w:val="22"/>
              </w:rPr>
              <w:t>1.</w:t>
            </w:r>
          </w:p>
        </w:tc>
        <w:tc>
          <w:tcPr>
            <w:tcW w:w="305" w:type="pct"/>
          </w:tcPr>
          <w:p w:rsidR="00FB6CBE" w:rsidRPr="002F1E88" w:rsidRDefault="00FB6CBE" w:rsidP="00583836">
            <w:pPr>
              <w:jc w:val="center"/>
              <w:rPr>
                <w:rFonts w:ascii="Times New Roman" w:hAnsi="Times New Roman"/>
                <w:sz w:val="22"/>
                <w:szCs w:val="22"/>
              </w:rPr>
            </w:pPr>
          </w:p>
        </w:tc>
        <w:tc>
          <w:tcPr>
            <w:tcW w:w="363" w:type="pct"/>
          </w:tcPr>
          <w:p w:rsidR="00FB6CBE" w:rsidRPr="002F1E88" w:rsidRDefault="00FB6CBE" w:rsidP="00583836">
            <w:pPr>
              <w:jc w:val="center"/>
              <w:rPr>
                <w:rFonts w:ascii="Times New Roman" w:hAnsi="Times New Roman"/>
                <w:sz w:val="22"/>
                <w:szCs w:val="22"/>
              </w:rPr>
            </w:pPr>
          </w:p>
        </w:tc>
        <w:tc>
          <w:tcPr>
            <w:tcW w:w="860" w:type="pct"/>
            <w:vAlign w:val="center"/>
          </w:tcPr>
          <w:p w:rsidR="00FB6CBE" w:rsidRPr="002F1E88" w:rsidRDefault="00FB6CBE" w:rsidP="00583836">
            <w:pPr>
              <w:ind w:left="-65" w:right="-27"/>
              <w:rPr>
                <w:rFonts w:ascii="Times New Roman" w:hAnsi="Times New Roman"/>
                <w:snapToGrid w:val="0"/>
                <w:sz w:val="22"/>
                <w:szCs w:val="22"/>
              </w:rPr>
            </w:pPr>
            <w:r w:rsidRPr="002F1E88">
              <w:rPr>
                <w:rFonts w:ascii="Times New Roman" w:hAnsi="Times New Roman"/>
                <w:sz w:val="22"/>
                <w:szCs w:val="22"/>
              </w:rPr>
              <w:t>Проведення технічної інвентаризації майна комунальної власності</w:t>
            </w:r>
          </w:p>
        </w:tc>
        <w:tc>
          <w:tcPr>
            <w:tcW w:w="33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5,0</w:t>
            </w:r>
          </w:p>
        </w:tc>
        <w:tc>
          <w:tcPr>
            <w:tcW w:w="353" w:type="pct"/>
          </w:tcPr>
          <w:p w:rsidR="00FB6CBE" w:rsidRPr="002F1E88" w:rsidRDefault="00FB6CBE" w:rsidP="00583836">
            <w:pPr>
              <w:jc w:val="center"/>
              <w:rPr>
                <w:rFonts w:ascii="Times New Roman" w:hAnsi="Times New Roman"/>
                <w:sz w:val="22"/>
                <w:szCs w:val="22"/>
              </w:rPr>
            </w:pPr>
          </w:p>
        </w:tc>
        <w:tc>
          <w:tcPr>
            <w:tcW w:w="34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5,0</w:t>
            </w:r>
          </w:p>
        </w:tc>
        <w:tc>
          <w:tcPr>
            <w:tcW w:w="36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3,56061</w:t>
            </w:r>
          </w:p>
        </w:tc>
        <w:tc>
          <w:tcPr>
            <w:tcW w:w="367" w:type="pct"/>
          </w:tcPr>
          <w:p w:rsidR="00FB6CBE" w:rsidRPr="002F1E88" w:rsidRDefault="00FB6CBE" w:rsidP="00583836">
            <w:pPr>
              <w:jc w:val="center"/>
              <w:rPr>
                <w:rFonts w:ascii="Times New Roman" w:hAnsi="Times New Roman"/>
                <w:sz w:val="22"/>
                <w:szCs w:val="22"/>
              </w:rPr>
            </w:pPr>
          </w:p>
        </w:tc>
        <w:tc>
          <w:tcPr>
            <w:tcW w:w="44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3,56061</w:t>
            </w:r>
          </w:p>
        </w:tc>
        <w:tc>
          <w:tcPr>
            <w:tcW w:w="37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-1,43939</w:t>
            </w:r>
          </w:p>
        </w:tc>
        <w:tc>
          <w:tcPr>
            <w:tcW w:w="423" w:type="pct"/>
          </w:tcPr>
          <w:p w:rsidR="00FB6CBE" w:rsidRPr="002F1E88" w:rsidRDefault="00FB6CBE" w:rsidP="00583836">
            <w:pPr>
              <w:jc w:val="center"/>
              <w:rPr>
                <w:rFonts w:ascii="Times New Roman" w:hAnsi="Times New Roman"/>
                <w:sz w:val="22"/>
                <w:szCs w:val="22"/>
              </w:rPr>
            </w:pPr>
          </w:p>
        </w:tc>
        <w:tc>
          <w:tcPr>
            <w:tcW w:w="34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-1,43939</w:t>
            </w:r>
          </w:p>
        </w:tc>
      </w:tr>
      <w:tr w:rsidR="00FB6CBE" w:rsidRPr="002F1E88" w:rsidTr="00583836">
        <w:tc>
          <w:tcPr>
            <w:tcW w:w="127" w:type="pct"/>
            <w:vAlign w:val="center"/>
          </w:tcPr>
          <w:p w:rsidR="00FB6CBE" w:rsidRPr="002F1E88" w:rsidRDefault="00FB6CBE" w:rsidP="00583836">
            <w:pPr>
              <w:ind w:left="-91" w:right="-108"/>
              <w:jc w:val="center"/>
              <w:rPr>
                <w:rFonts w:ascii="Times New Roman" w:hAnsi="Times New Roman"/>
                <w:sz w:val="22"/>
                <w:szCs w:val="22"/>
              </w:rPr>
            </w:pPr>
            <w:r w:rsidRPr="002F1E88">
              <w:rPr>
                <w:rFonts w:ascii="Times New Roman" w:hAnsi="Times New Roman"/>
                <w:sz w:val="22"/>
                <w:szCs w:val="22"/>
              </w:rPr>
              <w:t>2.</w:t>
            </w:r>
          </w:p>
        </w:tc>
        <w:tc>
          <w:tcPr>
            <w:tcW w:w="305" w:type="pct"/>
          </w:tcPr>
          <w:p w:rsidR="00FB6CBE" w:rsidRPr="002F1E88" w:rsidRDefault="00FB6CBE" w:rsidP="00583836">
            <w:pPr>
              <w:jc w:val="center"/>
              <w:rPr>
                <w:rFonts w:ascii="Times New Roman" w:hAnsi="Times New Roman"/>
                <w:sz w:val="22"/>
                <w:szCs w:val="22"/>
              </w:rPr>
            </w:pPr>
          </w:p>
        </w:tc>
        <w:tc>
          <w:tcPr>
            <w:tcW w:w="363" w:type="pct"/>
          </w:tcPr>
          <w:p w:rsidR="00FB6CBE" w:rsidRPr="002F1E88" w:rsidRDefault="00FB6CBE" w:rsidP="00583836">
            <w:pPr>
              <w:jc w:val="center"/>
              <w:rPr>
                <w:rFonts w:ascii="Times New Roman" w:hAnsi="Times New Roman"/>
                <w:sz w:val="22"/>
                <w:szCs w:val="22"/>
              </w:rPr>
            </w:pPr>
          </w:p>
        </w:tc>
        <w:tc>
          <w:tcPr>
            <w:tcW w:w="860" w:type="pct"/>
          </w:tcPr>
          <w:p w:rsidR="00FB6CBE" w:rsidRPr="002F1E88" w:rsidRDefault="00FB6CBE" w:rsidP="00583836">
            <w:pPr>
              <w:ind w:left="-65" w:right="-27"/>
              <w:jc w:val="both"/>
              <w:rPr>
                <w:rFonts w:ascii="Times New Roman" w:hAnsi="Times New Roman"/>
                <w:snapToGrid w:val="0"/>
                <w:sz w:val="22"/>
                <w:szCs w:val="22"/>
              </w:rPr>
            </w:pPr>
            <w:r w:rsidRPr="002F1E88">
              <w:rPr>
                <w:rFonts w:ascii="Times New Roman" w:hAnsi="Times New Roman"/>
                <w:sz w:val="22"/>
                <w:szCs w:val="22"/>
              </w:rPr>
              <w:t>Проведення оцінки майна та рецензування звітів</w:t>
            </w:r>
          </w:p>
        </w:tc>
        <w:tc>
          <w:tcPr>
            <w:tcW w:w="33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10,0</w:t>
            </w:r>
          </w:p>
        </w:tc>
        <w:tc>
          <w:tcPr>
            <w:tcW w:w="353" w:type="pct"/>
          </w:tcPr>
          <w:p w:rsidR="00FB6CBE" w:rsidRPr="002F1E88" w:rsidRDefault="00FB6CBE" w:rsidP="00583836">
            <w:pPr>
              <w:jc w:val="center"/>
              <w:rPr>
                <w:rFonts w:ascii="Times New Roman" w:hAnsi="Times New Roman"/>
                <w:sz w:val="22"/>
                <w:szCs w:val="22"/>
              </w:rPr>
            </w:pPr>
          </w:p>
        </w:tc>
        <w:tc>
          <w:tcPr>
            <w:tcW w:w="34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10,0</w:t>
            </w:r>
          </w:p>
        </w:tc>
        <w:tc>
          <w:tcPr>
            <w:tcW w:w="36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6,100</w:t>
            </w:r>
          </w:p>
        </w:tc>
        <w:tc>
          <w:tcPr>
            <w:tcW w:w="367" w:type="pct"/>
          </w:tcPr>
          <w:p w:rsidR="00FB6CBE" w:rsidRPr="002F1E88" w:rsidRDefault="00FB6CBE" w:rsidP="00583836">
            <w:pPr>
              <w:jc w:val="center"/>
              <w:rPr>
                <w:rFonts w:ascii="Times New Roman" w:hAnsi="Times New Roman"/>
                <w:sz w:val="22"/>
                <w:szCs w:val="22"/>
              </w:rPr>
            </w:pPr>
          </w:p>
        </w:tc>
        <w:tc>
          <w:tcPr>
            <w:tcW w:w="44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6,100</w:t>
            </w:r>
          </w:p>
        </w:tc>
        <w:tc>
          <w:tcPr>
            <w:tcW w:w="37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-3,9</w:t>
            </w:r>
          </w:p>
        </w:tc>
        <w:tc>
          <w:tcPr>
            <w:tcW w:w="423" w:type="pct"/>
          </w:tcPr>
          <w:p w:rsidR="00FB6CBE" w:rsidRPr="002F1E88" w:rsidRDefault="00FB6CBE" w:rsidP="00583836">
            <w:pPr>
              <w:jc w:val="center"/>
              <w:rPr>
                <w:rFonts w:ascii="Times New Roman" w:hAnsi="Times New Roman"/>
                <w:sz w:val="22"/>
                <w:szCs w:val="22"/>
              </w:rPr>
            </w:pPr>
          </w:p>
        </w:tc>
        <w:tc>
          <w:tcPr>
            <w:tcW w:w="34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-3,9</w:t>
            </w:r>
          </w:p>
        </w:tc>
      </w:tr>
      <w:tr w:rsidR="00FB6CBE" w:rsidRPr="002F1E88" w:rsidTr="00583836">
        <w:tc>
          <w:tcPr>
            <w:tcW w:w="127" w:type="pct"/>
            <w:vAlign w:val="center"/>
          </w:tcPr>
          <w:p w:rsidR="00FB6CBE" w:rsidRPr="002F1E88" w:rsidRDefault="00FB6CBE" w:rsidP="00583836">
            <w:pPr>
              <w:ind w:left="-91" w:right="-108"/>
              <w:jc w:val="center"/>
              <w:rPr>
                <w:rFonts w:ascii="Times New Roman" w:hAnsi="Times New Roman"/>
                <w:sz w:val="22"/>
                <w:szCs w:val="22"/>
              </w:rPr>
            </w:pPr>
            <w:r w:rsidRPr="002F1E88">
              <w:rPr>
                <w:rFonts w:ascii="Times New Roman" w:hAnsi="Times New Roman"/>
                <w:sz w:val="22"/>
                <w:szCs w:val="22"/>
              </w:rPr>
              <w:t>3.</w:t>
            </w:r>
          </w:p>
        </w:tc>
        <w:tc>
          <w:tcPr>
            <w:tcW w:w="305" w:type="pct"/>
          </w:tcPr>
          <w:p w:rsidR="00FB6CBE" w:rsidRPr="002F1E88" w:rsidRDefault="00FB6CBE" w:rsidP="00583836">
            <w:pPr>
              <w:jc w:val="center"/>
              <w:rPr>
                <w:rFonts w:ascii="Times New Roman" w:hAnsi="Times New Roman"/>
                <w:sz w:val="22"/>
                <w:szCs w:val="22"/>
              </w:rPr>
            </w:pPr>
          </w:p>
        </w:tc>
        <w:tc>
          <w:tcPr>
            <w:tcW w:w="363" w:type="pct"/>
          </w:tcPr>
          <w:p w:rsidR="00FB6CBE" w:rsidRPr="002F1E88" w:rsidRDefault="00FB6CBE" w:rsidP="00583836">
            <w:pPr>
              <w:jc w:val="center"/>
              <w:rPr>
                <w:rFonts w:ascii="Times New Roman" w:hAnsi="Times New Roman"/>
                <w:sz w:val="22"/>
                <w:szCs w:val="22"/>
              </w:rPr>
            </w:pPr>
          </w:p>
        </w:tc>
        <w:tc>
          <w:tcPr>
            <w:tcW w:w="860" w:type="pct"/>
          </w:tcPr>
          <w:p w:rsidR="00FB6CBE" w:rsidRPr="002F1E88" w:rsidRDefault="00FB6CBE" w:rsidP="00583836">
            <w:pPr>
              <w:ind w:left="-65" w:right="-27"/>
              <w:rPr>
                <w:rFonts w:ascii="Times New Roman" w:hAnsi="Times New Roman"/>
                <w:snapToGrid w:val="0"/>
                <w:sz w:val="22"/>
                <w:szCs w:val="22"/>
              </w:rPr>
            </w:pPr>
            <w:r w:rsidRPr="002F1E88">
              <w:rPr>
                <w:rFonts w:ascii="Times New Roman" w:hAnsi="Times New Roman"/>
                <w:snapToGrid w:val="0"/>
                <w:sz w:val="22"/>
                <w:szCs w:val="22"/>
              </w:rPr>
              <w:t>Організаційні заходи, пов’язані з відчуженням майна</w:t>
            </w:r>
          </w:p>
        </w:tc>
        <w:tc>
          <w:tcPr>
            <w:tcW w:w="33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20,0</w:t>
            </w:r>
          </w:p>
        </w:tc>
        <w:tc>
          <w:tcPr>
            <w:tcW w:w="353" w:type="pct"/>
          </w:tcPr>
          <w:p w:rsidR="00FB6CBE" w:rsidRPr="002F1E88" w:rsidRDefault="00FB6CBE" w:rsidP="00583836">
            <w:pPr>
              <w:jc w:val="center"/>
              <w:rPr>
                <w:rFonts w:ascii="Times New Roman" w:hAnsi="Times New Roman"/>
                <w:sz w:val="22"/>
                <w:szCs w:val="22"/>
              </w:rPr>
            </w:pPr>
          </w:p>
        </w:tc>
        <w:tc>
          <w:tcPr>
            <w:tcW w:w="34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20,0</w:t>
            </w:r>
          </w:p>
        </w:tc>
        <w:tc>
          <w:tcPr>
            <w:tcW w:w="36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c>
          <w:tcPr>
            <w:tcW w:w="367" w:type="pct"/>
          </w:tcPr>
          <w:p w:rsidR="00FB6CBE" w:rsidRPr="002F1E88" w:rsidRDefault="00FB6CBE" w:rsidP="00583836">
            <w:pPr>
              <w:jc w:val="center"/>
              <w:rPr>
                <w:rFonts w:ascii="Times New Roman" w:hAnsi="Times New Roman"/>
                <w:sz w:val="22"/>
                <w:szCs w:val="22"/>
              </w:rPr>
            </w:pPr>
          </w:p>
        </w:tc>
        <w:tc>
          <w:tcPr>
            <w:tcW w:w="44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c>
          <w:tcPr>
            <w:tcW w:w="378" w:type="pct"/>
          </w:tcPr>
          <w:p w:rsidR="00FB6CBE" w:rsidRPr="002F1E88" w:rsidRDefault="00FB6CBE" w:rsidP="00583836">
            <w:pPr>
              <w:jc w:val="center"/>
              <w:rPr>
                <w:rFonts w:ascii="Times New Roman" w:hAnsi="Times New Roman"/>
                <w:sz w:val="22"/>
                <w:szCs w:val="22"/>
              </w:rPr>
            </w:pPr>
            <w:r w:rsidRPr="002F1E88">
              <w:rPr>
                <w:rFonts w:ascii="Times New Roman" w:hAnsi="Times New Roman"/>
                <w:snapToGrid w:val="0"/>
                <w:sz w:val="22"/>
                <w:szCs w:val="22"/>
              </w:rPr>
              <w:t>-20,0</w:t>
            </w:r>
          </w:p>
        </w:tc>
        <w:tc>
          <w:tcPr>
            <w:tcW w:w="423" w:type="pct"/>
          </w:tcPr>
          <w:p w:rsidR="00FB6CBE" w:rsidRPr="002F1E88" w:rsidRDefault="00FB6CBE" w:rsidP="00583836">
            <w:pPr>
              <w:jc w:val="center"/>
              <w:rPr>
                <w:rFonts w:ascii="Times New Roman" w:hAnsi="Times New Roman"/>
                <w:sz w:val="22"/>
                <w:szCs w:val="22"/>
              </w:rPr>
            </w:pPr>
          </w:p>
        </w:tc>
        <w:tc>
          <w:tcPr>
            <w:tcW w:w="348" w:type="pct"/>
          </w:tcPr>
          <w:p w:rsidR="00FB6CBE" w:rsidRPr="002F1E88" w:rsidRDefault="00FB6CBE" w:rsidP="00583836">
            <w:pPr>
              <w:jc w:val="center"/>
              <w:rPr>
                <w:rFonts w:ascii="Times New Roman" w:hAnsi="Times New Roman"/>
                <w:sz w:val="22"/>
                <w:szCs w:val="22"/>
              </w:rPr>
            </w:pPr>
            <w:r w:rsidRPr="002F1E88">
              <w:rPr>
                <w:rFonts w:ascii="Times New Roman" w:hAnsi="Times New Roman"/>
                <w:snapToGrid w:val="0"/>
                <w:sz w:val="22"/>
                <w:szCs w:val="22"/>
              </w:rPr>
              <w:t>-20,0</w:t>
            </w:r>
          </w:p>
        </w:tc>
      </w:tr>
      <w:tr w:rsidR="00FB6CBE" w:rsidRPr="002F1E88" w:rsidTr="00583836">
        <w:tc>
          <w:tcPr>
            <w:tcW w:w="127" w:type="pct"/>
            <w:vAlign w:val="center"/>
          </w:tcPr>
          <w:p w:rsidR="00FB6CBE" w:rsidRPr="002F1E88" w:rsidRDefault="00FB6CBE" w:rsidP="00583836">
            <w:pPr>
              <w:ind w:left="-91" w:right="-108"/>
              <w:jc w:val="center"/>
              <w:rPr>
                <w:rFonts w:ascii="Times New Roman" w:hAnsi="Times New Roman"/>
                <w:sz w:val="22"/>
                <w:szCs w:val="22"/>
              </w:rPr>
            </w:pPr>
          </w:p>
        </w:tc>
        <w:tc>
          <w:tcPr>
            <w:tcW w:w="305" w:type="pct"/>
          </w:tcPr>
          <w:p w:rsidR="00FB6CBE" w:rsidRPr="002F1E88" w:rsidRDefault="00FB6CBE" w:rsidP="00583836">
            <w:pPr>
              <w:jc w:val="center"/>
              <w:rPr>
                <w:rFonts w:ascii="Times New Roman" w:hAnsi="Times New Roman"/>
                <w:sz w:val="22"/>
                <w:szCs w:val="22"/>
              </w:rPr>
            </w:pPr>
          </w:p>
        </w:tc>
        <w:tc>
          <w:tcPr>
            <w:tcW w:w="363" w:type="pct"/>
          </w:tcPr>
          <w:p w:rsidR="00FB6CBE" w:rsidRPr="002F1E88" w:rsidRDefault="00FB6CBE" w:rsidP="00583836">
            <w:pPr>
              <w:jc w:val="center"/>
              <w:rPr>
                <w:rFonts w:ascii="Times New Roman" w:hAnsi="Times New Roman"/>
                <w:sz w:val="22"/>
                <w:szCs w:val="22"/>
              </w:rPr>
            </w:pPr>
          </w:p>
        </w:tc>
        <w:tc>
          <w:tcPr>
            <w:tcW w:w="860" w:type="pct"/>
            <w:vAlign w:val="center"/>
          </w:tcPr>
          <w:p w:rsidR="00FB6CBE" w:rsidRPr="002F1E88" w:rsidRDefault="00FB6CBE" w:rsidP="00583836">
            <w:pPr>
              <w:ind w:left="-65" w:right="-27"/>
              <w:jc w:val="both"/>
              <w:rPr>
                <w:rFonts w:ascii="Times New Roman" w:hAnsi="Times New Roman"/>
                <w:sz w:val="22"/>
                <w:szCs w:val="22"/>
              </w:rPr>
            </w:pPr>
            <w:r w:rsidRPr="002F1E88">
              <w:rPr>
                <w:rFonts w:ascii="Times New Roman" w:hAnsi="Times New Roman"/>
                <w:sz w:val="22"/>
                <w:szCs w:val="22"/>
              </w:rPr>
              <w:t>Усього</w:t>
            </w:r>
          </w:p>
        </w:tc>
        <w:tc>
          <w:tcPr>
            <w:tcW w:w="331"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35,0</w:t>
            </w:r>
          </w:p>
        </w:tc>
        <w:tc>
          <w:tcPr>
            <w:tcW w:w="353" w:type="pct"/>
          </w:tcPr>
          <w:p w:rsidR="00FB6CBE" w:rsidRPr="002F1E88" w:rsidRDefault="00FB6CBE" w:rsidP="00583836">
            <w:pPr>
              <w:ind w:left="-108" w:right="-108"/>
              <w:jc w:val="center"/>
              <w:rPr>
                <w:rFonts w:ascii="Times New Roman" w:hAnsi="Times New Roman"/>
                <w:snapToGrid w:val="0"/>
                <w:sz w:val="22"/>
                <w:szCs w:val="22"/>
              </w:rPr>
            </w:pPr>
            <w:r w:rsidRPr="002F1E88">
              <w:rPr>
                <w:rFonts w:ascii="Times New Roman" w:hAnsi="Times New Roman"/>
                <w:snapToGrid w:val="0"/>
                <w:sz w:val="22"/>
                <w:szCs w:val="22"/>
              </w:rPr>
              <w:t>-</w:t>
            </w:r>
          </w:p>
          <w:p w:rsidR="00FB6CBE" w:rsidRPr="002F1E88" w:rsidRDefault="00FB6CBE" w:rsidP="00583836">
            <w:pPr>
              <w:ind w:left="-108" w:right="-108"/>
              <w:jc w:val="center"/>
              <w:rPr>
                <w:rFonts w:ascii="Times New Roman" w:hAnsi="Times New Roman"/>
                <w:sz w:val="22"/>
                <w:szCs w:val="22"/>
              </w:rPr>
            </w:pPr>
          </w:p>
        </w:tc>
        <w:tc>
          <w:tcPr>
            <w:tcW w:w="341" w:type="pct"/>
          </w:tcPr>
          <w:p w:rsidR="00FB6CBE" w:rsidRPr="002F1E88" w:rsidRDefault="00FB6CBE" w:rsidP="00583836">
            <w:pPr>
              <w:ind w:left="-126" w:right="-25"/>
              <w:jc w:val="center"/>
              <w:rPr>
                <w:rFonts w:ascii="Times New Roman" w:hAnsi="Times New Roman"/>
                <w:snapToGrid w:val="0"/>
                <w:sz w:val="22"/>
                <w:szCs w:val="22"/>
              </w:rPr>
            </w:pPr>
            <w:r w:rsidRPr="002F1E88">
              <w:rPr>
                <w:rFonts w:ascii="Times New Roman" w:hAnsi="Times New Roman"/>
                <w:snapToGrid w:val="0"/>
                <w:sz w:val="22"/>
                <w:szCs w:val="22"/>
              </w:rPr>
              <w:t>35,0</w:t>
            </w:r>
          </w:p>
          <w:p w:rsidR="00FB6CBE" w:rsidRPr="002F1E88" w:rsidRDefault="00FB6CBE" w:rsidP="00583836">
            <w:pPr>
              <w:ind w:left="-126" w:right="-25"/>
              <w:jc w:val="center"/>
              <w:rPr>
                <w:rFonts w:ascii="Times New Roman" w:hAnsi="Times New Roman"/>
                <w:sz w:val="22"/>
                <w:szCs w:val="22"/>
              </w:rPr>
            </w:pPr>
          </w:p>
        </w:tc>
        <w:tc>
          <w:tcPr>
            <w:tcW w:w="362"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9,66061</w:t>
            </w:r>
          </w:p>
        </w:tc>
        <w:tc>
          <w:tcPr>
            <w:tcW w:w="367" w:type="pct"/>
          </w:tcPr>
          <w:p w:rsidR="00FB6CBE" w:rsidRPr="002F1E88" w:rsidRDefault="00FB6CBE" w:rsidP="00583836">
            <w:pPr>
              <w:ind w:left="-108" w:right="-108"/>
              <w:jc w:val="center"/>
              <w:rPr>
                <w:rFonts w:ascii="Times New Roman" w:hAnsi="Times New Roman"/>
                <w:snapToGrid w:val="0"/>
                <w:sz w:val="22"/>
                <w:szCs w:val="22"/>
              </w:rPr>
            </w:pPr>
            <w:r w:rsidRPr="002F1E88">
              <w:rPr>
                <w:rFonts w:ascii="Times New Roman" w:hAnsi="Times New Roman"/>
                <w:snapToGrid w:val="0"/>
                <w:sz w:val="22"/>
                <w:szCs w:val="22"/>
              </w:rPr>
              <w:t>-</w:t>
            </w:r>
          </w:p>
          <w:p w:rsidR="00FB6CBE" w:rsidRPr="002F1E88" w:rsidRDefault="00FB6CBE" w:rsidP="00583836">
            <w:pPr>
              <w:ind w:left="-108" w:right="-108"/>
              <w:jc w:val="center"/>
              <w:rPr>
                <w:rFonts w:ascii="Times New Roman" w:hAnsi="Times New Roman"/>
                <w:sz w:val="22"/>
                <w:szCs w:val="22"/>
              </w:rPr>
            </w:pPr>
          </w:p>
        </w:tc>
        <w:tc>
          <w:tcPr>
            <w:tcW w:w="442" w:type="pct"/>
          </w:tcPr>
          <w:p w:rsidR="00FB6CBE" w:rsidRPr="002F1E88" w:rsidRDefault="00FB6CBE" w:rsidP="00583836">
            <w:pPr>
              <w:ind w:left="-126" w:right="-25"/>
              <w:jc w:val="center"/>
              <w:rPr>
                <w:rFonts w:ascii="Times New Roman" w:hAnsi="Times New Roman"/>
                <w:sz w:val="22"/>
                <w:szCs w:val="22"/>
              </w:rPr>
            </w:pPr>
            <w:r w:rsidRPr="002F1E88">
              <w:rPr>
                <w:rFonts w:ascii="Times New Roman" w:hAnsi="Times New Roman"/>
                <w:sz w:val="22"/>
                <w:szCs w:val="22"/>
              </w:rPr>
              <w:t>9,66061</w:t>
            </w:r>
          </w:p>
        </w:tc>
        <w:tc>
          <w:tcPr>
            <w:tcW w:w="378"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-25,33939</w:t>
            </w:r>
          </w:p>
        </w:tc>
        <w:tc>
          <w:tcPr>
            <w:tcW w:w="423" w:type="pct"/>
          </w:tcPr>
          <w:p w:rsidR="00FB6CBE" w:rsidRPr="002F1E88" w:rsidRDefault="00FB6CBE" w:rsidP="00583836">
            <w:pPr>
              <w:jc w:val="center"/>
              <w:rPr>
                <w:rFonts w:ascii="Times New Roman" w:hAnsi="Times New Roman"/>
                <w:sz w:val="22"/>
                <w:szCs w:val="22"/>
              </w:rPr>
            </w:pPr>
          </w:p>
        </w:tc>
        <w:tc>
          <w:tcPr>
            <w:tcW w:w="348" w:type="pct"/>
          </w:tcPr>
          <w:p w:rsidR="00FB6CBE" w:rsidRPr="002F1E88" w:rsidRDefault="00FB6CBE" w:rsidP="00583836">
            <w:pPr>
              <w:ind w:left="-68" w:right="-41"/>
              <w:jc w:val="center"/>
              <w:rPr>
                <w:rFonts w:ascii="Times New Roman" w:hAnsi="Times New Roman"/>
                <w:sz w:val="22"/>
                <w:szCs w:val="22"/>
              </w:rPr>
            </w:pPr>
            <w:r w:rsidRPr="002F1E88">
              <w:rPr>
                <w:rFonts w:ascii="Times New Roman" w:hAnsi="Times New Roman"/>
                <w:sz w:val="22"/>
                <w:szCs w:val="22"/>
              </w:rPr>
              <w:t>-25,33939</w:t>
            </w:r>
          </w:p>
        </w:tc>
      </w:tr>
    </w:tbl>
    <w:p w:rsidR="00FB6CBE" w:rsidRPr="002F1E88" w:rsidRDefault="00FB6CBE" w:rsidP="00FB6CBE">
      <w:pPr>
        <w:rPr>
          <w:rFonts w:ascii="Times New Roman" w:hAnsi="Times New Roman"/>
          <w:szCs w:val="28"/>
        </w:rPr>
      </w:pPr>
    </w:p>
    <w:p w:rsidR="00FB6CBE" w:rsidRPr="002F1E88" w:rsidRDefault="00FB6CBE" w:rsidP="00FB6CBE">
      <w:pPr>
        <w:rPr>
          <w:rFonts w:ascii="Times New Roman" w:hAnsi="Times New Roman"/>
          <w:szCs w:val="28"/>
        </w:rPr>
      </w:pPr>
    </w:p>
    <w:p w:rsidR="00FB6CBE" w:rsidRPr="002F1E88" w:rsidRDefault="00FB6CBE" w:rsidP="00FB6CBE">
      <w:pPr>
        <w:rPr>
          <w:rFonts w:ascii="Times New Roman" w:hAnsi="Times New Roman"/>
          <w:szCs w:val="28"/>
        </w:rPr>
      </w:pPr>
      <w:r w:rsidRPr="002F1E88">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FB6CBE" w:rsidRPr="002F1E88" w:rsidRDefault="00FB6CBE" w:rsidP="00FB6CBE">
      <w:pPr>
        <w:ind w:firstLine="13608"/>
        <w:jc w:val="both"/>
        <w:rPr>
          <w:rFonts w:ascii="Times New Roman" w:hAnsi="Times New Roman"/>
          <w:sz w:val="22"/>
          <w:szCs w:val="22"/>
        </w:rPr>
      </w:pPr>
      <w:r w:rsidRPr="002F1E88">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FB6CBE" w:rsidRPr="002F1E88" w:rsidTr="00583836">
        <w:tc>
          <w:tcPr>
            <w:tcW w:w="1443" w:type="pct"/>
            <w:vMerge w:val="restar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Назва</w:t>
            </w: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регіональної цільової програми та підпрограми</w:t>
            </w:r>
          </w:p>
        </w:tc>
        <w:tc>
          <w:tcPr>
            <w:tcW w:w="1170"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Затверджено паспортом</w:t>
            </w: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бюджетної програми</w:t>
            </w:r>
          </w:p>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на звітний період</w:t>
            </w:r>
          </w:p>
        </w:tc>
        <w:tc>
          <w:tcPr>
            <w:tcW w:w="1248"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 xml:space="preserve">Касові видатки </w:t>
            </w:r>
            <w:r w:rsidRPr="002F1E88">
              <w:rPr>
                <w:rFonts w:ascii="Times New Roman" w:hAnsi="Times New Roman"/>
                <w:sz w:val="22"/>
                <w:szCs w:val="22"/>
              </w:rPr>
              <w:br/>
              <w:t xml:space="preserve">(надані кредити) </w:t>
            </w:r>
            <w:r w:rsidRPr="002F1E88">
              <w:rPr>
                <w:rFonts w:ascii="Times New Roman" w:hAnsi="Times New Roman"/>
                <w:sz w:val="22"/>
                <w:szCs w:val="22"/>
              </w:rPr>
              <w:br/>
              <w:t>за звітний період</w:t>
            </w:r>
          </w:p>
        </w:tc>
        <w:tc>
          <w:tcPr>
            <w:tcW w:w="1139" w:type="pct"/>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Відхилення</w:t>
            </w:r>
          </w:p>
        </w:tc>
      </w:tr>
      <w:tr w:rsidR="00FB6CBE" w:rsidRPr="002F1E88" w:rsidTr="00583836">
        <w:tc>
          <w:tcPr>
            <w:tcW w:w="1443" w:type="pct"/>
            <w:vMerge/>
          </w:tcPr>
          <w:p w:rsidR="00FB6CBE" w:rsidRPr="002F1E88" w:rsidRDefault="00FB6CBE" w:rsidP="00583836">
            <w:pPr>
              <w:jc w:val="center"/>
              <w:rPr>
                <w:rFonts w:ascii="Times New Roman" w:hAnsi="Times New Roman"/>
                <w:sz w:val="22"/>
                <w:szCs w:val="22"/>
              </w:rPr>
            </w:pPr>
          </w:p>
        </w:tc>
        <w:tc>
          <w:tcPr>
            <w:tcW w:w="338" w:type="pct"/>
            <w:tcMar>
              <w:left w:w="28" w:type="dxa"/>
              <w:right w:w="28" w:type="dxa"/>
            </w:tcMar>
            <w:vAlign w:val="center"/>
          </w:tcPr>
          <w:p w:rsidR="00FB6CBE" w:rsidRPr="002F1E88" w:rsidRDefault="00FB6CBE" w:rsidP="00583836">
            <w:pPr>
              <w:ind w:right="-45"/>
              <w:jc w:val="center"/>
              <w:rPr>
                <w:rFonts w:ascii="Times New Roman" w:hAnsi="Times New Roman"/>
                <w:sz w:val="22"/>
                <w:szCs w:val="22"/>
              </w:rPr>
            </w:pPr>
            <w:r w:rsidRPr="002F1E88">
              <w:rPr>
                <w:rFonts w:ascii="Times New Roman" w:hAnsi="Times New Roman"/>
                <w:sz w:val="22"/>
                <w:szCs w:val="22"/>
              </w:rPr>
              <w:t>загальний фонд</w:t>
            </w:r>
          </w:p>
        </w:tc>
        <w:tc>
          <w:tcPr>
            <w:tcW w:w="456" w:type="pct"/>
            <w:tcMar>
              <w:left w:w="28" w:type="dxa"/>
              <w:right w:w="28" w:type="dxa"/>
            </w:tcMar>
            <w:vAlign w:val="center"/>
          </w:tcPr>
          <w:p w:rsidR="00FB6CBE" w:rsidRPr="002F1E88" w:rsidRDefault="00FB6CBE" w:rsidP="00583836">
            <w:pPr>
              <w:ind w:left="-109" w:right="-125"/>
              <w:jc w:val="center"/>
              <w:rPr>
                <w:rFonts w:ascii="Times New Roman" w:hAnsi="Times New Roman"/>
                <w:sz w:val="22"/>
                <w:szCs w:val="22"/>
              </w:rPr>
            </w:pPr>
            <w:r w:rsidRPr="002F1E88">
              <w:rPr>
                <w:rFonts w:ascii="Times New Roman" w:hAnsi="Times New Roman"/>
                <w:sz w:val="22"/>
                <w:szCs w:val="22"/>
              </w:rPr>
              <w:t>спеціальний</w:t>
            </w:r>
          </w:p>
          <w:p w:rsidR="00FB6CBE" w:rsidRPr="002F1E88" w:rsidRDefault="00FB6CBE" w:rsidP="00583836">
            <w:pPr>
              <w:ind w:left="-109" w:right="-125"/>
              <w:jc w:val="center"/>
              <w:rPr>
                <w:rFonts w:ascii="Times New Roman" w:hAnsi="Times New Roman"/>
                <w:sz w:val="22"/>
                <w:szCs w:val="22"/>
              </w:rPr>
            </w:pPr>
            <w:r w:rsidRPr="002F1E88">
              <w:rPr>
                <w:rFonts w:ascii="Times New Roman" w:hAnsi="Times New Roman"/>
                <w:sz w:val="22"/>
                <w:szCs w:val="22"/>
              </w:rPr>
              <w:t>фонд</w:t>
            </w:r>
          </w:p>
        </w:tc>
        <w:tc>
          <w:tcPr>
            <w:tcW w:w="376" w:type="pct"/>
            <w:tcMar>
              <w:left w:w="28" w:type="dxa"/>
              <w:right w:w="28" w:type="dxa"/>
            </w:tcMar>
            <w:vAlign w:val="center"/>
          </w:tcPr>
          <w:p w:rsidR="00FB6CBE" w:rsidRPr="002F1E88" w:rsidRDefault="00FB6CBE" w:rsidP="00583836">
            <w:pPr>
              <w:ind w:left="-91" w:right="-105"/>
              <w:jc w:val="center"/>
              <w:rPr>
                <w:rFonts w:ascii="Times New Roman" w:hAnsi="Times New Roman"/>
                <w:sz w:val="22"/>
                <w:szCs w:val="22"/>
              </w:rPr>
            </w:pPr>
            <w:r w:rsidRPr="002F1E88">
              <w:rPr>
                <w:rFonts w:ascii="Times New Roman" w:hAnsi="Times New Roman"/>
                <w:sz w:val="22"/>
                <w:szCs w:val="22"/>
              </w:rPr>
              <w:t>разом</w:t>
            </w:r>
          </w:p>
        </w:tc>
        <w:tc>
          <w:tcPr>
            <w:tcW w:w="359" w:type="pct"/>
            <w:tcMar>
              <w:left w:w="28" w:type="dxa"/>
              <w:right w:w="28" w:type="dxa"/>
            </w:tcMar>
            <w:vAlign w:val="center"/>
          </w:tcPr>
          <w:p w:rsidR="00FB6CBE" w:rsidRPr="002F1E88" w:rsidRDefault="00FB6CBE" w:rsidP="00583836">
            <w:pPr>
              <w:ind w:left="-83" w:right="-132"/>
              <w:jc w:val="center"/>
              <w:rPr>
                <w:rFonts w:ascii="Times New Roman" w:hAnsi="Times New Roman"/>
                <w:sz w:val="22"/>
                <w:szCs w:val="22"/>
              </w:rPr>
            </w:pPr>
            <w:r w:rsidRPr="002F1E88">
              <w:rPr>
                <w:rFonts w:ascii="Times New Roman" w:hAnsi="Times New Roman"/>
                <w:sz w:val="22"/>
                <w:szCs w:val="22"/>
              </w:rPr>
              <w:t>загальний фонд</w:t>
            </w:r>
          </w:p>
        </w:tc>
        <w:tc>
          <w:tcPr>
            <w:tcW w:w="456" w:type="pct"/>
            <w:tcMar>
              <w:left w:w="28" w:type="dxa"/>
              <w:right w:w="28" w:type="dxa"/>
            </w:tcMar>
            <w:vAlign w:val="center"/>
          </w:tcPr>
          <w:p w:rsidR="00FB6CBE" w:rsidRPr="002F1E88" w:rsidRDefault="00FB6CBE" w:rsidP="00583836">
            <w:pPr>
              <w:ind w:left="-101" w:right="-134"/>
              <w:jc w:val="center"/>
              <w:rPr>
                <w:rFonts w:ascii="Times New Roman" w:hAnsi="Times New Roman"/>
                <w:sz w:val="22"/>
                <w:szCs w:val="22"/>
              </w:rPr>
            </w:pPr>
            <w:r w:rsidRPr="002F1E88">
              <w:rPr>
                <w:rFonts w:ascii="Times New Roman" w:hAnsi="Times New Roman"/>
                <w:sz w:val="22"/>
                <w:szCs w:val="22"/>
              </w:rPr>
              <w:t>спеціальний фонд</w:t>
            </w:r>
          </w:p>
        </w:tc>
        <w:tc>
          <w:tcPr>
            <w:tcW w:w="433" w:type="pct"/>
            <w:tcMar>
              <w:left w:w="28" w:type="dxa"/>
              <w:right w:w="28" w:type="dxa"/>
            </w:tcMar>
            <w:vAlign w:val="center"/>
          </w:tcPr>
          <w:p w:rsidR="00FB6CBE" w:rsidRPr="002F1E88" w:rsidRDefault="00FB6CBE" w:rsidP="00583836">
            <w:pPr>
              <w:ind w:left="-82" w:right="-140"/>
              <w:jc w:val="center"/>
              <w:rPr>
                <w:rFonts w:ascii="Times New Roman" w:hAnsi="Times New Roman"/>
                <w:sz w:val="22"/>
                <w:szCs w:val="22"/>
              </w:rPr>
            </w:pPr>
            <w:r w:rsidRPr="002F1E88">
              <w:rPr>
                <w:rFonts w:ascii="Times New Roman" w:hAnsi="Times New Roman"/>
                <w:sz w:val="22"/>
                <w:szCs w:val="22"/>
              </w:rPr>
              <w:t>разом</w:t>
            </w:r>
          </w:p>
        </w:tc>
        <w:tc>
          <w:tcPr>
            <w:tcW w:w="340" w:type="pct"/>
            <w:tcMar>
              <w:left w:w="28" w:type="dxa"/>
              <w:right w:w="28" w:type="dxa"/>
            </w:tcMar>
            <w:vAlign w:val="center"/>
          </w:tcPr>
          <w:p w:rsidR="00FB6CBE" w:rsidRPr="002F1E88" w:rsidRDefault="00FB6CBE" w:rsidP="00583836">
            <w:pPr>
              <w:ind w:left="-146" w:right="-78"/>
              <w:jc w:val="center"/>
              <w:rPr>
                <w:rFonts w:ascii="Times New Roman" w:hAnsi="Times New Roman"/>
                <w:sz w:val="22"/>
                <w:szCs w:val="22"/>
              </w:rPr>
            </w:pPr>
            <w:r w:rsidRPr="002F1E88">
              <w:rPr>
                <w:rFonts w:ascii="Times New Roman" w:hAnsi="Times New Roman"/>
                <w:sz w:val="22"/>
                <w:szCs w:val="22"/>
              </w:rPr>
              <w:t>загальний фонд</w:t>
            </w:r>
          </w:p>
        </w:tc>
        <w:tc>
          <w:tcPr>
            <w:tcW w:w="431" w:type="pct"/>
            <w:tcMar>
              <w:left w:w="28" w:type="dxa"/>
              <w:right w:w="28" w:type="dxa"/>
            </w:tcMar>
            <w:vAlign w:val="center"/>
          </w:tcPr>
          <w:p w:rsidR="00FB6CBE" w:rsidRPr="002F1E88" w:rsidRDefault="00FB6CBE" w:rsidP="00583836">
            <w:pPr>
              <w:ind w:left="-58" w:right="-34"/>
              <w:jc w:val="center"/>
              <w:rPr>
                <w:rFonts w:ascii="Times New Roman" w:hAnsi="Times New Roman"/>
                <w:sz w:val="22"/>
                <w:szCs w:val="22"/>
              </w:rPr>
            </w:pPr>
            <w:r w:rsidRPr="002F1E88">
              <w:rPr>
                <w:rFonts w:ascii="Times New Roman" w:hAnsi="Times New Roman"/>
                <w:sz w:val="22"/>
                <w:szCs w:val="22"/>
              </w:rPr>
              <w:t>спеціальний</w:t>
            </w:r>
          </w:p>
          <w:p w:rsidR="00FB6CBE" w:rsidRPr="002F1E88" w:rsidRDefault="00FB6CBE" w:rsidP="00583836">
            <w:pPr>
              <w:ind w:left="-58" w:right="-34"/>
              <w:jc w:val="center"/>
              <w:rPr>
                <w:rFonts w:ascii="Times New Roman" w:hAnsi="Times New Roman"/>
                <w:sz w:val="22"/>
                <w:szCs w:val="22"/>
              </w:rPr>
            </w:pPr>
            <w:r w:rsidRPr="002F1E88">
              <w:rPr>
                <w:rFonts w:ascii="Times New Roman" w:hAnsi="Times New Roman"/>
                <w:sz w:val="22"/>
                <w:szCs w:val="22"/>
              </w:rPr>
              <w:t>фонд</w:t>
            </w:r>
          </w:p>
        </w:tc>
        <w:tc>
          <w:tcPr>
            <w:tcW w:w="368" w:type="pct"/>
            <w:tcMar>
              <w:left w:w="28" w:type="dxa"/>
              <w:right w:w="28" w:type="dxa"/>
            </w:tcMar>
            <w:vAlign w:val="center"/>
          </w:tcPr>
          <w:p w:rsidR="00FB6CBE" w:rsidRPr="002F1E88" w:rsidRDefault="00FB6CBE" w:rsidP="00583836">
            <w:pPr>
              <w:ind w:left="-129" w:right="-84"/>
              <w:jc w:val="center"/>
              <w:rPr>
                <w:rFonts w:ascii="Times New Roman" w:hAnsi="Times New Roman"/>
                <w:sz w:val="22"/>
                <w:szCs w:val="22"/>
              </w:rPr>
            </w:pPr>
            <w:r w:rsidRPr="002F1E88">
              <w:rPr>
                <w:rFonts w:ascii="Times New Roman" w:hAnsi="Times New Roman"/>
                <w:sz w:val="22"/>
                <w:szCs w:val="22"/>
              </w:rPr>
              <w:t>разом</w:t>
            </w:r>
          </w:p>
        </w:tc>
      </w:tr>
      <w:tr w:rsidR="00FB6CBE" w:rsidRPr="002F1E88" w:rsidTr="00583836">
        <w:tc>
          <w:tcPr>
            <w:tcW w:w="1443" w:type="pct"/>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338" w:type="pct"/>
            <w:tcMar>
              <w:left w:w="28" w:type="dxa"/>
              <w:right w:w="28" w:type="dxa"/>
            </w:tcMar>
            <w:vAlign w:val="center"/>
          </w:tcPr>
          <w:p w:rsidR="00FB6CBE" w:rsidRPr="002F1E88" w:rsidRDefault="00FB6CBE" w:rsidP="00583836">
            <w:pPr>
              <w:ind w:right="-45"/>
              <w:jc w:val="center"/>
              <w:rPr>
                <w:rFonts w:ascii="Times New Roman" w:hAnsi="Times New Roman"/>
                <w:sz w:val="22"/>
                <w:szCs w:val="22"/>
              </w:rPr>
            </w:pPr>
            <w:r w:rsidRPr="002F1E88">
              <w:rPr>
                <w:rFonts w:ascii="Times New Roman" w:hAnsi="Times New Roman"/>
                <w:sz w:val="22"/>
                <w:szCs w:val="22"/>
              </w:rPr>
              <w:t>2</w:t>
            </w:r>
          </w:p>
        </w:tc>
        <w:tc>
          <w:tcPr>
            <w:tcW w:w="456" w:type="pct"/>
            <w:tcMar>
              <w:left w:w="28" w:type="dxa"/>
              <w:right w:w="28" w:type="dxa"/>
            </w:tcMar>
            <w:vAlign w:val="center"/>
          </w:tcPr>
          <w:p w:rsidR="00FB6CBE" w:rsidRPr="002F1E88" w:rsidRDefault="00FB6CBE" w:rsidP="00583836">
            <w:pPr>
              <w:ind w:left="-109" w:right="-125"/>
              <w:jc w:val="center"/>
              <w:rPr>
                <w:rFonts w:ascii="Times New Roman" w:hAnsi="Times New Roman"/>
                <w:sz w:val="22"/>
                <w:szCs w:val="22"/>
              </w:rPr>
            </w:pPr>
            <w:r w:rsidRPr="002F1E88">
              <w:rPr>
                <w:rFonts w:ascii="Times New Roman" w:hAnsi="Times New Roman"/>
                <w:sz w:val="22"/>
                <w:szCs w:val="22"/>
              </w:rPr>
              <w:t>3</w:t>
            </w:r>
          </w:p>
        </w:tc>
        <w:tc>
          <w:tcPr>
            <w:tcW w:w="376" w:type="pct"/>
            <w:tcMar>
              <w:left w:w="28" w:type="dxa"/>
              <w:right w:w="28" w:type="dxa"/>
            </w:tcMar>
            <w:vAlign w:val="center"/>
          </w:tcPr>
          <w:p w:rsidR="00FB6CBE" w:rsidRPr="002F1E88" w:rsidRDefault="00FB6CBE" w:rsidP="00583836">
            <w:pPr>
              <w:ind w:left="-91" w:right="-105"/>
              <w:jc w:val="center"/>
              <w:rPr>
                <w:rFonts w:ascii="Times New Roman" w:hAnsi="Times New Roman"/>
                <w:sz w:val="22"/>
                <w:szCs w:val="22"/>
              </w:rPr>
            </w:pPr>
            <w:r w:rsidRPr="002F1E88">
              <w:rPr>
                <w:rFonts w:ascii="Times New Roman" w:hAnsi="Times New Roman"/>
                <w:sz w:val="22"/>
                <w:szCs w:val="22"/>
              </w:rPr>
              <w:t>4</w:t>
            </w:r>
          </w:p>
        </w:tc>
        <w:tc>
          <w:tcPr>
            <w:tcW w:w="359" w:type="pct"/>
            <w:tcMar>
              <w:left w:w="28" w:type="dxa"/>
              <w:right w:w="28" w:type="dxa"/>
            </w:tcMar>
            <w:vAlign w:val="center"/>
          </w:tcPr>
          <w:p w:rsidR="00FB6CBE" w:rsidRPr="002F1E88" w:rsidRDefault="00FB6CBE" w:rsidP="00583836">
            <w:pPr>
              <w:ind w:left="-83" w:right="-132"/>
              <w:jc w:val="center"/>
              <w:rPr>
                <w:rFonts w:ascii="Times New Roman" w:hAnsi="Times New Roman"/>
                <w:sz w:val="22"/>
                <w:szCs w:val="22"/>
              </w:rPr>
            </w:pPr>
            <w:r w:rsidRPr="002F1E88">
              <w:rPr>
                <w:rFonts w:ascii="Times New Roman" w:hAnsi="Times New Roman"/>
                <w:sz w:val="22"/>
                <w:szCs w:val="22"/>
              </w:rPr>
              <w:t>5</w:t>
            </w:r>
          </w:p>
        </w:tc>
        <w:tc>
          <w:tcPr>
            <w:tcW w:w="456" w:type="pct"/>
            <w:tcMar>
              <w:left w:w="28" w:type="dxa"/>
              <w:right w:w="28" w:type="dxa"/>
            </w:tcMar>
            <w:vAlign w:val="center"/>
          </w:tcPr>
          <w:p w:rsidR="00FB6CBE" w:rsidRPr="002F1E88" w:rsidRDefault="00FB6CBE" w:rsidP="00583836">
            <w:pPr>
              <w:ind w:left="-101" w:right="-134"/>
              <w:jc w:val="center"/>
              <w:rPr>
                <w:rFonts w:ascii="Times New Roman" w:hAnsi="Times New Roman"/>
                <w:sz w:val="22"/>
                <w:szCs w:val="22"/>
              </w:rPr>
            </w:pPr>
            <w:r w:rsidRPr="002F1E88">
              <w:rPr>
                <w:rFonts w:ascii="Times New Roman" w:hAnsi="Times New Roman"/>
                <w:sz w:val="22"/>
                <w:szCs w:val="22"/>
              </w:rPr>
              <w:t>6</w:t>
            </w:r>
          </w:p>
        </w:tc>
        <w:tc>
          <w:tcPr>
            <w:tcW w:w="433" w:type="pct"/>
            <w:tcMar>
              <w:left w:w="28" w:type="dxa"/>
              <w:right w:w="28" w:type="dxa"/>
            </w:tcMar>
            <w:vAlign w:val="center"/>
          </w:tcPr>
          <w:p w:rsidR="00FB6CBE" w:rsidRPr="002F1E88" w:rsidRDefault="00FB6CBE" w:rsidP="00583836">
            <w:pPr>
              <w:ind w:left="-82" w:right="-140"/>
              <w:jc w:val="center"/>
              <w:rPr>
                <w:rFonts w:ascii="Times New Roman" w:hAnsi="Times New Roman"/>
                <w:sz w:val="22"/>
                <w:szCs w:val="22"/>
              </w:rPr>
            </w:pPr>
            <w:r w:rsidRPr="002F1E88">
              <w:rPr>
                <w:rFonts w:ascii="Times New Roman" w:hAnsi="Times New Roman"/>
                <w:sz w:val="22"/>
                <w:szCs w:val="22"/>
              </w:rPr>
              <w:t>7</w:t>
            </w:r>
          </w:p>
        </w:tc>
        <w:tc>
          <w:tcPr>
            <w:tcW w:w="340" w:type="pct"/>
            <w:tcMar>
              <w:left w:w="28" w:type="dxa"/>
              <w:right w:w="28" w:type="dxa"/>
            </w:tcMar>
            <w:vAlign w:val="center"/>
          </w:tcPr>
          <w:p w:rsidR="00FB6CBE" w:rsidRPr="002F1E88" w:rsidRDefault="00FB6CBE" w:rsidP="00583836">
            <w:pPr>
              <w:ind w:left="-146" w:right="-78"/>
              <w:jc w:val="center"/>
              <w:rPr>
                <w:rFonts w:ascii="Times New Roman" w:hAnsi="Times New Roman"/>
                <w:sz w:val="22"/>
                <w:szCs w:val="22"/>
              </w:rPr>
            </w:pPr>
            <w:r w:rsidRPr="002F1E88">
              <w:rPr>
                <w:rFonts w:ascii="Times New Roman" w:hAnsi="Times New Roman"/>
                <w:sz w:val="22"/>
                <w:szCs w:val="22"/>
              </w:rPr>
              <w:t>8</w:t>
            </w:r>
          </w:p>
        </w:tc>
        <w:tc>
          <w:tcPr>
            <w:tcW w:w="431" w:type="pct"/>
            <w:tcMar>
              <w:left w:w="28" w:type="dxa"/>
              <w:right w:w="28" w:type="dxa"/>
            </w:tcMar>
            <w:vAlign w:val="center"/>
          </w:tcPr>
          <w:p w:rsidR="00FB6CBE" w:rsidRPr="002F1E88" w:rsidRDefault="00FB6CBE" w:rsidP="00583836">
            <w:pPr>
              <w:ind w:left="-58" w:right="-34"/>
              <w:jc w:val="center"/>
              <w:rPr>
                <w:rFonts w:ascii="Times New Roman" w:hAnsi="Times New Roman"/>
                <w:sz w:val="22"/>
                <w:szCs w:val="22"/>
              </w:rPr>
            </w:pPr>
            <w:r w:rsidRPr="002F1E88">
              <w:rPr>
                <w:rFonts w:ascii="Times New Roman" w:hAnsi="Times New Roman"/>
                <w:sz w:val="22"/>
                <w:szCs w:val="22"/>
              </w:rPr>
              <w:t>9</w:t>
            </w:r>
          </w:p>
        </w:tc>
        <w:tc>
          <w:tcPr>
            <w:tcW w:w="368" w:type="pct"/>
            <w:tcMar>
              <w:left w:w="28" w:type="dxa"/>
              <w:right w:w="28" w:type="dxa"/>
            </w:tcMar>
            <w:vAlign w:val="center"/>
          </w:tcPr>
          <w:p w:rsidR="00FB6CBE" w:rsidRPr="002F1E88" w:rsidRDefault="00FB6CBE" w:rsidP="00583836">
            <w:pPr>
              <w:ind w:left="-129" w:right="-84"/>
              <w:jc w:val="center"/>
              <w:rPr>
                <w:rFonts w:ascii="Times New Roman" w:hAnsi="Times New Roman"/>
                <w:sz w:val="22"/>
                <w:szCs w:val="22"/>
              </w:rPr>
            </w:pPr>
            <w:r w:rsidRPr="002F1E88">
              <w:rPr>
                <w:rFonts w:ascii="Times New Roman" w:hAnsi="Times New Roman"/>
                <w:sz w:val="22"/>
                <w:szCs w:val="22"/>
              </w:rPr>
              <w:t>10</w:t>
            </w:r>
          </w:p>
        </w:tc>
      </w:tr>
      <w:tr w:rsidR="00FB6CBE" w:rsidRPr="002F1E88" w:rsidTr="00583836">
        <w:tc>
          <w:tcPr>
            <w:tcW w:w="1443" w:type="pct"/>
          </w:tcPr>
          <w:p w:rsidR="00FB6CBE" w:rsidRPr="002F1E88" w:rsidRDefault="00FB6CBE" w:rsidP="00583836">
            <w:pPr>
              <w:ind w:right="-120"/>
              <w:rPr>
                <w:rFonts w:ascii="Times New Roman" w:hAnsi="Times New Roman"/>
                <w:b/>
                <w:snapToGrid w:val="0"/>
                <w:sz w:val="22"/>
                <w:szCs w:val="22"/>
              </w:rPr>
            </w:pPr>
            <w:r w:rsidRPr="002F1E88">
              <w:rPr>
                <w:rFonts w:ascii="Times New Roman" w:hAnsi="Times New Roman"/>
                <w:snapToGrid w:val="0"/>
                <w:sz w:val="22"/>
                <w:szCs w:val="22"/>
              </w:rPr>
              <w:t>Регіональна цільова програма 1</w:t>
            </w:r>
          </w:p>
        </w:tc>
        <w:tc>
          <w:tcPr>
            <w:tcW w:w="338" w:type="pct"/>
            <w:vAlign w:val="center"/>
          </w:tcPr>
          <w:p w:rsidR="00FB6CBE" w:rsidRPr="002F1E88" w:rsidRDefault="00FB6CBE" w:rsidP="00583836">
            <w:pPr>
              <w:jc w:val="center"/>
              <w:rPr>
                <w:rFonts w:ascii="Times New Roman" w:hAnsi="Times New Roman"/>
                <w:sz w:val="22"/>
                <w:szCs w:val="22"/>
              </w:rPr>
            </w:pPr>
          </w:p>
        </w:tc>
        <w:tc>
          <w:tcPr>
            <w:tcW w:w="456" w:type="pct"/>
            <w:vAlign w:val="center"/>
          </w:tcPr>
          <w:p w:rsidR="00FB6CBE" w:rsidRPr="002F1E88" w:rsidRDefault="00FB6CBE" w:rsidP="00583836">
            <w:pPr>
              <w:ind w:left="-109" w:right="-125"/>
              <w:jc w:val="center"/>
              <w:rPr>
                <w:rFonts w:ascii="Times New Roman" w:hAnsi="Times New Roman"/>
                <w:sz w:val="22"/>
                <w:szCs w:val="22"/>
              </w:rPr>
            </w:pPr>
          </w:p>
        </w:tc>
        <w:tc>
          <w:tcPr>
            <w:tcW w:w="376" w:type="pct"/>
            <w:vAlign w:val="center"/>
          </w:tcPr>
          <w:p w:rsidR="00FB6CBE" w:rsidRPr="002F1E88" w:rsidRDefault="00FB6CBE" w:rsidP="00583836">
            <w:pPr>
              <w:ind w:left="-91" w:right="-105"/>
              <w:jc w:val="center"/>
              <w:rPr>
                <w:rFonts w:ascii="Times New Roman" w:hAnsi="Times New Roman"/>
                <w:sz w:val="22"/>
                <w:szCs w:val="22"/>
              </w:rPr>
            </w:pPr>
          </w:p>
        </w:tc>
        <w:tc>
          <w:tcPr>
            <w:tcW w:w="359" w:type="pct"/>
            <w:vAlign w:val="center"/>
          </w:tcPr>
          <w:p w:rsidR="00FB6CBE" w:rsidRPr="002F1E88" w:rsidRDefault="00FB6CBE" w:rsidP="00583836">
            <w:pPr>
              <w:ind w:left="-83" w:right="-132"/>
              <w:jc w:val="center"/>
              <w:rPr>
                <w:rFonts w:ascii="Times New Roman" w:hAnsi="Times New Roman"/>
                <w:sz w:val="22"/>
                <w:szCs w:val="22"/>
              </w:rPr>
            </w:pPr>
          </w:p>
        </w:tc>
        <w:tc>
          <w:tcPr>
            <w:tcW w:w="456" w:type="pct"/>
            <w:vAlign w:val="center"/>
          </w:tcPr>
          <w:p w:rsidR="00FB6CBE" w:rsidRPr="002F1E88" w:rsidRDefault="00FB6CBE" w:rsidP="00583836">
            <w:pPr>
              <w:ind w:left="-101" w:right="-134"/>
              <w:jc w:val="center"/>
              <w:rPr>
                <w:rFonts w:ascii="Times New Roman" w:hAnsi="Times New Roman"/>
                <w:sz w:val="22"/>
                <w:szCs w:val="22"/>
              </w:rPr>
            </w:pPr>
          </w:p>
        </w:tc>
        <w:tc>
          <w:tcPr>
            <w:tcW w:w="433" w:type="pct"/>
            <w:vAlign w:val="center"/>
          </w:tcPr>
          <w:p w:rsidR="00FB6CBE" w:rsidRPr="002F1E88" w:rsidRDefault="00FB6CBE" w:rsidP="00583836">
            <w:pPr>
              <w:ind w:left="-82" w:right="-140"/>
              <w:jc w:val="center"/>
              <w:rPr>
                <w:rFonts w:ascii="Times New Roman" w:hAnsi="Times New Roman"/>
                <w:sz w:val="22"/>
                <w:szCs w:val="22"/>
              </w:rPr>
            </w:pPr>
          </w:p>
        </w:tc>
        <w:tc>
          <w:tcPr>
            <w:tcW w:w="340" w:type="pct"/>
            <w:vAlign w:val="center"/>
          </w:tcPr>
          <w:p w:rsidR="00FB6CBE" w:rsidRPr="002F1E88" w:rsidRDefault="00FB6CBE" w:rsidP="00583836">
            <w:pPr>
              <w:ind w:left="-146" w:right="-78"/>
              <w:jc w:val="center"/>
              <w:rPr>
                <w:rFonts w:ascii="Times New Roman" w:hAnsi="Times New Roman"/>
                <w:sz w:val="22"/>
                <w:szCs w:val="22"/>
              </w:rPr>
            </w:pPr>
          </w:p>
        </w:tc>
        <w:tc>
          <w:tcPr>
            <w:tcW w:w="431" w:type="pct"/>
            <w:vAlign w:val="center"/>
          </w:tcPr>
          <w:p w:rsidR="00FB6CBE" w:rsidRPr="002F1E88" w:rsidRDefault="00FB6CBE" w:rsidP="00583836">
            <w:pPr>
              <w:ind w:left="-58" w:right="-34"/>
              <w:jc w:val="center"/>
              <w:rPr>
                <w:rFonts w:ascii="Times New Roman" w:hAnsi="Times New Roman"/>
                <w:sz w:val="22"/>
                <w:szCs w:val="22"/>
              </w:rPr>
            </w:pPr>
          </w:p>
        </w:tc>
        <w:tc>
          <w:tcPr>
            <w:tcW w:w="368" w:type="pct"/>
            <w:vAlign w:val="center"/>
          </w:tcPr>
          <w:p w:rsidR="00FB6CBE" w:rsidRPr="002F1E88" w:rsidRDefault="00FB6CBE" w:rsidP="00583836">
            <w:pPr>
              <w:ind w:left="-129" w:right="-84"/>
              <w:jc w:val="center"/>
              <w:rPr>
                <w:rFonts w:ascii="Times New Roman" w:hAnsi="Times New Roman"/>
                <w:sz w:val="22"/>
                <w:szCs w:val="22"/>
              </w:rPr>
            </w:pPr>
          </w:p>
        </w:tc>
      </w:tr>
      <w:tr w:rsidR="00FB6CBE" w:rsidRPr="002F1E88" w:rsidTr="00583836">
        <w:tc>
          <w:tcPr>
            <w:tcW w:w="1443" w:type="pct"/>
          </w:tcPr>
          <w:p w:rsidR="00FB6CBE" w:rsidRPr="002F1E88" w:rsidRDefault="00FB6CBE" w:rsidP="00583836">
            <w:pPr>
              <w:ind w:right="-120"/>
              <w:rPr>
                <w:rFonts w:ascii="Times New Roman" w:hAnsi="Times New Roman"/>
                <w:snapToGrid w:val="0"/>
                <w:sz w:val="22"/>
                <w:szCs w:val="22"/>
              </w:rPr>
            </w:pPr>
            <w:r w:rsidRPr="002F1E88">
              <w:rPr>
                <w:rFonts w:ascii="Times New Roman" w:hAnsi="Times New Roman"/>
                <w:sz w:val="22"/>
                <w:szCs w:val="22"/>
              </w:rPr>
              <w:t>Міська цільова Програма регулювання земельних відносин та управління комунальною власністю у місті Хмільнику на 2017-2020 роки</w:t>
            </w:r>
          </w:p>
        </w:tc>
        <w:tc>
          <w:tcPr>
            <w:tcW w:w="338"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35,0</w:t>
            </w:r>
          </w:p>
        </w:tc>
        <w:tc>
          <w:tcPr>
            <w:tcW w:w="456" w:type="pct"/>
          </w:tcPr>
          <w:p w:rsidR="00FB6CBE" w:rsidRPr="002F1E88" w:rsidRDefault="00FB6CBE" w:rsidP="00583836">
            <w:pPr>
              <w:pStyle w:val="ac"/>
              <w:jc w:val="center"/>
              <w:rPr>
                <w:rFonts w:ascii="Times New Roman" w:hAnsi="Times New Roman"/>
                <w:snapToGrid w:val="0"/>
                <w:sz w:val="22"/>
                <w:szCs w:val="22"/>
              </w:rPr>
            </w:pPr>
            <w:r w:rsidRPr="002F1E88">
              <w:rPr>
                <w:rFonts w:ascii="Times New Roman" w:hAnsi="Times New Roman"/>
                <w:snapToGrid w:val="0"/>
                <w:sz w:val="22"/>
                <w:szCs w:val="22"/>
              </w:rPr>
              <w:t>-</w:t>
            </w:r>
          </w:p>
        </w:tc>
        <w:tc>
          <w:tcPr>
            <w:tcW w:w="376"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35,0</w:t>
            </w:r>
          </w:p>
        </w:tc>
        <w:tc>
          <w:tcPr>
            <w:tcW w:w="359"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9,66061</w:t>
            </w:r>
          </w:p>
        </w:tc>
        <w:tc>
          <w:tcPr>
            <w:tcW w:w="456" w:type="pct"/>
          </w:tcPr>
          <w:p w:rsidR="00FB6CBE" w:rsidRPr="002F1E88" w:rsidRDefault="00FB6CBE" w:rsidP="00583836">
            <w:pPr>
              <w:pStyle w:val="ac"/>
              <w:jc w:val="center"/>
              <w:rPr>
                <w:rFonts w:ascii="Times New Roman" w:hAnsi="Times New Roman"/>
                <w:snapToGrid w:val="0"/>
                <w:sz w:val="22"/>
                <w:szCs w:val="22"/>
              </w:rPr>
            </w:pPr>
            <w:r w:rsidRPr="002F1E88">
              <w:rPr>
                <w:rFonts w:ascii="Times New Roman" w:hAnsi="Times New Roman"/>
                <w:snapToGrid w:val="0"/>
                <w:sz w:val="22"/>
                <w:szCs w:val="22"/>
              </w:rPr>
              <w:t>-</w:t>
            </w:r>
          </w:p>
          <w:p w:rsidR="00FB6CBE" w:rsidRPr="002F1E88" w:rsidRDefault="00FB6CBE" w:rsidP="00583836">
            <w:pPr>
              <w:pStyle w:val="ac"/>
              <w:jc w:val="center"/>
              <w:rPr>
                <w:rFonts w:ascii="Times New Roman" w:hAnsi="Times New Roman"/>
                <w:sz w:val="22"/>
                <w:szCs w:val="22"/>
              </w:rPr>
            </w:pPr>
          </w:p>
        </w:tc>
        <w:tc>
          <w:tcPr>
            <w:tcW w:w="433"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9,66061</w:t>
            </w:r>
          </w:p>
        </w:tc>
        <w:tc>
          <w:tcPr>
            <w:tcW w:w="340"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25,33939</w:t>
            </w:r>
          </w:p>
        </w:tc>
        <w:tc>
          <w:tcPr>
            <w:tcW w:w="431" w:type="pct"/>
          </w:tcPr>
          <w:p w:rsidR="00FB6CBE" w:rsidRPr="002F1E88" w:rsidRDefault="00FB6CBE" w:rsidP="00583836">
            <w:pPr>
              <w:pStyle w:val="ac"/>
              <w:jc w:val="center"/>
              <w:rPr>
                <w:rFonts w:ascii="Times New Roman" w:hAnsi="Times New Roman"/>
                <w:sz w:val="22"/>
                <w:szCs w:val="22"/>
              </w:rPr>
            </w:pPr>
          </w:p>
        </w:tc>
        <w:tc>
          <w:tcPr>
            <w:tcW w:w="368"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25,33939</w:t>
            </w:r>
          </w:p>
        </w:tc>
      </w:tr>
      <w:tr w:rsidR="00FB6CBE" w:rsidRPr="002F1E88" w:rsidTr="00583836">
        <w:tc>
          <w:tcPr>
            <w:tcW w:w="1443" w:type="pct"/>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Усього</w:t>
            </w:r>
          </w:p>
        </w:tc>
        <w:tc>
          <w:tcPr>
            <w:tcW w:w="338"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35,0</w:t>
            </w:r>
          </w:p>
        </w:tc>
        <w:tc>
          <w:tcPr>
            <w:tcW w:w="456"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napToGrid w:val="0"/>
                <w:sz w:val="22"/>
                <w:szCs w:val="22"/>
              </w:rPr>
              <w:t>-</w:t>
            </w:r>
          </w:p>
        </w:tc>
        <w:tc>
          <w:tcPr>
            <w:tcW w:w="376"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35,0</w:t>
            </w:r>
          </w:p>
        </w:tc>
        <w:tc>
          <w:tcPr>
            <w:tcW w:w="359"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9,66061</w:t>
            </w:r>
          </w:p>
        </w:tc>
        <w:tc>
          <w:tcPr>
            <w:tcW w:w="456"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napToGrid w:val="0"/>
                <w:sz w:val="22"/>
                <w:szCs w:val="22"/>
              </w:rPr>
              <w:t>-</w:t>
            </w:r>
          </w:p>
        </w:tc>
        <w:tc>
          <w:tcPr>
            <w:tcW w:w="433"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9,66061</w:t>
            </w:r>
          </w:p>
        </w:tc>
        <w:tc>
          <w:tcPr>
            <w:tcW w:w="340"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25,33939</w:t>
            </w:r>
          </w:p>
        </w:tc>
        <w:tc>
          <w:tcPr>
            <w:tcW w:w="431" w:type="pct"/>
          </w:tcPr>
          <w:p w:rsidR="00FB6CBE" w:rsidRPr="002F1E88" w:rsidRDefault="00FB6CBE" w:rsidP="00583836">
            <w:pPr>
              <w:pStyle w:val="ac"/>
              <w:jc w:val="center"/>
              <w:rPr>
                <w:rFonts w:ascii="Times New Roman" w:hAnsi="Times New Roman"/>
                <w:sz w:val="22"/>
                <w:szCs w:val="22"/>
              </w:rPr>
            </w:pPr>
          </w:p>
        </w:tc>
        <w:tc>
          <w:tcPr>
            <w:tcW w:w="368" w:type="pct"/>
          </w:tcPr>
          <w:p w:rsidR="00FB6CBE" w:rsidRPr="002F1E88" w:rsidRDefault="00FB6CBE" w:rsidP="00583836">
            <w:pPr>
              <w:pStyle w:val="ac"/>
              <w:jc w:val="center"/>
              <w:rPr>
                <w:rFonts w:ascii="Times New Roman" w:hAnsi="Times New Roman"/>
                <w:sz w:val="22"/>
                <w:szCs w:val="22"/>
              </w:rPr>
            </w:pPr>
            <w:r w:rsidRPr="002F1E88">
              <w:rPr>
                <w:rFonts w:ascii="Times New Roman" w:hAnsi="Times New Roman"/>
                <w:sz w:val="22"/>
                <w:szCs w:val="22"/>
              </w:rPr>
              <w:t>25,33939</w:t>
            </w:r>
          </w:p>
        </w:tc>
      </w:tr>
    </w:tbl>
    <w:p w:rsidR="00FB6CBE" w:rsidRPr="002F1E88" w:rsidRDefault="00FB6CBE" w:rsidP="00FB6CBE">
      <w:pPr>
        <w:rPr>
          <w:rFonts w:ascii="Times New Roman" w:hAnsi="Times New Roman"/>
          <w:szCs w:val="28"/>
        </w:rPr>
      </w:pPr>
    </w:p>
    <w:p w:rsidR="00FB6CBE" w:rsidRPr="002F1E88" w:rsidRDefault="00FB6CBE" w:rsidP="00FB6CBE">
      <w:pPr>
        <w:rPr>
          <w:rFonts w:ascii="Times New Roman" w:hAnsi="Times New Roman"/>
          <w:szCs w:val="28"/>
        </w:rPr>
      </w:pPr>
      <w:r w:rsidRPr="002F1E88">
        <w:rPr>
          <w:rFonts w:ascii="Times New Roman" w:hAnsi="Times New Roman"/>
          <w:szCs w:val="28"/>
        </w:rPr>
        <w:t>7. Результативні показники бюджетної програми та аналіз їх виконання за звітний період</w:t>
      </w:r>
    </w:p>
    <w:p w:rsidR="00FB6CBE" w:rsidRPr="002F1E88" w:rsidRDefault="00FB6CBE" w:rsidP="00FB6CBE">
      <w:pPr>
        <w:rPr>
          <w:rFonts w:ascii="Times New Roman" w:hAnsi="Times New Roman"/>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9"/>
      </w:tblGrid>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 з/п</w:t>
            </w:r>
          </w:p>
        </w:tc>
        <w:tc>
          <w:tcPr>
            <w:tcW w:w="862" w:type="dxa"/>
            <w:vAlign w:val="center"/>
          </w:tcPr>
          <w:p w:rsidR="00FB6CBE" w:rsidRPr="002F1E88" w:rsidRDefault="00FB6CBE" w:rsidP="00583836">
            <w:pPr>
              <w:ind w:left="-146" w:right="-168"/>
              <w:jc w:val="center"/>
              <w:rPr>
                <w:rFonts w:ascii="Times New Roman" w:hAnsi="Times New Roman"/>
                <w:sz w:val="22"/>
                <w:szCs w:val="22"/>
              </w:rPr>
            </w:pPr>
            <w:r w:rsidRPr="002F1E88">
              <w:rPr>
                <w:rFonts w:ascii="Times New Roman" w:hAnsi="Times New Roman"/>
                <w:sz w:val="22"/>
                <w:szCs w:val="22"/>
              </w:rPr>
              <w:t>КПКВК</w:t>
            </w:r>
          </w:p>
        </w:tc>
        <w:tc>
          <w:tcPr>
            <w:tcW w:w="3600" w:type="dxa"/>
            <w:vAlign w:val="center"/>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Показники</w:t>
            </w:r>
          </w:p>
        </w:tc>
        <w:tc>
          <w:tcPr>
            <w:tcW w:w="900" w:type="dxa"/>
            <w:vAlign w:val="center"/>
          </w:tcPr>
          <w:p w:rsidR="00FB6CBE" w:rsidRPr="002F1E88" w:rsidRDefault="00FB6CBE" w:rsidP="00583836">
            <w:pPr>
              <w:ind w:left="-108" w:right="-51"/>
              <w:jc w:val="center"/>
              <w:rPr>
                <w:rFonts w:ascii="Times New Roman" w:hAnsi="Times New Roman"/>
                <w:sz w:val="22"/>
                <w:szCs w:val="22"/>
              </w:rPr>
            </w:pPr>
            <w:r w:rsidRPr="002F1E88">
              <w:rPr>
                <w:rFonts w:ascii="Times New Roman" w:hAnsi="Times New Roman"/>
                <w:sz w:val="22"/>
                <w:szCs w:val="22"/>
              </w:rPr>
              <w:t>Одиниця виміру</w:t>
            </w:r>
          </w:p>
        </w:tc>
        <w:tc>
          <w:tcPr>
            <w:tcW w:w="5040" w:type="dxa"/>
            <w:vAlign w:val="center"/>
          </w:tcPr>
          <w:p w:rsidR="00FB6CBE" w:rsidRPr="002F1E88" w:rsidRDefault="00FB6CBE" w:rsidP="00583836">
            <w:pPr>
              <w:ind w:left="-108"/>
              <w:jc w:val="center"/>
              <w:rPr>
                <w:rFonts w:ascii="Times New Roman" w:hAnsi="Times New Roman"/>
                <w:sz w:val="22"/>
                <w:szCs w:val="22"/>
              </w:rPr>
            </w:pPr>
            <w:r w:rsidRPr="002F1E88">
              <w:rPr>
                <w:rFonts w:ascii="Times New Roman" w:hAnsi="Times New Roman"/>
                <w:sz w:val="22"/>
                <w:szCs w:val="22"/>
              </w:rPr>
              <w:t>Джерело інформації</w:t>
            </w:r>
          </w:p>
        </w:tc>
        <w:tc>
          <w:tcPr>
            <w:tcW w:w="1620" w:type="dxa"/>
            <w:vAlign w:val="center"/>
          </w:tcPr>
          <w:p w:rsidR="00FB6CBE" w:rsidRPr="002F1E88" w:rsidRDefault="00FB6CBE" w:rsidP="00583836">
            <w:pPr>
              <w:ind w:left="-51" w:right="-109"/>
              <w:jc w:val="center"/>
              <w:rPr>
                <w:rFonts w:ascii="Times New Roman" w:hAnsi="Times New Roman"/>
                <w:sz w:val="22"/>
                <w:szCs w:val="22"/>
              </w:rPr>
            </w:pPr>
            <w:r w:rsidRPr="002F1E88">
              <w:rPr>
                <w:rFonts w:ascii="Times New Roman" w:hAnsi="Times New Roman"/>
                <w:sz w:val="22"/>
                <w:szCs w:val="22"/>
              </w:rPr>
              <w:t xml:space="preserve">Затверджено паспортом бюджетної програми </w:t>
            </w:r>
            <w:r w:rsidRPr="002F1E88">
              <w:rPr>
                <w:rFonts w:ascii="Times New Roman" w:hAnsi="Times New Roman"/>
                <w:sz w:val="22"/>
                <w:szCs w:val="22"/>
              </w:rPr>
              <w:br/>
              <w:t>на звітний період</w:t>
            </w:r>
          </w:p>
        </w:tc>
        <w:tc>
          <w:tcPr>
            <w:tcW w:w="1800" w:type="dxa"/>
            <w:vAlign w:val="center"/>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Виконано за звітний період (касові видатки/надані кредити)</w:t>
            </w:r>
          </w:p>
        </w:tc>
        <w:tc>
          <w:tcPr>
            <w:tcW w:w="1089" w:type="dxa"/>
            <w:vAlign w:val="center"/>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Відхилення</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862" w:type="dxa"/>
            <w:vAlign w:val="center"/>
          </w:tcPr>
          <w:p w:rsidR="00FB6CBE" w:rsidRPr="002F1E88" w:rsidRDefault="00FB6CBE" w:rsidP="00583836">
            <w:pPr>
              <w:ind w:left="-146" w:right="-168"/>
              <w:jc w:val="center"/>
              <w:rPr>
                <w:rFonts w:ascii="Times New Roman" w:hAnsi="Times New Roman"/>
                <w:sz w:val="22"/>
                <w:szCs w:val="22"/>
              </w:rPr>
            </w:pPr>
            <w:r w:rsidRPr="002F1E88">
              <w:rPr>
                <w:rFonts w:ascii="Times New Roman" w:hAnsi="Times New Roman"/>
                <w:sz w:val="22"/>
                <w:szCs w:val="22"/>
              </w:rPr>
              <w:t>2</w:t>
            </w:r>
          </w:p>
        </w:tc>
        <w:tc>
          <w:tcPr>
            <w:tcW w:w="3600" w:type="dxa"/>
            <w:vAlign w:val="center"/>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3</w:t>
            </w:r>
          </w:p>
        </w:tc>
        <w:tc>
          <w:tcPr>
            <w:tcW w:w="900" w:type="dxa"/>
            <w:vAlign w:val="center"/>
          </w:tcPr>
          <w:p w:rsidR="00FB6CBE" w:rsidRPr="002F1E88" w:rsidRDefault="00FB6CBE" w:rsidP="00583836">
            <w:pPr>
              <w:ind w:left="-108" w:right="-51"/>
              <w:jc w:val="center"/>
              <w:rPr>
                <w:rFonts w:ascii="Times New Roman" w:hAnsi="Times New Roman"/>
                <w:sz w:val="22"/>
                <w:szCs w:val="22"/>
              </w:rPr>
            </w:pPr>
            <w:r w:rsidRPr="002F1E88">
              <w:rPr>
                <w:rFonts w:ascii="Times New Roman" w:hAnsi="Times New Roman"/>
                <w:sz w:val="22"/>
                <w:szCs w:val="22"/>
              </w:rPr>
              <w:t>4</w:t>
            </w:r>
          </w:p>
        </w:tc>
        <w:tc>
          <w:tcPr>
            <w:tcW w:w="5040" w:type="dxa"/>
            <w:vAlign w:val="center"/>
          </w:tcPr>
          <w:p w:rsidR="00FB6CBE" w:rsidRPr="002F1E88" w:rsidRDefault="00FB6CBE" w:rsidP="00583836">
            <w:pPr>
              <w:ind w:left="-108"/>
              <w:jc w:val="center"/>
              <w:rPr>
                <w:rFonts w:ascii="Times New Roman" w:hAnsi="Times New Roman"/>
                <w:sz w:val="22"/>
                <w:szCs w:val="22"/>
              </w:rPr>
            </w:pPr>
            <w:r w:rsidRPr="002F1E88">
              <w:rPr>
                <w:rFonts w:ascii="Times New Roman" w:hAnsi="Times New Roman"/>
                <w:sz w:val="22"/>
                <w:szCs w:val="22"/>
              </w:rPr>
              <w:t>5</w:t>
            </w:r>
          </w:p>
        </w:tc>
        <w:tc>
          <w:tcPr>
            <w:tcW w:w="1620"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6</w:t>
            </w:r>
          </w:p>
        </w:tc>
        <w:tc>
          <w:tcPr>
            <w:tcW w:w="1800"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7</w:t>
            </w:r>
          </w:p>
        </w:tc>
        <w:tc>
          <w:tcPr>
            <w:tcW w:w="1089"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8</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ind w:left="-146" w:right="-168"/>
              <w:jc w:val="center"/>
              <w:rPr>
                <w:rFonts w:ascii="Times New Roman" w:hAnsi="Times New Roman"/>
                <w:sz w:val="24"/>
                <w:szCs w:val="24"/>
              </w:rPr>
            </w:pPr>
            <w:r w:rsidRPr="002F1E88">
              <w:rPr>
                <w:rFonts w:ascii="Times New Roman" w:hAnsi="Times New Roman"/>
                <w:sz w:val="22"/>
                <w:szCs w:val="22"/>
              </w:rPr>
              <w:t>4017500</w:t>
            </w:r>
          </w:p>
        </w:tc>
        <w:tc>
          <w:tcPr>
            <w:tcW w:w="3600" w:type="dxa"/>
            <w:vAlign w:val="center"/>
          </w:tcPr>
          <w:p w:rsidR="00FB6CBE" w:rsidRPr="002F1E88" w:rsidRDefault="00FB6CBE" w:rsidP="00583836">
            <w:pPr>
              <w:ind w:left="50" w:right="-27"/>
              <w:jc w:val="both"/>
              <w:rPr>
                <w:rFonts w:ascii="Times New Roman" w:hAnsi="Times New Roman"/>
                <w:sz w:val="22"/>
                <w:szCs w:val="22"/>
              </w:rPr>
            </w:pPr>
            <w:r w:rsidRPr="002F1E88">
              <w:rPr>
                <w:rFonts w:ascii="Times New Roman" w:hAnsi="Times New Roman"/>
                <w:snapToGrid w:val="0"/>
                <w:sz w:val="22"/>
                <w:szCs w:val="22"/>
              </w:rPr>
              <w:t>П</w:t>
            </w:r>
            <w:r w:rsidRPr="002F1E88">
              <w:rPr>
                <w:rFonts w:ascii="Times New Roman" w:hAnsi="Times New Roman"/>
                <w:iCs/>
                <w:snapToGrid w:val="0"/>
                <w:sz w:val="22"/>
                <w:szCs w:val="22"/>
              </w:rPr>
              <w:t>рограма «Інші заходи, пов’язані  з економічною діяльністю»</w:t>
            </w:r>
          </w:p>
        </w:tc>
        <w:tc>
          <w:tcPr>
            <w:tcW w:w="900" w:type="dxa"/>
            <w:vAlign w:val="center"/>
          </w:tcPr>
          <w:p w:rsidR="00FB6CBE" w:rsidRPr="002F1E88" w:rsidRDefault="00FB6CBE" w:rsidP="00583836">
            <w:pPr>
              <w:ind w:left="-108" w:right="-51"/>
              <w:jc w:val="both"/>
              <w:rPr>
                <w:rFonts w:ascii="Times New Roman" w:hAnsi="Times New Roman"/>
                <w:sz w:val="22"/>
                <w:szCs w:val="22"/>
              </w:rPr>
            </w:pPr>
          </w:p>
        </w:tc>
        <w:tc>
          <w:tcPr>
            <w:tcW w:w="5040" w:type="dxa"/>
            <w:vAlign w:val="center"/>
          </w:tcPr>
          <w:p w:rsidR="00FB6CBE" w:rsidRPr="002F1E88" w:rsidRDefault="00FB6CBE" w:rsidP="00583836">
            <w:pPr>
              <w:ind w:left="-108"/>
              <w:jc w:val="center"/>
              <w:rPr>
                <w:rFonts w:ascii="Times New Roman" w:hAnsi="Times New Roman"/>
                <w:sz w:val="22"/>
                <w:szCs w:val="22"/>
              </w:rPr>
            </w:pPr>
          </w:p>
        </w:tc>
        <w:tc>
          <w:tcPr>
            <w:tcW w:w="1620" w:type="dxa"/>
            <w:vAlign w:val="center"/>
          </w:tcPr>
          <w:p w:rsidR="00FB6CBE" w:rsidRPr="002F1E88" w:rsidRDefault="00FB6CBE" w:rsidP="00583836">
            <w:pPr>
              <w:jc w:val="center"/>
              <w:rPr>
                <w:rFonts w:ascii="Times New Roman" w:hAnsi="Times New Roman"/>
                <w:sz w:val="22"/>
                <w:szCs w:val="22"/>
              </w:rPr>
            </w:pPr>
          </w:p>
        </w:tc>
        <w:tc>
          <w:tcPr>
            <w:tcW w:w="1800" w:type="dxa"/>
            <w:vAlign w:val="center"/>
          </w:tcPr>
          <w:p w:rsidR="00FB6CBE" w:rsidRPr="002F1E88" w:rsidRDefault="00FB6CBE" w:rsidP="00583836">
            <w:pPr>
              <w:jc w:val="center"/>
              <w:rPr>
                <w:rFonts w:ascii="Times New Roman" w:hAnsi="Times New Roman"/>
                <w:sz w:val="22"/>
                <w:szCs w:val="22"/>
              </w:rPr>
            </w:pPr>
          </w:p>
        </w:tc>
        <w:tc>
          <w:tcPr>
            <w:tcW w:w="1089" w:type="dxa"/>
            <w:vAlign w:val="center"/>
          </w:tcPr>
          <w:p w:rsidR="00FB6CBE" w:rsidRPr="002F1E88" w:rsidRDefault="00FB6CBE" w:rsidP="00583836">
            <w:pPr>
              <w:jc w:val="cente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ight="-108"/>
              <w:jc w:val="center"/>
              <w:rPr>
                <w:rFonts w:ascii="Times New Roman" w:hAnsi="Times New Roman"/>
                <w:sz w:val="22"/>
                <w:szCs w:val="22"/>
              </w:rPr>
            </w:pPr>
            <w:r w:rsidRPr="002F1E88">
              <w:rPr>
                <w:rFonts w:ascii="Times New Roman" w:hAnsi="Times New Roman"/>
                <w:b/>
                <w:sz w:val="22"/>
                <w:szCs w:val="22"/>
              </w:rPr>
              <w:t>Завдання 1</w:t>
            </w:r>
          </w:p>
        </w:tc>
        <w:tc>
          <w:tcPr>
            <w:tcW w:w="900" w:type="dxa"/>
          </w:tcPr>
          <w:p w:rsidR="00FB6CBE" w:rsidRPr="002F1E88" w:rsidRDefault="00FB6CBE" w:rsidP="00583836">
            <w:pPr>
              <w:ind w:left="-108" w:right="-51"/>
              <w:rPr>
                <w:rFonts w:ascii="Times New Roman" w:hAnsi="Times New Roman"/>
                <w:sz w:val="22"/>
                <w:szCs w:val="22"/>
              </w:rPr>
            </w:pPr>
          </w:p>
        </w:tc>
        <w:tc>
          <w:tcPr>
            <w:tcW w:w="5040" w:type="dxa"/>
          </w:tcPr>
          <w:p w:rsidR="00FB6CBE" w:rsidRPr="002F1E88" w:rsidRDefault="00FB6CBE" w:rsidP="00583836">
            <w:pPr>
              <w:ind w:left="-108"/>
              <w:rPr>
                <w:rFonts w:ascii="Times New Roman" w:hAnsi="Times New Roman"/>
                <w:sz w:val="22"/>
                <w:szCs w:val="22"/>
              </w:rPr>
            </w:pP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ab/>
            </w: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ight="-108"/>
              <w:rPr>
                <w:rFonts w:ascii="Times New Roman" w:hAnsi="Times New Roman"/>
                <w:b/>
                <w:sz w:val="22"/>
                <w:szCs w:val="22"/>
              </w:rPr>
            </w:pPr>
            <w:r w:rsidRPr="002F1E88">
              <w:rPr>
                <w:rFonts w:ascii="Times New Roman" w:hAnsi="Times New Roman"/>
                <w:sz w:val="22"/>
                <w:szCs w:val="22"/>
              </w:rPr>
              <w:t>Проведення технічної інвентаризації майна комунальної власності</w:t>
            </w:r>
          </w:p>
        </w:tc>
        <w:tc>
          <w:tcPr>
            <w:tcW w:w="900" w:type="dxa"/>
          </w:tcPr>
          <w:p w:rsidR="00FB6CBE" w:rsidRPr="002F1E88" w:rsidRDefault="00FB6CBE" w:rsidP="00583836">
            <w:pPr>
              <w:ind w:left="-108" w:right="-51"/>
              <w:rPr>
                <w:rFonts w:ascii="Times New Roman" w:hAnsi="Times New Roman"/>
                <w:sz w:val="22"/>
                <w:szCs w:val="22"/>
              </w:rPr>
            </w:pPr>
          </w:p>
        </w:tc>
        <w:tc>
          <w:tcPr>
            <w:tcW w:w="5040" w:type="dxa"/>
          </w:tcPr>
          <w:p w:rsidR="00FB6CBE" w:rsidRPr="002F1E88" w:rsidRDefault="00FB6CBE" w:rsidP="00583836">
            <w:pPr>
              <w:ind w:left="-108"/>
              <w:rPr>
                <w:rFonts w:ascii="Times New Roman" w:hAnsi="Times New Roman"/>
                <w:sz w:val="22"/>
                <w:szCs w:val="22"/>
              </w:rPr>
            </w:pP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ight="-108"/>
              <w:rPr>
                <w:rFonts w:ascii="Times New Roman" w:hAnsi="Times New Roman"/>
                <w:i/>
                <w:sz w:val="22"/>
                <w:szCs w:val="22"/>
                <w:u w:val="single"/>
              </w:rPr>
            </w:pPr>
            <w:r w:rsidRPr="002F1E88">
              <w:rPr>
                <w:rFonts w:ascii="Times New Roman" w:hAnsi="Times New Roman"/>
                <w:i/>
                <w:sz w:val="22"/>
                <w:szCs w:val="22"/>
                <w:u w:val="single"/>
              </w:rPr>
              <w:t>затрат</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 </w:t>
            </w: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left="50"/>
              <w:rPr>
                <w:rFonts w:ascii="Times New Roman" w:hAnsi="Times New Roman"/>
                <w:snapToGrid w:val="0"/>
                <w:sz w:val="22"/>
                <w:szCs w:val="22"/>
              </w:rPr>
            </w:pPr>
            <w:r w:rsidRPr="002F1E88">
              <w:rPr>
                <w:rFonts w:ascii="Times New Roman" w:hAnsi="Times New Roman"/>
                <w:snapToGrid w:val="0"/>
                <w:sz w:val="22"/>
                <w:szCs w:val="22"/>
              </w:rPr>
              <w:t xml:space="preserve">обсяг видатків </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тис. грн.</w:t>
            </w:r>
          </w:p>
        </w:tc>
        <w:tc>
          <w:tcPr>
            <w:tcW w:w="5040" w:type="dxa"/>
          </w:tcPr>
          <w:p w:rsidR="00FB6CBE" w:rsidRPr="002F1E88" w:rsidRDefault="00FB6CBE" w:rsidP="00583836">
            <w:pPr>
              <w:ind w:right="-107"/>
              <w:rPr>
                <w:rFonts w:ascii="Times New Roman" w:hAnsi="Times New Roman"/>
                <w:sz w:val="22"/>
                <w:szCs w:val="22"/>
              </w:rPr>
            </w:pPr>
            <w:r w:rsidRPr="002F1E88">
              <w:rPr>
                <w:rFonts w:ascii="Times New Roman" w:hAnsi="Times New Roman"/>
                <w:sz w:val="22"/>
                <w:szCs w:val="22"/>
              </w:rPr>
              <w:t xml:space="preserve">Кошторис на 2017 р., затверджений міським головою, </w:t>
            </w:r>
            <w:r w:rsidRPr="002F1E88">
              <w:rPr>
                <w:rStyle w:val="FontStyle13"/>
                <w:sz w:val="22"/>
                <w:szCs w:val="22"/>
                <w:lang w:eastAsia="uk-UA"/>
              </w:rPr>
              <w:t>документ про отримані послуги</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5,0</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0"/>
              </w:rPr>
              <w:t>3,56061</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-1,43939</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Розбіжності виникли в зв’язку з тим, що вартість заходу при складанні програми була вказана орієнтовно, фактично виявилась меншою.</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ight="-108"/>
              <w:rPr>
                <w:rFonts w:ascii="Times New Roman" w:hAnsi="Times New Roman"/>
                <w:i/>
                <w:sz w:val="22"/>
                <w:szCs w:val="22"/>
                <w:u w:val="single"/>
              </w:rPr>
            </w:pPr>
            <w:r w:rsidRPr="002F1E88">
              <w:rPr>
                <w:rFonts w:ascii="Times New Roman" w:hAnsi="Times New Roman"/>
                <w:i/>
                <w:sz w:val="22"/>
                <w:szCs w:val="22"/>
                <w:u w:val="single"/>
              </w:rPr>
              <w:t>продукту</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Pr>
                <w:rFonts w:ascii="Times New Roman" w:hAnsi="Times New Roman"/>
                <w:snapToGrid w:val="0"/>
                <w:sz w:val="22"/>
                <w:szCs w:val="22"/>
              </w:rPr>
            </w:pPr>
            <w:r w:rsidRPr="002F1E88">
              <w:rPr>
                <w:rFonts w:ascii="Times New Roman" w:hAnsi="Times New Roman"/>
                <w:snapToGrid w:val="0"/>
                <w:sz w:val="22"/>
                <w:szCs w:val="22"/>
              </w:rPr>
              <w:t>кількість проведених технічних інвентаризацій</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од.</w:t>
            </w:r>
          </w:p>
        </w:tc>
        <w:tc>
          <w:tcPr>
            <w:tcW w:w="5040" w:type="dxa"/>
          </w:tcPr>
          <w:p w:rsidR="00FB6CBE" w:rsidRPr="002F1E88" w:rsidRDefault="00FB6CBE" w:rsidP="00583836">
            <w:pPr>
              <w:rPr>
                <w:rFonts w:ascii="Times New Roman" w:hAnsi="Times New Roman"/>
                <w:snapToGrid w:val="0"/>
                <w:sz w:val="22"/>
                <w:szCs w:val="22"/>
              </w:rPr>
            </w:pPr>
            <w:r w:rsidRPr="002F1E88">
              <w:rPr>
                <w:rStyle w:val="FontStyle13"/>
                <w:sz w:val="22"/>
                <w:szCs w:val="22"/>
                <w:lang w:eastAsia="uk-UA"/>
              </w:rPr>
              <w:t>документ про отримані послуги</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 xml:space="preserve">Розбіжності виникли в зв’язку із виникненням необхідності проведення поточної технічної інвентаризації будівлі по вул.Пушкіна,36 з метою виготовлення ПКД на капітальний ремонт. </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ight="-108"/>
              <w:rPr>
                <w:rFonts w:ascii="Times New Roman" w:hAnsi="Times New Roman"/>
                <w:i/>
                <w:sz w:val="22"/>
                <w:szCs w:val="22"/>
                <w:u w:val="single"/>
              </w:rPr>
            </w:pPr>
            <w:r w:rsidRPr="002F1E88">
              <w:rPr>
                <w:rFonts w:ascii="Times New Roman" w:hAnsi="Times New Roman"/>
                <w:i/>
                <w:sz w:val="22"/>
                <w:szCs w:val="22"/>
                <w:u w:val="single"/>
              </w:rPr>
              <w:t>ефективності</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left="50"/>
              <w:rPr>
                <w:rFonts w:ascii="Times New Roman" w:hAnsi="Times New Roman"/>
                <w:snapToGrid w:val="0"/>
                <w:sz w:val="22"/>
                <w:szCs w:val="22"/>
              </w:rPr>
            </w:pPr>
            <w:r w:rsidRPr="002F1E88">
              <w:rPr>
                <w:rFonts w:ascii="Times New Roman" w:hAnsi="Times New Roman"/>
                <w:snapToGrid w:val="0"/>
                <w:sz w:val="22"/>
                <w:szCs w:val="22"/>
              </w:rPr>
              <w:t>середні витрати на проведення однієї технічної інвентаризації</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грн.</w:t>
            </w:r>
          </w:p>
        </w:tc>
        <w:tc>
          <w:tcPr>
            <w:tcW w:w="5040" w:type="dxa"/>
          </w:tcPr>
          <w:p w:rsidR="00FB6CBE" w:rsidRPr="002F1E88" w:rsidRDefault="00FB6CBE" w:rsidP="00583836">
            <w:pPr>
              <w:rPr>
                <w:rStyle w:val="FontStyle13"/>
                <w:sz w:val="22"/>
                <w:szCs w:val="22"/>
                <w:lang w:eastAsia="uk-UA"/>
              </w:rPr>
            </w:pPr>
            <w:r w:rsidRPr="002F1E88">
              <w:rPr>
                <w:rStyle w:val="FontStyle13"/>
                <w:sz w:val="22"/>
                <w:szCs w:val="22"/>
                <w:lang w:eastAsia="uk-UA"/>
              </w:rPr>
              <w:t>Розрахунково (5000 грн./2 од.)</w:t>
            </w:r>
          </w:p>
          <w:p w:rsidR="00FB6CBE" w:rsidRPr="002F1E88" w:rsidRDefault="00FB6CBE" w:rsidP="00583836">
            <w:pPr>
              <w:rPr>
                <w:rFonts w:ascii="Times New Roman" w:hAnsi="Times New Roman"/>
                <w:snapToGrid w:val="0"/>
                <w:sz w:val="22"/>
                <w:szCs w:val="22"/>
              </w:rPr>
            </w:pPr>
            <w:r w:rsidRPr="002F1E88">
              <w:rPr>
                <w:rStyle w:val="FontStyle13"/>
                <w:sz w:val="22"/>
                <w:szCs w:val="22"/>
                <w:lang w:eastAsia="uk-UA"/>
              </w:rPr>
              <w:t>(3560,61 грн./3 од.)</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2500</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1186,87</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-1313,13</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Розбіжності виникли в зв’язку із</w:t>
            </w:r>
            <w:r>
              <w:rPr>
                <w:rFonts w:ascii="Times New Roman" w:hAnsi="Times New Roman"/>
                <w:sz w:val="22"/>
                <w:szCs w:val="22"/>
              </w:rPr>
              <w:t xml:space="preserve"> </w:t>
            </w:r>
            <w:r w:rsidRPr="002F1E88">
              <w:rPr>
                <w:rFonts w:ascii="Times New Roman" w:hAnsi="Times New Roman"/>
                <w:sz w:val="22"/>
                <w:szCs w:val="22"/>
              </w:rPr>
              <w:t>меншою вартістю послуги ніж планувалась.</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4</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50" w:right="-108"/>
              <w:rPr>
                <w:rFonts w:ascii="Times New Roman" w:hAnsi="Times New Roman"/>
                <w:i/>
                <w:sz w:val="22"/>
                <w:szCs w:val="22"/>
                <w:u w:val="single"/>
              </w:rPr>
            </w:pPr>
            <w:r w:rsidRPr="002F1E88">
              <w:rPr>
                <w:rFonts w:ascii="Times New Roman" w:hAnsi="Times New Roman"/>
                <w:i/>
                <w:sz w:val="22"/>
                <w:szCs w:val="22"/>
                <w:u w:val="single"/>
              </w:rPr>
              <w:t>якості</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left="50"/>
              <w:rPr>
                <w:rFonts w:ascii="Times New Roman" w:hAnsi="Times New Roman"/>
                <w:snapToGrid w:val="0"/>
                <w:sz w:val="22"/>
                <w:szCs w:val="22"/>
              </w:rPr>
            </w:pPr>
            <w:r w:rsidRPr="002F1E88">
              <w:rPr>
                <w:rFonts w:ascii="Times New Roman" w:hAnsi="Times New Roman"/>
                <w:snapToGrid w:val="0"/>
                <w:sz w:val="22"/>
                <w:szCs w:val="22"/>
              </w:rPr>
              <w:t>рівень виконання завдання</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w:t>
            </w:r>
          </w:p>
        </w:tc>
        <w:tc>
          <w:tcPr>
            <w:tcW w:w="504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2 од./2 од. * 100%</w:t>
            </w:r>
          </w:p>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3 од./2 од. * 100%</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100</w:t>
            </w:r>
          </w:p>
        </w:tc>
        <w:tc>
          <w:tcPr>
            <w:tcW w:w="1800" w:type="dxa"/>
          </w:tcPr>
          <w:p w:rsidR="00FB6CBE" w:rsidRPr="002F1E88" w:rsidRDefault="00FB6CBE" w:rsidP="00583836">
            <w:pPr>
              <w:ind w:left="-11" w:right="-127"/>
              <w:jc w:val="center"/>
              <w:rPr>
                <w:rFonts w:ascii="Times New Roman" w:hAnsi="Times New Roman"/>
                <w:sz w:val="22"/>
                <w:szCs w:val="22"/>
              </w:rPr>
            </w:pPr>
            <w:r w:rsidRPr="002F1E88">
              <w:rPr>
                <w:rFonts w:ascii="Times New Roman" w:hAnsi="Times New Roman"/>
                <w:sz w:val="22"/>
                <w:szCs w:val="22"/>
              </w:rPr>
              <w:t>150</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+50</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Розбіжності виникли в зв’язку із меншою вартістю послуги ніж планувалась та проведення поточної технічної інвентаризації будівлі по вул.Пушкіна,36 з метою виготовлення ПКД на капітальний ремонт.</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ind w:left="50"/>
              <w:jc w:val="center"/>
              <w:rPr>
                <w:rFonts w:ascii="Times New Roman" w:hAnsi="Times New Roman"/>
                <w:sz w:val="22"/>
                <w:szCs w:val="22"/>
              </w:rPr>
            </w:pPr>
            <w:r w:rsidRPr="002F1E88">
              <w:rPr>
                <w:rFonts w:ascii="Times New Roman" w:hAnsi="Times New Roman"/>
                <w:sz w:val="22"/>
                <w:szCs w:val="22"/>
              </w:rPr>
              <w:t>Аналіз стану виконання результативних показників</w:t>
            </w:r>
          </w:p>
        </w:tc>
      </w:tr>
      <w:tr w:rsidR="00FB6CBE" w:rsidRPr="002F1E88" w:rsidTr="00583836">
        <w:trPr>
          <w:trHeight w:val="808"/>
        </w:trPr>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7B5560" w:rsidRDefault="00FB6CBE" w:rsidP="00583836">
            <w:pPr>
              <w:pStyle w:val="affff5"/>
              <w:spacing w:after="0" w:line="240" w:lineRule="auto"/>
              <w:ind w:left="51"/>
              <w:jc w:val="both"/>
              <w:rPr>
                <w:rFonts w:ascii="Times New Roman" w:hAnsi="Times New Roman"/>
                <w:lang w:val="uk-UA"/>
              </w:rPr>
            </w:pPr>
            <w:r w:rsidRPr="002F1E88">
              <w:rPr>
                <w:rFonts w:ascii="Times New Roman" w:hAnsi="Times New Roman"/>
                <w:lang w:val="uk-UA"/>
              </w:rPr>
              <w:t xml:space="preserve">Визначення та забезпечення реалізації першочергових та перспективних заходів, спрямованих на формування в місті національної моделі управління комунальним майном; створення необхідних соціально-економічних, організаційно-технічних умов для управління комунальною власністю; забезпечення регулювання комунальної власності; забезпечення раціонального та ефективного використання комунального майна з метою виконання доходної частини міського бюджету від надходження за оренду та відчуження комунального майна; забезпечення реєстрації права власності на об’єкти комунальної власності територіальної громади міста Хмільника; забезпечення проведення незалежної оцінки об’єктів комунальної власності територіальної громади міста Хмільника. </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b/>
                <w:sz w:val="22"/>
                <w:szCs w:val="22"/>
              </w:rPr>
              <w:t>Завдання 2</w:t>
            </w:r>
          </w:p>
        </w:tc>
        <w:tc>
          <w:tcPr>
            <w:tcW w:w="900" w:type="dxa"/>
          </w:tcPr>
          <w:p w:rsidR="00FB6CBE" w:rsidRPr="002F1E88" w:rsidRDefault="00FB6CBE" w:rsidP="00583836">
            <w:pPr>
              <w:ind w:left="-108" w:right="-51"/>
              <w:rPr>
                <w:rFonts w:ascii="Times New Roman" w:hAnsi="Times New Roman"/>
                <w:sz w:val="22"/>
                <w:szCs w:val="22"/>
              </w:rPr>
            </w:pPr>
          </w:p>
        </w:tc>
        <w:tc>
          <w:tcPr>
            <w:tcW w:w="5040" w:type="dxa"/>
          </w:tcPr>
          <w:p w:rsidR="00FB6CBE" w:rsidRPr="002F1E88" w:rsidRDefault="00FB6CBE" w:rsidP="00583836">
            <w:pPr>
              <w:ind w:left="-108"/>
              <w:rPr>
                <w:rFonts w:ascii="Times New Roman" w:hAnsi="Times New Roman"/>
                <w:sz w:val="22"/>
                <w:szCs w:val="22"/>
              </w:rPr>
            </w:pP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ab/>
            </w: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right="-108"/>
              <w:rPr>
                <w:rFonts w:ascii="Times New Roman" w:hAnsi="Times New Roman"/>
                <w:b/>
                <w:sz w:val="22"/>
                <w:szCs w:val="22"/>
              </w:rPr>
            </w:pPr>
            <w:r w:rsidRPr="002F1E88">
              <w:rPr>
                <w:rFonts w:ascii="Times New Roman" w:hAnsi="Times New Roman"/>
                <w:sz w:val="22"/>
                <w:szCs w:val="22"/>
              </w:rPr>
              <w:t>Проведення оцінки майна та рецензування звітів</w:t>
            </w:r>
          </w:p>
        </w:tc>
        <w:tc>
          <w:tcPr>
            <w:tcW w:w="900" w:type="dxa"/>
          </w:tcPr>
          <w:p w:rsidR="00FB6CBE" w:rsidRPr="002F1E88" w:rsidRDefault="00FB6CBE" w:rsidP="00583836">
            <w:pPr>
              <w:ind w:left="-108" w:right="-51"/>
              <w:rPr>
                <w:rFonts w:ascii="Times New Roman" w:hAnsi="Times New Roman"/>
                <w:sz w:val="22"/>
                <w:szCs w:val="22"/>
              </w:rPr>
            </w:pPr>
          </w:p>
        </w:tc>
        <w:tc>
          <w:tcPr>
            <w:tcW w:w="5040" w:type="dxa"/>
          </w:tcPr>
          <w:p w:rsidR="00FB6CBE" w:rsidRPr="002F1E88" w:rsidRDefault="00FB6CBE" w:rsidP="00583836">
            <w:pPr>
              <w:ind w:left="-108"/>
              <w:rPr>
                <w:rFonts w:ascii="Times New Roman" w:hAnsi="Times New Roman"/>
                <w:sz w:val="22"/>
                <w:szCs w:val="22"/>
              </w:rPr>
            </w:pP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затрат</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 </w:t>
            </w: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 xml:space="preserve">обсяг видатків </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тис. грн.</w:t>
            </w:r>
          </w:p>
        </w:tc>
        <w:tc>
          <w:tcPr>
            <w:tcW w:w="5040" w:type="dxa"/>
          </w:tcPr>
          <w:p w:rsidR="00FB6CBE" w:rsidRPr="002F1E88" w:rsidRDefault="00FB6CBE" w:rsidP="00583836">
            <w:pPr>
              <w:ind w:right="-107"/>
              <w:rPr>
                <w:rFonts w:ascii="Times New Roman" w:hAnsi="Times New Roman"/>
                <w:sz w:val="22"/>
                <w:szCs w:val="22"/>
              </w:rPr>
            </w:pPr>
            <w:r w:rsidRPr="002F1E88">
              <w:rPr>
                <w:rFonts w:ascii="Times New Roman" w:hAnsi="Times New Roman"/>
                <w:sz w:val="22"/>
                <w:szCs w:val="22"/>
              </w:rPr>
              <w:t xml:space="preserve">Кошторис на 2017 р., затверджений міським головою, </w:t>
            </w:r>
            <w:r w:rsidRPr="002F1E88">
              <w:rPr>
                <w:rStyle w:val="FontStyle13"/>
                <w:sz w:val="22"/>
                <w:szCs w:val="22"/>
                <w:lang w:eastAsia="uk-UA"/>
              </w:rPr>
              <w:t>документ про отримані послуги</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10,0</w:t>
            </w:r>
          </w:p>
        </w:tc>
        <w:tc>
          <w:tcPr>
            <w:tcW w:w="1800" w:type="dxa"/>
          </w:tcPr>
          <w:p w:rsidR="00FB6CBE" w:rsidRPr="002F1E88" w:rsidRDefault="00FB6CBE" w:rsidP="00583836">
            <w:pPr>
              <w:jc w:val="center"/>
              <w:rPr>
                <w:rFonts w:ascii="Times New Roman" w:hAnsi="Times New Roman"/>
                <w:sz w:val="22"/>
                <w:szCs w:val="22"/>
              </w:rPr>
            </w:pPr>
            <w:r>
              <w:rPr>
                <w:rFonts w:ascii="Times New Roman" w:hAnsi="Times New Roman"/>
                <w:sz w:val="22"/>
                <w:szCs w:val="22"/>
              </w:rPr>
              <w:t>6,1</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-3,9</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Розбіжності виникли в зв’язку із тим, що  відбулося зниження ціни за результатами проведеного конкурсу на оцінювача комунального майна</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продукту</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 xml:space="preserve">кількість проведених </w:t>
            </w:r>
            <w:r w:rsidRPr="002F1E88">
              <w:rPr>
                <w:rFonts w:ascii="Times New Roman" w:hAnsi="Times New Roman"/>
                <w:sz w:val="22"/>
                <w:szCs w:val="22"/>
              </w:rPr>
              <w:t>оцінок майна та рецензувань звітів</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од.</w:t>
            </w:r>
          </w:p>
        </w:tc>
        <w:tc>
          <w:tcPr>
            <w:tcW w:w="5040" w:type="dxa"/>
          </w:tcPr>
          <w:p w:rsidR="00FB6CBE" w:rsidRPr="002F1E88" w:rsidRDefault="00FB6CBE" w:rsidP="00583836">
            <w:pPr>
              <w:rPr>
                <w:rFonts w:ascii="Times New Roman" w:hAnsi="Times New Roman"/>
                <w:snapToGrid w:val="0"/>
                <w:sz w:val="22"/>
                <w:szCs w:val="22"/>
              </w:rPr>
            </w:pPr>
            <w:r w:rsidRPr="002F1E88">
              <w:rPr>
                <w:rStyle w:val="FontStyle13"/>
                <w:sz w:val="22"/>
                <w:szCs w:val="22"/>
                <w:lang w:eastAsia="uk-UA"/>
              </w:rPr>
              <w:t>документ про отримані послуги</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5</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r>
      <w:tr w:rsidR="00FB6CBE" w:rsidRPr="002F1E88" w:rsidTr="00583836">
        <w:trPr>
          <w:trHeight w:val="93"/>
        </w:trPr>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ефективності</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 xml:space="preserve">середні витрати на проведення однієї </w:t>
            </w:r>
            <w:r w:rsidRPr="002F1E88">
              <w:rPr>
                <w:rFonts w:ascii="Times New Roman" w:hAnsi="Times New Roman"/>
                <w:sz w:val="22"/>
                <w:szCs w:val="22"/>
              </w:rPr>
              <w:t>оцінки майна та рецензування звіту</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грн.</w:t>
            </w:r>
          </w:p>
        </w:tc>
        <w:tc>
          <w:tcPr>
            <w:tcW w:w="5040" w:type="dxa"/>
          </w:tcPr>
          <w:p w:rsidR="00FB6CBE" w:rsidRPr="002F1E88" w:rsidRDefault="00FB6CBE" w:rsidP="00583836">
            <w:pPr>
              <w:rPr>
                <w:rStyle w:val="FontStyle13"/>
                <w:sz w:val="22"/>
                <w:szCs w:val="22"/>
                <w:lang w:eastAsia="uk-UA"/>
              </w:rPr>
            </w:pPr>
            <w:r w:rsidRPr="002F1E88">
              <w:rPr>
                <w:rStyle w:val="FontStyle13"/>
                <w:sz w:val="22"/>
                <w:szCs w:val="22"/>
                <w:lang w:eastAsia="uk-UA"/>
              </w:rPr>
              <w:t>Розрахунково (10 000 грн./5 од.)</w:t>
            </w:r>
          </w:p>
          <w:p w:rsidR="00FB6CBE" w:rsidRPr="002F1E88" w:rsidRDefault="00FB6CBE" w:rsidP="00583836">
            <w:pPr>
              <w:rPr>
                <w:rFonts w:ascii="Times New Roman" w:hAnsi="Times New Roman"/>
                <w:snapToGrid w:val="0"/>
                <w:sz w:val="22"/>
                <w:szCs w:val="22"/>
              </w:rPr>
            </w:pPr>
            <w:r w:rsidRPr="002F1E88">
              <w:rPr>
                <w:rStyle w:val="FontStyle13"/>
                <w:sz w:val="22"/>
                <w:szCs w:val="22"/>
                <w:lang w:eastAsia="uk-UA"/>
              </w:rPr>
              <w:t>(</w:t>
            </w:r>
            <w:r w:rsidRPr="002F1E88">
              <w:rPr>
                <w:rFonts w:ascii="Times New Roman" w:hAnsi="Times New Roman"/>
                <w:sz w:val="22"/>
                <w:szCs w:val="22"/>
              </w:rPr>
              <w:t xml:space="preserve">6 100 </w:t>
            </w:r>
            <w:r w:rsidRPr="002F1E88">
              <w:rPr>
                <w:rStyle w:val="FontStyle13"/>
                <w:sz w:val="22"/>
                <w:szCs w:val="22"/>
                <w:lang w:eastAsia="uk-UA"/>
              </w:rPr>
              <w:t>грн./5 од.)</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2 000</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1 220</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-780</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jc w:val="center"/>
              <w:rPr>
                <w:rFonts w:ascii="Times New Roman" w:hAnsi="Times New Roman"/>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Розбіжності виникли в зв’язку із тим, що  відбулося зниження ціни за результатами проведеного конкурсу на оцінювача комунального майна</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4</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якості</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рівень виконання завдання</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w:t>
            </w:r>
          </w:p>
        </w:tc>
        <w:tc>
          <w:tcPr>
            <w:tcW w:w="504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5 од./5 од. * 100%</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100</w:t>
            </w:r>
          </w:p>
        </w:tc>
        <w:tc>
          <w:tcPr>
            <w:tcW w:w="18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z w:val="22"/>
                <w:szCs w:val="22"/>
              </w:rPr>
              <w:t>100</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Аналіз стану виконання результативних показників</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Визначення та забезпечення реалізації першочергових та перспективних заходів, спрямованих на формування в місті національної моделі управління комунальним майном; створення необхідних соціально-економічних, організаційно-технічних умов для управління комунальною власністю; забезпечення регулювання комунальної власності; забезпечення раціонального та ефективного використання комунального майна з метою виконання доходної частини міського бюджету від надходження за оренду та відчуження комунального майна; забезпечення реєстрації права власності на об’єкти комунальної власності територіальної громади міста Хмільника; забезпечення проведення незалежної оцінки об’єктів комунальної власності територіальної громади міста Хмільника.</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right="-108"/>
              <w:jc w:val="center"/>
              <w:rPr>
                <w:rFonts w:ascii="Times New Roman" w:hAnsi="Times New Roman"/>
                <w:sz w:val="22"/>
                <w:szCs w:val="22"/>
              </w:rPr>
            </w:pPr>
            <w:r w:rsidRPr="002F1E88">
              <w:rPr>
                <w:rFonts w:ascii="Times New Roman" w:hAnsi="Times New Roman"/>
                <w:b/>
                <w:sz w:val="22"/>
                <w:szCs w:val="22"/>
              </w:rPr>
              <w:t>Завдання 3</w:t>
            </w:r>
          </w:p>
        </w:tc>
        <w:tc>
          <w:tcPr>
            <w:tcW w:w="900" w:type="dxa"/>
          </w:tcPr>
          <w:p w:rsidR="00FB6CBE" w:rsidRPr="002F1E88" w:rsidRDefault="00FB6CBE" w:rsidP="00583836">
            <w:pPr>
              <w:ind w:left="-108" w:right="-51"/>
              <w:rPr>
                <w:rFonts w:ascii="Times New Roman" w:hAnsi="Times New Roman"/>
                <w:sz w:val="22"/>
                <w:szCs w:val="22"/>
              </w:rPr>
            </w:pPr>
          </w:p>
        </w:tc>
        <w:tc>
          <w:tcPr>
            <w:tcW w:w="5040" w:type="dxa"/>
          </w:tcPr>
          <w:p w:rsidR="00FB6CBE" w:rsidRPr="002F1E88" w:rsidRDefault="00FB6CBE" w:rsidP="00583836">
            <w:pPr>
              <w:ind w:left="-108"/>
              <w:rPr>
                <w:rFonts w:ascii="Times New Roman" w:hAnsi="Times New Roman"/>
                <w:sz w:val="22"/>
                <w:szCs w:val="22"/>
              </w:rPr>
            </w:pP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ab/>
            </w: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right="-108"/>
              <w:rPr>
                <w:rFonts w:ascii="Times New Roman" w:hAnsi="Times New Roman"/>
                <w:b/>
                <w:sz w:val="22"/>
                <w:szCs w:val="22"/>
              </w:rPr>
            </w:pPr>
            <w:r w:rsidRPr="002F1E88">
              <w:rPr>
                <w:rFonts w:ascii="Times New Roman" w:hAnsi="Times New Roman"/>
                <w:snapToGrid w:val="0"/>
                <w:sz w:val="22"/>
                <w:szCs w:val="22"/>
              </w:rPr>
              <w:t>Організаційні заходи, пов’язані з відчуженням майна</w:t>
            </w:r>
          </w:p>
        </w:tc>
        <w:tc>
          <w:tcPr>
            <w:tcW w:w="900" w:type="dxa"/>
          </w:tcPr>
          <w:p w:rsidR="00FB6CBE" w:rsidRPr="002F1E88" w:rsidRDefault="00FB6CBE" w:rsidP="00583836">
            <w:pPr>
              <w:ind w:left="-108" w:right="-51"/>
              <w:rPr>
                <w:rFonts w:ascii="Times New Roman" w:hAnsi="Times New Roman"/>
                <w:sz w:val="22"/>
                <w:szCs w:val="22"/>
              </w:rPr>
            </w:pPr>
          </w:p>
        </w:tc>
        <w:tc>
          <w:tcPr>
            <w:tcW w:w="5040" w:type="dxa"/>
          </w:tcPr>
          <w:p w:rsidR="00FB6CBE" w:rsidRPr="002F1E88" w:rsidRDefault="00FB6CBE" w:rsidP="00583836">
            <w:pPr>
              <w:ind w:left="-108"/>
              <w:rPr>
                <w:rFonts w:ascii="Times New Roman" w:hAnsi="Times New Roman"/>
                <w:sz w:val="22"/>
                <w:szCs w:val="22"/>
              </w:rPr>
            </w:pP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затрат</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r w:rsidRPr="002F1E88">
              <w:rPr>
                <w:rFonts w:ascii="Times New Roman" w:hAnsi="Times New Roman"/>
                <w:sz w:val="22"/>
                <w:szCs w:val="22"/>
              </w:rPr>
              <w:t> </w:t>
            </w: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 xml:space="preserve">обсяг видатків </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тис. грн.</w:t>
            </w:r>
          </w:p>
        </w:tc>
        <w:tc>
          <w:tcPr>
            <w:tcW w:w="5040" w:type="dxa"/>
          </w:tcPr>
          <w:p w:rsidR="00FB6CBE" w:rsidRPr="002F1E88" w:rsidRDefault="00FB6CBE" w:rsidP="00583836">
            <w:pPr>
              <w:ind w:right="-107"/>
              <w:rPr>
                <w:rFonts w:ascii="Times New Roman" w:hAnsi="Times New Roman"/>
                <w:sz w:val="22"/>
                <w:szCs w:val="22"/>
              </w:rPr>
            </w:pPr>
            <w:r w:rsidRPr="002F1E88">
              <w:rPr>
                <w:rFonts w:ascii="Times New Roman" w:hAnsi="Times New Roman"/>
                <w:sz w:val="22"/>
                <w:szCs w:val="22"/>
              </w:rPr>
              <w:t xml:space="preserve">Кошторис на 2017 р., затверджений міським головою, </w:t>
            </w:r>
            <w:r w:rsidRPr="002F1E88">
              <w:rPr>
                <w:rStyle w:val="FontStyle13"/>
                <w:sz w:val="22"/>
                <w:szCs w:val="22"/>
                <w:lang w:eastAsia="uk-UA"/>
              </w:rPr>
              <w:t>документ про отримані послуги</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20,0</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-20,0</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 xml:space="preserve">Розбіжності виникли в зв’язку із тим, що  процедура продажу комунального майна проводилась через електронну систему продажі ProZorro, послуга якої є безкоштовною </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2</w:t>
            </w: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продукту</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кількість проведених організаційних заходів</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од.</w:t>
            </w:r>
          </w:p>
        </w:tc>
        <w:tc>
          <w:tcPr>
            <w:tcW w:w="5040" w:type="dxa"/>
          </w:tcPr>
          <w:p w:rsidR="00FB6CBE" w:rsidRPr="002F1E88" w:rsidRDefault="00FB6CBE" w:rsidP="00583836">
            <w:pPr>
              <w:rPr>
                <w:rFonts w:ascii="Times New Roman" w:hAnsi="Times New Roman"/>
                <w:snapToGrid w:val="0"/>
                <w:sz w:val="22"/>
                <w:szCs w:val="22"/>
              </w:rPr>
            </w:pPr>
            <w:r w:rsidRPr="002F1E88">
              <w:rPr>
                <w:rStyle w:val="FontStyle13"/>
                <w:sz w:val="22"/>
                <w:szCs w:val="22"/>
                <w:lang w:eastAsia="uk-UA"/>
              </w:rPr>
              <w:t>документ про отримані послуги</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- 2</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758A0" w:rsidRDefault="00FB6CBE" w:rsidP="00583836">
            <w:pPr>
              <w:jc w:val="center"/>
              <w:rPr>
                <w:rFonts w:ascii="Times New Roman" w:hAnsi="Times New Roman"/>
                <w:sz w:val="22"/>
                <w:szCs w:val="22"/>
              </w:rPr>
            </w:pPr>
            <w:r w:rsidRPr="002758A0">
              <w:rPr>
                <w:rFonts w:ascii="Times New Roman" w:hAnsi="Times New Roman"/>
                <w:sz w:val="22"/>
                <w:szCs w:val="22"/>
              </w:rPr>
              <w:t>Розбіжності виникли в зв’язку із тривалою процедурою продажу об’єктів та відсутністю попиту.</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3</w:t>
            </w: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ефективності</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середні витрати на проведення одного організаційного заходу</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грн.</w:t>
            </w:r>
          </w:p>
        </w:tc>
        <w:tc>
          <w:tcPr>
            <w:tcW w:w="5040" w:type="dxa"/>
          </w:tcPr>
          <w:p w:rsidR="00FB6CBE" w:rsidRPr="002F1E88" w:rsidRDefault="00FB6CBE" w:rsidP="00583836">
            <w:pPr>
              <w:rPr>
                <w:rFonts w:ascii="Times New Roman" w:hAnsi="Times New Roman"/>
                <w:snapToGrid w:val="0"/>
                <w:sz w:val="22"/>
                <w:szCs w:val="22"/>
              </w:rPr>
            </w:pPr>
            <w:r w:rsidRPr="002F1E88">
              <w:rPr>
                <w:rStyle w:val="FontStyle13"/>
                <w:sz w:val="22"/>
                <w:szCs w:val="22"/>
                <w:lang w:eastAsia="uk-UA"/>
              </w:rPr>
              <w:t>Розрахунково (20000 грн./3 од.)</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napToGrid w:val="0"/>
                <w:sz w:val="22"/>
                <w:szCs w:val="22"/>
              </w:rPr>
              <w:t>6,667</w:t>
            </w:r>
          </w:p>
        </w:tc>
        <w:tc>
          <w:tcPr>
            <w:tcW w:w="180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-6,667</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Розбіжності виникли в зв’язку із тим, що  процедура продажу комунального майна проводилась через електронну систему продажі ProZorro, послуга якої є безкоштовною</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4</w:t>
            </w:r>
          </w:p>
        </w:tc>
        <w:tc>
          <w:tcPr>
            <w:tcW w:w="862" w:type="dxa"/>
          </w:tcPr>
          <w:p w:rsidR="00FB6CBE" w:rsidRPr="002F1E88" w:rsidRDefault="00FB6CBE" w:rsidP="00583836">
            <w:pPr>
              <w:rPr>
                <w:rFonts w:ascii="Times New Roman" w:hAnsi="Times New Roman"/>
                <w:sz w:val="22"/>
                <w:szCs w:val="22"/>
              </w:rPr>
            </w:pPr>
          </w:p>
        </w:tc>
        <w:tc>
          <w:tcPr>
            <w:tcW w:w="3600" w:type="dxa"/>
          </w:tcPr>
          <w:p w:rsidR="00FB6CBE" w:rsidRPr="002F1E88" w:rsidRDefault="00FB6CBE" w:rsidP="00583836">
            <w:pPr>
              <w:ind w:right="-108"/>
              <w:rPr>
                <w:rFonts w:ascii="Times New Roman" w:hAnsi="Times New Roman"/>
                <w:i/>
                <w:sz w:val="22"/>
                <w:szCs w:val="22"/>
                <w:u w:val="single"/>
              </w:rPr>
            </w:pPr>
            <w:r w:rsidRPr="002F1E88">
              <w:rPr>
                <w:rFonts w:ascii="Times New Roman" w:hAnsi="Times New Roman"/>
                <w:i/>
                <w:sz w:val="22"/>
                <w:szCs w:val="22"/>
                <w:u w:val="single"/>
              </w:rPr>
              <w:t>якості</w:t>
            </w:r>
          </w:p>
        </w:tc>
        <w:tc>
          <w:tcPr>
            <w:tcW w:w="900" w:type="dxa"/>
          </w:tcPr>
          <w:p w:rsidR="00FB6CBE" w:rsidRPr="002F1E88" w:rsidRDefault="00FB6CBE" w:rsidP="00583836">
            <w:pPr>
              <w:ind w:left="-108" w:right="-51"/>
              <w:rPr>
                <w:rFonts w:ascii="Times New Roman" w:hAnsi="Times New Roman"/>
                <w:sz w:val="22"/>
                <w:szCs w:val="22"/>
              </w:rPr>
            </w:pPr>
            <w:r w:rsidRPr="002F1E88">
              <w:rPr>
                <w:rFonts w:ascii="Times New Roman" w:hAnsi="Times New Roman"/>
                <w:sz w:val="22"/>
                <w:szCs w:val="22"/>
              </w:rPr>
              <w:t> </w:t>
            </w:r>
          </w:p>
        </w:tc>
        <w:tc>
          <w:tcPr>
            <w:tcW w:w="5040" w:type="dxa"/>
          </w:tcPr>
          <w:p w:rsidR="00FB6CBE" w:rsidRPr="002F1E88" w:rsidRDefault="00FB6CBE" w:rsidP="00583836">
            <w:pPr>
              <w:ind w:left="-108"/>
              <w:rPr>
                <w:rFonts w:ascii="Times New Roman" w:hAnsi="Times New Roman"/>
                <w:sz w:val="22"/>
                <w:szCs w:val="22"/>
              </w:rPr>
            </w:pPr>
            <w:r w:rsidRPr="002F1E88">
              <w:rPr>
                <w:rFonts w:ascii="Times New Roman" w:hAnsi="Times New Roman"/>
                <w:sz w:val="22"/>
                <w:szCs w:val="22"/>
              </w:rPr>
              <w:t> </w:t>
            </w:r>
          </w:p>
        </w:tc>
        <w:tc>
          <w:tcPr>
            <w:tcW w:w="1620" w:type="dxa"/>
          </w:tcPr>
          <w:p w:rsidR="00FB6CBE" w:rsidRPr="002F1E88" w:rsidRDefault="00FB6CBE" w:rsidP="00583836">
            <w:pPr>
              <w:rPr>
                <w:rFonts w:ascii="Times New Roman" w:hAnsi="Times New Roman"/>
                <w:sz w:val="22"/>
                <w:szCs w:val="22"/>
              </w:rPr>
            </w:pPr>
          </w:p>
        </w:tc>
        <w:tc>
          <w:tcPr>
            <w:tcW w:w="1800" w:type="dxa"/>
          </w:tcPr>
          <w:p w:rsidR="00FB6CBE" w:rsidRPr="002F1E88" w:rsidRDefault="00FB6CBE" w:rsidP="00583836">
            <w:pPr>
              <w:rPr>
                <w:rFonts w:ascii="Times New Roman" w:hAnsi="Times New Roman"/>
                <w:sz w:val="22"/>
                <w:szCs w:val="22"/>
              </w:rPr>
            </w:pPr>
          </w:p>
        </w:tc>
        <w:tc>
          <w:tcPr>
            <w:tcW w:w="1089" w:type="dxa"/>
          </w:tcPr>
          <w:p w:rsidR="00FB6CBE" w:rsidRPr="002F1E88" w:rsidRDefault="00FB6CBE" w:rsidP="00583836">
            <w:pPr>
              <w:rPr>
                <w:rFonts w:ascii="Times New Roman" w:hAnsi="Times New Roman"/>
                <w:sz w:val="22"/>
                <w:szCs w:val="22"/>
              </w:rPr>
            </w:pP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3600" w:type="dxa"/>
          </w:tcPr>
          <w:p w:rsidR="00FB6CBE" w:rsidRPr="002F1E88" w:rsidRDefault="00FB6CBE" w:rsidP="00583836">
            <w:pPr>
              <w:rPr>
                <w:rFonts w:ascii="Times New Roman" w:hAnsi="Times New Roman"/>
                <w:snapToGrid w:val="0"/>
                <w:sz w:val="22"/>
                <w:szCs w:val="22"/>
              </w:rPr>
            </w:pPr>
            <w:r w:rsidRPr="002F1E88">
              <w:rPr>
                <w:rFonts w:ascii="Times New Roman" w:hAnsi="Times New Roman"/>
                <w:snapToGrid w:val="0"/>
                <w:sz w:val="22"/>
                <w:szCs w:val="22"/>
              </w:rPr>
              <w:t>рівень виконання завдання</w:t>
            </w:r>
          </w:p>
        </w:tc>
        <w:tc>
          <w:tcPr>
            <w:tcW w:w="9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w:t>
            </w:r>
          </w:p>
        </w:tc>
        <w:tc>
          <w:tcPr>
            <w:tcW w:w="504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1 од./ 3 од. * 100%</w:t>
            </w:r>
          </w:p>
        </w:tc>
        <w:tc>
          <w:tcPr>
            <w:tcW w:w="1620"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100</w:t>
            </w:r>
          </w:p>
        </w:tc>
        <w:tc>
          <w:tcPr>
            <w:tcW w:w="1800" w:type="dxa"/>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z w:val="22"/>
                <w:szCs w:val="22"/>
              </w:rPr>
              <w:t>33,3</w:t>
            </w:r>
          </w:p>
        </w:tc>
        <w:tc>
          <w:tcPr>
            <w:tcW w:w="1089"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- 66,6</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758A0" w:rsidRDefault="00FB6CBE" w:rsidP="00583836">
            <w:pPr>
              <w:jc w:val="center"/>
              <w:rPr>
                <w:rFonts w:ascii="Times New Roman" w:hAnsi="Times New Roman"/>
                <w:sz w:val="22"/>
                <w:szCs w:val="22"/>
              </w:rPr>
            </w:pPr>
            <w:r w:rsidRPr="002758A0">
              <w:rPr>
                <w:rFonts w:ascii="Times New Roman" w:hAnsi="Times New Roman"/>
                <w:sz w:val="22"/>
                <w:szCs w:val="22"/>
              </w:rPr>
              <w:t>Розбіжності виникли в зв’язку із тривалою процедурою продажу об’єктів та відсутністю попиту.</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Аналіз стану виконання результативних показників</w:t>
            </w:r>
          </w:p>
        </w:tc>
      </w:tr>
      <w:tr w:rsidR="00FB6CBE" w:rsidRPr="002F1E88" w:rsidTr="00583836">
        <w:tc>
          <w:tcPr>
            <w:tcW w:w="506" w:type="dxa"/>
            <w:vAlign w:val="center"/>
          </w:tcPr>
          <w:p w:rsidR="00FB6CBE" w:rsidRPr="002F1E88" w:rsidRDefault="00FB6CBE" w:rsidP="00583836">
            <w:pPr>
              <w:jc w:val="center"/>
              <w:rPr>
                <w:rFonts w:ascii="Times New Roman" w:hAnsi="Times New Roman"/>
                <w:sz w:val="22"/>
                <w:szCs w:val="22"/>
              </w:rPr>
            </w:pPr>
          </w:p>
        </w:tc>
        <w:tc>
          <w:tcPr>
            <w:tcW w:w="862" w:type="dxa"/>
          </w:tcPr>
          <w:p w:rsidR="00FB6CBE" w:rsidRPr="002F1E88" w:rsidRDefault="00FB6CBE" w:rsidP="00583836">
            <w:pPr>
              <w:rPr>
                <w:rFonts w:ascii="Times New Roman" w:hAnsi="Times New Roman"/>
                <w:i/>
                <w:sz w:val="22"/>
                <w:szCs w:val="22"/>
              </w:rPr>
            </w:pPr>
          </w:p>
        </w:tc>
        <w:tc>
          <w:tcPr>
            <w:tcW w:w="14049" w:type="dxa"/>
            <w:gridSpan w:val="6"/>
          </w:tcPr>
          <w:p w:rsidR="00FB6CBE" w:rsidRPr="00665AFB" w:rsidRDefault="00FB6CBE" w:rsidP="00583836">
            <w:pPr>
              <w:jc w:val="center"/>
              <w:rPr>
                <w:rFonts w:ascii="Times New Roman" w:hAnsi="Times New Roman"/>
                <w:sz w:val="22"/>
                <w:szCs w:val="22"/>
              </w:rPr>
            </w:pPr>
            <w:r w:rsidRPr="00665AFB">
              <w:rPr>
                <w:rFonts w:ascii="Times New Roman" w:hAnsi="Times New Roman"/>
                <w:sz w:val="22"/>
                <w:szCs w:val="22"/>
              </w:rPr>
              <w:t>Визначення та забезпечення реалізації першочергових та перспективних заходів, спрямованих на формування в місті національної моделі управління комунальним майном; створення необхідних соціально-економічних, організаційно-технічних умов для управління комунальною власністю; забезпечення регулювання комунальної власності; забезпечення раціонального та ефективного використання комунального майна з метою виконання доходної частини міського бюджету від надходження за оренду та відчуження комунального майна; забезпечення реєстрації права власності на об’єкти комунальної власності територіальної громади міста Хмільника; забезпечення проведення незалежної оцінки об’єктів комунальної власності територіальної громади міста Хмільника.</w:t>
            </w:r>
          </w:p>
        </w:tc>
      </w:tr>
    </w:tbl>
    <w:p w:rsidR="00FB6CBE" w:rsidRPr="002F1E88" w:rsidRDefault="00FB6CBE" w:rsidP="00FB6CBE">
      <w:pPr>
        <w:rPr>
          <w:rFonts w:ascii="Times New Roman" w:hAnsi="Times New Roman"/>
          <w:szCs w:val="28"/>
        </w:rPr>
      </w:pPr>
    </w:p>
    <w:p w:rsidR="00FB6CBE" w:rsidRPr="002F1E88" w:rsidRDefault="00FB6CBE" w:rsidP="00FB6CBE">
      <w:pPr>
        <w:rPr>
          <w:rFonts w:ascii="Times New Roman" w:hAnsi="Times New Roman"/>
          <w:szCs w:val="28"/>
        </w:rPr>
      </w:pPr>
      <w:r w:rsidRPr="002F1E88">
        <w:rPr>
          <w:rFonts w:ascii="Times New Roman" w:hAnsi="Times New Roman"/>
          <w:szCs w:val="28"/>
        </w:rPr>
        <w:t>8. Джерела фінансування інвестиційних проектів у розрізі підпрограм</w:t>
      </w:r>
      <w:r w:rsidRPr="002F1E88">
        <w:rPr>
          <w:rFonts w:ascii="Times New Roman" w:hAnsi="Times New Roman"/>
          <w:szCs w:val="28"/>
          <w:vertAlign w:val="superscript"/>
        </w:rPr>
        <w:t>3</w:t>
      </w:r>
    </w:p>
    <w:p w:rsidR="00FB6CBE" w:rsidRPr="002F1E88" w:rsidRDefault="00FB6CBE" w:rsidP="00FB6CBE">
      <w:pPr>
        <w:ind w:firstLine="284"/>
        <w:jc w:val="right"/>
        <w:rPr>
          <w:rFonts w:ascii="Times New Roman" w:hAnsi="Times New Roman"/>
          <w:sz w:val="22"/>
          <w:szCs w:val="22"/>
        </w:rPr>
      </w:pPr>
      <w:r w:rsidRPr="002F1E88">
        <w:rPr>
          <w:rFonts w:ascii="Times New Roman" w:hAnsi="Times New Roman"/>
          <w:sz w:val="22"/>
          <w:szCs w:val="22"/>
        </w:rPr>
        <w:t xml:space="preserve">    (тис.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FB6CBE" w:rsidRPr="002F1E88" w:rsidTr="00583836">
        <w:tc>
          <w:tcPr>
            <w:tcW w:w="675" w:type="dxa"/>
            <w:vMerge w:val="restart"/>
            <w:vAlign w:val="center"/>
          </w:tcPr>
          <w:p w:rsidR="00FB6CBE" w:rsidRPr="002F1E88" w:rsidRDefault="00FB6CBE" w:rsidP="00583836">
            <w:pPr>
              <w:jc w:val="center"/>
              <w:rPr>
                <w:rFonts w:ascii="Times New Roman" w:hAnsi="Times New Roman"/>
                <w:snapToGrid w:val="0"/>
                <w:sz w:val="20"/>
              </w:rPr>
            </w:pPr>
            <w:r w:rsidRPr="002F1E88">
              <w:rPr>
                <w:rFonts w:ascii="Times New Roman" w:hAnsi="Times New Roman"/>
                <w:snapToGrid w:val="0"/>
                <w:sz w:val="20"/>
              </w:rPr>
              <w:t>Код</w:t>
            </w:r>
          </w:p>
        </w:tc>
        <w:tc>
          <w:tcPr>
            <w:tcW w:w="2694" w:type="dxa"/>
            <w:vMerge w:val="restart"/>
            <w:vAlign w:val="center"/>
          </w:tcPr>
          <w:p w:rsidR="00FB6CBE" w:rsidRPr="002F1E88" w:rsidRDefault="00FB6CBE" w:rsidP="00583836">
            <w:pPr>
              <w:ind w:left="-63" w:right="-108"/>
              <w:jc w:val="center"/>
              <w:rPr>
                <w:rFonts w:ascii="Times New Roman" w:hAnsi="Times New Roman"/>
                <w:sz w:val="22"/>
                <w:szCs w:val="22"/>
              </w:rPr>
            </w:pPr>
            <w:r w:rsidRPr="002F1E88">
              <w:rPr>
                <w:rFonts w:ascii="Times New Roman" w:hAnsi="Times New Roman"/>
                <w:sz w:val="22"/>
                <w:szCs w:val="22"/>
              </w:rPr>
              <w:t>Найменування джерел надходжень</w:t>
            </w:r>
          </w:p>
        </w:tc>
        <w:tc>
          <w:tcPr>
            <w:tcW w:w="850" w:type="dxa"/>
            <w:vMerge w:val="restart"/>
            <w:vAlign w:val="center"/>
          </w:tcPr>
          <w:p w:rsidR="00FB6CBE" w:rsidRPr="002F1E88" w:rsidRDefault="00FB6CBE" w:rsidP="00583836">
            <w:pPr>
              <w:ind w:left="-108" w:right="-108"/>
              <w:jc w:val="center"/>
              <w:rPr>
                <w:rFonts w:ascii="Times New Roman" w:hAnsi="Times New Roman"/>
                <w:snapToGrid w:val="0"/>
                <w:sz w:val="22"/>
                <w:szCs w:val="22"/>
              </w:rPr>
            </w:pPr>
            <w:r w:rsidRPr="002F1E88">
              <w:rPr>
                <w:rFonts w:ascii="Times New Roman" w:hAnsi="Times New Roman"/>
                <w:sz w:val="22"/>
                <w:szCs w:val="22"/>
              </w:rPr>
              <w:t>КПКВК</w:t>
            </w:r>
          </w:p>
        </w:tc>
        <w:tc>
          <w:tcPr>
            <w:tcW w:w="2410" w:type="dxa"/>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napToGrid w:val="0"/>
                <w:sz w:val="22"/>
                <w:szCs w:val="22"/>
              </w:rPr>
              <w:t xml:space="preserve">Касові видатки станом на </w:t>
            </w:r>
            <w:r w:rsidRPr="002F1E88">
              <w:rPr>
                <w:rFonts w:ascii="Times New Roman" w:hAnsi="Times New Roman"/>
                <w:snapToGrid w:val="0"/>
                <w:sz w:val="22"/>
                <w:szCs w:val="22"/>
              </w:rPr>
              <w:br/>
              <w:t>01 січня звітного періоду</w:t>
            </w:r>
          </w:p>
        </w:tc>
        <w:tc>
          <w:tcPr>
            <w:tcW w:w="2911" w:type="dxa"/>
            <w:gridSpan w:val="3"/>
            <w:vAlign w:val="center"/>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План видатків звітного періоду</w:t>
            </w:r>
          </w:p>
        </w:tc>
        <w:tc>
          <w:tcPr>
            <w:tcW w:w="3021" w:type="dxa"/>
            <w:gridSpan w:val="3"/>
            <w:vAlign w:val="center"/>
          </w:tcPr>
          <w:p w:rsidR="00FB6CBE" w:rsidRPr="002F1E88" w:rsidRDefault="00FB6CBE" w:rsidP="00583836">
            <w:pPr>
              <w:jc w:val="center"/>
              <w:rPr>
                <w:rFonts w:ascii="Times New Roman" w:hAnsi="Times New Roman"/>
                <w:snapToGrid w:val="0"/>
                <w:sz w:val="22"/>
                <w:szCs w:val="22"/>
              </w:rPr>
            </w:pPr>
            <w:r w:rsidRPr="002F1E88">
              <w:rPr>
                <w:rFonts w:ascii="Times New Roman" w:hAnsi="Times New Roman"/>
                <w:snapToGrid w:val="0"/>
                <w:sz w:val="22"/>
                <w:szCs w:val="22"/>
              </w:rPr>
              <w:t>Касові видатки за звітний період</w:t>
            </w:r>
          </w:p>
        </w:tc>
        <w:tc>
          <w:tcPr>
            <w:tcW w:w="3317" w:type="dxa"/>
            <w:gridSpan w:val="3"/>
            <w:vAlign w:val="center"/>
          </w:tcPr>
          <w:p w:rsidR="00FB6CBE" w:rsidRPr="002F1E88" w:rsidRDefault="00FB6CBE" w:rsidP="00583836">
            <w:pPr>
              <w:jc w:val="center"/>
              <w:rPr>
                <w:rFonts w:ascii="Times New Roman" w:hAnsi="Times New Roman"/>
                <w:sz w:val="22"/>
                <w:szCs w:val="22"/>
              </w:rPr>
            </w:pPr>
            <w:r w:rsidRPr="002F1E88">
              <w:rPr>
                <w:rFonts w:ascii="Times New Roman" w:hAnsi="Times New Roman"/>
                <w:snapToGrid w:val="0"/>
                <w:sz w:val="22"/>
                <w:szCs w:val="22"/>
              </w:rPr>
              <w:t>Прогноз видатків до кінця реалізації інвестиційного проекту</w:t>
            </w:r>
          </w:p>
        </w:tc>
      </w:tr>
      <w:tr w:rsidR="00FB6CBE" w:rsidRPr="002F1E88" w:rsidTr="00583836">
        <w:trPr>
          <w:cantSplit/>
          <w:trHeight w:val="748"/>
        </w:trPr>
        <w:tc>
          <w:tcPr>
            <w:tcW w:w="675" w:type="dxa"/>
            <w:vMerge/>
            <w:vAlign w:val="center"/>
          </w:tcPr>
          <w:p w:rsidR="00FB6CBE" w:rsidRPr="002F1E88" w:rsidRDefault="00FB6CBE" w:rsidP="00583836">
            <w:pPr>
              <w:jc w:val="center"/>
              <w:rPr>
                <w:rFonts w:ascii="Times New Roman" w:hAnsi="Times New Roman"/>
                <w:sz w:val="22"/>
                <w:szCs w:val="22"/>
              </w:rPr>
            </w:pPr>
          </w:p>
        </w:tc>
        <w:tc>
          <w:tcPr>
            <w:tcW w:w="2694" w:type="dxa"/>
            <w:vMerge/>
            <w:vAlign w:val="center"/>
          </w:tcPr>
          <w:p w:rsidR="00FB6CBE" w:rsidRPr="002F1E88" w:rsidRDefault="00FB6CBE" w:rsidP="00583836">
            <w:pPr>
              <w:ind w:left="-63" w:right="-108"/>
              <w:jc w:val="center"/>
              <w:rPr>
                <w:rFonts w:ascii="Times New Roman" w:hAnsi="Times New Roman"/>
                <w:sz w:val="22"/>
                <w:szCs w:val="22"/>
              </w:rPr>
            </w:pPr>
          </w:p>
        </w:tc>
        <w:tc>
          <w:tcPr>
            <w:tcW w:w="850" w:type="dxa"/>
            <w:vMerge/>
            <w:vAlign w:val="center"/>
          </w:tcPr>
          <w:p w:rsidR="00FB6CBE" w:rsidRPr="002F1E88" w:rsidRDefault="00FB6CBE" w:rsidP="00583836">
            <w:pPr>
              <w:ind w:left="-108" w:right="-108"/>
              <w:jc w:val="center"/>
              <w:rPr>
                <w:rFonts w:ascii="Times New Roman" w:hAnsi="Times New Roman"/>
                <w:sz w:val="18"/>
                <w:szCs w:val="18"/>
              </w:rPr>
            </w:pPr>
          </w:p>
        </w:tc>
        <w:tc>
          <w:tcPr>
            <w:tcW w:w="851" w:type="dxa"/>
            <w:vAlign w:val="center"/>
          </w:tcPr>
          <w:p w:rsidR="00FB6CBE" w:rsidRPr="002F1E88" w:rsidRDefault="00FB6CBE" w:rsidP="00583836">
            <w:pPr>
              <w:ind w:left="-108" w:right="-108"/>
              <w:jc w:val="center"/>
              <w:rPr>
                <w:rFonts w:ascii="Times New Roman" w:hAnsi="Times New Roman"/>
                <w:sz w:val="18"/>
                <w:szCs w:val="18"/>
              </w:rPr>
            </w:pPr>
            <w:r w:rsidRPr="002F1E88">
              <w:rPr>
                <w:rFonts w:ascii="Times New Roman" w:hAnsi="Times New Roman"/>
                <w:sz w:val="18"/>
                <w:szCs w:val="18"/>
              </w:rPr>
              <w:t>загальний фонд</w:t>
            </w:r>
          </w:p>
        </w:tc>
        <w:tc>
          <w:tcPr>
            <w:tcW w:w="992" w:type="dxa"/>
            <w:vAlign w:val="center"/>
          </w:tcPr>
          <w:p w:rsidR="00FB6CBE" w:rsidRPr="002F1E88" w:rsidRDefault="00FB6CBE" w:rsidP="00583836">
            <w:pPr>
              <w:ind w:left="-108" w:right="-108"/>
              <w:jc w:val="center"/>
              <w:rPr>
                <w:rFonts w:ascii="Times New Roman" w:hAnsi="Times New Roman"/>
                <w:sz w:val="18"/>
                <w:szCs w:val="18"/>
              </w:rPr>
            </w:pPr>
            <w:r w:rsidRPr="002F1E88">
              <w:rPr>
                <w:rFonts w:ascii="Times New Roman" w:hAnsi="Times New Roman"/>
                <w:sz w:val="18"/>
                <w:szCs w:val="18"/>
              </w:rPr>
              <w:t>спеціальний фонд</w:t>
            </w:r>
          </w:p>
        </w:tc>
        <w:tc>
          <w:tcPr>
            <w:tcW w:w="567" w:type="dxa"/>
            <w:vAlign w:val="center"/>
          </w:tcPr>
          <w:p w:rsidR="00FB6CBE" w:rsidRPr="002F1E88" w:rsidRDefault="00FB6CBE" w:rsidP="00583836">
            <w:pPr>
              <w:ind w:left="-108" w:right="-108"/>
              <w:jc w:val="center"/>
              <w:rPr>
                <w:rFonts w:ascii="Times New Roman" w:hAnsi="Times New Roman"/>
                <w:snapToGrid w:val="0"/>
                <w:sz w:val="18"/>
                <w:szCs w:val="18"/>
              </w:rPr>
            </w:pPr>
            <w:r w:rsidRPr="002F1E88">
              <w:rPr>
                <w:rFonts w:ascii="Times New Roman" w:hAnsi="Times New Roman"/>
                <w:snapToGrid w:val="0"/>
                <w:sz w:val="18"/>
                <w:szCs w:val="18"/>
              </w:rPr>
              <w:t>разом</w:t>
            </w:r>
          </w:p>
        </w:tc>
        <w:tc>
          <w:tcPr>
            <w:tcW w:w="850" w:type="dxa"/>
            <w:vAlign w:val="center"/>
          </w:tcPr>
          <w:p w:rsidR="00FB6CBE" w:rsidRPr="002F1E88" w:rsidRDefault="00FB6CBE" w:rsidP="00583836">
            <w:pPr>
              <w:ind w:left="-108" w:right="-108"/>
              <w:jc w:val="center"/>
              <w:rPr>
                <w:rFonts w:ascii="Times New Roman" w:hAnsi="Times New Roman"/>
                <w:sz w:val="18"/>
                <w:szCs w:val="18"/>
              </w:rPr>
            </w:pPr>
            <w:r w:rsidRPr="002F1E88">
              <w:rPr>
                <w:rFonts w:ascii="Times New Roman" w:hAnsi="Times New Roman"/>
                <w:sz w:val="18"/>
                <w:szCs w:val="18"/>
              </w:rPr>
              <w:t>загальний фонд</w:t>
            </w:r>
          </w:p>
        </w:tc>
        <w:tc>
          <w:tcPr>
            <w:tcW w:w="993" w:type="dxa"/>
            <w:vAlign w:val="center"/>
          </w:tcPr>
          <w:p w:rsidR="00FB6CBE" w:rsidRPr="002F1E88" w:rsidRDefault="00FB6CBE" w:rsidP="00583836">
            <w:pPr>
              <w:ind w:left="-108" w:right="-108"/>
              <w:jc w:val="center"/>
              <w:rPr>
                <w:rFonts w:ascii="Times New Roman" w:hAnsi="Times New Roman"/>
                <w:sz w:val="18"/>
                <w:szCs w:val="18"/>
              </w:rPr>
            </w:pPr>
            <w:r w:rsidRPr="002F1E88">
              <w:rPr>
                <w:rFonts w:ascii="Times New Roman" w:hAnsi="Times New Roman"/>
                <w:sz w:val="18"/>
                <w:szCs w:val="18"/>
              </w:rPr>
              <w:t>спеціальний фонд</w:t>
            </w:r>
          </w:p>
        </w:tc>
        <w:tc>
          <w:tcPr>
            <w:tcW w:w="1068" w:type="dxa"/>
            <w:vAlign w:val="center"/>
          </w:tcPr>
          <w:p w:rsidR="00FB6CBE" w:rsidRPr="002F1E88" w:rsidRDefault="00FB6CBE" w:rsidP="00583836">
            <w:pPr>
              <w:ind w:left="-108" w:right="-108"/>
              <w:jc w:val="center"/>
              <w:rPr>
                <w:rFonts w:ascii="Times New Roman" w:hAnsi="Times New Roman"/>
                <w:snapToGrid w:val="0"/>
                <w:sz w:val="18"/>
                <w:szCs w:val="18"/>
              </w:rPr>
            </w:pPr>
            <w:r w:rsidRPr="002F1E88">
              <w:rPr>
                <w:rFonts w:ascii="Times New Roman" w:hAnsi="Times New Roman"/>
                <w:snapToGrid w:val="0"/>
                <w:sz w:val="18"/>
                <w:szCs w:val="18"/>
              </w:rPr>
              <w:t>разом</w:t>
            </w:r>
          </w:p>
        </w:tc>
        <w:tc>
          <w:tcPr>
            <w:tcW w:w="758" w:type="dxa"/>
            <w:vAlign w:val="center"/>
          </w:tcPr>
          <w:p w:rsidR="00FB6CBE" w:rsidRPr="002F1E88" w:rsidRDefault="00FB6CBE" w:rsidP="00583836">
            <w:pPr>
              <w:ind w:left="-108" w:right="-107"/>
              <w:jc w:val="center"/>
              <w:rPr>
                <w:rFonts w:ascii="Times New Roman" w:hAnsi="Times New Roman"/>
                <w:sz w:val="18"/>
                <w:szCs w:val="18"/>
              </w:rPr>
            </w:pPr>
            <w:r w:rsidRPr="002F1E88">
              <w:rPr>
                <w:rFonts w:ascii="Times New Roman" w:hAnsi="Times New Roman"/>
                <w:sz w:val="18"/>
                <w:szCs w:val="18"/>
              </w:rPr>
              <w:t>загальний фонд</w:t>
            </w:r>
          </w:p>
        </w:tc>
        <w:tc>
          <w:tcPr>
            <w:tcW w:w="1080" w:type="dxa"/>
            <w:vAlign w:val="center"/>
          </w:tcPr>
          <w:p w:rsidR="00FB6CBE" w:rsidRPr="002F1E88" w:rsidRDefault="00FB6CBE" w:rsidP="00583836">
            <w:pPr>
              <w:ind w:left="-108" w:right="-108"/>
              <w:jc w:val="center"/>
              <w:rPr>
                <w:rFonts w:ascii="Times New Roman" w:hAnsi="Times New Roman"/>
                <w:sz w:val="18"/>
                <w:szCs w:val="18"/>
              </w:rPr>
            </w:pPr>
            <w:r w:rsidRPr="002F1E88">
              <w:rPr>
                <w:rFonts w:ascii="Times New Roman" w:hAnsi="Times New Roman"/>
                <w:sz w:val="18"/>
                <w:szCs w:val="18"/>
              </w:rPr>
              <w:t>спеціальний фонд</w:t>
            </w:r>
          </w:p>
        </w:tc>
        <w:tc>
          <w:tcPr>
            <w:tcW w:w="1183" w:type="dxa"/>
            <w:vAlign w:val="center"/>
          </w:tcPr>
          <w:p w:rsidR="00FB6CBE" w:rsidRPr="002F1E88" w:rsidRDefault="00FB6CBE" w:rsidP="00583836">
            <w:pPr>
              <w:ind w:left="-108" w:right="-108"/>
              <w:jc w:val="center"/>
              <w:rPr>
                <w:rFonts w:ascii="Times New Roman" w:hAnsi="Times New Roman"/>
                <w:snapToGrid w:val="0"/>
                <w:sz w:val="18"/>
                <w:szCs w:val="18"/>
              </w:rPr>
            </w:pPr>
            <w:r w:rsidRPr="002F1E88">
              <w:rPr>
                <w:rFonts w:ascii="Times New Roman" w:hAnsi="Times New Roman"/>
                <w:snapToGrid w:val="0"/>
                <w:sz w:val="18"/>
                <w:szCs w:val="18"/>
              </w:rPr>
              <w:t>разом</w:t>
            </w:r>
          </w:p>
        </w:tc>
        <w:tc>
          <w:tcPr>
            <w:tcW w:w="992" w:type="dxa"/>
            <w:vAlign w:val="center"/>
          </w:tcPr>
          <w:p w:rsidR="00FB6CBE" w:rsidRPr="002F1E88" w:rsidRDefault="00FB6CBE" w:rsidP="00583836">
            <w:pPr>
              <w:jc w:val="center"/>
              <w:rPr>
                <w:rFonts w:ascii="Times New Roman" w:hAnsi="Times New Roman"/>
                <w:sz w:val="18"/>
                <w:szCs w:val="18"/>
              </w:rPr>
            </w:pPr>
            <w:r w:rsidRPr="002F1E88">
              <w:rPr>
                <w:rFonts w:ascii="Times New Roman" w:hAnsi="Times New Roman"/>
                <w:sz w:val="18"/>
                <w:szCs w:val="18"/>
              </w:rPr>
              <w:t>загальний фонд</w:t>
            </w:r>
          </w:p>
        </w:tc>
        <w:tc>
          <w:tcPr>
            <w:tcW w:w="1168" w:type="dxa"/>
            <w:vAlign w:val="center"/>
          </w:tcPr>
          <w:p w:rsidR="00FB6CBE" w:rsidRPr="002F1E88" w:rsidRDefault="00FB6CBE" w:rsidP="00583836">
            <w:pPr>
              <w:ind w:left="-108" w:right="-108"/>
              <w:jc w:val="center"/>
              <w:rPr>
                <w:rFonts w:ascii="Times New Roman" w:hAnsi="Times New Roman"/>
                <w:sz w:val="18"/>
                <w:szCs w:val="18"/>
              </w:rPr>
            </w:pPr>
            <w:r w:rsidRPr="002F1E88">
              <w:rPr>
                <w:rFonts w:ascii="Times New Roman" w:hAnsi="Times New Roman"/>
                <w:sz w:val="18"/>
                <w:szCs w:val="18"/>
              </w:rPr>
              <w:t>спеціальний фонд</w:t>
            </w:r>
          </w:p>
        </w:tc>
        <w:tc>
          <w:tcPr>
            <w:tcW w:w="1157" w:type="dxa"/>
            <w:vAlign w:val="center"/>
          </w:tcPr>
          <w:p w:rsidR="00FB6CBE" w:rsidRPr="002F1E88" w:rsidRDefault="00FB6CBE" w:rsidP="00583836">
            <w:pPr>
              <w:ind w:left="-108" w:right="-108"/>
              <w:jc w:val="center"/>
              <w:rPr>
                <w:rFonts w:ascii="Times New Roman" w:hAnsi="Times New Roman"/>
                <w:snapToGrid w:val="0"/>
                <w:sz w:val="18"/>
                <w:szCs w:val="18"/>
              </w:rPr>
            </w:pPr>
            <w:r w:rsidRPr="002F1E88">
              <w:rPr>
                <w:rFonts w:ascii="Times New Roman" w:hAnsi="Times New Roman"/>
                <w:snapToGrid w:val="0"/>
                <w:sz w:val="18"/>
                <w:szCs w:val="18"/>
              </w:rPr>
              <w:t>разом</w:t>
            </w:r>
          </w:p>
        </w:tc>
      </w:tr>
      <w:tr w:rsidR="00FB6CBE" w:rsidRPr="002F1E88" w:rsidTr="00583836">
        <w:tc>
          <w:tcPr>
            <w:tcW w:w="675"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w:t>
            </w:r>
          </w:p>
        </w:tc>
        <w:tc>
          <w:tcPr>
            <w:tcW w:w="2694" w:type="dxa"/>
          </w:tcPr>
          <w:p w:rsidR="00FB6CBE" w:rsidRPr="002F1E88" w:rsidRDefault="00FB6CBE" w:rsidP="00583836">
            <w:pPr>
              <w:ind w:left="-63" w:right="-108"/>
              <w:jc w:val="center"/>
              <w:rPr>
                <w:rFonts w:ascii="Times New Roman" w:hAnsi="Times New Roman"/>
                <w:sz w:val="22"/>
                <w:szCs w:val="22"/>
              </w:rPr>
            </w:pPr>
            <w:r w:rsidRPr="002F1E88">
              <w:rPr>
                <w:rFonts w:ascii="Times New Roman" w:hAnsi="Times New Roman"/>
                <w:sz w:val="22"/>
                <w:szCs w:val="22"/>
              </w:rPr>
              <w:t>2</w:t>
            </w:r>
          </w:p>
        </w:tc>
        <w:tc>
          <w:tcPr>
            <w:tcW w:w="850"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3</w:t>
            </w:r>
          </w:p>
        </w:tc>
        <w:tc>
          <w:tcPr>
            <w:tcW w:w="851"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4</w:t>
            </w:r>
          </w:p>
        </w:tc>
        <w:tc>
          <w:tcPr>
            <w:tcW w:w="992"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5</w:t>
            </w:r>
          </w:p>
        </w:tc>
        <w:tc>
          <w:tcPr>
            <w:tcW w:w="567"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6</w:t>
            </w:r>
          </w:p>
        </w:tc>
        <w:tc>
          <w:tcPr>
            <w:tcW w:w="850"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7</w:t>
            </w:r>
          </w:p>
        </w:tc>
        <w:tc>
          <w:tcPr>
            <w:tcW w:w="993"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8</w:t>
            </w:r>
          </w:p>
        </w:tc>
        <w:tc>
          <w:tcPr>
            <w:tcW w:w="1068"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9</w:t>
            </w:r>
          </w:p>
        </w:tc>
        <w:tc>
          <w:tcPr>
            <w:tcW w:w="758" w:type="dxa"/>
          </w:tcPr>
          <w:p w:rsidR="00FB6CBE" w:rsidRPr="002F1E88" w:rsidRDefault="00FB6CBE" w:rsidP="00583836">
            <w:pPr>
              <w:ind w:left="-108" w:right="-107"/>
              <w:jc w:val="center"/>
              <w:rPr>
                <w:rFonts w:ascii="Times New Roman" w:hAnsi="Times New Roman"/>
                <w:sz w:val="22"/>
                <w:szCs w:val="22"/>
              </w:rPr>
            </w:pPr>
            <w:r w:rsidRPr="002F1E88">
              <w:rPr>
                <w:rFonts w:ascii="Times New Roman" w:hAnsi="Times New Roman"/>
                <w:sz w:val="22"/>
                <w:szCs w:val="22"/>
              </w:rPr>
              <w:t>10</w:t>
            </w:r>
          </w:p>
        </w:tc>
        <w:tc>
          <w:tcPr>
            <w:tcW w:w="1080"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11</w:t>
            </w:r>
          </w:p>
        </w:tc>
        <w:tc>
          <w:tcPr>
            <w:tcW w:w="1183"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12</w:t>
            </w:r>
          </w:p>
        </w:tc>
        <w:tc>
          <w:tcPr>
            <w:tcW w:w="992" w:type="dxa"/>
          </w:tcPr>
          <w:p w:rsidR="00FB6CBE" w:rsidRPr="002F1E88" w:rsidRDefault="00FB6CBE" w:rsidP="00583836">
            <w:pPr>
              <w:jc w:val="center"/>
              <w:rPr>
                <w:rFonts w:ascii="Times New Roman" w:hAnsi="Times New Roman"/>
                <w:sz w:val="22"/>
                <w:szCs w:val="22"/>
              </w:rPr>
            </w:pPr>
            <w:r w:rsidRPr="002F1E88">
              <w:rPr>
                <w:rFonts w:ascii="Times New Roman" w:hAnsi="Times New Roman"/>
                <w:sz w:val="22"/>
                <w:szCs w:val="22"/>
              </w:rPr>
              <w:t>13</w:t>
            </w:r>
          </w:p>
        </w:tc>
        <w:tc>
          <w:tcPr>
            <w:tcW w:w="1168"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14</w:t>
            </w:r>
          </w:p>
        </w:tc>
        <w:tc>
          <w:tcPr>
            <w:tcW w:w="1157" w:type="dxa"/>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15</w:t>
            </w:r>
          </w:p>
        </w:tc>
      </w:tr>
      <w:tr w:rsidR="00FB6CBE" w:rsidRPr="002F1E88" w:rsidTr="00583836">
        <w:tc>
          <w:tcPr>
            <w:tcW w:w="675" w:type="dxa"/>
          </w:tcPr>
          <w:p w:rsidR="00FB6CBE" w:rsidRPr="002F1E88" w:rsidRDefault="00FB6CBE" w:rsidP="00583836">
            <w:pPr>
              <w:jc w:val="center"/>
              <w:rPr>
                <w:rFonts w:ascii="Times New Roman" w:hAnsi="Times New Roman"/>
                <w:sz w:val="22"/>
                <w:szCs w:val="22"/>
              </w:rPr>
            </w:pPr>
          </w:p>
        </w:tc>
        <w:tc>
          <w:tcPr>
            <w:tcW w:w="2694" w:type="dxa"/>
          </w:tcPr>
          <w:p w:rsidR="00FB6CBE" w:rsidRPr="002F1E88" w:rsidRDefault="00FB6CBE" w:rsidP="00583836">
            <w:pPr>
              <w:ind w:left="-146" w:right="-168"/>
              <w:jc w:val="center"/>
              <w:rPr>
                <w:rFonts w:ascii="Times New Roman" w:hAnsi="Times New Roman"/>
                <w:sz w:val="24"/>
                <w:szCs w:val="24"/>
              </w:rPr>
            </w:pPr>
            <w:r w:rsidRPr="002F1E88">
              <w:rPr>
                <w:rFonts w:ascii="Times New Roman" w:hAnsi="Times New Roman"/>
                <w:snapToGrid w:val="0"/>
                <w:sz w:val="22"/>
                <w:szCs w:val="22"/>
              </w:rPr>
              <w:t>П</w:t>
            </w:r>
            <w:r w:rsidRPr="002F1E88">
              <w:rPr>
                <w:rFonts w:ascii="Times New Roman" w:hAnsi="Times New Roman"/>
                <w:iCs/>
                <w:snapToGrid w:val="0"/>
                <w:sz w:val="22"/>
                <w:szCs w:val="22"/>
              </w:rPr>
              <w:t>рограма «Інші заходи, пов’язані  з економічною діяльністю»</w:t>
            </w:r>
          </w:p>
        </w:tc>
        <w:tc>
          <w:tcPr>
            <w:tcW w:w="850" w:type="dxa"/>
            <w:vAlign w:val="center"/>
          </w:tcPr>
          <w:p w:rsidR="00FB6CBE" w:rsidRPr="002F1E88" w:rsidRDefault="00FB6CBE" w:rsidP="00583836">
            <w:pPr>
              <w:ind w:left="-108" w:right="-108"/>
              <w:jc w:val="center"/>
              <w:rPr>
                <w:rFonts w:ascii="Times New Roman" w:hAnsi="Times New Roman"/>
                <w:sz w:val="22"/>
                <w:szCs w:val="22"/>
              </w:rPr>
            </w:pPr>
            <w:r w:rsidRPr="002F1E88">
              <w:rPr>
                <w:rFonts w:ascii="Times New Roman" w:hAnsi="Times New Roman"/>
                <w:sz w:val="22"/>
                <w:szCs w:val="22"/>
              </w:rPr>
              <w:t>4017500</w:t>
            </w:r>
          </w:p>
        </w:tc>
        <w:tc>
          <w:tcPr>
            <w:tcW w:w="851" w:type="dxa"/>
          </w:tcPr>
          <w:p w:rsidR="00FB6CBE" w:rsidRPr="002F1E88" w:rsidRDefault="00FB6CBE" w:rsidP="00583836">
            <w:pPr>
              <w:ind w:left="-108" w:right="-108"/>
              <w:jc w:val="center"/>
              <w:rPr>
                <w:rFonts w:ascii="Times New Roman" w:hAnsi="Times New Roman"/>
                <w:sz w:val="22"/>
                <w:szCs w:val="22"/>
              </w:rPr>
            </w:pPr>
          </w:p>
        </w:tc>
        <w:tc>
          <w:tcPr>
            <w:tcW w:w="992" w:type="dxa"/>
          </w:tcPr>
          <w:p w:rsidR="00FB6CBE" w:rsidRPr="002F1E88" w:rsidRDefault="00FB6CBE" w:rsidP="00583836">
            <w:pPr>
              <w:ind w:left="-108" w:right="-108"/>
              <w:jc w:val="center"/>
              <w:rPr>
                <w:rFonts w:ascii="Times New Roman" w:hAnsi="Times New Roman"/>
                <w:sz w:val="22"/>
                <w:szCs w:val="22"/>
              </w:rPr>
            </w:pPr>
          </w:p>
        </w:tc>
        <w:tc>
          <w:tcPr>
            <w:tcW w:w="567" w:type="dxa"/>
          </w:tcPr>
          <w:p w:rsidR="00FB6CBE" w:rsidRPr="002F1E88" w:rsidRDefault="00FB6CBE" w:rsidP="00583836">
            <w:pPr>
              <w:ind w:left="-108" w:right="-108"/>
              <w:jc w:val="center"/>
              <w:rPr>
                <w:rFonts w:ascii="Times New Roman" w:hAnsi="Times New Roman"/>
                <w:sz w:val="22"/>
                <w:szCs w:val="22"/>
              </w:rPr>
            </w:pPr>
          </w:p>
        </w:tc>
        <w:tc>
          <w:tcPr>
            <w:tcW w:w="850" w:type="dxa"/>
          </w:tcPr>
          <w:p w:rsidR="00FB6CBE" w:rsidRPr="002F1E88" w:rsidRDefault="00FB6CBE" w:rsidP="00583836">
            <w:pPr>
              <w:ind w:left="-108" w:right="-108"/>
              <w:jc w:val="center"/>
              <w:rPr>
                <w:rFonts w:ascii="Times New Roman" w:hAnsi="Times New Roman"/>
                <w:sz w:val="22"/>
                <w:szCs w:val="22"/>
              </w:rPr>
            </w:pPr>
          </w:p>
        </w:tc>
        <w:tc>
          <w:tcPr>
            <w:tcW w:w="993" w:type="dxa"/>
          </w:tcPr>
          <w:p w:rsidR="00FB6CBE" w:rsidRPr="002F1E88" w:rsidRDefault="00FB6CBE" w:rsidP="00583836">
            <w:pPr>
              <w:ind w:left="-108" w:right="-108"/>
              <w:jc w:val="center"/>
              <w:rPr>
                <w:rFonts w:ascii="Times New Roman" w:hAnsi="Times New Roman"/>
                <w:sz w:val="22"/>
                <w:szCs w:val="22"/>
              </w:rPr>
            </w:pPr>
          </w:p>
        </w:tc>
        <w:tc>
          <w:tcPr>
            <w:tcW w:w="1068" w:type="dxa"/>
          </w:tcPr>
          <w:p w:rsidR="00FB6CBE" w:rsidRPr="002F1E88" w:rsidRDefault="00FB6CBE" w:rsidP="00583836">
            <w:pPr>
              <w:ind w:left="-108" w:right="-108"/>
              <w:jc w:val="center"/>
              <w:rPr>
                <w:rFonts w:ascii="Times New Roman" w:hAnsi="Times New Roman"/>
                <w:sz w:val="22"/>
                <w:szCs w:val="22"/>
              </w:rPr>
            </w:pPr>
          </w:p>
        </w:tc>
        <w:tc>
          <w:tcPr>
            <w:tcW w:w="758" w:type="dxa"/>
          </w:tcPr>
          <w:p w:rsidR="00FB6CBE" w:rsidRPr="002F1E88" w:rsidRDefault="00FB6CBE" w:rsidP="00583836">
            <w:pPr>
              <w:ind w:left="-108" w:right="-107"/>
              <w:jc w:val="center"/>
              <w:rPr>
                <w:rFonts w:ascii="Times New Roman" w:hAnsi="Times New Roman"/>
                <w:sz w:val="22"/>
                <w:szCs w:val="22"/>
              </w:rPr>
            </w:pPr>
          </w:p>
        </w:tc>
        <w:tc>
          <w:tcPr>
            <w:tcW w:w="1080" w:type="dxa"/>
          </w:tcPr>
          <w:p w:rsidR="00FB6CBE" w:rsidRPr="002F1E88" w:rsidRDefault="00FB6CBE" w:rsidP="00583836">
            <w:pPr>
              <w:ind w:left="-108" w:right="-108"/>
              <w:jc w:val="center"/>
              <w:rPr>
                <w:rFonts w:ascii="Times New Roman" w:hAnsi="Times New Roman"/>
                <w:sz w:val="22"/>
                <w:szCs w:val="22"/>
              </w:rPr>
            </w:pPr>
          </w:p>
        </w:tc>
        <w:tc>
          <w:tcPr>
            <w:tcW w:w="1183" w:type="dxa"/>
          </w:tcPr>
          <w:p w:rsidR="00FB6CBE" w:rsidRPr="002F1E88" w:rsidRDefault="00FB6CBE" w:rsidP="00583836">
            <w:pPr>
              <w:ind w:left="-108" w:right="-108"/>
              <w:jc w:val="center"/>
              <w:rPr>
                <w:rFonts w:ascii="Times New Roman" w:hAnsi="Times New Roman"/>
                <w:sz w:val="22"/>
                <w:szCs w:val="22"/>
              </w:rPr>
            </w:pPr>
          </w:p>
        </w:tc>
        <w:tc>
          <w:tcPr>
            <w:tcW w:w="992" w:type="dxa"/>
          </w:tcPr>
          <w:p w:rsidR="00FB6CBE" w:rsidRPr="002F1E88" w:rsidRDefault="00FB6CBE" w:rsidP="00583836">
            <w:pPr>
              <w:jc w:val="center"/>
              <w:rPr>
                <w:rFonts w:ascii="Times New Roman" w:hAnsi="Times New Roman"/>
                <w:sz w:val="22"/>
                <w:szCs w:val="22"/>
              </w:rPr>
            </w:pPr>
          </w:p>
        </w:tc>
        <w:tc>
          <w:tcPr>
            <w:tcW w:w="1168" w:type="dxa"/>
          </w:tcPr>
          <w:p w:rsidR="00FB6CBE" w:rsidRPr="002F1E88" w:rsidRDefault="00FB6CBE" w:rsidP="00583836">
            <w:pPr>
              <w:ind w:left="-108" w:right="-108"/>
              <w:jc w:val="center"/>
              <w:rPr>
                <w:rFonts w:ascii="Times New Roman" w:hAnsi="Times New Roman"/>
                <w:sz w:val="22"/>
                <w:szCs w:val="22"/>
              </w:rPr>
            </w:pPr>
          </w:p>
        </w:tc>
        <w:tc>
          <w:tcPr>
            <w:tcW w:w="1157" w:type="dxa"/>
          </w:tcPr>
          <w:p w:rsidR="00FB6CBE" w:rsidRPr="002F1E88" w:rsidRDefault="00FB6CBE" w:rsidP="00583836">
            <w:pPr>
              <w:ind w:left="-108" w:right="-108"/>
              <w:jc w:val="center"/>
              <w:rPr>
                <w:rFonts w:ascii="Times New Roman" w:hAnsi="Times New Roman"/>
                <w:sz w:val="22"/>
                <w:szCs w:val="22"/>
              </w:rPr>
            </w:pPr>
          </w:p>
        </w:tc>
      </w:tr>
      <w:tr w:rsidR="00FB6CBE" w:rsidRPr="002F1E88" w:rsidTr="00583836">
        <w:tc>
          <w:tcPr>
            <w:tcW w:w="675" w:type="dxa"/>
          </w:tcPr>
          <w:p w:rsidR="00FB6CBE" w:rsidRPr="002F1E88" w:rsidRDefault="00FB6CBE" w:rsidP="00583836">
            <w:pPr>
              <w:jc w:val="center"/>
              <w:rPr>
                <w:rFonts w:ascii="Times New Roman" w:hAnsi="Times New Roman"/>
                <w:sz w:val="22"/>
                <w:szCs w:val="22"/>
              </w:rPr>
            </w:pPr>
          </w:p>
        </w:tc>
        <w:tc>
          <w:tcPr>
            <w:tcW w:w="2694" w:type="dxa"/>
          </w:tcPr>
          <w:p w:rsidR="00FB6CBE" w:rsidRPr="002F1E88" w:rsidRDefault="00FB6CBE" w:rsidP="00583836">
            <w:pPr>
              <w:ind w:left="-63" w:right="-108"/>
              <w:rPr>
                <w:rFonts w:ascii="Times New Roman" w:hAnsi="Times New Roman"/>
                <w:b/>
                <w:snapToGrid w:val="0"/>
                <w:sz w:val="22"/>
                <w:szCs w:val="22"/>
              </w:rPr>
            </w:pPr>
            <w:r w:rsidRPr="002F1E88">
              <w:rPr>
                <w:rFonts w:ascii="Times New Roman" w:hAnsi="Times New Roman"/>
                <w:b/>
                <w:snapToGrid w:val="0"/>
                <w:sz w:val="22"/>
                <w:szCs w:val="22"/>
              </w:rPr>
              <w:t>Інвестиційний проект 1</w:t>
            </w:r>
          </w:p>
        </w:tc>
        <w:tc>
          <w:tcPr>
            <w:tcW w:w="850" w:type="dxa"/>
          </w:tcPr>
          <w:p w:rsidR="00FB6CBE" w:rsidRPr="002F1E88" w:rsidRDefault="00FB6CBE" w:rsidP="00583836">
            <w:pPr>
              <w:ind w:left="-108" w:right="-108"/>
              <w:jc w:val="center"/>
              <w:rPr>
                <w:rFonts w:ascii="Times New Roman" w:hAnsi="Times New Roman"/>
                <w:sz w:val="22"/>
                <w:szCs w:val="22"/>
              </w:rPr>
            </w:pPr>
          </w:p>
        </w:tc>
        <w:tc>
          <w:tcPr>
            <w:tcW w:w="851" w:type="dxa"/>
          </w:tcPr>
          <w:p w:rsidR="00FB6CBE" w:rsidRPr="002F1E88" w:rsidRDefault="00FB6CBE" w:rsidP="00583836">
            <w:pPr>
              <w:ind w:left="-108" w:right="-108"/>
              <w:jc w:val="center"/>
              <w:rPr>
                <w:rFonts w:ascii="Times New Roman" w:hAnsi="Times New Roman"/>
                <w:sz w:val="22"/>
                <w:szCs w:val="22"/>
              </w:rPr>
            </w:pPr>
          </w:p>
        </w:tc>
        <w:tc>
          <w:tcPr>
            <w:tcW w:w="992" w:type="dxa"/>
          </w:tcPr>
          <w:p w:rsidR="00FB6CBE" w:rsidRPr="002F1E88" w:rsidRDefault="00FB6CBE" w:rsidP="00583836">
            <w:pPr>
              <w:ind w:left="-108" w:right="-108"/>
              <w:jc w:val="center"/>
              <w:rPr>
                <w:rFonts w:ascii="Times New Roman" w:hAnsi="Times New Roman"/>
                <w:sz w:val="22"/>
                <w:szCs w:val="22"/>
              </w:rPr>
            </w:pPr>
          </w:p>
        </w:tc>
        <w:tc>
          <w:tcPr>
            <w:tcW w:w="567" w:type="dxa"/>
          </w:tcPr>
          <w:p w:rsidR="00FB6CBE" w:rsidRPr="002F1E88" w:rsidRDefault="00FB6CBE" w:rsidP="00583836">
            <w:pPr>
              <w:ind w:left="-108" w:right="-108"/>
              <w:jc w:val="center"/>
              <w:rPr>
                <w:rFonts w:ascii="Times New Roman" w:hAnsi="Times New Roman"/>
                <w:sz w:val="22"/>
                <w:szCs w:val="22"/>
              </w:rPr>
            </w:pPr>
          </w:p>
        </w:tc>
        <w:tc>
          <w:tcPr>
            <w:tcW w:w="850" w:type="dxa"/>
          </w:tcPr>
          <w:p w:rsidR="00FB6CBE" w:rsidRPr="002F1E88" w:rsidRDefault="00FB6CBE" w:rsidP="00583836">
            <w:pPr>
              <w:ind w:left="-108" w:right="-108"/>
              <w:jc w:val="center"/>
              <w:rPr>
                <w:rFonts w:ascii="Times New Roman" w:hAnsi="Times New Roman"/>
                <w:sz w:val="22"/>
                <w:szCs w:val="22"/>
              </w:rPr>
            </w:pPr>
          </w:p>
        </w:tc>
        <w:tc>
          <w:tcPr>
            <w:tcW w:w="993" w:type="dxa"/>
          </w:tcPr>
          <w:p w:rsidR="00FB6CBE" w:rsidRPr="002F1E88" w:rsidRDefault="00FB6CBE" w:rsidP="00583836">
            <w:pPr>
              <w:ind w:left="-108" w:right="-108"/>
              <w:jc w:val="center"/>
              <w:rPr>
                <w:rFonts w:ascii="Times New Roman" w:hAnsi="Times New Roman"/>
                <w:sz w:val="22"/>
                <w:szCs w:val="22"/>
              </w:rPr>
            </w:pPr>
          </w:p>
        </w:tc>
        <w:tc>
          <w:tcPr>
            <w:tcW w:w="1068" w:type="dxa"/>
          </w:tcPr>
          <w:p w:rsidR="00FB6CBE" w:rsidRPr="002F1E88" w:rsidRDefault="00FB6CBE" w:rsidP="00583836">
            <w:pPr>
              <w:ind w:left="-108" w:right="-108"/>
              <w:jc w:val="center"/>
              <w:rPr>
                <w:rFonts w:ascii="Times New Roman" w:hAnsi="Times New Roman"/>
                <w:sz w:val="22"/>
                <w:szCs w:val="22"/>
              </w:rPr>
            </w:pPr>
          </w:p>
        </w:tc>
        <w:tc>
          <w:tcPr>
            <w:tcW w:w="758" w:type="dxa"/>
          </w:tcPr>
          <w:p w:rsidR="00FB6CBE" w:rsidRPr="002F1E88" w:rsidRDefault="00FB6CBE" w:rsidP="00583836">
            <w:pPr>
              <w:ind w:left="-108" w:right="-107"/>
              <w:jc w:val="center"/>
              <w:rPr>
                <w:rFonts w:ascii="Times New Roman" w:hAnsi="Times New Roman"/>
                <w:sz w:val="22"/>
                <w:szCs w:val="22"/>
              </w:rPr>
            </w:pPr>
          </w:p>
        </w:tc>
        <w:tc>
          <w:tcPr>
            <w:tcW w:w="1080" w:type="dxa"/>
          </w:tcPr>
          <w:p w:rsidR="00FB6CBE" w:rsidRPr="002F1E88" w:rsidRDefault="00FB6CBE" w:rsidP="00583836">
            <w:pPr>
              <w:ind w:left="-108" w:right="-108"/>
              <w:jc w:val="center"/>
              <w:rPr>
                <w:rFonts w:ascii="Times New Roman" w:hAnsi="Times New Roman"/>
                <w:sz w:val="22"/>
                <w:szCs w:val="22"/>
              </w:rPr>
            </w:pPr>
          </w:p>
        </w:tc>
        <w:tc>
          <w:tcPr>
            <w:tcW w:w="1183" w:type="dxa"/>
          </w:tcPr>
          <w:p w:rsidR="00FB6CBE" w:rsidRPr="002F1E88" w:rsidRDefault="00FB6CBE" w:rsidP="00583836">
            <w:pPr>
              <w:ind w:left="-108" w:right="-108"/>
              <w:jc w:val="center"/>
              <w:rPr>
                <w:rFonts w:ascii="Times New Roman" w:hAnsi="Times New Roman"/>
                <w:sz w:val="22"/>
                <w:szCs w:val="22"/>
              </w:rPr>
            </w:pPr>
          </w:p>
        </w:tc>
        <w:tc>
          <w:tcPr>
            <w:tcW w:w="992" w:type="dxa"/>
          </w:tcPr>
          <w:p w:rsidR="00FB6CBE" w:rsidRPr="002F1E88" w:rsidRDefault="00FB6CBE" w:rsidP="00583836">
            <w:pPr>
              <w:jc w:val="center"/>
              <w:rPr>
                <w:rFonts w:ascii="Times New Roman" w:hAnsi="Times New Roman"/>
                <w:sz w:val="22"/>
                <w:szCs w:val="22"/>
              </w:rPr>
            </w:pPr>
          </w:p>
        </w:tc>
        <w:tc>
          <w:tcPr>
            <w:tcW w:w="1168" w:type="dxa"/>
          </w:tcPr>
          <w:p w:rsidR="00FB6CBE" w:rsidRPr="002F1E88" w:rsidRDefault="00FB6CBE" w:rsidP="00583836">
            <w:pPr>
              <w:ind w:left="-108" w:right="-108"/>
              <w:jc w:val="center"/>
              <w:rPr>
                <w:rFonts w:ascii="Times New Roman" w:hAnsi="Times New Roman"/>
                <w:sz w:val="22"/>
                <w:szCs w:val="22"/>
              </w:rPr>
            </w:pPr>
          </w:p>
        </w:tc>
        <w:tc>
          <w:tcPr>
            <w:tcW w:w="1157" w:type="dxa"/>
          </w:tcPr>
          <w:p w:rsidR="00FB6CBE" w:rsidRPr="002F1E88" w:rsidRDefault="00FB6CBE" w:rsidP="00583836">
            <w:pPr>
              <w:ind w:left="-108" w:right="-108"/>
              <w:jc w:val="center"/>
              <w:rPr>
                <w:rFonts w:ascii="Times New Roman" w:hAnsi="Times New Roman"/>
                <w:sz w:val="22"/>
                <w:szCs w:val="22"/>
              </w:rPr>
            </w:pPr>
          </w:p>
        </w:tc>
      </w:tr>
      <w:tr w:rsidR="00FB6CBE" w:rsidRPr="002F1E88" w:rsidTr="00583836">
        <w:tc>
          <w:tcPr>
            <w:tcW w:w="675" w:type="dxa"/>
          </w:tcPr>
          <w:p w:rsidR="00FB6CBE" w:rsidRPr="002F1E88" w:rsidRDefault="00FB6CBE" w:rsidP="00583836">
            <w:pPr>
              <w:rPr>
                <w:rFonts w:ascii="Times New Roman" w:hAnsi="Times New Roman"/>
                <w:sz w:val="22"/>
                <w:szCs w:val="22"/>
              </w:rPr>
            </w:pPr>
          </w:p>
        </w:tc>
        <w:tc>
          <w:tcPr>
            <w:tcW w:w="2694" w:type="dxa"/>
          </w:tcPr>
          <w:p w:rsidR="00FB6CBE" w:rsidRPr="002F1E88" w:rsidRDefault="00FB6CBE" w:rsidP="00583836">
            <w:pPr>
              <w:ind w:left="-63" w:right="-108"/>
              <w:rPr>
                <w:rFonts w:ascii="Times New Roman" w:hAnsi="Times New Roman"/>
                <w:snapToGrid w:val="0"/>
                <w:sz w:val="22"/>
                <w:szCs w:val="22"/>
              </w:rPr>
            </w:pPr>
            <w:r w:rsidRPr="002F1E88">
              <w:rPr>
                <w:rFonts w:ascii="Times New Roman" w:hAnsi="Times New Roman"/>
                <w:snapToGrid w:val="0"/>
                <w:sz w:val="22"/>
                <w:szCs w:val="22"/>
              </w:rPr>
              <w:t>Усього</w:t>
            </w:r>
          </w:p>
        </w:tc>
        <w:tc>
          <w:tcPr>
            <w:tcW w:w="850" w:type="dxa"/>
          </w:tcPr>
          <w:p w:rsidR="00FB6CBE" w:rsidRPr="002F1E88" w:rsidRDefault="00FB6CBE" w:rsidP="00583836">
            <w:pPr>
              <w:jc w:val="center"/>
              <w:rPr>
                <w:rFonts w:ascii="Times New Roman" w:hAnsi="Times New Roman"/>
                <w:sz w:val="22"/>
                <w:szCs w:val="22"/>
              </w:rPr>
            </w:pPr>
          </w:p>
        </w:tc>
        <w:tc>
          <w:tcPr>
            <w:tcW w:w="851" w:type="dxa"/>
          </w:tcPr>
          <w:p w:rsidR="00FB6CBE" w:rsidRPr="002F1E88" w:rsidRDefault="00FB6CBE" w:rsidP="00583836">
            <w:pPr>
              <w:ind w:left="-108" w:right="-108"/>
              <w:jc w:val="center"/>
              <w:rPr>
                <w:rFonts w:ascii="Times New Roman" w:hAnsi="Times New Roman"/>
                <w:sz w:val="22"/>
                <w:szCs w:val="22"/>
              </w:rPr>
            </w:pPr>
          </w:p>
        </w:tc>
        <w:tc>
          <w:tcPr>
            <w:tcW w:w="992" w:type="dxa"/>
          </w:tcPr>
          <w:p w:rsidR="00FB6CBE" w:rsidRPr="002F1E88" w:rsidRDefault="00FB6CBE" w:rsidP="00583836">
            <w:pPr>
              <w:jc w:val="center"/>
              <w:rPr>
                <w:rFonts w:ascii="Times New Roman" w:hAnsi="Times New Roman"/>
                <w:sz w:val="22"/>
                <w:szCs w:val="22"/>
              </w:rPr>
            </w:pPr>
          </w:p>
        </w:tc>
        <w:tc>
          <w:tcPr>
            <w:tcW w:w="567" w:type="dxa"/>
          </w:tcPr>
          <w:p w:rsidR="00FB6CBE" w:rsidRPr="002F1E88" w:rsidRDefault="00FB6CBE" w:rsidP="00583836">
            <w:pPr>
              <w:ind w:left="-108" w:right="-108"/>
              <w:jc w:val="center"/>
              <w:rPr>
                <w:rFonts w:ascii="Times New Roman" w:hAnsi="Times New Roman"/>
                <w:sz w:val="22"/>
                <w:szCs w:val="22"/>
              </w:rPr>
            </w:pPr>
          </w:p>
        </w:tc>
        <w:tc>
          <w:tcPr>
            <w:tcW w:w="850" w:type="dxa"/>
          </w:tcPr>
          <w:p w:rsidR="00FB6CBE" w:rsidRPr="002F1E88" w:rsidRDefault="00FB6CBE" w:rsidP="00583836">
            <w:pPr>
              <w:ind w:left="-108" w:right="-108"/>
              <w:jc w:val="center"/>
              <w:rPr>
                <w:rFonts w:ascii="Times New Roman" w:hAnsi="Times New Roman"/>
                <w:sz w:val="22"/>
                <w:szCs w:val="22"/>
              </w:rPr>
            </w:pPr>
          </w:p>
        </w:tc>
        <w:tc>
          <w:tcPr>
            <w:tcW w:w="993" w:type="dxa"/>
          </w:tcPr>
          <w:p w:rsidR="00FB6CBE" w:rsidRPr="002F1E88" w:rsidRDefault="00FB6CBE" w:rsidP="00583836">
            <w:pPr>
              <w:ind w:left="-85" w:right="-156"/>
              <w:rPr>
                <w:rFonts w:ascii="Times New Roman" w:hAnsi="Times New Roman"/>
                <w:sz w:val="22"/>
                <w:szCs w:val="22"/>
              </w:rPr>
            </w:pPr>
          </w:p>
        </w:tc>
        <w:tc>
          <w:tcPr>
            <w:tcW w:w="1068" w:type="dxa"/>
          </w:tcPr>
          <w:p w:rsidR="00FB6CBE" w:rsidRPr="002F1E88" w:rsidRDefault="00FB6CBE" w:rsidP="00583836">
            <w:pPr>
              <w:ind w:left="-84" w:right="-138"/>
              <w:rPr>
                <w:rFonts w:ascii="Times New Roman" w:hAnsi="Times New Roman"/>
                <w:sz w:val="22"/>
                <w:szCs w:val="22"/>
              </w:rPr>
            </w:pPr>
          </w:p>
        </w:tc>
        <w:tc>
          <w:tcPr>
            <w:tcW w:w="758" w:type="dxa"/>
          </w:tcPr>
          <w:p w:rsidR="00FB6CBE" w:rsidRPr="002F1E88" w:rsidRDefault="00FB6CBE" w:rsidP="00583836">
            <w:pPr>
              <w:ind w:left="-108" w:right="-107"/>
              <w:jc w:val="center"/>
              <w:rPr>
                <w:rFonts w:ascii="Times New Roman" w:hAnsi="Times New Roman"/>
                <w:sz w:val="20"/>
              </w:rPr>
            </w:pPr>
          </w:p>
        </w:tc>
        <w:tc>
          <w:tcPr>
            <w:tcW w:w="1080" w:type="dxa"/>
          </w:tcPr>
          <w:p w:rsidR="00FB6CBE" w:rsidRPr="002F1E88" w:rsidRDefault="00FB6CBE" w:rsidP="00583836">
            <w:pPr>
              <w:ind w:left="-146" w:right="-70"/>
              <w:jc w:val="center"/>
              <w:rPr>
                <w:rFonts w:ascii="Times New Roman" w:hAnsi="Times New Roman"/>
                <w:sz w:val="20"/>
              </w:rPr>
            </w:pPr>
          </w:p>
        </w:tc>
        <w:tc>
          <w:tcPr>
            <w:tcW w:w="1183" w:type="dxa"/>
          </w:tcPr>
          <w:p w:rsidR="00FB6CBE" w:rsidRPr="002F1E88" w:rsidRDefault="00FB6CBE" w:rsidP="00583836">
            <w:pPr>
              <w:ind w:left="-146" w:right="-147"/>
              <w:jc w:val="center"/>
              <w:rPr>
                <w:rFonts w:ascii="Times New Roman" w:hAnsi="Times New Roman"/>
                <w:sz w:val="20"/>
              </w:rPr>
            </w:pPr>
          </w:p>
        </w:tc>
        <w:tc>
          <w:tcPr>
            <w:tcW w:w="992" w:type="dxa"/>
          </w:tcPr>
          <w:p w:rsidR="00FB6CBE" w:rsidRPr="002F1E88" w:rsidRDefault="00FB6CBE" w:rsidP="00583836">
            <w:pPr>
              <w:jc w:val="center"/>
              <w:rPr>
                <w:rFonts w:ascii="Times New Roman" w:hAnsi="Times New Roman"/>
                <w:sz w:val="22"/>
                <w:szCs w:val="22"/>
              </w:rPr>
            </w:pPr>
          </w:p>
        </w:tc>
        <w:tc>
          <w:tcPr>
            <w:tcW w:w="1168" w:type="dxa"/>
          </w:tcPr>
          <w:p w:rsidR="00FB6CBE" w:rsidRPr="002F1E88" w:rsidRDefault="00FB6CBE" w:rsidP="00583836">
            <w:pPr>
              <w:ind w:left="-9" w:right="-115"/>
              <w:jc w:val="center"/>
              <w:rPr>
                <w:rFonts w:ascii="Times New Roman" w:hAnsi="Times New Roman"/>
                <w:sz w:val="22"/>
                <w:szCs w:val="22"/>
              </w:rPr>
            </w:pPr>
          </w:p>
        </w:tc>
        <w:tc>
          <w:tcPr>
            <w:tcW w:w="1157" w:type="dxa"/>
          </w:tcPr>
          <w:p w:rsidR="00FB6CBE" w:rsidRPr="002F1E88" w:rsidRDefault="00FB6CBE" w:rsidP="00583836">
            <w:pPr>
              <w:ind w:left="-108" w:right="-108"/>
              <w:jc w:val="center"/>
              <w:rPr>
                <w:rFonts w:ascii="Times New Roman" w:hAnsi="Times New Roman"/>
                <w:sz w:val="22"/>
                <w:szCs w:val="22"/>
              </w:rPr>
            </w:pPr>
          </w:p>
        </w:tc>
      </w:tr>
    </w:tbl>
    <w:p w:rsidR="00FB6CBE" w:rsidRPr="002F1E88" w:rsidRDefault="00FB6CBE" w:rsidP="00FB6CBE">
      <w:pPr>
        <w:ind w:firstLine="284"/>
        <w:jc w:val="both"/>
        <w:rPr>
          <w:rFonts w:ascii="Times New Roman" w:hAnsi="Times New Roman"/>
          <w:sz w:val="22"/>
          <w:szCs w:val="22"/>
        </w:rPr>
      </w:pPr>
      <w:r w:rsidRPr="002F1E88">
        <w:rPr>
          <w:rFonts w:ascii="Times New Roman" w:hAnsi="Times New Roman"/>
          <w:sz w:val="22"/>
          <w:szCs w:val="22"/>
          <w:vertAlign w:val="superscript"/>
        </w:rPr>
        <w:br/>
        <w:t>1</w:t>
      </w:r>
      <w:r w:rsidRPr="002F1E88">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FB6CBE" w:rsidRDefault="00FB6CBE" w:rsidP="00FB6CBE">
      <w:pPr>
        <w:jc w:val="both"/>
        <w:rPr>
          <w:rFonts w:ascii="Times New Roman" w:hAnsi="Times New Roman"/>
          <w:sz w:val="22"/>
          <w:szCs w:val="22"/>
          <w:vertAlign w:val="superscript"/>
        </w:rPr>
      </w:pPr>
    </w:p>
    <w:p w:rsidR="00FB6CBE" w:rsidRPr="002F1E88" w:rsidRDefault="00FB6CBE" w:rsidP="00FB6CBE">
      <w:pPr>
        <w:jc w:val="both"/>
        <w:rPr>
          <w:rFonts w:ascii="Times New Roman" w:hAnsi="Times New Roman"/>
          <w:sz w:val="22"/>
          <w:szCs w:val="22"/>
        </w:rPr>
      </w:pPr>
      <w:r w:rsidRPr="002F1E88">
        <w:rPr>
          <w:rFonts w:ascii="Times New Roman" w:hAnsi="Times New Roman"/>
          <w:sz w:val="22"/>
          <w:szCs w:val="22"/>
          <w:vertAlign w:val="superscript"/>
        </w:rPr>
        <w:t>2</w:t>
      </w:r>
      <w:r w:rsidRPr="002F1E88">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FB6CBE" w:rsidRPr="002F1E88" w:rsidRDefault="00FB6CBE" w:rsidP="00FB6CBE">
      <w:pPr>
        <w:jc w:val="both"/>
        <w:rPr>
          <w:rFonts w:ascii="Times New Roman" w:hAnsi="Times New Roman"/>
          <w:sz w:val="22"/>
          <w:szCs w:val="22"/>
        </w:rPr>
      </w:pPr>
      <w:r w:rsidRPr="002F1E88">
        <w:rPr>
          <w:rFonts w:ascii="Times New Roman" w:hAnsi="Times New Roman"/>
          <w:sz w:val="22"/>
          <w:szCs w:val="22"/>
          <w:vertAlign w:val="superscript"/>
        </w:rPr>
        <w:t xml:space="preserve">3 </w:t>
      </w:r>
      <w:r w:rsidRPr="002F1E88">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FB6CBE" w:rsidRPr="002F1E88" w:rsidRDefault="00FB6CBE" w:rsidP="00FB6CBE">
      <w:pPr>
        <w:spacing w:before="120"/>
        <w:rPr>
          <w:rFonts w:ascii="Times New Roman" w:hAnsi="Times New Roman"/>
          <w:sz w:val="24"/>
          <w:szCs w:val="24"/>
        </w:rPr>
      </w:pPr>
    </w:p>
    <w:p w:rsidR="00DB5281" w:rsidRDefault="00595269" w:rsidP="006C56D1">
      <w:pPr>
        <w:ind w:firstLine="708"/>
        <w:rPr>
          <w:rFonts w:ascii="Times New Roman" w:hAnsi="Times New Roman"/>
          <w:sz w:val="24"/>
          <w:szCs w:val="24"/>
        </w:rPr>
      </w:pPr>
      <w:r>
        <w:rPr>
          <w:noProof/>
          <w:lang w:val="ru-RU"/>
        </w:rPr>
        <w:drawing>
          <wp:anchor distT="0" distB="0" distL="63500" distR="63500" simplePos="0" relativeHeight="251675648" behindDoc="1" locked="0" layoutInCell="1" allowOverlap="1" wp14:anchorId="53C62182" wp14:editId="730053A3">
            <wp:simplePos x="0" y="0"/>
            <wp:positionH relativeFrom="margin">
              <wp:posOffset>570230</wp:posOffset>
            </wp:positionH>
            <wp:positionV relativeFrom="paragraph">
              <wp:posOffset>859790</wp:posOffset>
            </wp:positionV>
            <wp:extent cx="7031990" cy="1557655"/>
            <wp:effectExtent l="0" t="0" r="0" b="4445"/>
            <wp:wrapNone/>
            <wp:docPr id="9" name="Рисунок 9"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Default="007B5560" w:rsidP="006C56D1">
      <w:pPr>
        <w:ind w:firstLine="708"/>
        <w:rPr>
          <w:rFonts w:ascii="Times New Roman" w:hAnsi="Times New Roman"/>
          <w:sz w:val="24"/>
          <w:szCs w:val="24"/>
        </w:rPr>
      </w:pPr>
    </w:p>
    <w:p w:rsidR="007B5560" w:rsidRPr="00111692" w:rsidRDefault="007B5560" w:rsidP="007B5560">
      <w:pPr>
        <w:tabs>
          <w:tab w:val="left" w:pos="8364"/>
        </w:tabs>
        <w:ind w:left="8647"/>
        <w:rPr>
          <w:rFonts w:ascii="Times New Roman" w:hAnsi="Times New Roman"/>
          <w:caps/>
          <w:szCs w:val="28"/>
        </w:rPr>
      </w:pPr>
    </w:p>
    <w:p w:rsidR="008A18C2" w:rsidRDefault="008A18C2" w:rsidP="007B5560">
      <w:pPr>
        <w:tabs>
          <w:tab w:val="left" w:pos="8364"/>
        </w:tabs>
        <w:ind w:left="8647"/>
        <w:rPr>
          <w:rFonts w:ascii="Times New Roman" w:hAnsi="Times New Roman"/>
          <w:caps/>
          <w:szCs w:val="28"/>
        </w:rPr>
      </w:pPr>
    </w:p>
    <w:p w:rsidR="008A18C2" w:rsidRDefault="008A18C2" w:rsidP="007B5560">
      <w:pPr>
        <w:tabs>
          <w:tab w:val="left" w:pos="8364"/>
        </w:tabs>
        <w:ind w:left="8647"/>
        <w:rPr>
          <w:rFonts w:ascii="Times New Roman" w:hAnsi="Times New Roman"/>
          <w:caps/>
          <w:szCs w:val="28"/>
        </w:rPr>
      </w:pPr>
    </w:p>
    <w:p w:rsidR="008A18C2" w:rsidRDefault="008A18C2" w:rsidP="007B5560">
      <w:pPr>
        <w:tabs>
          <w:tab w:val="left" w:pos="8364"/>
        </w:tabs>
        <w:ind w:left="8647"/>
        <w:rPr>
          <w:rFonts w:ascii="Times New Roman" w:hAnsi="Times New Roman"/>
          <w:caps/>
          <w:szCs w:val="28"/>
        </w:rPr>
      </w:pPr>
    </w:p>
    <w:p w:rsidR="008A18C2" w:rsidRDefault="008A18C2" w:rsidP="007B5560">
      <w:pPr>
        <w:tabs>
          <w:tab w:val="left" w:pos="8364"/>
        </w:tabs>
        <w:ind w:left="8647"/>
        <w:rPr>
          <w:rFonts w:ascii="Times New Roman" w:hAnsi="Times New Roman"/>
          <w:caps/>
          <w:szCs w:val="28"/>
        </w:rPr>
      </w:pPr>
    </w:p>
    <w:p w:rsidR="008A18C2" w:rsidRDefault="008A18C2" w:rsidP="007B5560">
      <w:pPr>
        <w:tabs>
          <w:tab w:val="left" w:pos="8364"/>
        </w:tabs>
        <w:ind w:left="8647"/>
        <w:rPr>
          <w:rFonts w:ascii="Times New Roman" w:hAnsi="Times New Roman"/>
          <w:caps/>
          <w:szCs w:val="28"/>
        </w:rPr>
      </w:pPr>
    </w:p>
    <w:p w:rsidR="008A18C2" w:rsidRDefault="008A18C2" w:rsidP="007B5560">
      <w:pPr>
        <w:tabs>
          <w:tab w:val="left" w:pos="8364"/>
        </w:tabs>
        <w:ind w:left="8647"/>
        <w:rPr>
          <w:rFonts w:ascii="Times New Roman" w:hAnsi="Times New Roman"/>
          <w:caps/>
          <w:szCs w:val="28"/>
        </w:rPr>
      </w:pPr>
    </w:p>
    <w:p w:rsidR="007B5560" w:rsidRPr="00111692" w:rsidRDefault="007B5560" w:rsidP="007B5560">
      <w:pPr>
        <w:tabs>
          <w:tab w:val="left" w:pos="8364"/>
        </w:tabs>
        <w:ind w:left="8647"/>
        <w:rPr>
          <w:rFonts w:ascii="Times New Roman" w:hAnsi="Times New Roman"/>
          <w:caps/>
          <w:szCs w:val="28"/>
        </w:rPr>
      </w:pPr>
      <w:r w:rsidRPr="00111692">
        <w:rPr>
          <w:rFonts w:ascii="Times New Roman" w:hAnsi="Times New Roman"/>
          <w:caps/>
          <w:szCs w:val="28"/>
        </w:rPr>
        <w:t>Затверджено</w:t>
      </w:r>
    </w:p>
    <w:p w:rsidR="007B5560" w:rsidRPr="00111692" w:rsidRDefault="007B5560" w:rsidP="007B5560">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7B5560" w:rsidRPr="00111692" w:rsidRDefault="007B5560" w:rsidP="007B5560">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7B5560" w:rsidRPr="00111692" w:rsidRDefault="007B5560" w:rsidP="007B5560">
      <w:pPr>
        <w:jc w:val="center"/>
        <w:rPr>
          <w:rFonts w:ascii="Times New Roman" w:hAnsi="Times New Roman"/>
          <w:szCs w:val="28"/>
        </w:rPr>
      </w:pPr>
    </w:p>
    <w:p w:rsidR="007B5560" w:rsidRPr="00111692" w:rsidRDefault="007B5560" w:rsidP="007B5560">
      <w:pPr>
        <w:jc w:val="center"/>
        <w:rPr>
          <w:rFonts w:ascii="Times New Roman" w:hAnsi="Times New Roman"/>
          <w:b/>
          <w:szCs w:val="28"/>
        </w:rPr>
      </w:pPr>
    </w:p>
    <w:p w:rsidR="007B5560" w:rsidRDefault="007B5560" w:rsidP="007B5560">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7B5560" w:rsidRPr="00111692" w:rsidRDefault="007B5560" w:rsidP="007B5560">
      <w:pPr>
        <w:jc w:val="center"/>
        <w:rPr>
          <w:rFonts w:ascii="Times New Roman" w:hAnsi="Times New Roman"/>
          <w:b/>
          <w:szCs w:val="28"/>
        </w:rPr>
      </w:pPr>
      <w:r>
        <w:rPr>
          <w:rFonts w:ascii="Times New Roman" w:hAnsi="Times New Roman"/>
          <w:b/>
          <w:szCs w:val="28"/>
        </w:rPr>
        <w:t xml:space="preserve">на  01.01.2018 </w:t>
      </w:r>
      <w:r w:rsidRPr="00111692">
        <w:rPr>
          <w:rFonts w:ascii="Times New Roman" w:hAnsi="Times New Roman"/>
          <w:b/>
          <w:szCs w:val="28"/>
        </w:rPr>
        <w:t xml:space="preserve"> року</w:t>
      </w:r>
    </w:p>
    <w:p w:rsidR="007B5560" w:rsidRPr="00111692" w:rsidRDefault="007B5560" w:rsidP="007B5560">
      <w:pPr>
        <w:jc w:val="center"/>
        <w:rPr>
          <w:rFonts w:ascii="Times New Roman" w:hAnsi="Times New Roman"/>
          <w:b/>
          <w:szCs w:val="28"/>
        </w:rPr>
      </w:pPr>
      <w:r w:rsidRPr="00111692">
        <w:rPr>
          <w:rFonts w:ascii="Times New Roman" w:hAnsi="Times New Roman"/>
          <w:b/>
          <w:szCs w:val="28"/>
        </w:rPr>
        <w:br/>
        <w:t xml:space="preserve"> </w:t>
      </w:r>
    </w:p>
    <w:p w:rsidR="007B5560" w:rsidRPr="00111692" w:rsidRDefault="007B5560" w:rsidP="007B5560">
      <w:pPr>
        <w:jc w:val="center"/>
        <w:rPr>
          <w:rFonts w:ascii="Times New Roman" w:hAnsi="Times New Roman"/>
          <w:b/>
          <w:szCs w:val="28"/>
        </w:rPr>
      </w:pPr>
    </w:p>
    <w:p w:rsidR="007B5560" w:rsidRPr="00111692" w:rsidRDefault="007B5560" w:rsidP="007B5560">
      <w:pPr>
        <w:rPr>
          <w:rFonts w:ascii="Times New Roman" w:hAnsi="Times New Roman"/>
          <w:szCs w:val="28"/>
        </w:rPr>
      </w:pPr>
      <w:r w:rsidRPr="00111692">
        <w:rPr>
          <w:rFonts w:ascii="Times New Roman" w:hAnsi="Times New Roman"/>
          <w:szCs w:val="28"/>
        </w:rPr>
        <w:t xml:space="preserve">     1. </w:t>
      </w:r>
      <w:r w:rsidRPr="00797A67">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Pr>
          <w:rFonts w:ascii="Times New Roman" w:hAnsi="Times New Roman"/>
          <w:szCs w:val="28"/>
        </w:rPr>
        <w:t xml:space="preserve"> </w:t>
      </w:r>
      <w:r w:rsidRPr="00111692">
        <w:rPr>
          <w:rFonts w:ascii="Times New Roman" w:hAnsi="Times New Roman"/>
          <w:szCs w:val="28"/>
        </w:rPr>
        <w:t xml:space="preserve"> </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p>
    <w:p w:rsidR="007B5560" w:rsidRPr="00111692" w:rsidRDefault="007B5560" w:rsidP="007B5560">
      <w:pPr>
        <w:rPr>
          <w:rFonts w:ascii="Times New Roman" w:hAnsi="Times New Roman"/>
          <w:szCs w:val="28"/>
        </w:rPr>
      </w:pPr>
      <w:r w:rsidRPr="00111692">
        <w:rPr>
          <w:rFonts w:ascii="Times New Roman" w:hAnsi="Times New Roman"/>
          <w:szCs w:val="28"/>
        </w:rPr>
        <w:t xml:space="preserve">     2. </w:t>
      </w:r>
      <w:r w:rsidRPr="00797A67">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відповідального виконавця)</w:t>
      </w:r>
      <w:r w:rsidRPr="00111692">
        <w:rPr>
          <w:rFonts w:ascii="Times New Roman" w:hAnsi="Times New Roman"/>
          <w:szCs w:val="28"/>
        </w:rPr>
        <w:t xml:space="preserve"> </w:t>
      </w:r>
      <w:r w:rsidRPr="00111692">
        <w:rPr>
          <w:rFonts w:ascii="Times New Roman" w:hAnsi="Times New Roman"/>
          <w:szCs w:val="28"/>
        </w:rPr>
        <w:br/>
      </w:r>
    </w:p>
    <w:p w:rsidR="007B5560" w:rsidRDefault="007B5560" w:rsidP="007B5560">
      <w:pPr>
        <w:rPr>
          <w:rFonts w:ascii="Times New Roman" w:hAnsi="Times New Roman"/>
          <w:szCs w:val="28"/>
        </w:rPr>
      </w:pPr>
      <w:r w:rsidRPr="00111692">
        <w:rPr>
          <w:rFonts w:ascii="Times New Roman" w:hAnsi="Times New Roman"/>
          <w:szCs w:val="28"/>
        </w:rPr>
        <w:t xml:space="preserve">     3. </w:t>
      </w:r>
      <w:r w:rsidRPr="00797A67">
        <w:rPr>
          <w:rFonts w:ascii="Times New Roman" w:hAnsi="Times New Roman"/>
          <w:szCs w:val="28"/>
          <w:u w:val="single"/>
        </w:rPr>
        <w:t>401</w:t>
      </w:r>
      <w:r>
        <w:rPr>
          <w:rFonts w:ascii="Times New Roman" w:hAnsi="Times New Roman"/>
          <w:szCs w:val="28"/>
          <w:u w:val="single"/>
        </w:rPr>
        <w:t>7700</w:t>
      </w:r>
      <w:r w:rsidRPr="00797A67">
        <w:rPr>
          <w:rFonts w:ascii="Times New Roman" w:hAnsi="Times New Roman"/>
          <w:szCs w:val="28"/>
          <w:u w:val="single"/>
        </w:rPr>
        <w:t xml:space="preserve"> </w:t>
      </w:r>
      <w:r>
        <w:rPr>
          <w:rFonts w:ascii="Times New Roman" w:hAnsi="Times New Roman"/>
          <w:szCs w:val="28"/>
          <w:u w:val="single"/>
        </w:rPr>
        <w:t xml:space="preserve">               </w:t>
      </w:r>
      <w:r w:rsidRPr="00111692">
        <w:rPr>
          <w:rFonts w:ascii="Times New Roman" w:hAnsi="Times New Roman"/>
          <w:szCs w:val="28"/>
        </w:rPr>
        <w:t xml:space="preserve">  </w:t>
      </w:r>
      <w:r w:rsidRPr="0007502A">
        <w:rPr>
          <w:rFonts w:ascii="Times New Roman" w:hAnsi="Times New Roman"/>
          <w:szCs w:val="28"/>
          <w:u w:val="single"/>
        </w:rPr>
        <w:t xml:space="preserve">0540 </w:t>
      </w:r>
      <w:r w:rsidRPr="00797A67">
        <w:rPr>
          <w:rFonts w:ascii="Times New Roman" w:hAnsi="Times New Roman"/>
          <w:szCs w:val="28"/>
          <w:u w:val="single"/>
        </w:rPr>
        <w:t xml:space="preserve">     </w:t>
      </w:r>
      <w:r w:rsidRPr="00111692">
        <w:rPr>
          <w:rFonts w:ascii="Times New Roman" w:hAnsi="Times New Roman"/>
          <w:szCs w:val="28"/>
        </w:rPr>
        <w:t xml:space="preserve">  </w:t>
      </w:r>
      <w:r w:rsidRPr="0007502A">
        <w:rPr>
          <w:rFonts w:ascii="Times New Roman" w:hAnsi="Times New Roman"/>
          <w:szCs w:val="28"/>
          <w:u w:val="single"/>
        </w:rPr>
        <w:t>Інші природоохоронні заходи</w:t>
      </w:r>
      <w:r w:rsidRPr="00797A67">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(КФКВК)</w:t>
      </w:r>
      <w:r w:rsidRPr="00544085">
        <w:rPr>
          <w:rFonts w:ascii="Times New Roman" w:hAnsi="Times New Roman"/>
          <w:sz w:val="20"/>
          <w:vertAlign w:val="superscript"/>
        </w:rPr>
        <w:t>1</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(найменування бюджетної програми) </w:t>
      </w:r>
      <w:r w:rsidRPr="00544085">
        <w:rPr>
          <w:rFonts w:ascii="Times New Roman" w:hAnsi="Times New Roman"/>
          <w:sz w:val="20"/>
        </w:rPr>
        <w:br/>
      </w:r>
    </w:p>
    <w:p w:rsidR="007B5560" w:rsidRPr="00111692" w:rsidRDefault="007B5560" w:rsidP="007B5560">
      <w:pPr>
        <w:rPr>
          <w:rFonts w:ascii="Times New Roman" w:hAnsi="Times New Roman"/>
          <w:szCs w:val="28"/>
        </w:rPr>
      </w:pPr>
    </w:p>
    <w:p w:rsidR="007B5560" w:rsidRPr="00111692" w:rsidRDefault="007B5560" w:rsidP="007B5560">
      <w:pPr>
        <w:rPr>
          <w:rFonts w:ascii="Times New Roman" w:hAnsi="Times New Roman"/>
          <w:szCs w:val="28"/>
        </w:rPr>
      </w:pPr>
      <w:r w:rsidRPr="00111692">
        <w:rPr>
          <w:rFonts w:ascii="Times New Roman" w:hAnsi="Times New Roman"/>
          <w:szCs w:val="28"/>
        </w:rPr>
        <w:t xml:space="preserve">     4. Видатки та надання кредитів за бюджетною програмою за звітний період</w:t>
      </w:r>
    </w:p>
    <w:p w:rsidR="007B5560" w:rsidRDefault="007B5560" w:rsidP="007B5560">
      <w:pPr>
        <w:jc w:val="right"/>
        <w:rPr>
          <w:rFonts w:ascii="Times New Roman" w:hAnsi="Times New Roman"/>
          <w:sz w:val="22"/>
          <w:szCs w:val="22"/>
        </w:rPr>
      </w:pPr>
    </w:p>
    <w:p w:rsidR="007B5560" w:rsidRPr="00111692" w:rsidRDefault="007B5560" w:rsidP="007B5560">
      <w:pPr>
        <w:jc w:val="right"/>
        <w:rPr>
          <w:rFonts w:ascii="Times New Roman" w:hAnsi="Times New Roman"/>
          <w:sz w:val="22"/>
          <w:szCs w:val="22"/>
        </w:rPr>
      </w:pPr>
      <w:r w:rsidRPr="00111692">
        <w:rPr>
          <w:rFonts w:ascii="Times New Roman" w:hAnsi="Times New Roman"/>
          <w:sz w:val="22"/>
          <w:szCs w:val="22"/>
        </w:rPr>
        <w:t>(тис. грн)</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945"/>
        <w:gridCol w:w="1447"/>
        <w:gridCol w:w="1714"/>
        <w:gridCol w:w="1987"/>
        <w:gridCol w:w="1476"/>
        <w:gridCol w:w="1567"/>
        <w:gridCol w:w="1868"/>
        <w:gridCol w:w="1376"/>
      </w:tblGrid>
      <w:tr w:rsidR="007B5560" w:rsidRPr="00111692" w:rsidTr="00583836">
        <w:trPr>
          <w:cantSplit/>
          <w:jc w:val="center"/>
        </w:trPr>
        <w:tc>
          <w:tcPr>
            <w:tcW w:w="1682"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701"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617"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7B5560" w:rsidRPr="00111692" w:rsidTr="00583836">
        <w:trPr>
          <w:jc w:val="center"/>
        </w:trPr>
        <w:tc>
          <w:tcPr>
            <w:tcW w:w="542"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53"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87"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разом</w:t>
            </w:r>
          </w:p>
        </w:tc>
        <w:tc>
          <w:tcPr>
            <w:tcW w:w="576"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67"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58"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разом</w:t>
            </w:r>
          </w:p>
        </w:tc>
        <w:tc>
          <w:tcPr>
            <w:tcW w:w="527"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627"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64"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разом</w:t>
            </w:r>
          </w:p>
        </w:tc>
      </w:tr>
      <w:tr w:rsidR="007B5560" w:rsidRPr="00111692" w:rsidTr="00583836">
        <w:trPr>
          <w:jc w:val="center"/>
        </w:trPr>
        <w:tc>
          <w:tcPr>
            <w:tcW w:w="542"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1</w:t>
            </w:r>
          </w:p>
        </w:tc>
        <w:tc>
          <w:tcPr>
            <w:tcW w:w="653"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2</w:t>
            </w:r>
          </w:p>
        </w:tc>
        <w:tc>
          <w:tcPr>
            <w:tcW w:w="487"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3</w:t>
            </w:r>
          </w:p>
        </w:tc>
        <w:tc>
          <w:tcPr>
            <w:tcW w:w="576"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4</w:t>
            </w:r>
          </w:p>
        </w:tc>
        <w:tc>
          <w:tcPr>
            <w:tcW w:w="667"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5</w:t>
            </w:r>
          </w:p>
        </w:tc>
        <w:tc>
          <w:tcPr>
            <w:tcW w:w="458"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6</w:t>
            </w:r>
          </w:p>
        </w:tc>
        <w:tc>
          <w:tcPr>
            <w:tcW w:w="527"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7</w:t>
            </w:r>
          </w:p>
        </w:tc>
        <w:tc>
          <w:tcPr>
            <w:tcW w:w="627"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8</w:t>
            </w:r>
          </w:p>
        </w:tc>
        <w:tc>
          <w:tcPr>
            <w:tcW w:w="464"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9</w:t>
            </w:r>
          </w:p>
        </w:tc>
      </w:tr>
      <w:tr w:rsidR="007B5560" w:rsidRPr="00111692" w:rsidTr="00583836">
        <w:trPr>
          <w:jc w:val="center"/>
        </w:trPr>
        <w:tc>
          <w:tcPr>
            <w:tcW w:w="542" w:type="pct"/>
          </w:tcPr>
          <w:p w:rsidR="007B5560" w:rsidRPr="00D81F02" w:rsidRDefault="007B5560" w:rsidP="00583836">
            <w:pPr>
              <w:jc w:val="center"/>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7B5560" w:rsidRPr="00D81F02" w:rsidRDefault="007B5560" w:rsidP="00583836">
            <w:pPr>
              <w:jc w:val="center"/>
              <w:rPr>
                <w:rFonts w:ascii="Times New Roman" w:hAnsi="Times New Roman"/>
                <w:sz w:val="24"/>
                <w:szCs w:val="24"/>
              </w:rPr>
            </w:pPr>
            <w:r w:rsidRPr="00D81F02">
              <w:rPr>
                <w:rFonts w:ascii="Times New Roman" w:hAnsi="Times New Roman"/>
                <w:sz w:val="24"/>
                <w:szCs w:val="24"/>
              </w:rPr>
              <w:t>6 049,943</w:t>
            </w:r>
          </w:p>
        </w:tc>
        <w:tc>
          <w:tcPr>
            <w:tcW w:w="487" w:type="pct"/>
            <w:tcBorders>
              <w:top w:val="single" w:sz="4" w:space="0" w:color="auto"/>
              <w:left w:val="single" w:sz="4" w:space="0" w:color="auto"/>
              <w:bottom w:val="single" w:sz="4" w:space="0" w:color="auto"/>
              <w:right w:val="single" w:sz="4" w:space="0" w:color="auto"/>
            </w:tcBorders>
          </w:tcPr>
          <w:p w:rsidR="007B5560" w:rsidRPr="00D81F02" w:rsidRDefault="007B5560" w:rsidP="00583836">
            <w:pPr>
              <w:jc w:val="center"/>
              <w:rPr>
                <w:rFonts w:ascii="Times New Roman" w:hAnsi="Times New Roman"/>
                <w:sz w:val="24"/>
                <w:szCs w:val="24"/>
              </w:rPr>
            </w:pPr>
            <w:r w:rsidRPr="00D81F02">
              <w:rPr>
                <w:rFonts w:ascii="Times New Roman" w:hAnsi="Times New Roman"/>
                <w:sz w:val="24"/>
                <w:szCs w:val="24"/>
              </w:rPr>
              <w:t>6 049,943</w:t>
            </w:r>
          </w:p>
        </w:tc>
        <w:tc>
          <w:tcPr>
            <w:tcW w:w="576" w:type="pct"/>
          </w:tcPr>
          <w:p w:rsidR="007B5560" w:rsidRPr="00D81F02" w:rsidRDefault="007B5560" w:rsidP="00583836">
            <w:pPr>
              <w:jc w:val="center"/>
              <w:rPr>
                <w:rFonts w:ascii="Times New Roman" w:hAnsi="Times New Roman"/>
                <w:sz w:val="24"/>
                <w:szCs w:val="24"/>
              </w:rPr>
            </w:pPr>
          </w:p>
        </w:tc>
        <w:tc>
          <w:tcPr>
            <w:tcW w:w="667" w:type="pct"/>
          </w:tcPr>
          <w:p w:rsidR="007B5560" w:rsidRPr="00D81F02" w:rsidRDefault="007B5560" w:rsidP="00583836">
            <w:pPr>
              <w:jc w:val="center"/>
              <w:rPr>
                <w:rFonts w:ascii="Times New Roman" w:hAnsi="Times New Roman"/>
                <w:sz w:val="24"/>
                <w:szCs w:val="24"/>
              </w:rPr>
            </w:pPr>
            <w:r w:rsidRPr="00D81F02">
              <w:rPr>
                <w:rFonts w:ascii="Times New Roman" w:hAnsi="Times New Roman"/>
                <w:sz w:val="24"/>
                <w:szCs w:val="24"/>
              </w:rPr>
              <w:t>3 213, 69970</w:t>
            </w:r>
          </w:p>
        </w:tc>
        <w:tc>
          <w:tcPr>
            <w:tcW w:w="458" w:type="pct"/>
          </w:tcPr>
          <w:p w:rsidR="007B5560" w:rsidRPr="00D81F02" w:rsidRDefault="007B5560" w:rsidP="00583836">
            <w:pPr>
              <w:jc w:val="center"/>
              <w:rPr>
                <w:rFonts w:ascii="Times New Roman" w:hAnsi="Times New Roman"/>
                <w:sz w:val="24"/>
                <w:szCs w:val="24"/>
              </w:rPr>
            </w:pPr>
            <w:r w:rsidRPr="00D81F02">
              <w:rPr>
                <w:rFonts w:ascii="Times New Roman" w:hAnsi="Times New Roman"/>
                <w:sz w:val="24"/>
                <w:szCs w:val="24"/>
              </w:rPr>
              <w:t>3 213, 69970</w:t>
            </w:r>
          </w:p>
        </w:tc>
        <w:tc>
          <w:tcPr>
            <w:tcW w:w="527" w:type="pct"/>
          </w:tcPr>
          <w:p w:rsidR="007B5560" w:rsidRPr="00D81F02" w:rsidRDefault="007B5560" w:rsidP="00583836">
            <w:pPr>
              <w:jc w:val="center"/>
              <w:rPr>
                <w:rFonts w:ascii="Times New Roman" w:hAnsi="Times New Roman"/>
                <w:sz w:val="24"/>
                <w:szCs w:val="24"/>
              </w:rPr>
            </w:pPr>
          </w:p>
        </w:tc>
        <w:tc>
          <w:tcPr>
            <w:tcW w:w="627" w:type="pct"/>
          </w:tcPr>
          <w:p w:rsidR="007B5560" w:rsidRPr="00D81F02" w:rsidRDefault="007B5560" w:rsidP="00583836">
            <w:pPr>
              <w:jc w:val="center"/>
              <w:rPr>
                <w:rFonts w:ascii="Times New Roman" w:hAnsi="Times New Roman"/>
                <w:sz w:val="24"/>
                <w:szCs w:val="24"/>
              </w:rPr>
            </w:pPr>
            <w:r w:rsidRPr="00D81F02">
              <w:rPr>
                <w:rFonts w:ascii="Times New Roman" w:hAnsi="Times New Roman"/>
                <w:sz w:val="24"/>
                <w:szCs w:val="24"/>
              </w:rPr>
              <w:t>-2 836,2433</w:t>
            </w:r>
          </w:p>
        </w:tc>
        <w:tc>
          <w:tcPr>
            <w:tcW w:w="464" w:type="pct"/>
          </w:tcPr>
          <w:p w:rsidR="007B5560" w:rsidRPr="00D81F02" w:rsidRDefault="007B5560" w:rsidP="00583836">
            <w:pPr>
              <w:jc w:val="center"/>
              <w:rPr>
                <w:rFonts w:ascii="Times New Roman" w:hAnsi="Times New Roman"/>
                <w:sz w:val="24"/>
                <w:szCs w:val="24"/>
              </w:rPr>
            </w:pPr>
            <w:r w:rsidRPr="00D81F02">
              <w:rPr>
                <w:rFonts w:ascii="Times New Roman" w:hAnsi="Times New Roman"/>
                <w:sz w:val="24"/>
                <w:szCs w:val="24"/>
              </w:rPr>
              <w:t>-2 836,2433</w:t>
            </w:r>
          </w:p>
        </w:tc>
      </w:tr>
    </w:tbl>
    <w:p w:rsidR="007B5560" w:rsidRPr="00111692" w:rsidRDefault="007B5560" w:rsidP="007B5560">
      <w:pPr>
        <w:ind w:firstLine="284"/>
        <w:rPr>
          <w:rFonts w:ascii="Times New Roman" w:hAnsi="Times New Roman"/>
          <w:szCs w:val="28"/>
        </w:rPr>
      </w:pPr>
    </w:p>
    <w:p w:rsidR="007B5560" w:rsidRPr="00111692" w:rsidRDefault="007B5560" w:rsidP="007B5560">
      <w:pPr>
        <w:ind w:firstLine="284"/>
        <w:rPr>
          <w:rFonts w:ascii="Times New Roman" w:hAnsi="Times New Roman"/>
          <w:szCs w:val="28"/>
        </w:rPr>
      </w:pPr>
    </w:p>
    <w:p w:rsidR="007B5560" w:rsidRDefault="007B5560" w:rsidP="007B5560">
      <w:pPr>
        <w:ind w:firstLine="284"/>
        <w:rPr>
          <w:rFonts w:ascii="Times New Roman" w:hAnsi="Times New Roman"/>
          <w:szCs w:val="28"/>
        </w:rPr>
      </w:pPr>
    </w:p>
    <w:p w:rsidR="007B5560" w:rsidRDefault="007B5560" w:rsidP="007B5560">
      <w:pPr>
        <w:ind w:firstLine="284"/>
        <w:rPr>
          <w:rFonts w:ascii="Times New Roman" w:hAnsi="Times New Roman"/>
          <w:szCs w:val="28"/>
        </w:rPr>
      </w:pPr>
      <w:r>
        <w:rPr>
          <w:rFonts w:ascii="Times New Roman" w:hAnsi="Times New Roman"/>
          <w:szCs w:val="28"/>
        </w:rPr>
        <w:br w:type="page"/>
      </w:r>
      <w:r w:rsidRPr="00111692">
        <w:rPr>
          <w:rFonts w:ascii="Times New Roman" w:hAnsi="Times New Roman"/>
          <w:szCs w:val="28"/>
        </w:rPr>
        <w:t>5. Обсяги фінансування бюджетної програми за звітний період у розрізі підпрограм та завдань</w:t>
      </w:r>
    </w:p>
    <w:p w:rsidR="007B5560" w:rsidRPr="00111692" w:rsidRDefault="007B5560" w:rsidP="007B5560">
      <w:pPr>
        <w:ind w:firstLine="284"/>
        <w:rPr>
          <w:rFonts w:ascii="Times New Roman" w:hAnsi="Times New Roman"/>
          <w:szCs w:val="28"/>
        </w:rPr>
      </w:pPr>
    </w:p>
    <w:p w:rsidR="007B5560" w:rsidRPr="00111692" w:rsidRDefault="007B5560" w:rsidP="007B5560">
      <w:pPr>
        <w:ind w:right="10"/>
        <w:jc w:val="right"/>
        <w:rPr>
          <w:rFonts w:ascii="Times New Roman" w:hAnsi="Times New Roman"/>
          <w:sz w:val="22"/>
          <w:szCs w:val="22"/>
        </w:rPr>
      </w:pPr>
      <w:r w:rsidRPr="00111692">
        <w:rPr>
          <w:rFonts w:ascii="Times New Roman" w:hAnsi="Times New Roman"/>
          <w:sz w:val="22"/>
          <w:szCs w:val="22"/>
        </w:rPr>
        <w:t>(тис. грн)</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23"/>
        <w:gridCol w:w="972"/>
        <w:gridCol w:w="3459"/>
        <w:gridCol w:w="869"/>
        <w:gridCol w:w="1258"/>
        <w:gridCol w:w="977"/>
        <w:gridCol w:w="832"/>
        <w:gridCol w:w="1107"/>
        <w:gridCol w:w="1088"/>
        <w:gridCol w:w="857"/>
        <w:gridCol w:w="1239"/>
        <w:gridCol w:w="1273"/>
      </w:tblGrid>
      <w:tr w:rsidR="007B5560" w:rsidRPr="00111692" w:rsidTr="00583836">
        <w:tc>
          <w:tcPr>
            <w:tcW w:w="182" w:type="pct"/>
            <w:vMerge w:val="restart"/>
            <w:vAlign w:val="center"/>
          </w:tcPr>
          <w:p w:rsidR="007B5560" w:rsidRPr="00111692" w:rsidRDefault="007B5560" w:rsidP="00583836">
            <w:pPr>
              <w:jc w:val="center"/>
              <w:rPr>
                <w:rFonts w:ascii="Times New Roman" w:hAnsi="Times New Roman"/>
                <w:sz w:val="22"/>
                <w:szCs w:val="22"/>
              </w:rPr>
            </w:pP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з/п</w:t>
            </w:r>
          </w:p>
        </w:tc>
        <w:tc>
          <w:tcPr>
            <w:tcW w:w="299" w:type="pct"/>
            <w:vMerge w:val="restart"/>
            <w:vAlign w:val="center"/>
          </w:tcPr>
          <w:p w:rsidR="007B5560" w:rsidRPr="00111692" w:rsidRDefault="007B5560" w:rsidP="00583836">
            <w:p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15" w:type="pct"/>
            <w:vMerge w:val="restart"/>
            <w:vAlign w:val="center"/>
          </w:tcPr>
          <w:p w:rsidR="007B5560" w:rsidRPr="00111692" w:rsidRDefault="007B5560" w:rsidP="00583836">
            <w:pPr>
              <w:ind w:left="-104" w:right="-112"/>
              <w:jc w:val="center"/>
              <w:rPr>
                <w:rFonts w:ascii="Times New Roman" w:hAnsi="Times New Roman"/>
                <w:sz w:val="22"/>
                <w:szCs w:val="22"/>
              </w:rPr>
            </w:pPr>
            <w:r w:rsidRPr="00111692">
              <w:rPr>
                <w:rFonts w:ascii="Times New Roman" w:hAnsi="Times New Roman"/>
                <w:sz w:val="22"/>
                <w:szCs w:val="22"/>
              </w:rPr>
              <w:t>КФКВК</w:t>
            </w:r>
          </w:p>
        </w:tc>
        <w:tc>
          <w:tcPr>
            <w:tcW w:w="1122" w:type="pct"/>
            <w:vMerge w:val="restart"/>
            <w:vAlign w:val="center"/>
          </w:tcPr>
          <w:p w:rsidR="007B5560" w:rsidRPr="00111692" w:rsidRDefault="007B5560" w:rsidP="00583836">
            <w:pPr>
              <w:ind w:left="-104" w:right="-9"/>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07"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981"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1093"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7B5560" w:rsidRPr="00111692" w:rsidTr="00583836">
        <w:tc>
          <w:tcPr>
            <w:tcW w:w="182" w:type="pct"/>
            <w:vMerge/>
            <w:vAlign w:val="center"/>
          </w:tcPr>
          <w:p w:rsidR="007B5560" w:rsidRPr="00111692" w:rsidRDefault="007B5560" w:rsidP="00583836">
            <w:pPr>
              <w:jc w:val="center"/>
              <w:rPr>
                <w:rFonts w:ascii="Times New Roman" w:hAnsi="Times New Roman"/>
                <w:sz w:val="22"/>
                <w:szCs w:val="22"/>
              </w:rPr>
            </w:pPr>
          </w:p>
        </w:tc>
        <w:tc>
          <w:tcPr>
            <w:tcW w:w="299" w:type="pct"/>
            <w:vMerge/>
          </w:tcPr>
          <w:p w:rsidR="007B5560" w:rsidRPr="00111692" w:rsidRDefault="007B5560" w:rsidP="00583836">
            <w:pPr>
              <w:ind w:right="-105"/>
              <w:jc w:val="center"/>
              <w:rPr>
                <w:rFonts w:ascii="Times New Roman" w:hAnsi="Times New Roman"/>
                <w:sz w:val="22"/>
                <w:szCs w:val="22"/>
              </w:rPr>
            </w:pPr>
          </w:p>
        </w:tc>
        <w:tc>
          <w:tcPr>
            <w:tcW w:w="315" w:type="pct"/>
            <w:vMerge/>
          </w:tcPr>
          <w:p w:rsidR="007B5560" w:rsidRPr="00111692" w:rsidRDefault="007B5560" w:rsidP="00583836">
            <w:pPr>
              <w:ind w:left="-104" w:right="-112"/>
              <w:jc w:val="center"/>
              <w:rPr>
                <w:rFonts w:ascii="Times New Roman" w:hAnsi="Times New Roman"/>
                <w:sz w:val="22"/>
                <w:szCs w:val="22"/>
              </w:rPr>
            </w:pPr>
          </w:p>
        </w:tc>
        <w:tc>
          <w:tcPr>
            <w:tcW w:w="1122" w:type="pct"/>
            <w:vMerge/>
            <w:vAlign w:val="center"/>
          </w:tcPr>
          <w:p w:rsidR="007B5560" w:rsidRPr="00111692" w:rsidRDefault="007B5560" w:rsidP="00583836">
            <w:pPr>
              <w:ind w:left="-104" w:right="-9"/>
              <w:rPr>
                <w:rFonts w:ascii="Times New Roman" w:hAnsi="Times New Roman"/>
                <w:sz w:val="22"/>
                <w:szCs w:val="22"/>
              </w:rPr>
            </w:pPr>
          </w:p>
        </w:tc>
        <w:tc>
          <w:tcPr>
            <w:tcW w:w="282" w:type="pct"/>
            <w:vAlign w:val="center"/>
          </w:tcPr>
          <w:p w:rsidR="007B5560" w:rsidRPr="00111692" w:rsidRDefault="007B5560" w:rsidP="00583836">
            <w:pPr>
              <w:ind w:left="-65" w:right="-109"/>
              <w:jc w:val="center"/>
              <w:rPr>
                <w:rFonts w:ascii="Times New Roman" w:hAnsi="Times New Roman"/>
                <w:sz w:val="22"/>
                <w:szCs w:val="22"/>
              </w:rPr>
            </w:pPr>
            <w:r w:rsidRPr="00111692">
              <w:rPr>
                <w:rFonts w:ascii="Times New Roman" w:hAnsi="Times New Roman"/>
                <w:sz w:val="22"/>
                <w:szCs w:val="22"/>
              </w:rPr>
              <w:t>загальний фонд</w:t>
            </w:r>
          </w:p>
        </w:tc>
        <w:tc>
          <w:tcPr>
            <w:tcW w:w="408" w:type="pct"/>
            <w:vAlign w:val="center"/>
          </w:tcPr>
          <w:p w:rsidR="007B5560" w:rsidRPr="00111692" w:rsidRDefault="007B5560" w:rsidP="00583836">
            <w:pPr>
              <w:ind w:left="-110"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316"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разом</w:t>
            </w:r>
          </w:p>
        </w:tc>
        <w:tc>
          <w:tcPr>
            <w:tcW w:w="270" w:type="pct"/>
            <w:vAlign w:val="center"/>
          </w:tcPr>
          <w:p w:rsidR="007B5560" w:rsidRPr="00111692" w:rsidRDefault="007B5560" w:rsidP="00583836">
            <w:pPr>
              <w:ind w:left="-111"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359" w:type="pct"/>
            <w:vAlign w:val="center"/>
          </w:tcPr>
          <w:p w:rsidR="007B5560" w:rsidRPr="00111692" w:rsidRDefault="007B5560" w:rsidP="00583836">
            <w:pPr>
              <w:ind w:left="-108" w:right="-112"/>
              <w:jc w:val="center"/>
              <w:rPr>
                <w:rFonts w:ascii="Times New Roman" w:hAnsi="Times New Roman"/>
                <w:sz w:val="22"/>
                <w:szCs w:val="22"/>
              </w:rPr>
            </w:pPr>
            <w:r w:rsidRPr="00111692">
              <w:rPr>
                <w:rFonts w:ascii="Times New Roman" w:hAnsi="Times New Roman"/>
                <w:sz w:val="22"/>
                <w:szCs w:val="22"/>
              </w:rPr>
              <w:t>спеціальний фонд</w:t>
            </w:r>
          </w:p>
        </w:tc>
        <w:tc>
          <w:tcPr>
            <w:tcW w:w="353" w:type="pct"/>
            <w:vAlign w:val="center"/>
          </w:tcPr>
          <w:p w:rsidR="007B5560" w:rsidRPr="00111692" w:rsidRDefault="007B5560" w:rsidP="00583836">
            <w:pPr>
              <w:ind w:left="-104" w:right="-134"/>
              <w:jc w:val="center"/>
              <w:rPr>
                <w:rFonts w:ascii="Times New Roman" w:hAnsi="Times New Roman"/>
                <w:sz w:val="22"/>
                <w:szCs w:val="22"/>
              </w:rPr>
            </w:pPr>
            <w:r w:rsidRPr="00111692">
              <w:rPr>
                <w:rFonts w:ascii="Times New Roman" w:hAnsi="Times New Roman"/>
                <w:sz w:val="22"/>
                <w:szCs w:val="22"/>
              </w:rPr>
              <w:t>разом</w:t>
            </w:r>
          </w:p>
        </w:tc>
        <w:tc>
          <w:tcPr>
            <w:tcW w:w="278" w:type="pct"/>
            <w:vAlign w:val="center"/>
          </w:tcPr>
          <w:p w:rsidR="007B5560" w:rsidRPr="00111692" w:rsidRDefault="007B5560" w:rsidP="00583836">
            <w:pPr>
              <w:ind w:left="-83"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402" w:type="pct"/>
            <w:vAlign w:val="center"/>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спеціальний фонд</w:t>
            </w:r>
          </w:p>
        </w:tc>
        <w:tc>
          <w:tcPr>
            <w:tcW w:w="413" w:type="pct"/>
            <w:vAlign w:val="center"/>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разом</w:t>
            </w:r>
          </w:p>
        </w:tc>
      </w:tr>
      <w:tr w:rsidR="007B5560" w:rsidRPr="00111692" w:rsidTr="00583836">
        <w:tc>
          <w:tcPr>
            <w:tcW w:w="182"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1</w:t>
            </w:r>
          </w:p>
        </w:tc>
        <w:tc>
          <w:tcPr>
            <w:tcW w:w="299" w:type="pct"/>
          </w:tcPr>
          <w:p w:rsidR="007B5560" w:rsidRPr="00111692" w:rsidRDefault="007B5560" w:rsidP="00583836">
            <w:pPr>
              <w:ind w:right="-105"/>
              <w:jc w:val="center"/>
              <w:rPr>
                <w:rFonts w:ascii="Times New Roman" w:hAnsi="Times New Roman"/>
                <w:sz w:val="22"/>
                <w:szCs w:val="22"/>
              </w:rPr>
            </w:pPr>
            <w:r w:rsidRPr="00111692">
              <w:rPr>
                <w:rFonts w:ascii="Times New Roman" w:hAnsi="Times New Roman"/>
                <w:sz w:val="22"/>
                <w:szCs w:val="22"/>
              </w:rPr>
              <w:t>2</w:t>
            </w:r>
          </w:p>
        </w:tc>
        <w:tc>
          <w:tcPr>
            <w:tcW w:w="315" w:type="pct"/>
          </w:tcPr>
          <w:p w:rsidR="007B5560" w:rsidRPr="00111692" w:rsidRDefault="007B5560" w:rsidP="00583836">
            <w:pPr>
              <w:ind w:left="-104" w:right="-112"/>
              <w:jc w:val="center"/>
              <w:rPr>
                <w:rFonts w:ascii="Times New Roman" w:hAnsi="Times New Roman"/>
                <w:sz w:val="22"/>
                <w:szCs w:val="22"/>
              </w:rPr>
            </w:pPr>
            <w:r w:rsidRPr="00111692">
              <w:rPr>
                <w:rFonts w:ascii="Times New Roman" w:hAnsi="Times New Roman"/>
                <w:sz w:val="22"/>
                <w:szCs w:val="22"/>
              </w:rPr>
              <w:t>3</w:t>
            </w:r>
          </w:p>
        </w:tc>
        <w:tc>
          <w:tcPr>
            <w:tcW w:w="1122" w:type="pct"/>
            <w:vAlign w:val="center"/>
          </w:tcPr>
          <w:p w:rsidR="007B5560" w:rsidRPr="00111692" w:rsidRDefault="007B5560" w:rsidP="00583836">
            <w:pPr>
              <w:ind w:left="-104" w:right="-9"/>
              <w:jc w:val="center"/>
              <w:rPr>
                <w:rFonts w:ascii="Times New Roman" w:hAnsi="Times New Roman"/>
                <w:sz w:val="22"/>
                <w:szCs w:val="22"/>
              </w:rPr>
            </w:pPr>
            <w:r w:rsidRPr="00111692">
              <w:rPr>
                <w:rFonts w:ascii="Times New Roman" w:hAnsi="Times New Roman"/>
                <w:sz w:val="22"/>
                <w:szCs w:val="22"/>
              </w:rPr>
              <w:t>4</w:t>
            </w:r>
          </w:p>
        </w:tc>
        <w:tc>
          <w:tcPr>
            <w:tcW w:w="282" w:type="pct"/>
            <w:vAlign w:val="center"/>
          </w:tcPr>
          <w:p w:rsidR="007B5560" w:rsidRPr="00111692" w:rsidRDefault="007B5560" w:rsidP="00583836">
            <w:pPr>
              <w:ind w:right="-29"/>
              <w:jc w:val="center"/>
              <w:rPr>
                <w:rFonts w:ascii="Times New Roman" w:hAnsi="Times New Roman"/>
                <w:sz w:val="22"/>
                <w:szCs w:val="22"/>
              </w:rPr>
            </w:pPr>
            <w:r w:rsidRPr="00111692">
              <w:rPr>
                <w:rFonts w:ascii="Times New Roman" w:hAnsi="Times New Roman"/>
                <w:sz w:val="22"/>
                <w:szCs w:val="22"/>
              </w:rPr>
              <w:t>5</w:t>
            </w:r>
          </w:p>
        </w:tc>
        <w:tc>
          <w:tcPr>
            <w:tcW w:w="408" w:type="pct"/>
            <w:vAlign w:val="center"/>
          </w:tcPr>
          <w:p w:rsidR="007B5560" w:rsidRPr="00111692" w:rsidRDefault="007B5560" w:rsidP="00583836">
            <w:pPr>
              <w:ind w:right="-107"/>
              <w:jc w:val="center"/>
              <w:rPr>
                <w:rFonts w:ascii="Times New Roman" w:hAnsi="Times New Roman"/>
                <w:sz w:val="22"/>
                <w:szCs w:val="22"/>
              </w:rPr>
            </w:pPr>
            <w:r w:rsidRPr="00111692">
              <w:rPr>
                <w:rFonts w:ascii="Times New Roman" w:hAnsi="Times New Roman"/>
                <w:sz w:val="22"/>
                <w:szCs w:val="22"/>
              </w:rPr>
              <w:t>6</w:t>
            </w:r>
          </w:p>
        </w:tc>
        <w:tc>
          <w:tcPr>
            <w:tcW w:w="316" w:type="pct"/>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7</w:t>
            </w:r>
          </w:p>
        </w:tc>
        <w:tc>
          <w:tcPr>
            <w:tcW w:w="270" w:type="pct"/>
            <w:vAlign w:val="center"/>
          </w:tcPr>
          <w:p w:rsidR="007B5560" w:rsidRPr="00111692" w:rsidRDefault="007B5560" w:rsidP="00583836">
            <w:pPr>
              <w:ind w:right="-115"/>
              <w:jc w:val="center"/>
              <w:rPr>
                <w:rFonts w:ascii="Times New Roman" w:hAnsi="Times New Roman"/>
                <w:sz w:val="22"/>
                <w:szCs w:val="22"/>
              </w:rPr>
            </w:pPr>
            <w:r w:rsidRPr="00111692">
              <w:rPr>
                <w:rFonts w:ascii="Times New Roman" w:hAnsi="Times New Roman"/>
                <w:sz w:val="22"/>
                <w:szCs w:val="22"/>
              </w:rPr>
              <w:t>8</w:t>
            </w:r>
          </w:p>
        </w:tc>
        <w:tc>
          <w:tcPr>
            <w:tcW w:w="359" w:type="pct"/>
            <w:vAlign w:val="center"/>
          </w:tcPr>
          <w:p w:rsidR="007B5560" w:rsidRPr="00111692" w:rsidRDefault="007B5560" w:rsidP="00583836">
            <w:pPr>
              <w:ind w:left="-108" w:right="-112"/>
              <w:jc w:val="center"/>
              <w:rPr>
                <w:rFonts w:ascii="Times New Roman" w:hAnsi="Times New Roman"/>
                <w:sz w:val="22"/>
                <w:szCs w:val="22"/>
              </w:rPr>
            </w:pPr>
            <w:r w:rsidRPr="00111692">
              <w:rPr>
                <w:rFonts w:ascii="Times New Roman" w:hAnsi="Times New Roman"/>
                <w:sz w:val="22"/>
                <w:szCs w:val="22"/>
              </w:rPr>
              <w:t>9</w:t>
            </w:r>
          </w:p>
        </w:tc>
        <w:tc>
          <w:tcPr>
            <w:tcW w:w="353" w:type="pct"/>
            <w:vAlign w:val="center"/>
          </w:tcPr>
          <w:p w:rsidR="007B5560" w:rsidRPr="00111692" w:rsidRDefault="007B5560" w:rsidP="00583836">
            <w:pPr>
              <w:ind w:left="-104" w:right="-134"/>
              <w:jc w:val="center"/>
              <w:rPr>
                <w:rFonts w:ascii="Times New Roman" w:hAnsi="Times New Roman"/>
                <w:sz w:val="22"/>
                <w:szCs w:val="22"/>
              </w:rPr>
            </w:pPr>
            <w:r w:rsidRPr="00111692">
              <w:rPr>
                <w:rFonts w:ascii="Times New Roman" w:hAnsi="Times New Roman"/>
                <w:sz w:val="22"/>
                <w:szCs w:val="22"/>
              </w:rPr>
              <w:t>10</w:t>
            </w:r>
          </w:p>
        </w:tc>
        <w:tc>
          <w:tcPr>
            <w:tcW w:w="278" w:type="pct"/>
            <w:vAlign w:val="center"/>
          </w:tcPr>
          <w:p w:rsidR="007B5560" w:rsidRPr="00111692" w:rsidRDefault="007B5560" w:rsidP="00583836">
            <w:pPr>
              <w:ind w:right="-110"/>
              <w:jc w:val="center"/>
              <w:rPr>
                <w:rFonts w:ascii="Times New Roman" w:hAnsi="Times New Roman"/>
                <w:sz w:val="22"/>
                <w:szCs w:val="22"/>
              </w:rPr>
            </w:pPr>
            <w:r w:rsidRPr="00111692">
              <w:rPr>
                <w:rFonts w:ascii="Times New Roman" w:hAnsi="Times New Roman"/>
                <w:sz w:val="22"/>
                <w:szCs w:val="22"/>
              </w:rPr>
              <w:t>11</w:t>
            </w:r>
          </w:p>
        </w:tc>
        <w:tc>
          <w:tcPr>
            <w:tcW w:w="402" w:type="pct"/>
            <w:vAlign w:val="center"/>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12</w:t>
            </w:r>
          </w:p>
        </w:tc>
        <w:tc>
          <w:tcPr>
            <w:tcW w:w="413" w:type="pct"/>
            <w:vAlign w:val="center"/>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13</w:t>
            </w:r>
          </w:p>
        </w:tc>
      </w:tr>
      <w:tr w:rsidR="007B5560" w:rsidRPr="00111692" w:rsidTr="00583836">
        <w:tc>
          <w:tcPr>
            <w:tcW w:w="182" w:type="pct"/>
          </w:tcPr>
          <w:p w:rsidR="007B5560" w:rsidRPr="00111692" w:rsidRDefault="007B5560" w:rsidP="00583836">
            <w:pPr>
              <w:jc w:val="center"/>
              <w:rPr>
                <w:rFonts w:ascii="Times New Roman" w:hAnsi="Times New Roman"/>
                <w:sz w:val="22"/>
                <w:szCs w:val="22"/>
              </w:rPr>
            </w:pPr>
          </w:p>
        </w:tc>
        <w:tc>
          <w:tcPr>
            <w:tcW w:w="299" w:type="pct"/>
          </w:tcPr>
          <w:p w:rsidR="007B5560" w:rsidRPr="00C92190" w:rsidRDefault="007B5560" w:rsidP="00583836">
            <w:pPr>
              <w:ind w:right="-105"/>
              <w:jc w:val="center"/>
              <w:rPr>
                <w:rFonts w:ascii="Times New Roman" w:hAnsi="Times New Roman"/>
                <w:sz w:val="22"/>
                <w:szCs w:val="22"/>
              </w:rPr>
            </w:pPr>
            <w:r w:rsidRPr="00C92190">
              <w:rPr>
                <w:rFonts w:ascii="Times New Roman" w:hAnsi="Times New Roman"/>
                <w:sz w:val="22"/>
                <w:szCs w:val="22"/>
              </w:rPr>
              <w:t>4017700</w:t>
            </w:r>
          </w:p>
        </w:tc>
        <w:tc>
          <w:tcPr>
            <w:tcW w:w="315" w:type="pct"/>
          </w:tcPr>
          <w:p w:rsidR="007B5560" w:rsidRPr="00C92190" w:rsidRDefault="007B5560" w:rsidP="00583836">
            <w:pPr>
              <w:ind w:left="-104" w:right="-112"/>
              <w:jc w:val="center"/>
              <w:rPr>
                <w:rFonts w:ascii="Times New Roman" w:hAnsi="Times New Roman"/>
                <w:sz w:val="22"/>
                <w:szCs w:val="22"/>
              </w:rPr>
            </w:pPr>
            <w:r w:rsidRPr="00C92190">
              <w:rPr>
                <w:rFonts w:ascii="Times New Roman" w:hAnsi="Times New Roman"/>
                <w:sz w:val="22"/>
                <w:szCs w:val="22"/>
              </w:rPr>
              <w:t>0540</w:t>
            </w:r>
          </w:p>
        </w:tc>
        <w:tc>
          <w:tcPr>
            <w:tcW w:w="1122" w:type="pct"/>
            <w:vAlign w:val="center"/>
          </w:tcPr>
          <w:p w:rsidR="007B5560" w:rsidRPr="00C92190" w:rsidRDefault="007B5560" w:rsidP="00583836">
            <w:pPr>
              <w:ind w:left="-104" w:right="-9"/>
              <w:rPr>
                <w:rFonts w:ascii="Times New Roman" w:hAnsi="Times New Roman"/>
                <w:sz w:val="22"/>
                <w:szCs w:val="22"/>
              </w:rPr>
            </w:pPr>
            <w:r w:rsidRPr="00C92190">
              <w:rPr>
                <w:rFonts w:ascii="Times New Roman" w:hAnsi="Times New Roman"/>
                <w:sz w:val="22"/>
                <w:szCs w:val="22"/>
              </w:rPr>
              <w:t xml:space="preserve">Програма «Інші природоохоронні заходи» </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p>
        </w:tc>
        <w:tc>
          <w:tcPr>
            <w:tcW w:w="316" w:type="pct"/>
          </w:tcPr>
          <w:p w:rsidR="007B5560" w:rsidRPr="006A17E1" w:rsidRDefault="007B5560" w:rsidP="00583836">
            <w:pPr>
              <w:ind w:left="-108" w:right="-130"/>
              <w:jc w:val="center"/>
              <w:rPr>
                <w:rFonts w:ascii="Times New Roman" w:hAnsi="Times New Roman"/>
                <w:sz w:val="22"/>
                <w:szCs w:val="22"/>
              </w:rPr>
            </w:pP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p>
        </w:tc>
        <w:tc>
          <w:tcPr>
            <w:tcW w:w="353" w:type="pct"/>
          </w:tcPr>
          <w:p w:rsidR="007B5560" w:rsidRPr="006A17E1" w:rsidRDefault="007B5560" w:rsidP="00583836">
            <w:pPr>
              <w:ind w:left="-104" w:right="-134"/>
              <w:jc w:val="center"/>
              <w:rPr>
                <w:rFonts w:ascii="Times New Roman" w:hAnsi="Times New Roman"/>
                <w:sz w:val="22"/>
                <w:szCs w:val="22"/>
              </w:rPr>
            </w:pP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p>
        </w:tc>
        <w:tc>
          <w:tcPr>
            <w:tcW w:w="413" w:type="pct"/>
          </w:tcPr>
          <w:p w:rsidR="007B5560" w:rsidRPr="00AD5E2D" w:rsidRDefault="007B5560" w:rsidP="00583836">
            <w:pPr>
              <w:ind w:left="-109" w:right="-6"/>
              <w:jc w:val="center"/>
              <w:rPr>
                <w:rFonts w:ascii="Times New Roman" w:hAnsi="Times New Roman"/>
                <w:sz w:val="22"/>
                <w:szCs w:val="22"/>
              </w:rPr>
            </w:pPr>
          </w:p>
        </w:tc>
      </w:tr>
      <w:tr w:rsidR="007B5560" w:rsidRPr="00111692" w:rsidTr="00583836">
        <w:tc>
          <w:tcPr>
            <w:tcW w:w="182" w:type="pct"/>
          </w:tcPr>
          <w:p w:rsidR="007B5560" w:rsidRPr="00111692" w:rsidRDefault="007B5560" w:rsidP="00583836">
            <w:pPr>
              <w:jc w:val="center"/>
              <w:rPr>
                <w:rFonts w:ascii="Times New Roman" w:hAnsi="Times New Roman"/>
                <w:sz w:val="22"/>
                <w:szCs w:val="22"/>
              </w:rPr>
            </w:pP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111692" w:rsidRDefault="007B5560" w:rsidP="00583836">
            <w:pPr>
              <w:ind w:left="-104" w:right="-9"/>
              <w:rPr>
                <w:rFonts w:ascii="Times New Roman" w:hAnsi="Times New Roman"/>
                <w:sz w:val="22"/>
                <w:szCs w:val="22"/>
              </w:rPr>
            </w:pPr>
            <w:r w:rsidRPr="00111692">
              <w:rPr>
                <w:rFonts w:ascii="Times New Roman" w:hAnsi="Times New Roman"/>
                <w:sz w:val="22"/>
                <w:szCs w:val="22"/>
              </w:rPr>
              <w:t>Завдання</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p>
        </w:tc>
        <w:tc>
          <w:tcPr>
            <w:tcW w:w="316" w:type="pct"/>
          </w:tcPr>
          <w:p w:rsidR="007B5560" w:rsidRPr="006A17E1" w:rsidRDefault="007B5560" w:rsidP="00583836">
            <w:pPr>
              <w:ind w:left="-108" w:right="-130"/>
              <w:jc w:val="center"/>
              <w:rPr>
                <w:rFonts w:ascii="Times New Roman" w:hAnsi="Times New Roman"/>
                <w:sz w:val="22"/>
                <w:szCs w:val="22"/>
              </w:rPr>
            </w:pP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p>
        </w:tc>
        <w:tc>
          <w:tcPr>
            <w:tcW w:w="353" w:type="pct"/>
          </w:tcPr>
          <w:p w:rsidR="007B5560" w:rsidRPr="006A17E1" w:rsidRDefault="007B5560" w:rsidP="00583836">
            <w:pPr>
              <w:ind w:left="-104" w:right="-134"/>
              <w:jc w:val="center"/>
              <w:rPr>
                <w:rFonts w:ascii="Times New Roman" w:hAnsi="Times New Roman"/>
                <w:sz w:val="22"/>
                <w:szCs w:val="22"/>
              </w:rPr>
            </w:pP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p>
        </w:tc>
        <w:tc>
          <w:tcPr>
            <w:tcW w:w="413" w:type="pct"/>
          </w:tcPr>
          <w:p w:rsidR="007B5560" w:rsidRPr="00AD5E2D" w:rsidRDefault="007B5560" w:rsidP="00583836">
            <w:pPr>
              <w:ind w:left="-109" w:right="-6"/>
              <w:jc w:val="center"/>
              <w:rPr>
                <w:rFonts w:ascii="Times New Roman" w:hAnsi="Times New Roman"/>
                <w:sz w:val="22"/>
                <w:szCs w:val="22"/>
              </w:rPr>
            </w:pPr>
          </w:p>
        </w:tc>
      </w:tr>
      <w:tr w:rsidR="007B5560" w:rsidRPr="00111692" w:rsidTr="00583836">
        <w:tc>
          <w:tcPr>
            <w:tcW w:w="182" w:type="pct"/>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1.</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pStyle w:val="ac"/>
              <w:ind w:left="-104" w:right="-9"/>
              <w:rPr>
                <w:rFonts w:ascii="Times New Roman" w:hAnsi="Times New Roman"/>
                <w:sz w:val="22"/>
                <w:szCs w:val="22"/>
              </w:rPr>
            </w:pPr>
            <w:r w:rsidRPr="006A17E1">
              <w:rPr>
                <w:rFonts w:ascii="Times New Roman" w:hAnsi="Times New Roman"/>
                <w:sz w:val="22"/>
                <w:szCs w:val="22"/>
              </w:rPr>
              <w:t>Реконструкція та поліпшення екологічного стану ставка з відновленням прибережної території в міському парку ім. Т.Г.Шевченка в місті Хмільнику Вінницької області (з виготовленням ПКД та проведенням її експертизи)</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855,538</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855,538</w:t>
            </w:r>
          </w:p>
        </w:tc>
        <w:tc>
          <w:tcPr>
            <w:tcW w:w="270" w:type="pct"/>
          </w:tcPr>
          <w:p w:rsidR="007B5560" w:rsidRPr="006A17E1" w:rsidRDefault="007B5560" w:rsidP="00583836">
            <w:pPr>
              <w:pStyle w:val="ac"/>
              <w:rPr>
                <w:rFonts w:ascii="Times New Roman" w:hAnsi="Times New Roman"/>
                <w:sz w:val="22"/>
                <w:szCs w:val="22"/>
              </w:rPr>
            </w:pPr>
          </w:p>
        </w:tc>
        <w:tc>
          <w:tcPr>
            <w:tcW w:w="359" w:type="pct"/>
          </w:tcPr>
          <w:p w:rsidR="007B5560" w:rsidRPr="006A17E1" w:rsidRDefault="007B5560" w:rsidP="00583836">
            <w:pPr>
              <w:pStyle w:val="ac"/>
              <w:ind w:left="-108" w:right="-112"/>
              <w:rPr>
                <w:rFonts w:ascii="Times New Roman" w:hAnsi="Times New Roman"/>
                <w:sz w:val="22"/>
                <w:szCs w:val="22"/>
              </w:rPr>
            </w:pPr>
            <w:r w:rsidRPr="006A17E1">
              <w:rPr>
                <w:rFonts w:ascii="Times New Roman" w:hAnsi="Times New Roman"/>
                <w:sz w:val="22"/>
                <w:szCs w:val="22"/>
              </w:rPr>
              <w:t>851, 86081</w:t>
            </w:r>
          </w:p>
        </w:tc>
        <w:tc>
          <w:tcPr>
            <w:tcW w:w="353" w:type="pct"/>
          </w:tcPr>
          <w:p w:rsidR="007B5560" w:rsidRPr="006A17E1" w:rsidRDefault="007B5560" w:rsidP="00583836">
            <w:pPr>
              <w:pStyle w:val="ac"/>
              <w:ind w:left="-104" w:right="-134"/>
              <w:jc w:val="center"/>
              <w:rPr>
                <w:rFonts w:ascii="Times New Roman" w:hAnsi="Times New Roman"/>
                <w:sz w:val="22"/>
                <w:szCs w:val="22"/>
              </w:rPr>
            </w:pPr>
            <w:r w:rsidRPr="006A17E1">
              <w:rPr>
                <w:rFonts w:ascii="Times New Roman" w:hAnsi="Times New Roman"/>
                <w:sz w:val="22"/>
                <w:szCs w:val="22"/>
              </w:rPr>
              <w:t>851, 86081</w:t>
            </w: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-3, 67719</w:t>
            </w:r>
          </w:p>
        </w:tc>
        <w:tc>
          <w:tcPr>
            <w:tcW w:w="413" w:type="pct"/>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-3,67719</w:t>
            </w:r>
          </w:p>
        </w:tc>
      </w:tr>
      <w:tr w:rsidR="007B5560" w:rsidRPr="00111692" w:rsidTr="00583836">
        <w:tc>
          <w:tcPr>
            <w:tcW w:w="182" w:type="pct"/>
          </w:tcPr>
          <w:p w:rsidR="007B5560" w:rsidRPr="00111692" w:rsidRDefault="007B5560" w:rsidP="00583836">
            <w:pPr>
              <w:rPr>
                <w:rFonts w:ascii="Times New Roman" w:hAnsi="Times New Roman"/>
                <w:sz w:val="22"/>
                <w:szCs w:val="22"/>
              </w:rPr>
            </w:pPr>
            <w:r>
              <w:rPr>
                <w:rFonts w:ascii="Times New Roman" w:hAnsi="Times New Roman"/>
                <w:sz w:val="22"/>
                <w:szCs w:val="22"/>
              </w:rPr>
              <w:t>2</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ind w:left="-104" w:right="-9"/>
              <w:rPr>
                <w:rFonts w:ascii="Times New Roman" w:hAnsi="Times New Roman"/>
                <w:sz w:val="22"/>
                <w:szCs w:val="22"/>
              </w:rPr>
            </w:pPr>
            <w:r w:rsidRPr="006A17E1">
              <w:rPr>
                <w:rFonts w:ascii="Times New Roman" w:hAnsi="Times New Roman"/>
                <w:sz w:val="22"/>
                <w:szCs w:val="22"/>
              </w:rPr>
              <w:t>Виготовлення паспорту прив’язки тимчасової споруди (збірно-розбірного ангару) з проведенням інженерних вишукувань на території полігону твердих побутових відходів м. Хмільника</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30,0</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30,0</w:t>
            </w: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r w:rsidRPr="006A17E1">
              <w:rPr>
                <w:rFonts w:ascii="Times New Roman" w:hAnsi="Times New Roman"/>
                <w:sz w:val="22"/>
                <w:szCs w:val="22"/>
              </w:rPr>
              <w:t>29,9269</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29,927</w:t>
            </w: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0,07310</w:t>
            </w:r>
          </w:p>
        </w:tc>
        <w:tc>
          <w:tcPr>
            <w:tcW w:w="413" w:type="pct"/>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0,07310</w:t>
            </w:r>
          </w:p>
        </w:tc>
      </w:tr>
      <w:tr w:rsidR="007B5560" w:rsidRPr="00111692" w:rsidTr="00583836">
        <w:tc>
          <w:tcPr>
            <w:tcW w:w="182" w:type="pct"/>
          </w:tcPr>
          <w:p w:rsidR="007B5560" w:rsidRPr="00111692" w:rsidRDefault="007B5560" w:rsidP="00583836">
            <w:pPr>
              <w:rPr>
                <w:rFonts w:ascii="Times New Roman" w:hAnsi="Times New Roman"/>
                <w:sz w:val="22"/>
                <w:szCs w:val="22"/>
              </w:rPr>
            </w:pPr>
            <w:r>
              <w:rPr>
                <w:rFonts w:ascii="Times New Roman" w:hAnsi="Times New Roman"/>
                <w:sz w:val="22"/>
                <w:szCs w:val="22"/>
              </w:rPr>
              <w:t>3</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ind w:left="-104" w:right="-9"/>
              <w:rPr>
                <w:rFonts w:ascii="Times New Roman" w:hAnsi="Times New Roman"/>
                <w:sz w:val="22"/>
                <w:szCs w:val="22"/>
              </w:rPr>
            </w:pPr>
            <w:r w:rsidRPr="006A17E1">
              <w:rPr>
                <w:rFonts w:ascii="Times New Roman" w:hAnsi="Times New Roman"/>
                <w:sz w:val="22"/>
                <w:szCs w:val="22"/>
              </w:rPr>
              <w:t>Придбання залізобетонних плит для облаштування технологічної площадки на території полігону твердих побутових відходів м.Хмільника</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580,0</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580,0</w:t>
            </w: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r w:rsidRPr="006A17E1">
              <w:rPr>
                <w:rFonts w:ascii="Times New Roman" w:hAnsi="Times New Roman"/>
                <w:sz w:val="22"/>
                <w:szCs w:val="22"/>
              </w:rPr>
              <w:t>579, 87888</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579, 87888</w:t>
            </w:r>
          </w:p>
        </w:tc>
        <w:tc>
          <w:tcPr>
            <w:tcW w:w="278" w:type="pct"/>
          </w:tcPr>
          <w:p w:rsidR="007B5560" w:rsidRPr="006A17E1" w:rsidRDefault="007B5560" w:rsidP="00583836">
            <w:pPr>
              <w:jc w:val="center"/>
              <w:rPr>
                <w:rFonts w:ascii="Times New Roman" w:hAnsi="Times New Roman"/>
                <w:color w:val="FF0000"/>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-0,12112</w:t>
            </w:r>
          </w:p>
        </w:tc>
        <w:tc>
          <w:tcPr>
            <w:tcW w:w="413" w:type="pct"/>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-0,12112</w:t>
            </w:r>
          </w:p>
        </w:tc>
      </w:tr>
      <w:tr w:rsidR="007B5560" w:rsidRPr="00111692" w:rsidTr="00583836">
        <w:tc>
          <w:tcPr>
            <w:tcW w:w="182" w:type="pct"/>
          </w:tcPr>
          <w:p w:rsidR="007B5560" w:rsidRPr="00111692" w:rsidRDefault="007B5560" w:rsidP="00583836">
            <w:pPr>
              <w:rPr>
                <w:rFonts w:ascii="Times New Roman" w:hAnsi="Times New Roman"/>
                <w:sz w:val="22"/>
                <w:szCs w:val="22"/>
              </w:rPr>
            </w:pPr>
            <w:r>
              <w:rPr>
                <w:rFonts w:ascii="Times New Roman" w:hAnsi="Times New Roman"/>
                <w:sz w:val="22"/>
                <w:szCs w:val="22"/>
              </w:rPr>
              <w:t>4</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ind w:left="-104" w:right="-9"/>
              <w:rPr>
                <w:rFonts w:ascii="Times New Roman" w:hAnsi="Times New Roman"/>
                <w:sz w:val="22"/>
                <w:szCs w:val="22"/>
              </w:rPr>
            </w:pPr>
            <w:r w:rsidRPr="006A17E1">
              <w:rPr>
                <w:rFonts w:ascii="Times New Roman" w:hAnsi="Times New Roman"/>
                <w:sz w:val="22"/>
                <w:szCs w:val="22"/>
              </w:rPr>
              <w:t>Виконання робіт з електропостачання полігону твердих побутових відходів м. Хмільника (з виготовленням ПКД)</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245,0</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245,0</w:t>
            </w: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r w:rsidRPr="006A17E1">
              <w:rPr>
                <w:rFonts w:ascii="Times New Roman" w:hAnsi="Times New Roman"/>
                <w:sz w:val="22"/>
                <w:szCs w:val="22"/>
              </w:rPr>
              <w:t>-</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w:t>
            </w: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-245,0</w:t>
            </w:r>
          </w:p>
        </w:tc>
        <w:tc>
          <w:tcPr>
            <w:tcW w:w="413" w:type="pct"/>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-245,0</w:t>
            </w:r>
          </w:p>
        </w:tc>
      </w:tr>
      <w:tr w:rsidR="007B5560" w:rsidRPr="00111692" w:rsidTr="00583836">
        <w:tc>
          <w:tcPr>
            <w:tcW w:w="182" w:type="pct"/>
          </w:tcPr>
          <w:p w:rsidR="007B5560" w:rsidRPr="00111692" w:rsidRDefault="007B5560" w:rsidP="00583836">
            <w:pPr>
              <w:rPr>
                <w:rFonts w:ascii="Times New Roman" w:hAnsi="Times New Roman"/>
                <w:sz w:val="22"/>
                <w:szCs w:val="22"/>
              </w:rPr>
            </w:pPr>
            <w:r>
              <w:rPr>
                <w:rFonts w:ascii="Times New Roman" w:hAnsi="Times New Roman"/>
                <w:sz w:val="22"/>
                <w:szCs w:val="22"/>
              </w:rPr>
              <w:t>5</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ind w:left="-104" w:right="-9"/>
              <w:rPr>
                <w:rFonts w:ascii="Times New Roman" w:hAnsi="Times New Roman"/>
                <w:sz w:val="22"/>
                <w:szCs w:val="22"/>
              </w:rPr>
            </w:pPr>
            <w:r w:rsidRPr="006A17E1">
              <w:rPr>
                <w:rFonts w:ascii="Times New Roman" w:hAnsi="Times New Roman"/>
                <w:sz w:val="22"/>
                <w:szCs w:val="22"/>
              </w:rPr>
              <w:t>Виконання робіт з водопостачання полігону твердих побутових відходів м. Хмільника (з виготовленням ПКД)</w:t>
            </w:r>
          </w:p>
        </w:tc>
        <w:tc>
          <w:tcPr>
            <w:tcW w:w="282" w:type="pct"/>
          </w:tcPr>
          <w:p w:rsidR="007B5560" w:rsidRPr="006A17E1" w:rsidRDefault="007B5560" w:rsidP="00583836">
            <w:pPr>
              <w:pStyle w:val="ac"/>
              <w:rPr>
                <w:rFonts w:ascii="Times New Roman" w:hAnsi="Times New Roman"/>
                <w:sz w:val="22"/>
                <w:szCs w:val="22"/>
              </w:rPr>
            </w:pPr>
          </w:p>
        </w:tc>
        <w:tc>
          <w:tcPr>
            <w:tcW w:w="408" w:type="pct"/>
          </w:tcPr>
          <w:p w:rsidR="007B5560" w:rsidRPr="006A17E1" w:rsidRDefault="007B5560" w:rsidP="00583836">
            <w:pPr>
              <w:pStyle w:val="ac"/>
              <w:ind w:right="-107"/>
              <w:jc w:val="center"/>
              <w:rPr>
                <w:rFonts w:ascii="Times New Roman" w:hAnsi="Times New Roman"/>
                <w:sz w:val="22"/>
                <w:szCs w:val="22"/>
              </w:rPr>
            </w:pPr>
            <w:r w:rsidRPr="006A17E1">
              <w:rPr>
                <w:rFonts w:ascii="Times New Roman" w:hAnsi="Times New Roman"/>
                <w:sz w:val="22"/>
                <w:szCs w:val="22"/>
              </w:rPr>
              <w:t>8,0</w:t>
            </w:r>
          </w:p>
        </w:tc>
        <w:tc>
          <w:tcPr>
            <w:tcW w:w="316" w:type="pct"/>
          </w:tcPr>
          <w:p w:rsidR="007B5560" w:rsidRPr="006A17E1" w:rsidRDefault="007B5560" w:rsidP="00583836">
            <w:pPr>
              <w:pStyle w:val="ac"/>
              <w:ind w:left="-108" w:right="-130"/>
              <w:jc w:val="center"/>
              <w:rPr>
                <w:rFonts w:ascii="Times New Roman" w:hAnsi="Times New Roman"/>
                <w:sz w:val="22"/>
                <w:szCs w:val="22"/>
              </w:rPr>
            </w:pPr>
            <w:r w:rsidRPr="006A17E1">
              <w:rPr>
                <w:rFonts w:ascii="Times New Roman" w:hAnsi="Times New Roman"/>
                <w:sz w:val="22"/>
                <w:szCs w:val="22"/>
              </w:rPr>
              <w:t>8,0</w:t>
            </w:r>
          </w:p>
        </w:tc>
        <w:tc>
          <w:tcPr>
            <w:tcW w:w="270" w:type="pct"/>
          </w:tcPr>
          <w:p w:rsidR="007B5560" w:rsidRPr="006A17E1" w:rsidRDefault="007B5560" w:rsidP="00583836">
            <w:pPr>
              <w:pStyle w:val="ac"/>
              <w:jc w:val="center"/>
              <w:rPr>
                <w:rFonts w:ascii="Times New Roman" w:hAnsi="Times New Roman"/>
                <w:sz w:val="22"/>
                <w:szCs w:val="22"/>
              </w:rPr>
            </w:pPr>
          </w:p>
        </w:tc>
        <w:tc>
          <w:tcPr>
            <w:tcW w:w="359" w:type="pct"/>
            <w:shd w:val="clear" w:color="auto" w:fill="auto"/>
          </w:tcPr>
          <w:p w:rsidR="007B5560" w:rsidRPr="006A17E1" w:rsidRDefault="007B5560" w:rsidP="00583836">
            <w:pPr>
              <w:pStyle w:val="ac"/>
              <w:ind w:left="-108" w:right="-112"/>
              <w:jc w:val="center"/>
              <w:rPr>
                <w:rFonts w:ascii="Times New Roman" w:hAnsi="Times New Roman"/>
                <w:sz w:val="22"/>
                <w:szCs w:val="22"/>
              </w:rPr>
            </w:pPr>
            <w:r w:rsidRPr="006636A6">
              <w:rPr>
                <w:rFonts w:ascii="Times New Roman" w:hAnsi="Times New Roman"/>
                <w:sz w:val="22"/>
                <w:szCs w:val="22"/>
              </w:rPr>
              <w:t>7, 92811</w:t>
            </w:r>
          </w:p>
        </w:tc>
        <w:tc>
          <w:tcPr>
            <w:tcW w:w="353" w:type="pct"/>
            <w:shd w:val="clear" w:color="auto" w:fill="auto"/>
          </w:tcPr>
          <w:p w:rsidR="007B5560" w:rsidRPr="006A17E1" w:rsidRDefault="007B5560" w:rsidP="00583836">
            <w:pPr>
              <w:pStyle w:val="ac"/>
              <w:ind w:left="-104" w:right="-134"/>
              <w:jc w:val="center"/>
              <w:rPr>
                <w:rFonts w:ascii="Times New Roman" w:hAnsi="Times New Roman"/>
                <w:sz w:val="22"/>
                <w:szCs w:val="22"/>
              </w:rPr>
            </w:pPr>
            <w:r w:rsidRPr="006A17E1">
              <w:rPr>
                <w:rFonts w:ascii="Times New Roman" w:hAnsi="Times New Roman"/>
                <w:sz w:val="22"/>
                <w:szCs w:val="22"/>
              </w:rPr>
              <w:t>7, 92811</w:t>
            </w:r>
          </w:p>
        </w:tc>
        <w:tc>
          <w:tcPr>
            <w:tcW w:w="278" w:type="pct"/>
            <w:shd w:val="clear" w:color="auto" w:fill="auto"/>
          </w:tcPr>
          <w:p w:rsidR="007B5560" w:rsidRPr="006A17E1" w:rsidRDefault="007B5560" w:rsidP="00583836">
            <w:pPr>
              <w:pStyle w:val="ac"/>
              <w:jc w:val="center"/>
              <w:rPr>
                <w:rFonts w:ascii="Times New Roman" w:hAnsi="Times New Roman"/>
                <w:sz w:val="22"/>
                <w:szCs w:val="22"/>
              </w:rPr>
            </w:pPr>
          </w:p>
        </w:tc>
        <w:tc>
          <w:tcPr>
            <w:tcW w:w="402" w:type="pct"/>
            <w:shd w:val="clear" w:color="auto" w:fill="auto"/>
          </w:tcPr>
          <w:p w:rsidR="007B5560" w:rsidRPr="00AD5E2D" w:rsidRDefault="007B5560" w:rsidP="00583836">
            <w:pPr>
              <w:pStyle w:val="ac"/>
              <w:ind w:left="-4" w:right="-107"/>
              <w:jc w:val="center"/>
              <w:rPr>
                <w:rFonts w:ascii="Times New Roman" w:hAnsi="Times New Roman"/>
                <w:sz w:val="22"/>
                <w:szCs w:val="22"/>
              </w:rPr>
            </w:pPr>
            <w:r>
              <w:rPr>
                <w:rFonts w:ascii="Times New Roman" w:hAnsi="Times New Roman"/>
                <w:sz w:val="22"/>
                <w:szCs w:val="22"/>
              </w:rPr>
              <w:t>-</w:t>
            </w:r>
            <w:r w:rsidRPr="006636A6">
              <w:rPr>
                <w:rFonts w:ascii="Times New Roman" w:hAnsi="Times New Roman"/>
                <w:sz w:val="22"/>
                <w:szCs w:val="22"/>
              </w:rPr>
              <w:t>0,07189</w:t>
            </w:r>
          </w:p>
        </w:tc>
        <w:tc>
          <w:tcPr>
            <w:tcW w:w="413" w:type="pct"/>
          </w:tcPr>
          <w:p w:rsidR="007B5560" w:rsidRPr="00AD5E2D" w:rsidRDefault="007B5560" w:rsidP="00583836">
            <w:pPr>
              <w:pStyle w:val="ac"/>
              <w:ind w:left="-109" w:right="-6"/>
              <w:jc w:val="center"/>
              <w:rPr>
                <w:rFonts w:ascii="Times New Roman" w:hAnsi="Times New Roman"/>
                <w:sz w:val="22"/>
                <w:szCs w:val="22"/>
              </w:rPr>
            </w:pPr>
            <w:r>
              <w:rPr>
                <w:rFonts w:ascii="Times New Roman" w:hAnsi="Times New Roman"/>
                <w:sz w:val="22"/>
                <w:szCs w:val="22"/>
              </w:rPr>
              <w:t>-</w:t>
            </w:r>
            <w:r w:rsidRPr="00AD5E2D">
              <w:rPr>
                <w:rFonts w:ascii="Times New Roman" w:hAnsi="Times New Roman"/>
                <w:sz w:val="22"/>
                <w:szCs w:val="22"/>
              </w:rPr>
              <w:t>0,07189</w:t>
            </w:r>
          </w:p>
        </w:tc>
      </w:tr>
      <w:tr w:rsidR="007B5560" w:rsidRPr="00111692" w:rsidTr="00583836">
        <w:tc>
          <w:tcPr>
            <w:tcW w:w="182" w:type="pct"/>
          </w:tcPr>
          <w:p w:rsidR="007B5560" w:rsidRPr="00111692" w:rsidRDefault="007B5560" w:rsidP="00583836">
            <w:pPr>
              <w:rPr>
                <w:rFonts w:ascii="Times New Roman" w:hAnsi="Times New Roman"/>
                <w:sz w:val="22"/>
                <w:szCs w:val="22"/>
              </w:rPr>
            </w:pPr>
            <w:r>
              <w:rPr>
                <w:rFonts w:ascii="Times New Roman" w:hAnsi="Times New Roman"/>
                <w:sz w:val="22"/>
                <w:szCs w:val="22"/>
              </w:rPr>
              <w:t>6</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ind w:left="-104" w:right="-9"/>
              <w:rPr>
                <w:rFonts w:ascii="Times New Roman" w:hAnsi="Times New Roman"/>
                <w:sz w:val="22"/>
                <w:szCs w:val="22"/>
              </w:rPr>
            </w:pPr>
            <w:r w:rsidRPr="006A17E1">
              <w:rPr>
                <w:rFonts w:ascii="Times New Roman" w:hAnsi="Times New Roman"/>
                <w:sz w:val="22"/>
                <w:szCs w:val="22"/>
              </w:rPr>
              <w:t>Придбання  сортувальної лінії твердих побутових відходів   з пакувальними пресами</w:t>
            </w:r>
          </w:p>
        </w:tc>
        <w:tc>
          <w:tcPr>
            <w:tcW w:w="282" w:type="pct"/>
          </w:tcPr>
          <w:p w:rsidR="007B5560" w:rsidRPr="006A17E1" w:rsidRDefault="007B5560" w:rsidP="00583836">
            <w:pPr>
              <w:jc w:val="center"/>
              <w:rPr>
                <w:rFonts w:ascii="Times New Roman" w:hAnsi="Times New Roman"/>
                <w:color w:val="FF0000"/>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4 000,0</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4 000,0</w:t>
            </w: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636A6" w:rsidRDefault="007B5560" w:rsidP="00583836">
            <w:pPr>
              <w:ind w:left="-108" w:right="-112"/>
              <w:jc w:val="center"/>
              <w:rPr>
                <w:rFonts w:ascii="Times New Roman" w:hAnsi="Times New Roman"/>
                <w:sz w:val="22"/>
                <w:szCs w:val="22"/>
              </w:rPr>
            </w:pPr>
            <w:r w:rsidRPr="006636A6">
              <w:rPr>
                <w:rFonts w:ascii="Times New Roman" w:hAnsi="Times New Roman"/>
                <w:sz w:val="22"/>
                <w:szCs w:val="22"/>
              </w:rPr>
              <w:t>1 683, 000</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1 683, 000</w:t>
            </w: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r>
              <w:rPr>
                <w:rFonts w:ascii="Times New Roman" w:hAnsi="Times New Roman"/>
                <w:sz w:val="22"/>
                <w:szCs w:val="22"/>
              </w:rPr>
              <w:t>-</w:t>
            </w:r>
            <w:r w:rsidRPr="006636A6">
              <w:rPr>
                <w:rFonts w:ascii="Times New Roman" w:hAnsi="Times New Roman"/>
                <w:sz w:val="22"/>
                <w:szCs w:val="22"/>
              </w:rPr>
              <w:t>2 317, 0</w:t>
            </w:r>
          </w:p>
        </w:tc>
        <w:tc>
          <w:tcPr>
            <w:tcW w:w="413" w:type="pct"/>
          </w:tcPr>
          <w:p w:rsidR="007B5560" w:rsidRPr="00AD5E2D" w:rsidRDefault="007B5560" w:rsidP="00583836">
            <w:pPr>
              <w:ind w:left="-109" w:right="-6"/>
              <w:jc w:val="center"/>
              <w:rPr>
                <w:rFonts w:ascii="Times New Roman" w:hAnsi="Times New Roman"/>
                <w:sz w:val="22"/>
                <w:szCs w:val="22"/>
              </w:rPr>
            </w:pPr>
            <w:r>
              <w:rPr>
                <w:rFonts w:ascii="Times New Roman" w:hAnsi="Times New Roman"/>
                <w:sz w:val="22"/>
                <w:szCs w:val="22"/>
              </w:rPr>
              <w:t>-</w:t>
            </w:r>
            <w:r w:rsidRPr="00AD5E2D">
              <w:rPr>
                <w:rFonts w:ascii="Times New Roman" w:hAnsi="Times New Roman"/>
                <w:sz w:val="22"/>
                <w:szCs w:val="22"/>
              </w:rPr>
              <w:t>2 317, 0</w:t>
            </w:r>
          </w:p>
        </w:tc>
      </w:tr>
      <w:tr w:rsidR="007B5560" w:rsidRPr="00111692" w:rsidTr="00583836">
        <w:tc>
          <w:tcPr>
            <w:tcW w:w="182" w:type="pct"/>
          </w:tcPr>
          <w:p w:rsidR="007B5560" w:rsidRPr="00111692" w:rsidRDefault="007B5560" w:rsidP="00583836">
            <w:pPr>
              <w:rPr>
                <w:rFonts w:ascii="Times New Roman" w:hAnsi="Times New Roman"/>
                <w:sz w:val="22"/>
                <w:szCs w:val="22"/>
              </w:rPr>
            </w:pPr>
            <w:r>
              <w:rPr>
                <w:rFonts w:ascii="Times New Roman" w:hAnsi="Times New Roman"/>
                <w:sz w:val="22"/>
                <w:szCs w:val="22"/>
              </w:rPr>
              <w:t>7</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pStyle w:val="ac"/>
              <w:ind w:left="-104" w:right="-9"/>
              <w:rPr>
                <w:rFonts w:ascii="Times New Roman" w:hAnsi="Times New Roman"/>
                <w:sz w:val="22"/>
                <w:szCs w:val="22"/>
              </w:rPr>
            </w:pPr>
            <w:r w:rsidRPr="006A17E1">
              <w:rPr>
                <w:rFonts w:ascii="Times New Roman" w:hAnsi="Times New Roman"/>
                <w:sz w:val="22"/>
                <w:szCs w:val="22"/>
              </w:rPr>
              <w:t>Облаштування технологічної площадки на території полігону твердих побутових відходів у м. Хмільнику Вінницької області</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270,3</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270,3</w:t>
            </w: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r w:rsidRPr="006A17E1">
              <w:rPr>
                <w:rFonts w:ascii="Times New Roman" w:hAnsi="Times New Roman"/>
                <w:sz w:val="22"/>
                <w:szCs w:val="22"/>
              </w:rPr>
              <w:t>-</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w:t>
            </w: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highlight w:val="green"/>
              </w:rPr>
            </w:pPr>
            <w:r w:rsidRPr="006636A6">
              <w:rPr>
                <w:rFonts w:ascii="Times New Roman" w:hAnsi="Times New Roman"/>
                <w:sz w:val="22"/>
                <w:szCs w:val="22"/>
              </w:rPr>
              <w:t>-270,3</w:t>
            </w:r>
          </w:p>
        </w:tc>
        <w:tc>
          <w:tcPr>
            <w:tcW w:w="413" w:type="pct"/>
          </w:tcPr>
          <w:p w:rsidR="007B5560" w:rsidRPr="00AD5E2D" w:rsidRDefault="007B5560" w:rsidP="00583836">
            <w:pPr>
              <w:ind w:left="-109" w:right="-6"/>
              <w:jc w:val="center"/>
              <w:rPr>
                <w:rFonts w:ascii="Times New Roman" w:hAnsi="Times New Roman"/>
                <w:sz w:val="22"/>
                <w:szCs w:val="22"/>
              </w:rPr>
            </w:pPr>
            <w:r>
              <w:rPr>
                <w:rFonts w:ascii="Times New Roman" w:hAnsi="Times New Roman"/>
                <w:sz w:val="22"/>
                <w:szCs w:val="22"/>
              </w:rPr>
              <w:t>-</w:t>
            </w:r>
            <w:r w:rsidRPr="00AD5E2D">
              <w:rPr>
                <w:rFonts w:ascii="Times New Roman" w:hAnsi="Times New Roman"/>
                <w:sz w:val="22"/>
                <w:szCs w:val="22"/>
              </w:rPr>
              <w:t>270,3</w:t>
            </w:r>
          </w:p>
        </w:tc>
      </w:tr>
      <w:tr w:rsidR="007B5560" w:rsidRPr="00111692" w:rsidTr="00583836">
        <w:trPr>
          <w:trHeight w:val="1930"/>
        </w:trPr>
        <w:tc>
          <w:tcPr>
            <w:tcW w:w="182" w:type="pct"/>
          </w:tcPr>
          <w:p w:rsidR="007B5560" w:rsidRDefault="007B5560" w:rsidP="00583836">
            <w:pPr>
              <w:rPr>
                <w:rFonts w:ascii="Times New Roman" w:hAnsi="Times New Roman"/>
                <w:sz w:val="22"/>
                <w:szCs w:val="22"/>
              </w:rPr>
            </w:pPr>
          </w:p>
          <w:p w:rsidR="007B5560" w:rsidRPr="00111692" w:rsidRDefault="007B5560" w:rsidP="00583836">
            <w:pPr>
              <w:rPr>
                <w:rFonts w:ascii="Times New Roman" w:hAnsi="Times New Roman"/>
                <w:sz w:val="22"/>
                <w:szCs w:val="22"/>
              </w:rPr>
            </w:pPr>
            <w:r>
              <w:rPr>
                <w:rFonts w:ascii="Times New Roman" w:hAnsi="Times New Roman"/>
                <w:sz w:val="22"/>
                <w:szCs w:val="22"/>
              </w:rPr>
              <w:t>8</w:t>
            </w:r>
          </w:p>
        </w:tc>
        <w:tc>
          <w:tcPr>
            <w:tcW w:w="299" w:type="pct"/>
          </w:tcPr>
          <w:p w:rsidR="007B5560" w:rsidRPr="00111692" w:rsidRDefault="007B5560" w:rsidP="00583836">
            <w:pPr>
              <w:jc w:val="center"/>
              <w:rPr>
                <w:rFonts w:ascii="Times New Roman" w:hAnsi="Times New Roman"/>
                <w:sz w:val="22"/>
                <w:szCs w:val="22"/>
              </w:rPr>
            </w:pPr>
          </w:p>
        </w:tc>
        <w:tc>
          <w:tcPr>
            <w:tcW w:w="315" w:type="pct"/>
          </w:tcPr>
          <w:p w:rsidR="007B5560" w:rsidRPr="00111692" w:rsidRDefault="007B5560" w:rsidP="00583836">
            <w:pPr>
              <w:jc w:val="center"/>
              <w:rPr>
                <w:rFonts w:ascii="Times New Roman" w:hAnsi="Times New Roman"/>
                <w:sz w:val="22"/>
                <w:szCs w:val="22"/>
              </w:rPr>
            </w:pPr>
          </w:p>
        </w:tc>
        <w:tc>
          <w:tcPr>
            <w:tcW w:w="1122" w:type="pct"/>
            <w:vAlign w:val="center"/>
          </w:tcPr>
          <w:p w:rsidR="007B5560" w:rsidRPr="006A17E1" w:rsidRDefault="007B5560" w:rsidP="00583836">
            <w:pPr>
              <w:ind w:left="-104" w:right="-9"/>
              <w:rPr>
                <w:rFonts w:ascii="Times New Roman" w:hAnsi="Times New Roman"/>
                <w:sz w:val="22"/>
                <w:szCs w:val="22"/>
              </w:rPr>
            </w:pPr>
            <w:r w:rsidRPr="006A17E1">
              <w:rPr>
                <w:rFonts w:ascii="Times New Roman" w:hAnsi="Times New Roman"/>
                <w:sz w:val="22"/>
                <w:szCs w:val="22"/>
              </w:rPr>
              <w:t>Реконструкція відкритого каналу для скиду стічної  очищеної води від очисних споруд каналізації КП «Хмільникводоканал» по вул. Вугринівська, 130, м. Хмільник Вінницької області (з виготовленням ПКД та проведенням її експертизи)</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61,105</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61,105</w:t>
            </w:r>
          </w:p>
        </w:tc>
        <w:tc>
          <w:tcPr>
            <w:tcW w:w="270" w:type="pct"/>
          </w:tcPr>
          <w:p w:rsidR="007B5560" w:rsidRPr="006A17E1" w:rsidRDefault="007B5560" w:rsidP="00583836">
            <w:pPr>
              <w:jc w:val="center"/>
              <w:rPr>
                <w:rFonts w:ascii="Times New Roman" w:hAnsi="Times New Roman"/>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r w:rsidRPr="006636A6">
              <w:rPr>
                <w:rFonts w:ascii="Times New Roman" w:hAnsi="Times New Roman"/>
                <w:sz w:val="22"/>
                <w:szCs w:val="22"/>
              </w:rPr>
              <w:t>61,105</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61,105</w:t>
            </w:r>
          </w:p>
        </w:tc>
        <w:tc>
          <w:tcPr>
            <w:tcW w:w="278" w:type="pct"/>
          </w:tcPr>
          <w:p w:rsidR="007B5560" w:rsidRPr="006A17E1" w:rsidRDefault="007B5560" w:rsidP="00583836">
            <w:pPr>
              <w:jc w:val="center"/>
              <w:rPr>
                <w:rFonts w:ascii="Times New Roman" w:hAnsi="Times New Roman"/>
                <w:sz w:val="22"/>
                <w:szCs w:val="22"/>
              </w:rPr>
            </w:pPr>
          </w:p>
        </w:tc>
        <w:tc>
          <w:tcPr>
            <w:tcW w:w="402" w:type="pct"/>
          </w:tcPr>
          <w:p w:rsidR="007B5560" w:rsidRPr="00AD5E2D" w:rsidRDefault="007B5560" w:rsidP="00583836">
            <w:pPr>
              <w:ind w:left="-4" w:right="-107"/>
              <w:jc w:val="center"/>
              <w:rPr>
                <w:rFonts w:ascii="Times New Roman" w:hAnsi="Times New Roman"/>
                <w:sz w:val="22"/>
                <w:szCs w:val="22"/>
              </w:rPr>
            </w:pPr>
            <w:r w:rsidRPr="00AD5E2D">
              <w:rPr>
                <w:rFonts w:ascii="Times New Roman" w:hAnsi="Times New Roman"/>
                <w:sz w:val="22"/>
                <w:szCs w:val="22"/>
              </w:rPr>
              <w:t>-</w:t>
            </w:r>
          </w:p>
        </w:tc>
        <w:tc>
          <w:tcPr>
            <w:tcW w:w="413" w:type="pct"/>
          </w:tcPr>
          <w:p w:rsidR="007B5560" w:rsidRPr="00AD5E2D" w:rsidRDefault="007B5560" w:rsidP="00583836">
            <w:pPr>
              <w:ind w:left="-109" w:right="-6"/>
              <w:jc w:val="center"/>
              <w:rPr>
                <w:rFonts w:ascii="Times New Roman" w:hAnsi="Times New Roman"/>
                <w:sz w:val="22"/>
                <w:szCs w:val="22"/>
              </w:rPr>
            </w:pPr>
            <w:r w:rsidRPr="00AD5E2D">
              <w:rPr>
                <w:rFonts w:ascii="Times New Roman" w:hAnsi="Times New Roman"/>
                <w:sz w:val="22"/>
                <w:szCs w:val="22"/>
              </w:rPr>
              <w:t>-</w:t>
            </w:r>
          </w:p>
        </w:tc>
      </w:tr>
      <w:tr w:rsidR="007B5560" w:rsidRPr="00111692" w:rsidTr="00583836">
        <w:tc>
          <w:tcPr>
            <w:tcW w:w="182" w:type="pct"/>
          </w:tcPr>
          <w:p w:rsidR="007B5560" w:rsidRPr="00111692" w:rsidRDefault="007B5560" w:rsidP="00583836">
            <w:pPr>
              <w:jc w:val="center"/>
              <w:rPr>
                <w:rFonts w:ascii="Times New Roman" w:hAnsi="Times New Roman"/>
                <w:b/>
                <w:bCs/>
                <w:sz w:val="22"/>
                <w:szCs w:val="22"/>
              </w:rPr>
            </w:pPr>
          </w:p>
        </w:tc>
        <w:tc>
          <w:tcPr>
            <w:tcW w:w="299" w:type="pct"/>
          </w:tcPr>
          <w:p w:rsidR="007B5560" w:rsidRPr="00111692" w:rsidRDefault="007B5560" w:rsidP="00583836">
            <w:pPr>
              <w:jc w:val="center"/>
              <w:rPr>
                <w:rFonts w:ascii="Times New Roman" w:hAnsi="Times New Roman"/>
                <w:b/>
                <w:bCs/>
                <w:sz w:val="22"/>
                <w:szCs w:val="22"/>
              </w:rPr>
            </w:pPr>
          </w:p>
        </w:tc>
        <w:tc>
          <w:tcPr>
            <w:tcW w:w="315" w:type="pct"/>
          </w:tcPr>
          <w:p w:rsidR="007B5560" w:rsidRPr="00111692" w:rsidRDefault="007B5560" w:rsidP="00583836">
            <w:pPr>
              <w:jc w:val="center"/>
              <w:rPr>
                <w:rFonts w:ascii="Times New Roman" w:hAnsi="Times New Roman"/>
                <w:b/>
                <w:bCs/>
                <w:sz w:val="22"/>
                <w:szCs w:val="22"/>
              </w:rPr>
            </w:pPr>
          </w:p>
        </w:tc>
        <w:tc>
          <w:tcPr>
            <w:tcW w:w="1122" w:type="pct"/>
          </w:tcPr>
          <w:p w:rsidR="007B5560" w:rsidRPr="00111692" w:rsidRDefault="007B5560" w:rsidP="00583836">
            <w:pPr>
              <w:ind w:left="-104" w:right="-9"/>
              <w:jc w:val="both"/>
              <w:rPr>
                <w:rFonts w:ascii="Times New Roman" w:hAnsi="Times New Roman"/>
                <w:sz w:val="22"/>
                <w:szCs w:val="22"/>
              </w:rPr>
            </w:pPr>
            <w:r w:rsidRPr="00111692">
              <w:rPr>
                <w:rFonts w:ascii="Times New Roman" w:hAnsi="Times New Roman"/>
                <w:sz w:val="22"/>
                <w:szCs w:val="22"/>
              </w:rPr>
              <w:t>Усього</w:t>
            </w:r>
          </w:p>
        </w:tc>
        <w:tc>
          <w:tcPr>
            <w:tcW w:w="282" w:type="pct"/>
          </w:tcPr>
          <w:p w:rsidR="007B5560" w:rsidRPr="006A17E1" w:rsidRDefault="007B5560" w:rsidP="00583836">
            <w:pPr>
              <w:jc w:val="center"/>
              <w:rPr>
                <w:rFonts w:ascii="Times New Roman" w:hAnsi="Times New Roman"/>
                <w:sz w:val="22"/>
                <w:szCs w:val="22"/>
              </w:rPr>
            </w:pPr>
          </w:p>
        </w:tc>
        <w:tc>
          <w:tcPr>
            <w:tcW w:w="408" w:type="pct"/>
          </w:tcPr>
          <w:p w:rsidR="007B5560" w:rsidRPr="006A17E1" w:rsidRDefault="007B5560" w:rsidP="00583836">
            <w:pPr>
              <w:ind w:right="-107"/>
              <w:jc w:val="center"/>
              <w:rPr>
                <w:rFonts w:ascii="Times New Roman" w:hAnsi="Times New Roman"/>
                <w:sz w:val="22"/>
                <w:szCs w:val="22"/>
              </w:rPr>
            </w:pPr>
            <w:r w:rsidRPr="006A17E1">
              <w:rPr>
                <w:rFonts w:ascii="Times New Roman" w:hAnsi="Times New Roman"/>
                <w:sz w:val="22"/>
                <w:szCs w:val="22"/>
              </w:rPr>
              <w:t>6 049,943</w:t>
            </w:r>
          </w:p>
        </w:tc>
        <w:tc>
          <w:tcPr>
            <w:tcW w:w="316" w:type="pct"/>
          </w:tcPr>
          <w:p w:rsidR="007B5560" w:rsidRPr="006A17E1" w:rsidRDefault="007B5560" w:rsidP="00583836">
            <w:pPr>
              <w:ind w:left="-108" w:right="-130"/>
              <w:jc w:val="center"/>
              <w:rPr>
                <w:rFonts w:ascii="Times New Roman" w:hAnsi="Times New Roman"/>
                <w:sz w:val="22"/>
                <w:szCs w:val="22"/>
              </w:rPr>
            </w:pPr>
            <w:r w:rsidRPr="006A17E1">
              <w:rPr>
                <w:rFonts w:ascii="Times New Roman" w:hAnsi="Times New Roman"/>
                <w:sz w:val="22"/>
                <w:szCs w:val="22"/>
              </w:rPr>
              <w:t>6 049,943</w:t>
            </w:r>
          </w:p>
        </w:tc>
        <w:tc>
          <w:tcPr>
            <w:tcW w:w="270" w:type="pct"/>
          </w:tcPr>
          <w:p w:rsidR="007B5560" w:rsidRPr="006A17E1" w:rsidRDefault="007B5560" w:rsidP="00583836">
            <w:pPr>
              <w:rPr>
                <w:rFonts w:ascii="Times New Roman" w:hAnsi="Times New Roman"/>
                <w:color w:val="FF0000"/>
                <w:sz w:val="22"/>
                <w:szCs w:val="22"/>
              </w:rPr>
            </w:pPr>
          </w:p>
        </w:tc>
        <w:tc>
          <w:tcPr>
            <w:tcW w:w="359" w:type="pct"/>
          </w:tcPr>
          <w:p w:rsidR="007B5560" w:rsidRPr="006A17E1" w:rsidRDefault="007B5560" w:rsidP="00583836">
            <w:pPr>
              <w:ind w:left="-108" w:right="-112"/>
              <w:jc w:val="center"/>
              <w:rPr>
                <w:rFonts w:ascii="Times New Roman" w:hAnsi="Times New Roman"/>
                <w:sz w:val="22"/>
                <w:szCs w:val="22"/>
              </w:rPr>
            </w:pPr>
            <w:r w:rsidRPr="006A17E1">
              <w:rPr>
                <w:rFonts w:ascii="Times New Roman" w:hAnsi="Times New Roman"/>
                <w:sz w:val="22"/>
                <w:szCs w:val="22"/>
              </w:rPr>
              <w:t>3 213, 699</w:t>
            </w:r>
            <w:r>
              <w:rPr>
                <w:rFonts w:ascii="Times New Roman" w:hAnsi="Times New Roman"/>
                <w:sz w:val="22"/>
                <w:szCs w:val="22"/>
              </w:rPr>
              <w:t>7</w:t>
            </w:r>
          </w:p>
        </w:tc>
        <w:tc>
          <w:tcPr>
            <w:tcW w:w="353" w:type="pct"/>
          </w:tcPr>
          <w:p w:rsidR="007B5560" w:rsidRPr="006A17E1" w:rsidRDefault="007B5560" w:rsidP="00583836">
            <w:pPr>
              <w:ind w:left="-104" w:right="-134"/>
              <w:jc w:val="center"/>
              <w:rPr>
                <w:rFonts w:ascii="Times New Roman" w:hAnsi="Times New Roman"/>
                <w:sz w:val="22"/>
                <w:szCs w:val="22"/>
              </w:rPr>
            </w:pPr>
            <w:r w:rsidRPr="006A17E1">
              <w:rPr>
                <w:rFonts w:ascii="Times New Roman" w:hAnsi="Times New Roman"/>
                <w:sz w:val="22"/>
                <w:szCs w:val="22"/>
              </w:rPr>
              <w:t>3 213, 699</w:t>
            </w:r>
            <w:r>
              <w:rPr>
                <w:rFonts w:ascii="Times New Roman" w:hAnsi="Times New Roman"/>
                <w:sz w:val="22"/>
                <w:szCs w:val="22"/>
              </w:rPr>
              <w:t>7</w:t>
            </w:r>
          </w:p>
        </w:tc>
        <w:tc>
          <w:tcPr>
            <w:tcW w:w="278" w:type="pct"/>
          </w:tcPr>
          <w:p w:rsidR="007B5560" w:rsidRPr="006A17E1" w:rsidRDefault="007B5560" w:rsidP="00583836">
            <w:pPr>
              <w:rPr>
                <w:rFonts w:ascii="Times New Roman" w:hAnsi="Times New Roman"/>
                <w:color w:val="FF0000"/>
                <w:sz w:val="22"/>
                <w:szCs w:val="22"/>
              </w:rPr>
            </w:pPr>
          </w:p>
        </w:tc>
        <w:tc>
          <w:tcPr>
            <w:tcW w:w="402" w:type="pct"/>
          </w:tcPr>
          <w:p w:rsidR="007B5560" w:rsidRPr="00AD5E2D" w:rsidRDefault="007B5560" w:rsidP="00583836">
            <w:pPr>
              <w:ind w:left="-4" w:right="-107"/>
              <w:rPr>
                <w:rFonts w:ascii="Times New Roman" w:hAnsi="Times New Roman"/>
                <w:sz w:val="22"/>
                <w:szCs w:val="22"/>
              </w:rPr>
            </w:pPr>
            <w:r>
              <w:rPr>
                <w:rFonts w:ascii="Times New Roman" w:hAnsi="Times New Roman"/>
                <w:sz w:val="22"/>
                <w:szCs w:val="22"/>
              </w:rPr>
              <w:t>-</w:t>
            </w:r>
            <w:r w:rsidRPr="00AD5E2D">
              <w:rPr>
                <w:rFonts w:ascii="Times New Roman" w:hAnsi="Times New Roman"/>
                <w:sz w:val="22"/>
                <w:szCs w:val="22"/>
              </w:rPr>
              <w:t>2 836,243</w:t>
            </w:r>
            <w:r>
              <w:rPr>
                <w:rFonts w:ascii="Times New Roman" w:hAnsi="Times New Roman"/>
                <w:sz w:val="22"/>
                <w:szCs w:val="22"/>
              </w:rPr>
              <w:t>3</w:t>
            </w:r>
          </w:p>
        </w:tc>
        <w:tc>
          <w:tcPr>
            <w:tcW w:w="413" w:type="pct"/>
          </w:tcPr>
          <w:p w:rsidR="007B5560" w:rsidRPr="00AD5E2D" w:rsidRDefault="007B5560" w:rsidP="00583836">
            <w:pPr>
              <w:ind w:left="-109" w:right="-6"/>
              <w:jc w:val="center"/>
              <w:rPr>
                <w:rFonts w:ascii="Times New Roman" w:hAnsi="Times New Roman"/>
                <w:sz w:val="22"/>
                <w:szCs w:val="22"/>
              </w:rPr>
            </w:pPr>
            <w:r>
              <w:rPr>
                <w:rFonts w:ascii="Times New Roman" w:hAnsi="Times New Roman"/>
                <w:sz w:val="22"/>
                <w:szCs w:val="22"/>
              </w:rPr>
              <w:t>-</w:t>
            </w:r>
            <w:r w:rsidRPr="00AD5E2D">
              <w:rPr>
                <w:rFonts w:ascii="Times New Roman" w:hAnsi="Times New Roman"/>
                <w:sz w:val="22"/>
                <w:szCs w:val="22"/>
              </w:rPr>
              <w:t>2 836,243</w:t>
            </w:r>
            <w:r>
              <w:rPr>
                <w:rFonts w:ascii="Times New Roman" w:hAnsi="Times New Roman"/>
                <w:sz w:val="22"/>
                <w:szCs w:val="22"/>
              </w:rPr>
              <w:t>3</w:t>
            </w:r>
          </w:p>
        </w:tc>
      </w:tr>
    </w:tbl>
    <w:p w:rsidR="007B5560" w:rsidRPr="00111692" w:rsidRDefault="007B5560" w:rsidP="007B5560">
      <w:pPr>
        <w:rPr>
          <w:rFonts w:ascii="Times New Roman" w:hAnsi="Times New Roman"/>
          <w:szCs w:val="28"/>
        </w:rPr>
      </w:pPr>
    </w:p>
    <w:p w:rsidR="007B5560" w:rsidRPr="00111692" w:rsidRDefault="007B5560" w:rsidP="007B5560">
      <w:pPr>
        <w:rPr>
          <w:rFonts w:ascii="Times New Roman" w:hAnsi="Times New Roman"/>
          <w:szCs w:val="28"/>
        </w:rPr>
      </w:pPr>
    </w:p>
    <w:p w:rsidR="007B5560" w:rsidRPr="00750FE6" w:rsidRDefault="007B5560" w:rsidP="007B5560">
      <w:pPr>
        <w:ind w:firstLine="284"/>
        <w:rPr>
          <w:rFonts w:ascii="Times New Roman" w:hAnsi="Times New Roman"/>
          <w:szCs w:val="28"/>
        </w:rPr>
      </w:pPr>
      <w:r w:rsidRPr="00111692">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111692">
        <w:rPr>
          <w:rFonts w:ascii="Times New Roman" w:hAnsi="Times New Roman"/>
          <w:sz w:val="22"/>
          <w:szCs w:val="22"/>
        </w:rPr>
        <w:t>(тис. грн)</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1266"/>
        <w:gridCol w:w="1400"/>
        <w:gridCol w:w="1062"/>
        <w:gridCol w:w="1266"/>
        <w:gridCol w:w="1230"/>
        <w:gridCol w:w="1281"/>
        <w:gridCol w:w="992"/>
        <w:gridCol w:w="1415"/>
        <w:gridCol w:w="1412"/>
      </w:tblGrid>
      <w:tr w:rsidR="007B5560" w:rsidRPr="00111692" w:rsidTr="00583836">
        <w:tc>
          <w:tcPr>
            <w:tcW w:w="1279" w:type="pct"/>
            <w:vMerge w:val="restar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Назва</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225"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бюджетної програми</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241"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255" w:type="pct"/>
            <w:gridSpan w:val="3"/>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Відхилення</w:t>
            </w:r>
          </w:p>
        </w:tc>
      </w:tr>
      <w:tr w:rsidR="007B5560" w:rsidRPr="00111692" w:rsidTr="00583836">
        <w:tc>
          <w:tcPr>
            <w:tcW w:w="1279" w:type="pct"/>
            <w:vMerge/>
          </w:tcPr>
          <w:p w:rsidR="007B5560" w:rsidRPr="00111692" w:rsidRDefault="007B5560" w:rsidP="00583836">
            <w:pPr>
              <w:jc w:val="center"/>
              <w:rPr>
                <w:rFonts w:ascii="Times New Roman" w:hAnsi="Times New Roman"/>
                <w:sz w:val="22"/>
                <w:szCs w:val="22"/>
              </w:rPr>
            </w:pPr>
          </w:p>
        </w:tc>
        <w:tc>
          <w:tcPr>
            <w:tcW w:w="416" w:type="pct"/>
            <w:tcMar>
              <w:left w:w="28" w:type="dxa"/>
              <w:right w:w="28" w:type="dxa"/>
            </w:tcMar>
            <w:vAlign w:val="center"/>
          </w:tcPr>
          <w:p w:rsidR="007B5560" w:rsidRPr="00111692" w:rsidRDefault="007B5560" w:rsidP="00583836">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60"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спеціальний</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фонд</w:t>
            </w:r>
          </w:p>
        </w:tc>
        <w:tc>
          <w:tcPr>
            <w:tcW w:w="349" w:type="pct"/>
            <w:tcMar>
              <w:left w:w="28" w:type="dxa"/>
              <w:right w:w="28" w:type="dxa"/>
            </w:tcMar>
            <w:vAlign w:val="center"/>
          </w:tcPr>
          <w:p w:rsidR="007B5560" w:rsidRPr="00111692" w:rsidRDefault="007B5560" w:rsidP="00583836">
            <w:pPr>
              <w:ind w:left="-37" w:right="-48"/>
              <w:jc w:val="center"/>
              <w:rPr>
                <w:rFonts w:ascii="Times New Roman" w:hAnsi="Times New Roman"/>
                <w:sz w:val="22"/>
                <w:szCs w:val="22"/>
              </w:rPr>
            </w:pPr>
            <w:r w:rsidRPr="00111692">
              <w:rPr>
                <w:rFonts w:ascii="Times New Roman" w:hAnsi="Times New Roman"/>
                <w:sz w:val="22"/>
                <w:szCs w:val="22"/>
              </w:rPr>
              <w:t>разом</w:t>
            </w:r>
          </w:p>
        </w:tc>
        <w:tc>
          <w:tcPr>
            <w:tcW w:w="416"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404"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21"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разом</w:t>
            </w:r>
          </w:p>
        </w:tc>
        <w:tc>
          <w:tcPr>
            <w:tcW w:w="326"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загальний фонд</w:t>
            </w:r>
          </w:p>
        </w:tc>
        <w:tc>
          <w:tcPr>
            <w:tcW w:w="465"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спеціальний</w:t>
            </w:r>
          </w:p>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фонд</w:t>
            </w:r>
          </w:p>
        </w:tc>
        <w:tc>
          <w:tcPr>
            <w:tcW w:w="464"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разом</w:t>
            </w:r>
          </w:p>
        </w:tc>
      </w:tr>
      <w:tr w:rsidR="007B5560" w:rsidRPr="00111692" w:rsidTr="00583836">
        <w:tc>
          <w:tcPr>
            <w:tcW w:w="1279" w:type="pct"/>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1</w:t>
            </w:r>
          </w:p>
        </w:tc>
        <w:tc>
          <w:tcPr>
            <w:tcW w:w="416" w:type="pct"/>
            <w:tcMar>
              <w:left w:w="28" w:type="dxa"/>
              <w:right w:w="28" w:type="dxa"/>
            </w:tcMar>
            <w:vAlign w:val="center"/>
          </w:tcPr>
          <w:p w:rsidR="007B5560" w:rsidRPr="00111692" w:rsidRDefault="007B5560" w:rsidP="00583836">
            <w:pPr>
              <w:ind w:right="-45"/>
              <w:jc w:val="center"/>
              <w:rPr>
                <w:rFonts w:ascii="Times New Roman" w:hAnsi="Times New Roman"/>
                <w:sz w:val="22"/>
                <w:szCs w:val="22"/>
              </w:rPr>
            </w:pPr>
            <w:r w:rsidRPr="00111692">
              <w:rPr>
                <w:rFonts w:ascii="Times New Roman" w:hAnsi="Times New Roman"/>
                <w:sz w:val="22"/>
                <w:szCs w:val="22"/>
              </w:rPr>
              <w:t>2</w:t>
            </w:r>
          </w:p>
        </w:tc>
        <w:tc>
          <w:tcPr>
            <w:tcW w:w="460"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3</w:t>
            </w:r>
          </w:p>
        </w:tc>
        <w:tc>
          <w:tcPr>
            <w:tcW w:w="349" w:type="pct"/>
            <w:tcMar>
              <w:left w:w="28" w:type="dxa"/>
              <w:right w:w="28" w:type="dxa"/>
            </w:tcMar>
            <w:vAlign w:val="center"/>
          </w:tcPr>
          <w:p w:rsidR="007B5560" w:rsidRPr="00111692" w:rsidRDefault="007B5560" w:rsidP="00583836">
            <w:pPr>
              <w:ind w:left="-37" w:right="-48"/>
              <w:jc w:val="center"/>
              <w:rPr>
                <w:rFonts w:ascii="Times New Roman" w:hAnsi="Times New Roman"/>
                <w:sz w:val="22"/>
                <w:szCs w:val="22"/>
              </w:rPr>
            </w:pPr>
            <w:r w:rsidRPr="00111692">
              <w:rPr>
                <w:rFonts w:ascii="Times New Roman" w:hAnsi="Times New Roman"/>
                <w:sz w:val="22"/>
                <w:szCs w:val="22"/>
              </w:rPr>
              <w:t>4</w:t>
            </w:r>
          </w:p>
        </w:tc>
        <w:tc>
          <w:tcPr>
            <w:tcW w:w="416"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5</w:t>
            </w:r>
          </w:p>
        </w:tc>
        <w:tc>
          <w:tcPr>
            <w:tcW w:w="404"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6</w:t>
            </w:r>
          </w:p>
        </w:tc>
        <w:tc>
          <w:tcPr>
            <w:tcW w:w="421"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7</w:t>
            </w:r>
          </w:p>
        </w:tc>
        <w:tc>
          <w:tcPr>
            <w:tcW w:w="326"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8</w:t>
            </w:r>
          </w:p>
        </w:tc>
        <w:tc>
          <w:tcPr>
            <w:tcW w:w="465"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9</w:t>
            </w:r>
          </w:p>
        </w:tc>
        <w:tc>
          <w:tcPr>
            <w:tcW w:w="464" w:type="pct"/>
            <w:tcMar>
              <w:left w:w="28" w:type="dxa"/>
              <w:right w:w="28" w:type="dxa"/>
            </w:tcMar>
            <w:vAlign w:val="center"/>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10</w:t>
            </w:r>
          </w:p>
        </w:tc>
      </w:tr>
      <w:tr w:rsidR="007B5560" w:rsidRPr="00111692" w:rsidTr="00583836">
        <w:tc>
          <w:tcPr>
            <w:tcW w:w="1279" w:type="pct"/>
          </w:tcPr>
          <w:p w:rsidR="007B5560" w:rsidRPr="00111692" w:rsidRDefault="007B5560" w:rsidP="00583836">
            <w:pPr>
              <w:rPr>
                <w:rFonts w:ascii="Times New Roman" w:hAnsi="Times New Roman"/>
                <w:b/>
                <w:snapToGrid w:val="0"/>
                <w:sz w:val="22"/>
                <w:szCs w:val="22"/>
              </w:rPr>
            </w:pPr>
            <w:r w:rsidRPr="00111692">
              <w:rPr>
                <w:rFonts w:ascii="Times New Roman" w:hAnsi="Times New Roman"/>
                <w:snapToGrid w:val="0"/>
                <w:sz w:val="22"/>
                <w:szCs w:val="22"/>
              </w:rPr>
              <w:t>Регіональна цільова програма 1</w:t>
            </w:r>
          </w:p>
        </w:tc>
        <w:tc>
          <w:tcPr>
            <w:tcW w:w="416" w:type="pct"/>
            <w:vAlign w:val="center"/>
          </w:tcPr>
          <w:p w:rsidR="007B5560" w:rsidRPr="00111692" w:rsidRDefault="007B5560" w:rsidP="00583836">
            <w:pPr>
              <w:jc w:val="center"/>
              <w:rPr>
                <w:rFonts w:ascii="Times New Roman" w:hAnsi="Times New Roman"/>
                <w:sz w:val="22"/>
                <w:szCs w:val="22"/>
              </w:rPr>
            </w:pPr>
          </w:p>
        </w:tc>
        <w:tc>
          <w:tcPr>
            <w:tcW w:w="460" w:type="pct"/>
            <w:vAlign w:val="center"/>
          </w:tcPr>
          <w:p w:rsidR="007B5560" w:rsidRPr="00111692" w:rsidRDefault="007B5560" w:rsidP="00583836">
            <w:pPr>
              <w:jc w:val="center"/>
              <w:rPr>
                <w:rFonts w:ascii="Times New Roman" w:hAnsi="Times New Roman"/>
                <w:sz w:val="22"/>
                <w:szCs w:val="22"/>
              </w:rPr>
            </w:pPr>
          </w:p>
        </w:tc>
        <w:tc>
          <w:tcPr>
            <w:tcW w:w="349" w:type="pct"/>
            <w:vAlign w:val="center"/>
          </w:tcPr>
          <w:p w:rsidR="007B5560" w:rsidRPr="00111692" w:rsidRDefault="007B5560" w:rsidP="00583836">
            <w:pPr>
              <w:ind w:left="-37" w:right="-48"/>
              <w:jc w:val="center"/>
              <w:rPr>
                <w:rFonts w:ascii="Times New Roman" w:hAnsi="Times New Roman"/>
                <w:sz w:val="22"/>
                <w:szCs w:val="22"/>
              </w:rPr>
            </w:pPr>
          </w:p>
        </w:tc>
        <w:tc>
          <w:tcPr>
            <w:tcW w:w="416" w:type="pct"/>
            <w:vAlign w:val="center"/>
          </w:tcPr>
          <w:p w:rsidR="007B5560" w:rsidRPr="00111692" w:rsidRDefault="007B5560" w:rsidP="00583836">
            <w:pPr>
              <w:jc w:val="center"/>
              <w:rPr>
                <w:rFonts w:ascii="Times New Roman" w:hAnsi="Times New Roman"/>
                <w:sz w:val="22"/>
                <w:szCs w:val="22"/>
              </w:rPr>
            </w:pPr>
          </w:p>
        </w:tc>
        <w:tc>
          <w:tcPr>
            <w:tcW w:w="404" w:type="pct"/>
            <w:vAlign w:val="center"/>
          </w:tcPr>
          <w:p w:rsidR="007B5560" w:rsidRPr="00111692" w:rsidRDefault="007B5560" w:rsidP="00583836">
            <w:pPr>
              <w:jc w:val="center"/>
              <w:rPr>
                <w:rFonts w:ascii="Times New Roman" w:hAnsi="Times New Roman"/>
                <w:sz w:val="22"/>
                <w:szCs w:val="22"/>
              </w:rPr>
            </w:pPr>
          </w:p>
        </w:tc>
        <w:tc>
          <w:tcPr>
            <w:tcW w:w="421" w:type="pct"/>
            <w:vAlign w:val="center"/>
          </w:tcPr>
          <w:p w:rsidR="007B5560" w:rsidRPr="00111692" w:rsidRDefault="007B5560" w:rsidP="00583836">
            <w:pPr>
              <w:jc w:val="center"/>
              <w:rPr>
                <w:rFonts w:ascii="Times New Roman" w:hAnsi="Times New Roman"/>
                <w:sz w:val="22"/>
                <w:szCs w:val="22"/>
              </w:rPr>
            </w:pPr>
          </w:p>
        </w:tc>
        <w:tc>
          <w:tcPr>
            <w:tcW w:w="326" w:type="pct"/>
            <w:vAlign w:val="center"/>
          </w:tcPr>
          <w:p w:rsidR="007B5560" w:rsidRPr="00111692" w:rsidRDefault="007B5560" w:rsidP="00583836">
            <w:pPr>
              <w:jc w:val="center"/>
              <w:rPr>
                <w:rFonts w:ascii="Times New Roman" w:hAnsi="Times New Roman"/>
                <w:sz w:val="22"/>
                <w:szCs w:val="22"/>
              </w:rPr>
            </w:pPr>
          </w:p>
        </w:tc>
        <w:tc>
          <w:tcPr>
            <w:tcW w:w="465" w:type="pct"/>
            <w:vAlign w:val="center"/>
          </w:tcPr>
          <w:p w:rsidR="007B5560" w:rsidRPr="00111692" w:rsidRDefault="007B5560" w:rsidP="00583836">
            <w:pPr>
              <w:jc w:val="center"/>
              <w:rPr>
                <w:rFonts w:ascii="Times New Roman" w:hAnsi="Times New Roman"/>
                <w:sz w:val="22"/>
                <w:szCs w:val="22"/>
              </w:rPr>
            </w:pPr>
          </w:p>
        </w:tc>
        <w:tc>
          <w:tcPr>
            <w:tcW w:w="464" w:type="pct"/>
            <w:vAlign w:val="center"/>
          </w:tcPr>
          <w:p w:rsidR="007B5560" w:rsidRPr="00111692" w:rsidRDefault="007B5560" w:rsidP="00583836">
            <w:pPr>
              <w:jc w:val="center"/>
              <w:rPr>
                <w:rFonts w:ascii="Times New Roman" w:hAnsi="Times New Roman"/>
                <w:sz w:val="22"/>
                <w:szCs w:val="22"/>
              </w:rPr>
            </w:pPr>
          </w:p>
        </w:tc>
      </w:tr>
      <w:tr w:rsidR="007B5560" w:rsidRPr="00111692" w:rsidTr="00583836">
        <w:tc>
          <w:tcPr>
            <w:tcW w:w="1279" w:type="pct"/>
          </w:tcPr>
          <w:p w:rsidR="007B5560" w:rsidRPr="00111692" w:rsidRDefault="007B5560" w:rsidP="00583836">
            <w:pPr>
              <w:rPr>
                <w:rFonts w:ascii="Times New Roman" w:hAnsi="Times New Roman"/>
                <w:snapToGrid w:val="0"/>
                <w:sz w:val="22"/>
                <w:szCs w:val="22"/>
              </w:rPr>
            </w:pPr>
            <w:r w:rsidRPr="0091158B">
              <w:rPr>
                <w:rFonts w:ascii="Times New Roman" w:hAnsi="Times New Roman"/>
                <w:bCs/>
                <w:snapToGrid w:val="0"/>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416" w:type="pct"/>
          </w:tcPr>
          <w:p w:rsidR="007B5560" w:rsidRPr="00750FE6" w:rsidRDefault="007B5560" w:rsidP="00583836">
            <w:pPr>
              <w:jc w:val="center"/>
              <w:rPr>
                <w:rFonts w:ascii="Times New Roman" w:hAnsi="Times New Roman"/>
                <w:sz w:val="22"/>
                <w:szCs w:val="22"/>
              </w:rPr>
            </w:pPr>
          </w:p>
        </w:tc>
        <w:tc>
          <w:tcPr>
            <w:tcW w:w="460"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5 988,838</w:t>
            </w:r>
          </w:p>
        </w:tc>
        <w:tc>
          <w:tcPr>
            <w:tcW w:w="349" w:type="pct"/>
          </w:tcPr>
          <w:p w:rsidR="007B5560" w:rsidRPr="00750FE6" w:rsidRDefault="007B5560" w:rsidP="00583836">
            <w:pPr>
              <w:pStyle w:val="ac"/>
              <w:ind w:left="-37" w:right="-48"/>
              <w:jc w:val="center"/>
              <w:rPr>
                <w:rFonts w:ascii="Times New Roman" w:hAnsi="Times New Roman"/>
                <w:sz w:val="22"/>
                <w:szCs w:val="22"/>
              </w:rPr>
            </w:pPr>
            <w:r w:rsidRPr="00750FE6">
              <w:rPr>
                <w:rFonts w:ascii="Times New Roman" w:hAnsi="Times New Roman"/>
                <w:sz w:val="22"/>
                <w:szCs w:val="22"/>
              </w:rPr>
              <w:t>5 988,838</w:t>
            </w:r>
          </w:p>
        </w:tc>
        <w:tc>
          <w:tcPr>
            <w:tcW w:w="416" w:type="pct"/>
          </w:tcPr>
          <w:p w:rsidR="007B5560" w:rsidRPr="00750FE6" w:rsidRDefault="007B5560" w:rsidP="00583836">
            <w:pPr>
              <w:jc w:val="center"/>
              <w:rPr>
                <w:rFonts w:ascii="Times New Roman" w:hAnsi="Times New Roman"/>
                <w:sz w:val="22"/>
                <w:szCs w:val="22"/>
              </w:rPr>
            </w:pPr>
          </w:p>
        </w:tc>
        <w:tc>
          <w:tcPr>
            <w:tcW w:w="404"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3</w:t>
            </w:r>
            <w:r>
              <w:rPr>
                <w:rFonts w:ascii="Times New Roman" w:hAnsi="Times New Roman"/>
                <w:sz w:val="22"/>
                <w:szCs w:val="22"/>
              </w:rPr>
              <w:t xml:space="preserve"> </w:t>
            </w:r>
            <w:r w:rsidRPr="00750FE6">
              <w:rPr>
                <w:rFonts w:ascii="Times New Roman" w:hAnsi="Times New Roman"/>
                <w:sz w:val="22"/>
                <w:szCs w:val="22"/>
              </w:rPr>
              <w:t>152,594</w:t>
            </w:r>
            <w:r>
              <w:rPr>
                <w:rFonts w:ascii="Times New Roman" w:hAnsi="Times New Roman"/>
                <w:sz w:val="22"/>
                <w:szCs w:val="22"/>
              </w:rPr>
              <w:t>7</w:t>
            </w:r>
          </w:p>
        </w:tc>
        <w:tc>
          <w:tcPr>
            <w:tcW w:w="421"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3</w:t>
            </w:r>
            <w:r>
              <w:rPr>
                <w:rFonts w:ascii="Times New Roman" w:hAnsi="Times New Roman"/>
                <w:sz w:val="22"/>
                <w:szCs w:val="22"/>
              </w:rPr>
              <w:t xml:space="preserve"> </w:t>
            </w:r>
            <w:r w:rsidRPr="00750FE6">
              <w:rPr>
                <w:rFonts w:ascii="Times New Roman" w:hAnsi="Times New Roman"/>
                <w:sz w:val="22"/>
                <w:szCs w:val="22"/>
              </w:rPr>
              <w:t>152,594</w:t>
            </w:r>
            <w:r>
              <w:rPr>
                <w:rFonts w:ascii="Times New Roman" w:hAnsi="Times New Roman"/>
                <w:sz w:val="22"/>
                <w:szCs w:val="22"/>
              </w:rPr>
              <w:t>7</w:t>
            </w:r>
          </w:p>
        </w:tc>
        <w:tc>
          <w:tcPr>
            <w:tcW w:w="326" w:type="pct"/>
          </w:tcPr>
          <w:p w:rsidR="007B5560" w:rsidRPr="00750FE6" w:rsidRDefault="007B5560" w:rsidP="00583836">
            <w:pPr>
              <w:jc w:val="center"/>
              <w:rPr>
                <w:rFonts w:ascii="Times New Roman" w:hAnsi="Times New Roman"/>
                <w:sz w:val="22"/>
                <w:szCs w:val="22"/>
              </w:rPr>
            </w:pPr>
          </w:p>
        </w:tc>
        <w:tc>
          <w:tcPr>
            <w:tcW w:w="465"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-2 836,243</w:t>
            </w:r>
            <w:r>
              <w:rPr>
                <w:rFonts w:ascii="Times New Roman" w:hAnsi="Times New Roman"/>
                <w:sz w:val="22"/>
                <w:szCs w:val="22"/>
              </w:rPr>
              <w:t>3</w:t>
            </w:r>
          </w:p>
        </w:tc>
        <w:tc>
          <w:tcPr>
            <w:tcW w:w="464"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-2 836,243</w:t>
            </w:r>
            <w:r>
              <w:rPr>
                <w:rFonts w:ascii="Times New Roman" w:hAnsi="Times New Roman"/>
                <w:sz w:val="22"/>
                <w:szCs w:val="22"/>
              </w:rPr>
              <w:t>3</w:t>
            </w:r>
          </w:p>
        </w:tc>
      </w:tr>
      <w:tr w:rsidR="007B5560" w:rsidRPr="00111692" w:rsidTr="00583836">
        <w:tc>
          <w:tcPr>
            <w:tcW w:w="1279" w:type="pct"/>
          </w:tcPr>
          <w:p w:rsidR="007B5560" w:rsidRPr="00850657" w:rsidRDefault="007B5560" w:rsidP="00583836">
            <w:pPr>
              <w:rPr>
                <w:rFonts w:ascii="Times New Roman" w:hAnsi="Times New Roman"/>
                <w:snapToGrid w:val="0"/>
                <w:sz w:val="22"/>
                <w:szCs w:val="22"/>
              </w:rPr>
            </w:pPr>
            <w:r w:rsidRPr="00850657">
              <w:rPr>
                <w:rFonts w:ascii="Times New Roman" w:hAnsi="Times New Roman"/>
                <w:snapToGrid w:val="0"/>
                <w:sz w:val="22"/>
                <w:szCs w:val="22"/>
              </w:rPr>
              <w:t xml:space="preserve">Регіональна цільова програма </w:t>
            </w:r>
            <w:r>
              <w:rPr>
                <w:rFonts w:ascii="Times New Roman" w:hAnsi="Times New Roman"/>
                <w:snapToGrid w:val="0"/>
                <w:sz w:val="22"/>
                <w:szCs w:val="22"/>
              </w:rPr>
              <w:t>2</w:t>
            </w:r>
          </w:p>
        </w:tc>
        <w:tc>
          <w:tcPr>
            <w:tcW w:w="416" w:type="pct"/>
          </w:tcPr>
          <w:p w:rsidR="007B5560" w:rsidRPr="00750FE6" w:rsidRDefault="007B5560" w:rsidP="00583836">
            <w:pPr>
              <w:jc w:val="center"/>
              <w:rPr>
                <w:rFonts w:ascii="Times New Roman" w:hAnsi="Times New Roman"/>
                <w:sz w:val="22"/>
                <w:szCs w:val="22"/>
              </w:rPr>
            </w:pPr>
          </w:p>
        </w:tc>
        <w:tc>
          <w:tcPr>
            <w:tcW w:w="460" w:type="pct"/>
          </w:tcPr>
          <w:p w:rsidR="007B5560" w:rsidRPr="00750FE6" w:rsidRDefault="007B5560" w:rsidP="00583836">
            <w:pPr>
              <w:jc w:val="center"/>
              <w:rPr>
                <w:rFonts w:ascii="Times New Roman" w:hAnsi="Times New Roman"/>
                <w:sz w:val="22"/>
                <w:szCs w:val="22"/>
              </w:rPr>
            </w:pPr>
          </w:p>
        </w:tc>
        <w:tc>
          <w:tcPr>
            <w:tcW w:w="349" w:type="pct"/>
          </w:tcPr>
          <w:p w:rsidR="007B5560" w:rsidRPr="00750FE6" w:rsidRDefault="007B5560" w:rsidP="00583836">
            <w:pPr>
              <w:ind w:left="-37" w:right="-48"/>
              <w:jc w:val="center"/>
              <w:rPr>
                <w:rFonts w:ascii="Times New Roman" w:hAnsi="Times New Roman"/>
                <w:sz w:val="22"/>
                <w:szCs w:val="22"/>
              </w:rPr>
            </w:pPr>
          </w:p>
        </w:tc>
        <w:tc>
          <w:tcPr>
            <w:tcW w:w="416" w:type="pct"/>
          </w:tcPr>
          <w:p w:rsidR="007B5560" w:rsidRPr="00750FE6" w:rsidRDefault="007B5560" w:rsidP="00583836">
            <w:pPr>
              <w:jc w:val="center"/>
              <w:rPr>
                <w:rFonts w:ascii="Times New Roman" w:hAnsi="Times New Roman"/>
                <w:sz w:val="22"/>
                <w:szCs w:val="22"/>
              </w:rPr>
            </w:pPr>
          </w:p>
        </w:tc>
        <w:tc>
          <w:tcPr>
            <w:tcW w:w="404" w:type="pct"/>
          </w:tcPr>
          <w:p w:rsidR="007B5560" w:rsidRPr="00750FE6" w:rsidRDefault="007B5560" w:rsidP="00583836">
            <w:pPr>
              <w:jc w:val="center"/>
              <w:rPr>
                <w:rFonts w:ascii="Times New Roman" w:hAnsi="Times New Roman"/>
                <w:sz w:val="22"/>
                <w:szCs w:val="22"/>
              </w:rPr>
            </w:pPr>
          </w:p>
        </w:tc>
        <w:tc>
          <w:tcPr>
            <w:tcW w:w="421" w:type="pct"/>
          </w:tcPr>
          <w:p w:rsidR="007B5560" w:rsidRPr="00750FE6" w:rsidRDefault="007B5560" w:rsidP="00583836">
            <w:pPr>
              <w:jc w:val="center"/>
              <w:rPr>
                <w:rFonts w:ascii="Times New Roman" w:hAnsi="Times New Roman"/>
                <w:sz w:val="22"/>
                <w:szCs w:val="22"/>
              </w:rPr>
            </w:pPr>
          </w:p>
        </w:tc>
        <w:tc>
          <w:tcPr>
            <w:tcW w:w="326" w:type="pct"/>
          </w:tcPr>
          <w:p w:rsidR="007B5560" w:rsidRPr="00750FE6" w:rsidRDefault="007B5560" w:rsidP="00583836">
            <w:pPr>
              <w:jc w:val="center"/>
              <w:rPr>
                <w:rFonts w:ascii="Times New Roman" w:hAnsi="Times New Roman"/>
                <w:sz w:val="22"/>
                <w:szCs w:val="22"/>
              </w:rPr>
            </w:pPr>
          </w:p>
        </w:tc>
        <w:tc>
          <w:tcPr>
            <w:tcW w:w="465" w:type="pct"/>
          </w:tcPr>
          <w:p w:rsidR="007B5560" w:rsidRPr="00750FE6" w:rsidRDefault="007B5560" w:rsidP="00583836">
            <w:pPr>
              <w:jc w:val="center"/>
              <w:rPr>
                <w:rFonts w:ascii="Times New Roman" w:hAnsi="Times New Roman"/>
                <w:sz w:val="22"/>
                <w:szCs w:val="22"/>
              </w:rPr>
            </w:pPr>
          </w:p>
        </w:tc>
        <w:tc>
          <w:tcPr>
            <w:tcW w:w="464" w:type="pct"/>
          </w:tcPr>
          <w:p w:rsidR="007B5560" w:rsidRPr="00750FE6" w:rsidRDefault="007B5560" w:rsidP="00583836">
            <w:pPr>
              <w:jc w:val="center"/>
              <w:rPr>
                <w:rFonts w:ascii="Times New Roman" w:hAnsi="Times New Roman"/>
                <w:sz w:val="22"/>
                <w:szCs w:val="22"/>
              </w:rPr>
            </w:pPr>
          </w:p>
        </w:tc>
      </w:tr>
      <w:tr w:rsidR="007B5560" w:rsidRPr="00A57A20" w:rsidTr="00583836">
        <w:tc>
          <w:tcPr>
            <w:tcW w:w="1279" w:type="pct"/>
          </w:tcPr>
          <w:p w:rsidR="007B5560" w:rsidRPr="00850657" w:rsidRDefault="007B5560" w:rsidP="00583836">
            <w:pPr>
              <w:rPr>
                <w:rFonts w:ascii="Times New Roman" w:hAnsi="Times New Roman"/>
                <w:snapToGrid w:val="0"/>
                <w:sz w:val="22"/>
                <w:szCs w:val="22"/>
              </w:rPr>
            </w:pPr>
            <w:r w:rsidRPr="0091158B">
              <w:rPr>
                <w:rFonts w:ascii="Times New Roman" w:hAnsi="Times New Roman"/>
                <w:bCs/>
                <w:snapToGrid w:val="0"/>
                <w:sz w:val="22"/>
                <w:szCs w:val="22"/>
              </w:rPr>
              <w:t>Програма забезпечення населення міста якісною питною водою на 2013-2020 рр., затверджена рішенням 34 сесії міської ради 6 скликання від 21.12.2012 року № 979 (зі змінами).</w:t>
            </w:r>
          </w:p>
        </w:tc>
        <w:tc>
          <w:tcPr>
            <w:tcW w:w="416" w:type="pct"/>
          </w:tcPr>
          <w:p w:rsidR="007B5560" w:rsidRPr="00750FE6" w:rsidRDefault="007B5560" w:rsidP="00583836">
            <w:pPr>
              <w:jc w:val="center"/>
              <w:rPr>
                <w:rFonts w:ascii="Times New Roman" w:hAnsi="Times New Roman"/>
                <w:color w:val="000000"/>
                <w:sz w:val="22"/>
                <w:szCs w:val="22"/>
              </w:rPr>
            </w:pPr>
          </w:p>
        </w:tc>
        <w:tc>
          <w:tcPr>
            <w:tcW w:w="460" w:type="pct"/>
          </w:tcPr>
          <w:p w:rsidR="007B5560" w:rsidRPr="00750FE6" w:rsidRDefault="007B5560" w:rsidP="00583836">
            <w:pPr>
              <w:jc w:val="center"/>
              <w:rPr>
                <w:rFonts w:ascii="Times New Roman" w:hAnsi="Times New Roman"/>
                <w:color w:val="000000"/>
                <w:sz w:val="22"/>
                <w:szCs w:val="22"/>
              </w:rPr>
            </w:pPr>
            <w:r w:rsidRPr="00750FE6">
              <w:rPr>
                <w:rFonts w:ascii="Times New Roman" w:hAnsi="Times New Roman"/>
                <w:color w:val="000000"/>
                <w:sz w:val="22"/>
                <w:szCs w:val="22"/>
              </w:rPr>
              <w:t>61,105</w:t>
            </w:r>
          </w:p>
        </w:tc>
        <w:tc>
          <w:tcPr>
            <w:tcW w:w="349" w:type="pct"/>
          </w:tcPr>
          <w:p w:rsidR="007B5560" w:rsidRPr="00750FE6" w:rsidRDefault="007B5560" w:rsidP="00583836">
            <w:pPr>
              <w:ind w:left="-37" w:right="-48"/>
              <w:jc w:val="center"/>
              <w:rPr>
                <w:rFonts w:ascii="Times New Roman" w:hAnsi="Times New Roman"/>
                <w:color w:val="000000"/>
                <w:sz w:val="22"/>
                <w:szCs w:val="22"/>
              </w:rPr>
            </w:pPr>
            <w:r w:rsidRPr="00750FE6">
              <w:rPr>
                <w:rFonts w:ascii="Times New Roman" w:hAnsi="Times New Roman"/>
                <w:color w:val="000000"/>
                <w:sz w:val="22"/>
                <w:szCs w:val="22"/>
              </w:rPr>
              <w:t>61,105</w:t>
            </w:r>
          </w:p>
        </w:tc>
        <w:tc>
          <w:tcPr>
            <w:tcW w:w="416" w:type="pct"/>
          </w:tcPr>
          <w:p w:rsidR="007B5560" w:rsidRPr="00750FE6" w:rsidRDefault="007B5560" w:rsidP="00583836">
            <w:pPr>
              <w:jc w:val="center"/>
              <w:rPr>
                <w:rFonts w:ascii="Times New Roman" w:hAnsi="Times New Roman"/>
                <w:color w:val="000000"/>
                <w:sz w:val="22"/>
                <w:szCs w:val="22"/>
              </w:rPr>
            </w:pPr>
          </w:p>
        </w:tc>
        <w:tc>
          <w:tcPr>
            <w:tcW w:w="404" w:type="pct"/>
          </w:tcPr>
          <w:p w:rsidR="007B5560" w:rsidRPr="00750FE6" w:rsidRDefault="007B5560" w:rsidP="00583836">
            <w:pPr>
              <w:jc w:val="center"/>
              <w:rPr>
                <w:rFonts w:ascii="Times New Roman" w:hAnsi="Times New Roman"/>
                <w:color w:val="000000"/>
                <w:sz w:val="22"/>
                <w:szCs w:val="22"/>
              </w:rPr>
            </w:pPr>
            <w:r w:rsidRPr="00750FE6">
              <w:rPr>
                <w:rFonts w:ascii="Times New Roman" w:hAnsi="Times New Roman"/>
                <w:color w:val="000000"/>
                <w:sz w:val="22"/>
                <w:szCs w:val="22"/>
              </w:rPr>
              <w:t>61,105</w:t>
            </w:r>
          </w:p>
        </w:tc>
        <w:tc>
          <w:tcPr>
            <w:tcW w:w="421" w:type="pct"/>
          </w:tcPr>
          <w:p w:rsidR="007B5560" w:rsidRPr="00750FE6" w:rsidRDefault="007B5560" w:rsidP="00583836">
            <w:pPr>
              <w:jc w:val="center"/>
              <w:rPr>
                <w:rFonts w:ascii="Times New Roman" w:hAnsi="Times New Roman"/>
                <w:color w:val="000000"/>
                <w:sz w:val="22"/>
                <w:szCs w:val="22"/>
              </w:rPr>
            </w:pPr>
            <w:r w:rsidRPr="00750FE6">
              <w:rPr>
                <w:rFonts w:ascii="Times New Roman" w:hAnsi="Times New Roman"/>
                <w:color w:val="000000"/>
                <w:sz w:val="22"/>
                <w:szCs w:val="22"/>
              </w:rPr>
              <w:t>61,105</w:t>
            </w:r>
          </w:p>
        </w:tc>
        <w:tc>
          <w:tcPr>
            <w:tcW w:w="326" w:type="pct"/>
          </w:tcPr>
          <w:p w:rsidR="007B5560" w:rsidRPr="00750FE6" w:rsidRDefault="007B5560" w:rsidP="00583836">
            <w:pPr>
              <w:jc w:val="center"/>
              <w:rPr>
                <w:rFonts w:ascii="Times New Roman" w:hAnsi="Times New Roman"/>
                <w:color w:val="000000"/>
                <w:sz w:val="22"/>
                <w:szCs w:val="22"/>
              </w:rPr>
            </w:pPr>
          </w:p>
        </w:tc>
        <w:tc>
          <w:tcPr>
            <w:tcW w:w="465" w:type="pct"/>
          </w:tcPr>
          <w:p w:rsidR="007B5560" w:rsidRPr="00750FE6" w:rsidRDefault="007B5560" w:rsidP="00583836">
            <w:pPr>
              <w:jc w:val="center"/>
              <w:rPr>
                <w:rFonts w:ascii="Times New Roman" w:hAnsi="Times New Roman"/>
                <w:color w:val="000000"/>
                <w:sz w:val="22"/>
                <w:szCs w:val="22"/>
              </w:rPr>
            </w:pPr>
            <w:r w:rsidRPr="00750FE6">
              <w:rPr>
                <w:rFonts w:ascii="Times New Roman" w:hAnsi="Times New Roman"/>
                <w:color w:val="000000"/>
                <w:sz w:val="22"/>
                <w:szCs w:val="22"/>
              </w:rPr>
              <w:t>-</w:t>
            </w:r>
          </w:p>
        </w:tc>
        <w:tc>
          <w:tcPr>
            <w:tcW w:w="464" w:type="pct"/>
          </w:tcPr>
          <w:p w:rsidR="007B5560" w:rsidRPr="00750FE6" w:rsidRDefault="007B5560" w:rsidP="00583836">
            <w:pPr>
              <w:jc w:val="center"/>
              <w:rPr>
                <w:rFonts w:ascii="Times New Roman" w:hAnsi="Times New Roman"/>
                <w:color w:val="000000"/>
                <w:sz w:val="22"/>
                <w:szCs w:val="22"/>
              </w:rPr>
            </w:pPr>
            <w:r w:rsidRPr="00750FE6">
              <w:rPr>
                <w:rFonts w:ascii="Times New Roman" w:hAnsi="Times New Roman"/>
                <w:color w:val="000000"/>
                <w:sz w:val="22"/>
                <w:szCs w:val="22"/>
              </w:rPr>
              <w:t>-</w:t>
            </w:r>
          </w:p>
        </w:tc>
      </w:tr>
      <w:tr w:rsidR="007B5560" w:rsidRPr="00111692" w:rsidTr="00583836">
        <w:tc>
          <w:tcPr>
            <w:tcW w:w="1279" w:type="pct"/>
          </w:tcPr>
          <w:p w:rsidR="007B5560" w:rsidRPr="00111692" w:rsidRDefault="007B5560" w:rsidP="00583836">
            <w:pPr>
              <w:rPr>
                <w:rFonts w:ascii="Times New Roman" w:hAnsi="Times New Roman"/>
                <w:snapToGrid w:val="0"/>
                <w:sz w:val="22"/>
                <w:szCs w:val="22"/>
              </w:rPr>
            </w:pPr>
            <w:r w:rsidRPr="00111692">
              <w:rPr>
                <w:rFonts w:ascii="Times New Roman" w:hAnsi="Times New Roman"/>
                <w:snapToGrid w:val="0"/>
                <w:sz w:val="22"/>
                <w:szCs w:val="22"/>
              </w:rPr>
              <w:t>Підпрограма 1</w:t>
            </w:r>
          </w:p>
        </w:tc>
        <w:tc>
          <w:tcPr>
            <w:tcW w:w="416" w:type="pct"/>
          </w:tcPr>
          <w:p w:rsidR="007B5560" w:rsidRPr="00750FE6" w:rsidRDefault="007B5560" w:rsidP="00583836">
            <w:pPr>
              <w:jc w:val="center"/>
              <w:rPr>
                <w:rFonts w:ascii="Times New Roman" w:hAnsi="Times New Roman"/>
                <w:sz w:val="22"/>
                <w:szCs w:val="22"/>
              </w:rPr>
            </w:pPr>
          </w:p>
        </w:tc>
        <w:tc>
          <w:tcPr>
            <w:tcW w:w="460" w:type="pct"/>
          </w:tcPr>
          <w:p w:rsidR="007B5560" w:rsidRPr="00750FE6" w:rsidRDefault="007B5560" w:rsidP="00583836">
            <w:pPr>
              <w:jc w:val="center"/>
              <w:rPr>
                <w:rFonts w:ascii="Times New Roman" w:hAnsi="Times New Roman"/>
                <w:sz w:val="22"/>
                <w:szCs w:val="22"/>
              </w:rPr>
            </w:pPr>
          </w:p>
        </w:tc>
        <w:tc>
          <w:tcPr>
            <w:tcW w:w="349" w:type="pct"/>
          </w:tcPr>
          <w:p w:rsidR="007B5560" w:rsidRPr="00750FE6" w:rsidRDefault="007B5560" w:rsidP="00583836">
            <w:pPr>
              <w:ind w:left="-37" w:right="-48"/>
              <w:jc w:val="center"/>
              <w:rPr>
                <w:rFonts w:ascii="Times New Roman" w:hAnsi="Times New Roman"/>
                <w:sz w:val="22"/>
                <w:szCs w:val="22"/>
              </w:rPr>
            </w:pPr>
          </w:p>
        </w:tc>
        <w:tc>
          <w:tcPr>
            <w:tcW w:w="416" w:type="pct"/>
          </w:tcPr>
          <w:p w:rsidR="007B5560" w:rsidRPr="00750FE6" w:rsidRDefault="007B5560" w:rsidP="00583836">
            <w:pPr>
              <w:jc w:val="center"/>
              <w:rPr>
                <w:rFonts w:ascii="Times New Roman" w:hAnsi="Times New Roman"/>
                <w:sz w:val="22"/>
                <w:szCs w:val="22"/>
              </w:rPr>
            </w:pPr>
          </w:p>
        </w:tc>
        <w:tc>
          <w:tcPr>
            <w:tcW w:w="404" w:type="pct"/>
          </w:tcPr>
          <w:p w:rsidR="007B5560" w:rsidRPr="00750FE6" w:rsidRDefault="007B5560" w:rsidP="00583836">
            <w:pPr>
              <w:jc w:val="center"/>
              <w:rPr>
                <w:rFonts w:ascii="Times New Roman" w:hAnsi="Times New Roman"/>
                <w:sz w:val="22"/>
                <w:szCs w:val="22"/>
              </w:rPr>
            </w:pPr>
          </w:p>
        </w:tc>
        <w:tc>
          <w:tcPr>
            <w:tcW w:w="421" w:type="pct"/>
          </w:tcPr>
          <w:p w:rsidR="007B5560" w:rsidRPr="00750FE6" w:rsidRDefault="007B5560" w:rsidP="00583836">
            <w:pPr>
              <w:jc w:val="center"/>
              <w:rPr>
                <w:rFonts w:ascii="Times New Roman" w:hAnsi="Times New Roman"/>
                <w:sz w:val="22"/>
                <w:szCs w:val="22"/>
              </w:rPr>
            </w:pPr>
          </w:p>
        </w:tc>
        <w:tc>
          <w:tcPr>
            <w:tcW w:w="326" w:type="pct"/>
          </w:tcPr>
          <w:p w:rsidR="007B5560" w:rsidRPr="00750FE6" w:rsidRDefault="007B5560" w:rsidP="00583836">
            <w:pPr>
              <w:jc w:val="center"/>
              <w:rPr>
                <w:rFonts w:ascii="Times New Roman" w:hAnsi="Times New Roman"/>
                <w:sz w:val="22"/>
                <w:szCs w:val="22"/>
              </w:rPr>
            </w:pPr>
          </w:p>
        </w:tc>
        <w:tc>
          <w:tcPr>
            <w:tcW w:w="465" w:type="pct"/>
          </w:tcPr>
          <w:p w:rsidR="007B5560" w:rsidRPr="00750FE6" w:rsidRDefault="007B5560" w:rsidP="00583836">
            <w:pPr>
              <w:jc w:val="center"/>
              <w:rPr>
                <w:rFonts w:ascii="Times New Roman" w:hAnsi="Times New Roman"/>
                <w:sz w:val="22"/>
                <w:szCs w:val="22"/>
              </w:rPr>
            </w:pPr>
          </w:p>
        </w:tc>
        <w:tc>
          <w:tcPr>
            <w:tcW w:w="464" w:type="pct"/>
          </w:tcPr>
          <w:p w:rsidR="007B5560" w:rsidRPr="00750FE6" w:rsidRDefault="007B5560" w:rsidP="00583836">
            <w:pPr>
              <w:jc w:val="center"/>
              <w:rPr>
                <w:rFonts w:ascii="Times New Roman" w:hAnsi="Times New Roman"/>
                <w:sz w:val="22"/>
                <w:szCs w:val="22"/>
              </w:rPr>
            </w:pPr>
          </w:p>
        </w:tc>
      </w:tr>
      <w:tr w:rsidR="007B5560" w:rsidRPr="00111692" w:rsidTr="00583836">
        <w:tc>
          <w:tcPr>
            <w:tcW w:w="1279" w:type="pct"/>
          </w:tcPr>
          <w:p w:rsidR="007B5560" w:rsidRPr="00111692" w:rsidRDefault="007B5560" w:rsidP="00583836">
            <w:pPr>
              <w:rPr>
                <w:rFonts w:ascii="Times New Roman" w:hAnsi="Times New Roman"/>
                <w:snapToGrid w:val="0"/>
                <w:sz w:val="22"/>
                <w:szCs w:val="22"/>
              </w:rPr>
            </w:pPr>
            <w:r w:rsidRPr="00111692">
              <w:rPr>
                <w:rFonts w:ascii="Times New Roman" w:hAnsi="Times New Roman"/>
                <w:snapToGrid w:val="0"/>
                <w:sz w:val="22"/>
                <w:szCs w:val="22"/>
              </w:rPr>
              <w:t>Підпрограма 2</w:t>
            </w:r>
          </w:p>
        </w:tc>
        <w:tc>
          <w:tcPr>
            <w:tcW w:w="416" w:type="pct"/>
          </w:tcPr>
          <w:p w:rsidR="007B5560" w:rsidRPr="00750FE6" w:rsidRDefault="007B5560" w:rsidP="00583836">
            <w:pPr>
              <w:jc w:val="center"/>
              <w:rPr>
                <w:rFonts w:ascii="Times New Roman" w:hAnsi="Times New Roman"/>
                <w:sz w:val="22"/>
                <w:szCs w:val="22"/>
              </w:rPr>
            </w:pPr>
          </w:p>
        </w:tc>
        <w:tc>
          <w:tcPr>
            <w:tcW w:w="460" w:type="pct"/>
          </w:tcPr>
          <w:p w:rsidR="007B5560" w:rsidRPr="00750FE6" w:rsidRDefault="007B5560" w:rsidP="00583836">
            <w:pPr>
              <w:jc w:val="center"/>
              <w:rPr>
                <w:rFonts w:ascii="Times New Roman" w:hAnsi="Times New Roman"/>
                <w:sz w:val="22"/>
                <w:szCs w:val="22"/>
              </w:rPr>
            </w:pPr>
          </w:p>
        </w:tc>
        <w:tc>
          <w:tcPr>
            <w:tcW w:w="349" w:type="pct"/>
          </w:tcPr>
          <w:p w:rsidR="007B5560" w:rsidRPr="00750FE6" w:rsidRDefault="007B5560" w:rsidP="00583836">
            <w:pPr>
              <w:ind w:left="-37" w:right="-48"/>
              <w:jc w:val="center"/>
              <w:rPr>
                <w:rFonts w:ascii="Times New Roman" w:hAnsi="Times New Roman"/>
                <w:sz w:val="22"/>
                <w:szCs w:val="22"/>
              </w:rPr>
            </w:pPr>
          </w:p>
        </w:tc>
        <w:tc>
          <w:tcPr>
            <w:tcW w:w="416" w:type="pct"/>
          </w:tcPr>
          <w:p w:rsidR="007B5560" w:rsidRPr="00750FE6" w:rsidRDefault="007B5560" w:rsidP="00583836">
            <w:pPr>
              <w:jc w:val="center"/>
              <w:rPr>
                <w:rFonts w:ascii="Times New Roman" w:hAnsi="Times New Roman"/>
                <w:sz w:val="22"/>
                <w:szCs w:val="22"/>
              </w:rPr>
            </w:pPr>
          </w:p>
        </w:tc>
        <w:tc>
          <w:tcPr>
            <w:tcW w:w="404" w:type="pct"/>
          </w:tcPr>
          <w:p w:rsidR="007B5560" w:rsidRPr="00750FE6" w:rsidRDefault="007B5560" w:rsidP="00583836">
            <w:pPr>
              <w:jc w:val="center"/>
              <w:rPr>
                <w:rFonts w:ascii="Times New Roman" w:hAnsi="Times New Roman"/>
                <w:sz w:val="22"/>
                <w:szCs w:val="22"/>
              </w:rPr>
            </w:pPr>
          </w:p>
        </w:tc>
        <w:tc>
          <w:tcPr>
            <w:tcW w:w="421" w:type="pct"/>
          </w:tcPr>
          <w:p w:rsidR="007B5560" w:rsidRPr="00750FE6" w:rsidRDefault="007B5560" w:rsidP="00583836">
            <w:pPr>
              <w:jc w:val="center"/>
              <w:rPr>
                <w:rFonts w:ascii="Times New Roman" w:hAnsi="Times New Roman"/>
                <w:sz w:val="22"/>
                <w:szCs w:val="22"/>
              </w:rPr>
            </w:pPr>
          </w:p>
        </w:tc>
        <w:tc>
          <w:tcPr>
            <w:tcW w:w="326" w:type="pct"/>
          </w:tcPr>
          <w:p w:rsidR="007B5560" w:rsidRPr="00750FE6" w:rsidRDefault="007B5560" w:rsidP="00583836">
            <w:pPr>
              <w:jc w:val="center"/>
              <w:rPr>
                <w:rFonts w:ascii="Times New Roman" w:hAnsi="Times New Roman"/>
                <w:sz w:val="22"/>
                <w:szCs w:val="22"/>
              </w:rPr>
            </w:pPr>
          </w:p>
        </w:tc>
        <w:tc>
          <w:tcPr>
            <w:tcW w:w="465" w:type="pct"/>
          </w:tcPr>
          <w:p w:rsidR="007B5560" w:rsidRPr="00750FE6" w:rsidRDefault="007B5560" w:rsidP="00583836">
            <w:pPr>
              <w:jc w:val="center"/>
              <w:rPr>
                <w:rFonts w:ascii="Times New Roman" w:hAnsi="Times New Roman"/>
                <w:sz w:val="22"/>
                <w:szCs w:val="22"/>
              </w:rPr>
            </w:pPr>
          </w:p>
        </w:tc>
        <w:tc>
          <w:tcPr>
            <w:tcW w:w="464" w:type="pct"/>
          </w:tcPr>
          <w:p w:rsidR="007B5560" w:rsidRPr="00750FE6" w:rsidRDefault="007B5560" w:rsidP="00583836">
            <w:pPr>
              <w:jc w:val="center"/>
              <w:rPr>
                <w:rFonts w:ascii="Times New Roman" w:hAnsi="Times New Roman"/>
                <w:sz w:val="22"/>
                <w:szCs w:val="22"/>
              </w:rPr>
            </w:pPr>
          </w:p>
        </w:tc>
      </w:tr>
      <w:tr w:rsidR="007B5560" w:rsidRPr="00111692" w:rsidTr="00583836">
        <w:tc>
          <w:tcPr>
            <w:tcW w:w="1279" w:type="pct"/>
          </w:tcPr>
          <w:p w:rsidR="007B5560" w:rsidRPr="00111692" w:rsidRDefault="007B5560" w:rsidP="00583836">
            <w:pPr>
              <w:rPr>
                <w:rFonts w:ascii="Times New Roman" w:hAnsi="Times New Roman"/>
                <w:sz w:val="22"/>
                <w:szCs w:val="22"/>
              </w:rPr>
            </w:pPr>
            <w:r w:rsidRPr="00111692">
              <w:rPr>
                <w:rFonts w:ascii="Times New Roman" w:hAnsi="Times New Roman"/>
                <w:sz w:val="22"/>
                <w:szCs w:val="22"/>
              </w:rPr>
              <w:t>Усього</w:t>
            </w:r>
          </w:p>
        </w:tc>
        <w:tc>
          <w:tcPr>
            <w:tcW w:w="416" w:type="pct"/>
          </w:tcPr>
          <w:p w:rsidR="007B5560" w:rsidRPr="00750FE6" w:rsidRDefault="007B5560" w:rsidP="00583836">
            <w:pPr>
              <w:jc w:val="center"/>
              <w:rPr>
                <w:rFonts w:ascii="Times New Roman" w:hAnsi="Times New Roman"/>
                <w:sz w:val="22"/>
                <w:szCs w:val="22"/>
              </w:rPr>
            </w:pPr>
          </w:p>
        </w:tc>
        <w:tc>
          <w:tcPr>
            <w:tcW w:w="460"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6049,943</w:t>
            </w:r>
          </w:p>
        </w:tc>
        <w:tc>
          <w:tcPr>
            <w:tcW w:w="349" w:type="pct"/>
          </w:tcPr>
          <w:p w:rsidR="007B5560" w:rsidRPr="00750FE6" w:rsidRDefault="007B5560" w:rsidP="00583836">
            <w:pPr>
              <w:ind w:left="-37" w:right="-48"/>
              <w:jc w:val="center"/>
              <w:rPr>
                <w:rFonts w:ascii="Times New Roman" w:hAnsi="Times New Roman"/>
                <w:sz w:val="22"/>
                <w:szCs w:val="22"/>
              </w:rPr>
            </w:pPr>
            <w:r w:rsidRPr="00750FE6">
              <w:rPr>
                <w:rFonts w:ascii="Times New Roman" w:hAnsi="Times New Roman"/>
                <w:sz w:val="22"/>
                <w:szCs w:val="22"/>
              </w:rPr>
              <w:t>6049,943</w:t>
            </w:r>
          </w:p>
        </w:tc>
        <w:tc>
          <w:tcPr>
            <w:tcW w:w="416" w:type="pct"/>
          </w:tcPr>
          <w:p w:rsidR="007B5560" w:rsidRPr="00750FE6" w:rsidRDefault="007B5560" w:rsidP="00583836">
            <w:pPr>
              <w:jc w:val="center"/>
              <w:rPr>
                <w:rFonts w:ascii="Times New Roman" w:hAnsi="Times New Roman"/>
                <w:sz w:val="22"/>
                <w:szCs w:val="22"/>
              </w:rPr>
            </w:pPr>
          </w:p>
        </w:tc>
        <w:tc>
          <w:tcPr>
            <w:tcW w:w="404"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3213,699</w:t>
            </w:r>
            <w:r>
              <w:rPr>
                <w:rFonts w:ascii="Times New Roman" w:hAnsi="Times New Roman"/>
                <w:sz w:val="22"/>
                <w:szCs w:val="22"/>
              </w:rPr>
              <w:t>7</w:t>
            </w:r>
          </w:p>
        </w:tc>
        <w:tc>
          <w:tcPr>
            <w:tcW w:w="421"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3213,699</w:t>
            </w:r>
            <w:r>
              <w:rPr>
                <w:rFonts w:ascii="Times New Roman" w:hAnsi="Times New Roman"/>
                <w:sz w:val="22"/>
                <w:szCs w:val="22"/>
              </w:rPr>
              <w:t>7</w:t>
            </w:r>
          </w:p>
        </w:tc>
        <w:tc>
          <w:tcPr>
            <w:tcW w:w="326" w:type="pct"/>
          </w:tcPr>
          <w:p w:rsidR="007B5560" w:rsidRPr="00750FE6" w:rsidRDefault="007B5560" w:rsidP="00583836">
            <w:pPr>
              <w:jc w:val="center"/>
              <w:rPr>
                <w:rFonts w:ascii="Times New Roman" w:hAnsi="Times New Roman"/>
                <w:sz w:val="22"/>
                <w:szCs w:val="22"/>
              </w:rPr>
            </w:pPr>
          </w:p>
        </w:tc>
        <w:tc>
          <w:tcPr>
            <w:tcW w:w="465"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2836,243</w:t>
            </w:r>
            <w:r>
              <w:rPr>
                <w:rFonts w:ascii="Times New Roman" w:hAnsi="Times New Roman"/>
                <w:sz w:val="22"/>
                <w:szCs w:val="22"/>
              </w:rPr>
              <w:t>3</w:t>
            </w:r>
          </w:p>
        </w:tc>
        <w:tc>
          <w:tcPr>
            <w:tcW w:w="464" w:type="pct"/>
          </w:tcPr>
          <w:p w:rsidR="007B5560" w:rsidRPr="00750FE6" w:rsidRDefault="007B5560" w:rsidP="00583836">
            <w:pPr>
              <w:jc w:val="center"/>
              <w:rPr>
                <w:rFonts w:ascii="Times New Roman" w:hAnsi="Times New Roman"/>
                <w:sz w:val="22"/>
                <w:szCs w:val="22"/>
              </w:rPr>
            </w:pPr>
            <w:r w:rsidRPr="00750FE6">
              <w:rPr>
                <w:rFonts w:ascii="Times New Roman" w:hAnsi="Times New Roman"/>
                <w:sz w:val="22"/>
                <w:szCs w:val="22"/>
              </w:rPr>
              <w:t>2836,243</w:t>
            </w:r>
            <w:r>
              <w:rPr>
                <w:rFonts w:ascii="Times New Roman" w:hAnsi="Times New Roman"/>
                <w:sz w:val="22"/>
                <w:szCs w:val="22"/>
              </w:rPr>
              <w:t>3</w:t>
            </w:r>
          </w:p>
        </w:tc>
      </w:tr>
    </w:tbl>
    <w:p w:rsidR="007B5560" w:rsidRPr="00111692" w:rsidRDefault="007B5560" w:rsidP="007B5560">
      <w:pPr>
        <w:rPr>
          <w:rFonts w:ascii="Times New Roman" w:hAnsi="Times New Roman"/>
          <w:szCs w:val="28"/>
        </w:rPr>
      </w:pPr>
      <w:r>
        <w:rPr>
          <w:rFonts w:ascii="Times New Roman" w:hAnsi="Times New Roman"/>
          <w:szCs w:val="28"/>
        </w:rPr>
        <w:br w:type="page"/>
      </w:r>
      <w:r w:rsidRPr="00111692">
        <w:rPr>
          <w:rFonts w:ascii="Times New Roman" w:hAnsi="Times New Roman"/>
          <w:szCs w:val="28"/>
        </w:rPr>
        <w:t>7. Результативні показники бюджетної програми та аналіз їх виконання за звітний період</w:t>
      </w:r>
    </w:p>
    <w:p w:rsidR="007B5560" w:rsidRPr="00111692" w:rsidRDefault="007B5560" w:rsidP="007B5560">
      <w:pPr>
        <w:rPr>
          <w:rFonts w:ascii="Times New Roman" w:hAnsi="Times New Roman"/>
          <w:szCs w:val="28"/>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06"/>
        <w:gridCol w:w="1162"/>
        <w:gridCol w:w="4110"/>
        <w:gridCol w:w="1057"/>
        <w:gridCol w:w="3904"/>
        <w:gridCol w:w="1559"/>
        <w:gridCol w:w="1559"/>
        <w:gridCol w:w="1418"/>
      </w:tblGrid>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з/п</w:t>
            </w:r>
          </w:p>
        </w:tc>
        <w:tc>
          <w:tcPr>
            <w:tcW w:w="1162"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КПКВК</w:t>
            </w:r>
          </w:p>
        </w:tc>
        <w:tc>
          <w:tcPr>
            <w:tcW w:w="4110"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Показники</w:t>
            </w:r>
          </w:p>
        </w:tc>
        <w:tc>
          <w:tcPr>
            <w:tcW w:w="1057"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Одиниця виміру</w:t>
            </w:r>
          </w:p>
        </w:tc>
        <w:tc>
          <w:tcPr>
            <w:tcW w:w="3904"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Джерело інформації</w:t>
            </w:r>
          </w:p>
        </w:tc>
        <w:tc>
          <w:tcPr>
            <w:tcW w:w="1559"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Затверджено паспортом бюджетної програми </w:t>
            </w:r>
            <w:r w:rsidRPr="008E3223">
              <w:rPr>
                <w:rFonts w:ascii="Times New Roman" w:hAnsi="Times New Roman"/>
                <w:sz w:val="22"/>
                <w:szCs w:val="22"/>
              </w:rPr>
              <w:br/>
              <w:t>на звітний період</w:t>
            </w:r>
          </w:p>
        </w:tc>
        <w:tc>
          <w:tcPr>
            <w:tcW w:w="1559"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Виконано за звітний період (касові видатки/надані кредити)</w:t>
            </w:r>
          </w:p>
        </w:tc>
        <w:tc>
          <w:tcPr>
            <w:tcW w:w="1418"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Відхилення</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4110"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057"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3904"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5</w:t>
            </w:r>
          </w:p>
        </w:tc>
        <w:tc>
          <w:tcPr>
            <w:tcW w:w="1559"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6</w:t>
            </w:r>
          </w:p>
        </w:tc>
        <w:tc>
          <w:tcPr>
            <w:tcW w:w="1559"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7</w:t>
            </w:r>
          </w:p>
        </w:tc>
        <w:tc>
          <w:tcPr>
            <w:tcW w:w="1418"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w:t>
            </w:r>
          </w:p>
        </w:tc>
      </w:tr>
      <w:tr w:rsidR="007B5560" w:rsidRPr="008E3223" w:rsidTr="00583836">
        <w:tc>
          <w:tcPr>
            <w:tcW w:w="506" w:type="dxa"/>
            <w:shd w:val="clear" w:color="auto" w:fill="FFFFFF"/>
          </w:tcPr>
          <w:p w:rsidR="007B5560" w:rsidRPr="008E3223" w:rsidRDefault="007B5560" w:rsidP="00583836">
            <w:pPr>
              <w:ind w:right="-105"/>
              <w:jc w:val="center"/>
              <w:rPr>
                <w:rFonts w:ascii="Times New Roman" w:hAnsi="Times New Roman"/>
                <w:sz w:val="22"/>
                <w:szCs w:val="22"/>
              </w:rPr>
            </w:pPr>
          </w:p>
        </w:tc>
        <w:tc>
          <w:tcPr>
            <w:tcW w:w="1162" w:type="dxa"/>
            <w:shd w:val="clear" w:color="auto" w:fill="FFFFFF"/>
          </w:tcPr>
          <w:p w:rsidR="007B5560" w:rsidRPr="008E3223" w:rsidRDefault="007B5560" w:rsidP="00583836">
            <w:pPr>
              <w:ind w:right="-105"/>
              <w:jc w:val="center"/>
              <w:rPr>
                <w:rFonts w:ascii="Times New Roman" w:hAnsi="Times New Roman"/>
                <w:sz w:val="22"/>
                <w:szCs w:val="22"/>
              </w:rPr>
            </w:pPr>
            <w:r w:rsidRPr="008E3223">
              <w:rPr>
                <w:rFonts w:ascii="Times New Roman" w:hAnsi="Times New Roman"/>
                <w:sz w:val="22"/>
                <w:szCs w:val="22"/>
              </w:rPr>
              <w:t>4017700</w:t>
            </w:r>
          </w:p>
        </w:tc>
        <w:tc>
          <w:tcPr>
            <w:tcW w:w="4110" w:type="dxa"/>
            <w:shd w:val="clear" w:color="auto" w:fill="FFFFFF"/>
            <w:vAlign w:val="center"/>
          </w:tcPr>
          <w:p w:rsidR="007B5560" w:rsidRPr="008E3223" w:rsidRDefault="007B5560" w:rsidP="00583836">
            <w:pPr>
              <w:ind w:left="-104" w:right="-9"/>
              <w:rPr>
                <w:rFonts w:ascii="Times New Roman" w:hAnsi="Times New Roman"/>
                <w:sz w:val="22"/>
                <w:szCs w:val="22"/>
              </w:rPr>
            </w:pPr>
            <w:r w:rsidRPr="008E3223">
              <w:rPr>
                <w:rFonts w:ascii="Times New Roman" w:hAnsi="Times New Roman"/>
                <w:sz w:val="22"/>
                <w:szCs w:val="22"/>
              </w:rPr>
              <w:t xml:space="preserve">Програма «Інші природоохоронні заходи» </w:t>
            </w:r>
          </w:p>
        </w:tc>
        <w:tc>
          <w:tcPr>
            <w:tcW w:w="1057"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3904"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559"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559"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418" w:type="dxa"/>
            <w:shd w:val="clear" w:color="auto" w:fill="FFFFFF"/>
            <w:vAlign w:val="center"/>
          </w:tcPr>
          <w:p w:rsidR="007B5560" w:rsidRPr="008E3223" w:rsidRDefault="007B5560" w:rsidP="00583836">
            <w:pPr>
              <w:jc w:val="cente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1</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ab/>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Реконструкція та поліпшення екологічного стану ставка з відновленням прибережної території в міському парку ім. Т.Г.Шевченка в місті Хмільнику Вінницької області (з виготовленням ПКД та проведенням її експертизи)</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обсяг видатків на реконструкцію та поліпшення екологічного стану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тис. грн</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затверджений міським головою, кошторис на 2017 р., затверджений міським головою 11.01.2017 р., проектно-кошторисна документація, акти виконаних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855,538</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851, 86081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-3, 67719</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tabs>
                <w:tab w:val="left" w:pos="928"/>
              </w:tabs>
              <w:jc w:val="center"/>
              <w:rPr>
                <w:rFonts w:ascii="Times New Roman" w:hAnsi="Times New Roman"/>
                <w:sz w:val="22"/>
                <w:szCs w:val="22"/>
              </w:rPr>
            </w:pPr>
            <w:r w:rsidRPr="008E3223">
              <w:rPr>
                <w:rFonts w:ascii="Times New Roman" w:hAnsi="Times New Roman"/>
                <w:sz w:val="22"/>
                <w:szCs w:val="22"/>
              </w:rPr>
              <w:t xml:space="preserve">Розбіжності виникли в зв’язку із зменшеннями вартості робіт за результатами проведення процедури закупівлі через електронну систему закупівель </w:t>
            </w:r>
            <w:r w:rsidRPr="008E3223">
              <w:rPr>
                <w:rFonts w:ascii="Times New Roman" w:hAnsi="Times New Roman"/>
                <w:sz w:val="21"/>
                <w:szCs w:val="21"/>
              </w:rPr>
              <w:t>ProZorro</w:t>
            </w: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08"/>
              <w:rPr>
                <w:rFonts w:ascii="Times New Roman" w:hAnsi="Times New Roman"/>
                <w:sz w:val="22"/>
                <w:szCs w:val="22"/>
              </w:rPr>
            </w:pPr>
            <w:r w:rsidRPr="008E3223">
              <w:rPr>
                <w:rFonts w:ascii="Times New Roman" w:hAnsi="Times New Roman"/>
                <w:sz w:val="22"/>
                <w:szCs w:val="22"/>
              </w:rPr>
              <w:t>кількість об’єктів, які планується побудувати (реконструювати)</w:t>
            </w:r>
          </w:p>
        </w:tc>
        <w:tc>
          <w:tcPr>
            <w:tcW w:w="1057" w:type="dxa"/>
            <w:shd w:val="clear" w:color="auto" w:fill="FFFFFF"/>
          </w:tcPr>
          <w:p w:rsidR="007B5560" w:rsidRPr="008E3223" w:rsidRDefault="007B5560" w:rsidP="00583836">
            <w:pPr>
              <w:pStyle w:val="ab"/>
              <w:spacing w:before="0" w:after="0"/>
              <w:ind w:right="-66" w:firstLine="0"/>
              <w:jc w:val="center"/>
              <w:rPr>
                <w:snapToGrid w:val="0"/>
                <w:sz w:val="18"/>
                <w:szCs w:val="18"/>
                <w:lang w:val="uk-UA"/>
              </w:rPr>
            </w:pPr>
            <w:r w:rsidRPr="008E3223">
              <w:rPr>
                <w:snapToGrid w:val="0"/>
                <w:sz w:val="18"/>
                <w:szCs w:val="18"/>
                <w:lang w:val="uk-UA"/>
              </w:rPr>
              <w:t>Од.</w:t>
            </w:r>
          </w:p>
        </w:tc>
        <w:tc>
          <w:tcPr>
            <w:tcW w:w="3904" w:type="dxa"/>
            <w:shd w:val="clear" w:color="auto" w:fill="FFFFFF"/>
          </w:tcPr>
          <w:p w:rsidR="007B5560" w:rsidRPr="008E3223" w:rsidRDefault="007B5560" w:rsidP="00583836">
            <w:pPr>
              <w:rPr>
                <w:rFonts w:ascii="Times New Roman" w:hAnsi="Times New Roman"/>
                <w:sz w:val="20"/>
              </w:rPr>
            </w:pPr>
            <w:r w:rsidRPr="008E3223">
              <w:rPr>
                <w:rFonts w:ascii="Times New Roman" w:hAnsi="Times New Roman"/>
                <w:sz w:val="20"/>
              </w:rPr>
              <w:t>Пояснювальна записка до кошторису на 2017 р., проектно-кошторисна документація, акти виконаних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08"/>
              <w:rPr>
                <w:rFonts w:ascii="Times New Roman" w:hAnsi="Times New Roman"/>
                <w:sz w:val="22"/>
                <w:szCs w:val="22"/>
              </w:rPr>
            </w:pPr>
            <w:r w:rsidRPr="008E3223">
              <w:rPr>
                <w:rFonts w:ascii="Times New Roman" w:hAnsi="Times New Roman"/>
                <w:sz w:val="22"/>
                <w:szCs w:val="22"/>
              </w:rPr>
              <w:t>середні витрати на  реконструкцію та поліпшення екологічного стану одного об’єкту</w:t>
            </w:r>
          </w:p>
        </w:tc>
        <w:tc>
          <w:tcPr>
            <w:tcW w:w="1057" w:type="dxa"/>
            <w:shd w:val="clear" w:color="auto" w:fill="FFFFFF"/>
          </w:tcPr>
          <w:p w:rsidR="007B5560" w:rsidRPr="008E3223" w:rsidRDefault="007B5560" w:rsidP="00583836">
            <w:pPr>
              <w:pStyle w:val="ab"/>
              <w:spacing w:before="0" w:after="0"/>
              <w:ind w:right="-66"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right="-66" w:firstLine="0"/>
              <w:jc w:val="center"/>
              <w:rPr>
                <w:snapToGrid w:val="0"/>
                <w:sz w:val="18"/>
                <w:szCs w:val="18"/>
                <w:lang w:val="uk-UA"/>
              </w:rPr>
            </w:pPr>
          </w:p>
        </w:tc>
        <w:tc>
          <w:tcPr>
            <w:tcW w:w="3904" w:type="dxa"/>
            <w:shd w:val="clear" w:color="auto" w:fill="FFFFFF"/>
          </w:tcPr>
          <w:p w:rsidR="007B5560" w:rsidRPr="008E3223" w:rsidRDefault="007B5560" w:rsidP="00583836">
            <w:pPr>
              <w:rPr>
                <w:rFonts w:ascii="Times New Roman" w:hAnsi="Times New Roman"/>
                <w:sz w:val="20"/>
              </w:rPr>
            </w:pP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855,538</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851, 86081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-3, 67719</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08"/>
              <w:rPr>
                <w:rFonts w:ascii="Times New Roman" w:hAnsi="Times New Roman"/>
                <w:sz w:val="22"/>
                <w:szCs w:val="22"/>
              </w:rPr>
            </w:pPr>
            <w:r w:rsidRPr="008E3223">
              <w:rPr>
                <w:rFonts w:ascii="Times New Roman" w:hAnsi="Times New Roman"/>
                <w:sz w:val="22"/>
                <w:szCs w:val="22"/>
              </w:rPr>
              <w:t>рівень готовності об’єкту реконструкції та поліпшення екологічного стану</w:t>
            </w:r>
          </w:p>
        </w:tc>
        <w:tc>
          <w:tcPr>
            <w:tcW w:w="1057" w:type="dxa"/>
            <w:shd w:val="clear" w:color="auto" w:fill="FFFFFF"/>
          </w:tcPr>
          <w:p w:rsidR="007B5560" w:rsidRPr="008E3223" w:rsidRDefault="007B5560" w:rsidP="00583836">
            <w:pPr>
              <w:pStyle w:val="ab"/>
              <w:spacing w:before="0" w:after="0"/>
              <w:ind w:right="-66"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0"/>
              </w:rPr>
            </w:pPr>
            <w:r w:rsidRPr="008E3223">
              <w:rPr>
                <w:rFonts w:ascii="Times New Roman" w:hAnsi="Times New Roman"/>
                <w:sz w:val="20"/>
              </w:rPr>
              <w:t>Акти виконаних робіт, декларація про готовність об’єкта до експлуатації</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2</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vAlign w:val="center"/>
          </w:tcPr>
          <w:p w:rsidR="007B5560" w:rsidRPr="008E3223" w:rsidRDefault="007B5560" w:rsidP="00583836">
            <w:pPr>
              <w:jc w:val="both"/>
              <w:rPr>
                <w:rFonts w:ascii="Times New Roman" w:hAnsi="Times New Roman"/>
                <w:sz w:val="22"/>
                <w:szCs w:val="22"/>
              </w:rPr>
            </w:pPr>
            <w:r w:rsidRPr="008E3223">
              <w:rPr>
                <w:rFonts w:ascii="Times New Roman" w:hAnsi="Times New Roman"/>
                <w:sz w:val="22"/>
                <w:szCs w:val="22"/>
              </w:rPr>
              <w:t>Виготовлення паспорту прив’язки тимчасової споруди (збірно-розбірного ангару) з проведенням інженерних вишукувань на території полігону твердих побутових відходів м. Хмільника</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 xml:space="preserve">обсяг видатків </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8"/>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проектно-кошторисна документація, акти виконаних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30,0</w:t>
            </w:r>
          </w:p>
        </w:tc>
        <w:tc>
          <w:tcPr>
            <w:tcW w:w="1559" w:type="dxa"/>
            <w:shd w:val="clear" w:color="auto" w:fill="FFFFFF"/>
          </w:tcPr>
          <w:p w:rsidR="007B5560" w:rsidRPr="008E3223" w:rsidRDefault="007B5560" w:rsidP="00583836">
            <w:pPr>
              <w:jc w:val="center"/>
              <w:rPr>
                <w:rFonts w:ascii="Times New Roman" w:hAnsi="Times New Roman"/>
                <w:snapToGrid w:val="0"/>
                <w:sz w:val="22"/>
                <w:szCs w:val="22"/>
              </w:rPr>
            </w:pPr>
            <w:r w:rsidRPr="008E3223">
              <w:rPr>
                <w:rFonts w:ascii="Times New Roman" w:hAnsi="Times New Roman"/>
                <w:snapToGrid w:val="0"/>
                <w:sz w:val="22"/>
                <w:szCs w:val="22"/>
              </w:rPr>
              <w:t>29, 92690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-0,0731</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у зв’язку із здешевленням вартості робіт.</w:t>
            </w:r>
          </w:p>
        </w:tc>
      </w:tr>
      <w:tr w:rsidR="007B5560" w:rsidRPr="008E3223" w:rsidTr="00583836">
        <w:trPr>
          <w:trHeight w:val="158"/>
        </w:trPr>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кількість об’єктів </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паспорту прив’язки тимчасової споруди, акти виконаних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середні витрати на один об’єкт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 xml:space="preserve">Розрахунково (обсяг видатків на кількість </w:t>
            </w:r>
            <w:r w:rsidRPr="008E3223">
              <w:rPr>
                <w:rFonts w:ascii="Times New Roman" w:hAnsi="Times New Roman"/>
                <w:sz w:val="22"/>
                <w:szCs w:val="22"/>
              </w:rPr>
              <w:t>об’єктів</w:t>
            </w:r>
            <w:r w:rsidRPr="008E3223">
              <w:rPr>
                <w:rStyle w:val="FontStyle13"/>
                <w:sz w:val="22"/>
                <w:szCs w:val="22"/>
              </w:rPr>
              <w:t>)</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29, 92690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-0,0731</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у зв’язку із здешевленням вартості робіт.</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 xml:space="preserve">рівень готовності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Акти виконаних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napToGrid w:val="0"/>
                <w:sz w:val="22"/>
                <w:szCs w:val="22"/>
              </w:rPr>
              <w:t>100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3</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ab/>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Придбання залізобетонних плит для облаштування технологічної площадки на території полігону твердих побутових відходів м.Хмільника</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 xml:space="preserve">обсяг видатків </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первинні документи на придбання</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580,0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579, 87888</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-0,12112</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Розбіжності виникли у зв’язку із здешевленням вартості під час закупівлі через електронну систему закупівель </w:t>
            </w:r>
            <w:r w:rsidRPr="008E3223">
              <w:rPr>
                <w:rFonts w:ascii="Times New Roman" w:hAnsi="Times New Roman"/>
                <w:sz w:val="21"/>
                <w:szCs w:val="21"/>
              </w:rPr>
              <w:t>ProZorro.</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кількість залізобетонних плит</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первинні документи на придбання</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56</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56</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середні витрати на одну плиту</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 xml:space="preserve">Розрахунково (обсяг видатків на кількість </w:t>
            </w:r>
            <w:r w:rsidRPr="008E3223">
              <w:rPr>
                <w:rFonts w:ascii="Times New Roman" w:hAnsi="Times New Roman"/>
                <w:sz w:val="22"/>
                <w:szCs w:val="22"/>
              </w:rPr>
              <w:t>плит</w:t>
            </w:r>
            <w:r w:rsidRPr="008E3223">
              <w:rPr>
                <w:rStyle w:val="FontStyle13"/>
                <w:sz w:val="22"/>
                <w:szCs w:val="22"/>
              </w:rPr>
              <w:t>)</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10,357</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10,354</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-0,003</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Розбіжності виникли у зв’язку із здешевленням вартості під час закупівлі через електронну систему закупівель </w:t>
            </w:r>
            <w:r w:rsidRPr="008E3223">
              <w:rPr>
                <w:rFonts w:ascii="Times New Roman" w:hAnsi="Times New Roman"/>
                <w:sz w:val="21"/>
                <w:szCs w:val="21"/>
              </w:rPr>
              <w:t>ProZorro.</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 xml:space="preserve">рівень готовності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Первинні документи на придбання</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napToGrid w:val="0"/>
                <w:sz w:val="22"/>
                <w:szCs w:val="22"/>
              </w:rPr>
              <w:t>100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4</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ab/>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vAlign w:val="center"/>
          </w:tcPr>
          <w:p w:rsidR="007B5560" w:rsidRPr="008E3223" w:rsidRDefault="007B5560" w:rsidP="00583836">
            <w:pPr>
              <w:jc w:val="both"/>
              <w:rPr>
                <w:rFonts w:ascii="Times New Roman" w:hAnsi="Times New Roman"/>
                <w:sz w:val="22"/>
                <w:szCs w:val="22"/>
              </w:rPr>
            </w:pPr>
            <w:r w:rsidRPr="008E3223">
              <w:rPr>
                <w:rFonts w:ascii="Times New Roman" w:hAnsi="Times New Roman"/>
                <w:sz w:val="22"/>
                <w:szCs w:val="22"/>
              </w:rPr>
              <w:t>Виконання робіт з електропостачання полігону твердих побутових відходів м. Хмільника (з виготовленням ПКД)</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 xml:space="preserve">обсяг видатків </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napToGrid w:val="0"/>
                <w:sz w:val="20"/>
              </w:rPr>
              <w:t>245,0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245,0</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невиконанням заходу.</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кількість об’єктів </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невиконанням заходу.</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середні витрати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 xml:space="preserve">Розрахунково (обсяг видатків на кількість </w:t>
            </w:r>
            <w:r w:rsidRPr="008E3223">
              <w:rPr>
                <w:rFonts w:ascii="Times New Roman" w:hAnsi="Times New Roman"/>
                <w:sz w:val="22"/>
                <w:szCs w:val="22"/>
              </w:rPr>
              <w:t>об’єктів</w:t>
            </w:r>
            <w:r w:rsidRPr="008E3223">
              <w:rPr>
                <w:rStyle w:val="FontStyle13"/>
                <w:sz w:val="22"/>
                <w:szCs w:val="22"/>
              </w:rPr>
              <w:t>)</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napToGrid w:val="0"/>
                <w:sz w:val="20"/>
              </w:rPr>
              <w:t>245,0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-245</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невиконанням заходу.</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 xml:space="preserve">рівень готовності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0"/>
              </w:rPr>
              <w:t>100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-100</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невиконанням заходу.</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Захід не виконувався. Виконання заходу заплановано в 2018 році.</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5</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Виконання робіт з водопостачання полігону твердих побутових відходів м. Хмільника (з виготовленням ПКД)</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rPr>
          <w:trHeight w:val="351"/>
        </w:trPr>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 xml:space="preserve">обсяг видатків </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7 ,92811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-0,07189</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у зв’язку із здешевленням вартості робіт.</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кількість об’єктів </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середні витрати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 xml:space="preserve">Розрахунково (обсяг видатків на кількість </w:t>
            </w:r>
            <w:r w:rsidRPr="008E3223">
              <w:rPr>
                <w:rFonts w:ascii="Times New Roman" w:hAnsi="Times New Roman"/>
                <w:sz w:val="22"/>
                <w:szCs w:val="22"/>
              </w:rPr>
              <w:t>об’єктів</w:t>
            </w:r>
            <w:r w:rsidRPr="008E3223">
              <w:rPr>
                <w:rStyle w:val="FontStyle13"/>
                <w:sz w:val="22"/>
                <w:szCs w:val="22"/>
              </w:rPr>
              <w:t>)</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8,0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7 ,92811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-0,07189</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у зв’язку із здешевленням вартості робіт.</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 xml:space="preserve">рівень готовності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Первинні документи на виконання робіт</w:t>
            </w:r>
          </w:p>
        </w:tc>
        <w:tc>
          <w:tcPr>
            <w:tcW w:w="1559" w:type="dxa"/>
            <w:shd w:val="clear" w:color="auto" w:fill="FFFFFF"/>
          </w:tcPr>
          <w:p w:rsidR="007B5560" w:rsidRPr="008E3223" w:rsidRDefault="007B5560" w:rsidP="00583836">
            <w:pPr>
              <w:spacing w:line="192" w:lineRule="auto"/>
              <w:jc w:val="center"/>
              <w:rPr>
                <w:rFonts w:ascii="Times New Roman" w:hAnsi="Times New Roman"/>
                <w:sz w:val="22"/>
                <w:szCs w:val="22"/>
              </w:rPr>
            </w:pPr>
            <w:r w:rsidRPr="008E3223">
              <w:rPr>
                <w:rFonts w:ascii="Times New Roman" w:hAnsi="Times New Roman"/>
                <w:snapToGrid w:val="0"/>
                <w:sz w:val="22"/>
                <w:szCs w:val="22"/>
              </w:rPr>
              <w:t xml:space="preserve">Показник буде уточнено після </w:t>
            </w:r>
            <w:r w:rsidRPr="008E3223">
              <w:rPr>
                <w:rFonts w:ascii="Times New Roman" w:hAnsi="Times New Roman"/>
                <w:sz w:val="22"/>
                <w:szCs w:val="22"/>
              </w:rPr>
              <w:t>виготовлення ПКД</w:t>
            </w:r>
          </w:p>
        </w:tc>
        <w:tc>
          <w:tcPr>
            <w:tcW w:w="1559" w:type="dxa"/>
            <w:shd w:val="clear" w:color="auto" w:fill="FFFFFF"/>
          </w:tcPr>
          <w:p w:rsidR="007B5560" w:rsidRPr="008E3223" w:rsidRDefault="007B5560" w:rsidP="00583836">
            <w:pPr>
              <w:ind w:right="-151"/>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pStyle w:val="24"/>
              <w:ind w:left="-109" w:right="-67"/>
              <w:jc w:val="center"/>
              <w:rPr>
                <w:sz w:val="22"/>
                <w:szCs w:val="22"/>
              </w:rPr>
            </w:pPr>
            <w:r w:rsidRPr="008E3223">
              <w:rPr>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Виготовлено проектно-кошторисну документацію, визначено вартість будівельних робіт. </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6</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ab/>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Придбання  сортувальної лінії твердих побутових відходів   з пакувальними пресами</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 xml:space="preserve">обсяг видатків </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первинні документи на придбання</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4 000,0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1 683,0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-2 317,0</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тривалим виготовленням сортувальної лінії, частину робіт планується завершити у 2018 році</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кількість </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первинні документи на придбання</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середні витрати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Розрахунково (обсяг видатків на кількість)</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4 000,0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1 683,0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-2 317,0</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тривалим виготовленням сортувальної лінії, частину робіт планується завершити у 2018 році</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 xml:space="preserve">рівень готовності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первинні документи на придбання</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napToGrid w:val="0"/>
                <w:sz w:val="22"/>
                <w:szCs w:val="22"/>
              </w:rPr>
              <w:t>100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42,1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-57,9</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тривалим виготовленням сортувальної лінії, частину робіт планується завершити у 2018 році</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7</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ab/>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vAlign w:val="center"/>
          </w:tcPr>
          <w:p w:rsidR="007B5560" w:rsidRPr="008E3223" w:rsidRDefault="007B5560" w:rsidP="00583836">
            <w:pPr>
              <w:pStyle w:val="ac"/>
              <w:rPr>
                <w:rFonts w:ascii="Times New Roman" w:hAnsi="Times New Roman"/>
                <w:sz w:val="20"/>
              </w:rPr>
            </w:pPr>
            <w:r w:rsidRPr="008E3223">
              <w:rPr>
                <w:rFonts w:ascii="Times New Roman" w:hAnsi="Times New Roman"/>
                <w:sz w:val="20"/>
              </w:rPr>
              <w:t>Облаштування технологічної площадки на території полігону твердих побутових відходів у м. Хмільнику Вінницької області</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 xml:space="preserve">обсяг видатків </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270,3</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-270,3</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затримкою придбання матеріалів для влаштування технологічної площадки та</w:t>
            </w:r>
          </w:p>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 настанням, в подальшому, несприятливих погодних умов.</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кількість </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затримкою придбання матеріалів для влаштування технологічної площадки та</w:t>
            </w:r>
          </w:p>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 настанням, в подальшому, несприятливих погодних умов.</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 xml:space="preserve">середні витрати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 xml:space="preserve">Розрахунково (обсяг видатків на кількість </w:t>
            </w:r>
            <w:r w:rsidRPr="008E3223">
              <w:rPr>
                <w:rFonts w:ascii="Times New Roman" w:hAnsi="Times New Roman"/>
                <w:sz w:val="22"/>
                <w:szCs w:val="22"/>
              </w:rPr>
              <w:t>об’єктів</w:t>
            </w:r>
            <w:r w:rsidRPr="008E3223">
              <w:rPr>
                <w:rStyle w:val="FontStyle13"/>
                <w:sz w:val="22"/>
                <w:szCs w:val="22"/>
              </w:rPr>
              <w:t>)</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270,3</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-270,3</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Розбіжності виникли в зв’язку із затримкою придбання матеріалів для влаштування технологічної площадки та</w:t>
            </w:r>
          </w:p>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 настанням, в подальшому, несприятливих погодних умов.</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 xml:space="preserve">рівень готовності </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Первинні документи на виконання робіт</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napToGrid w:val="0"/>
                <w:sz w:val="20"/>
              </w:rPr>
              <w:t xml:space="preserve">Показник буде уточнено після </w:t>
            </w:r>
            <w:r w:rsidRPr="008E3223">
              <w:rPr>
                <w:rFonts w:ascii="Times New Roman" w:hAnsi="Times New Roman"/>
                <w:sz w:val="20"/>
              </w:rPr>
              <w:t>виготовленням ПКД</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 xml:space="preserve">Захід не виконувався в зв’язку із затримкою придбання матеріалів для влаштування технологічної площадки. </w:t>
            </w:r>
          </w:p>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Подальше виконання заходу заплановано в 2018 році.</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jc w:val="center"/>
              <w:rPr>
                <w:rFonts w:ascii="Times New Roman" w:hAnsi="Times New Roman"/>
                <w:b/>
                <w:sz w:val="22"/>
                <w:szCs w:val="22"/>
              </w:rPr>
            </w:pPr>
            <w:r w:rsidRPr="008E3223">
              <w:rPr>
                <w:rFonts w:ascii="Times New Roman" w:hAnsi="Times New Roman"/>
                <w:b/>
                <w:sz w:val="22"/>
                <w:szCs w:val="22"/>
              </w:rPr>
              <w:t>Завдання 8</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ab/>
            </w: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Реконструкція відкритого каналу для скиду стічної  очищеної води від очисних споруд каналізації КП «Хмільникводоканал» по вул. Вугринівська, 130, м. Хмільник Вінницької області (з виготовленням ПКД та проведенням її експертизи)</w:t>
            </w:r>
          </w:p>
        </w:tc>
        <w:tc>
          <w:tcPr>
            <w:tcW w:w="1057" w:type="dxa"/>
            <w:shd w:val="clear" w:color="auto" w:fill="FFFFFF"/>
          </w:tcPr>
          <w:p w:rsidR="007B5560" w:rsidRPr="008E3223" w:rsidRDefault="007B5560" w:rsidP="00583836">
            <w:pPr>
              <w:rPr>
                <w:rFonts w:ascii="Times New Roman" w:hAnsi="Times New Roman"/>
                <w:sz w:val="22"/>
                <w:szCs w:val="22"/>
              </w:rPr>
            </w:pPr>
          </w:p>
        </w:tc>
        <w:tc>
          <w:tcPr>
            <w:tcW w:w="3904"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затрат</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rPr>
                <w:rFonts w:ascii="Times New Roman" w:hAnsi="Times New Roman"/>
                <w:snapToGrid w:val="0"/>
                <w:sz w:val="22"/>
                <w:szCs w:val="22"/>
              </w:rPr>
            </w:pPr>
            <w:r w:rsidRPr="008E3223">
              <w:rPr>
                <w:rFonts w:ascii="Times New Roman" w:hAnsi="Times New Roman"/>
                <w:sz w:val="22"/>
                <w:szCs w:val="22"/>
              </w:rPr>
              <w:t>обсяг видатків на реконструкцію</w:t>
            </w:r>
          </w:p>
        </w:tc>
        <w:tc>
          <w:tcPr>
            <w:tcW w:w="1057" w:type="dxa"/>
            <w:shd w:val="clear" w:color="auto" w:fill="FFFFFF"/>
          </w:tcPr>
          <w:p w:rsidR="007B5560" w:rsidRPr="008E3223" w:rsidRDefault="007B5560" w:rsidP="00583836">
            <w:pPr>
              <w:ind w:left="-70" w:right="-113"/>
              <w:jc w:val="center"/>
              <w:rPr>
                <w:rFonts w:ascii="Times New Roman" w:hAnsi="Times New Roman"/>
                <w:b/>
                <w:snapToGrid w:val="0"/>
                <w:sz w:val="22"/>
                <w:szCs w:val="22"/>
              </w:rPr>
            </w:pPr>
            <w:r w:rsidRPr="008E3223">
              <w:rPr>
                <w:rFonts w:ascii="Times New Roman" w:hAnsi="Times New Roman"/>
                <w:snapToGrid w:val="0"/>
                <w:sz w:val="22"/>
                <w:szCs w:val="22"/>
              </w:rPr>
              <w:t>тис. грн.</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Реєстр змін розподілу показників зведених кошторисів на 2017 р., затверджений міським головою, план використання бюджетних коштів на 2017 р., проектно-кошторисна документація, акти виконаних робіт</w:t>
            </w:r>
          </w:p>
        </w:tc>
        <w:tc>
          <w:tcPr>
            <w:tcW w:w="1559" w:type="dxa"/>
            <w:shd w:val="clear" w:color="auto" w:fill="FFFFFF"/>
          </w:tcPr>
          <w:p w:rsidR="007B5560" w:rsidRPr="008E3223" w:rsidRDefault="007B5560" w:rsidP="00583836">
            <w:pPr>
              <w:ind w:right="7"/>
              <w:jc w:val="center"/>
              <w:rPr>
                <w:rFonts w:ascii="Times New Roman" w:hAnsi="Times New Roman"/>
                <w:snapToGrid w:val="0"/>
                <w:sz w:val="22"/>
                <w:szCs w:val="22"/>
              </w:rPr>
            </w:pPr>
            <w:r w:rsidRPr="008E3223">
              <w:rPr>
                <w:rFonts w:ascii="Times New Roman" w:hAnsi="Times New Roman"/>
                <w:sz w:val="22"/>
                <w:szCs w:val="22"/>
              </w:rPr>
              <w:t>61,105</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61,105</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2</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продукту</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кількість об’єктів, які планується реконструювати</w:t>
            </w:r>
          </w:p>
        </w:tc>
        <w:tc>
          <w:tcPr>
            <w:tcW w:w="1057" w:type="dxa"/>
            <w:shd w:val="clear" w:color="auto" w:fill="FFFFFF"/>
          </w:tcPr>
          <w:p w:rsidR="007B5560" w:rsidRPr="008E3223" w:rsidRDefault="007B5560" w:rsidP="00583836">
            <w:pPr>
              <w:pStyle w:val="ab"/>
              <w:spacing w:before="0" w:after="0"/>
              <w:ind w:left="-70" w:right="-113" w:firstLine="0"/>
              <w:jc w:val="center"/>
              <w:rPr>
                <w:snapToGrid w:val="0"/>
                <w:sz w:val="22"/>
                <w:szCs w:val="22"/>
                <w:lang w:val="uk-UA"/>
              </w:rPr>
            </w:pPr>
            <w:r w:rsidRPr="008E3223">
              <w:rPr>
                <w:snapToGrid w:val="0"/>
                <w:sz w:val="22"/>
                <w:szCs w:val="22"/>
                <w:lang w:val="uk-UA"/>
              </w:rPr>
              <w:t>од.</w:t>
            </w:r>
          </w:p>
        </w:tc>
        <w:tc>
          <w:tcPr>
            <w:tcW w:w="3904" w:type="dxa"/>
            <w:shd w:val="clear" w:color="auto" w:fill="FFFFFF"/>
          </w:tcPr>
          <w:p w:rsidR="007B5560" w:rsidRPr="008E3223" w:rsidRDefault="007B5560" w:rsidP="00583836">
            <w:pPr>
              <w:ind w:right="-107"/>
              <w:rPr>
                <w:rFonts w:ascii="Times New Roman" w:hAnsi="Times New Roman"/>
                <w:sz w:val="22"/>
                <w:szCs w:val="22"/>
              </w:rPr>
            </w:pPr>
            <w:r w:rsidRPr="008E3223">
              <w:rPr>
                <w:rFonts w:ascii="Times New Roman" w:hAnsi="Times New Roman"/>
                <w:sz w:val="22"/>
                <w:szCs w:val="22"/>
              </w:rPr>
              <w:t>проектно-кошторисна документація, акти виконаних робіт</w:t>
            </w:r>
          </w:p>
        </w:tc>
        <w:tc>
          <w:tcPr>
            <w:tcW w:w="1559" w:type="dxa"/>
            <w:shd w:val="clear" w:color="auto" w:fill="FFFFFF"/>
          </w:tcPr>
          <w:p w:rsidR="007B5560" w:rsidRPr="008E3223" w:rsidRDefault="007B5560" w:rsidP="00583836">
            <w:pPr>
              <w:ind w:right="7"/>
              <w:jc w:val="center"/>
              <w:rPr>
                <w:rFonts w:ascii="Times New Roman" w:hAnsi="Times New Roman"/>
                <w:b/>
                <w:snapToGrid w:val="0"/>
                <w:sz w:val="22"/>
                <w:szCs w:val="22"/>
              </w:rPr>
            </w:pPr>
            <w:r w:rsidRPr="008E3223">
              <w:rPr>
                <w:rFonts w:ascii="Times New Roman" w:hAnsi="Times New Roman"/>
                <w:sz w:val="22"/>
                <w:szCs w:val="22"/>
              </w:rPr>
              <w:t>1</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3</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ефективності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left="-11" w:right="-127"/>
              <w:rPr>
                <w:rFonts w:ascii="Times New Roman" w:hAnsi="Times New Roman"/>
                <w:sz w:val="22"/>
                <w:szCs w:val="22"/>
              </w:rPr>
            </w:pPr>
            <w:r w:rsidRPr="008E3223">
              <w:rPr>
                <w:rFonts w:ascii="Times New Roman" w:hAnsi="Times New Roman"/>
                <w:sz w:val="22"/>
                <w:szCs w:val="22"/>
              </w:rPr>
              <w:t>середні витрати на реконструкцію об’єкту</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тис. грн.</w:t>
            </w:r>
          </w:p>
          <w:p w:rsidR="007B5560" w:rsidRPr="008E3223" w:rsidRDefault="007B5560" w:rsidP="00583836">
            <w:pPr>
              <w:pStyle w:val="ab"/>
              <w:spacing w:before="0" w:after="0"/>
              <w:ind w:left="-70" w:right="-113" w:firstLine="0"/>
              <w:jc w:val="center"/>
              <w:rPr>
                <w:snapToGrid w:val="0"/>
                <w:sz w:val="22"/>
                <w:szCs w:val="22"/>
                <w:lang w:val="uk-UA"/>
              </w:rPr>
            </w:pPr>
          </w:p>
        </w:tc>
        <w:tc>
          <w:tcPr>
            <w:tcW w:w="3904" w:type="dxa"/>
            <w:shd w:val="clear" w:color="auto" w:fill="FFFFFF"/>
          </w:tcPr>
          <w:p w:rsidR="007B5560" w:rsidRPr="008E3223" w:rsidRDefault="007B5560" w:rsidP="00583836">
            <w:pPr>
              <w:rPr>
                <w:rFonts w:ascii="Times New Roman" w:hAnsi="Times New Roman"/>
                <w:sz w:val="22"/>
                <w:szCs w:val="22"/>
              </w:rPr>
            </w:pPr>
            <w:r w:rsidRPr="008E3223">
              <w:rPr>
                <w:rStyle w:val="FontStyle13"/>
                <w:sz w:val="22"/>
                <w:szCs w:val="22"/>
              </w:rPr>
              <w:t xml:space="preserve">Розрахунково (обсяг видатків на кількість </w:t>
            </w:r>
            <w:r w:rsidRPr="008E3223">
              <w:rPr>
                <w:rFonts w:ascii="Times New Roman" w:hAnsi="Times New Roman"/>
                <w:sz w:val="22"/>
                <w:szCs w:val="22"/>
              </w:rPr>
              <w:t>об’єктів</w:t>
            </w:r>
            <w:r w:rsidRPr="008E3223">
              <w:rPr>
                <w:rStyle w:val="FontStyle13"/>
                <w:sz w:val="22"/>
                <w:szCs w:val="22"/>
              </w:rPr>
              <w:t>)</w:t>
            </w:r>
          </w:p>
        </w:tc>
        <w:tc>
          <w:tcPr>
            <w:tcW w:w="1559" w:type="dxa"/>
            <w:shd w:val="clear" w:color="auto" w:fill="FFFFFF"/>
          </w:tcPr>
          <w:p w:rsidR="007B5560" w:rsidRPr="008E3223" w:rsidRDefault="007B5560" w:rsidP="00583836">
            <w:pPr>
              <w:ind w:right="7"/>
              <w:jc w:val="center"/>
              <w:rPr>
                <w:rFonts w:ascii="Times New Roman" w:hAnsi="Times New Roman"/>
                <w:b/>
                <w:snapToGrid w:val="0"/>
                <w:sz w:val="22"/>
                <w:szCs w:val="22"/>
              </w:rPr>
            </w:pPr>
            <w:r w:rsidRPr="008E3223">
              <w:rPr>
                <w:rFonts w:ascii="Times New Roman" w:hAnsi="Times New Roman"/>
                <w:sz w:val="22"/>
                <w:szCs w:val="22"/>
              </w:rPr>
              <w:t>61,105</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61,105</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4</w:t>
            </w:r>
          </w:p>
        </w:tc>
        <w:tc>
          <w:tcPr>
            <w:tcW w:w="1162" w:type="dxa"/>
            <w:shd w:val="clear" w:color="auto" w:fill="FFFFFF"/>
          </w:tcPr>
          <w:p w:rsidR="007B5560" w:rsidRPr="008E3223" w:rsidRDefault="007B5560" w:rsidP="00583836">
            <w:pPr>
              <w:rPr>
                <w:rFonts w:ascii="Times New Roman" w:hAnsi="Times New Roman"/>
                <w:sz w:val="22"/>
                <w:szCs w:val="22"/>
              </w:rPr>
            </w:pPr>
          </w:p>
        </w:tc>
        <w:tc>
          <w:tcPr>
            <w:tcW w:w="4110" w:type="dxa"/>
            <w:shd w:val="clear" w:color="auto" w:fill="FFFFFF"/>
          </w:tcPr>
          <w:p w:rsidR="007B5560" w:rsidRPr="008E3223" w:rsidRDefault="007B5560" w:rsidP="00583836">
            <w:pPr>
              <w:rPr>
                <w:rFonts w:ascii="Times New Roman" w:hAnsi="Times New Roman"/>
                <w:i/>
                <w:sz w:val="22"/>
                <w:szCs w:val="22"/>
                <w:u w:val="single"/>
              </w:rPr>
            </w:pPr>
            <w:r w:rsidRPr="008E3223">
              <w:rPr>
                <w:rFonts w:ascii="Times New Roman" w:hAnsi="Times New Roman"/>
                <w:i/>
                <w:sz w:val="22"/>
                <w:szCs w:val="22"/>
                <w:u w:val="single"/>
              </w:rPr>
              <w:t>якості</w:t>
            </w:r>
          </w:p>
        </w:tc>
        <w:tc>
          <w:tcPr>
            <w:tcW w:w="1057"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 </w:t>
            </w:r>
          </w:p>
        </w:tc>
        <w:tc>
          <w:tcPr>
            <w:tcW w:w="1559" w:type="dxa"/>
            <w:shd w:val="clear" w:color="auto" w:fill="FFFFFF"/>
          </w:tcPr>
          <w:p w:rsidR="007B5560" w:rsidRPr="008E3223" w:rsidRDefault="007B5560" w:rsidP="00583836">
            <w:pPr>
              <w:rPr>
                <w:rFonts w:ascii="Times New Roman" w:hAnsi="Times New Roman"/>
                <w:sz w:val="22"/>
                <w:szCs w:val="22"/>
              </w:rPr>
            </w:pPr>
          </w:p>
        </w:tc>
        <w:tc>
          <w:tcPr>
            <w:tcW w:w="1559" w:type="dxa"/>
            <w:shd w:val="clear" w:color="auto" w:fill="FFFFFF"/>
          </w:tcPr>
          <w:p w:rsidR="007B5560" w:rsidRPr="008E3223" w:rsidRDefault="007B5560" w:rsidP="00583836">
            <w:pPr>
              <w:rPr>
                <w:rFonts w:ascii="Times New Roman" w:hAnsi="Times New Roman"/>
                <w:sz w:val="22"/>
                <w:szCs w:val="22"/>
              </w:rPr>
            </w:pPr>
          </w:p>
        </w:tc>
        <w:tc>
          <w:tcPr>
            <w:tcW w:w="1418" w:type="dxa"/>
            <w:shd w:val="clear" w:color="auto" w:fill="FFFFFF"/>
          </w:tcPr>
          <w:p w:rsidR="007B5560" w:rsidRPr="008E3223" w:rsidRDefault="007B5560" w:rsidP="00583836">
            <w:pPr>
              <w:rPr>
                <w:rFonts w:ascii="Times New Roman" w:hAnsi="Times New Roman"/>
                <w:sz w:val="22"/>
                <w:szCs w:val="22"/>
              </w:rPr>
            </w:pP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i/>
                <w:sz w:val="22"/>
                <w:szCs w:val="22"/>
              </w:rPr>
            </w:pPr>
          </w:p>
        </w:tc>
        <w:tc>
          <w:tcPr>
            <w:tcW w:w="4110" w:type="dxa"/>
            <w:shd w:val="clear" w:color="auto" w:fill="FFFFFF"/>
          </w:tcPr>
          <w:p w:rsidR="007B5560" w:rsidRPr="008E3223" w:rsidRDefault="007B5560" w:rsidP="00583836">
            <w:pPr>
              <w:ind w:right="-151"/>
              <w:rPr>
                <w:rFonts w:ascii="Times New Roman" w:hAnsi="Times New Roman"/>
                <w:sz w:val="22"/>
                <w:szCs w:val="22"/>
              </w:rPr>
            </w:pPr>
            <w:r w:rsidRPr="008E3223">
              <w:rPr>
                <w:rFonts w:ascii="Times New Roman" w:hAnsi="Times New Roman"/>
                <w:sz w:val="22"/>
                <w:szCs w:val="22"/>
              </w:rPr>
              <w:t>рівень готовності об’єкту реконструкції</w:t>
            </w:r>
          </w:p>
        </w:tc>
        <w:tc>
          <w:tcPr>
            <w:tcW w:w="1057" w:type="dxa"/>
            <w:shd w:val="clear" w:color="auto" w:fill="FFFFFF"/>
          </w:tcPr>
          <w:p w:rsidR="007B5560" w:rsidRPr="008E3223" w:rsidRDefault="007B5560" w:rsidP="00583836">
            <w:pPr>
              <w:pStyle w:val="ab"/>
              <w:spacing w:before="0" w:after="0"/>
              <w:ind w:left="-70" w:right="-113" w:firstLine="0"/>
              <w:jc w:val="center"/>
              <w:rPr>
                <w:sz w:val="22"/>
                <w:szCs w:val="22"/>
                <w:lang w:val="uk-UA"/>
              </w:rPr>
            </w:pPr>
            <w:r w:rsidRPr="008E3223">
              <w:rPr>
                <w:sz w:val="22"/>
                <w:szCs w:val="22"/>
                <w:lang w:val="uk-UA"/>
              </w:rPr>
              <w:t>%</w:t>
            </w:r>
          </w:p>
        </w:tc>
        <w:tc>
          <w:tcPr>
            <w:tcW w:w="3904" w:type="dxa"/>
            <w:shd w:val="clear" w:color="auto" w:fill="FFFFFF"/>
          </w:tcPr>
          <w:p w:rsidR="007B5560" w:rsidRPr="008E3223" w:rsidRDefault="007B5560" w:rsidP="00583836">
            <w:pPr>
              <w:rPr>
                <w:rFonts w:ascii="Times New Roman" w:hAnsi="Times New Roman"/>
                <w:sz w:val="22"/>
                <w:szCs w:val="22"/>
              </w:rPr>
            </w:pPr>
            <w:r w:rsidRPr="008E3223">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559" w:type="dxa"/>
            <w:shd w:val="clear" w:color="auto" w:fill="FFFFFF"/>
          </w:tcPr>
          <w:p w:rsidR="007B5560" w:rsidRPr="008E3223" w:rsidRDefault="007B5560" w:rsidP="00583836">
            <w:pPr>
              <w:ind w:right="7"/>
              <w:jc w:val="center"/>
              <w:rPr>
                <w:rFonts w:ascii="Times New Roman" w:hAnsi="Times New Roman"/>
                <w:sz w:val="22"/>
                <w:szCs w:val="22"/>
              </w:rPr>
            </w:pPr>
            <w:r w:rsidRPr="008E3223">
              <w:rPr>
                <w:rFonts w:ascii="Times New Roman" w:hAnsi="Times New Roman"/>
                <w:snapToGrid w:val="0"/>
                <w:sz w:val="22"/>
                <w:szCs w:val="22"/>
              </w:rPr>
              <w:t>100</w:t>
            </w:r>
          </w:p>
        </w:tc>
        <w:tc>
          <w:tcPr>
            <w:tcW w:w="1559"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100</w:t>
            </w:r>
          </w:p>
        </w:tc>
        <w:tc>
          <w:tcPr>
            <w:tcW w:w="1418" w:type="dxa"/>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B5560" w:rsidRPr="008E3223" w:rsidTr="00583836">
        <w:tc>
          <w:tcPr>
            <w:tcW w:w="506" w:type="dxa"/>
            <w:shd w:val="clear" w:color="auto" w:fill="FFFFFF"/>
            <w:vAlign w:val="center"/>
          </w:tcPr>
          <w:p w:rsidR="007B5560" w:rsidRPr="008E3223" w:rsidRDefault="007B5560" w:rsidP="00583836">
            <w:pPr>
              <w:rPr>
                <w:rFonts w:ascii="Times New Roman" w:hAnsi="Times New Roman"/>
                <w:sz w:val="22"/>
                <w:szCs w:val="22"/>
              </w:rPr>
            </w:pPr>
          </w:p>
        </w:tc>
        <w:tc>
          <w:tcPr>
            <w:tcW w:w="1162" w:type="dxa"/>
            <w:shd w:val="clear" w:color="auto" w:fill="FFFFFF"/>
          </w:tcPr>
          <w:p w:rsidR="007B5560" w:rsidRPr="008E3223" w:rsidRDefault="007B5560" w:rsidP="00583836">
            <w:pPr>
              <w:jc w:val="cente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Аналіз стану виконання результативних показників</w:t>
            </w:r>
          </w:p>
        </w:tc>
      </w:tr>
      <w:tr w:rsidR="007B5560" w:rsidRPr="008E3223" w:rsidTr="00583836">
        <w:tc>
          <w:tcPr>
            <w:tcW w:w="506" w:type="dxa"/>
            <w:shd w:val="clear" w:color="auto" w:fill="FFFFFF"/>
            <w:vAlign w:val="center"/>
          </w:tcPr>
          <w:p w:rsidR="007B5560" w:rsidRPr="008E3223" w:rsidRDefault="007B5560" w:rsidP="00583836">
            <w:pPr>
              <w:jc w:val="center"/>
              <w:rPr>
                <w:rFonts w:ascii="Times New Roman" w:hAnsi="Times New Roman"/>
                <w:sz w:val="22"/>
                <w:szCs w:val="22"/>
              </w:rPr>
            </w:pPr>
          </w:p>
        </w:tc>
        <w:tc>
          <w:tcPr>
            <w:tcW w:w="1162" w:type="dxa"/>
            <w:shd w:val="clear" w:color="auto" w:fill="FFFFFF"/>
          </w:tcPr>
          <w:p w:rsidR="007B5560" w:rsidRPr="008E3223" w:rsidRDefault="007B5560" w:rsidP="00583836">
            <w:pPr>
              <w:rPr>
                <w:rFonts w:ascii="Times New Roman" w:hAnsi="Times New Roman"/>
                <w:sz w:val="22"/>
                <w:szCs w:val="22"/>
              </w:rPr>
            </w:pPr>
          </w:p>
        </w:tc>
        <w:tc>
          <w:tcPr>
            <w:tcW w:w="13607" w:type="dxa"/>
            <w:gridSpan w:val="6"/>
            <w:shd w:val="clear" w:color="auto" w:fill="FFFFFF"/>
          </w:tcPr>
          <w:p w:rsidR="007B5560" w:rsidRPr="008E3223" w:rsidRDefault="007B5560" w:rsidP="00583836">
            <w:pPr>
              <w:jc w:val="center"/>
              <w:rPr>
                <w:rFonts w:ascii="Times New Roman" w:hAnsi="Times New Roman"/>
                <w:sz w:val="22"/>
                <w:szCs w:val="22"/>
              </w:rPr>
            </w:pPr>
            <w:r w:rsidRPr="008E3223">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bl>
    <w:p w:rsidR="007B5560" w:rsidRPr="00111692" w:rsidRDefault="007B5560" w:rsidP="007B5560">
      <w:pPr>
        <w:rPr>
          <w:rFonts w:ascii="Times New Roman" w:hAnsi="Times New Roman"/>
          <w:szCs w:val="28"/>
        </w:rPr>
      </w:pPr>
      <w:r w:rsidRPr="002A4A3F">
        <w:rPr>
          <w:rFonts w:ascii="Times New Roman" w:hAnsi="Times New Roman"/>
          <w:szCs w:val="28"/>
        </w:rPr>
        <w:t>8. Джерела фінансування інвестиційних проектів у розрізі підпрограм</w:t>
      </w:r>
      <w:r w:rsidRPr="002A4A3F">
        <w:rPr>
          <w:rFonts w:ascii="Times New Roman" w:hAnsi="Times New Roman"/>
          <w:szCs w:val="28"/>
          <w:vertAlign w:val="superscript"/>
        </w:rPr>
        <w:t>3</w:t>
      </w:r>
    </w:p>
    <w:p w:rsidR="007B5560" w:rsidRPr="00111692" w:rsidRDefault="007B5560" w:rsidP="007B5560">
      <w:pPr>
        <w:ind w:firstLine="284"/>
        <w:jc w:val="right"/>
        <w:rPr>
          <w:rFonts w:ascii="Times New Roman" w:hAnsi="Times New Roman"/>
          <w:sz w:val="22"/>
          <w:szCs w:val="22"/>
        </w:rPr>
      </w:pPr>
      <w:r>
        <w:rPr>
          <w:rFonts w:ascii="Times New Roman" w:hAnsi="Times New Roman"/>
          <w:sz w:val="22"/>
          <w:szCs w:val="22"/>
        </w:rPr>
        <w:t xml:space="preserve">    </w:t>
      </w:r>
      <w:r w:rsidRPr="00111692">
        <w:rPr>
          <w:rFonts w:ascii="Times New Roman" w:hAnsi="Times New Roman"/>
          <w:sz w:val="22"/>
          <w:szCs w:val="22"/>
        </w:rPr>
        <w:t>(тис. грн)</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92"/>
        <w:gridCol w:w="992"/>
        <w:gridCol w:w="992"/>
        <w:gridCol w:w="709"/>
        <w:gridCol w:w="851"/>
        <w:gridCol w:w="992"/>
        <w:gridCol w:w="992"/>
        <w:gridCol w:w="709"/>
        <w:gridCol w:w="1134"/>
        <w:gridCol w:w="1134"/>
        <w:gridCol w:w="850"/>
        <w:gridCol w:w="851"/>
        <w:gridCol w:w="992"/>
      </w:tblGrid>
      <w:tr w:rsidR="007B5560" w:rsidRPr="00111692" w:rsidTr="00583836">
        <w:tc>
          <w:tcPr>
            <w:tcW w:w="675" w:type="dxa"/>
            <w:vMerge w:val="restart"/>
            <w:vAlign w:val="center"/>
          </w:tcPr>
          <w:p w:rsidR="007B5560" w:rsidRPr="007D38FC" w:rsidRDefault="007B5560" w:rsidP="00583836">
            <w:pPr>
              <w:jc w:val="center"/>
              <w:rPr>
                <w:rFonts w:ascii="Times New Roman" w:hAnsi="Times New Roman"/>
                <w:snapToGrid w:val="0"/>
                <w:sz w:val="20"/>
              </w:rPr>
            </w:pPr>
            <w:r w:rsidRPr="007D38FC">
              <w:rPr>
                <w:rFonts w:ascii="Times New Roman" w:hAnsi="Times New Roman"/>
                <w:snapToGrid w:val="0"/>
                <w:sz w:val="20"/>
              </w:rPr>
              <w:t>Код</w:t>
            </w:r>
          </w:p>
        </w:tc>
        <w:tc>
          <w:tcPr>
            <w:tcW w:w="2694" w:type="dxa"/>
            <w:vMerge w:val="restart"/>
            <w:vAlign w:val="center"/>
          </w:tcPr>
          <w:p w:rsidR="007B5560" w:rsidRPr="007D38FC" w:rsidRDefault="007B5560" w:rsidP="00583836">
            <w:pPr>
              <w:ind w:right="-108"/>
              <w:jc w:val="center"/>
              <w:rPr>
                <w:rFonts w:ascii="Times New Roman" w:hAnsi="Times New Roman"/>
                <w:sz w:val="22"/>
                <w:szCs w:val="22"/>
              </w:rPr>
            </w:pPr>
            <w:r w:rsidRPr="007D38FC">
              <w:rPr>
                <w:rFonts w:ascii="Times New Roman" w:hAnsi="Times New Roman"/>
                <w:sz w:val="22"/>
                <w:szCs w:val="22"/>
              </w:rPr>
              <w:t>Найменування джерел надходжень</w:t>
            </w:r>
          </w:p>
        </w:tc>
        <w:tc>
          <w:tcPr>
            <w:tcW w:w="992" w:type="dxa"/>
            <w:vMerge w:val="restart"/>
            <w:vAlign w:val="center"/>
          </w:tcPr>
          <w:p w:rsidR="007B5560" w:rsidRPr="007D38FC" w:rsidRDefault="007B5560" w:rsidP="00583836">
            <w:pPr>
              <w:jc w:val="center"/>
              <w:rPr>
                <w:rFonts w:ascii="Times New Roman" w:hAnsi="Times New Roman"/>
                <w:snapToGrid w:val="0"/>
                <w:sz w:val="22"/>
                <w:szCs w:val="22"/>
              </w:rPr>
            </w:pPr>
            <w:r w:rsidRPr="007D38FC">
              <w:rPr>
                <w:rFonts w:ascii="Times New Roman" w:hAnsi="Times New Roman"/>
                <w:sz w:val="22"/>
                <w:szCs w:val="22"/>
              </w:rPr>
              <w:t>КПКВК</w:t>
            </w:r>
          </w:p>
        </w:tc>
        <w:tc>
          <w:tcPr>
            <w:tcW w:w="2693" w:type="dxa"/>
            <w:gridSpan w:val="3"/>
            <w:vAlign w:val="center"/>
          </w:tcPr>
          <w:p w:rsidR="007B5560" w:rsidRPr="007D38FC" w:rsidRDefault="007B5560" w:rsidP="00583836">
            <w:pPr>
              <w:jc w:val="center"/>
              <w:rPr>
                <w:rFonts w:ascii="Times New Roman" w:hAnsi="Times New Roman"/>
                <w:sz w:val="22"/>
                <w:szCs w:val="22"/>
              </w:rPr>
            </w:pPr>
            <w:r w:rsidRPr="007D38FC">
              <w:rPr>
                <w:rFonts w:ascii="Times New Roman" w:hAnsi="Times New Roman"/>
                <w:snapToGrid w:val="0"/>
                <w:sz w:val="22"/>
                <w:szCs w:val="22"/>
              </w:rPr>
              <w:t xml:space="preserve">Касові видатки станом на </w:t>
            </w:r>
            <w:r w:rsidRPr="007D38FC">
              <w:rPr>
                <w:rFonts w:ascii="Times New Roman" w:hAnsi="Times New Roman"/>
                <w:snapToGrid w:val="0"/>
                <w:sz w:val="22"/>
                <w:szCs w:val="22"/>
              </w:rPr>
              <w:br/>
              <w:t>01 січня звітного періоду</w:t>
            </w:r>
          </w:p>
        </w:tc>
        <w:tc>
          <w:tcPr>
            <w:tcW w:w="2835" w:type="dxa"/>
            <w:gridSpan w:val="3"/>
            <w:vAlign w:val="center"/>
          </w:tcPr>
          <w:p w:rsidR="007B5560" w:rsidRPr="007D38FC" w:rsidRDefault="007B5560" w:rsidP="00583836">
            <w:pPr>
              <w:jc w:val="center"/>
              <w:rPr>
                <w:rFonts w:ascii="Times New Roman" w:hAnsi="Times New Roman"/>
                <w:snapToGrid w:val="0"/>
                <w:sz w:val="22"/>
                <w:szCs w:val="22"/>
              </w:rPr>
            </w:pPr>
            <w:r w:rsidRPr="007D38FC">
              <w:rPr>
                <w:rFonts w:ascii="Times New Roman" w:hAnsi="Times New Roman"/>
                <w:snapToGrid w:val="0"/>
                <w:sz w:val="22"/>
                <w:szCs w:val="22"/>
              </w:rPr>
              <w:t>План видатків звітного періоду</w:t>
            </w:r>
          </w:p>
        </w:tc>
        <w:tc>
          <w:tcPr>
            <w:tcW w:w="2977" w:type="dxa"/>
            <w:gridSpan w:val="3"/>
            <w:vAlign w:val="center"/>
          </w:tcPr>
          <w:p w:rsidR="007B5560" w:rsidRPr="007D38FC" w:rsidRDefault="007B5560" w:rsidP="00583836">
            <w:pPr>
              <w:jc w:val="center"/>
              <w:rPr>
                <w:rFonts w:ascii="Times New Roman" w:hAnsi="Times New Roman"/>
                <w:snapToGrid w:val="0"/>
                <w:sz w:val="22"/>
                <w:szCs w:val="22"/>
              </w:rPr>
            </w:pPr>
            <w:r w:rsidRPr="007D38FC">
              <w:rPr>
                <w:rFonts w:ascii="Times New Roman" w:hAnsi="Times New Roman"/>
                <w:snapToGrid w:val="0"/>
                <w:sz w:val="22"/>
                <w:szCs w:val="22"/>
              </w:rPr>
              <w:t>Касові видатки за звітний період</w:t>
            </w:r>
          </w:p>
        </w:tc>
        <w:tc>
          <w:tcPr>
            <w:tcW w:w="2693" w:type="dxa"/>
            <w:gridSpan w:val="3"/>
            <w:vAlign w:val="center"/>
          </w:tcPr>
          <w:p w:rsidR="007B5560" w:rsidRPr="007D38FC" w:rsidRDefault="007B5560" w:rsidP="00583836">
            <w:pPr>
              <w:jc w:val="center"/>
              <w:rPr>
                <w:rFonts w:ascii="Times New Roman" w:hAnsi="Times New Roman"/>
                <w:sz w:val="22"/>
                <w:szCs w:val="22"/>
              </w:rPr>
            </w:pPr>
            <w:r w:rsidRPr="007D38FC">
              <w:rPr>
                <w:rFonts w:ascii="Times New Roman" w:hAnsi="Times New Roman"/>
                <w:snapToGrid w:val="0"/>
                <w:sz w:val="22"/>
                <w:szCs w:val="22"/>
              </w:rPr>
              <w:t>Прогноз видатків до кінця реалізації інвестиційного проекту</w:t>
            </w:r>
          </w:p>
        </w:tc>
      </w:tr>
      <w:tr w:rsidR="007B5560" w:rsidRPr="00111692" w:rsidTr="00583836">
        <w:trPr>
          <w:cantSplit/>
          <w:trHeight w:val="748"/>
        </w:trPr>
        <w:tc>
          <w:tcPr>
            <w:tcW w:w="675" w:type="dxa"/>
            <w:vMerge/>
            <w:vAlign w:val="center"/>
          </w:tcPr>
          <w:p w:rsidR="007B5560" w:rsidRPr="007D38FC" w:rsidRDefault="007B5560" w:rsidP="00583836">
            <w:pPr>
              <w:jc w:val="center"/>
              <w:rPr>
                <w:rFonts w:ascii="Times New Roman" w:hAnsi="Times New Roman"/>
                <w:sz w:val="22"/>
                <w:szCs w:val="22"/>
              </w:rPr>
            </w:pPr>
          </w:p>
        </w:tc>
        <w:tc>
          <w:tcPr>
            <w:tcW w:w="2694" w:type="dxa"/>
            <w:vMerge/>
            <w:vAlign w:val="center"/>
          </w:tcPr>
          <w:p w:rsidR="007B5560" w:rsidRPr="007D38FC" w:rsidRDefault="007B5560" w:rsidP="00583836">
            <w:pPr>
              <w:jc w:val="center"/>
              <w:rPr>
                <w:rFonts w:ascii="Times New Roman" w:hAnsi="Times New Roman"/>
                <w:sz w:val="22"/>
                <w:szCs w:val="22"/>
              </w:rPr>
            </w:pPr>
          </w:p>
        </w:tc>
        <w:tc>
          <w:tcPr>
            <w:tcW w:w="992" w:type="dxa"/>
            <w:vMerge/>
            <w:vAlign w:val="center"/>
          </w:tcPr>
          <w:p w:rsidR="007B5560" w:rsidRPr="007D38FC" w:rsidRDefault="007B5560" w:rsidP="00583836">
            <w:pPr>
              <w:jc w:val="center"/>
              <w:rPr>
                <w:rFonts w:ascii="Times New Roman" w:hAnsi="Times New Roman"/>
                <w:sz w:val="18"/>
                <w:szCs w:val="18"/>
              </w:rPr>
            </w:pPr>
          </w:p>
        </w:tc>
        <w:tc>
          <w:tcPr>
            <w:tcW w:w="992" w:type="dxa"/>
            <w:vAlign w:val="center"/>
          </w:tcPr>
          <w:p w:rsidR="007B5560" w:rsidRPr="007D38FC" w:rsidRDefault="007B5560"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7B5560" w:rsidRPr="007D38FC" w:rsidRDefault="007B5560" w:rsidP="00583836">
            <w:pPr>
              <w:jc w:val="center"/>
              <w:rPr>
                <w:rFonts w:ascii="Times New Roman" w:hAnsi="Times New Roman"/>
                <w:sz w:val="18"/>
                <w:szCs w:val="18"/>
              </w:rPr>
            </w:pPr>
            <w:r w:rsidRPr="007D38FC">
              <w:rPr>
                <w:rFonts w:ascii="Times New Roman" w:hAnsi="Times New Roman"/>
                <w:sz w:val="18"/>
                <w:szCs w:val="18"/>
              </w:rPr>
              <w:t>спеціальний фонд</w:t>
            </w:r>
          </w:p>
        </w:tc>
        <w:tc>
          <w:tcPr>
            <w:tcW w:w="709" w:type="dxa"/>
            <w:vAlign w:val="center"/>
          </w:tcPr>
          <w:p w:rsidR="007B5560" w:rsidRPr="007D38FC" w:rsidRDefault="007B5560" w:rsidP="00583836">
            <w:pPr>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1" w:type="dxa"/>
            <w:vAlign w:val="center"/>
          </w:tcPr>
          <w:p w:rsidR="007B5560" w:rsidRPr="007D38FC" w:rsidRDefault="007B5560"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992" w:type="dxa"/>
            <w:vAlign w:val="center"/>
          </w:tcPr>
          <w:p w:rsidR="007B5560" w:rsidRPr="007D38FC" w:rsidRDefault="007B5560"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992" w:type="dxa"/>
            <w:vAlign w:val="center"/>
          </w:tcPr>
          <w:p w:rsidR="007B5560" w:rsidRPr="007D38FC" w:rsidRDefault="007B5560"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709" w:type="dxa"/>
            <w:vAlign w:val="center"/>
          </w:tcPr>
          <w:p w:rsidR="007B5560" w:rsidRPr="007D38FC" w:rsidRDefault="007B5560"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1134" w:type="dxa"/>
            <w:vAlign w:val="center"/>
          </w:tcPr>
          <w:p w:rsidR="007B5560" w:rsidRPr="007D38FC" w:rsidRDefault="007B5560"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1134" w:type="dxa"/>
            <w:vAlign w:val="center"/>
          </w:tcPr>
          <w:p w:rsidR="007B5560" w:rsidRPr="007D38FC" w:rsidRDefault="007B5560" w:rsidP="00583836">
            <w:pPr>
              <w:ind w:left="-108" w:right="-107"/>
              <w:jc w:val="center"/>
              <w:rPr>
                <w:rFonts w:ascii="Times New Roman" w:hAnsi="Times New Roman"/>
                <w:snapToGrid w:val="0"/>
                <w:sz w:val="18"/>
                <w:szCs w:val="18"/>
              </w:rPr>
            </w:pPr>
            <w:r w:rsidRPr="007D38FC">
              <w:rPr>
                <w:rFonts w:ascii="Times New Roman" w:hAnsi="Times New Roman"/>
                <w:snapToGrid w:val="0"/>
                <w:sz w:val="18"/>
                <w:szCs w:val="18"/>
              </w:rPr>
              <w:t>разом</w:t>
            </w:r>
          </w:p>
        </w:tc>
        <w:tc>
          <w:tcPr>
            <w:tcW w:w="850" w:type="dxa"/>
            <w:vAlign w:val="center"/>
          </w:tcPr>
          <w:p w:rsidR="007B5560" w:rsidRPr="007D38FC" w:rsidRDefault="007B5560" w:rsidP="00583836">
            <w:pPr>
              <w:jc w:val="center"/>
              <w:rPr>
                <w:rFonts w:ascii="Times New Roman" w:hAnsi="Times New Roman"/>
                <w:sz w:val="18"/>
                <w:szCs w:val="18"/>
              </w:rPr>
            </w:pPr>
            <w:r w:rsidRPr="007D38FC">
              <w:rPr>
                <w:rFonts w:ascii="Times New Roman" w:hAnsi="Times New Roman"/>
                <w:sz w:val="18"/>
                <w:szCs w:val="18"/>
              </w:rPr>
              <w:t>загальний фонд</w:t>
            </w:r>
          </w:p>
        </w:tc>
        <w:tc>
          <w:tcPr>
            <w:tcW w:w="851" w:type="dxa"/>
            <w:vAlign w:val="center"/>
          </w:tcPr>
          <w:p w:rsidR="007B5560" w:rsidRPr="007D38FC" w:rsidRDefault="007B5560" w:rsidP="00583836">
            <w:pPr>
              <w:ind w:left="-108" w:right="-108"/>
              <w:jc w:val="center"/>
              <w:rPr>
                <w:rFonts w:ascii="Times New Roman" w:hAnsi="Times New Roman"/>
                <w:sz w:val="18"/>
                <w:szCs w:val="18"/>
              </w:rPr>
            </w:pPr>
            <w:r w:rsidRPr="007D38FC">
              <w:rPr>
                <w:rFonts w:ascii="Times New Roman" w:hAnsi="Times New Roman"/>
                <w:sz w:val="18"/>
                <w:szCs w:val="18"/>
              </w:rPr>
              <w:t>спеціальний фонд</w:t>
            </w:r>
          </w:p>
        </w:tc>
        <w:tc>
          <w:tcPr>
            <w:tcW w:w="992" w:type="dxa"/>
            <w:vAlign w:val="center"/>
          </w:tcPr>
          <w:p w:rsidR="007B5560" w:rsidRPr="007D38FC" w:rsidRDefault="007B5560" w:rsidP="00583836">
            <w:pPr>
              <w:ind w:left="-108" w:right="-108"/>
              <w:jc w:val="center"/>
              <w:rPr>
                <w:rFonts w:ascii="Times New Roman" w:hAnsi="Times New Roman"/>
                <w:snapToGrid w:val="0"/>
                <w:sz w:val="18"/>
                <w:szCs w:val="18"/>
              </w:rPr>
            </w:pPr>
            <w:r w:rsidRPr="007D38FC">
              <w:rPr>
                <w:rFonts w:ascii="Times New Roman" w:hAnsi="Times New Roman"/>
                <w:snapToGrid w:val="0"/>
                <w:sz w:val="18"/>
                <w:szCs w:val="18"/>
              </w:rPr>
              <w:t>разом</w:t>
            </w:r>
          </w:p>
        </w:tc>
      </w:tr>
      <w:tr w:rsidR="007B5560" w:rsidRPr="00111692" w:rsidTr="00583836">
        <w:tc>
          <w:tcPr>
            <w:tcW w:w="675" w:type="dxa"/>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1</w:t>
            </w:r>
          </w:p>
        </w:tc>
        <w:tc>
          <w:tcPr>
            <w:tcW w:w="2694" w:type="dxa"/>
          </w:tcPr>
          <w:p w:rsidR="007B5560" w:rsidRPr="00111692" w:rsidRDefault="007B5560" w:rsidP="00583836">
            <w:pPr>
              <w:jc w:val="center"/>
              <w:rPr>
                <w:rFonts w:ascii="Times New Roman" w:hAnsi="Times New Roman"/>
                <w:sz w:val="22"/>
                <w:szCs w:val="22"/>
              </w:rPr>
            </w:pPr>
            <w:r w:rsidRPr="00111692">
              <w:rPr>
                <w:rFonts w:ascii="Times New Roman" w:hAnsi="Times New Roman"/>
                <w:sz w:val="22"/>
                <w:szCs w:val="22"/>
              </w:rPr>
              <w:t>2</w:t>
            </w:r>
          </w:p>
        </w:tc>
        <w:tc>
          <w:tcPr>
            <w:tcW w:w="992"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3</w:t>
            </w:r>
          </w:p>
        </w:tc>
        <w:tc>
          <w:tcPr>
            <w:tcW w:w="992"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4</w:t>
            </w:r>
          </w:p>
        </w:tc>
        <w:tc>
          <w:tcPr>
            <w:tcW w:w="992"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5</w:t>
            </w:r>
          </w:p>
        </w:tc>
        <w:tc>
          <w:tcPr>
            <w:tcW w:w="709"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6</w:t>
            </w:r>
          </w:p>
        </w:tc>
        <w:tc>
          <w:tcPr>
            <w:tcW w:w="851"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7</w:t>
            </w:r>
          </w:p>
        </w:tc>
        <w:tc>
          <w:tcPr>
            <w:tcW w:w="992" w:type="dxa"/>
          </w:tcPr>
          <w:p w:rsidR="007B5560" w:rsidRPr="00111692" w:rsidRDefault="007B5560" w:rsidP="00583836">
            <w:pPr>
              <w:ind w:left="-108" w:right="-108"/>
              <w:jc w:val="center"/>
              <w:rPr>
                <w:rFonts w:ascii="Times New Roman" w:hAnsi="Times New Roman"/>
                <w:sz w:val="22"/>
                <w:szCs w:val="22"/>
              </w:rPr>
            </w:pPr>
            <w:r>
              <w:rPr>
                <w:rFonts w:ascii="Times New Roman" w:hAnsi="Times New Roman"/>
                <w:sz w:val="22"/>
                <w:szCs w:val="22"/>
              </w:rPr>
              <w:t>8</w:t>
            </w:r>
          </w:p>
        </w:tc>
        <w:tc>
          <w:tcPr>
            <w:tcW w:w="992" w:type="dxa"/>
          </w:tcPr>
          <w:p w:rsidR="007B5560" w:rsidRPr="00111692" w:rsidRDefault="007B5560" w:rsidP="00583836">
            <w:pPr>
              <w:ind w:left="-108" w:right="-108"/>
              <w:jc w:val="center"/>
              <w:rPr>
                <w:rFonts w:ascii="Times New Roman" w:hAnsi="Times New Roman"/>
                <w:sz w:val="22"/>
                <w:szCs w:val="22"/>
              </w:rPr>
            </w:pPr>
            <w:r>
              <w:rPr>
                <w:rFonts w:ascii="Times New Roman" w:hAnsi="Times New Roman"/>
                <w:sz w:val="22"/>
                <w:szCs w:val="22"/>
              </w:rPr>
              <w:t>9</w:t>
            </w:r>
          </w:p>
        </w:tc>
        <w:tc>
          <w:tcPr>
            <w:tcW w:w="709"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10</w:t>
            </w:r>
          </w:p>
        </w:tc>
        <w:tc>
          <w:tcPr>
            <w:tcW w:w="1134" w:type="dxa"/>
          </w:tcPr>
          <w:p w:rsidR="007B5560" w:rsidRPr="00111692" w:rsidRDefault="007B5560" w:rsidP="00583836">
            <w:pPr>
              <w:ind w:left="-108" w:right="-108"/>
              <w:jc w:val="center"/>
              <w:rPr>
                <w:rFonts w:ascii="Times New Roman" w:hAnsi="Times New Roman"/>
                <w:sz w:val="22"/>
                <w:szCs w:val="22"/>
              </w:rPr>
            </w:pPr>
            <w:r>
              <w:rPr>
                <w:rFonts w:ascii="Times New Roman" w:hAnsi="Times New Roman"/>
                <w:sz w:val="22"/>
                <w:szCs w:val="22"/>
              </w:rPr>
              <w:t>11</w:t>
            </w:r>
          </w:p>
        </w:tc>
        <w:tc>
          <w:tcPr>
            <w:tcW w:w="1134" w:type="dxa"/>
          </w:tcPr>
          <w:p w:rsidR="007B5560" w:rsidRPr="00111692" w:rsidRDefault="007B5560" w:rsidP="00583836">
            <w:pPr>
              <w:ind w:left="-108" w:right="-107"/>
              <w:jc w:val="center"/>
              <w:rPr>
                <w:rFonts w:ascii="Times New Roman" w:hAnsi="Times New Roman"/>
                <w:sz w:val="22"/>
                <w:szCs w:val="22"/>
              </w:rPr>
            </w:pPr>
            <w:r>
              <w:rPr>
                <w:rFonts w:ascii="Times New Roman" w:hAnsi="Times New Roman"/>
                <w:sz w:val="22"/>
                <w:szCs w:val="22"/>
              </w:rPr>
              <w:t>12</w:t>
            </w:r>
          </w:p>
        </w:tc>
        <w:tc>
          <w:tcPr>
            <w:tcW w:w="850" w:type="dxa"/>
          </w:tcPr>
          <w:p w:rsidR="007B5560" w:rsidRPr="00111692" w:rsidRDefault="007B5560" w:rsidP="00583836">
            <w:pPr>
              <w:jc w:val="center"/>
              <w:rPr>
                <w:rFonts w:ascii="Times New Roman" w:hAnsi="Times New Roman"/>
                <w:sz w:val="22"/>
                <w:szCs w:val="22"/>
              </w:rPr>
            </w:pPr>
            <w:r>
              <w:rPr>
                <w:rFonts w:ascii="Times New Roman" w:hAnsi="Times New Roman"/>
                <w:sz w:val="22"/>
                <w:szCs w:val="22"/>
              </w:rPr>
              <w:t>13</w:t>
            </w:r>
          </w:p>
        </w:tc>
        <w:tc>
          <w:tcPr>
            <w:tcW w:w="851" w:type="dxa"/>
          </w:tcPr>
          <w:p w:rsidR="007B5560" w:rsidRPr="00111692" w:rsidRDefault="007B5560" w:rsidP="00583836">
            <w:pPr>
              <w:ind w:left="-108" w:right="-108"/>
              <w:jc w:val="center"/>
              <w:rPr>
                <w:rFonts w:ascii="Times New Roman" w:hAnsi="Times New Roman"/>
                <w:sz w:val="22"/>
                <w:szCs w:val="22"/>
              </w:rPr>
            </w:pPr>
            <w:r>
              <w:rPr>
                <w:rFonts w:ascii="Times New Roman" w:hAnsi="Times New Roman"/>
                <w:sz w:val="22"/>
                <w:szCs w:val="22"/>
              </w:rPr>
              <w:t>14</w:t>
            </w:r>
          </w:p>
        </w:tc>
        <w:tc>
          <w:tcPr>
            <w:tcW w:w="992" w:type="dxa"/>
          </w:tcPr>
          <w:p w:rsidR="007B5560" w:rsidRPr="00111692" w:rsidRDefault="007B5560" w:rsidP="00583836">
            <w:pPr>
              <w:ind w:left="-108" w:right="-108"/>
              <w:jc w:val="center"/>
              <w:rPr>
                <w:rFonts w:ascii="Times New Roman" w:hAnsi="Times New Roman"/>
                <w:sz w:val="22"/>
                <w:szCs w:val="22"/>
              </w:rPr>
            </w:pPr>
            <w:r>
              <w:rPr>
                <w:rFonts w:ascii="Times New Roman" w:hAnsi="Times New Roman"/>
                <w:sz w:val="22"/>
                <w:szCs w:val="22"/>
              </w:rPr>
              <w:t>15</w:t>
            </w:r>
          </w:p>
        </w:tc>
      </w:tr>
      <w:tr w:rsidR="007B5560" w:rsidRPr="00111692" w:rsidTr="00583836">
        <w:tc>
          <w:tcPr>
            <w:tcW w:w="675" w:type="dxa"/>
          </w:tcPr>
          <w:p w:rsidR="007B5560" w:rsidRPr="00C92190" w:rsidRDefault="007B5560" w:rsidP="00583836">
            <w:pPr>
              <w:ind w:right="-105"/>
              <w:jc w:val="center"/>
              <w:rPr>
                <w:rFonts w:ascii="Times New Roman" w:hAnsi="Times New Roman"/>
                <w:sz w:val="22"/>
                <w:szCs w:val="22"/>
              </w:rPr>
            </w:pPr>
          </w:p>
        </w:tc>
        <w:tc>
          <w:tcPr>
            <w:tcW w:w="2694" w:type="dxa"/>
            <w:vAlign w:val="center"/>
          </w:tcPr>
          <w:p w:rsidR="007B5560" w:rsidRPr="00C92190" w:rsidRDefault="007B5560" w:rsidP="00583836">
            <w:pPr>
              <w:ind w:left="-104" w:right="-9"/>
              <w:rPr>
                <w:rFonts w:ascii="Times New Roman" w:hAnsi="Times New Roman"/>
                <w:sz w:val="22"/>
                <w:szCs w:val="22"/>
              </w:rPr>
            </w:pPr>
            <w:r w:rsidRPr="00C92190">
              <w:rPr>
                <w:rFonts w:ascii="Times New Roman" w:hAnsi="Times New Roman"/>
                <w:sz w:val="22"/>
                <w:szCs w:val="22"/>
              </w:rPr>
              <w:t xml:space="preserve">Програма «Інші природоохоронні заходи» </w:t>
            </w:r>
          </w:p>
        </w:tc>
        <w:tc>
          <w:tcPr>
            <w:tcW w:w="992" w:type="dxa"/>
          </w:tcPr>
          <w:p w:rsidR="007B5560" w:rsidRPr="00C92190" w:rsidRDefault="007B5560" w:rsidP="00583836">
            <w:pPr>
              <w:ind w:right="-105"/>
              <w:jc w:val="center"/>
              <w:rPr>
                <w:rFonts w:ascii="Times New Roman" w:hAnsi="Times New Roman"/>
                <w:sz w:val="22"/>
                <w:szCs w:val="22"/>
              </w:rPr>
            </w:pPr>
            <w:r w:rsidRPr="00C92190">
              <w:rPr>
                <w:rFonts w:ascii="Times New Roman" w:hAnsi="Times New Roman"/>
                <w:sz w:val="22"/>
                <w:szCs w:val="22"/>
              </w:rPr>
              <w:t>4017700</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1134" w:type="dxa"/>
          </w:tcPr>
          <w:p w:rsidR="007B5560" w:rsidRPr="002B71BB" w:rsidRDefault="007B5560" w:rsidP="00583836">
            <w:pPr>
              <w:ind w:left="-108" w:right="-108"/>
              <w:jc w:val="center"/>
              <w:rPr>
                <w:rFonts w:ascii="Times New Roman" w:hAnsi="Times New Roman"/>
                <w:sz w:val="22"/>
                <w:szCs w:val="22"/>
              </w:rPr>
            </w:pPr>
          </w:p>
        </w:tc>
        <w:tc>
          <w:tcPr>
            <w:tcW w:w="1134" w:type="dxa"/>
          </w:tcPr>
          <w:p w:rsidR="007B5560" w:rsidRPr="002B71BB" w:rsidRDefault="007B5560" w:rsidP="00583836">
            <w:pPr>
              <w:ind w:left="-108" w:right="-107"/>
              <w:jc w:val="center"/>
              <w:rPr>
                <w:rFonts w:ascii="Times New Roman" w:hAnsi="Times New Roman"/>
                <w:sz w:val="22"/>
                <w:szCs w:val="22"/>
              </w:rPr>
            </w:pPr>
          </w:p>
        </w:tc>
        <w:tc>
          <w:tcPr>
            <w:tcW w:w="850"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ind w:left="-108" w:right="-108"/>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r>
      <w:tr w:rsidR="007B5560" w:rsidRPr="00111692" w:rsidTr="00583836">
        <w:tc>
          <w:tcPr>
            <w:tcW w:w="675" w:type="dxa"/>
          </w:tcPr>
          <w:p w:rsidR="007B5560" w:rsidRPr="00111692" w:rsidRDefault="007B5560" w:rsidP="00583836">
            <w:pPr>
              <w:jc w:val="center"/>
              <w:rPr>
                <w:rFonts w:ascii="Times New Roman" w:hAnsi="Times New Roman"/>
                <w:sz w:val="22"/>
                <w:szCs w:val="22"/>
              </w:rPr>
            </w:pPr>
          </w:p>
        </w:tc>
        <w:tc>
          <w:tcPr>
            <w:tcW w:w="2694" w:type="dxa"/>
          </w:tcPr>
          <w:p w:rsidR="007B5560" w:rsidRPr="002B71BB" w:rsidRDefault="007B5560" w:rsidP="00583836">
            <w:pPr>
              <w:rPr>
                <w:rFonts w:ascii="Times New Roman" w:hAnsi="Times New Roman"/>
                <w:b/>
                <w:snapToGrid w:val="0"/>
                <w:sz w:val="22"/>
                <w:szCs w:val="22"/>
              </w:rPr>
            </w:pPr>
            <w:r w:rsidRPr="002B71BB">
              <w:rPr>
                <w:rFonts w:ascii="Times New Roman" w:hAnsi="Times New Roman"/>
                <w:b/>
                <w:snapToGrid w:val="0"/>
                <w:sz w:val="22"/>
                <w:szCs w:val="22"/>
              </w:rPr>
              <w:t>Інвестиційний проект 1</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1134" w:type="dxa"/>
          </w:tcPr>
          <w:p w:rsidR="007B5560" w:rsidRPr="002B71BB" w:rsidRDefault="007B5560" w:rsidP="00583836">
            <w:pPr>
              <w:ind w:left="-108" w:right="-108"/>
              <w:jc w:val="center"/>
              <w:rPr>
                <w:rFonts w:ascii="Times New Roman" w:hAnsi="Times New Roman"/>
                <w:sz w:val="22"/>
                <w:szCs w:val="22"/>
              </w:rPr>
            </w:pPr>
          </w:p>
        </w:tc>
        <w:tc>
          <w:tcPr>
            <w:tcW w:w="1134" w:type="dxa"/>
          </w:tcPr>
          <w:p w:rsidR="007B5560" w:rsidRPr="002B71BB" w:rsidRDefault="007B5560" w:rsidP="00583836">
            <w:pPr>
              <w:ind w:left="-108" w:right="-107"/>
              <w:jc w:val="center"/>
              <w:rPr>
                <w:rFonts w:ascii="Times New Roman" w:hAnsi="Times New Roman"/>
                <w:sz w:val="22"/>
                <w:szCs w:val="22"/>
              </w:rPr>
            </w:pPr>
          </w:p>
        </w:tc>
        <w:tc>
          <w:tcPr>
            <w:tcW w:w="850"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ind w:left="-108" w:right="-108"/>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r>
      <w:tr w:rsidR="007B5560" w:rsidRPr="00111692" w:rsidTr="00583836">
        <w:tc>
          <w:tcPr>
            <w:tcW w:w="675" w:type="dxa"/>
          </w:tcPr>
          <w:p w:rsidR="007B5560" w:rsidRPr="00111692" w:rsidRDefault="007B5560" w:rsidP="00583836">
            <w:pPr>
              <w:jc w:val="cente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B5560" w:rsidRPr="00C92190" w:rsidRDefault="007B5560" w:rsidP="00583836">
            <w:pPr>
              <w:ind w:right="-89"/>
              <w:rPr>
                <w:rFonts w:ascii="Times New Roman" w:hAnsi="Times New Roman"/>
                <w:snapToGrid w:val="0"/>
                <w:sz w:val="21"/>
                <w:szCs w:val="21"/>
              </w:rPr>
            </w:pPr>
            <w:r w:rsidRPr="00C92190">
              <w:rPr>
                <w:rFonts w:ascii="Times New Roman" w:hAnsi="Times New Roman"/>
                <w:snapToGrid w:val="0"/>
                <w:sz w:val="21"/>
                <w:szCs w:val="21"/>
              </w:rPr>
              <w:t>Реконструкція та поліпшення екологічного стану ставка з відновленням прибережної території в міському парку ім. Т.Г.Шевченка в місті Хмільнику Вінницької області (з виготовленням ПКД та проведенням її експертизи)</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58" w:right="-117"/>
              <w:jc w:val="center"/>
              <w:rPr>
                <w:rFonts w:ascii="Times New Roman" w:hAnsi="Times New Roman"/>
                <w:snapToGrid w:val="0"/>
                <w:sz w:val="22"/>
                <w:szCs w:val="22"/>
              </w:rPr>
            </w:pPr>
            <w:r w:rsidRPr="002B71BB">
              <w:rPr>
                <w:rFonts w:ascii="Times New Roman" w:hAnsi="Times New Roman"/>
                <w:snapToGrid w:val="0"/>
                <w:sz w:val="22"/>
                <w:szCs w:val="22"/>
              </w:rPr>
              <w:t>4,8</w:t>
            </w:r>
          </w:p>
        </w:tc>
        <w:tc>
          <w:tcPr>
            <w:tcW w:w="709"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23" w:right="-105"/>
              <w:jc w:val="center"/>
              <w:rPr>
                <w:rFonts w:ascii="Times New Roman" w:hAnsi="Times New Roman"/>
                <w:snapToGrid w:val="0"/>
                <w:sz w:val="22"/>
                <w:szCs w:val="22"/>
              </w:rPr>
            </w:pPr>
            <w:r w:rsidRPr="002B71BB">
              <w:rPr>
                <w:rFonts w:ascii="Times New Roman" w:hAnsi="Times New Roman"/>
                <w:snapToGrid w:val="0"/>
                <w:sz w:val="22"/>
                <w:szCs w:val="22"/>
              </w:rPr>
              <w:t>4,8</w:t>
            </w:r>
          </w:p>
        </w:tc>
        <w:tc>
          <w:tcPr>
            <w:tcW w:w="851" w:type="dxa"/>
          </w:tcPr>
          <w:p w:rsidR="007B5560" w:rsidRPr="002B71BB" w:rsidRDefault="007B556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z w:val="22"/>
                <w:szCs w:val="22"/>
              </w:rPr>
              <w:t>855,538</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z w:val="22"/>
                <w:szCs w:val="22"/>
              </w:rPr>
              <w:t>855,538</w:t>
            </w:r>
          </w:p>
        </w:tc>
        <w:tc>
          <w:tcPr>
            <w:tcW w:w="709" w:type="dxa"/>
          </w:tcPr>
          <w:p w:rsidR="007B5560" w:rsidRPr="002B71BB" w:rsidRDefault="007B5560" w:rsidP="00583836">
            <w:pPr>
              <w:jc w:val="center"/>
              <w:rPr>
                <w:rFonts w:ascii="Times New Roman" w:hAnsi="Times New Roman"/>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z w:val="22"/>
                <w:szCs w:val="22"/>
              </w:rPr>
              <w:t>851,86081</w:t>
            </w:r>
          </w:p>
        </w:tc>
        <w:tc>
          <w:tcPr>
            <w:tcW w:w="1134"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7"/>
              <w:jc w:val="center"/>
              <w:rPr>
                <w:rFonts w:ascii="Times New Roman" w:hAnsi="Times New Roman"/>
                <w:snapToGrid w:val="0"/>
                <w:sz w:val="22"/>
                <w:szCs w:val="22"/>
              </w:rPr>
            </w:pPr>
            <w:r w:rsidRPr="002B71BB">
              <w:rPr>
                <w:rFonts w:ascii="Times New Roman" w:hAnsi="Times New Roman"/>
                <w:sz w:val="22"/>
                <w:szCs w:val="22"/>
              </w:rPr>
              <w:t>851,86081</w:t>
            </w:r>
          </w:p>
        </w:tc>
        <w:tc>
          <w:tcPr>
            <w:tcW w:w="850" w:type="dxa"/>
          </w:tcPr>
          <w:p w:rsidR="007B5560" w:rsidRPr="002B71BB" w:rsidRDefault="007B5560" w:rsidP="00583836">
            <w:pPr>
              <w:jc w:val="center"/>
              <w:rPr>
                <w:rFonts w:ascii="Times New Roman" w:hAnsi="Times New Roman"/>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z w:val="22"/>
                <w:szCs w:val="22"/>
              </w:rPr>
              <w:t>-</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Pr>
          <w:p w:rsidR="007B5560" w:rsidRPr="00111692" w:rsidRDefault="007B5560" w:rsidP="00583836">
            <w:pPr>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58" w:right="-117"/>
              <w:jc w:val="center"/>
              <w:rPr>
                <w:rFonts w:ascii="Times New Roman" w:hAnsi="Times New Roman"/>
                <w:i/>
                <w:snapToGrid w:val="0"/>
                <w:sz w:val="22"/>
                <w:szCs w:val="22"/>
              </w:rPr>
            </w:pPr>
            <w:r w:rsidRPr="002B71BB">
              <w:rPr>
                <w:rFonts w:ascii="Times New Roman" w:hAnsi="Times New Roman"/>
                <w:i/>
                <w:snapToGrid w:val="0"/>
                <w:sz w:val="22"/>
                <w:szCs w:val="22"/>
              </w:rPr>
              <w:t>4,8</w:t>
            </w:r>
          </w:p>
        </w:tc>
        <w:tc>
          <w:tcPr>
            <w:tcW w:w="709"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23" w:right="-105"/>
              <w:jc w:val="center"/>
              <w:rPr>
                <w:rFonts w:ascii="Times New Roman" w:hAnsi="Times New Roman"/>
                <w:i/>
                <w:snapToGrid w:val="0"/>
                <w:sz w:val="22"/>
                <w:szCs w:val="22"/>
              </w:rPr>
            </w:pPr>
            <w:r w:rsidRPr="002B71BB">
              <w:rPr>
                <w:rFonts w:ascii="Times New Roman" w:hAnsi="Times New Roman"/>
                <w:i/>
                <w:snapToGrid w:val="0"/>
                <w:sz w:val="22"/>
                <w:szCs w:val="22"/>
              </w:rPr>
              <w:t>4,8</w:t>
            </w:r>
          </w:p>
        </w:tc>
        <w:tc>
          <w:tcPr>
            <w:tcW w:w="851" w:type="dxa"/>
          </w:tcPr>
          <w:p w:rsidR="007B5560" w:rsidRPr="002B71BB" w:rsidRDefault="007B556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z w:val="22"/>
                <w:szCs w:val="22"/>
              </w:rPr>
              <w:t>855,538</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z w:val="22"/>
                <w:szCs w:val="22"/>
              </w:rPr>
              <w:t>855,538</w:t>
            </w:r>
          </w:p>
        </w:tc>
        <w:tc>
          <w:tcPr>
            <w:tcW w:w="709" w:type="dxa"/>
          </w:tcPr>
          <w:p w:rsidR="007B5560" w:rsidRPr="002B71BB" w:rsidRDefault="007B5560" w:rsidP="00583836">
            <w:pPr>
              <w:jc w:val="center"/>
              <w:rPr>
                <w:rFonts w:ascii="Times New Roman" w:hAnsi="Times New Roman"/>
                <w:i/>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z w:val="22"/>
                <w:szCs w:val="22"/>
              </w:rPr>
              <w:t>851,86081</w:t>
            </w:r>
          </w:p>
        </w:tc>
        <w:tc>
          <w:tcPr>
            <w:tcW w:w="1134"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7"/>
              <w:jc w:val="center"/>
              <w:rPr>
                <w:rFonts w:ascii="Times New Roman" w:hAnsi="Times New Roman"/>
                <w:i/>
                <w:snapToGrid w:val="0"/>
                <w:sz w:val="22"/>
                <w:szCs w:val="22"/>
              </w:rPr>
            </w:pPr>
            <w:r w:rsidRPr="002B71BB">
              <w:rPr>
                <w:rFonts w:ascii="Times New Roman" w:hAnsi="Times New Roman"/>
                <w:i/>
                <w:sz w:val="22"/>
                <w:szCs w:val="22"/>
              </w:rPr>
              <w:t>851,86081</w:t>
            </w:r>
          </w:p>
        </w:tc>
        <w:tc>
          <w:tcPr>
            <w:tcW w:w="850" w:type="dxa"/>
          </w:tcPr>
          <w:p w:rsidR="007B5560" w:rsidRPr="002B71BB" w:rsidRDefault="007B556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z w:val="22"/>
                <w:szCs w:val="22"/>
              </w:rPr>
              <w:t>-</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Pr>
          <w:p w:rsidR="007B5560" w:rsidRPr="00111692" w:rsidRDefault="007B5560" w:rsidP="00583836">
            <w:pPr>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i/>
                <w:sz w:val="22"/>
                <w:szCs w:val="22"/>
              </w:rPr>
            </w:pPr>
            <w:r w:rsidRPr="002B71BB">
              <w:rPr>
                <w:rFonts w:ascii="Times New Roman" w:hAnsi="Times New Roman"/>
                <w:i/>
                <w:sz w:val="22"/>
                <w:szCs w:val="22"/>
              </w:rPr>
              <w:t>х</w:t>
            </w:r>
          </w:p>
        </w:tc>
        <w:tc>
          <w:tcPr>
            <w:tcW w:w="992" w:type="dxa"/>
          </w:tcPr>
          <w:p w:rsidR="007B5560" w:rsidRPr="002B71BB" w:rsidRDefault="007B5560" w:rsidP="00583836">
            <w:pPr>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jc w:val="center"/>
              <w:rPr>
                <w:rFonts w:ascii="Times New Roman" w:hAnsi="Times New Roman"/>
                <w:i/>
                <w:sz w:val="22"/>
                <w:szCs w:val="22"/>
              </w:rPr>
            </w:pPr>
            <w:r w:rsidRPr="002B71BB">
              <w:rPr>
                <w:rFonts w:ascii="Times New Roman" w:hAnsi="Times New Roman"/>
                <w:i/>
                <w:sz w:val="22"/>
                <w:szCs w:val="22"/>
              </w:rPr>
              <w:t>х</w:t>
            </w:r>
          </w:p>
        </w:tc>
        <w:tc>
          <w:tcPr>
            <w:tcW w:w="992" w:type="dxa"/>
          </w:tcPr>
          <w:p w:rsidR="007B5560" w:rsidRPr="002B71BB" w:rsidRDefault="007B5560" w:rsidP="00583836">
            <w:pPr>
              <w:ind w:left="-108" w:right="-108"/>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r w:rsidRPr="002B71BB">
              <w:rPr>
                <w:rFonts w:ascii="Times New Roman" w:hAnsi="Times New Roman"/>
                <w:i/>
                <w:sz w:val="22"/>
                <w:szCs w:val="22"/>
              </w:rPr>
              <w:t>х</w:t>
            </w:r>
          </w:p>
        </w:tc>
        <w:tc>
          <w:tcPr>
            <w:tcW w:w="1134" w:type="dxa"/>
          </w:tcPr>
          <w:p w:rsidR="007B5560" w:rsidRPr="002B71BB" w:rsidRDefault="007B5560" w:rsidP="00583836">
            <w:pPr>
              <w:ind w:left="-108" w:right="-108"/>
              <w:jc w:val="center"/>
              <w:rPr>
                <w:rFonts w:ascii="Times New Roman" w:hAnsi="Times New Roman"/>
                <w:i/>
                <w:sz w:val="22"/>
                <w:szCs w:val="22"/>
              </w:rPr>
            </w:pPr>
          </w:p>
        </w:tc>
        <w:tc>
          <w:tcPr>
            <w:tcW w:w="1134" w:type="dxa"/>
          </w:tcPr>
          <w:p w:rsidR="007B5560" w:rsidRPr="002B71BB" w:rsidRDefault="007B5560" w:rsidP="00583836">
            <w:pPr>
              <w:ind w:left="-108" w:right="-107"/>
              <w:jc w:val="center"/>
              <w:rPr>
                <w:rFonts w:ascii="Times New Roman" w:hAnsi="Times New Roman"/>
                <w:i/>
                <w:sz w:val="22"/>
                <w:szCs w:val="22"/>
              </w:rPr>
            </w:pPr>
          </w:p>
        </w:tc>
        <w:tc>
          <w:tcPr>
            <w:tcW w:w="850" w:type="dxa"/>
          </w:tcPr>
          <w:p w:rsidR="007B5560" w:rsidRPr="002B71BB" w:rsidRDefault="007B5560" w:rsidP="00583836">
            <w:pPr>
              <w:jc w:val="center"/>
              <w:rPr>
                <w:rFonts w:ascii="Times New Roman" w:hAnsi="Times New Roman"/>
                <w:i/>
                <w:sz w:val="22"/>
                <w:szCs w:val="22"/>
              </w:rPr>
            </w:pPr>
            <w:r w:rsidRPr="002B71BB">
              <w:rPr>
                <w:rFonts w:ascii="Times New Roman" w:hAnsi="Times New Roman"/>
                <w:i/>
                <w:sz w:val="22"/>
                <w:szCs w:val="22"/>
              </w:rPr>
              <w:t>х</w:t>
            </w:r>
          </w:p>
        </w:tc>
        <w:tc>
          <w:tcPr>
            <w:tcW w:w="851" w:type="dxa"/>
          </w:tcPr>
          <w:p w:rsidR="007B5560" w:rsidRPr="002B71BB" w:rsidRDefault="007B5560" w:rsidP="00583836">
            <w:pPr>
              <w:ind w:left="-108" w:right="-108"/>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14884" w:type="dxa"/>
            <w:gridSpan w:val="14"/>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Pr>
          <w:p w:rsidR="007B5560" w:rsidRPr="002B71BB" w:rsidRDefault="007B5560" w:rsidP="00583836">
            <w:pPr>
              <w:rPr>
                <w:rFonts w:ascii="Times New Roman" w:hAnsi="Times New Roman"/>
                <w:b/>
                <w:snapToGrid w:val="0"/>
                <w:sz w:val="22"/>
                <w:szCs w:val="22"/>
              </w:rPr>
            </w:pPr>
            <w:r w:rsidRPr="002B71BB">
              <w:rPr>
                <w:rFonts w:ascii="Times New Roman" w:hAnsi="Times New Roman"/>
                <w:b/>
                <w:snapToGrid w:val="0"/>
                <w:sz w:val="22"/>
                <w:szCs w:val="22"/>
              </w:rPr>
              <w:t>Інвестиційний проект 2</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1134" w:type="dxa"/>
          </w:tcPr>
          <w:p w:rsidR="007B5560" w:rsidRPr="002B71BB" w:rsidRDefault="007B5560" w:rsidP="00583836">
            <w:pPr>
              <w:ind w:left="-108" w:right="-108"/>
              <w:jc w:val="center"/>
              <w:rPr>
                <w:rFonts w:ascii="Times New Roman" w:hAnsi="Times New Roman"/>
                <w:sz w:val="22"/>
                <w:szCs w:val="22"/>
              </w:rPr>
            </w:pPr>
          </w:p>
        </w:tc>
        <w:tc>
          <w:tcPr>
            <w:tcW w:w="1134" w:type="dxa"/>
          </w:tcPr>
          <w:p w:rsidR="007B5560" w:rsidRPr="002B71BB" w:rsidRDefault="007B5560" w:rsidP="00583836">
            <w:pPr>
              <w:ind w:left="-108" w:right="-107"/>
              <w:jc w:val="center"/>
              <w:rPr>
                <w:rFonts w:ascii="Times New Roman" w:hAnsi="Times New Roman"/>
                <w:sz w:val="22"/>
                <w:szCs w:val="22"/>
              </w:rPr>
            </w:pPr>
          </w:p>
        </w:tc>
        <w:tc>
          <w:tcPr>
            <w:tcW w:w="850"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ind w:left="-108" w:right="-108"/>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B5560" w:rsidRPr="00C92190" w:rsidRDefault="007B5560" w:rsidP="00583836">
            <w:pPr>
              <w:ind w:right="-89"/>
              <w:rPr>
                <w:rFonts w:ascii="Times New Roman" w:hAnsi="Times New Roman"/>
                <w:snapToGrid w:val="0"/>
                <w:sz w:val="21"/>
                <w:szCs w:val="21"/>
              </w:rPr>
            </w:pPr>
            <w:r w:rsidRPr="00E6266F">
              <w:rPr>
                <w:rFonts w:ascii="Times New Roman" w:hAnsi="Times New Roman"/>
                <w:snapToGrid w:val="0"/>
                <w:sz w:val="21"/>
                <w:szCs w:val="21"/>
              </w:rPr>
              <w:t>Придбання  сортувальної лінії твердих побутових відходів   з пакувальними пресами</w:t>
            </w: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jc w:val="center"/>
              <w:rPr>
                <w:rFonts w:ascii="Times New Roman" w:hAnsi="Times New Roman"/>
                <w:sz w:val="22"/>
                <w:szCs w:val="22"/>
              </w:rPr>
            </w:pPr>
          </w:p>
        </w:tc>
        <w:tc>
          <w:tcPr>
            <w:tcW w:w="709"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napToGrid w:val="0"/>
                <w:sz w:val="22"/>
                <w:szCs w:val="22"/>
              </w:rPr>
              <w:t>4 000,0</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napToGrid w:val="0"/>
                <w:sz w:val="22"/>
                <w:szCs w:val="22"/>
              </w:rPr>
              <w:t>4 000,0</w:t>
            </w:r>
          </w:p>
        </w:tc>
        <w:tc>
          <w:tcPr>
            <w:tcW w:w="709" w:type="dxa"/>
          </w:tcPr>
          <w:p w:rsidR="007B5560" w:rsidRPr="002B71BB" w:rsidRDefault="007B5560" w:rsidP="00583836">
            <w:pPr>
              <w:jc w:val="center"/>
              <w:rPr>
                <w:rFonts w:ascii="Times New Roman" w:hAnsi="Times New Roman"/>
                <w:sz w:val="22"/>
                <w:szCs w:val="22"/>
              </w:rPr>
            </w:pPr>
          </w:p>
        </w:tc>
        <w:tc>
          <w:tcPr>
            <w:tcW w:w="1134"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1683,000</w:t>
            </w:r>
          </w:p>
        </w:tc>
        <w:tc>
          <w:tcPr>
            <w:tcW w:w="1134" w:type="dxa"/>
          </w:tcPr>
          <w:p w:rsidR="007B5560" w:rsidRPr="002B71BB" w:rsidRDefault="007B5560" w:rsidP="00583836">
            <w:pPr>
              <w:ind w:left="-108" w:right="-107"/>
              <w:jc w:val="center"/>
              <w:rPr>
                <w:rFonts w:ascii="Times New Roman" w:hAnsi="Times New Roman"/>
                <w:sz w:val="22"/>
                <w:szCs w:val="22"/>
              </w:rPr>
            </w:pPr>
            <w:r w:rsidRPr="002B71BB">
              <w:rPr>
                <w:rFonts w:ascii="Times New Roman" w:hAnsi="Times New Roman"/>
                <w:sz w:val="22"/>
                <w:szCs w:val="22"/>
              </w:rPr>
              <w:t>1683,000</w:t>
            </w:r>
          </w:p>
        </w:tc>
        <w:tc>
          <w:tcPr>
            <w:tcW w:w="850" w:type="dxa"/>
          </w:tcPr>
          <w:p w:rsidR="007B5560" w:rsidRPr="002B71BB" w:rsidRDefault="007B5560" w:rsidP="00583836">
            <w:pPr>
              <w:jc w:val="center"/>
              <w:rPr>
                <w:rFonts w:ascii="Times New Roman" w:hAnsi="Times New Roman"/>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2 280,0</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2 280,0</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Pr>
          <w:p w:rsidR="007B5560" w:rsidRPr="00111692" w:rsidRDefault="007B5560" w:rsidP="00583836">
            <w:pPr>
              <w:rPr>
                <w:rFonts w:ascii="Times New Roman" w:hAnsi="Times New Roman"/>
                <w:i/>
                <w:snapToGrid w:val="0"/>
                <w:sz w:val="22"/>
                <w:szCs w:val="22"/>
              </w:rPr>
            </w:pPr>
            <w:r w:rsidRPr="00111692">
              <w:rPr>
                <w:rFonts w:ascii="Times New Roman" w:hAnsi="Times New Roman"/>
                <w:i/>
                <w:snapToGrid w:val="0"/>
                <w:sz w:val="22"/>
                <w:szCs w:val="22"/>
              </w:rPr>
              <w:t>Надходження із бюджету</w:t>
            </w: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napToGrid w:val="0"/>
                <w:sz w:val="22"/>
                <w:szCs w:val="22"/>
              </w:rPr>
              <w:t>4 000,0</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napToGrid w:val="0"/>
                <w:sz w:val="22"/>
                <w:szCs w:val="22"/>
              </w:rPr>
              <w:t>4 000,0</w:t>
            </w:r>
          </w:p>
        </w:tc>
        <w:tc>
          <w:tcPr>
            <w:tcW w:w="709" w:type="dxa"/>
          </w:tcPr>
          <w:p w:rsidR="007B5560" w:rsidRPr="002B71BB" w:rsidRDefault="007B5560" w:rsidP="00583836">
            <w:pPr>
              <w:jc w:val="center"/>
              <w:rPr>
                <w:rFonts w:ascii="Times New Roman" w:hAnsi="Times New Roman"/>
                <w:i/>
                <w:sz w:val="22"/>
                <w:szCs w:val="22"/>
              </w:rPr>
            </w:pPr>
          </w:p>
        </w:tc>
        <w:tc>
          <w:tcPr>
            <w:tcW w:w="1134" w:type="dxa"/>
          </w:tcPr>
          <w:p w:rsidR="007B5560" w:rsidRPr="002B71BB" w:rsidRDefault="007B5560" w:rsidP="00583836">
            <w:pPr>
              <w:ind w:left="-108" w:right="-108"/>
              <w:jc w:val="center"/>
              <w:rPr>
                <w:rFonts w:ascii="Times New Roman" w:hAnsi="Times New Roman"/>
                <w:i/>
                <w:sz w:val="22"/>
                <w:szCs w:val="22"/>
              </w:rPr>
            </w:pPr>
            <w:r w:rsidRPr="002B71BB">
              <w:rPr>
                <w:rFonts w:ascii="Times New Roman" w:hAnsi="Times New Roman"/>
                <w:i/>
                <w:sz w:val="22"/>
                <w:szCs w:val="22"/>
              </w:rPr>
              <w:t>1683,000</w:t>
            </w:r>
          </w:p>
        </w:tc>
        <w:tc>
          <w:tcPr>
            <w:tcW w:w="1134" w:type="dxa"/>
          </w:tcPr>
          <w:p w:rsidR="007B5560" w:rsidRPr="002B71BB" w:rsidRDefault="007B5560" w:rsidP="00583836">
            <w:pPr>
              <w:ind w:left="-108" w:right="-107"/>
              <w:jc w:val="center"/>
              <w:rPr>
                <w:rFonts w:ascii="Times New Roman" w:hAnsi="Times New Roman"/>
                <w:i/>
                <w:sz w:val="22"/>
                <w:szCs w:val="22"/>
              </w:rPr>
            </w:pPr>
            <w:r w:rsidRPr="002B71BB">
              <w:rPr>
                <w:rFonts w:ascii="Times New Roman" w:hAnsi="Times New Roman"/>
                <w:i/>
                <w:sz w:val="22"/>
                <w:szCs w:val="22"/>
              </w:rPr>
              <w:t>1683,000</w:t>
            </w:r>
          </w:p>
        </w:tc>
        <w:tc>
          <w:tcPr>
            <w:tcW w:w="850" w:type="dxa"/>
          </w:tcPr>
          <w:p w:rsidR="007B5560" w:rsidRPr="002B71BB" w:rsidRDefault="007B556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z w:val="22"/>
                <w:szCs w:val="22"/>
              </w:rPr>
            </w:pPr>
            <w:r w:rsidRPr="002B71BB">
              <w:rPr>
                <w:rFonts w:ascii="Times New Roman" w:hAnsi="Times New Roman"/>
                <w:i/>
                <w:sz w:val="22"/>
                <w:szCs w:val="22"/>
              </w:rPr>
              <w:t>2 280,0</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z w:val="22"/>
                <w:szCs w:val="22"/>
              </w:rPr>
            </w:pPr>
            <w:r w:rsidRPr="002B71BB">
              <w:rPr>
                <w:rFonts w:ascii="Times New Roman" w:hAnsi="Times New Roman"/>
                <w:i/>
                <w:sz w:val="22"/>
                <w:szCs w:val="22"/>
              </w:rPr>
              <w:t>2 280,0</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Pr>
          <w:p w:rsidR="007B5560" w:rsidRPr="00111692" w:rsidRDefault="007B5560" w:rsidP="00583836">
            <w:pPr>
              <w:rPr>
                <w:rFonts w:ascii="Times New Roman" w:hAnsi="Times New Roman"/>
                <w:i/>
                <w:snapToGrid w:val="0"/>
                <w:sz w:val="22"/>
                <w:szCs w:val="22"/>
              </w:rPr>
            </w:pPr>
            <w:r w:rsidRPr="00111692">
              <w:rPr>
                <w:rFonts w:ascii="Times New Roman" w:hAnsi="Times New Roman"/>
                <w:i/>
                <w:snapToGrid w:val="0"/>
                <w:sz w:val="22"/>
                <w:szCs w:val="22"/>
              </w:rPr>
              <w:t>Інші джерела фінансування (за видами)</w:t>
            </w: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1134" w:type="dxa"/>
          </w:tcPr>
          <w:p w:rsidR="007B5560" w:rsidRPr="002B71BB" w:rsidRDefault="007B5560" w:rsidP="00583836">
            <w:pPr>
              <w:ind w:left="-108" w:right="-108"/>
              <w:jc w:val="center"/>
              <w:rPr>
                <w:rFonts w:ascii="Times New Roman" w:hAnsi="Times New Roman"/>
                <w:i/>
                <w:sz w:val="22"/>
                <w:szCs w:val="22"/>
              </w:rPr>
            </w:pPr>
          </w:p>
        </w:tc>
        <w:tc>
          <w:tcPr>
            <w:tcW w:w="1134" w:type="dxa"/>
          </w:tcPr>
          <w:p w:rsidR="007B5560" w:rsidRPr="002B71BB" w:rsidRDefault="007B5560" w:rsidP="00583836">
            <w:pPr>
              <w:ind w:left="-108" w:right="-107"/>
              <w:jc w:val="center"/>
              <w:rPr>
                <w:rFonts w:ascii="Times New Roman" w:hAnsi="Times New Roman"/>
                <w:i/>
                <w:sz w:val="22"/>
                <w:szCs w:val="22"/>
              </w:rPr>
            </w:pPr>
          </w:p>
        </w:tc>
        <w:tc>
          <w:tcPr>
            <w:tcW w:w="850"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ind w:left="-108" w:right="-108"/>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B5560" w:rsidRPr="005814A4" w:rsidRDefault="007B5560" w:rsidP="00583836">
            <w:pPr>
              <w:ind w:right="-89"/>
              <w:rPr>
                <w:rFonts w:ascii="Times New Roman" w:hAnsi="Times New Roman"/>
                <w:snapToGrid w:val="0"/>
                <w:sz w:val="22"/>
                <w:szCs w:val="22"/>
              </w:rPr>
            </w:pPr>
            <w:r w:rsidRPr="005814A4">
              <w:rPr>
                <w:rFonts w:ascii="Times New Roman" w:hAnsi="Times New Roman"/>
                <w:noProof/>
                <w:sz w:val="22"/>
                <w:szCs w:val="22"/>
              </w:rPr>
              <w:t>Реконструкція відкритого каналу для скиду стічної  очищеної води від очисних споруд каналізації КП «Хмільникводоканал» по вул. Вугринівська, 130, м. Хмільник Вінницької області (з виготовленням ПКД та проведенням її експертизи)</w:t>
            </w: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61,105</w:t>
            </w:r>
          </w:p>
        </w:tc>
        <w:tc>
          <w:tcPr>
            <w:tcW w:w="992"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61,105</w:t>
            </w:r>
          </w:p>
        </w:tc>
        <w:tc>
          <w:tcPr>
            <w:tcW w:w="709" w:type="dxa"/>
          </w:tcPr>
          <w:p w:rsidR="007B5560" w:rsidRPr="002B71BB" w:rsidRDefault="007B5560" w:rsidP="00583836">
            <w:pPr>
              <w:jc w:val="center"/>
              <w:rPr>
                <w:rFonts w:ascii="Times New Roman" w:hAnsi="Times New Roman"/>
                <w:sz w:val="22"/>
                <w:szCs w:val="22"/>
              </w:rPr>
            </w:pPr>
          </w:p>
        </w:tc>
        <w:tc>
          <w:tcPr>
            <w:tcW w:w="1134"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61,105</w:t>
            </w:r>
          </w:p>
        </w:tc>
        <w:tc>
          <w:tcPr>
            <w:tcW w:w="1134" w:type="dxa"/>
          </w:tcPr>
          <w:p w:rsidR="007B5560" w:rsidRPr="002B71BB" w:rsidRDefault="007B5560" w:rsidP="00583836">
            <w:pPr>
              <w:ind w:left="-108" w:right="-107"/>
              <w:jc w:val="center"/>
              <w:rPr>
                <w:rFonts w:ascii="Times New Roman" w:hAnsi="Times New Roman"/>
                <w:sz w:val="22"/>
                <w:szCs w:val="22"/>
              </w:rPr>
            </w:pPr>
            <w:r w:rsidRPr="002B71BB">
              <w:rPr>
                <w:rFonts w:ascii="Times New Roman" w:hAnsi="Times New Roman"/>
                <w:sz w:val="22"/>
                <w:szCs w:val="22"/>
              </w:rPr>
              <w:t>61,105</w:t>
            </w:r>
          </w:p>
        </w:tc>
        <w:tc>
          <w:tcPr>
            <w:tcW w:w="850" w:type="dxa"/>
          </w:tcPr>
          <w:p w:rsidR="007B5560" w:rsidRPr="002B71BB" w:rsidRDefault="007B5560" w:rsidP="00583836">
            <w:pPr>
              <w:jc w:val="center"/>
              <w:rPr>
                <w:rFonts w:ascii="Times New Roman" w:hAnsi="Times New Roman"/>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napToGrid w:val="0"/>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snapToGrid w:val="0"/>
                <w:sz w:val="22"/>
                <w:szCs w:val="22"/>
              </w:rPr>
            </w:pPr>
            <w:r w:rsidRPr="002B71BB">
              <w:rPr>
                <w:rFonts w:ascii="Times New Roman" w:hAnsi="Times New Roman"/>
                <w:snapToGrid w:val="0"/>
                <w:sz w:val="22"/>
                <w:szCs w:val="22"/>
              </w:rPr>
              <w:t>-</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B5560" w:rsidRPr="00C92190" w:rsidRDefault="007B5560" w:rsidP="00583836">
            <w:pPr>
              <w:rPr>
                <w:rFonts w:ascii="Times New Roman" w:hAnsi="Times New Roman"/>
                <w:i/>
                <w:snapToGrid w:val="0"/>
                <w:sz w:val="22"/>
                <w:szCs w:val="22"/>
              </w:rPr>
            </w:pPr>
            <w:r w:rsidRPr="00C92190">
              <w:rPr>
                <w:rFonts w:ascii="Times New Roman" w:hAnsi="Times New Roman"/>
                <w:i/>
                <w:snapToGrid w:val="0"/>
                <w:sz w:val="22"/>
                <w:szCs w:val="22"/>
              </w:rPr>
              <w:t>Надходження із бюджету</w:t>
            </w: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r w:rsidRPr="002B71BB">
              <w:rPr>
                <w:rFonts w:ascii="Times New Roman" w:hAnsi="Times New Roman"/>
                <w:i/>
                <w:sz w:val="22"/>
                <w:szCs w:val="22"/>
              </w:rPr>
              <w:t>61,105</w:t>
            </w:r>
          </w:p>
        </w:tc>
        <w:tc>
          <w:tcPr>
            <w:tcW w:w="992" w:type="dxa"/>
          </w:tcPr>
          <w:p w:rsidR="007B5560" w:rsidRPr="002B71BB" w:rsidRDefault="007B5560" w:rsidP="00583836">
            <w:pPr>
              <w:ind w:left="-108" w:right="-108"/>
              <w:jc w:val="center"/>
              <w:rPr>
                <w:rFonts w:ascii="Times New Roman" w:hAnsi="Times New Roman"/>
                <w:i/>
                <w:sz w:val="22"/>
                <w:szCs w:val="22"/>
              </w:rPr>
            </w:pPr>
            <w:r w:rsidRPr="002B71BB">
              <w:rPr>
                <w:rFonts w:ascii="Times New Roman" w:hAnsi="Times New Roman"/>
                <w:i/>
                <w:sz w:val="22"/>
                <w:szCs w:val="22"/>
              </w:rPr>
              <w:t>61,105</w:t>
            </w:r>
          </w:p>
        </w:tc>
        <w:tc>
          <w:tcPr>
            <w:tcW w:w="709" w:type="dxa"/>
          </w:tcPr>
          <w:p w:rsidR="007B5560" w:rsidRPr="002B71BB" w:rsidRDefault="007B5560" w:rsidP="00583836">
            <w:pPr>
              <w:jc w:val="center"/>
              <w:rPr>
                <w:rFonts w:ascii="Times New Roman" w:hAnsi="Times New Roman"/>
                <w:i/>
                <w:sz w:val="22"/>
                <w:szCs w:val="22"/>
              </w:rPr>
            </w:pPr>
          </w:p>
        </w:tc>
        <w:tc>
          <w:tcPr>
            <w:tcW w:w="1134" w:type="dxa"/>
          </w:tcPr>
          <w:p w:rsidR="007B5560" w:rsidRPr="002B71BB" w:rsidRDefault="007B5560" w:rsidP="00583836">
            <w:pPr>
              <w:ind w:left="-108" w:right="-108"/>
              <w:jc w:val="center"/>
              <w:rPr>
                <w:rFonts w:ascii="Times New Roman" w:hAnsi="Times New Roman"/>
                <w:i/>
                <w:sz w:val="22"/>
                <w:szCs w:val="22"/>
              </w:rPr>
            </w:pPr>
            <w:r w:rsidRPr="002B71BB">
              <w:rPr>
                <w:rFonts w:ascii="Times New Roman" w:hAnsi="Times New Roman"/>
                <w:i/>
                <w:sz w:val="22"/>
                <w:szCs w:val="22"/>
              </w:rPr>
              <w:t>61,105</w:t>
            </w:r>
          </w:p>
        </w:tc>
        <w:tc>
          <w:tcPr>
            <w:tcW w:w="1134" w:type="dxa"/>
          </w:tcPr>
          <w:p w:rsidR="007B5560" w:rsidRPr="002B71BB" w:rsidRDefault="007B5560" w:rsidP="00583836">
            <w:pPr>
              <w:ind w:left="-108" w:right="-107"/>
              <w:jc w:val="center"/>
              <w:rPr>
                <w:rFonts w:ascii="Times New Roman" w:hAnsi="Times New Roman"/>
                <w:i/>
                <w:sz w:val="22"/>
                <w:szCs w:val="22"/>
              </w:rPr>
            </w:pPr>
            <w:r w:rsidRPr="002B71BB">
              <w:rPr>
                <w:rFonts w:ascii="Times New Roman" w:hAnsi="Times New Roman"/>
                <w:i/>
                <w:sz w:val="22"/>
                <w:szCs w:val="22"/>
              </w:rPr>
              <w:t>61,105</w:t>
            </w:r>
          </w:p>
        </w:tc>
        <w:tc>
          <w:tcPr>
            <w:tcW w:w="850" w:type="dxa"/>
          </w:tcPr>
          <w:p w:rsidR="007B5560" w:rsidRPr="002B71BB" w:rsidRDefault="007B556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napToGrid w:val="0"/>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7B5560" w:rsidRPr="002B71BB" w:rsidRDefault="007B5560" w:rsidP="00583836">
            <w:pPr>
              <w:ind w:left="-108" w:right="-108"/>
              <w:jc w:val="center"/>
              <w:rPr>
                <w:rFonts w:ascii="Times New Roman" w:hAnsi="Times New Roman"/>
                <w:i/>
                <w:snapToGrid w:val="0"/>
                <w:sz w:val="22"/>
                <w:szCs w:val="22"/>
              </w:rPr>
            </w:pPr>
            <w:r w:rsidRPr="002B71BB">
              <w:rPr>
                <w:rFonts w:ascii="Times New Roman" w:hAnsi="Times New Roman"/>
                <w:i/>
                <w:snapToGrid w:val="0"/>
                <w:sz w:val="22"/>
                <w:szCs w:val="22"/>
              </w:rPr>
              <w:t>-</w:t>
            </w: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B5560" w:rsidRPr="00C92190" w:rsidRDefault="007B5560" w:rsidP="00583836">
            <w:pPr>
              <w:rPr>
                <w:rFonts w:ascii="Times New Roman" w:hAnsi="Times New Roman"/>
                <w:i/>
                <w:snapToGrid w:val="0"/>
                <w:sz w:val="22"/>
                <w:szCs w:val="22"/>
              </w:rPr>
            </w:pPr>
            <w:r w:rsidRPr="00C92190">
              <w:rPr>
                <w:rFonts w:ascii="Times New Roman" w:hAnsi="Times New Roman"/>
                <w:i/>
                <w:snapToGrid w:val="0"/>
                <w:sz w:val="22"/>
                <w:szCs w:val="22"/>
              </w:rPr>
              <w:t>Інші джерела фінансування (за видами)</w:t>
            </w: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c>
          <w:tcPr>
            <w:tcW w:w="709" w:type="dxa"/>
          </w:tcPr>
          <w:p w:rsidR="007B5560" w:rsidRPr="002B71BB" w:rsidRDefault="007B5560" w:rsidP="00583836">
            <w:pPr>
              <w:jc w:val="center"/>
              <w:rPr>
                <w:rFonts w:ascii="Times New Roman" w:hAnsi="Times New Roman"/>
                <w:i/>
                <w:sz w:val="22"/>
                <w:szCs w:val="22"/>
              </w:rPr>
            </w:pPr>
          </w:p>
        </w:tc>
        <w:tc>
          <w:tcPr>
            <w:tcW w:w="1134" w:type="dxa"/>
          </w:tcPr>
          <w:p w:rsidR="007B5560" w:rsidRPr="002B71BB" w:rsidRDefault="007B5560" w:rsidP="00583836">
            <w:pPr>
              <w:ind w:left="-108" w:right="-108"/>
              <w:jc w:val="center"/>
              <w:rPr>
                <w:rFonts w:ascii="Times New Roman" w:hAnsi="Times New Roman"/>
                <w:i/>
                <w:sz w:val="22"/>
                <w:szCs w:val="22"/>
              </w:rPr>
            </w:pPr>
          </w:p>
        </w:tc>
        <w:tc>
          <w:tcPr>
            <w:tcW w:w="1134" w:type="dxa"/>
          </w:tcPr>
          <w:p w:rsidR="007B5560" w:rsidRPr="002B71BB" w:rsidRDefault="007B5560" w:rsidP="00583836">
            <w:pPr>
              <w:ind w:left="-108" w:right="-107"/>
              <w:jc w:val="center"/>
              <w:rPr>
                <w:rFonts w:ascii="Times New Roman" w:hAnsi="Times New Roman"/>
                <w:i/>
                <w:sz w:val="22"/>
                <w:szCs w:val="22"/>
              </w:rPr>
            </w:pPr>
          </w:p>
        </w:tc>
        <w:tc>
          <w:tcPr>
            <w:tcW w:w="850" w:type="dxa"/>
          </w:tcPr>
          <w:p w:rsidR="007B5560" w:rsidRPr="002B71BB" w:rsidRDefault="007B5560" w:rsidP="00583836">
            <w:pPr>
              <w:jc w:val="center"/>
              <w:rPr>
                <w:rFonts w:ascii="Times New Roman" w:hAnsi="Times New Roman"/>
                <w:i/>
                <w:sz w:val="22"/>
                <w:szCs w:val="22"/>
              </w:rPr>
            </w:pPr>
          </w:p>
        </w:tc>
        <w:tc>
          <w:tcPr>
            <w:tcW w:w="851" w:type="dxa"/>
          </w:tcPr>
          <w:p w:rsidR="007B5560" w:rsidRPr="002B71BB" w:rsidRDefault="007B5560" w:rsidP="00583836">
            <w:pPr>
              <w:ind w:left="-108" w:right="-108"/>
              <w:jc w:val="center"/>
              <w:rPr>
                <w:rFonts w:ascii="Times New Roman" w:hAnsi="Times New Roman"/>
                <w:i/>
                <w:sz w:val="22"/>
                <w:szCs w:val="22"/>
              </w:rPr>
            </w:pPr>
          </w:p>
        </w:tc>
        <w:tc>
          <w:tcPr>
            <w:tcW w:w="992" w:type="dxa"/>
          </w:tcPr>
          <w:p w:rsidR="007B5560" w:rsidRPr="002B71BB" w:rsidRDefault="007B5560" w:rsidP="00583836">
            <w:pPr>
              <w:ind w:left="-108" w:right="-108"/>
              <w:jc w:val="center"/>
              <w:rPr>
                <w:rFonts w:ascii="Times New Roman" w:hAnsi="Times New Roman"/>
                <w:i/>
                <w:sz w:val="22"/>
                <w:szCs w:val="22"/>
              </w:rPr>
            </w:pPr>
          </w:p>
        </w:tc>
      </w:tr>
      <w:tr w:rsidR="007B5560" w:rsidRPr="00111692" w:rsidTr="00583836">
        <w:tc>
          <w:tcPr>
            <w:tcW w:w="675" w:type="dxa"/>
          </w:tcPr>
          <w:p w:rsidR="007B5560" w:rsidRPr="00111692" w:rsidRDefault="007B5560" w:rsidP="00583836">
            <w:pPr>
              <w:rPr>
                <w:rFonts w:ascii="Times New Roman" w:hAnsi="Times New Roman"/>
                <w:sz w:val="22"/>
                <w:szCs w:val="22"/>
              </w:rPr>
            </w:pPr>
          </w:p>
        </w:tc>
        <w:tc>
          <w:tcPr>
            <w:tcW w:w="2694" w:type="dxa"/>
          </w:tcPr>
          <w:p w:rsidR="007B5560" w:rsidRPr="005F1F50" w:rsidRDefault="007B5560" w:rsidP="00583836">
            <w:pPr>
              <w:rPr>
                <w:rFonts w:ascii="Times New Roman" w:hAnsi="Times New Roman"/>
                <w:snapToGrid w:val="0"/>
                <w:sz w:val="18"/>
                <w:szCs w:val="18"/>
              </w:rPr>
            </w:pPr>
            <w:r w:rsidRPr="005F1F50">
              <w:rPr>
                <w:rFonts w:ascii="Times New Roman" w:hAnsi="Times New Roman"/>
                <w:snapToGrid w:val="0"/>
                <w:sz w:val="18"/>
                <w:szCs w:val="18"/>
              </w:rPr>
              <w:t>Усього</w:t>
            </w: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i/>
                <w:sz w:val="22"/>
                <w:szCs w:val="22"/>
              </w:rPr>
            </w:pPr>
          </w:p>
        </w:tc>
        <w:tc>
          <w:tcPr>
            <w:tcW w:w="992" w:type="dxa"/>
          </w:tcPr>
          <w:p w:rsidR="007B5560" w:rsidRPr="002B71BB" w:rsidRDefault="007B5560" w:rsidP="00583836">
            <w:pPr>
              <w:jc w:val="center"/>
              <w:rPr>
                <w:rFonts w:ascii="Times New Roman" w:hAnsi="Times New Roman"/>
                <w:sz w:val="22"/>
                <w:szCs w:val="22"/>
              </w:rPr>
            </w:pPr>
            <w:r w:rsidRPr="002B71BB">
              <w:rPr>
                <w:rFonts w:ascii="Times New Roman" w:hAnsi="Times New Roman"/>
                <w:sz w:val="22"/>
                <w:szCs w:val="22"/>
              </w:rPr>
              <w:t>4,8</w:t>
            </w:r>
          </w:p>
        </w:tc>
        <w:tc>
          <w:tcPr>
            <w:tcW w:w="709" w:type="dxa"/>
          </w:tcPr>
          <w:p w:rsidR="007B5560" w:rsidRPr="002B71BB" w:rsidRDefault="007B5560" w:rsidP="00583836">
            <w:pPr>
              <w:jc w:val="center"/>
              <w:rPr>
                <w:rFonts w:ascii="Times New Roman" w:hAnsi="Times New Roman"/>
                <w:sz w:val="22"/>
                <w:szCs w:val="22"/>
              </w:rPr>
            </w:pPr>
            <w:r w:rsidRPr="002B71BB">
              <w:rPr>
                <w:rFonts w:ascii="Times New Roman" w:hAnsi="Times New Roman"/>
                <w:sz w:val="22"/>
                <w:szCs w:val="22"/>
              </w:rPr>
              <w:t>4,8</w:t>
            </w:r>
          </w:p>
        </w:tc>
        <w:tc>
          <w:tcPr>
            <w:tcW w:w="851" w:type="dxa"/>
          </w:tcPr>
          <w:p w:rsidR="007B5560" w:rsidRPr="002B71BB" w:rsidRDefault="007B5560" w:rsidP="00583836">
            <w:pPr>
              <w:jc w:val="center"/>
              <w:rPr>
                <w:rFonts w:ascii="Times New Roman" w:hAnsi="Times New Roman"/>
                <w:sz w:val="22"/>
                <w:szCs w:val="22"/>
              </w:rPr>
            </w:pPr>
          </w:p>
        </w:tc>
        <w:tc>
          <w:tcPr>
            <w:tcW w:w="992"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4</w:t>
            </w:r>
            <w:r>
              <w:rPr>
                <w:rFonts w:ascii="Times New Roman" w:hAnsi="Times New Roman"/>
                <w:sz w:val="22"/>
                <w:szCs w:val="22"/>
              </w:rPr>
              <w:t xml:space="preserve"> </w:t>
            </w:r>
            <w:r w:rsidRPr="002B71BB">
              <w:rPr>
                <w:rFonts w:ascii="Times New Roman" w:hAnsi="Times New Roman"/>
                <w:sz w:val="22"/>
                <w:szCs w:val="22"/>
              </w:rPr>
              <w:t>916,643</w:t>
            </w:r>
          </w:p>
        </w:tc>
        <w:tc>
          <w:tcPr>
            <w:tcW w:w="992"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4</w:t>
            </w:r>
            <w:r>
              <w:rPr>
                <w:rFonts w:ascii="Times New Roman" w:hAnsi="Times New Roman"/>
                <w:sz w:val="22"/>
                <w:szCs w:val="22"/>
              </w:rPr>
              <w:t xml:space="preserve"> </w:t>
            </w:r>
            <w:r w:rsidRPr="002B71BB">
              <w:rPr>
                <w:rFonts w:ascii="Times New Roman" w:hAnsi="Times New Roman"/>
                <w:sz w:val="22"/>
                <w:szCs w:val="22"/>
              </w:rPr>
              <w:t>916,643</w:t>
            </w:r>
          </w:p>
        </w:tc>
        <w:tc>
          <w:tcPr>
            <w:tcW w:w="709" w:type="dxa"/>
          </w:tcPr>
          <w:p w:rsidR="007B5560" w:rsidRPr="002B71BB" w:rsidRDefault="007B5560" w:rsidP="00583836">
            <w:pPr>
              <w:jc w:val="center"/>
              <w:rPr>
                <w:rFonts w:ascii="Times New Roman" w:hAnsi="Times New Roman"/>
                <w:sz w:val="22"/>
                <w:szCs w:val="22"/>
              </w:rPr>
            </w:pPr>
          </w:p>
        </w:tc>
        <w:tc>
          <w:tcPr>
            <w:tcW w:w="1134"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2595,96581</w:t>
            </w:r>
          </w:p>
        </w:tc>
        <w:tc>
          <w:tcPr>
            <w:tcW w:w="1134" w:type="dxa"/>
          </w:tcPr>
          <w:p w:rsidR="007B5560" w:rsidRPr="002B71BB" w:rsidRDefault="007B5560" w:rsidP="00583836">
            <w:pPr>
              <w:ind w:left="-108" w:right="-107"/>
              <w:jc w:val="center"/>
              <w:rPr>
                <w:rFonts w:ascii="Times New Roman" w:hAnsi="Times New Roman"/>
                <w:sz w:val="22"/>
                <w:szCs w:val="22"/>
              </w:rPr>
            </w:pPr>
            <w:r w:rsidRPr="002B71BB">
              <w:rPr>
                <w:rFonts w:ascii="Times New Roman" w:hAnsi="Times New Roman"/>
                <w:sz w:val="22"/>
                <w:szCs w:val="22"/>
              </w:rPr>
              <w:t>2595,96581</w:t>
            </w:r>
          </w:p>
        </w:tc>
        <w:tc>
          <w:tcPr>
            <w:tcW w:w="850" w:type="dxa"/>
          </w:tcPr>
          <w:p w:rsidR="007B5560" w:rsidRPr="002B71BB" w:rsidRDefault="007B5560" w:rsidP="00583836">
            <w:pPr>
              <w:jc w:val="center"/>
              <w:rPr>
                <w:rFonts w:ascii="Times New Roman" w:hAnsi="Times New Roman"/>
                <w:sz w:val="22"/>
                <w:szCs w:val="22"/>
              </w:rPr>
            </w:pPr>
          </w:p>
        </w:tc>
        <w:tc>
          <w:tcPr>
            <w:tcW w:w="851"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2 280,0</w:t>
            </w:r>
          </w:p>
        </w:tc>
        <w:tc>
          <w:tcPr>
            <w:tcW w:w="992" w:type="dxa"/>
          </w:tcPr>
          <w:p w:rsidR="007B5560" w:rsidRPr="002B71BB" w:rsidRDefault="007B5560" w:rsidP="00583836">
            <w:pPr>
              <w:ind w:left="-108" w:right="-108"/>
              <w:jc w:val="center"/>
              <w:rPr>
                <w:rFonts w:ascii="Times New Roman" w:hAnsi="Times New Roman"/>
                <w:sz w:val="22"/>
                <w:szCs w:val="22"/>
              </w:rPr>
            </w:pPr>
            <w:r w:rsidRPr="002B71BB">
              <w:rPr>
                <w:rFonts w:ascii="Times New Roman" w:hAnsi="Times New Roman"/>
                <w:sz w:val="22"/>
                <w:szCs w:val="22"/>
              </w:rPr>
              <w:t>2 280,0</w:t>
            </w:r>
          </w:p>
        </w:tc>
      </w:tr>
    </w:tbl>
    <w:p w:rsidR="007B5560" w:rsidRPr="00111692" w:rsidRDefault="007B5560" w:rsidP="007B5560">
      <w:pPr>
        <w:ind w:firstLine="284"/>
        <w:jc w:val="both"/>
        <w:rPr>
          <w:rFonts w:ascii="Times New Roman" w:hAnsi="Times New Roman"/>
          <w:sz w:val="22"/>
          <w:szCs w:val="22"/>
        </w:rPr>
      </w:pPr>
      <w:r>
        <w:rPr>
          <w:rFonts w:ascii="Times New Roman" w:hAnsi="Times New Roman"/>
          <w:sz w:val="22"/>
          <w:szCs w:val="22"/>
          <w:vertAlign w:val="superscript"/>
        </w:rPr>
        <w:br/>
      </w: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7B5560" w:rsidRPr="00111692" w:rsidRDefault="007B5560" w:rsidP="007B5560">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7B5560" w:rsidRPr="00111692" w:rsidRDefault="007B5560" w:rsidP="007B5560">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7B5560" w:rsidRPr="00111692" w:rsidRDefault="00595269" w:rsidP="007B5560">
      <w:pPr>
        <w:spacing w:before="120"/>
        <w:rPr>
          <w:rFonts w:ascii="Times New Roman" w:hAnsi="Times New Roman"/>
          <w:sz w:val="24"/>
          <w:szCs w:val="24"/>
        </w:rPr>
      </w:pPr>
      <w:r>
        <w:rPr>
          <w:noProof/>
          <w:lang w:val="ru-RU"/>
        </w:rPr>
        <w:drawing>
          <wp:anchor distT="0" distB="0" distL="63500" distR="63500" simplePos="0" relativeHeight="251673600" behindDoc="1" locked="0" layoutInCell="1" allowOverlap="1" wp14:anchorId="65D78DFB" wp14:editId="196EC827">
            <wp:simplePos x="0" y="0"/>
            <wp:positionH relativeFrom="margin">
              <wp:posOffset>862330</wp:posOffset>
            </wp:positionH>
            <wp:positionV relativeFrom="paragraph">
              <wp:posOffset>236855</wp:posOffset>
            </wp:positionV>
            <wp:extent cx="7031990" cy="1557655"/>
            <wp:effectExtent l="0" t="0" r="0" b="4445"/>
            <wp:wrapNone/>
            <wp:docPr id="8" name="Рисунок 8"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7B5560" w:rsidRDefault="007B5560" w:rsidP="006C56D1">
      <w:pPr>
        <w:ind w:firstLine="708"/>
        <w:rPr>
          <w:rFonts w:ascii="Times New Roman" w:hAnsi="Times New Roman"/>
          <w:sz w:val="24"/>
          <w:szCs w:val="24"/>
        </w:rPr>
      </w:pPr>
    </w:p>
    <w:p w:rsidR="008304B2" w:rsidRDefault="008304B2" w:rsidP="006C56D1">
      <w:pPr>
        <w:ind w:firstLine="708"/>
        <w:rPr>
          <w:rFonts w:ascii="Times New Roman" w:hAnsi="Times New Roman"/>
          <w:sz w:val="24"/>
          <w:szCs w:val="24"/>
        </w:rPr>
      </w:pPr>
    </w:p>
    <w:p w:rsidR="008304B2" w:rsidRDefault="008304B2" w:rsidP="006C56D1">
      <w:pPr>
        <w:ind w:firstLine="708"/>
        <w:rPr>
          <w:rFonts w:ascii="Times New Roman" w:hAnsi="Times New Roman"/>
          <w:sz w:val="24"/>
          <w:szCs w:val="24"/>
        </w:rPr>
      </w:pPr>
    </w:p>
    <w:p w:rsidR="008304B2" w:rsidRPr="00111692" w:rsidRDefault="008304B2"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595269" w:rsidRDefault="00595269" w:rsidP="008304B2">
      <w:pPr>
        <w:tabs>
          <w:tab w:val="left" w:pos="8364"/>
        </w:tabs>
        <w:ind w:left="8647"/>
        <w:rPr>
          <w:rFonts w:ascii="Times New Roman" w:hAnsi="Times New Roman"/>
          <w:caps/>
          <w:szCs w:val="28"/>
        </w:rPr>
      </w:pPr>
    </w:p>
    <w:p w:rsidR="008304B2" w:rsidRPr="009C696C" w:rsidRDefault="008304B2" w:rsidP="008304B2">
      <w:pPr>
        <w:tabs>
          <w:tab w:val="left" w:pos="8364"/>
        </w:tabs>
        <w:ind w:left="8647"/>
        <w:rPr>
          <w:rFonts w:ascii="Times New Roman" w:hAnsi="Times New Roman"/>
          <w:caps/>
          <w:szCs w:val="28"/>
        </w:rPr>
      </w:pPr>
      <w:r w:rsidRPr="009C696C">
        <w:rPr>
          <w:rFonts w:ascii="Times New Roman" w:hAnsi="Times New Roman"/>
          <w:caps/>
          <w:szCs w:val="28"/>
        </w:rPr>
        <w:t>Затверджено</w:t>
      </w:r>
    </w:p>
    <w:p w:rsidR="008304B2" w:rsidRPr="009C696C" w:rsidRDefault="008304B2" w:rsidP="008304B2">
      <w:pPr>
        <w:tabs>
          <w:tab w:val="left" w:pos="8364"/>
        </w:tabs>
        <w:ind w:left="8647"/>
        <w:rPr>
          <w:rFonts w:ascii="Times New Roman" w:hAnsi="Times New Roman"/>
          <w:caps/>
          <w:szCs w:val="28"/>
        </w:rPr>
      </w:pPr>
      <w:r w:rsidRPr="009C696C">
        <w:rPr>
          <w:rFonts w:ascii="Times New Roman" w:hAnsi="Times New Roman"/>
          <w:szCs w:val="28"/>
        </w:rPr>
        <w:t>Наказ Міністерства фінансів України</w:t>
      </w:r>
    </w:p>
    <w:p w:rsidR="008304B2" w:rsidRPr="009C696C" w:rsidRDefault="008304B2" w:rsidP="008304B2">
      <w:pPr>
        <w:tabs>
          <w:tab w:val="left" w:pos="8364"/>
        </w:tabs>
        <w:ind w:left="8647"/>
        <w:rPr>
          <w:rFonts w:ascii="Times New Roman" w:hAnsi="Times New Roman"/>
          <w:caps/>
          <w:szCs w:val="28"/>
        </w:rPr>
      </w:pPr>
      <w:r w:rsidRPr="009C696C">
        <w:rPr>
          <w:rFonts w:ascii="Times New Roman" w:hAnsi="Times New Roman"/>
          <w:szCs w:val="28"/>
        </w:rPr>
        <w:t>26.08.2014  № 836</w:t>
      </w:r>
    </w:p>
    <w:p w:rsidR="008304B2" w:rsidRPr="009C696C" w:rsidRDefault="008304B2" w:rsidP="008304B2">
      <w:pPr>
        <w:jc w:val="center"/>
        <w:rPr>
          <w:rFonts w:ascii="Times New Roman" w:hAnsi="Times New Roman"/>
          <w:szCs w:val="28"/>
        </w:rPr>
      </w:pPr>
    </w:p>
    <w:p w:rsidR="008304B2" w:rsidRPr="009C696C" w:rsidRDefault="008304B2" w:rsidP="008304B2">
      <w:pPr>
        <w:jc w:val="center"/>
        <w:rPr>
          <w:rFonts w:ascii="Times New Roman" w:hAnsi="Times New Roman"/>
          <w:b/>
          <w:szCs w:val="28"/>
        </w:rPr>
      </w:pPr>
    </w:p>
    <w:p w:rsidR="008304B2" w:rsidRPr="009C696C" w:rsidRDefault="008304B2" w:rsidP="008304B2">
      <w:pPr>
        <w:jc w:val="center"/>
        <w:rPr>
          <w:rFonts w:ascii="Times New Roman" w:hAnsi="Times New Roman"/>
          <w:b/>
          <w:szCs w:val="28"/>
        </w:rPr>
      </w:pPr>
      <w:r w:rsidRPr="009C696C">
        <w:rPr>
          <w:rFonts w:ascii="Times New Roman" w:hAnsi="Times New Roman"/>
          <w:b/>
          <w:szCs w:val="28"/>
        </w:rPr>
        <w:t>ЗВІТ</w:t>
      </w:r>
      <w:r w:rsidRPr="009C696C">
        <w:rPr>
          <w:rFonts w:ascii="Times New Roman" w:hAnsi="Times New Roman"/>
          <w:b/>
          <w:szCs w:val="28"/>
        </w:rPr>
        <w:br/>
        <w:t>про виконання паспорта бюджетної програми місцевого бюджету станом</w:t>
      </w:r>
    </w:p>
    <w:p w:rsidR="008304B2" w:rsidRPr="009C696C" w:rsidRDefault="008304B2" w:rsidP="008304B2">
      <w:pPr>
        <w:jc w:val="center"/>
        <w:rPr>
          <w:rFonts w:ascii="Times New Roman" w:hAnsi="Times New Roman"/>
          <w:b/>
          <w:szCs w:val="28"/>
        </w:rPr>
      </w:pPr>
      <w:r w:rsidRPr="009C696C">
        <w:rPr>
          <w:rFonts w:ascii="Times New Roman" w:hAnsi="Times New Roman"/>
          <w:b/>
          <w:szCs w:val="28"/>
        </w:rPr>
        <w:t>на 1 січня 2018 року</w:t>
      </w:r>
    </w:p>
    <w:p w:rsidR="008304B2" w:rsidRPr="009C696C" w:rsidRDefault="008304B2" w:rsidP="008304B2">
      <w:pPr>
        <w:jc w:val="center"/>
        <w:rPr>
          <w:rFonts w:ascii="Times New Roman" w:hAnsi="Times New Roman"/>
          <w:b/>
          <w:szCs w:val="28"/>
        </w:rPr>
      </w:pPr>
      <w:r w:rsidRPr="009C696C">
        <w:rPr>
          <w:rFonts w:ascii="Times New Roman" w:hAnsi="Times New Roman"/>
          <w:b/>
          <w:szCs w:val="28"/>
        </w:rPr>
        <w:br/>
        <w:t xml:space="preserve"> </w:t>
      </w:r>
    </w:p>
    <w:p w:rsidR="008304B2" w:rsidRPr="009C696C" w:rsidRDefault="008304B2" w:rsidP="008304B2">
      <w:pPr>
        <w:jc w:val="center"/>
        <w:rPr>
          <w:rFonts w:ascii="Times New Roman" w:hAnsi="Times New Roman"/>
          <w:b/>
          <w:szCs w:val="28"/>
        </w:rPr>
      </w:pPr>
    </w:p>
    <w:p w:rsidR="008304B2" w:rsidRPr="009C696C" w:rsidRDefault="008304B2" w:rsidP="008304B2">
      <w:pPr>
        <w:rPr>
          <w:rFonts w:ascii="Times New Roman" w:hAnsi="Times New Roman"/>
          <w:szCs w:val="28"/>
        </w:rPr>
      </w:pPr>
      <w:r w:rsidRPr="009C696C">
        <w:rPr>
          <w:rFonts w:ascii="Times New Roman" w:hAnsi="Times New Roman"/>
          <w:szCs w:val="28"/>
        </w:rPr>
        <w:t xml:space="preserve">     1. </w:t>
      </w:r>
      <w:r w:rsidRPr="009C696C">
        <w:rPr>
          <w:rFonts w:ascii="Times New Roman" w:hAnsi="Times New Roman"/>
          <w:szCs w:val="28"/>
          <w:u w:val="single"/>
        </w:rPr>
        <w:t>4000000</w:t>
      </w:r>
      <w:r w:rsidRPr="009C696C">
        <w:rPr>
          <w:rFonts w:ascii="Times New Roman" w:hAnsi="Times New Roman"/>
          <w:szCs w:val="28"/>
        </w:rPr>
        <w:t xml:space="preserve">         </w:t>
      </w:r>
      <w:r w:rsidRPr="009C696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9C696C">
        <w:rPr>
          <w:rFonts w:ascii="Times New Roman" w:hAnsi="Times New Roman"/>
          <w:szCs w:val="28"/>
        </w:rPr>
        <w:br/>
        <w:t xml:space="preserve">        </w:t>
      </w:r>
      <w:r w:rsidRPr="009C696C">
        <w:rPr>
          <w:rFonts w:ascii="Times New Roman" w:hAnsi="Times New Roman"/>
          <w:sz w:val="20"/>
        </w:rPr>
        <w:t xml:space="preserve">         (КПКВК МБ)                             (найменування головного розпорядника) </w:t>
      </w:r>
      <w:r w:rsidRPr="009C696C">
        <w:rPr>
          <w:rFonts w:ascii="Times New Roman" w:hAnsi="Times New Roman"/>
          <w:sz w:val="20"/>
        </w:rPr>
        <w:br/>
      </w:r>
    </w:p>
    <w:p w:rsidR="008304B2" w:rsidRPr="009C696C" w:rsidRDefault="008304B2" w:rsidP="008304B2">
      <w:pPr>
        <w:rPr>
          <w:rFonts w:ascii="Times New Roman" w:hAnsi="Times New Roman"/>
          <w:szCs w:val="28"/>
        </w:rPr>
      </w:pPr>
      <w:r w:rsidRPr="009C696C">
        <w:rPr>
          <w:rFonts w:ascii="Times New Roman" w:hAnsi="Times New Roman"/>
          <w:szCs w:val="28"/>
        </w:rPr>
        <w:t xml:space="preserve">     2. </w:t>
      </w:r>
      <w:r w:rsidRPr="009C696C">
        <w:rPr>
          <w:rFonts w:ascii="Times New Roman" w:hAnsi="Times New Roman"/>
          <w:szCs w:val="28"/>
          <w:u w:val="single"/>
        </w:rPr>
        <w:t>4010000</w:t>
      </w:r>
      <w:r w:rsidRPr="009C696C">
        <w:rPr>
          <w:rFonts w:ascii="Times New Roman" w:hAnsi="Times New Roman"/>
          <w:szCs w:val="28"/>
        </w:rPr>
        <w:t xml:space="preserve">         </w:t>
      </w:r>
      <w:r w:rsidRPr="009C696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9C696C">
        <w:rPr>
          <w:rFonts w:ascii="Times New Roman" w:hAnsi="Times New Roman"/>
          <w:szCs w:val="28"/>
        </w:rPr>
        <w:br/>
        <w:t xml:space="preserve">       </w:t>
      </w:r>
      <w:r w:rsidRPr="009C696C">
        <w:rPr>
          <w:rFonts w:ascii="Times New Roman" w:hAnsi="Times New Roman"/>
          <w:sz w:val="20"/>
        </w:rPr>
        <w:t xml:space="preserve">         (КПКВК МБ)                           (найменування відповідального виконавця)</w:t>
      </w:r>
      <w:r w:rsidRPr="009C696C">
        <w:rPr>
          <w:rFonts w:ascii="Times New Roman" w:hAnsi="Times New Roman"/>
          <w:szCs w:val="28"/>
        </w:rPr>
        <w:t xml:space="preserve"> </w:t>
      </w:r>
      <w:r w:rsidRPr="009C696C">
        <w:rPr>
          <w:rFonts w:ascii="Times New Roman" w:hAnsi="Times New Roman"/>
          <w:szCs w:val="28"/>
        </w:rPr>
        <w:br/>
      </w:r>
    </w:p>
    <w:p w:rsidR="008304B2" w:rsidRPr="009C696C" w:rsidRDefault="008304B2" w:rsidP="008304B2">
      <w:pPr>
        <w:rPr>
          <w:rFonts w:ascii="Times New Roman" w:hAnsi="Times New Roman"/>
          <w:szCs w:val="28"/>
        </w:rPr>
      </w:pPr>
      <w:r w:rsidRPr="009C696C">
        <w:rPr>
          <w:rFonts w:ascii="Times New Roman" w:hAnsi="Times New Roman"/>
          <w:szCs w:val="28"/>
        </w:rPr>
        <w:t xml:space="preserve">     3. </w:t>
      </w:r>
      <w:r w:rsidRPr="009C696C">
        <w:rPr>
          <w:rFonts w:ascii="Times New Roman" w:hAnsi="Times New Roman"/>
          <w:szCs w:val="28"/>
          <w:u w:val="single"/>
        </w:rPr>
        <w:t xml:space="preserve">4017810         </w:t>
      </w:r>
      <w:r w:rsidRPr="009C696C">
        <w:rPr>
          <w:rFonts w:ascii="Times New Roman" w:hAnsi="Times New Roman"/>
          <w:szCs w:val="28"/>
        </w:rPr>
        <w:t xml:space="preserve"> </w:t>
      </w:r>
      <w:r w:rsidRPr="009C696C">
        <w:rPr>
          <w:rFonts w:ascii="Times New Roman" w:hAnsi="Times New Roman"/>
          <w:szCs w:val="28"/>
          <w:u w:val="single"/>
        </w:rPr>
        <w:t xml:space="preserve">0320           </w:t>
      </w:r>
      <w:r w:rsidRPr="009C696C">
        <w:rPr>
          <w:rFonts w:ascii="Times New Roman" w:hAnsi="Times New Roman"/>
          <w:szCs w:val="28"/>
        </w:rPr>
        <w:t xml:space="preserve"> </w:t>
      </w:r>
      <w:r w:rsidRPr="009C696C">
        <w:rPr>
          <w:rFonts w:ascii="Times New Roman" w:hAnsi="Times New Roman"/>
          <w:szCs w:val="28"/>
          <w:u w:val="single"/>
        </w:rPr>
        <w:t>Видатки на запобігання та ліквідацію надзвичайних ситуацій та наслідків стихійного лиха</w:t>
      </w:r>
      <w:r w:rsidRPr="009C696C">
        <w:rPr>
          <w:rFonts w:ascii="Times New Roman" w:hAnsi="Times New Roman"/>
          <w:szCs w:val="28"/>
        </w:rPr>
        <w:br/>
        <w:t xml:space="preserve">      </w:t>
      </w:r>
      <w:r w:rsidRPr="009C696C">
        <w:rPr>
          <w:rFonts w:ascii="Times New Roman" w:hAnsi="Times New Roman"/>
          <w:sz w:val="20"/>
        </w:rPr>
        <w:t xml:space="preserve">         (КПКВК МБ)             (КФКВК)</w:t>
      </w:r>
      <w:r w:rsidRPr="009C696C">
        <w:rPr>
          <w:rFonts w:ascii="Times New Roman" w:hAnsi="Times New Roman"/>
          <w:sz w:val="20"/>
          <w:vertAlign w:val="superscript"/>
        </w:rPr>
        <w:t>1</w:t>
      </w:r>
      <w:r w:rsidRPr="009C696C">
        <w:rPr>
          <w:rFonts w:ascii="Times New Roman" w:hAnsi="Times New Roman"/>
          <w:sz w:val="20"/>
        </w:rPr>
        <w:t xml:space="preserve">                (найменування бюджетної програми) </w:t>
      </w:r>
      <w:r w:rsidRPr="009C696C">
        <w:rPr>
          <w:rFonts w:ascii="Times New Roman" w:hAnsi="Times New Roman"/>
          <w:sz w:val="20"/>
        </w:rPr>
        <w:br/>
      </w:r>
    </w:p>
    <w:p w:rsidR="008304B2" w:rsidRPr="009C696C" w:rsidRDefault="008304B2" w:rsidP="008304B2">
      <w:pPr>
        <w:rPr>
          <w:rFonts w:ascii="Times New Roman" w:hAnsi="Times New Roman"/>
          <w:szCs w:val="28"/>
        </w:rPr>
      </w:pPr>
    </w:p>
    <w:p w:rsidR="008304B2" w:rsidRPr="009C696C" w:rsidRDefault="008304B2" w:rsidP="008304B2">
      <w:pPr>
        <w:rPr>
          <w:rFonts w:ascii="Times New Roman" w:hAnsi="Times New Roman"/>
          <w:szCs w:val="28"/>
        </w:rPr>
      </w:pPr>
      <w:r w:rsidRPr="009C696C">
        <w:rPr>
          <w:rFonts w:ascii="Times New Roman" w:hAnsi="Times New Roman"/>
          <w:szCs w:val="28"/>
        </w:rPr>
        <w:t xml:space="preserve">     4. Видатки та надання кредитів за бюджетною програмою за звітний період</w:t>
      </w:r>
    </w:p>
    <w:p w:rsidR="008304B2" w:rsidRPr="009C696C" w:rsidRDefault="008304B2" w:rsidP="008304B2">
      <w:pPr>
        <w:jc w:val="right"/>
        <w:rPr>
          <w:rFonts w:ascii="Times New Roman" w:hAnsi="Times New Roman"/>
          <w:sz w:val="22"/>
          <w:szCs w:val="22"/>
        </w:rPr>
      </w:pPr>
    </w:p>
    <w:p w:rsidR="008304B2" w:rsidRPr="009C696C" w:rsidRDefault="008304B2" w:rsidP="008304B2">
      <w:pPr>
        <w:jc w:val="right"/>
        <w:rPr>
          <w:rFonts w:ascii="Times New Roman" w:hAnsi="Times New Roman"/>
          <w:sz w:val="22"/>
          <w:szCs w:val="22"/>
        </w:rPr>
      </w:pPr>
      <w:r w:rsidRPr="009C696C">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8304B2" w:rsidRPr="009C696C" w:rsidTr="00583836">
        <w:trPr>
          <w:cantSplit/>
          <w:jc w:val="center"/>
        </w:trPr>
        <w:tc>
          <w:tcPr>
            <w:tcW w:w="1554"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Затверджено паспортом бюджетної програми</w:t>
            </w:r>
          </w:p>
        </w:tc>
        <w:tc>
          <w:tcPr>
            <w:tcW w:w="1669"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Касові видатки (надані кредити)</w:t>
            </w:r>
          </w:p>
        </w:tc>
        <w:tc>
          <w:tcPr>
            <w:tcW w:w="1777"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Відхилення</w:t>
            </w:r>
          </w:p>
        </w:tc>
      </w:tr>
      <w:tr w:rsidR="008304B2" w:rsidRPr="009C696C" w:rsidTr="00583836">
        <w:trPr>
          <w:jc w:val="center"/>
        </w:trPr>
        <w:tc>
          <w:tcPr>
            <w:tcW w:w="439"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загальний фонд</w:t>
            </w:r>
          </w:p>
        </w:tc>
        <w:tc>
          <w:tcPr>
            <w:tcW w:w="638"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спеціальний фонд</w:t>
            </w:r>
          </w:p>
        </w:tc>
        <w:tc>
          <w:tcPr>
            <w:tcW w:w="477"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разом</w:t>
            </w:r>
          </w:p>
        </w:tc>
        <w:tc>
          <w:tcPr>
            <w:tcW w:w="472"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загальний фонд</w:t>
            </w:r>
          </w:p>
        </w:tc>
        <w:tc>
          <w:tcPr>
            <w:tcW w:w="651"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спеціальний фонд</w:t>
            </w:r>
          </w:p>
        </w:tc>
        <w:tc>
          <w:tcPr>
            <w:tcW w:w="546"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разом</w:t>
            </w:r>
          </w:p>
        </w:tc>
        <w:tc>
          <w:tcPr>
            <w:tcW w:w="515"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загальний фонд</w:t>
            </w:r>
          </w:p>
        </w:tc>
        <w:tc>
          <w:tcPr>
            <w:tcW w:w="611"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спеціальний фонд</w:t>
            </w:r>
          </w:p>
        </w:tc>
        <w:tc>
          <w:tcPr>
            <w:tcW w:w="651"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разом</w:t>
            </w:r>
          </w:p>
        </w:tc>
      </w:tr>
      <w:tr w:rsidR="008304B2" w:rsidRPr="009C696C" w:rsidTr="00583836">
        <w:trPr>
          <w:jc w:val="center"/>
        </w:trPr>
        <w:tc>
          <w:tcPr>
            <w:tcW w:w="439"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638"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w:t>
            </w:r>
          </w:p>
        </w:tc>
        <w:tc>
          <w:tcPr>
            <w:tcW w:w="477"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3</w:t>
            </w:r>
          </w:p>
        </w:tc>
        <w:tc>
          <w:tcPr>
            <w:tcW w:w="472"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4</w:t>
            </w:r>
          </w:p>
        </w:tc>
        <w:tc>
          <w:tcPr>
            <w:tcW w:w="651"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5</w:t>
            </w:r>
          </w:p>
        </w:tc>
        <w:tc>
          <w:tcPr>
            <w:tcW w:w="546"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6</w:t>
            </w:r>
          </w:p>
        </w:tc>
        <w:tc>
          <w:tcPr>
            <w:tcW w:w="515"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7</w:t>
            </w:r>
          </w:p>
        </w:tc>
        <w:tc>
          <w:tcPr>
            <w:tcW w:w="611"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8</w:t>
            </w:r>
          </w:p>
        </w:tc>
        <w:tc>
          <w:tcPr>
            <w:tcW w:w="651"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9</w:t>
            </w:r>
          </w:p>
        </w:tc>
      </w:tr>
      <w:tr w:rsidR="008304B2" w:rsidRPr="009C696C" w:rsidTr="00583836">
        <w:trPr>
          <w:jc w:val="center"/>
        </w:trPr>
        <w:tc>
          <w:tcPr>
            <w:tcW w:w="439" w:type="pct"/>
          </w:tcPr>
          <w:p w:rsidR="008304B2" w:rsidRPr="009C696C" w:rsidRDefault="008304B2" w:rsidP="00583836">
            <w:pPr>
              <w:jc w:val="center"/>
              <w:rPr>
                <w:rFonts w:ascii="Times New Roman" w:hAnsi="Times New Roman"/>
                <w:sz w:val="22"/>
                <w:szCs w:val="22"/>
              </w:rPr>
            </w:pPr>
            <w:r w:rsidRPr="009C696C">
              <w:rPr>
                <w:rFonts w:ascii="Times New Roman" w:hAnsi="Times New Roman"/>
                <w:szCs w:val="28"/>
              </w:rPr>
              <w:t>20,0</w:t>
            </w:r>
          </w:p>
        </w:tc>
        <w:tc>
          <w:tcPr>
            <w:tcW w:w="638" w:type="pct"/>
          </w:tcPr>
          <w:p w:rsidR="008304B2" w:rsidRPr="009C696C" w:rsidRDefault="008304B2" w:rsidP="00583836">
            <w:pPr>
              <w:jc w:val="center"/>
              <w:rPr>
                <w:rFonts w:ascii="Times New Roman" w:hAnsi="Times New Roman"/>
                <w:sz w:val="22"/>
                <w:szCs w:val="22"/>
              </w:rPr>
            </w:pPr>
            <w:r w:rsidRPr="009C696C">
              <w:rPr>
                <w:rFonts w:ascii="Times New Roman" w:hAnsi="Times New Roman"/>
                <w:szCs w:val="28"/>
              </w:rPr>
              <w:t>-</w:t>
            </w:r>
          </w:p>
        </w:tc>
        <w:tc>
          <w:tcPr>
            <w:tcW w:w="477" w:type="pct"/>
          </w:tcPr>
          <w:p w:rsidR="008304B2" w:rsidRPr="009C696C" w:rsidRDefault="008304B2" w:rsidP="00583836">
            <w:pPr>
              <w:jc w:val="center"/>
              <w:rPr>
                <w:rFonts w:ascii="Times New Roman" w:hAnsi="Times New Roman"/>
                <w:szCs w:val="28"/>
              </w:rPr>
            </w:pPr>
            <w:r w:rsidRPr="009C696C">
              <w:rPr>
                <w:rFonts w:ascii="Times New Roman" w:hAnsi="Times New Roman"/>
                <w:szCs w:val="28"/>
              </w:rPr>
              <w:t>20,0</w:t>
            </w:r>
          </w:p>
        </w:tc>
        <w:tc>
          <w:tcPr>
            <w:tcW w:w="472" w:type="pct"/>
          </w:tcPr>
          <w:p w:rsidR="008304B2" w:rsidRPr="009C696C" w:rsidRDefault="008304B2" w:rsidP="00583836">
            <w:pPr>
              <w:jc w:val="center"/>
              <w:rPr>
                <w:rFonts w:ascii="Times New Roman" w:hAnsi="Times New Roman"/>
                <w:szCs w:val="28"/>
              </w:rPr>
            </w:pPr>
            <w:r w:rsidRPr="009C696C">
              <w:rPr>
                <w:rFonts w:ascii="Times New Roman" w:hAnsi="Times New Roman"/>
                <w:szCs w:val="28"/>
              </w:rPr>
              <w:t>20,0</w:t>
            </w:r>
          </w:p>
        </w:tc>
        <w:tc>
          <w:tcPr>
            <w:tcW w:w="651" w:type="pct"/>
          </w:tcPr>
          <w:p w:rsidR="008304B2" w:rsidRPr="009C696C" w:rsidRDefault="008304B2" w:rsidP="00583836">
            <w:pPr>
              <w:jc w:val="center"/>
              <w:rPr>
                <w:rFonts w:ascii="Times New Roman" w:hAnsi="Times New Roman"/>
                <w:szCs w:val="28"/>
              </w:rPr>
            </w:pPr>
            <w:r w:rsidRPr="009C696C">
              <w:rPr>
                <w:rFonts w:ascii="Times New Roman" w:hAnsi="Times New Roman"/>
                <w:szCs w:val="28"/>
              </w:rPr>
              <w:t>-</w:t>
            </w:r>
          </w:p>
        </w:tc>
        <w:tc>
          <w:tcPr>
            <w:tcW w:w="546" w:type="pct"/>
          </w:tcPr>
          <w:p w:rsidR="008304B2" w:rsidRPr="009C696C" w:rsidRDefault="008304B2" w:rsidP="00583836">
            <w:pPr>
              <w:jc w:val="center"/>
              <w:rPr>
                <w:rFonts w:ascii="Times New Roman" w:hAnsi="Times New Roman"/>
                <w:szCs w:val="28"/>
              </w:rPr>
            </w:pPr>
            <w:r w:rsidRPr="009C696C">
              <w:rPr>
                <w:rFonts w:ascii="Times New Roman" w:hAnsi="Times New Roman"/>
                <w:szCs w:val="28"/>
              </w:rPr>
              <w:t>20,0</w:t>
            </w:r>
          </w:p>
        </w:tc>
        <w:tc>
          <w:tcPr>
            <w:tcW w:w="515" w:type="pct"/>
          </w:tcPr>
          <w:p w:rsidR="008304B2" w:rsidRPr="009C696C" w:rsidRDefault="008304B2" w:rsidP="00583836">
            <w:pPr>
              <w:jc w:val="center"/>
              <w:rPr>
                <w:rFonts w:ascii="Times New Roman" w:hAnsi="Times New Roman"/>
                <w:szCs w:val="28"/>
              </w:rPr>
            </w:pPr>
            <w:r w:rsidRPr="009C696C">
              <w:rPr>
                <w:rFonts w:ascii="Times New Roman" w:hAnsi="Times New Roman"/>
                <w:szCs w:val="28"/>
              </w:rPr>
              <w:t>-</w:t>
            </w:r>
          </w:p>
        </w:tc>
        <w:tc>
          <w:tcPr>
            <w:tcW w:w="611" w:type="pct"/>
          </w:tcPr>
          <w:p w:rsidR="008304B2" w:rsidRPr="009C696C" w:rsidRDefault="008304B2" w:rsidP="00583836">
            <w:pPr>
              <w:jc w:val="center"/>
              <w:rPr>
                <w:rFonts w:ascii="Times New Roman" w:hAnsi="Times New Roman"/>
                <w:szCs w:val="28"/>
              </w:rPr>
            </w:pPr>
            <w:r w:rsidRPr="009C696C">
              <w:rPr>
                <w:rFonts w:ascii="Times New Roman" w:hAnsi="Times New Roman"/>
                <w:szCs w:val="28"/>
              </w:rPr>
              <w:t>-</w:t>
            </w:r>
          </w:p>
        </w:tc>
        <w:tc>
          <w:tcPr>
            <w:tcW w:w="651" w:type="pct"/>
          </w:tcPr>
          <w:p w:rsidR="008304B2" w:rsidRPr="009C696C" w:rsidRDefault="008304B2" w:rsidP="00583836">
            <w:pPr>
              <w:jc w:val="center"/>
              <w:rPr>
                <w:rFonts w:ascii="Times New Roman" w:hAnsi="Times New Roman"/>
                <w:sz w:val="22"/>
                <w:szCs w:val="22"/>
              </w:rPr>
            </w:pPr>
            <w:r w:rsidRPr="009C696C">
              <w:rPr>
                <w:rFonts w:ascii="Times New Roman" w:hAnsi="Times New Roman"/>
                <w:szCs w:val="28"/>
              </w:rPr>
              <w:t>-</w:t>
            </w:r>
          </w:p>
        </w:tc>
      </w:tr>
    </w:tbl>
    <w:p w:rsidR="008304B2" w:rsidRPr="009C696C" w:rsidRDefault="008304B2" w:rsidP="008304B2">
      <w:pPr>
        <w:ind w:firstLine="284"/>
        <w:rPr>
          <w:rFonts w:ascii="Times New Roman" w:hAnsi="Times New Roman"/>
          <w:szCs w:val="28"/>
        </w:rPr>
      </w:pPr>
    </w:p>
    <w:p w:rsidR="008304B2" w:rsidRPr="009C696C" w:rsidRDefault="008304B2" w:rsidP="008304B2">
      <w:pPr>
        <w:ind w:firstLine="284"/>
        <w:rPr>
          <w:rFonts w:ascii="Times New Roman" w:hAnsi="Times New Roman"/>
          <w:szCs w:val="28"/>
        </w:rPr>
      </w:pPr>
    </w:p>
    <w:p w:rsidR="008304B2" w:rsidRPr="009C696C" w:rsidRDefault="008304B2" w:rsidP="008304B2">
      <w:pPr>
        <w:ind w:firstLine="284"/>
        <w:rPr>
          <w:rFonts w:ascii="Times New Roman" w:hAnsi="Times New Roman"/>
          <w:szCs w:val="28"/>
        </w:rPr>
      </w:pPr>
      <w:r w:rsidRPr="009C696C">
        <w:rPr>
          <w:rFonts w:ascii="Times New Roman" w:hAnsi="Times New Roman"/>
          <w:szCs w:val="28"/>
        </w:rPr>
        <w:br w:type="page"/>
      </w:r>
    </w:p>
    <w:p w:rsidR="008304B2" w:rsidRPr="009C696C" w:rsidRDefault="008304B2" w:rsidP="008304B2">
      <w:pPr>
        <w:ind w:firstLine="284"/>
        <w:rPr>
          <w:rFonts w:ascii="Times New Roman" w:hAnsi="Times New Roman"/>
          <w:szCs w:val="28"/>
        </w:rPr>
      </w:pPr>
    </w:p>
    <w:p w:rsidR="008304B2" w:rsidRPr="009C696C" w:rsidRDefault="008304B2" w:rsidP="008304B2">
      <w:pPr>
        <w:ind w:firstLine="284"/>
        <w:rPr>
          <w:rFonts w:ascii="Times New Roman" w:hAnsi="Times New Roman"/>
          <w:szCs w:val="28"/>
        </w:rPr>
      </w:pPr>
      <w:r w:rsidRPr="009C696C">
        <w:rPr>
          <w:rFonts w:ascii="Times New Roman" w:hAnsi="Times New Roman"/>
          <w:szCs w:val="28"/>
        </w:rPr>
        <w:t>5. Обсяги фінансування бюджетної програми за звітний період у розрізі підпрограм та завдань</w:t>
      </w:r>
    </w:p>
    <w:p w:rsidR="008304B2" w:rsidRPr="009C696C" w:rsidRDefault="008304B2" w:rsidP="008304B2">
      <w:pPr>
        <w:ind w:right="10"/>
        <w:jc w:val="right"/>
        <w:rPr>
          <w:rFonts w:ascii="Times New Roman" w:hAnsi="Times New Roman"/>
          <w:sz w:val="22"/>
          <w:szCs w:val="22"/>
        </w:rPr>
      </w:pPr>
      <w:r w:rsidRPr="009C696C">
        <w:rPr>
          <w:rFonts w:ascii="Times New Roman" w:hAnsi="Times New Roman"/>
          <w:sz w:val="22"/>
          <w:szCs w:val="22"/>
        </w:rPr>
        <w:t>(тис. грн)</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949"/>
        <w:gridCol w:w="924"/>
        <w:gridCol w:w="2678"/>
        <w:gridCol w:w="1029"/>
        <w:gridCol w:w="1099"/>
        <w:gridCol w:w="1062"/>
        <w:gridCol w:w="995"/>
        <w:gridCol w:w="1271"/>
        <w:gridCol w:w="1376"/>
        <w:gridCol w:w="1176"/>
        <w:gridCol w:w="1317"/>
        <w:gridCol w:w="1081"/>
      </w:tblGrid>
      <w:tr w:rsidR="008304B2" w:rsidRPr="009C696C" w:rsidTr="00583836">
        <w:tc>
          <w:tcPr>
            <w:tcW w:w="129" w:type="pct"/>
            <w:vMerge w:val="restart"/>
            <w:vAlign w:val="center"/>
          </w:tcPr>
          <w:p w:rsidR="008304B2" w:rsidRPr="009C696C" w:rsidRDefault="008304B2" w:rsidP="00583836">
            <w:pPr>
              <w:jc w:val="center"/>
              <w:rPr>
                <w:rFonts w:ascii="Times New Roman" w:hAnsi="Times New Roman"/>
                <w:sz w:val="22"/>
                <w:szCs w:val="22"/>
              </w:rPr>
            </w:pP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w:t>
            </w: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з/п</w:t>
            </w:r>
          </w:p>
        </w:tc>
        <w:tc>
          <w:tcPr>
            <w:tcW w:w="309" w:type="pct"/>
            <w:vMerge w:val="restart"/>
            <w:vAlign w:val="center"/>
          </w:tcPr>
          <w:p w:rsidR="008304B2" w:rsidRPr="009C696C" w:rsidRDefault="008304B2" w:rsidP="00583836">
            <w:pPr>
              <w:ind w:left="-112" w:right="-105"/>
              <w:jc w:val="center"/>
              <w:rPr>
                <w:rFonts w:ascii="Times New Roman" w:hAnsi="Times New Roman"/>
                <w:sz w:val="22"/>
                <w:szCs w:val="22"/>
              </w:rPr>
            </w:pPr>
            <w:r w:rsidRPr="009C696C">
              <w:rPr>
                <w:rFonts w:ascii="Times New Roman" w:hAnsi="Times New Roman"/>
                <w:sz w:val="22"/>
                <w:szCs w:val="22"/>
              </w:rPr>
              <w:t xml:space="preserve">КПКВК </w:t>
            </w:r>
          </w:p>
          <w:p w:rsidR="008304B2" w:rsidRPr="009C696C" w:rsidRDefault="008304B2" w:rsidP="00583836">
            <w:pPr>
              <w:ind w:right="-105"/>
              <w:rPr>
                <w:rFonts w:ascii="Times New Roman" w:hAnsi="Times New Roman"/>
                <w:sz w:val="22"/>
                <w:szCs w:val="22"/>
              </w:rPr>
            </w:pPr>
          </w:p>
        </w:tc>
        <w:tc>
          <w:tcPr>
            <w:tcW w:w="301" w:type="pct"/>
            <w:vMerge w:val="restart"/>
            <w:vAlign w:val="center"/>
          </w:tcPr>
          <w:p w:rsidR="008304B2" w:rsidRPr="009C696C" w:rsidRDefault="008304B2" w:rsidP="00583836">
            <w:pPr>
              <w:ind w:left="-85" w:right="-107"/>
              <w:jc w:val="center"/>
              <w:rPr>
                <w:rFonts w:ascii="Times New Roman" w:hAnsi="Times New Roman"/>
                <w:sz w:val="22"/>
                <w:szCs w:val="22"/>
              </w:rPr>
            </w:pPr>
            <w:r w:rsidRPr="009C696C">
              <w:rPr>
                <w:rFonts w:ascii="Times New Roman" w:hAnsi="Times New Roman"/>
                <w:sz w:val="22"/>
                <w:szCs w:val="22"/>
              </w:rPr>
              <w:t>КФКВК</w:t>
            </w:r>
          </w:p>
        </w:tc>
        <w:tc>
          <w:tcPr>
            <w:tcW w:w="872" w:type="pct"/>
            <w:vMerge w:val="restart"/>
            <w:vAlign w:val="center"/>
          </w:tcPr>
          <w:p w:rsidR="008304B2" w:rsidRPr="009C696C" w:rsidRDefault="008304B2" w:rsidP="00583836">
            <w:pPr>
              <w:ind w:left="-109"/>
              <w:jc w:val="center"/>
              <w:rPr>
                <w:rFonts w:ascii="Times New Roman" w:hAnsi="Times New Roman"/>
                <w:sz w:val="22"/>
                <w:szCs w:val="22"/>
                <w:vertAlign w:val="superscript"/>
              </w:rPr>
            </w:pPr>
            <w:r w:rsidRPr="009C696C">
              <w:rPr>
                <w:rFonts w:ascii="Times New Roman" w:hAnsi="Times New Roman"/>
                <w:sz w:val="22"/>
                <w:szCs w:val="22"/>
              </w:rPr>
              <w:t xml:space="preserve">Підпрограма/завдання </w:t>
            </w:r>
            <w:r w:rsidRPr="009C696C">
              <w:rPr>
                <w:rFonts w:ascii="Times New Roman" w:hAnsi="Times New Roman"/>
                <w:sz w:val="22"/>
                <w:szCs w:val="22"/>
              </w:rPr>
              <w:br/>
              <w:t>бюджетної програми</w:t>
            </w:r>
            <w:r w:rsidRPr="009C696C">
              <w:rPr>
                <w:rFonts w:ascii="Times New Roman" w:hAnsi="Times New Roman"/>
                <w:sz w:val="22"/>
                <w:szCs w:val="22"/>
                <w:vertAlign w:val="superscript"/>
              </w:rPr>
              <w:t xml:space="preserve"> 2</w:t>
            </w:r>
          </w:p>
        </w:tc>
        <w:tc>
          <w:tcPr>
            <w:tcW w:w="1039"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Затверджено паспортом</w:t>
            </w: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бюджетної програми</w:t>
            </w: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на звітний період</w:t>
            </w:r>
          </w:p>
        </w:tc>
        <w:tc>
          <w:tcPr>
            <w:tcW w:w="1186"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 xml:space="preserve">Касові видатки (надані кредити) </w:t>
            </w:r>
            <w:r w:rsidRPr="009C696C">
              <w:rPr>
                <w:rFonts w:ascii="Times New Roman" w:hAnsi="Times New Roman"/>
                <w:sz w:val="22"/>
                <w:szCs w:val="22"/>
              </w:rPr>
              <w:br/>
              <w:t>за звітний період</w:t>
            </w:r>
          </w:p>
        </w:tc>
        <w:tc>
          <w:tcPr>
            <w:tcW w:w="1164"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Відхилення</w:t>
            </w:r>
          </w:p>
        </w:tc>
      </w:tr>
      <w:tr w:rsidR="008304B2" w:rsidRPr="009C696C" w:rsidTr="00583836">
        <w:tc>
          <w:tcPr>
            <w:tcW w:w="129" w:type="pct"/>
            <w:vMerge/>
            <w:vAlign w:val="center"/>
          </w:tcPr>
          <w:p w:rsidR="008304B2" w:rsidRPr="009C696C" w:rsidRDefault="008304B2" w:rsidP="00583836">
            <w:pPr>
              <w:jc w:val="center"/>
              <w:rPr>
                <w:rFonts w:ascii="Times New Roman" w:hAnsi="Times New Roman"/>
                <w:sz w:val="22"/>
                <w:szCs w:val="22"/>
              </w:rPr>
            </w:pPr>
          </w:p>
        </w:tc>
        <w:tc>
          <w:tcPr>
            <w:tcW w:w="309" w:type="pct"/>
            <w:vMerge/>
          </w:tcPr>
          <w:p w:rsidR="008304B2" w:rsidRPr="009C696C" w:rsidRDefault="008304B2" w:rsidP="00583836">
            <w:pPr>
              <w:ind w:right="-105"/>
              <w:jc w:val="center"/>
              <w:rPr>
                <w:rFonts w:ascii="Times New Roman" w:hAnsi="Times New Roman"/>
                <w:sz w:val="22"/>
                <w:szCs w:val="22"/>
              </w:rPr>
            </w:pPr>
          </w:p>
        </w:tc>
        <w:tc>
          <w:tcPr>
            <w:tcW w:w="301" w:type="pct"/>
            <w:vMerge/>
          </w:tcPr>
          <w:p w:rsidR="008304B2" w:rsidRPr="009C696C" w:rsidRDefault="008304B2" w:rsidP="00583836">
            <w:pPr>
              <w:ind w:left="-85" w:right="-107"/>
              <w:jc w:val="center"/>
              <w:rPr>
                <w:rFonts w:ascii="Times New Roman" w:hAnsi="Times New Roman"/>
                <w:sz w:val="22"/>
                <w:szCs w:val="22"/>
              </w:rPr>
            </w:pPr>
          </w:p>
        </w:tc>
        <w:tc>
          <w:tcPr>
            <w:tcW w:w="872" w:type="pct"/>
            <w:vMerge/>
            <w:vAlign w:val="center"/>
          </w:tcPr>
          <w:p w:rsidR="008304B2" w:rsidRPr="009C696C" w:rsidRDefault="008304B2" w:rsidP="00583836">
            <w:pPr>
              <w:ind w:left="-109"/>
              <w:jc w:val="center"/>
              <w:rPr>
                <w:rFonts w:ascii="Times New Roman" w:hAnsi="Times New Roman"/>
                <w:sz w:val="22"/>
                <w:szCs w:val="22"/>
              </w:rPr>
            </w:pPr>
          </w:p>
        </w:tc>
        <w:tc>
          <w:tcPr>
            <w:tcW w:w="335" w:type="pct"/>
            <w:vAlign w:val="center"/>
          </w:tcPr>
          <w:p w:rsidR="008304B2" w:rsidRPr="009C696C" w:rsidRDefault="008304B2" w:rsidP="00583836">
            <w:pPr>
              <w:ind w:right="-29"/>
              <w:jc w:val="center"/>
              <w:rPr>
                <w:rFonts w:ascii="Times New Roman" w:hAnsi="Times New Roman"/>
                <w:sz w:val="22"/>
                <w:szCs w:val="22"/>
              </w:rPr>
            </w:pPr>
            <w:r w:rsidRPr="009C696C">
              <w:rPr>
                <w:rFonts w:ascii="Times New Roman" w:hAnsi="Times New Roman"/>
                <w:sz w:val="22"/>
                <w:szCs w:val="22"/>
              </w:rPr>
              <w:t>загальний фонд</w:t>
            </w:r>
          </w:p>
        </w:tc>
        <w:tc>
          <w:tcPr>
            <w:tcW w:w="358" w:type="pct"/>
            <w:vAlign w:val="center"/>
          </w:tcPr>
          <w:p w:rsidR="008304B2" w:rsidRPr="009C696C" w:rsidRDefault="008304B2" w:rsidP="00583836">
            <w:pPr>
              <w:ind w:left="-85" w:right="-107" w:firstLine="85"/>
              <w:jc w:val="center"/>
              <w:rPr>
                <w:rFonts w:ascii="Times New Roman" w:hAnsi="Times New Roman"/>
                <w:sz w:val="22"/>
                <w:szCs w:val="22"/>
              </w:rPr>
            </w:pPr>
            <w:r w:rsidRPr="009C696C">
              <w:rPr>
                <w:rFonts w:ascii="Times New Roman" w:hAnsi="Times New Roman"/>
                <w:sz w:val="22"/>
                <w:szCs w:val="22"/>
              </w:rPr>
              <w:t>спеціальний фонд</w:t>
            </w:r>
          </w:p>
        </w:tc>
        <w:tc>
          <w:tcPr>
            <w:tcW w:w="346" w:type="pct"/>
            <w:vAlign w:val="center"/>
          </w:tcPr>
          <w:p w:rsidR="008304B2" w:rsidRPr="009C696C" w:rsidRDefault="008304B2" w:rsidP="00583836">
            <w:pPr>
              <w:ind w:left="-126" w:right="-25"/>
              <w:jc w:val="center"/>
              <w:rPr>
                <w:rFonts w:ascii="Times New Roman" w:hAnsi="Times New Roman"/>
                <w:sz w:val="22"/>
                <w:szCs w:val="22"/>
              </w:rPr>
            </w:pPr>
            <w:r w:rsidRPr="009C696C">
              <w:rPr>
                <w:rFonts w:ascii="Times New Roman" w:hAnsi="Times New Roman"/>
                <w:sz w:val="22"/>
                <w:szCs w:val="22"/>
              </w:rPr>
              <w:t>разом</w:t>
            </w:r>
          </w:p>
        </w:tc>
        <w:tc>
          <w:tcPr>
            <w:tcW w:w="324" w:type="pct"/>
            <w:vAlign w:val="center"/>
          </w:tcPr>
          <w:p w:rsidR="008304B2" w:rsidRPr="009C696C" w:rsidRDefault="008304B2" w:rsidP="00583836">
            <w:pPr>
              <w:ind w:right="-115"/>
              <w:jc w:val="center"/>
              <w:rPr>
                <w:rFonts w:ascii="Times New Roman" w:hAnsi="Times New Roman"/>
                <w:sz w:val="22"/>
                <w:szCs w:val="22"/>
              </w:rPr>
            </w:pPr>
            <w:r w:rsidRPr="009C696C">
              <w:rPr>
                <w:rFonts w:ascii="Times New Roman" w:hAnsi="Times New Roman"/>
                <w:sz w:val="22"/>
                <w:szCs w:val="22"/>
              </w:rPr>
              <w:t>загальний фонд</w:t>
            </w:r>
          </w:p>
        </w:tc>
        <w:tc>
          <w:tcPr>
            <w:tcW w:w="414" w:type="pct"/>
            <w:vAlign w:val="center"/>
          </w:tcPr>
          <w:p w:rsidR="008304B2" w:rsidRPr="009C696C" w:rsidRDefault="008304B2" w:rsidP="00583836">
            <w:pPr>
              <w:ind w:left="5"/>
              <w:jc w:val="center"/>
              <w:rPr>
                <w:rFonts w:ascii="Times New Roman" w:hAnsi="Times New Roman"/>
                <w:sz w:val="22"/>
                <w:szCs w:val="22"/>
              </w:rPr>
            </w:pPr>
            <w:r w:rsidRPr="009C696C">
              <w:rPr>
                <w:rFonts w:ascii="Times New Roman" w:hAnsi="Times New Roman"/>
                <w:sz w:val="22"/>
                <w:szCs w:val="22"/>
              </w:rPr>
              <w:t>спеціальний фонд</w:t>
            </w:r>
          </w:p>
        </w:tc>
        <w:tc>
          <w:tcPr>
            <w:tcW w:w="448"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разом</w:t>
            </w:r>
          </w:p>
        </w:tc>
        <w:tc>
          <w:tcPr>
            <w:tcW w:w="383" w:type="pct"/>
            <w:vAlign w:val="center"/>
          </w:tcPr>
          <w:p w:rsidR="008304B2" w:rsidRPr="009C696C" w:rsidRDefault="008304B2" w:rsidP="00583836">
            <w:pPr>
              <w:ind w:right="-110"/>
              <w:jc w:val="center"/>
              <w:rPr>
                <w:rFonts w:ascii="Times New Roman" w:hAnsi="Times New Roman"/>
                <w:sz w:val="22"/>
                <w:szCs w:val="22"/>
              </w:rPr>
            </w:pPr>
            <w:r w:rsidRPr="009C696C">
              <w:rPr>
                <w:rFonts w:ascii="Times New Roman" w:hAnsi="Times New Roman"/>
                <w:sz w:val="22"/>
                <w:szCs w:val="22"/>
              </w:rPr>
              <w:t>загальний фонд</w:t>
            </w:r>
          </w:p>
        </w:tc>
        <w:tc>
          <w:tcPr>
            <w:tcW w:w="429" w:type="pct"/>
            <w:vAlign w:val="center"/>
          </w:tcPr>
          <w:p w:rsidR="008304B2" w:rsidRPr="009C696C" w:rsidRDefault="008304B2" w:rsidP="00583836">
            <w:pPr>
              <w:ind w:left="-4" w:right="-107"/>
              <w:jc w:val="center"/>
              <w:rPr>
                <w:rFonts w:ascii="Times New Roman" w:hAnsi="Times New Roman"/>
                <w:sz w:val="22"/>
                <w:szCs w:val="22"/>
              </w:rPr>
            </w:pPr>
            <w:r w:rsidRPr="009C696C">
              <w:rPr>
                <w:rFonts w:ascii="Times New Roman" w:hAnsi="Times New Roman"/>
                <w:sz w:val="22"/>
                <w:szCs w:val="22"/>
              </w:rPr>
              <w:t>спеціальний фонд</w:t>
            </w:r>
          </w:p>
        </w:tc>
        <w:tc>
          <w:tcPr>
            <w:tcW w:w="352" w:type="pct"/>
            <w:vAlign w:val="center"/>
          </w:tcPr>
          <w:p w:rsidR="008304B2" w:rsidRPr="009C696C" w:rsidRDefault="008304B2" w:rsidP="00583836">
            <w:pPr>
              <w:ind w:left="-97" w:right="-31"/>
              <w:jc w:val="center"/>
              <w:rPr>
                <w:rFonts w:ascii="Times New Roman" w:hAnsi="Times New Roman"/>
                <w:sz w:val="22"/>
                <w:szCs w:val="22"/>
              </w:rPr>
            </w:pPr>
            <w:r w:rsidRPr="009C696C">
              <w:rPr>
                <w:rFonts w:ascii="Times New Roman" w:hAnsi="Times New Roman"/>
                <w:sz w:val="22"/>
                <w:szCs w:val="22"/>
              </w:rPr>
              <w:t>разом</w:t>
            </w:r>
          </w:p>
        </w:tc>
      </w:tr>
      <w:tr w:rsidR="008304B2" w:rsidRPr="009C696C" w:rsidTr="00583836">
        <w:tc>
          <w:tcPr>
            <w:tcW w:w="129"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309" w:type="pct"/>
          </w:tcPr>
          <w:p w:rsidR="008304B2" w:rsidRPr="009C696C" w:rsidRDefault="008304B2" w:rsidP="00583836">
            <w:pPr>
              <w:ind w:right="-105"/>
              <w:jc w:val="center"/>
              <w:rPr>
                <w:rFonts w:ascii="Times New Roman" w:hAnsi="Times New Roman"/>
                <w:sz w:val="22"/>
                <w:szCs w:val="22"/>
              </w:rPr>
            </w:pPr>
            <w:r w:rsidRPr="009C696C">
              <w:rPr>
                <w:rFonts w:ascii="Times New Roman" w:hAnsi="Times New Roman"/>
                <w:sz w:val="22"/>
                <w:szCs w:val="22"/>
              </w:rPr>
              <w:t>2</w:t>
            </w:r>
          </w:p>
        </w:tc>
        <w:tc>
          <w:tcPr>
            <w:tcW w:w="301" w:type="pct"/>
          </w:tcPr>
          <w:p w:rsidR="008304B2" w:rsidRPr="009C696C" w:rsidRDefault="008304B2" w:rsidP="00583836">
            <w:pPr>
              <w:ind w:left="-85" w:right="-107"/>
              <w:jc w:val="center"/>
              <w:rPr>
                <w:rFonts w:ascii="Times New Roman" w:hAnsi="Times New Roman"/>
                <w:sz w:val="22"/>
                <w:szCs w:val="22"/>
              </w:rPr>
            </w:pPr>
            <w:r w:rsidRPr="009C696C">
              <w:rPr>
                <w:rFonts w:ascii="Times New Roman" w:hAnsi="Times New Roman"/>
                <w:sz w:val="22"/>
                <w:szCs w:val="22"/>
              </w:rPr>
              <w:t>3</w:t>
            </w:r>
          </w:p>
        </w:tc>
        <w:tc>
          <w:tcPr>
            <w:tcW w:w="872" w:type="pct"/>
            <w:vAlign w:val="center"/>
          </w:tcPr>
          <w:p w:rsidR="008304B2" w:rsidRPr="009C696C" w:rsidRDefault="008304B2" w:rsidP="00583836">
            <w:pPr>
              <w:ind w:left="-109"/>
              <w:jc w:val="center"/>
              <w:rPr>
                <w:rFonts w:ascii="Times New Roman" w:hAnsi="Times New Roman"/>
                <w:sz w:val="22"/>
                <w:szCs w:val="22"/>
              </w:rPr>
            </w:pPr>
            <w:r w:rsidRPr="009C696C">
              <w:rPr>
                <w:rFonts w:ascii="Times New Roman" w:hAnsi="Times New Roman"/>
                <w:sz w:val="22"/>
                <w:szCs w:val="22"/>
              </w:rPr>
              <w:t>4</w:t>
            </w:r>
          </w:p>
        </w:tc>
        <w:tc>
          <w:tcPr>
            <w:tcW w:w="335" w:type="pct"/>
            <w:vAlign w:val="center"/>
          </w:tcPr>
          <w:p w:rsidR="008304B2" w:rsidRPr="009C696C" w:rsidRDefault="008304B2" w:rsidP="00583836">
            <w:pPr>
              <w:ind w:right="-29"/>
              <w:jc w:val="center"/>
              <w:rPr>
                <w:rFonts w:ascii="Times New Roman" w:hAnsi="Times New Roman"/>
                <w:sz w:val="22"/>
                <w:szCs w:val="22"/>
              </w:rPr>
            </w:pPr>
            <w:r w:rsidRPr="009C696C">
              <w:rPr>
                <w:rFonts w:ascii="Times New Roman" w:hAnsi="Times New Roman"/>
                <w:sz w:val="22"/>
                <w:szCs w:val="22"/>
              </w:rPr>
              <w:t>5</w:t>
            </w:r>
          </w:p>
        </w:tc>
        <w:tc>
          <w:tcPr>
            <w:tcW w:w="358" w:type="pct"/>
            <w:vAlign w:val="center"/>
          </w:tcPr>
          <w:p w:rsidR="008304B2" w:rsidRPr="009C696C" w:rsidRDefault="008304B2" w:rsidP="00583836">
            <w:pPr>
              <w:ind w:left="-85" w:right="-107" w:firstLine="85"/>
              <w:jc w:val="center"/>
              <w:rPr>
                <w:rFonts w:ascii="Times New Roman" w:hAnsi="Times New Roman"/>
                <w:sz w:val="22"/>
                <w:szCs w:val="22"/>
              </w:rPr>
            </w:pPr>
            <w:r w:rsidRPr="009C696C">
              <w:rPr>
                <w:rFonts w:ascii="Times New Roman" w:hAnsi="Times New Roman"/>
                <w:sz w:val="22"/>
                <w:szCs w:val="22"/>
              </w:rPr>
              <w:t>6</w:t>
            </w:r>
          </w:p>
        </w:tc>
        <w:tc>
          <w:tcPr>
            <w:tcW w:w="346" w:type="pct"/>
            <w:vAlign w:val="center"/>
          </w:tcPr>
          <w:p w:rsidR="008304B2" w:rsidRPr="009C696C" w:rsidRDefault="008304B2" w:rsidP="00583836">
            <w:pPr>
              <w:ind w:left="-126" w:right="-25"/>
              <w:jc w:val="center"/>
              <w:rPr>
                <w:rFonts w:ascii="Times New Roman" w:hAnsi="Times New Roman"/>
                <w:sz w:val="22"/>
                <w:szCs w:val="22"/>
              </w:rPr>
            </w:pPr>
            <w:r w:rsidRPr="009C696C">
              <w:rPr>
                <w:rFonts w:ascii="Times New Roman" w:hAnsi="Times New Roman"/>
                <w:sz w:val="22"/>
                <w:szCs w:val="22"/>
              </w:rPr>
              <w:t>7</w:t>
            </w:r>
          </w:p>
        </w:tc>
        <w:tc>
          <w:tcPr>
            <w:tcW w:w="324" w:type="pct"/>
            <w:vAlign w:val="center"/>
          </w:tcPr>
          <w:p w:rsidR="008304B2" w:rsidRPr="009C696C" w:rsidRDefault="008304B2" w:rsidP="00583836">
            <w:pPr>
              <w:ind w:right="-115"/>
              <w:jc w:val="center"/>
              <w:rPr>
                <w:rFonts w:ascii="Times New Roman" w:hAnsi="Times New Roman"/>
                <w:sz w:val="22"/>
                <w:szCs w:val="22"/>
              </w:rPr>
            </w:pPr>
            <w:r w:rsidRPr="009C696C">
              <w:rPr>
                <w:rFonts w:ascii="Times New Roman" w:hAnsi="Times New Roman"/>
                <w:sz w:val="22"/>
                <w:szCs w:val="22"/>
              </w:rPr>
              <w:t>8</w:t>
            </w:r>
          </w:p>
        </w:tc>
        <w:tc>
          <w:tcPr>
            <w:tcW w:w="414" w:type="pct"/>
            <w:vAlign w:val="center"/>
          </w:tcPr>
          <w:p w:rsidR="008304B2" w:rsidRPr="009C696C" w:rsidRDefault="008304B2" w:rsidP="00583836">
            <w:pPr>
              <w:ind w:left="5"/>
              <w:jc w:val="center"/>
              <w:rPr>
                <w:rFonts w:ascii="Times New Roman" w:hAnsi="Times New Roman"/>
                <w:sz w:val="22"/>
                <w:szCs w:val="22"/>
              </w:rPr>
            </w:pPr>
            <w:r w:rsidRPr="009C696C">
              <w:rPr>
                <w:rFonts w:ascii="Times New Roman" w:hAnsi="Times New Roman"/>
                <w:sz w:val="22"/>
                <w:szCs w:val="22"/>
              </w:rPr>
              <w:t>9</w:t>
            </w:r>
          </w:p>
        </w:tc>
        <w:tc>
          <w:tcPr>
            <w:tcW w:w="448"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10</w:t>
            </w:r>
          </w:p>
        </w:tc>
        <w:tc>
          <w:tcPr>
            <w:tcW w:w="383" w:type="pct"/>
            <w:vAlign w:val="center"/>
          </w:tcPr>
          <w:p w:rsidR="008304B2" w:rsidRPr="009C696C" w:rsidRDefault="008304B2" w:rsidP="00583836">
            <w:pPr>
              <w:ind w:right="-110"/>
              <w:jc w:val="center"/>
              <w:rPr>
                <w:rFonts w:ascii="Times New Roman" w:hAnsi="Times New Roman"/>
                <w:sz w:val="22"/>
                <w:szCs w:val="22"/>
              </w:rPr>
            </w:pPr>
            <w:r w:rsidRPr="009C696C">
              <w:rPr>
                <w:rFonts w:ascii="Times New Roman" w:hAnsi="Times New Roman"/>
                <w:sz w:val="22"/>
                <w:szCs w:val="22"/>
              </w:rPr>
              <w:t>11</w:t>
            </w:r>
          </w:p>
        </w:tc>
        <w:tc>
          <w:tcPr>
            <w:tcW w:w="429" w:type="pct"/>
            <w:vAlign w:val="center"/>
          </w:tcPr>
          <w:p w:rsidR="008304B2" w:rsidRPr="009C696C" w:rsidRDefault="008304B2" w:rsidP="00583836">
            <w:pPr>
              <w:ind w:left="-4" w:right="-107"/>
              <w:jc w:val="center"/>
              <w:rPr>
                <w:rFonts w:ascii="Times New Roman" w:hAnsi="Times New Roman"/>
                <w:sz w:val="22"/>
                <w:szCs w:val="22"/>
              </w:rPr>
            </w:pPr>
            <w:r w:rsidRPr="009C696C">
              <w:rPr>
                <w:rFonts w:ascii="Times New Roman" w:hAnsi="Times New Roman"/>
                <w:sz w:val="22"/>
                <w:szCs w:val="22"/>
              </w:rPr>
              <w:t>12</w:t>
            </w:r>
          </w:p>
        </w:tc>
        <w:tc>
          <w:tcPr>
            <w:tcW w:w="352" w:type="pct"/>
            <w:vAlign w:val="center"/>
          </w:tcPr>
          <w:p w:rsidR="008304B2" w:rsidRPr="009C696C" w:rsidRDefault="008304B2" w:rsidP="00583836">
            <w:pPr>
              <w:ind w:left="-97" w:right="-31"/>
              <w:jc w:val="center"/>
              <w:rPr>
                <w:rFonts w:ascii="Times New Roman" w:hAnsi="Times New Roman"/>
                <w:sz w:val="22"/>
                <w:szCs w:val="22"/>
              </w:rPr>
            </w:pPr>
            <w:r w:rsidRPr="009C696C">
              <w:rPr>
                <w:rFonts w:ascii="Times New Roman" w:hAnsi="Times New Roman"/>
                <w:sz w:val="22"/>
                <w:szCs w:val="22"/>
              </w:rPr>
              <w:t>13</w:t>
            </w:r>
          </w:p>
        </w:tc>
      </w:tr>
      <w:tr w:rsidR="008304B2" w:rsidRPr="009C696C" w:rsidTr="00583836">
        <w:tc>
          <w:tcPr>
            <w:tcW w:w="129" w:type="pct"/>
          </w:tcPr>
          <w:p w:rsidR="008304B2" w:rsidRPr="009C696C" w:rsidRDefault="008304B2" w:rsidP="00583836">
            <w:pPr>
              <w:jc w:val="center"/>
              <w:rPr>
                <w:rFonts w:ascii="Times New Roman" w:hAnsi="Times New Roman"/>
                <w:sz w:val="22"/>
                <w:szCs w:val="22"/>
              </w:rPr>
            </w:pPr>
          </w:p>
        </w:tc>
        <w:tc>
          <w:tcPr>
            <w:tcW w:w="309" w:type="pct"/>
          </w:tcPr>
          <w:p w:rsidR="008304B2" w:rsidRPr="009C696C" w:rsidRDefault="008304B2" w:rsidP="00583836">
            <w:pPr>
              <w:ind w:left="-112" w:right="-105"/>
              <w:jc w:val="center"/>
              <w:rPr>
                <w:rFonts w:ascii="Times New Roman" w:hAnsi="Times New Roman"/>
                <w:sz w:val="22"/>
                <w:szCs w:val="22"/>
              </w:rPr>
            </w:pPr>
            <w:r w:rsidRPr="009C696C">
              <w:rPr>
                <w:rFonts w:ascii="Times New Roman" w:hAnsi="Times New Roman"/>
                <w:sz w:val="22"/>
                <w:szCs w:val="22"/>
              </w:rPr>
              <w:t>4017810</w:t>
            </w:r>
          </w:p>
        </w:tc>
        <w:tc>
          <w:tcPr>
            <w:tcW w:w="301"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0320</w:t>
            </w:r>
          </w:p>
        </w:tc>
        <w:tc>
          <w:tcPr>
            <w:tcW w:w="872" w:type="pct"/>
            <w:vAlign w:val="center"/>
          </w:tcPr>
          <w:p w:rsidR="008304B2" w:rsidRPr="009C696C" w:rsidRDefault="008304B2" w:rsidP="00583836">
            <w:pPr>
              <w:jc w:val="both"/>
              <w:rPr>
                <w:rFonts w:ascii="Times New Roman" w:hAnsi="Times New Roman"/>
                <w:sz w:val="22"/>
                <w:szCs w:val="22"/>
              </w:rPr>
            </w:pPr>
            <w:r w:rsidRPr="009C696C">
              <w:rPr>
                <w:rFonts w:ascii="Times New Roman" w:hAnsi="Times New Roman"/>
                <w:sz w:val="22"/>
                <w:szCs w:val="22"/>
              </w:rPr>
              <w:t>Програма «Видатки на запобігання та ліквідацію надзвичайних ситуацій та наслідків стихійного лиха»</w:t>
            </w:r>
          </w:p>
        </w:tc>
        <w:tc>
          <w:tcPr>
            <w:tcW w:w="335" w:type="pct"/>
          </w:tcPr>
          <w:p w:rsidR="008304B2" w:rsidRPr="009C696C" w:rsidRDefault="008304B2" w:rsidP="00583836">
            <w:pPr>
              <w:jc w:val="center"/>
              <w:rPr>
                <w:rFonts w:ascii="Times New Roman" w:hAnsi="Times New Roman"/>
                <w:sz w:val="22"/>
                <w:szCs w:val="22"/>
              </w:rPr>
            </w:pPr>
          </w:p>
        </w:tc>
        <w:tc>
          <w:tcPr>
            <w:tcW w:w="358" w:type="pct"/>
          </w:tcPr>
          <w:p w:rsidR="008304B2" w:rsidRPr="009C696C" w:rsidRDefault="008304B2" w:rsidP="00583836">
            <w:pPr>
              <w:jc w:val="center"/>
              <w:rPr>
                <w:rFonts w:ascii="Times New Roman" w:hAnsi="Times New Roman"/>
                <w:sz w:val="22"/>
                <w:szCs w:val="22"/>
              </w:rPr>
            </w:pPr>
          </w:p>
        </w:tc>
        <w:tc>
          <w:tcPr>
            <w:tcW w:w="346" w:type="pct"/>
          </w:tcPr>
          <w:p w:rsidR="008304B2" w:rsidRPr="009C696C" w:rsidRDefault="008304B2" w:rsidP="00583836">
            <w:pPr>
              <w:ind w:left="-126" w:right="-25"/>
              <w:jc w:val="center"/>
              <w:rPr>
                <w:rFonts w:ascii="Times New Roman" w:hAnsi="Times New Roman"/>
                <w:sz w:val="22"/>
                <w:szCs w:val="22"/>
              </w:rPr>
            </w:pPr>
          </w:p>
        </w:tc>
        <w:tc>
          <w:tcPr>
            <w:tcW w:w="324" w:type="pct"/>
          </w:tcPr>
          <w:p w:rsidR="008304B2" w:rsidRPr="009C696C" w:rsidRDefault="008304B2" w:rsidP="00583836">
            <w:pPr>
              <w:jc w:val="center"/>
              <w:rPr>
                <w:rFonts w:ascii="Times New Roman" w:hAnsi="Times New Roman"/>
                <w:sz w:val="22"/>
                <w:szCs w:val="22"/>
              </w:rPr>
            </w:pPr>
          </w:p>
        </w:tc>
        <w:tc>
          <w:tcPr>
            <w:tcW w:w="414" w:type="pct"/>
          </w:tcPr>
          <w:p w:rsidR="008304B2" w:rsidRPr="009C696C" w:rsidRDefault="008304B2" w:rsidP="00583836">
            <w:pPr>
              <w:jc w:val="center"/>
              <w:rPr>
                <w:rFonts w:ascii="Times New Roman" w:hAnsi="Times New Roman"/>
                <w:sz w:val="22"/>
                <w:szCs w:val="22"/>
              </w:rPr>
            </w:pPr>
          </w:p>
        </w:tc>
        <w:tc>
          <w:tcPr>
            <w:tcW w:w="448" w:type="pct"/>
          </w:tcPr>
          <w:p w:rsidR="008304B2" w:rsidRPr="009C696C" w:rsidRDefault="008304B2" w:rsidP="00583836">
            <w:pPr>
              <w:jc w:val="center"/>
              <w:rPr>
                <w:rFonts w:ascii="Times New Roman" w:hAnsi="Times New Roman"/>
                <w:sz w:val="22"/>
                <w:szCs w:val="22"/>
              </w:rPr>
            </w:pPr>
          </w:p>
        </w:tc>
        <w:tc>
          <w:tcPr>
            <w:tcW w:w="383" w:type="pct"/>
          </w:tcPr>
          <w:p w:rsidR="008304B2" w:rsidRPr="009C696C" w:rsidRDefault="008304B2" w:rsidP="00583836">
            <w:pPr>
              <w:jc w:val="center"/>
              <w:rPr>
                <w:rFonts w:ascii="Times New Roman" w:hAnsi="Times New Roman"/>
                <w:sz w:val="22"/>
                <w:szCs w:val="22"/>
              </w:rPr>
            </w:pPr>
          </w:p>
        </w:tc>
        <w:tc>
          <w:tcPr>
            <w:tcW w:w="429" w:type="pct"/>
          </w:tcPr>
          <w:p w:rsidR="008304B2" w:rsidRPr="009C696C" w:rsidRDefault="008304B2" w:rsidP="00583836">
            <w:pPr>
              <w:jc w:val="center"/>
              <w:rPr>
                <w:rFonts w:ascii="Times New Roman" w:hAnsi="Times New Roman"/>
                <w:sz w:val="22"/>
                <w:szCs w:val="22"/>
              </w:rPr>
            </w:pPr>
          </w:p>
        </w:tc>
        <w:tc>
          <w:tcPr>
            <w:tcW w:w="352" w:type="pct"/>
          </w:tcPr>
          <w:p w:rsidR="008304B2" w:rsidRPr="009C696C" w:rsidRDefault="008304B2" w:rsidP="00583836">
            <w:pPr>
              <w:ind w:left="-97" w:right="-31"/>
              <w:jc w:val="center"/>
              <w:rPr>
                <w:rFonts w:ascii="Times New Roman" w:hAnsi="Times New Roman"/>
                <w:sz w:val="22"/>
                <w:szCs w:val="22"/>
              </w:rPr>
            </w:pPr>
          </w:p>
        </w:tc>
      </w:tr>
      <w:tr w:rsidR="008304B2" w:rsidRPr="009C696C" w:rsidTr="00583836">
        <w:tc>
          <w:tcPr>
            <w:tcW w:w="129" w:type="pct"/>
          </w:tcPr>
          <w:p w:rsidR="008304B2" w:rsidRPr="009C696C" w:rsidRDefault="008304B2" w:rsidP="00583836">
            <w:pPr>
              <w:jc w:val="center"/>
              <w:rPr>
                <w:rFonts w:ascii="Times New Roman" w:hAnsi="Times New Roman"/>
                <w:sz w:val="22"/>
                <w:szCs w:val="22"/>
              </w:rPr>
            </w:pPr>
          </w:p>
        </w:tc>
        <w:tc>
          <w:tcPr>
            <w:tcW w:w="309" w:type="pct"/>
          </w:tcPr>
          <w:p w:rsidR="008304B2" w:rsidRPr="009C696C" w:rsidRDefault="008304B2" w:rsidP="00583836">
            <w:pPr>
              <w:jc w:val="center"/>
              <w:rPr>
                <w:rFonts w:ascii="Times New Roman" w:hAnsi="Times New Roman"/>
                <w:sz w:val="22"/>
                <w:szCs w:val="22"/>
              </w:rPr>
            </w:pPr>
          </w:p>
        </w:tc>
        <w:tc>
          <w:tcPr>
            <w:tcW w:w="301" w:type="pct"/>
          </w:tcPr>
          <w:p w:rsidR="008304B2" w:rsidRPr="009C696C" w:rsidRDefault="008304B2" w:rsidP="00583836">
            <w:pPr>
              <w:jc w:val="center"/>
              <w:rPr>
                <w:rFonts w:ascii="Times New Roman" w:hAnsi="Times New Roman"/>
                <w:sz w:val="22"/>
                <w:szCs w:val="22"/>
              </w:rPr>
            </w:pPr>
          </w:p>
        </w:tc>
        <w:tc>
          <w:tcPr>
            <w:tcW w:w="872" w:type="pct"/>
            <w:vAlign w:val="center"/>
          </w:tcPr>
          <w:p w:rsidR="008304B2" w:rsidRPr="009C696C" w:rsidRDefault="008304B2" w:rsidP="00583836">
            <w:pPr>
              <w:ind w:left="-103" w:right="-58"/>
              <w:jc w:val="both"/>
              <w:rPr>
                <w:rFonts w:ascii="Times New Roman" w:hAnsi="Times New Roman"/>
                <w:sz w:val="22"/>
                <w:szCs w:val="22"/>
              </w:rPr>
            </w:pPr>
            <w:r w:rsidRPr="009C696C">
              <w:rPr>
                <w:rFonts w:ascii="Times New Roman" w:hAnsi="Times New Roman"/>
                <w:sz w:val="22"/>
                <w:szCs w:val="22"/>
              </w:rPr>
              <w:t>Завдання</w:t>
            </w:r>
          </w:p>
        </w:tc>
        <w:tc>
          <w:tcPr>
            <w:tcW w:w="335" w:type="pct"/>
          </w:tcPr>
          <w:p w:rsidR="008304B2" w:rsidRPr="009C696C" w:rsidRDefault="008304B2" w:rsidP="00583836">
            <w:pPr>
              <w:jc w:val="center"/>
              <w:rPr>
                <w:rFonts w:ascii="Times New Roman" w:hAnsi="Times New Roman"/>
                <w:sz w:val="22"/>
                <w:szCs w:val="22"/>
              </w:rPr>
            </w:pPr>
          </w:p>
        </w:tc>
        <w:tc>
          <w:tcPr>
            <w:tcW w:w="358" w:type="pct"/>
          </w:tcPr>
          <w:p w:rsidR="008304B2" w:rsidRPr="009C696C" w:rsidRDefault="008304B2" w:rsidP="00583836">
            <w:pPr>
              <w:jc w:val="center"/>
              <w:rPr>
                <w:rFonts w:ascii="Times New Roman" w:hAnsi="Times New Roman"/>
                <w:sz w:val="22"/>
                <w:szCs w:val="22"/>
              </w:rPr>
            </w:pPr>
          </w:p>
        </w:tc>
        <w:tc>
          <w:tcPr>
            <w:tcW w:w="346" w:type="pct"/>
          </w:tcPr>
          <w:p w:rsidR="008304B2" w:rsidRPr="009C696C" w:rsidRDefault="008304B2" w:rsidP="00583836">
            <w:pPr>
              <w:ind w:left="-126" w:right="-25"/>
              <w:jc w:val="center"/>
              <w:rPr>
                <w:rFonts w:ascii="Times New Roman" w:hAnsi="Times New Roman"/>
                <w:sz w:val="22"/>
                <w:szCs w:val="22"/>
              </w:rPr>
            </w:pPr>
          </w:p>
        </w:tc>
        <w:tc>
          <w:tcPr>
            <w:tcW w:w="324" w:type="pct"/>
          </w:tcPr>
          <w:p w:rsidR="008304B2" w:rsidRPr="009C696C" w:rsidRDefault="008304B2" w:rsidP="00583836">
            <w:pPr>
              <w:jc w:val="center"/>
              <w:rPr>
                <w:rFonts w:ascii="Times New Roman" w:hAnsi="Times New Roman"/>
                <w:sz w:val="22"/>
                <w:szCs w:val="22"/>
              </w:rPr>
            </w:pPr>
          </w:p>
        </w:tc>
        <w:tc>
          <w:tcPr>
            <w:tcW w:w="414" w:type="pct"/>
          </w:tcPr>
          <w:p w:rsidR="008304B2" w:rsidRPr="009C696C" w:rsidRDefault="008304B2" w:rsidP="00583836">
            <w:pPr>
              <w:jc w:val="center"/>
              <w:rPr>
                <w:rFonts w:ascii="Times New Roman" w:hAnsi="Times New Roman"/>
                <w:sz w:val="22"/>
                <w:szCs w:val="22"/>
              </w:rPr>
            </w:pPr>
          </w:p>
        </w:tc>
        <w:tc>
          <w:tcPr>
            <w:tcW w:w="448" w:type="pct"/>
          </w:tcPr>
          <w:p w:rsidR="008304B2" w:rsidRPr="009C696C" w:rsidRDefault="008304B2" w:rsidP="00583836">
            <w:pPr>
              <w:jc w:val="center"/>
              <w:rPr>
                <w:rFonts w:ascii="Times New Roman" w:hAnsi="Times New Roman"/>
                <w:sz w:val="22"/>
                <w:szCs w:val="22"/>
              </w:rPr>
            </w:pPr>
          </w:p>
        </w:tc>
        <w:tc>
          <w:tcPr>
            <w:tcW w:w="383" w:type="pct"/>
          </w:tcPr>
          <w:p w:rsidR="008304B2" w:rsidRPr="009C696C" w:rsidRDefault="008304B2" w:rsidP="00583836">
            <w:pPr>
              <w:jc w:val="center"/>
              <w:rPr>
                <w:rFonts w:ascii="Times New Roman" w:hAnsi="Times New Roman"/>
                <w:sz w:val="22"/>
                <w:szCs w:val="22"/>
              </w:rPr>
            </w:pPr>
          </w:p>
        </w:tc>
        <w:tc>
          <w:tcPr>
            <w:tcW w:w="429" w:type="pct"/>
          </w:tcPr>
          <w:p w:rsidR="008304B2" w:rsidRPr="009C696C" w:rsidRDefault="008304B2" w:rsidP="00583836">
            <w:pPr>
              <w:jc w:val="center"/>
              <w:rPr>
                <w:rFonts w:ascii="Times New Roman" w:hAnsi="Times New Roman"/>
                <w:sz w:val="22"/>
                <w:szCs w:val="22"/>
              </w:rPr>
            </w:pPr>
          </w:p>
        </w:tc>
        <w:tc>
          <w:tcPr>
            <w:tcW w:w="352" w:type="pct"/>
          </w:tcPr>
          <w:p w:rsidR="008304B2" w:rsidRPr="009C696C" w:rsidRDefault="008304B2" w:rsidP="00583836">
            <w:pPr>
              <w:ind w:left="-97" w:right="-31"/>
              <w:jc w:val="center"/>
              <w:rPr>
                <w:rFonts w:ascii="Times New Roman" w:hAnsi="Times New Roman"/>
                <w:sz w:val="22"/>
                <w:szCs w:val="22"/>
              </w:rPr>
            </w:pPr>
          </w:p>
        </w:tc>
      </w:tr>
      <w:tr w:rsidR="008304B2" w:rsidRPr="009C696C" w:rsidTr="00583836">
        <w:tc>
          <w:tcPr>
            <w:tcW w:w="129" w:type="pct"/>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309" w:type="pct"/>
          </w:tcPr>
          <w:p w:rsidR="008304B2" w:rsidRPr="009C696C" w:rsidRDefault="008304B2" w:rsidP="00583836">
            <w:pPr>
              <w:jc w:val="center"/>
              <w:rPr>
                <w:rFonts w:ascii="Times New Roman" w:hAnsi="Times New Roman"/>
                <w:sz w:val="22"/>
                <w:szCs w:val="22"/>
              </w:rPr>
            </w:pPr>
          </w:p>
        </w:tc>
        <w:tc>
          <w:tcPr>
            <w:tcW w:w="301" w:type="pct"/>
          </w:tcPr>
          <w:p w:rsidR="008304B2" w:rsidRPr="009C696C" w:rsidRDefault="008304B2" w:rsidP="00583836">
            <w:pPr>
              <w:jc w:val="center"/>
              <w:rPr>
                <w:rFonts w:ascii="Times New Roman" w:hAnsi="Times New Roman"/>
                <w:sz w:val="22"/>
                <w:szCs w:val="22"/>
              </w:rPr>
            </w:pPr>
          </w:p>
        </w:tc>
        <w:tc>
          <w:tcPr>
            <w:tcW w:w="872" w:type="pct"/>
            <w:vAlign w:val="center"/>
          </w:tcPr>
          <w:p w:rsidR="008304B2" w:rsidRPr="009C696C" w:rsidRDefault="008304B2" w:rsidP="00583836">
            <w:pPr>
              <w:rPr>
                <w:rFonts w:ascii="Times New Roman" w:hAnsi="Times New Roman"/>
                <w:sz w:val="22"/>
                <w:szCs w:val="22"/>
              </w:rPr>
            </w:pPr>
            <w:r w:rsidRPr="009C696C">
              <w:rPr>
                <w:rFonts w:ascii="Times New Roman" w:hAnsi="Times New Roman"/>
                <w:sz w:val="22"/>
                <w:szCs w:val="22"/>
              </w:rPr>
              <w:t>Проведення заходів з попередження та ліквідації наслідків з надзвичайних ситуацій техногенного та природного характеру</w:t>
            </w:r>
          </w:p>
        </w:tc>
        <w:tc>
          <w:tcPr>
            <w:tcW w:w="335"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358" w:type="pct"/>
          </w:tcPr>
          <w:p w:rsidR="008304B2" w:rsidRPr="009C696C" w:rsidRDefault="008304B2" w:rsidP="00583836">
            <w:pPr>
              <w:ind w:left="-108" w:right="-108"/>
              <w:jc w:val="center"/>
              <w:rPr>
                <w:rFonts w:ascii="Times New Roman" w:hAnsi="Times New Roman"/>
                <w:sz w:val="22"/>
                <w:szCs w:val="22"/>
              </w:rPr>
            </w:pPr>
          </w:p>
        </w:tc>
        <w:tc>
          <w:tcPr>
            <w:tcW w:w="346" w:type="pct"/>
          </w:tcPr>
          <w:p w:rsidR="008304B2" w:rsidRPr="009C696C" w:rsidRDefault="008304B2" w:rsidP="00583836">
            <w:pPr>
              <w:jc w:val="center"/>
            </w:pPr>
            <w:r w:rsidRPr="009C696C">
              <w:rPr>
                <w:rFonts w:ascii="Times New Roman" w:hAnsi="Times New Roman"/>
                <w:sz w:val="22"/>
                <w:szCs w:val="22"/>
              </w:rPr>
              <w:t>20,0</w:t>
            </w:r>
          </w:p>
        </w:tc>
        <w:tc>
          <w:tcPr>
            <w:tcW w:w="324" w:type="pct"/>
          </w:tcPr>
          <w:p w:rsidR="008304B2" w:rsidRPr="009C696C" w:rsidRDefault="008304B2" w:rsidP="00583836">
            <w:pPr>
              <w:jc w:val="center"/>
            </w:pPr>
            <w:r w:rsidRPr="009C696C">
              <w:rPr>
                <w:rFonts w:ascii="Times New Roman" w:hAnsi="Times New Roman"/>
                <w:sz w:val="22"/>
                <w:szCs w:val="22"/>
              </w:rPr>
              <w:t>20,0</w:t>
            </w:r>
          </w:p>
        </w:tc>
        <w:tc>
          <w:tcPr>
            <w:tcW w:w="414" w:type="pct"/>
          </w:tcPr>
          <w:p w:rsidR="008304B2" w:rsidRPr="009C696C" w:rsidRDefault="008304B2" w:rsidP="00583836">
            <w:pPr>
              <w:ind w:left="-108" w:right="-108"/>
              <w:jc w:val="center"/>
              <w:rPr>
                <w:rFonts w:ascii="Times New Roman" w:hAnsi="Times New Roman"/>
                <w:sz w:val="22"/>
                <w:szCs w:val="22"/>
              </w:rPr>
            </w:pPr>
          </w:p>
        </w:tc>
        <w:tc>
          <w:tcPr>
            <w:tcW w:w="448" w:type="pct"/>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20,0</w:t>
            </w:r>
          </w:p>
        </w:tc>
        <w:tc>
          <w:tcPr>
            <w:tcW w:w="383"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w:t>
            </w:r>
          </w:p>
        </w:tc>
        <w:tc>
          <w:tcPr>
            <w:tcW w:w="429" w:type="pct"/>
          </w:tcPr>
          <w:p w:rsidR="008304B2" w:rsidRPr="009C696C" w:rsidRDefault="008304B2" w:rsidP="00583836">
            <w:pPr>
              <w:ind w:left="-108" w:right="-108"/>
              <w:jc w:val="center"/>
              <w:rPr>
                <w:rFonts w:ascii="Times New Roman" w:hAnsi="Times New Roman"/>
                <w:sz w:val="22"/>
                <w:szCs w:val="22"/>
              </w:rPr>
            </w:pPr>
          </w:p>
        </w:tc>
        <w:tc>
          <w:tcPr>
            <w:tcW w:w="352" w:type="pct"/>
          </w:tcPr>
          <w:p w:rsidR="008304B2" w:rsidRPr="009C696C" w:rsidRDefault="008304B2" w:rsidP="00583836">
            <w:pPr>
              <w:ind w:left="-97" w:right="-31"/>
              <w:jc w:val="center"/>
              <w:rPr>
                <w:rFonts w:ascii="Times New Roman" w:hAnsi="Times New Roman"/>
                <w:sz w:val="22"/>
                <w:szCs w:val="22"/>
              </w:rPr>
            </w:pPr>
            <w:r w:rsidRPr="009C696C">
              <w:rPr>
                <w:rFonts w:ascii="Times New Roman" w:hAnsi="Times New Roman"/>
                <w:sz w:val="22"/>
                <w:szCs w:val="22"/>
              </w:rPr>
              <w:t>-</w:t>
            </w:r>
          </w:p>
        </w:tc>
      </w:tr>
      <w:tr w:rsidR="008304B2" w:rsidRPr="009C696C" w:rsidTr="00583836">
        <w:tc>
          <w:tcPr>
            <w:tcW w:w="129" w:type="pct"/>
            <w:vAlign w:val="center"/>
          </w:tcPr>
          <w:p w:rsidR="008304B2" w:rsidRPr="009C696C" w:rsidRDefault="008304B2" w:rsidP="00583836">
            <w:pPr>
              <w:ind w:left="-91" w:right="-108"/>
              <w:jc w:val="center"/>
              <w:rPr>
                <w:rFonts w:ascii="Times New Roman" w:hAnsi="Times New Roman"/>
                <w:sz w:val="22"/>
                <w:szCs w:val="22"/>
              </w:rPr>
            </w:pPr>
          </w:p>
        </w:tc>
        <w:tc>
          <w:tcPr>
            <w:tcW w:w="309" w:type="pct"/>
          </w:tcPr>
          <w:p w:rsidR="008304B2" w:rsidRPr="009C696C" w:rsidRDefault="008304B2" w:rsidP="00583836">
            <w:pPr>
              <w:jc w:val="center"/>
              <w:rPr>
                <w:rFonts w:ascii="Times New Roman" w:hAnsi="Times New Roman"/>
                <w:sz w:val="22"/>
                <w:szCs w:val="22"/>
              </w:rPr>
            </w:pPr>
          </w:p>
        </w:tc>
        <w:tc>
          <w:tcPr>
            <w:tcW w:w="301" w:type="pct"/>
          </w:tcPr>
          <w:p w:rsidR="008304B2" w:rsidRPr="009C696C" w:rsidRDefault="008304B2" w:rsidP="00583836">
            <w:pPr>
              <w:jc w:val="center"/>
              <w:rPr>
                <w:rFonts w:ascii="Times New Roman" w:hAnsi="Times New Roman"/>
                <w:sz w:val="22"/>
                <w:szCs w:val="22"/>
              </w:rPr>
            </w:pPr>
          </w:p>
        </w:tc>
        <w:tc>
          <w:tcPr>
            <w:tcW w:w="872" w:type="pct"/>
            <w:vAlign w:val="center"/>
          </w:tcPr>
          <w:p w:rsidR="008304B2" w:rsidRPr="009C696C" w:rsidRDefault="008304B2" w:rsidP="00583836">
            <w:pPr>
              <w:jc w:val="both"/>
              <w:rPr>
                <w:rFonts w:ascii="Times New Roman" w:hAnsi="Times New Roman"/>
                <w:sz w:val="22"/>
                <w:szCs w:val="22"/>
              </w:rPr>
            </w:pPr>
            <w:r w:rsidRPr="009C696C">
              <w:rPr>
                <w:rFonts w:ascii="Times New Roman" w:hAnsi="Times New Roman"/>
                <w:sz w:val="22"/>
                <w:szCs w:val="22"/>
              </w:rPr>
              <w:t>Усього</w:t>
            </w:r>
          </w:p>
        </w:tc>
        <w:tc>
          <w:tcPr>
            <w:tcW w:w="335"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358" w:type="pct"/>
          </w:tcPr>
          <w:p w:rsidR="008304B2" w:rsidRPr="009C696C" w:rsidRDefault="008304B2" w:rsidP="00583836">
            <w:pPr>
              <w:ind w:left="-108" w:right="-108"/>
              <w:jc w:val="center"/>
              <w:rPr>
                <w:rFonts w:ascii="Times New Roman" w:hAnsi="Times New Roman"/>
                <w:sz w:val="22"/>
                <w:szCs w:val="22"/>
              </w:rPr>
            </w:pPr>
          </w:p>
        </w:tc>
        <w:tc>
          <w:tcPr>
            <w:tcW w:w="346" w:type="pct"/>
          </w:tcPr>
          <w:p w:rsidR="008304B2" w:rsidRPr="009C696C" w:rsidRDefault="008304B2" w:rsidP="00583836">
            <w:pPr>
              <w:jc w:val="center"/>
            </w:pPr>
            <w:r w:rsidRPr="009C696C">
              <w:rPr>
                <w:rFonts w:ascii="Times New Roman" w:hAnsi="Times New Roman"/>
                <w:sz w:val="22"/>
                <w:szCs w:val="22"/>
              </w:rPr>
              <w:t>20,0</w:t>
            </w:r>
          </w:p>
        </w:tc>
        <w:tc>
          <w:tcPr>
            <w:tcW w:w="324" w:type="pct"/>
          </w:tcPr>
          <w:p w:rsidR="008304B2" w:rsidRPr="009C696C" w:rsidRDefault="008304B2" w:rsidP="00583836">
            <w:pPr>
              <w:jc w:val="center"/>
            </w:pPr>
            <w:r w:rsidRPr="009C696C">
              <w:rPr>
                <w:rFonts w:ascii="Times New Roman" w:hAnsi="Times New Roman"/>
                <w:sz w:val="22"/>
                <w:szCs w:val="22"/>
              </w:rPr>
              <w:t>20,0</w:t>
            </w:r>
          </w:p>
        </w:tc>
        <w:tc>
          <w:tcPr>
            <w:tcW w:w="414" w:type="pct"/>
          </w:tcPr>
          <w:p w:rsidR="008304B2" w:rsidRPr="009C696C" w:rsidRDefault="008304B2" w:rsidP="00583836">
            <w:pPr>
              <w:ind w:left="-108" w:right="-108"/>
              <w:jc w:val="center"/>
              <w:rPr>
                <w:rFonts w:ascii="Times New Roman" w:hAnsi="Times New Roman"/>
                <w:sz w:val="22"/>
                <w:szCs w:val="22"/>
              </w:rPr>
            </w:pPr>
          </w:p>
        </w:tc>
        <w:tc>
          <w:tcPr>
            <w:tcW w:w="448" w:type="pct"/>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20,0</w:t>
            </w:r>
          </w:p>
        </w:tc>
        <w:tc>
          <w:tcPr>
            <w:tcW w:w="383"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w:t>
            </w:r>
          </w:p>
        </w:tc>
        <w:tc>
          <w:tcPr>
            <w:tcW w:w="429" w:type="pct"/>
          </w:tcPr>
          <w:p w:rsidR="008304B2" w:rsidRPr="009C696C" w:rsidRDefault="008304B2" w:rsidP="00583836">
            <w:pPr>
              <w:ind w:left="-110" w:right="-58"/>
              <w:jc w:val="center"/>
              <w:rPr>
                <w:rFonts w:ascii="Times New Roman" w:hAnsi="Times New Roman"/>
                <w:sz w:val="20"/>
              </w:rPr>
            </w:pPr>
          </w:p>
        </w:tc>
        <w:tc>
          <w:tcPr>
            <w:tcW w:w="352" w:type="pct"/>
          </w:tcPr>
          <w:p w:rsidR="008304B2" w:rsidRPr="009C696C" w:rsidRDefault="008304B2" w:rsidP="00583836">
            <w:pPr>
              <w:ind w:left="-97" w:right="-31"/>
              <w:jc w:val="center"/>
              <w:rPr>
                <w:rFonts w:ascii="Times New Roman" w:hAnsi="Times New Roman"/>
                <w:sz w:val="22"/>
                <w:szCs w:val="22"/>
              </w:rPr>
            </w:pPr>
            <w:r w:rsidRPr="009C696C">
              <w:rPr>
                <w:rFonts w:ascii="Times New Roman" w:hAnsi="Times New Roman"/>
                <w:sz w:val="22"/>
                <w:szCs w:val="22"/>
              </w:rPr>
              <w:t>-</w:t>
            </w:r>
          </w:p>
        </w:tc>
      </w:tr>
    </w:tbl>
    <w:p w:rsidR="008304B2" w:rsidRPr="009C696C" w:rsidRDefault="008304B2" w:rsidP="008304B2">
      <w:pPr>
        <w:rPr>
          <w:rFonts w:ascii="Times New Roman" w:hAnsi="Times New Roman"/>
          <w:szCs w:val="28"/>
        </w:rPr>
      </w:pPr>
    </w:p>
    <w:p w:rsidR="008304B2" w:rsidRPr="009C696C" w:rsidRDefault="008304B2" w:rsidP="008304B2">
      <w:pPr>
        <w:rPr>
          <w:rFonts w:ascii="Times New Roman" w:hAnsi="Times New Roman"/>
          <w:sz w:val="22"/>
          <w:szCs w:val="22"/>
        </w:rPr>
      </w:pPr>
      <w:r w:rsidRPr="009C696C">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9C696C">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8304B2" w:rsidRPr="009C696C" w:rsidTr="00583836">
        <w:tc>
          <w:tcPr>
            <w:tcW w:w="1443" w:type="pct"/>
            <w:vMerge w:val="restar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Назва</w:t>
            </w: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регіональної цільової програми та підпрограми</w:t>
            </w:r>
          </w:p>
        </w:tc>
        <w:tc>
          <w:tcPr>
            <w:tcW w:w="1170"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Затверджено паспортом</w:t>
            </w: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бюджетної програми</w:t>
            </w:r>
          </w:p>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на звітний період</w:t>
            </w:r>
          </w:p>
        </w:tc>
        <w:tc>
          <w:tcPr>
            <w:tcW w:w="1248"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 xml:space="preserve">Касові видатки </w:t>
            </w:r>
            <w:r w:rsidRPr="009C696C">
              <w:rPr>
                <w:rFonts w:ascii="Times New Roman" w:hAnsi="Times New Roman"/>
                <w:sz w:val="22"/>
                <w:szCs w:val="22"/>
              </w:rPr>
              <w:br/>
              <w:t xml:space="preserve">(надані кредити) </w:t>
            </w:r>
            <w:r w:rsidRPr="009C696C">
              <w:rPr>
                <w:rFonts w:ascii="Times New Roman" w:hAnsi="Times New Roman"/>
                <w:sz w:val="22"/>
                <w:szCs w:val="22"/>
              </w:rPr>
              <w:br/>
              <w:t>за звітний період</w:t>
            </w:r>
          </w:p>
        </w:tc>
        <w:tc>
          <w:tcPr>
            <w:tcW w:w="1139" w:type="pct"/>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Відхилення</w:t>
            </w:r>
          </w:p>
        </w:tc>
      </w:tr>
      <w:tr w:rsidR="008304B2" w:rsidRPr="009C696C" w:rsidTr="00583836">
        <w:tc>
          <w:tcPr>
            <w:tcW w:w="1443" w:type="pct"/>
            <w:vMerge/>
          </w:tcPr>
          <w:p w:rsidR="008304B2" w:rsidRPr="009C696C" w:rsidRDefault="008304B2" w:rsidP="00583836">
            <w:pPr>
              <w:jc w:val="center"/>
              <w:rPr>
                <w:rFonts w:ascii="Times New Roman" w:hAnsi="Times New Roman"/>
                <w:sz w:val="22"/>
                <w:szCs w:val="22"/>
              </w:rPr>
            </w:pPr>
          </w:p>
        </w:tc>
        <w:tc>
          <w:tcPr>
            <w:tcW w:w="338" w:type="pct"/>
            <w:tcMar>
              <w:left w:w="28" w:type="dxa"/>
              <w:right w:w="28" w:type="dxa"/>
            </w:tcMar>
            <w:vAlign w:val="center"/>
          </w:tcPr>
          <w:p w:rsidR="008304B2" w:rsidRPr="009C696C" w:rsidRDefault="008304B2" w:rsidP="00583836">
            <w:pPr>
              <w:ind w:right="-45"/>
              <w:jc w:val="center"/>
              <w:rPr>
                <w:rFonts w:ascii="Times New Roman" w:hAnsi="Times New Roman"/>
                <w:sz w:val="22"/>
                <w:szCs w:val="22"/>
              </w:rPr>
            </w:pPr>
            <w:r w:rsidRPr="009C696C">
              <w:rPr>
                <w:rFonts w:ascii="Times New Roman" w:hAnsi="Times New Roman"/>
                <w:sz w:val="22"/>
                <w:szCs w:val="22"/>
              </w:rPr>
              <w:t>загальний фонд</w:t>
            </w:r>
          </w:p>
        </w:tc>
        <w:tc>
          <w:tcPr>
            <w:tcW w:w="456" w:type="pct"/>
            <w:tcMar>
              <w:left w:w="28" w:type="dxa"/>
              <w:right w:w="28" w:type="dxa"/>
            </w:tcMar>
            <w:vAlign w:val="center"/>
          </w:tcPr>
          <w:p w:rsidR="008304B2" w:rsidRPr="009C696C" w:rsidRDefault="008304B2" w:rsidP="00583836">
            <w:pPr>
              <w:ind w:left="-109" w:right="-125"/>
              <w:jc w:val="center"/>
              <w:rPr>
                <w:rFonts w:ascii="Times New Roman" w:hAnsi="Times New Roman"/>
                <w:sz w:val="22"/>
                <w:szCs w:val="22"/>
              </w:rPr>
            </w:pPr>
            <w:r w:rsidRPr="009C696C">
              <w:rPr>
                <w:rFonts w:ascii="Times New Roman" w:hAnsi="Times New Roman"/>
                <w:sz w:val="22"/>
                <w:szCs w:val="22"/>
              </w:rPr>
              <w:t>спеціальний</w:t>
            </w:r>
          </w:p>
          <w:p w:rsidR="008304B2" w:rsidRPr="009C696C" w:rsidRDefault="008304B2" w:rsidP="00583836">
            <w:pPr>
              <w:ind w:left="-109" w:right="-125"/>
              <w:jc w:val="center"/>
              <w:rPr>
                <w:rFonts w:ascii="Times New Roman" w:hAnsi="Times New Roman"/>
                <w:sz w:val="22"/>
                <w:szCs w:val="22"/>
              </w:rPr>
            </w:pPr>
            <w:r w:rsidRPr="009C696C">
              <w:rPr>
                <w:rFonts w:ascii="Times New Roman" w:hAnsi="Times New Roman"/>
                <w:sz w:val="22"/>
                <w:szCs w:val="22"/>
              </w:rPr>
              <w:t>фонд</w:t>
            </w:r>
          </w:p>
        </w:tc>
        <w:tc>
          <w:tcPr>
            <w:tcW w:w="376" w:type="pct"/>
            <w:tcMar>
              <w:left w:w="28" w:type="dxa"/>
              <w:right w:w="28" w:type="dxa"/>
            </w:tcMar>
            <w:vAlign w:val="center"/>
          </w:tcPr>
          <w:p w:rsidR="008304B2" w:rsidRPr="009C696C" w:rsidRDefault="008304B2" w:rsidP="00583836">
            <w:pPr>
              <w:ind w:left="-91" w:right="-105"/>
              <w:jc w:val="center"/>
              <w:rPr>
                <w:rFonts w:ascii="Times New Roman" w:hAnsi="Times New Roman"/>
                <w:sz w:val="22"/>
                <w:szCs w:val="22"/>
              </w:rPr>
            </w:pPr>
            <w:r w:rsidRPr="009C696C">
              <w:rPr>
                <w:rFonts w:ascii="Times New Roman" w:hAnsi="Times New Roman"/>
                <w:sz w:val="22"/>
                <w:szCs w:val="22"/>
              </w:rPr>
              <w:t>разом</w:t>
            </w:r>
          </w:p>
        </w:tc>
        <w:tc>
          <w:tcPr>
            <w:tcW w:w="359" w:type="pct"/>
            <w:tcMar>
              <w:left w:w="28" w:type="dxa"/>
              <w:right w:w="28" w:type="dxa"/>
            </w:tcMar>
            <w:vAlign w:val="center"/>
          </w:tcPr>
          <w:p w:rsidR="008304B2" w:rsidRPr="009C696C" w:rsidRDefault="008304B2" w:rsidP="00583836">
            <w:pPr>
              <w:ind w:left="-83" w:right="-132"/>
              <w:jc w:val="center"/>
              <w:rPr>
                <w:rFonts w:ascii="Times New Roman" w:hAnsi="Times New Roman"/>
                <w:sz w:val="22"/>
                <w:szCs w:val="22"/>
              </w:rPr>
            </w:pPr>
            <w:r w:rsidRPr="009C696C">
              <w:rPr>
                <w:rFonts w:ascii="Times New Roman" w:hAnsi="Times New Roman"/>
                <w:sz w:val="22"/>
                <w:szCs w:val="22"/>
              </w:rPr>
              <w:t>загальний фонд</w:t>
            </w:r>
          </w:p>
        </w:tc>
        <w:tc>
          <w:tcPr>
            <w:tcW w:w="456" w:type="pct"/>
            <w:tcMar>
              <w:left w:w="28" w:type="dxa"/>
              <w:right w:w="28" w:type="dxa"/>
            </w:tcMar>
            <w:vAlign w:val="center"/>
          </w:tcPr>
          <w:p w:rsidR="008304B2" w:rsidRPr="009C696C" w:rsidRDefault="008304B2" w:rsidP="00583836">
            <w:pPr>
              <w:ind w:left="-101" w:right="-134"/>
              <w:jc w:val="center"/>
              <w:rPr>
                <w:rFonts w:ascii="Times New Roman" w:hAnsi="Times New Roman"/>
                <w:sz w:val="22"/>
                <w:szCs w:val="22"/>
              </w:rPr>
            </w:pPr>
            <w:r w:rsidRPr="009C696C">
              <w:rPr>
                <w:rFonts w:ascii="Times New Roman" w:hAnsi="Times New Roman"/>
                <w:sz w:val="22"/>
                <w:szCs w:val="22"/>
              </w:rPr>
              <w:t>спеціальний фонд</w:t>
            </w:r>
          </w:p>
        </w:tc>
        <w:tc>
          <w:tcPr>
            <w:tcW w:w="433" w:type="pct"/>
            <w:tcMar>
              <w:left w:w="28" w:type="dxa"/>
              <w:right w:w="28" w:type="dxa"/>
            </w:tcMar>
            <w:vAlign w:val="center"/>
          </w:tcPr>
          <w:p w:rsidR="008304B2" w:rsidRPr="009C696C" w:rsidRDefault="008304B2" w:rsidP="00583836">
            <w:pPr>
              <w:ind w:left="-82" w:right="-140"/>
              <w:jc w:val="center"/>
              <w:rPr>
                <w:rFonts w:ascii="Times New Roman" w:hAnsi="Times New Roman"/>
                <w:sz w:val="22"/>
                <w:szCs w:val="22"/>
              </w:rPr>
            </w:pPr>
            <w:r w:rsidRPr="009C696C">
              <w:rPr>
                <w:rFonts w:ascii="Times New Roman" w:hAnsi="Times New Roman"/>
                <w:sz w:val="22"/>
                <w:szCs w:val="22"/>
              </w:rPr>
              <w:t>разом</w:t>
            </w:r>
          </w:p>
        </w:tc>
        <w:tc>
          <w:tcPr>
            <w:tcW w:w="340" w:type="pct"/>
            <w:tcMar>
              <w:left w:w="28" w:type="dxa"/>
              <w:right w:w="28" w:type="dxa"/>
            </w:tcMar>
            <w:vAlign w:val="center"/>
          </w:tcPr>
          <w:p w:rsidR="008304B2" w:rsidRPr="009C696C" w:rsidRDefault="008304B2" w:rsidP="00583836">
            <w:pPr>
              <w:ind w:left="-146" w:right="-78"/>
              <w:jc w:val="center"/>
              <w:rPr>
                <w:rFonts w:ascii="Times New Roman" w:hAnsi="Times New Roman"/>
                <w:sz w:val="22"/>
                <w:szCs w:val="22"/>
              </w:rPr>
            </w:pPr>
            <w:r w:rsidRPr="009C696C">
              <w:rPr>
                <w:rFonts w:ascii="Times New Roman" w:hAnsi="Times New Roman"/>
                <w:sz w:val="22"/>
                <w:szCs w:val="22"/>
              </w:rPr>
              <w:t>загальний фонд</w:t>
            </w:r>
          </w:p>
        </w:tc>
        <w:tc>
          <w:tcPr>
            <w:tcW w:w="431" w:type="pct"/>
            <w:tcMar>
              <w:left w:w="28" w:type="dxa"/>
              <w:right w:w="28" w:type="dxa"/>
            </w:tcMar>
            <w:vAlign w:val="center"/>
          </w:tcPr>
          <w:p w:rsidR="008304B2" w:rsidRPr="009C696C" w:rsidRDefault="008304B2" w:rsidP="00583836">
            <w:pPr>
              <w:ind w:left="-58" w:right="-34"/>
              <w:jc w:val="center"/>
              <w:rPr>
                <w:rFonts w:ascii="Times New Roman" w:hAnsi="Times New Roman"/>
                <w:sz w:val="22"/>
                <w:szCs w:val="22"/>
              </w:rPr>
            </w:pPr>
            <w:r w:rsidRPr="009C696C">
              <w:rPr>
                <w:rFonts w:ascii="Times New Roman" w:hAnsi="Times New Roman"/>
                <w:sz w:val="22"/>
                <w:szCs w:val="22"/>
              </w:rPr>
              <w:t>спеціальний</w:t>
            </w:r>
          </w:p>
          <w:p w:rsidR="008304B2" w:rsidRPr="009C696C" w:rsidRDefault="008304B2" w:rsidP="00583836">
            <w:pPr>
              <w:ind w:left="-58" w:right="-34"/>
              <w:jc w:val="center"/>
              <w:rPr>
                <w:rFonts w:ascii="Times New Roman" w:hAnsi="Times New Roman"/>
                <w:sz w:val="22"/>
                <w:szCs w:val="22"/>
              </w:rPr>
            </w:pPr>
            <w:r w:rsidRPr="009C696C">
              <w:rPr>
                <w:rFonts w:ascii="Times New Roman" w:hAnsi="Times New Roman"/>
                <w:sz w:val="22"/>
                <w:szCs w:val="22"/>
              </w:rPr>
              <w:t>фонд</w:t>
            </w:r>
          </w:p>
        </w:tc>
        <w:tc>
          <w:tcPr>
            <w:tcW w:w="368" w:type="pct"/>
            <w:tcMar>
              <w:left w:w="28" w:type="dxa"/>
              <w:right w:w="28" w:type="dxa"/>
            </w:tcMar>
            <w:vAlign w:val="center"/>
          </w:tcPr>
          <w:p w:rsidR="008304B2" w:rsidRPr="009C696C" w:rsidRDefault="008304B2" w:rsidP="00583836">
            <w:pPr>
              <w:ind w:left="-129" w:right="-84"/>
              <w:jc w:val="center"/>
              <w:rPr>
                <w:rFonts w:ascii="Times New Roman" w:hAnsi="Times New Roman"/>
                <w:sz w:val="22"/>
                <w:szCs w:val="22"/>
              </w:rPr>
            </w:pPr>
            <w:r w:rsidRPr="009C696C">
              <w:rPr>
                <w:rFonts w:ascii="Times New Roman" w:hAnsi="Times New Roman"/>
                <w:sz w:val="22"/>
                <w:szCs w:val="22"/>
              </w:rPr>
              <w:t>разом</w:t>
            </w:r>
          </w:p>
        </w:tc>
      </w:tr>
      <w:tr w:rsidR="008304B2" w:rsidRPr="009C696C" w:rsidTr="00583836">
        <w:tc>
          <w:tcPr>
            <w:tcW w:w="1443"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338" w:type="pct"/>
            <w:tcMar>
              <w:left w:w="28" w:type="dxa"/>
              <w:right w:w="28" w:type="dxa"/>
            </w:tcMar>
            <w:vAlign w:val="center"/>
          </w:tcPr>
          <w:p w:rsidR="008304B2" w:rsidRPr="009C696C" w:rsidRDefault="008304B2" w:rsidP="00583836">
            <w:pPr>
              <w:ind w:right="-45"/>
              <w:jc w:val="center"/>
              <w:rPr>
                <w:rFonts w:ascii="Times New Roman" w:hAnsi="Times New Roman"/>
                <w:sz w:val="22"/>
                <w:szCs w:val="22"/>
              </w:rPr>
            </w:pPr>
            <w:r w:rsidRPr="009C696C">
              <w:rPr>
                <w:rFonts w:ascii="Times New Roman" w:hAnsi="Times New Roman"/>
                <w:sz w:val="22"/>
                <w:szCs w:val="22"/>
              </w:rPr>
              <w:t>2</w:t>
            </w:r>
          </w:p>
        </w:tc>
        <w:tc>
          <w:tcPr>
            <w:tcW w:w="456" w:type="pct"/>
            <w:tcMar>
              <w:left w:w="28" w:type="dxa"/>
              <w:right w:w="28" w:type="dxa"/>
            </w:tcMar>
            <w:vAlign w:val="center"/>
          </w:tcPr>
          <w:p w:rsidR="008304B2" w:rsidRPr="009C696C" w:rsidRDefault="008304B2" w:rsidP="00583836">
            <w:pPr>
              <w:ind w:left="-109" w:right="-125"/>
              <w:jc w:val="center"/>
              <w:rPr>
                <w:rFonts w:ascii="Times New Roman" w:hAnsi="Times New Roman"/>
                <w:sz w:val="22"/>
                <w:szCs w:val="22"/>
              </w:rPr>
            </w:pPr>
            <w:r w:rsidRPr="009C696C">
              <w:rPr>
                <w:rFonts w:ascii="Times New Roman" w:hAnsi="Times New Roman"/>
                <w:sz w:val="22"/>
                <w:szCs w:val="22"/>
              </w:rPr>
              <w:t>3</w:t>
            </w:r>
          </w:p>
        </w:tc>
        <w:tc>
          <w:tcPr>
            <w:tcW w:w="376" w:type="pct"/>
            <w:tcMar>
              <w:left w:w="28" w:type="dxa"/>
              <w:right w:w="28" w:type="dxa"/>
            </w:tcMar>
            <w:vAlign w:val="center"/>
          </w:tcPr>
          <w:p w:rsidR="008304B2" w:rsidRPr="009C696C" w:rsidRDefault="008304B2" w:rsidP="00583836">
            <w:pPr>
              <w:ind w:left="-91" w:right="-105"/>
              <w:jc w:val="center"/>
              <w:rPr>
                <w:rFonts w:ascii="Times New Roman" w:hAnsi="Times New Roman"/>
                <w:sz w:val="22"/>
                <w:szCs w:val="22"/>
              </w:rPr>
            </w:pPr>
            <w:r w:rsidRPr="009C696C">
              <w:rPr>
                <w:rFonts w:ascii="Times New Roman" w:hAnsi="Times New Roman"/>
                <w:sz w:val="22"/>
                <w:szCs w:val="22"/>
              </w:rPr>
              <w:t>4</w:t>
            </w:r>
          </w:p>
        </w:tc>
        <w:tc>
          <w:tcPr>
            <w:tcW w:w="359" w:type="pct"/>
            <w:tcMar>
              <w:left w:w="28" w:type="dxa"/>
              <w:right w:w="28" w:type="dxa"/>
            </w:tcMar>
            <w:vAlign w:val="center"/>
          </w:tcPr>
          <w:p w:rsidR="008304B2" w:rsidRPr="009C696C" w:rsidRDefault="008304B2" w:rsidP="00583836">
            <w:pPr>
              <w:ind w:left="-83" w:right="-132"/>
              <w:jc w:val="center"/>
              <w:rPr>
                <w:rFonts w:ascii="Times New Roman" w:hAnsi="Times New Roman"/>
                <w:sz w:val="22"/>
                <w:szCs w:val="22"/>
              </w:rPr>
            </w:pPr>
            <w:r w:rsidRPr="009C696C">
              <w:rPr>
                <w:rFonts w:ascii="Times New Roman" w:hAnsi="Times New Roman"/>
                <w:sz w:val="22"/>
                <w:szCs w:val="22"/>
              </w:rPr>
              <w:t>5</w:t>
            </w:r>
          </w:p>
        </w:tc>
        <w:tc>
          <w:tcPr>
            <w:tcW w:w="456" w:type="pct"/>
            <w:tcMar>
              <w:left w:w="28" w:type="dxa"/>
              <w:right w:w="28" w:type="dxa"/>
            </w:tcMar>
            <w:vAlign w:val="center"/>
          </w:tcPr>
          <w:p w:rsidR="008304B2" w:rsidRPr="009C696C" w:rsidRDefault="008304B2" w:rsidP="00583836">
            <w:pPr>
              <w:ind w:left="-101" w:right="-134"/>
              <w:jc w:val="center"/>
              <w:rPr>
                <w:rFonts w:ascii="Times New Roman" w:hAnsi="Times New Roman"/>
                <w:sz w:val="22"/>
                <w:szCs w:val="22"/>
              </w:rPr>
            </w:pPr>
            <w:r w:rsidRPr="009C696C">
              <w:rPr>
                <w:rFonts w:ascii="Times New Roman" w:hAnsi="Times New Roman"/>
                <w:sz w:val="22"/>
                <w:szCs w:val="22"/>
              </w:rPr>
              <w:t>6</w:t>
            </w:r>
          </w:p>
        </w:tc>
        <w:tc>
          <w:tcPr>
            <w:tcW w:w="433" w:type="pct"/>
            <w:tcMar>
              <w:left w:w="28" w:type="dxa"/>
              <w:right w:w="28" w:type="dxa"/>
            </w:tcMar>
            <w:vAlign w:val="center"/>
          </w:tcPr>
          <w:p w:rsidR="008304B2" w:rsidRPr="009C696C" w:rsidRDefault="008304B2" w:rsidP="00583836">
            <w:pPr>
              <w:ind w:left="-82" w:right="-140"/>
              <w:jc w:val="center"/>
              <w:rPr>
                <w:rFonts w:ascii="Times New Roman" w:hAnsi="Times New Roman"/>
                <w:sz w:val="22"/>
                <w:szCs w:val="22"/>
              </w:rPr>
            </w:pPr>
            <w:r w:rsidRPr="009C696C">
              <w:rPr>
                <w:rFonts w:ascii="Times New Roman" w:hAnsi="Times New Roman"/>
                <w:sz w:val="22"/>
                <w:szCs w:val="22"/>
              </w:rPr>
              <w:t>7</w:t>
            </w:r>
          </w:p>
        </w:tc>
        <w:tc>
          <w:tcPr>
            <w:tcW w:w="340" w:type="pct"/>
            <w:tcMar>
              <w:left w:w="28" w:type="dxa"/>
              <w:right w:w="28" w:type="dxa"/>
            </w:tcMar>
            <w:vAlign w:val="center"/>
          </w:tcPr>
          <w:p w:rsidR="008304B2" w:rsidRPr="009C696C" w:rsidRDefault="008304B2" w:rsidP="00583836">
            <w:pPr>
              <w:ind w:left="-146" w:right="-78"/>
              <w:jc w:val="center"/>
              <w:rPr>
                <w:rFonts w:ascii="Times New Roman" w:hAnsi="Times New Roman"/>
                <w:sz w:val="22"/>
                <w:szCs w:val="22"/>
              </w:rPr>
            </w:pPr>
            <w:r w:rsidRPr="009C696C">
              <w:rPr>
                <w:rFonts w:ascii="Times New Roman" w:hAnsi="Times New Roman"/>
                <w:sz w:val="22"/>
                <w:szCs w:val="22"/>
              </w:rPr>
              <w:t>8</w:t>
            </w:r>
          </w:p>
        </w:tc>
        <w:tc>
          <w:tcPr>
            <w:tcW w:w="431" w:type="pct"/>
            <w:tcMar>
              <w:left w:w="28" w:type="dxa"/>
              <w:right w:w="28" w:type="dxa"/>
            </w:tcMar>
            <w:vAlign w:val="center"/>
          </w:tcPr>
          <w:p w:rsidR="008304B2" w:rsidRPr="009C696C" w:rsidRDefault="008304B2" w:rsidP="00583836">
            <w:pPr>
              <w:ind w:left="-58" w:right="-34"/>
              <w:jc w:val="center"/>
              <w:rPr>
                <w:rFonts w:ascii="Times New Roman" w:hAnsi="Times New Roman"/>
                <w:sz w:val="22"/>
                <w:szCs w:val="22"/>
              </w:rPr>
            </w:pPr>
            <w:r w:rsidRPr="009C696C">
              <w:rPr>
                <w:rFonts w:ascii="Times New Roman" w:hAnsi="Times New Roman"/>
                <w:sz w:val="22"/>
                <w:szCs w:val="22"/>
              </w:rPr>
              <w:t>9</w:t>
            </w:r>
          </w:p>
        </w:tc>
        <w:tc>
          <w:tcPr>
            <w:tcW w:w="368" w:type="pct"/>
            <w:tcMar>
              <w:left w:w="28" w:type="dxa"/>
              <w:right w:w="28" w:type="dxa"/>
            </w:tcMar>
            <w:vAlign w:val="center"/>
          </w:tcPr>
          <w:p w:rsidR="008304B2" w:rsidRPr="009C696C" w:rsidRDefault="008304B2" w:rsidP="00583836">
            <w:pPr>
              <w:ind w:left="-129" w:right="-84"/>
              <w:jc w:val="center"/>
              <w:rPr>
                <w:rFonts w:ascii="Times New Roman" w:hAnsi="Times New Roman"/>
                <w:sz w:val="22"/>
                <w:szCs w:val="22"/>
              </w:rPr>
            </w:pPr>
            <w:r w:rsidRPr="009C696C">
              <w:rPr>
                <w:rFonts w:ascii="Times New Roman" w:hAnsi="Times New Roman"/>
                <w:sz w:val="22"/>
                <w:szCs w:val="22"/>
              </w:rPr>
              <w:t>10</w:t>
            </w:r>
          </w:p>
        </w:tc>
      </w:tr>
      <w:tr w:rsidR="008304B2" w:rsidRPr="009C696C" w:rsidTr="00583836">
        <w:tc>
          <w:tcPr>
            <w:tcW w:w="1443" w:type="pct"/>
          </w:tcPr>
          <w:p w:rsidR="008304B2" w:rsidRPr="009C696C" w:rsidRDefault="008304B2" w:rsidP="00583836">
            <w:pPr>
              <w:rPr>
                <w:rFonts w:ascii="Times New Roman" w:hAnsi="Times New Roman"/>
                <w:b/>
                <w:snapToGrid w:val="0"/>
                <w:sz w:val="22"/>
                <w:szCs w:val="22"/>
              </w:rPr>
            </w:pPr>
            <w:r w:rsidRPr="009C696C">
              <w:rPr>
                <w:rFonts w:ascii="Times New Roman" w:hAnsi="Times New Roman"/>
                <w:snapToGrid w:val="0"/>
                <w:sz w:val="22"/>
                <w:szCs w:val="22"/>
              </w:rPr>
              <w:t>Регіональна цільова програма 1</w:t>
            </w:r>
          </w:p>
        </w:tc>
        <w:tc>
          <w:tcPr>
            <w:tcW w:w="338" w:type="pct"/>
            <w:vAlign w:val="center"/>
          </w:tcPr>
          <w:p w:rsidR="008304B2" w:rsidRPr="009C696C" w:rsidRDefault="008304B2" w:rsidP="00583836">
            <w:pPr>
              <w:jc w:val="center"/>
              <w:rPr>
                <w:rFonts w:ascii="Times New Roman" w:hAnsi="Times New Roman"/>
                <w:sz w:val="22"/>
                <w:szCs w:val="22"/>
              </w:rPr>
            </w:pPr>
          </w:p>
        </w:tc>
        <w:tc>
          <w:tcPr>
            <w:tcW w:w="456" w:type="pct"/>
            <w:vAlign w:val="center"/>
          </w:tcPr>
          <w:p w:rsidR="008304B2" w:rsidRPr="009C696C" w:rsidRDefault="008304B2" w:rsidP="00583836">
            <w:pPr>
              <w:ind w:left="-109" w:right="-125"/>
              <w:jc w:val="center"/>
              <w:rPr>
                <w:rFonts w:ascii="Times New Roman" w:hAnsi="Times New Roman"/>
                <w:sz w:val="22"/>
                <w:szCs w:val="22"/>
              </w:rPr>
            </w:pPr>
          </w:p>
        </w:tc>
        <w:tc>
          <w:tcPr>
            <w:tcW w:w="376" w:type="pct"/>
            <w:vAlign w:val="center"/>
          </w:tcPr>
          <w:p w:rsidR="008304B2" w:rsidRPr="009C696C" w:rsidRDefault="008304B2" w:rsidP="00583836">
            <w:pPr>
              <w:ind w:left="-91" w:right="-105"/>
              <w:jc w:val="center"/>
              <w:rPr>
                <w:rFonts w:ascii="Times New Roman" w:hAnsi="Times New Roman"/>
                <w:sz w:val="22"/>
                <w:szCs w:val="22"/>
              </w:rPr>
            </w:pPr>
          </w:p>
        </w:tc>
        <w:tc>
          <w:tcPr>
            <w:tcW w:w="359" w:type="pct"/>
            <w:vAlign w:val="center"/>
          </w:tcPr>
          <w:p w:rsidR="008304B2" w:rsidRPr="009C696C" w:rsidRDefault="008304B2" w:rsidP="00583836">
            <w:pPr>
              <w:ind w:left="-83" w:right="-132"/>
              <w:jc w:val="center"/>
              <w:rPr>
                <w:rFonts w:ascii="Times New Roman" w:hAnsi="Times New Roman"/>
                <w:sz w:val="22"/>
                <w:szCs w:val="22"/>
              </w:rPr>
            </w:pPr>
          </w:p>
        </w:tc>
        <w:tc>
          <w:tcPr>
            <w:tcW w:w="456" w:type="pct"/>
            <w:vAlign w:val="center"/>
          </w:tcPr>
          <w:p w:rsidR="008304B2" w:rsidRPr="009C696C" w:rsidRDefault="008304B2" w:rsidP="00583836">
            <w:pPr>
              <w:ind w:left="-101" w:right="-134"/>
              <w:jc w:val="center"/>
              <w:rPr>
                <w:rFonts w:ascii="Times New Roman" w:hAnsi="Times New Roman"/>
                <w:sz w:val="22"/>
                <w:szCs w:val="22"/>
              </w:rPr>
            </w:pPr>
          </w:p>
        </w:tc>
        <w:tc>
          <w:tcPr>
            <w:tcW w:w="433" w:type="pct"/>
            <w:vAlign w:val="center"/>
          </w:tcPr>
          <w:p w:rsidR="008304B2" w:rsidRPr="009C696C" w:rsidRDefault="008304B2" w:rsidP="00583836">
            <w:pPr>
              <w:ind w:left="-82" w:right="-140"/>
              <w:jc w:val="center"/>
              <w:rPr>
                <w:rFonts w:ascii="Times New Roman" w:hAnsi="Times New Roman"/>
                <w:sz w:val="22"/>
                <w:szCs w:val="22"/>
              </w:rPr>
            </w:pPr>
          </w:p>
        </w:tc>
        <w:tc>
          <w:tcPr>
            <w:tcW w:w="340" w:type="pct"/>
            <w:vAlign w:val="center"/>
          </w:tcPr>
          <w:p w:rsidR="008304B2" w:rsidRPr="009C696C" w:rsidRDefault="008304B2" w:rsidP="00583836">
            <w:pPr>
              <w:ind w:left="-146" w:right="-78"/>
              <w:jc w:val="center"/>
              <w:rPr>
                <w:rFonts w:ascii="Times New Roman" w:hAnsi="Times New Roman"/>
                <w:sz w:val="22"/>
                <w:szCs w:val="22"/>
              </w:rPr>
            </w:pPr>
          </w:p>
        </w:tc>
        <w:tc>
          <w:tcPr>
            <w:tcW w:w="431" w:type="pct"/>
            <w:vAlign w:val="center"/>
          </w:tcPr>
          <w:p w:rsidR="008304B2" w:rsidRPr="009C696C" w:rsidRDefault="008304B2" w:rsidP="00583836">
            <w:pPr>
              <w:ind w:left="-58" w:right="-34"/>
              <w:jc w:val="center"/>
              <w:rPr>
                <w:rFonts w:ascii="Times New Roman" w:hAnsi="Times New Roman"/>
                <w:sz w:val="22"/>
                <w:szCs w:val="22"/>
              </w:rPr>
            </w:pPr>
          </w:p>
        </w:tc>
        <w:tc>
          <w:tcPr>
            <w:tcW w:w="368" w:type="pct"/>
            <w:vAlign w:val="center"/>
          </w:tcPr>
          <w:p w:rsidR="008304B2" w:rsidRPr="009C696C" w:rsidRDefault="008304B2" w:rsidP="00583836">
            <w:pPr>
              <w:ind w:left="-129" w:right="-84"/>
              <w:jc w:val="center"/>
              <w:rPr>
                <w:rFonts w:ascii="Times New Roman" w:hAnsi="Times New Roman"/>
                <w:sz w:val="22"/>
                <w:szCs w:val="22"/>
              </w:rPr>
            </w:pPr>
          </w:p>
        </w:tc>
      </w:tr>
      <w:tr w:rsidR="008304B2" w:rsidRPr="009C696C" w:rsidTr="00583836">
        <w:tc>
          <w:tcPr>
            <w:tcW w:w="1443" w:type="pct"/>
          </w:tcPr>
          <w:p w:rsidR="008304B2" w:rsidRPr="009C696C" w:rsidRDefault="008304B2" w:rsidP="00583836">
            <w:pPr>
              <w:rPr>
                <w:rFonts w:ascii="Times New Roman" w:hAnsi="Times New Roman"/>
                <w:snapToGrid w:val="0"/>
                <w:sz w:val="22"/>
                <w:szCs w:val="22"/>
              </w:rPr>
            </w:pPr>
            <w:r w:rsidRPr="009C696C">
              <w:rPr>
                <w:rFonts w:ascii="Times New Roman" w:hAnsi="Times New Roman"/>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9C696C">
              <w:rPr>
                <w:rFonts w:ascii="Times New Roman" w:hAnsi="Times New Roman"/>
                <w:bCs/>
                <w:sz w:val="22"/>
                <w:szCs w:val="22"/>
              </w:rPr>
              <w:t>, затверджена рішенням 3 сесії міської ради 7 скликання від 04.12.2015р. №36 (зі змінами)</w:t>
            </w:r>
          </w:p>
        </w:tc>
        <w:tc>
          <w:tcPr>
            <w:tcW w:w="338"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456" w:type="pct"/>
          </w:tcPr>
          <w:p w:rsidR="008304B2" w:rsidRPr="009C696C" w:rsidRDefault="008304B2" w:rsidP="00583836">
            <w:pPr>
              <w:ind w:left="-108" w:right="-108"/>
              <w:jc w:val="center"/>
              <w:rPr>
                <w:rFonts w:ascii="Times New Roman" w:hAnsi="Times New Roman"/>
                <w:sz w:val="22"/>
                <w:szCs w:val="22"/>
              </w:rPr>
            </w:pPr>
          </w:p>
        </w:tc>
        <w:tc>
          <w:tcPr>
            <w:tcW w:w="376" w:type="pct"/>
          </w:tcPr>
          <w:p w:rsidR="008304B2" w:rsidRPr="009C696C" w:rsidRDefault="008304B2" w:rsidP="00583836">
            <w:pPr>
              <w:jc w:val="center"/>
            </w:pPr>
            <w:r w:rsidRPr="009C696C">
              <w:rPr>
                <w:rFonts w:ascii="Times New Roman" w:hAnsi="Times New Roman"/>
                <w:sz w:val="22"/>
                <w:szCs w:val="22"/>
              </w:rPr>
              <w:t>20,0</w:t>
            </w:r>
          </w:p>
        </w:tc>
        <w:tc>
          <w:tcPr>
            <w:tcW w:w="359" w:type="pct"/>
          </w:tcPr>
          <w:p w:rsidR="008304B2" w:rsidRPr="009C696C" w:rsidRDefault="008304B2" w:rsidP="00583836">
            <w:pPr>
              <w:jc w:val="center"/>
            </w:pPr>
            <w:r w:rsidRPr="009C696C">
              <w:rPr>
                <w:rFonts w:ascii="Times New Roman" w:hAnsi="Times New Roman"/>
                <w:sz w:val="22"/>
                <w:szCs w:val="22"/>
              </w:rPr>
              <w:t>20,0</w:t>
            </w:r>
          </w:p>
        </w:tc>
        <w:tc>
          <w:tcPr>
            <w:tcW w:w="456" w:type="pct"/>
          </w:tcPr>
          <w:p w:rsidR="008304B2" w:rsidRPr="009C696C" w:rsidRDefault="008304B2" w:rsidP="00583836">
            <w:pPr>
              <w:ind w:left="-108" w:right="-108"/>
              <w:jc w:val="center"/>
              <w:rPr>
                <w:rFonts w:ascii="Times New Roman" w:hAnsi="Times New Roman"/>
                <w:sz w:val="22"/>
                <w:szCs w:val="22"/>
              </w:rPr>
            </w:pPr>
          </w:p>
        </w:tc>
        <w:tc>
          <w:tcPr>
            <w:tcW w:w="433" w:type="pct"/>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20,0</w:t>
            </w:r>
          </w:p>
        </w:tc>
        <w:tc>
          <w:tcPr>
            <w:tcW w:w="340" w:type="pct"/>
          </w:tcPr>
          <w:p w:rsidR="008304B2" w:rsidRPr="009C696C" w:rsidRDefault="008304B2" w:rsidP="00583836">
            <w:pPr>
              <w:ind w:left="-146" w:right="-78"/>
              <w:jc w:val="center"/>
              <w:rPr>
                <w:rFonts w:ascii="Times New Roman" w:hAnsi="Times New Roman"/>
                <w:sz w:val="22"/>
                <w:szCs w:val="22"/>
              </w:rPr>
            </w:pPr>
            <w:r w:rsidRPr="009C696C">
              <w:rPr>
                <w:rFonts w:ascii="Times New Roman" w:hAnsi="Times New Roman"/>
                <w:sz w:val="22"/>
                <w:szCs w:val="22"/>
              </w:rPr>
              <w:t>-</w:t>
            </w:r>
          </w:p>
        </w:tc>
        <w:tc>
          <w:tcPr>
            <w:tcW w:w="431" w:type="pct"/>
          </w:tcPr>
          <w:p w:rsidR="008304B2" w:rsidRPr="009C696C" w:rsidRDefault="008304B2" w:rsidP="00583836">
            <w:pPr>
              <w:ind w:left="-108" w:right="-108"/>
              <w:jc w:val="center"/>
              <w:rPr>
                <w:rFonts w:ascii="Times New Roman" w:hAnsi="Times New Roman"/>
                <w:sz w:val="22"/>
                <w:szCs w:val="22"/>
              </w:rPr>
            </w:pPr>
          </w:p>
        </w:tc>
        <w:tc>
          <w:tcPr>
            <w:tcW w:w="368" w:type="pct"/>
          </w:tcPr>
          <w:p w:rsidR="008304B2" w:rsidRPr="009C696C" w:rsidRDefault="008304B2" w:rsidP="00583836">
            <w:pPr>
              <w:ind w:left="-97" w:right="-31"/>
              <w:jc w:val="center"/>
              <w:rPr>
                <w:rFonts w:ascii="Times New Roman" w:hAnsi="Times New Roman"/>
                <w:sz w:val="22"/>
                <w:szCs w:val="22"/>
              </w:rPr>
            </w:pPr>
            <w:r w:rsidRPr="009C696C">
              <w:rPr>
                <w:rFonts w:ascii="Times New Roman" w:hAnsi="Times New Roman"/>
                <w:sz w:val="22"/>
                <w:szCs w:val="22"/>
              </w:rPr>
              <w:t>-</w:t>
            </w:r>
          </w:p>
        </w:tc>
      </w:tr>
      <w:tr w:rsidR="008304B2" w:rsidRPr="009C696C" w:rsidTr="00583836">
        <w:tc>
          <w:tcPr>
            <w:tcW w:w="1443" w:type="pct"/>
          </w:tcPr>
          <w:p w:rsidR="008304B2" w:rsidRPr="009C696C" w:rsidRDefault="008304B2" w:rsidP="00583836">
            <w:pPr>
              <w:rPr>
                <w:rFonts w:ascii="Times New Roman" w:hAnsi="Times New Roman"/>
                <w:b/>
                <w:snapToGrid w:val="0"/>
                <w:sz w:val="22"/>
                <w:szCs w:val="22"/>
              </w:rPr>
            </w:pPr>
            <w:r w:rsidRPr="009C696C">
              <w:rPr>
                <w:rFonts w:ascii="Times New Roman" w:hAnsi="Times New Roman"/>
                <w:snapToGrid w:val="0"/>
                <w:sz w:val="22"/>
                <w:szCs w:val="22"/>
              </w:rPr>
              <w:t>Регіональна цільова програма 2</w:t>
            </w:r>
          </w:p>
        </w:tc>
        <w:tc>
          <w:tcPr>
            <w:tcW w:w="338" w:type="pct"/>
          </w:tcPr>
          <w:p w:rsidR="008304B2" w:rsidRPr="009C696C" w:rsidRDefault="008304B2" w:rsidP="00583836">
            <w:pPr>
              <w:jc w:val="center"/>
              <w:rPr>
                <w:rFonts w:ascii="Times New Roman" w:hAnsi="Times New Roman"/>
                <w:sz w:val="22"/>
                <w:szCs w:val="22"/>
              </w:rPr>
            </w:pPr>
          </w:p>
        </w:tc>
        <w:tc>
          <w:tcPr>
            <w:tcW w:w="456" w:type="pct"/>
          </w:tcPr>
          <w:p w:rsidR="008304B2" w:rsidRPr="009C696C" w:rsidRDefault="008304B2" w:rsidP="00583836">
            <w:pPr>
              <w:jc w:val="center"/>
              <w:rPr>
                <w:rFonts w:ascii="Times New Roman" w:hAnsi="Times New Roman"/>
                <w:sz w:val="22"/>
                <w:szCs w:val="22"/>
              </w:rPr>
            </w:pPr>
          </w:p>
        </w:tc>
        <w:tc>
          <w:tcPr>
            <w:tcW w:w="376" w:type="pct"/>
          </w:tcPr>
          <w:p w:rsidR="008304B2" w:rsidRPr="009C696C" w:rsidRDefault="008304B2" w:rsidP="00583836">
            <w:pPr>
              <w:jc w:val="center"/>
              <w:rPr>
                <w:rFonts w:ascii="Times New Roman" w:hAnsi="Times New Roman"/>
                <w:sz w:val="22"/>
                <w:szCs w:val="22"/>
              </w:rPr>
            </w:pPr>
          </w:p>
        </w:tc>
        <w:tc>
          <w:tcPr>
            <w:tcW w:w="359" w:type="pct"/>
          </w:tcPr>
          <w:p w:rsidR="008304B2" w:rsidRPr="009C696C" w:rsidRDefault="008304B2" w:rsidP="00583836">
            <w:pPr>
              <w:ind w:left="-83" w:right="-132"/>
              <w:jc w:val="center"/>
              <w:rPr>
                <w:rFonts w:ascii="Times New Roman" w:hAnsi="Times New Roman"/>
                <w:sz w:val="22"/>
                <w:szCs w:val="22"/>
              </w:rPr>
            </w:pPr>
          </w:p>
        </w:tc>
        <w:tc>
          <w:tcPr>
            <w:tcW w:w="456" w:type="pct"/>
          </w:tcPr>
          <w:p w:rsidR="008304B2" w:rsidRPr="009C696C" w:rsidRDefault="008304B2" w:rsidP="00583836">
            <w:pPr>
              <w:jc w:val="center"/>
              <w:rPr>
                <w:rFonts w:ascii="Times New Roman" w:hAnsi="Times New Roman"/>
                <w:sz w:val="22"/>
                <w:szCs w:val="22"/>
              </w:rPr>
            </w:pPr>
          </w:p>
        </w:tc>
        <w:tc>
          <w:tcPr>
            <w:tcW w:w="433" w:type="pct"/>
          </w:tcPr>
          <w:p w:rsidR="008304B2" w:rsidRPr="009C696C" w:rsidRDefault="008304B2" w:rsidP="00583836">
            <w:pPr>
              <w:jc w:val="center"/>
              <w:rPr>
                <w:rFonts w:ascii="Times New Roman" w:hAnsi="Times New Roman"/>
                <w:sz w:val="22"/>
                <w:szCs w:val="22"/>
              </w:rPr>
            </w:pPr>
          </w:p>
        </w:tc>
        <w:tc>
          <w:tcPr>
            <w:tcW w:w="340" w:type="pct"/>
          </w:tcPr>
          <w:p w:rsidR="008304B2" w:rsidRPr="009C696C" w:rsidRDefault="008304B2" w:rsidP="00583836">
            <w:pPr>
              <w:ind w:left="-146" w:right="-78"/>
              <w:jc w:val="center"/>
              <w:rPr>
                <w:rFonts w:ascii="Times New Roman" w:hAnsi="Times New Roman"/>
                <w:sz w:val="22"/>
                <w:szCs w:val="22"/>
              </w:rPr>
            </w:pPr>
          </w:p>
        </w:tc>
        <w:tc>
          <w:tcPr>
            <w:tcW w:w="431" w:type="pct"/>
          </w:tcPr>
          <w:p w:rsidR="008304B2" w:rsidRPr="009C696C" w:rsidRDefault="008304B2" w:rsidP="00583836">
            <w:pPr>
              <w:ind w:left="-58" w:right="-34"/>
              <w:jc w:val="center"/>
              <w:rPr>
                <w:rFonts w:ascii="Times New Roman" w:hAnsi="Times New Roman"/>
                <w:sz w:val="22"/>
                <w:szCs w:val="22"/>
              </w:rPr>
            </w:pPr>
          </w:p>
        </w:tc>
        <w:tc>
          <w:tcPr>
            <w:tcW w:w="368" w:type="pct"/>
          </w:tcPr>
          <w:p w:rsidR="008304B2" w:rsidRPr="009C696C" w:rsidRDefault="008304B2" w:rsidP="00583836">
            <w:pPr>
              <w:ind w:left="-129" w:right="-84"/>
              <w:jc w:val="center"/>
              <w:rPr>
                <w:rFonts w:ascii="Times New Roman" w:hAnsi="Times New Roman"/>
                <w:sz w:val="22"/>
                <w:szCs w:val="22"/>
              </w:rPr>
            </w:pPr>
          </w:p>
        </w:tc>
      </w:tr>
      <w:tr w:rsidR="008304B2" w:rsidRPr="009C696C" w:rsidTr="00583836">
        <w:tc>
          <w:tcPr>
            <w:tcW w:w="1443" w:type="pct"/>
          </w:tcPr>
          <w:p w:rsidR="008304B2" w:rsidRPr="009C696C" w:rsidRDefault="008304B2" w:rsidP="00583836">
            <w:pPr>
              <w:rPr>
                <w:rFonts w:ascii="Times New Roman" w:hAnsi="Times New Roman"/>
                <w:sz w:val="22"/>
                <w:szCs w:val="22"/>
              </w:rPr>
            </w:pPr>
            <w:r w:rsidRPr="009C696C">
              <w:rPr>
                <w:rFonts w:ascii="Times New Roman" w:hAnsi="Times New Roman"/>
                <w:sz w:val="22"/>
                <w:szCs w:val="22"/>
              </w:rPr>
              <w:t>Усього</w:t>
            </w:r>
          </w:p>
        </w:tc>
        <w:tc>
          <w:tcPr>
            <w:tcW w:w="338" w:type="pct"/>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456" w:type="pct"/>
          </w:tcPr>
          <w:p w:rsidR="008304B2" w:rsidRPr="009C696C" w:rsidRDefault="008304B2" w:rsidP="00583836">
            <w:pPr>
              <w:ind w:left="-108" w:right="-108"/>
              <w:jc w:val="center"/>
              <w:rPr>
                <w:rFonts w:ascii="Times New Roman" w:hAnsi="Times New Roman"/>
                <w:sz w:val="22"/>
                <w:szCs w:val="22"/>
              </w:rPr>
            </w:pPr>
          </w:p>
        </w:tc>
        <w:tc>
          <w:tcPr>
            <w:tcW w:w="376" w:type="pct"/>
          </w:tcPr>
          <w:p w:rsidR="008304B2" w:rsidRPr="009C696C" w:rsidRDefault="008304B2" w:rsidP="00583836">
            <w:pPr>
              <w:jc w:val="center"/>
            </w:pPr>
            <w:r w:rsidRPr="009C696C">
              <w:rPr>
                <w:rFonts w:ascii="Times New Roman" w:hAnsi="Times New Roman"/>
                <w:sz w:val="22"/>
                <w:szCs w:val="22"/>
              </w:rPr>
              <w:t>20,0</w:t>
            </w:r>
          </w:p>
        </w:tc>
        <w:tc>
          <w:tcPr>
            <w:tcW w:w="359" w:type="pct"/>
          </w:tcPr>
          <w:p w:rsidR="008304B2" w:rsidRPr="009C696C" w:rsidRDefault="008304B2" w:rsidP="00583836">
            <w:pPr>
              <w:jc w:val="center"/>
            </w:pPr>
            <w:r w:rsidRPr="009C696C">
              <w:rPr>
                <w:rFonts w:ascii="Times New Roman" w:hAnsi="Times New Roman"/>
                <w:sz w:val="22"/>
                <w:szCs w:val="22"/>
              </w:rPr>
              <w:t>20,0</w:t>
            </w:r>
          </w:p>
        </w:tc>
        <w:tc>
          <w:tcPr>
            <w:tcW w:w="456" w:type="pct"/>
          </w:tcPr>
          <w:p w:rsidR="008304B2" w:rsidRPr="009C696C" w:rsidRDefault="008304B2" w:rsidP="00583836">
            <w:pPr>
              <w:ind w:left="-108" w:right="-108"/>
              <w:jc w:val="center"/>
              <w:rPr>
                <w:rFonts w:ascii="Times New Roman" w:hAnsi="Times New Roman"/>
                <w:sz w:val="22"/>
                <w:szCs w:val="22"/>
              </w:rPr>
            </w:pPr>
          </w:p>
        </w:tc>
        <w:tc>
          <w:tcPr>
            <w:tcW w:w="433" w:type="pct"/>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20,0</w:t>
            </w:r>
          </w:p>
        </w:tc>
        <w:tc>
          <w:tcPr>
            <w:tcW w:w="340" w:type="pct"/>
          </w:tcPr>
          <w:p w:rsidR="008304B2" w:rsidRPr="009C696C" w:rsidRDefault="008304B2" w:rsidP="00583836">
            <w:pPr>
              <w:ind w:left="-146" w:right="-78"/>
              <w:jc w:val="center"/>
              <w:rPr>
                <w:rFonts w:ascii="Times New Roman" w:hAnsi="Times New Roman"/>
                <w:sz w:val="22"/>
                <w:szCs w:val="22"/>
              </w:rPr>
            </w:pPr>
            <w:r w:rsidRPr="009C696C">
              <w:rPr>
                <w:rFonts w:ascii="Times New Roman" w:hAnsi="Times New Roman"/>
                <w:sz w:val="22"/>
                <w:szCs w:val="22"/>
              </w:rPr>
              <w:t>-</w:t>
            </w:r>
          </w:p>
        </w:tc>
        <w:tc>
          <w:tcPr>
            <w:tcW w:w="431" w:type="pct"/>
          </w:tcPr>
          <w:p w:rsidR="008304B2" w:rsidRPr="009C696C" w:rsidRDefault="008304B2" w:rsidP="00583836">
            <w:pPr>
              <w:ind w:left="-108" w:right="-108"/>
              <w:jc w:val="center"/>
              <w:rPr>
                <w:rFonts w:ascii="Times New Roman" w:hAnsi="Times New Roman"/>
                <w:sz w:val="22"/>
                <w:szCs w:val="22"/>
              </w:rPr>
            </w:pPr>
          </w:p>
        </w:tc>
        <w:tc>
          <w:tcPr>
            <w:tcW w:w="368" w:type="pct"/>
          </w:tcPr>
          <w:p w:rsidR="008304B2" w:rsidRPr="009C696C" w:rsidRDefault="008304B2" w:rsidP="00583836">
            <w:pPr>
              <w:ind w:left="-97" w:right="-31"/>
              <w:jc w:val="center"/>
              <w:rPr>
                <w:rFonts w:ascii="Times New Roman" w:hAnsi="Times New Roman"/>
                <w:sz w:val="22"/>
                <w:szCs w:val="22"/>
              </w:rPr>
            </w:pPr>
            <w:r w:rsidRPr="009C696C">
              <w:rPr>
                <w:rFonts w:ascii="Times New Roman" w:hAnsi="Times New Roman"/>
                <w:sz w:val="22"/>
                <w:szCs w:val="22"/>
              </w:rPr>
              <w:t>-</w:t>
            </w:r>
          </w:p>
        </w:tc>
      </w:tr>
    </w:tbl>
    <w:p w:rsidR="008304B2" w:rsidRPr="009C696C" w:rsidRDefault="008304B2" w:rsidP="008304B2">
      <w:pPr>
        <w:rPr>
          <w:rFonts w:ascii="Times New Roman" w:hAnsi="Times New Roman"/>
          <w:szCs w:val="28"/>
        </w:rPr>
      </w:pPr>
    </w:p>
    <w:p w:rsidR="008304B2" w:rsidRPr="009C696C" w:rsidRDefault="008304B2" w:rsidP="008304B2">
      <w:pPr>
        <w:rPr>
          <w:rFonts w:ascii="Times New Roman" w:hAnsi="Times New Roman"/>
          <w:szCs w:val="28"/>
        </w:rPr>
      </w:pPr>
      <w:r w:rsidRPr="009C696C">
        <w:rPr>
          <w:rFonts w:ascii="Times New Roman" w:hAnsi="Times New Roman"/>
          <w:szCs w:val="28"/>
        </w:rPr>
        <w:t>7. Результативні показники бюджетної програми та аналіз їх виконання за звітний період</w:t>
      </w:r>
    </w:p>
    <w:p w:rsidR="008304B2" w:rsidRPr="009C696C" w:rsidRDefault="008304B2" w:rsidP="008304B2">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 з/п</w:t>
            </w:r>
          </w:p>
        </w:tc>
        <w:tc>
          <w:tcPr>
            <w:tcW w:w="862" w:type="dxa"/>
            <w:vAlign w:val="center"/>
          </w:tcPr>
          <w:p w:rsidR="008304B2" w:rsidRPr="009C696C" w:rsidRDefault="008304B2" w:rsidP="00583836">
            <w:pPr>
              <w:ind w:left="-80" w:right="-168"/>
              <w:jc w:val="center"/>
              <w:rPr>
                <w:rFonts w:ascii="Times New Roman" w:hAnsi="Times New Roman"/>
                <w:sz w:val="22"/>
                <w:szCs w:val="22"/>
              </w:rPr>
            </w:pPr>
            <w:r w:rsidRPr="009C696C">
              <w:rPr>
                <w:rFonts w:ascii="Times New Roman" w:hAnsi="Times New Roman"/>
                <w:sz w:val="22"/>
                <w:szCs w:val="22"/>
              </w:rPr>
              <w:t>КПКВК</w:t>
            </w:r>
          </w:p>
        </w:tc>
        <w:tc>
          <w:tcPr>
            <w:tcW w:w="3600" w:type="dxa"/>
            <w:vAlign w:val="center"/>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Показники</w:t>
            </w:r>
          </w:p>
        </w:tc>
        <w:tc>
          <w:tcPr>
            <w:tcW w:w="900" w:type="dxa"/>
            <w:vAlign w:val="center"/>
          </w:tcPr>
          <w:p w:rsidR="008304B2" w:rsidRPr="009C696C" w:rsidRDefault="008304B2" w:rsidP="00583836">
            <w:pPr>
              <w:ind w:left="-108" w:right="-51"/>
              <w:jc w:val="center"/>
              <w:rPr>
                <w:rFonts w:ascii="Times New Roman" w:hAnsi="Times New Roman"/>
                <w:sz w:val="22"/>
                <w:szCs w:val="22"/>
              </w:rPr>
            </w:pPr>
            <w:r w:rsidRPr="009C696C">
              <w:rPr>
                <w:rFonts w:ascii="Times New Roman" w:hAnsi="Times New Roman"/>
                <w:sz w:val="22"/>
                <w:szCs w:val="22"/>
              </w:rPr>
              <w:t>Одиниця виміру</w:t>
            </w:r>
          </w:p>
        </w:tc>
        <w:tc>
          <w:tcPr>
            <w:tcW w:w="5040" w:type="dxa"/>
            <w:vAlign w:val="center"/>
          </w:tcPr>
          <w:p w:rsidR="008304B2" w:rsidRPr="009C696C" w:rsidRDefault="008304B2" w:rsidP="00583836">
            <w:pPr>
              <w:ind w:left="-108"/>
              <w:jc w:val="center"/>
              <w:rPr>
                <w:rFonts w:ascii="Times New Roman" w:hAnsi="Times New Roman"/>
                <w:sz w:val="22"/>
                <w:szCs w:val="22"/>
              </w:rPr>
            </w:pPr>
            <w:r w:rsidRPr="009C696C">
              <w:rPr>
                <w:rFonts w:ascii="Times New Roman" w:hAnsi="Times New Roman"/>
                <w:sz w:val="22"/>
                <w:szCs w:val="22"/>
              </w:rPr>
              <w:t>Джерело інформації</w:t>
            </w:r>
          </w:p>
        </w:tc>
        <w:tc>
          <w:tcPr>
            <w:tcW w:w="1620" w:type="dxa"/>
            <w:vAlign w:val="center"/>
          </w:tcPr>
          <w:p w:rsidR="008304B2" w:rsidRPr="009C696C" w:rsidRDefault="008304B2" w:rsidP="00583836">
            <w:pPr>
              <w:ind w:left="-51" w:right="-109"/>
              <w:jc w:val="center"/>
              <w:rPr>
                <w:rFonts w:ascii="Times New Roman" w:hAnsi="Times New Roman"/>
                <w:sz w:val="22"/>
                <w:szCs w:val="22"/>
              </w:rPr>
            </w:pPr>
            <w:r w:rsidRPr="009C696C">
              <w:rPr>
                <w:rFonts w:ascii="Times New Roman" w:hAnsi="Times New Roman"/>
                <w:sz w:val="22"/>
                <w:szCs w:val="22"/>
              </w:rPr>
              <w:t xml:space="preserve">Затверджено паспортом бюджетної програми </w:t>
            </w:r>
            <w:r w:rsidRPr="009C696C">
              <w:rPr>
                <w:rFonts w:ascii="Times New Roman" w:hAnsi="Times New Roman"/>
                <w:sz w:val="22"/>
                <w:szCs w:val="22"/>
              </w:rPr>
              <w:br/>
              <w:t>на звітний період</w:t>
            </w:r>
          </w:p>
        </w:tc>
        <w:tc>
          <w:tcPr>
            <w:tcW w:w="1800" w:type="dxa"/>
            <w:vAlign w:val="center"/>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Виконано за звітний період (касові видатки/надані кредити)</w:t>
            </w:r>
          </w:p>
        </w:tc>
        <w:tc>
          <w:tcPr>
            <w:tcW w:w="1080" w:type="dxa"/>
            <w:vAlign w:val="center"/>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Відхилення</w:t>
            </w: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862" w:type="dxa"/>
            <w:vAlign w:val="center"/>
          </w:tcPr>
          <w:p w:rsidR="008304B2" w:rsidRPr="009C696C" w:rsidRDefault="008304B2" w:rsidP="00583836">
            <w:pPr>
              <w:ind w:left="-80" w:right="-168"/>
              <w:jc w:val="center"/>
              <w:rPr>
                <w:rFonts w:ascii="Times New Roman" w:hAnsi="Times New Roman"/>
                <w:sz w:val="22"/>
                <w:szCs w:val="22"/>
              </w:rPr>
            </w:pPr>
            <w:r w:rsidRPr="009C696C">
              <w:rPr>
                <w:rFonts w:ascii="Times New Roman" w:hAnsi="Times New Roman"/>
                <w:sz w:val="22"/>
                <w:szCs w:val="22"/>
              </w:rPr>
              <w:t>2</w:t>
            </w:r>
          </w:p>
        </w:tc>
        <w:tc>
          <w:tcPr>
            <w:tcW w:w="3600" w:type="dxa"/>
            <w:vAlign w:val="center"/>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3</w:t>
            </w:r>
          </w:p>
        </w:tc>
        <w:tc>
          <w:tcPr>
            <w:tcW w:w="900" w:type="dxa"/>
            <w:vAlign w:val="center"/>
          </w:tcPr>
          <w:p w:rsidR="008304B2" w:rsidRPr="009C696C" w:rsidRDefault="008304B2" w:rsidP="00583836">
            <w:pPr>
              <w:ind w:left="-108" w:right="-51"/>
              <w:jc w:val="center"/>
              <w:rPr>
                <w:rFonts w:ascii="Times New Roman" w:hAnsi="Times New Roman"/>
                <w:sz w:val="22"/>
                <w:szCs w:val="22"/>
              </w:rPr>
            </w:pPr>
            <w:r w:rsidRPr="009C696C">
              <w:rPr>
                <w:rFonts w:ascii="Times New Roman" w:hAnsi="Times New Roman"/>
                <w:sz w:val="22"/>
                <w:szCs w:val="22"/>
              </w:rPr>
              <w:t>4</w:t>
            </w:r>
          </w:p>
        </w:tc>
        <w:tc>
          <w:tcPr>
            <w:tcW w:w="5040" w:type="dxa"/>
            <w:vAlign w:val="center"/>
          </w:tcPr>
          <w:p w:rsidR="008304B2" w:rsidRPr="009C696C" w:rsidRDefault="008304B2" w:rsidP="00583836">
            <w:pPr>
              <w:ind w:left="-108"/>
              <w:jc w:val="center"/>
              <w:rPr>
                <w:rFonts w:ascii="Times New Roman" w:hAnsi="Times New Roman"/>
                <w:sz w:val="22"/>
                <w:szCs w:val="22"/>
              </w:rPr>
            </w:pPr>
            <w:r w:rsidRPr="009C696C">
              <w:rPr>
                <w:rFonts w:ascii="Times New Roman" w:hAnsi="Times New Roman"/>
                <w:sz w:val="22"/>
                <w:szCs w:val="22"/>
              </w:rPr>
              <w:t>5</w:t>
            </w:r>
          </w:p>
        </w:tc>
        <w:tc>
          <w:tcPr>
            <w:tcW w:w="1620"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6</w:t>
            </w:r>
          </w:p>
        </w:tc>
        <w:tc>
          <w:tcPr>
            <w:tcW w:w="1800"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7</w:t>
            </w:r>
          </w:p>
        </w:tc>
        <w:tc>
          <w:tcPr>
            <w:tcW w:w="1080"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8</w:t>
            </w:r>
          </w:p>
        </w:tc>
      </w:tr>
      <w:tr w:rsidR="008304B2" w:rsidRPr="009C696C" w:rsidTr="00583836">
        <w:tc>
          <w:tcPr>
            <w:tcW w:w="506" w:type="dxa"/>
          </w:tcPr>
          <w:p w:rsidR="008304B2" w:rsidRPr="009C696C" w:rsidRDefault="008304B2" w:rsidP="00583836">
            <w:pPr>
              <w:ind w:right="-105"/>
              <w:jc w:val="center"/>
              <w:rPr>
                <w:rFonts w:ascii="Times New Roman" w:hAnsi="Times New Roman"/>
                <w:sz w:val="22"/>
                <w:szCs w:val="22"/>
              </w:rPr>
            </w:pPr>
          </w:p>
        </w:tc>
        <w:tc>
          <w:tcPr>
            <w:tcW w:w="862" w:type="dxa"/>
          </w:tcPr>
          <w:p w:rsidR="008304B2" w:rsidRPr="009C696C" w:rsidRDefault="008304B2" w:rsidP="00583836">
            <w:pPr>
              <w:ind w:left="-80" w:right="-168"/>
              <w:rPr>
                <w:rFonts w:ascii="Times New Roman" w:hAnsi="Times New Roman"/>
                <w:sz w:val="22"/>
                <w:szCs w:val="22"/>
              </w:rPr>
            </w:pPr>
            <w:r w:rsidRPr="009C696C">
              <w:rPr>
                <w:rFonts w:ascii="Times New Roman" w:hAnsi="Times New Roman"/>
                <w:sz w:val="22"/>
                <w:szCs w:val="22"/>
              </w:rPr>
              <w:t>4017810</w:t>
            </w:r>
          </w:p>
        </w:tc>
        <w:tc>
          <w:tcPr>
            <w:tcW w:w="3600" w:type="dxa"/>
            <w:vAlign w:val="center"/>
          </w:tcPr>
          <w:p w:rsidR="008304B2" w:rsidRPr="009C696C" w:rsidRDefault="008304B2" w:rsidP="00583836">
            <w:pPr>
              <w:jc w:val="both"/>
              <w:rPr>
                <w:rFonts w:ascii="Times New Roman" w:hAnsi="Times New Roman"/>
                <w:sz w:val="22"/>
                <w:szCs w:val="22"/>
              </w:rPr>
            </w:pPr>
            <w:r w:rsidRPr="009C696C">
              <w:rPr>
                <w:rFonts w:ascii="Times New Roman" w:hAnsi="Times New Roman"/>
                <w:sz w:val="22"/>
                <w:szCs w:val="22"/>
              </w:rPr>
              <w:t>Програма «Видатки на запобігання та ліквідацію надзвичайних ситуацій та наслідків стихійного лиха»</w:t>
            </w:r>
          </w:p>
        </w:tc>
        <w:tc>
          <w:tcPr>
            <w:tcW w:w="900" w:type="dxa"/>
            <w:vAlign w:val="center"/>
          </w:tcPr>
          <w:p w:rsidR="008304B2" w:rsidRPr="009C696C" w:rsidRDefault="008304B2" w:rsidP="00583836">
            <w:pPr>
              <w:ind w:left="-108" w:right="-51"/>
              <w:jc w:val="both"/>
              <w:rPr>
                <w:rFonts w:ascii="Times New Roman" w:hAnsi="Times New Roman"/>
                <w:sz w:val="22"/>
                <w:szCs w:val="22"/>
              </w:rPr>
            </w:pPr>
          </w:p>
        </w:tc>
        <w:tc>
          <w:tcPr>
            <w:tcW w:w="5040" w:type="dxa"/>
            <w:vAlign w:val="center"/>
          </w:tcPr>
          <w:p w:rsidR="008304B2" w:rsidRPr="009C696C" w:rsidRDefault="008304B2" w:rsidP="00583836">
            <w:pPr>
              <w:ind w:left="-108"/>
              <w:jc w:val="center"/>
              <w:rPr>
                <w:rFonts w:ascii="Times New Roman" w:hAnsi="Times New Roman"/>
                <w:sz w:val="22"/>
                <w:szCs w:val="22"/>
              </w:rPr>
            </w:pPr>
          </w:p>
        </w:tc>
        <w:tc>
          <w:tcPr>
            <w:tcW w:w="1620" w:type="dxa"/>
            <w:vAlign w:val="center"/>
          </w:tcPr>
          <w:p w:rsidR="008304B2" w:rsidRPr="009C696C" w:rsidRDefault="008304B2" w:rsidP="00583836">
            <w:pPr>
              <w:jc w:val="center"/>
              <w:rPr>
                <w:rFonts w:ascii="Times New Roman" w:hAnsi="Times New Roman"/>
                <w:sz w:val="22"/>
                <w:szCs w:val="22"/>
              </w:rPr>
            </w:pPr>
          </w:p>
        </w:tc>
        <w:tc>
          <w:tcPr>
            <w:tcW w:w="1800" w:type="dxa"/>
            <w:vAlign w:val="center"/>
          </w:tcPr>
          <w:p w:rsidR="008304B2" w:rsidRPr="009C696C" w:rsidRDefault="008304B2" w:rsidP="00583836">
            <w:pPr>
              <w:jc w:val="center"/>
              <w:rPr>
                <w:rFonts w:ascii="Times New Roman" w:hAnsi="Times New Roman"/>
                <w:sz w:val="22"/>
                <w:szCs w:val="22"/>
              </w:rPr>
            </w:pPr>
          </w:p>
        </w:tc>
        <w:tc>
          <w:tcPr>
            <w:tcW w:w="1080" w:type="dxa"/>
            <w:vAlign w:val="center"/>
          </w:tcPr>
          <w:p w:rsidR="008304B2" w:rsidRPr="009C696C" w:rsidRDefault="008304B2" w:rsidP="00583836">
            <w:pPr>
              <w:jc w:val="center"/>
              <w:rPr>
                <w:rFonts w:ascii="Times New Roman" w:hAnsi="Times New Roman"/>
                <w:sz w:val="22"/>
                <w:szCs w:val="22"/>
              </w:rPr>
            </w:pP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ind w:left="-146" w:right="-168"/>
              <w:jc w:val="center"/>
              <w:rPr>
                <w:rFonts w:ascii="Times New Roman" w:hAnsi="Times New Roman"/>
                <w:sz w:val="22"/>
                <w:szCs w:val="22"/>
              </w:rPr>
            </w:pPr>
          </w:p>
        </w:tc>
        <w:tc>
          <w:tcPr>
            <w:tcW w:w="3600" w:type="dxa"/>
            <w:vAlign w:val="center"/>
          </w:tcPr>
          <w:p w:rsidR="008304B2" w:rsidRPr="009C696C" w:rsidRDefault="008304B2" w:rsidP="00583836">
            <w:pPr>
              <w:jc w:val="both"/>
              <w:rPr>
                <w:rFonts w:ascii="Times New Roman" w:hAnsi="Times New Roman"/>
                <w:sz w:val="22"/>
                <w:szCs w:val="22"/>
              </w:rPr>
            </w:pPr>
            <w:r w:rsidRPr="009C696C">
              <w:rPr>
                <w:rFonts w:ascii="Times New Roman" w:hAnsi="Times New Roman"/>
                <w:b/>
                <w:sz w:val="22"/>
                <w:szCs w:val="22"/>
              </w:rPr>
              <w:t>Завдання 1</w:t>
            </w:r>
          </w:p>
        </w:tc>
        <w:tc>
          <w:tcPr>
            <w:tcW w:w="900" w:type="dxa"/>
            <w:vAlign w:val="center"/>
          </w:tcPr>
          <w:p w:rsidR="008304B2" w:rsidRPr="009C696C" w:rsidRDefault="008304B2" w:rsidP="00583836">
            <w:pPr>
              <w:ind w:left="-108" w:right="-51"/>
              <w:jc w:val="both"/>
              <w:rPr>
                <w:rFonts w:ascii="Times New Roman" w:hAnsi="Times New Roman"/>
                <w:sz w:val="22"/>
                <w:szCs w:val="22"/>
              </w:rPr>
            </w:pPr>
          </w:p>
        </w:tc>
        <w:tc>
          <w:tcPr>
            <w:tcW w:w="5040" w:type="dxa"/>
            <w:vAlign w:val="center"/>
          </w:tcPr>
          <w:p w:rsidR="008304B2" w:rsidRPr="009C696C" w:rsidRDefault="008304B2" w:rsidP="00583836">
            <w:pPr>
              <w:ind w:left="-108"/>
              <w:jc w:val="center"/>
              <w:rPr>
                <w:rFonts w:ascii="Times New Roman" w:hAnsi="Times New Roman"/>
                <w:sz w:val="22"/>
                <w:szCs w:val="22"/>
              </w:rPr>
            </w:pPr>
          </w:p>
        </w:tc>
        <w:tc>
          <w:tcPr>
            <w:tcW w:w="1620" w:type="dxa"/>
            <w:vAlign w:val="center"/>
          </w:tcPr>
          <w:p w:rsidR="008304B2" w:rsidRPr="009C696C" w:rsidRDefault="008304B2" w:rsidP="00583836">
            <w:pPr>
              <w:jc w:val="center"/>
              <w:rPr>
                <w:rFonts w:ascii="Times New Roman" w:hAnsi="Times New Roman"/>
                <w:sz w:val="22"/>
                <w:szCs w:val="22"/>
              </w:rPr>
            </w:pPr>
          </w:p>
        </w:tc>
        <w:tc>
          <w:tcPr>
            <w:tcW w:w="1800" w:type="dxa"/>
            <w:vAlign w:val="center"/>
          </w:tcPr>
          <w:p w:rsidR="008304B2" w:rsidRPr="009C696C" w:rsidRDefault="008304B2" w:rsidP="00583836">
            <w:pPr>
              <w:jc w:val="center"/>
              <w:rPr>
                <w:rFonts w:ascii="Times New Roman" w:hAnsi="Times New Roman"/>
                <w:sz w:val="22"/>
                <w:szCs w:val="22"/>
              </w:rPr>
            </w:pPr>
          </w:p>
        </w:tc>
        <w:tc>
          <w:tcPr>
            <w:tcW w:w="1080" w:type="dxa"/>
            <w:vAlign w:val="center"/>
          </w:tcPr>
          <w:p w:rsidR="008304B2" w:rsidRPr="009C696C" w:rsidRDefault="008304B2" w:rsidP="00583836">
            <w:pPr>
              <w:jc w:val="center"/>
              <w:rPr>
                <w:rFonts w:ascii="Times New Roman" w:hAnsi="Times New Roman"/>
                <w:sz w:val="22"/>
                <w:szCs w:val="22"/>
              </w:rPr>
            </w:pP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ind w:left="-146" w:right="-168"/>
              <w:rPr>
                <w:rFonts w:ascii="Times New Roman" w:hAnsi="Times New Roman"/>
                <w:sz w:val="22"/>
                <w:szCs w:val="22"/>
              </w:rPr>
            </w:pPr>
          </w:p>
        </w:tc>
        <w:tc>
          <w:tcPr>
            <w:tcW w:w="3600" w:type="dxa"/>
          </w:tcPr>
          <w:p w:rsidR="008304B2" w:rsidRPr="009C696C" w:rsidRDefault="008304B2" w:rsidP="00583836">
            <w:pPr>
              <w:ind w:left="-108" w:right="-108"/>
              <w:rPr>
                <w:rFonts w:ascii="Times New Roman" w:hAnsi="Times New Roman"/>
                <w:sz w:val="22"/>
                <w:szCs w:val="22"/>
              </w:rPr>
            </w:pPr>
            <w:r w:rsidRPr="009C696C">
              <w:rPr>
                <w:rFonts w:ascii="Times New Roman" w:hAnsi="Times New Roman"/>
                <w:sz w:val="22"/>
                <w:szCs w:val="22"/>
              </w:rPr>
              <w:t>Проведення заходів з попередження та ліквідації наслідків з надзвичайних ситуацій техногенного та природного характеру</w:t>
            </w:r>
          </w:p>
        </w:tc>
        <w:tc>
          <w:tcPr>
            <w:tcW w:w="900" w:type="dxa"/>
          </w:tcPr>
          <w:p w:rsidR="008304B2" w:rsidRPr="009C696C" w:rsidRDefault="008304B2" w:rsidP="00583836">
            <w:pPr>
              <w:ind w:left="-108" w:right="-51"/>
              <w:rPr>
                <w:rFonts w:ascii="Times New Roman" w:hAnsi="Times New Roman"/>
                <w:sz w:val="22"/>
                <w:szCs w:val="22"/>
              </w:rPr>
            </w:pPr>
          </w:p>
        </w:tc>
        <w:tc>
          <w:tcPr>
            <w:tcW w:w="5040" w:type="dxa"/>
          </w:tcPr>
          <w:p w:rsidR="008304B2" w:rsidRPr="009C696C" w:rsidRDefault="008304B2" w:rsidP="00583836">
            <w:pPr>
              <w:ind w:left="-108"/>
              <w:rPr>
                <w:rFonts w:ascii="Times New Roman" w:hAnsi="Times New Roman"/>
                <w:sz w:val="22"/>
                <w:szCs w:val="22"/>
              </w:rPr>
            </w:pPr>
          </w:p>
        </w:tc>
        <w:tc>
          <w:tcPr>
            <w:tcW w:w="1620" w:type="dxa"/>
          </w:tcPr>
          <w:p w:rsidR="008304B2" w:rsidRPr="009C696C" w:rsidRDefault="008304B2" w:rsidP="00583836">
            <w:pPr>
              <w:rPr>
                <w:rFonts w:ascii="Times New Roman" w:hAnsi="Times New Roman"/>
                <w:sz w:val="22"/>
                <w:szCs w:val="22"/>
              </w:rPr>
            </w:pPr>
          </w:p>
        </w:tc>
        <w:tc>
          <w:tcPr>
            <w:tcW w:w="1800" w:type="dxa"/>
          </w:tcPr>
          <w:p w:rsidR="008304B2" w:rsidRPr="009C696C" w:rsidRDefault="008304B2" w:rsidP="00583836">
            <w:pPr>
              <w:rPr>
                <w:rFonts w:ascii="Times New Roman" w:hAnsi="Times New Roman"/>
                <w:sz w:val="22"/>
                <w:szCs w:val="22"/>
              </w:rPr>
            </w:pPr>
            <w:r w:rsidRPr="009C696C">
              <w:rPr>
                <w:rFonts w:ascii="Times New Roman" w:hAnsi="Times New Roman"/>
                <w:sz w:val="22"/>
                <w:szCs w:val="22"/>
              </w:rPr>
              <w:tab/>
            </w:r>
          </w:p>
        </w:tc>
        <w:tc>
          <w:tcPr>
            <w:tcW w:w="1080" w:type="dxa"/>
          </w:tcPr>
          <w:p w:rsidR="008304B2" w:rsidRPr="009C696C" w:rsidRDefault="008304B2" w:rsidP="00583836">
            <w:pPr>
              <w:rPr>
                <w:rFonts w:ascii="Times New Roman" w:hAnsi="Times New Roman"/>
                <w:sz w:val="22"/>
                <w:szCs w:val="22"/>
              </w:rPr>
            </w:pP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862" w:type="dxa"/>
          </w:tcPr>
          <w:p w:rsidR="008304B2" w:rsidRPr="009C696C" w:rsidRDefault="008304B2" w:rsidP="00583836">
            <w:pPr>
              <w:rPr>
                <w:rFonts w:ascii="Times New Roman" w:hAnsi="Times New Roman"/>
                <w:sz w:val="22"/>
                <w:szCs w:val="22"/>
              </w:rPr>
            </w:pPr>
          </w:p>
        </w:tc>
        <w:tc>
          <w:tcPr>
            <w:tcW w:w="3600" w:type="dxa"/>
          </w:tcPr>
          <w:p w:rsidR="008304B2" w:rsidRPr="009C696C" w:rsidRDefault="008304B2" w:rsidP="00583836">
            <w:pPr>
              <w:ind w:left="-108" w:right="-108"/>
              <w:rPr>
                <w:rFonts w:ascii="Times New Roman" w:hAnsi="Times New Roman"/>
                <w:i/>
                <w:sz w:val="22"/>
                <w:szCs w:val="22"/>
                <w:u w:val="single"/>
              </w:rPr>
            </w:pPr>
            <w:r w:rsidRPr="009C696C">
              <w:rPr>
                <w:rFonts w:ascii="Times New Roman" w:hAnsi="Times New Roman"/>
                <w:i/>
                <w:sz w:val="22"/>
                <w:szCs w:val="22"/>
                <w:u w:val="single"/>
              </w:rPr>
              <w:t>затрат</w:t>
            </w:r>
          </w:p>
        </w:tc>
        <w:tc>
          <w:tcPr>
            <w:tcW w:w="900" w:type="dxa"/>
          </w:tcPr>
          <w:p w:rsidR="008304B2" w:rsidRPr="009C696C" w:rsidRDefault="008304B2" w:rsidP="00583836">
            <w:pPr>
              <w:ind w:left="-108" w:right="-51"/>
              <w:rPr>
                <w:rFonts w:ascii="Times New Roman" w:hAnsi="Times New Roman"/>
                <w:sz w:val="22"/>
                <w:szCs w:val="22"/>
              </w:rPr>
            </w:pPr>
            <w:r w:rsidRPr="009C696C">
              <w:rPr>
                <w:rFonts w:ascii="Times New Roman" w:hAnsi="Times New Roman"/>
                <w:sz w:val="22"/>
                <w:szCs w:val="22"/>
              </w:rPr>
              <w:t> </w:t>
            </w:r>
          </w:p>
        </w:tc>
        <w:tc>
          <w:tcPr>
            <w:tcW w:w="5040" w:type="dxa"/>
          </w:tcPr>
          <w:p w:rsidR="008304B2" w:rsidRPr="009C696C" w:rsidRDefault="008304B2" w:rsidP="00583836">
            <w:pPr>
              <w:ind w:left="-108"/>
              <w:rPr>
                <w:rFonts w:ascii="Times New Roman" w:hAnsi="Times New Roman"/>
                <w:sz w:val="22"/>
                <w:szCs w:val="22"/>
              </w:rPr>
            </w:pPr>
            <w:r w:rsidRPr="009C696C">
              <w:rPr>
                <w:rFonts w:ascii="Times New Roman" w:hAnsi="Times New Roman"/>
                <w:sz w:val="22"/>
                <w:szCs w:val="22"/>
              </w:rPr>
              <w:t> </w:t>
            </w:r>
          </w:p>
        </w:tc>
        <w:tc>
          <w:tcPr>
            <w:tcW w:w="1620" w:type="dxa"/>
          </w:tcPr>
          <w:p w:rsidR="008304B2" w:rsidRPr="009C696C" w:rsidRDefault="008304B2" w:rsidP="00583836">
            <w:pPr>
              <w:rPr>
                <w:rFonts w:ascii="Times New Roman" w:hAnsi="Times New Roman"/>
                <w:sz w:val="22"/>
                <w:szCs w:val="22"/>
              </w:rPr>
            </w:pPr>
            <w:r w:rsidRPr="009C696C">
              <w:rPr>
                <w:rFonts w:ascii="Times New Roman" w:hAnsi="Times New Roman"/>
                <w:sz w:val="22"/>
                <w:szCs w:val="22"/>
              </w:rPr>
              <w:t> </w:t>
            </w:r>
          </w:p>
        </w:tc>
        <w:tc>
          <w:tcPr>
            <w:tcW w:w="1800" w:type="dxa"/>
          </w:tcPr>
          <w:p w:rsidR="008304B2" w:rsidRPr="009C696C" w:rsidRDefault="008304B2" w:rsidP="00583836">
            <w:pPr>
              <w:rPr>
                <w:rFonts w:ascii="Times New Roman" w:hAnsi="Times New Roman"/>
                <w:sz w:val="22"/>
                <w:szCs w:val="22"/>
              </w:rPr>
            </w:pPr>
          </w:p>
        </w:tc>
        <w:tc>
          <w:tcPr>
            <w:tcW w:w="1080" w:type="dxa"/>
          </w:tcPr>
          <w:p w:rsidR="008304B2" w:rsidRPr="009C696C" w:rsidRDefault="008304B2" w:rsidP="00583836">
            <w:pPr>
              <w:rPr>
                <w:rFonts w:ascii="Times New Roman" w:hAnsi="Times New Roman"/>
                <w:sz w:val="22"/>
                <w:szCs w:val="22"/>
              </w:rPr>
            </w:pP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i/>
                <w:sz w:val="22"/>
                <w:szCs w:val="22"/>
              </w:rPr>
            </w:pPr>
          </w:p>
        </w:tc>
        <w:tc>
          <w:tcPr>
            <w:tcW w:w="3600" w:type="dxa"/>
          </w:tcPr>
          <w:p w:rsidR="008304B2" w:rsidRPr="009C696C" w:rsidRDefault="008304B2" w:rsidP="00583836">
            <w:pPr>
              <w:rPr>
                <w:rFonts w:ascii="Times New Roman" w:hAnsi="Times New Roman"/>
                <w:sz w:val="22"/>
                <w:szCs w:val="22"/>
              </w:rPr>
            </w:pPr>
            <w:r w:rsidRPr="009C696C">
              <w:rPr>
                <w:rFonts w:ascii="Times New Roman" w:hAnsi="Times New Roman"/>
                <w:color w:val="000000"/>
                <w:sz w:val="22"/>
                <w:szCs w:val="22"/>
              </w:rPr>
              <w:t>обсяг видатків</w:t>
            </w:r>
          </w:p>
        </w:tc>
        <w:tc>
          <w:tcPr>
            <w:tcW w:w="900" w:type="dxa"/>
          </w:tcPr>
          <w:p w:rsidR="008304B2" w:rsidRPr="009C696C" w:rsidRDefault="008304B2" w:rsidP="00583836">
            <w:pPr>
              <w:jc w:val="center"/>
              <w:rPr>
                <w:rFonts w:ascii="Times New Roman" w:hAnsi="Times New Roman"/>
                <w:sz w:val="22"/>
                <w:szCs w:val="22"/>
              </w:rPr>
            </w:pPr>
            <w:r w:rsidRPr="009C696C">
              <w:rPr>
                <w:rFonts w:ascii="Times New Roman" w:hAnsi="Times New Roman"/>
                <w:color w:val="000000"/>
                <w:sz w:val="22"/>
                <w:szCs w:val="22"/>
              </w:rPr>
              <w:t>тис. грн.</w:t>
            </w:r>
          </w:p>
        </w:tc>
        <w:tc>
          <w:tcPr>
            <w:tcW w:w="5040" w:type="dxa"/>
          </w:tcPr>
          <w:p w:rsidR="008304B2" w:rsidRPr="009C696C" w:rsidRDefault="008304B2" w:rsidP="00583836">
            <w:pPr>
              <w:ind w:left="-110" w:right="-105"/>
              <w:rPr>
                <w:rFonts w:ascii="Times New Roman" w:hAnsi="Times New Roman"/>
                <w:sz w:val="22"/>
                <w:szCs w:val="22"/>
              </w:rPr>
            </w:pPr>
            <w:r w:rsidRPr="009C696C">
              <w:rPr>
                <w:rFonts w:ascii="Times New Roman" w:hAnsi="Times New Roman"/>
                <w:sz w:val="20"/>
              </w:rPr>
              <w:t xml:space="preserve">Кошторис на 2017 р., затверджений міським головою 11.01.2017 р., </w:t>
            </w:r>
            <w:r w:rsidRPr="009C696C">
              <w:rPr>
                <w:rFonts w:ascii="Times New Roman" w:hAnsi="Times New Roman"/>
                <w:sz w:val="22"/>
                <w:szCs w:val="22"/>
              </w:rPr>
              <w:t>Накладні на придбання ПММ</w:t>
            </w:r>
          </w:p>
        </w:tc>
        <w:tc>
          <w:tcPr>
            <w:tcW w:w="162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180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108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w:t>
            </w:r>
          </w:p>
        </w:tc>
      </w:tr>
      <w:tr w:rsidR="008304B2" w:rsidRPr="009C696C" w:rsidTr="00583836">
        <w:tc>
          <w:tcPr>
            <w:tcW w:w="506" w:type="dxa"/>
          </w:tcPr>
          <w:p w:rsidR="008304B2" w:rsidRPr="009C696C" w:rsidRDefault="008304B2" w:rsidP="00583836">
            <w:pPr>
              <w:ind w:left="-108" w:right="-104"/>
              <w:jc w:val="center"/>
              <w:rPr>
                <w:rFonts w:ascii="Times New Roman" w:hAnsi="Times New Roman"/>
                <w:sz w:val="22"/>
                <w:szCs w:val="22"/>
              </w:rPr>
            </w:pPr>
            <w:r w:rsidRPr="009C696C">
              <w:rPr>
                <w:rFonts w:ascii="Times New Roman" w:hAnsi="Times New Roman"/>
                <w:sz w:val="22"/>
                <w:szCs w:val="22"/>
              </w:rPr>
              <w:t>2</w:t>
            </w:r>
          </w:p>
        </w:tc>
        <w:tc>
          <w:tcPr>
            <w:tcW w:w="862" w:type="dxa"/>
          </w:tcPr>
          <w:p w:rsidR="008304B2" w:rsidRPr="009C696C" w:rsidRDefault="008304B2" w:rsidP="00583836">
            <w:pPr>
              <w:rPr>
                <w:rFonts w:ascii="Times New Roman" w:hAnsi="Times New Roman"/>
                <w:sz w:val="22"/>
                <w:szCs w:val="22"/>
              </w:rPr>
            </w:pPr>
          </w:p>
        </w:tc>
        <w:tc>
          <w:tcPr>
            <w:tcW w:w="3600" w:type="dxa"/>
          </w:tcPr>
          <w:p w:rsidR="008304B2" w:rsidRPr="009C696C" w:rsidRDefault="008304B2" w:rsidP="00583836">
            <w:pPr>
              <w:rPr>
                <w:rFonts w:ascii="Times New Roman" w:hAnsi="Times New Roman"/>
                <w:i/>
                <w:sz w:val="22"/>
                <w:szCs w:val="22"/>
                <w:u w:val="single"/>
              </w:rPr>
            </w:pPr>
            <w:r w:rsidRPr="009C696C">
              <w:rPr>
                <w:rFonts w:ascii="Times New Roman" w:hAnsi="Times New Roman"/>
                <w:i/>
                <w:sz w:val="22"/>
                <w:szCs w:val="22"/>
                <w:u w:val="single"/>
              </w:rPr>
              <w:t>продукту</w:t>
            </w:r>
          </w:p>
        </w:tc>
        <w:tc>
          <w:tcPr>
            <w:tcW w:w="900" w:type="dxa"/>
          </w:tcPr>
          <w:p w:rsidR="008304B2" w:rsidRPr="009C696C" w:rsidRDefault="008304B2" w:rsidP="00583836">
            <w:pPr>
              <w:ind w:left="-108" w:right="-104"/>
              <w:jc w:val="center"/>
              <w:rPr>
                <w:rFonts w:ascii="Times New Roman" w:hAnsi="Times New Roman"/>
                <w:sz w:val="22"/>
                <w:szCs w:val="22"/>
              </w:rPr>
            </w:pPr>
          </w:p>
        </w:tc>
        <w:tc>
          <w:tcPr>
            <w:tcW w:w="5040" w:type="dxa"/>
          </w:tcPr>
          <w:p w:rsidR="008304B2" w:rsidRPr="009C696C" w:rsidRDefault="008304B2" w:rsidP="00583836">
            <w:pPr>
              <w:rPr>
                <w:rFonts w:ascii="Times New Roman" w:hAnsi="Times New Roman"/>
                <w:sz w:val="22"/>
                <w:szCs w:val="22"/>
              </w:rPr>
            </w:pPr>
          </w:p>
        </w:tc>
        <w:tc>
          <w:tcPr>
            <w:tcW w:w="1620" w:type="dxa"/>
          </w:tcPr>
          <w:p w:rsidR="008304B2" w:rsidRPr="009C696C" w:rsidRDefault="008304B2" w:rsidP="00583836">
            <w:pPr>
              <w:rPr>
                <w:rFonts w:ascii="Times New Roman" w:hAnsi="Times New Roman"/>
                <w:i/>
                <w:sz w:val="22"/>
                <w:szCs w:val="22"/>
              </w:rPr>
            </w:pPr>
          </w:p>
        </w:tc>
        <w:tc>
          <w:tcPr>
            <w:tcW w:w="1800" w:type="dxa"/>
          </w:tcPr>
          <w:p w:rsidR="008304B2" w:rsidRPr="009C696C" w:rsidRDefault="008304B2" w:rsidP="00583836">
            <w:pPr>
              <w:jc w:val="center"/>
              <w:rPr>
                <w:rFonts w:ascii="Times New Roman" w:hAnsi="Times New Roman"/>
                <w:sz w:val="22"/>
                <w:szCs w:val="22"/>
              </w:rPr>
            </w:pPr>
          </w:p>
        </w:tc>
        <w:tc>
          <w:tcPr>
            <w:tcW w:w="1080" w:type="dxa"/>
          </w:tcPr>
          <w:p w:rsidR="008304B2" w:rsidRPr="009C696C" w:rsidRDefault="008304B2" w:rsidP="00583836">
            <w:pPr>
              <w:jc w:val="center"/>
              <w:rPr>
                <w:rFonts w:ascii="Times New Roman" w:hAnsi="Times New Roman"/>
                <w:sz w:val="22"/>
                <w:szCs w:val="22"/>
              </w:rPr>
            </w:pPr>
          </w:p>
        </w:tc>
      </w:tr>
      <w:tr w:rsidR="008304B2" w:rsidRPr="009C696C" w:rsidTr="00583836">
        <w:tc>
          <w:tcPr>
            <w:tcW w:w="506" w:type="dxa"/>
          </w:tcPr>
          <w:p w:rsidR="008304B2" w:rsidRPr="009C696C" w:rsidRDefault="008304B2" w:rsidP="00583836">
            <w:pPr>
              <w:ind w:left="-108" w:right="-104"/>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sz w:val="22"/>
                <w:szCs w:val="22"/>
              </w:rPr>
            </w:pPr>
          </w:p>
        </w:tc>
        <w:tc>
          <w:tcPr>
            <w:tcW w:w="3600" w:type="dxa"/>
          </w:tcPr>
          <w:p w:rsidR="008304B2" w:rsidRPr="009C696C" w:rsidRDefault="008304B2" w:rsidP="00583836">
            <w:pPr>
              <w:rPr>
                <w:rFonts w:ascii="Times New Roman" w:hAnsi="Times New Roman"/>
                <w:sz w:val="22"/>
                <w:szCs w:val="22"/>
              </w:rPr>
            </w:pPr>
            <w:r w:rsidRPr="009C696C">
              <w:rPr>
                <w:rFonts w:ascii="Times New Roman" w:hAnsi="Times New Roman"/>
                <w:color w:val="000000"/>
                <w:sz w:val="22"/>
                <w:szCs w:val="22"/>
              </w:rPr>
              <w:t>придбання паливно-мастильних матеріалів</w:t>
            </w:r>
          </w:p>
        </w:tc>
        <w:tc>
          <w:tcPr>
            <w:tcW w:w="90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л</w:t>
            </w:r>
          </w:p>
        </w:tc>
        <w:tc>
          <w:tcPr>
            <w:tcW w:w="5040" w:type="dxa"/>
          </w:tcPr>
          <w:p w:rsidR="008304B2" w:rsidRPr="009C696C" w:rsidRDefault="008304B2" w:rsidP="00583836">
            <w:pPr>
              <w:ind w:left="-110" w:right="-105"/>
              <w:rPr>
                <w:rFonts w:ascii="Times New Roman" w:hAnsi="Times New Roman"/>
                <w:sz w:val="22"/>
                <w:szCs w:val="22"/>
              </w:rPr>
            </w:pPr>
            <w:r w:rsidRPr="009C696C">
              <w:rPr>
                <w:rFonts w:ascii="Times New Roman" w:hAnsi="Times New Roman"/>
                <w:sz w:val="22"/>
                <w:szCs w:val="22"/>
              </w:rPr>
              <w:t xml:space="preserve"> 20 000 грн. / 20,0 грн.  </w:t>
            </w:r>
          </w:p>
        </w:tc>
        <w:tc>
          <w:tcPr>
            <w:tcW w:w="162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1000</w:t>
            </w:r>
          </w:p>
        </w:tc>
        <w:tc>
          <w:tcPr>
            <w:tcW w:w="1800" w:type="dxa"/>
          </w:tcPr>
          <w:p w:rsidR="008304B2" w:rsidRPr="009C696C" w:rsidRDefault="008304B2" w:rsidP="00583836">
            <w:pPr>
              <w:jc w:val="center"/>
              <w:rPr>
                <w:rFonts w:ascii="Times New Roman" w:hAnsi="Times New Roman"/>
                <w:color w:val="000000"/>
                <w:sz w:val="22"/>
                <w:szCs w:val="22"/>
              </w:rPr>
            </w:pPr>
            <w:r w:rsidRPr="009C696C">
              <w:rPr>
                <w:rFonts w:ascii="Times New Roman" w:hAnsi="Times New Roman"/>
                <w:color w:val="000000"/>
                <w:sz w:val="22"/>
                <w:szCs w:val="22"/>
              </w:rPr>
              <w:t>836,26</w:t>
            </w:r>
          </w:p>
        </w:tc>
        <w:tc>
          <w:tcPr>
            <w:tcW w:w="1080" w:type="dxa"/>
          </w:tcPr>
          <w:p w:rsidR="008304B2" w:rsidRPr="009C696C" w:rsidRDefault="008304B2" w:rsidP="00583836">
            <w:pPr>
              <w:jc w:val="center"/>
              <w:rPr>
                <w:rFonts w:ascii="Times New Roman" w:hAnsi="Times New Roman"/>
                <w:color w:val="000000"/>
                <w:sz w:val="22"/>
                <w:szCs w:val="22"/>
              </w:rPr>
            </w:pPr>
            <w:r w:rsidRPr="009C696C">
              <w:rPr>
                <w:rFonts w:ascii="Times New Roman" w:hAnsi="Times New Roman"/>
                <w:color w:val="000000"/>
                <w:sz w:val="22"/>
                <w:szCs w:val="22"/>
              </w:rPr>
              <w:t>-163,74</w:t>
            </w:r>
          </w:p>
        </w:tc>
      </w:tr>
      <w:tr w:rsidR="008304B2" w:rsidRPr="009C696C" w:rsidTr="00583836">
        <w:tc>
          <w:tcPr>
            <w:tcW w:w="506" w:type="dxa"/>
          </w:tcPr>
          <w:p w:rsidR="008304B2" w:rsidRPr="009C696C" w:rsidRDefault="008304B2" w:rsidP="00583836">
            <w:pPr>
              <w:ind w:left="-108" w:right="-104"/>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sz w:val="22"/>
                <w:szCs w:val="22"/>
              </w:rPr>
            </w:pPr>
          </w:p>
        </w:tc>
        <w:tc>
          <w:tcPr>
            <w:tcW w:w="14040" w:type="dxa"/>
            <w:gridSpan w:val="6"/>
          </w:tcPr>
          <w:p w:rsidR="008304B2" w:rsidRPr="009C696C" w:rsidRDefault="008304B2" w:rsidP="00583836">
            <w:pPr>
              <w:jc w:val="center"/>
              <w:rPr>
                <w:rFonts w:ascii="Times New Roman" w:hAnsi="Times New Roman"/>
                <w:color w:val="FF0000"/>
                <w:sz w:val="22"/>
                <w:szCs w:val="22"/>
              </w:rPr>
            </w:pPr>
            <w:r w:rsidRPr="009C696C">
              <w:rPr>
                <w:rFonts w:ascii="Times New Roman" w:hAnsi="Times New Roman"/>
                <w:sz w:val="22"/>
                <w:szCs w:val="22"/>
              </w:rPr>
              <w:t>Пояснення щодо причин розбіжностей між затвердженими та досягнутими результативними показниками. Придбано меншу кількість пального від запланованої.</w:t>
            </w:r>
          </w:p>
        </w:tc>
      </w:tr>
      <w:tr w:rsidR="008304B2" w:rsidRPr="009C696C" w:rsidTr="00583836">
        <w:tc>
          <w:tcPr>
            <w:tcW w:w="506" w:type="dxa"/>
          </w:tcPr>
          <w:p w:rsidR="008304B2" w:rsidRPr="009C696C" w:rsidRDefault="008304B2" w:rsidP="00583836">
            <w:pPr>
              <w:ind w:left="-108" w:right="-104"/>
              <w:jc w:val="center"/>
              <w:rPr>
                <w:rFonts w:ascii="Times New Roman" w:hAnsi="Times New Roman"/>
                <w:sz w:val="22"/>
                <w:szCs w:val="22"/>
              </w:rPr>
            </w:pPr>
            <w:r w:rsidRPr="009C696C">
              <w:rPr>
                <w:rFonts w:ascii="Times New Roman" w:hAnsi="Times New Roman"/>
                <w:sz w:val="22"/>
                <w:szCs w:val="22"/>
              </w:rPr>
              <w:t>3</w:t>
            </w:r>
          </w:p>
        </w:tc>
        <w:tc>
          <w:tcPr>
            <w:tcW w:w="862" w:type="dxa"/>
          </w:tcPr>
          <w:p w:rsidR="008304B2" w:rsidRPr="009C696C" w:rsidRDefault="008304B2" w:rsidP="00583836">
            <w:pPr>
              <w:rPr>
                <w:rFonts w:ascii="Times New Roman" w:hAnsi="Times New Roman"/>
                <w:sz w:val="22"/>
                <w:szCs w:val="22"/>
              </w:rPr>
            </w:pPr>
          </w:p>
        </w:tc>
        <w:tc>
          <w:tcPr>
            <w:tcW w:w="3600" w:type="dxa"/>
          </w:tcPr>
          <w:p w:rsidR="008304B2" w:rsidRPr="009C696C" w:rsidRDefault="008304B2" w:rsidP="00583836">
            <w:pPr>
              <w:rPr>
                <w:rFonts w:ascii="Times New Roman" w:hAnsi="Times New Roman"/>
                <w:i/>
                <w:sz w:val="22"/>
                <w:szCs w:val="22"/>
                <w:u w:val="single"/>
              </w:rPr>
            </w:pPr>
            <w:r w:rsidRPr="009C696C">
              <w:rPr>
                <w:rFonts w:ascii="Times New Roman" w:hAnsi="Times New Roman"/>
                <w:i/>
                <w:sz w:val="22"/>
                <w:szCs w:val="22"/>
                <w:u w:val="single"/>
              </w:rPr>
              <w:t>ефективності</w:t>
            </w:r>
          </w:p>
        </w:tc>
        <w:tc>
          <w:tcPr>
            <w:tcW w:w="900" w:type="dxa"/>
          </w:tcPr>
          <w:p w:rsidR="008304B2" w:rsidRPr="009C696C" w:rsidRDefault="008304B2" w:rsidP="00583836">
            <w:pPr>
              <w:ind w:left="-73" w:right="-108"/>
              <w:jc w:val="center"/>
              <w:rPr>
                <w:rFonts w:ascii="Times New Roman" w:hAnsi="Times New Roman"/>
                <w:color w:val="000000"/>
                <w:sz w:val="22"/>
                <w:szCs w:val="22"/>
              </w:rPr>
            </w:pPr>
          </w:p>
        </w:tc>
        <w:tc>
          <w:tcPr>
            <w:tcW w:w="5040" w:type="dxa"/>
          </w:tcPr>
          <w:p w:rsidR="008304B2" w:rsidRPr="009C696C" w:rsidRDefault="008304B2" w:rsidP="00583836">
            <w:pPr>
              <w:ind w:left="-110" w:right="-105"/>
              <w:rPr>
                <w:rFonts w:ascii="Times New Roman" w:hAnsi="Times New Roman"/>
                <w:sz w:val="20"/>
              </w:rPr>
            </w:pPr>
          </w:p>
        </w:tc>
        <w:tc>
          <w:tcPr>
            <w:tcW w:w="1620" w:type="dxa"/>
          </w:tcPr>
          <w:p w:rsidR="008304B2" w:rsidRPr="009C696C" w:rsidRDefault="008304B2" w:rsidP="00583836">
            <w:pPr>
              <w:ind w:left="-109" w:right="-124"/>
              <w:jc w:val="center"/>
              <w:rPr>
                <w:rFonts w:ascii="Times New Roman" w:hAnsi="Times New Roman"/>
                <w:sz w:val="22"/>
                <w:szCs w:val="22"/>
              </w:rPr>
            </w:pPr>
          </w:p>
        </w:tc>
        <w:tc>
          <w:tcPr>
            <w:tcW w:w="1800" w:type="dxa"/>
          </w:tcPr>
          <w:p w:rsidR="008304B2" w:rsidRPr="009C696C" w:rsidRDefault="008304B2" w:rsidP="00583836">
            <w:pPr>
              <w:jc w:val="center"/>
              <w:rPr>
                <w:rFonts w:ascii="Times New Roman" w:hAnsi="Times New Roman"/>
                <w:color w:val="000000"/>
                <w:sz w:val="22"/>
                <w:szCs w:val="22"/>
              </w:rPr>
            </w:pPr>
          </w:p>
        </w:tc>
        <w:tc>
          <w:tcPr>
            <w:tcW w:w="1080" w:type="dxa"/>
          </w:tcPr>
          <w:p w:rsidR="008304B2" w:rsidRPr="009C696C" w:rsidRDefault="008304B2" w:rsidP="00583836">
            <w:pPr>
              <w:jc w:val="center"/>
              <w:rPr>
                <w:rFonts w:ascii="Times New Roman" w:hAnsi="Times New Roman"/>
                <w:color w:val="000000"/>
                <w:sz w:val="22"/>
                <w:szCs w:val="22"/>
              </w:rPr>
            </w:pP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i/>
                <w:sz w:val="22"/>
                <w:szCs w:val="22"/>
              </w:rPr>
            </w:pPr>
          </w:p>
        </w:tc>
        <w:tc>
          <w:tcPr>
            <w:tcW w:w="3600" w:type="dxa"/>
          </w:tcPr>
          <w:p w:rsidR="008304B2" w:rsidRPr="009C696C" w:rsidRDefault="008304B2" w:rsidP="00583836">
            <w:pPr>
              <w:rPr>
                <w:rFonts w:ascii="Times New Roman" w:hAnsi="Times New Roman"/>
                <w:sz w:val="22"/>
                <w:szCs w:val="22"/>
              </w:rPr>
            </w:pPr>
            <w:r w:rsidRPr="009C696C">
              <w:rPr>
                <w:rFonts w:ascii="Times New Roman" w:hAnsi="Times New Roman"/>
                <w:color w:val="000000"/>
                <w:sz w:val="22"/>
                <w:szCs w:val="22"/>
              </w:rPr>
              <w:t>середня вартість паливно-мастильних матеріалів</w:t>
            </w:r>
          </w:p>
        </w:tc>
        <w:tc>
          <w:tcPr>
            <w:tcW w:w="900" w:type="dxa"/>
          </w:tcPr>
          <w:p w:rsidR="008304B2" w:rsidRPr="009C696C" w:rsidRDefault="008304B2" w:rsidP="00583836">
            <w:pPr>
              <w:pStyle w:val="ab"/>
              <w:spacing w:before="0" w:after="0"/>
              <w:ind w:firstLine="0"/>
              <w:jc w:val="center"/>
              <w:rPr>
                <w:sz w:val="22"/>
                <w:szCs w:val="22"/>
                <w:lang w:val="ru-RU"/>
              </w:rPr>
            </w:pPr>
            <w:r w:rsidRPr="009C696C">
              <w:rPr>
                <w:color w:val="000000"/>
                <w:sz w:val="22"/>
                <w:szCs w:val="22"/>
                <w:lang w:val="uk-UA"/>
              </w:rPr>
              <w:t>грн.</w:t>
            </w:r>
          </w:p>
        </w:tc>
        <w:tc>
          <w:tcPr>
            <w:tcW w:w="5040" w:type="dxa"/>
          </w:tcPr>
          <w:p w:rsidR="008304B2" w:rsidRPr="009C696C" w:rsidRDefault="008304B2" w:rsidP="00583836">
            <w:pPr>
              <w:ind w:left="-110" w:right="-105"/>
              <w:rPr>
                <w:rFonts w:ascii="Times New Roman" w:hAnsi="Times New Roman"/>
                <w:sz w:val="22"/>
                <w:szCs w:val="22"/>
              </w:rPr>
            </w:pPr>
            <w:r w:rsidRPr="009C696C">
              <w:rPr>
                <w:rFonts w:ascii="Times New Roman" w:hAnsi="Times New Roman"/>
                <w:sz w:val="22"/>
                <w:szCs w:val="22"/>
              </w:rPr>
              <w:t>Моніторинг ринкових цін, накладні на придбання ПММ</w:t>
            </w:r>
          </w:p>
        </w:tc>
        <w:tc>
          <w:tcPr>
            <w:tcW w:w="162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20,0</w:t>
            </w:r>
          </w:p>
        </w:tc>
        <w:tc>
          <w:tcPr>
            <w:tcW w:w="1800" w:type="dxa"/>
          </w:tcPr>
          <w:p w:rsidR="008304B2" w:rsidRPr="009C696C" w:rsidRDefault="008304B2" w:rsidP="00583836">
            <w:pPr>
              <w:ind w:left="-57" w:right="-24"/>
              <w:jc w:val="center"/>
              <w:rPr>
                <w:rFonts w:ascii="Times New Roman" w:hAnsi="Times New Roman"/>
                <w:color w:val="000000"/>
                <w:sz w:val="22"/>
                <w:szCs w:val="22"/>
              </w:rPr>
            </w:pPr>
            <w:r w:rsidRPr="009C696C">
              <w:rPr>
                <w:rFonts w:ascii="Times New Roman" w:hAnsi="Times New Roman"/>
                <w:color w:val="000000"/>
                <w:sz w:val="22"/>
                <w:szCs w:val="22"/>
              </w:rPr>
              <w:t>23,92</w:t>
            </w:r>
          </w:p>
        </w:tc>
        <w:tc>
          <w:tcPr>
            <w:tcW w:w="1080" w:type="dxa"/>
          </w:tcPr>
          <w:p w:rsidR="008304B2" w:rsidRPr="009C696C" w:rsidRDefault="008304B2" w:rsidP="00583836">
            <w:pPr>
              <w:ind w:left="-153" w:right="24"/>
              <w:jc w:val="center"/>
              <w:rPr>
                <w:rFonts w:ascii="Times New Roman" w:hAnsi="Times New Roman"/>
                <w:color w:val="000000"/>
                <w:sz w:val="22"/>
                <w:szCs w:val="22"/>
              </w:rPr>
            </w:pPr>
            <w:r w:rsidRPr="009C696C">
              <w:rPr>
                <w:rFonts w:ascii="Times New Roman" w:hAnsi="Times New Roman"/>
                <w:color w:val="000000"/>
                <w:sz w:val="22"/>
                <w:szCs w:val="22"/>
              </w:rPr>
              <w:t>+3,92</w:t>
            </w: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i/>
                <w:sz w:val="22"/>
                <w:szCs w:val="22"/>
              </w:rPr>
            </w:pPr>
          </w:p>
        </w:tc>
        <w:tc>
          <w:tcPr>
            <w:tcW w:w="14040" w:type="dxa"/>
            <w:gridSpan w:val="6"/>
          </w:tcPr>
          <w:p w:rsidR="008304B2" w:rsidRPr="009C696C" w:rsidRDefault="008304B2" w:rsidP="00583836">
            <w:pPr>
              <w:ind w:left="-153" w:right="24"/>
              <w:jc w:val="center"/>
              <w:rPr>
                <w:rFonts w:ascii="Times New Roman" w:hAnsi="Times New Roman"/>
                <w:sz w:val="22"/>
                <w:szCs w:val="22"/>
              </w:rPr>
            </w:pPr>
            <w:r w:rsidRPr="009C696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i/>
                <w:sz w:val="22"/>
                <w:szCs w:val="22"/>
              </w:rPr>
            </w:pPr>
          </w:p>
        </w:tc>
        <w:tc>
          <w:tcPr>
            <w:tcW w:w="14040" w:type="dxa"/>
            <w:gridSpan w:val="6"/>
          </w:tcPr>
          <w:p w:rsidR="008304B2" w:rsidRPr="009C696C" w:rsidRDefault="008304B2" w:rsidP="00583836">
            <w:pPr>
              <w:widowControl w:val="0"/>
              <w:tabs>
                <w:tab w:val="left" w:pos="142"/>
                <w:tab w:val="left" w:pos="709"/>
              </w:tabs>
              <w:ind w:left="-49" w:right="12"/>
              <w:jc w:val="both"/>
              <w:rPr>
                <w:rFonts w:ascii="Times New Roman" w:hAnsi="Times New Roman"/>
                <w:sz w:val="22"/>
                <w:szCs w:val="22"/>
              </w:rPr>
            </w:pPr>
            <w:r w:rsidRPr="009C696C">
              <w:rPr>
                <w:rFonts w:ascii="Times New Roman" w:hAnsi="Times New Roman"/>
                <w:color w:val="000000"/>
                <w:sz w:val="22"/>
                <w:szCs w:val="22"/>
              </w:rPr>
              <w:t>Зростання ринкових цін на пальне.</w:t>
            </w: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4</w:t>
            </w:r>
          </w:p>
        </w:tc>
        <w:tc>
          <w:tcPr>
            <w:tcW w:w="862" w:type="dxa"/>
          </w:tcPr>
          <w:p w:rsidR="008304B2" w:rsidRPr="009C696C" w:rsidRDefault="008304B2" w:rsidP="00583836">
            <w:pPr>
              <w:rPr>
                <w:rFonts w:ascii="Times New Roman" w:hAnsi="Times New Roman"/>
                <w:sz w:val="22"/>
                <w:szCs w:val="22"/>
              </w:rPr>
            </w:pPr>
          </w:p>
        </w:tc>
        <w:tc>
          <w:tcPr>
            <w:tcW w:w="3600" w:type="dxa"/>
          </w:tcPr>
          <w:p w:rsidR="008304B2" w:rsidRPr="009C696C" w:rsidRDefault="008304B2" w:rsidP="00583836">
            <w:pPr>
              <w:ind w:left="-108" w:right="-108"/>
              <w:rPr>
                <w:rFonts w:ascii="Times New Roman" w:hAnsi="Times New Roman"/>
                <w:i/>
                <w:sz w:val="22"/>
                <w:szCs w:val="22"/>
                <w:u w:val="single"/>
              </w:rPr>
            </w:pPr>
            <w:r w:rsidRPr="009C696C">
              <w:rPr>
                <w:rFonts w:ascii="Times New Roman" w:hAnsi="Times New Roman"/>
                <w:i/>
                <w:sz w:val="22"/>
                <w:szCs w:val="22"/>
                <w:u w:val="single"/>
              </w:rPr>
              <w:t>якості</w:t>
            </w:r>
          </w:p>
        </w:tc>
        <w:tc>
          <w:tcPr>
            <w:tcW w:w="900" w:type="dxa"/>
          </w:tcPr>
          <w:p w:rsidR="008304B2" w:rsidRPr="009C696C" w:rsidRDefault="008304B2" w:rsidP="00583836">
            <w:pPr>
              <w:ind w:left="-108" w:right="-51"/>
              <w:rPr>
                <w:rFonts w:ascii="Times New Roman" w:hAnsi="Times New Roman"/>
                <w:sz w:val="22"/>
                <w:szCs w:val="22"/>
              </w:rPr>
            </w:pPr>
            <w:r w:rsidRPr="009C696C">
              <w:rPr>
                <w:rFonts w:ascii="Times New Roman" w:hAnsi="Times New Roman"/>
                <w:sz w:val="22"/>
                <w:szCs w:val="22"/>
              </w:rPr>
              <w:t> </w:t>
            </w:r>
          </w:p>
        </w:tc>
        <w:tc>
          <w:tcPr>
            <w:tcW w:w="5040" w:type="dxa"/>
          </w:tcPr>
          <w:p w:rsidR="008304B2" w:rsidRPr="009C696C" w:rsidRDefault="008304B2" w:rsidP="00583836">
            <w:pPr>
              <w:ind w:left="-108"/>
              <w:rPr>
                <w:rFonts w:ascii="Times New Roman" w:hAnsi="Times New Roman"/>
                <w:sz w:val="22"/>
                <w:szCs w:val="22"/>
              </w:rPr>
            </w:pPr>
            <w:r w:rsidRPr="009C696C">
              <w:rPr>
                <w:rFonts w:ascii="Times New Roman" w:hAnsi="Times New Roman"/>
                <w:sz w:val="22"/>
                <w:szCs w:val="22"/>
              </w:rPr>
              <w:t> </w:t>
            </w:r>
          </w:p>
        </w:tc>
        <w:tc>
          <w:tcPr>
            <w:tcW w:w="1620" w:type="dxa"/>
          </w:tcPr>
          <w:p w:rsidR="008304B2" w:rsidRPr="009C696C" w:rsidRDefault="008304B2" w:rsidP="00583836">
            <w:pPr>
              <w:rPr>
                <w:rFonts w:ascii="Times New Roman" w:hAnsi="Times New Roman"/>
                <w:sz w:val="22"/>
                <w:szCs w:val="22"/>
              </w:rPr>
            </w:pPr>
          </w:p>
        </w:tc>
        <w:tc>
          <w:tcPr>
            <w:tcW w:w="1800" w:type="dxa"/>
          </w:tcPr>
          <w:p w:rsidR="008304B2" w:rsidRPr="009C696C" w:rsidRDefault="008304B2" w:rsidP="00583836">
            <w:pPr>
              <w:rPr>
                <w:rFonts w:ascii="Times New Roman" w:hAnsi="Times New Roman"/>
                <w:color w:val="000000"/>
                <w:sz w:val="22"/>
                <w:szCs w:val="22"/>
              </w:rPr>
            </w:pPr>
          </w:p>
        </w:tc>
        <w:tc>
          <w:tcPr>
            <w:tcW w:w="1080" w:type="dxa"/>
          </w:tcPr>
          <w:p w:rsidR="008304B2" w:rsidRPr="009C696C" w:rsidRDefault="008304B2" w:rsidP="00583836">
            <w:pPr>
              <w:rPr>
                <w:rFonts w:ascii="Times New Roman" w:hAnsi="Times New Roman"/>
                <w:color w:val="000000"/>
                <w:sz w:val="22"/>
                <w:szCs w:val="22"/>
              </w:rPr>
            </w:pP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rPr>
                <w:rFonts w:ascii="Times New Roman" w:hAnsi="Times New Roman"/>
                <w:i/>
                <w:sz w:val="22"/>
                <w:szCs w:val="22"/>
              </w:rPr>
            </w:pPr>
          </w:p>
        </w:tc>
        <w:tc>
          <w:tcPr>
            <w:tcW w:w="3600" w:type="dxa"/>
          </w:tcPr>
          <w:p w:rsidR="008304B2" w:rsidRPr="009C696C" w:rsidRDefault="008304B2" w:rsidP="00583836">
            <w:pPr>
              <w:rPr>
                <w:rFonts w:ascii="Times New Roman" w:hAnsi="Times New Roman"/>
                <w:color w:val="000000"/>
                <w:sz w:val="22"/>
                <w:szCs w:val="22"/>
              </w:rPr>
            </w:pPr>
            <w:r w:rsidRPr="009C696C">
              <w:rPr>
                <w:rFonts w:ascii="Times New Roman" w:hAnsi="Times New Roman"/>
                <w:color w:val="000000"/>
                <w:sz w:val="22"/>
                <w:szCs w:val="22"/>
              </w:rPr>
              <w:t>Своєчасне попередження забруднення повітря</w:t>
            </w:r>
          </w:p>
        </w:tc>
        <w:tc>
          <w:tcPr>
            <w:tcW w:w="900" w:type="dxa"/>
          </w:tcPr>
          <w:p w:rsidR="008304B2" w:rsidRPr="009C696C" w:rsidRDefault="008304B2" w:rsidP="00583836">
            <w:pPr>
              <w:pStyle w:val="ab"/>
              <w:spacing w:before="0" w:after="0"/>
              <w:ind w:left="-148" w:right="-160" w:firstLine="0"/>
              <w:jc w:val="center"/>
              <w:rPr>
                <w:color w:val="000000"/>
                <w:sz w:val="22"/>
                <w:szCs w:val="22"/>
              </w:rPr>
            </w:pPr>
            <w:r w:rsidRPr="009C696C">
              <w:rPr>
                <w:color w:val="000000"/>
                <w:sz w:val="22"/>
                <w:szCs w:val="22"/>
                <w:lang w:val="uk-UA"/>
              </w:rPr>
              <w:t>чоловік</w:t>
            </w:r>
          </w:p>
        </w:tc>
        <w:tc>
          <w:tcPr>
            <w:tcW w:w="5040" w:type="dxa"/>
          </w:tcPr>
          <w:p w:rsidR="008304B2" w:rsidRPr="009C696C" w:rsidRDefault="008304B2" w:rsidP="00583836">
            <w:pPr>
              <w:ind w:left="-110" w:right="-105"/>
              <w:rPr>
                <w:rFonts w:ascii="Times New Roman" w:hAnsi="Times New Roman"/>
                <w:sz w:val="22"/>
                <w:szCs w:val="22"/>
              </w:rPr>
            </w:pPr>
            <w:r w:rsidRPr="009C696C">
              <w:rPr>
                <w:rFonts w:ascii="Times New Roman" w:hAnsi="Times New Roman"/>
                <w:sz w:val="22"/>
                <w:szCs w:val="22"/>
              </w:rPr>
              <w:t>Статистичні дані</w:t>
            </w:r>
          </w:p>
        </w:tc>
        <w:tc>
          <w:tcPr>
            <w:tcW w:w="1620"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25 000</w:t>
            </w:r>
          </w:p>
        </w:tc>
        <w:tc>
          <w:tcPr>
            <w:tcW w:w="1800" w:type="dxa"/>
          </w:tcPr>
          <w:p w:rsidR="008304B2" w:rsidRPr="009C696C" w:rsidRDefault="008304B2" w:rsidP="00583836">
            <w:pPr>
              <w:ind w:left="-11" w:right="-127"/>
              <w:jc w:val="center"/>
              <w:rPr>
                <w:rFonts w:ascii="Times New Roman" w:hAnsi="Times New Roman"/>
                <w:color w:val="000000"/>
                <w:sz w:val="22"/>
                <w:szCs w:val="22"/>
              </w:rPr>
            </w:pPr>
            <w:r w:rsidRPr="009C696C">
              <w:rPr>
                <w:rFonts w:ascii="Times New Roman" w:hAnsi="Times New Roman"/>
                <w:color w:val="000000"/>
                <w:sz w:val="22"/>
                <w:szCs w:val="22"/>
              </w:rPr>
              <w:t>25 000</w:t>
            </w:r>
          </w:p>
          <w:p w:rsidR="008304B2" w:rsidRPr="009C696C" w:rsidRDefault="008304B2" w:rsidP="00583836">
            <w:pPr>
              <w:ind w:left="-11" w:right="-127"/>
              <w:jc w:val="center"/>
              <w:rPr>
                <w:rFonts w:ascii="Times New Roman" w:hAnsi="Times New Roman"/>
                <w:color w:val="000000"/>
                <w:sz w:val="22"/>
                <w:szCs w:val="22"/>
              </w:rPr>
            </w:pPr>
          </w:p>
        </w:tc>
        <w:tc>
          <w:tcPr>
            <w:tcW w:w="1080" w:type="dxa"/>
          </w:tcPr>
          <w:p w:rsidR="008304B2" w:rsidRPr="009C696C" w:rsidRDefault="008304B2" w:rsidP="00583836">
            <w:pPr>
              <w:jc w:val="center"/>
              <w:rPr>
                <w:rFonts w:ascii="Times New Roman" w:hAnsi="Times New Roman"/>
                <w:color w:val="000000"/>
                <w:sz w:val="22"/>
                <w:szCs w:val="22"/>
              </w:rPr>
            </w:pPr>
            <w:r w:rsidRPr="009C696C">
              <w:rPr>
                <w:rFonts w:ascii="Times New Roman" w:hAnsi="Times New Roman"/>
                <w:color w:val="000000"/>
                <w:sz w:val="22"/>
                <w:szCs w:val="22"/>
              </w:rPr>
              <w:t>-</w:t>
            </w:r>
          </w:p>
        </w:tc>
      </w:tr>
      <w:tr w:rsidR="008304B2" w:rsidRPr="009C696C" w:rsidTr="00583836">
        <w:tc>
          <w:tcPr>
            <w:tcW w:w="506" w:type="dxa"/>
            <w:vAlign w:val="center"/>
          </w:tcPr>
          <w:p w:rsidR="008304B2" w:rsidRPr="009C696C" w:rsidRDefault="008304B2" w:rsidP="00583836">
            <w:pPr>
              <w:jc w:val="center"/>
              <w:rPr>
                <w:rFonts w:ascii="Times New Roman" w:hAnsi="Times New Roman"/>
                <w:sz w:val="22"/>
                <w:szCs w:val="22"/>
              </w:rPr>
            </w:pPr>
          </w:p>
        </w:tc>
        <w:tc>
          <w:tcPr>
            <w:tcW w:w="862" w:type="dxa"/>
          </w:tcPr>
          <w:p w:rsidR="008304B2" w:rsidRPr="009C696C" w:rsidRDefault="008304B2" w:rsidP="00583836">
            <w:pPr>
              <w:jc w:val="center"/>
              <w:rPr>
                <w:rFonts w:ascii="Times New Roman" w:hAnsi="Times New Roman"/>
                <w:sz w:val="22"/>
                <w:szCs w:val="22"/>
              </w:rPr>
            </w:pPr>
          </w:p>
        </w:tc>
        <w:tc>
          <w:tcPr>
            <w:tcW w:w="14040" w:type="dxa"/>
            <w:gridSpan w:val="6"/>
          </w:tcPr>
          <w:p w:rsidR="008304B2" w:rsidRPr="009C696C" w:rsidRDefault="008304B2" w:rsidP="00583836">
            <w:pPr>
              <w:ind w:left="-108"/>
              <w:jc w:val="center"/>
              <w:rPr>
                <w:rFonts w:ascii="Times New Roman" w:hAnsi="Times New Roman"/>
                <w:sz w:val="22"/>
                <w:szCs w:val="22"/>
              </w:rPr>
            </w:pPr>
            <w:r w:rsidRPr="009C696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8304B2" w:rsidRPr="009C696C" w:rsidTr="00583836">
        <w:tc>
          <w:tcPr>
            <w:tcW w:w="506" w:type="dxa"/>
            <w:vAlign w:val="center"/>
          </w:tcPr>
          <w:p w:rsidR="008304B2" w:rsidRPr="009C696C" w:rsidRDefault="008304B2" w:rsidP="00583836">
            <w:pPr>
              <w:rPr>
                <w:rFonts w:ascii="Times New Roman" w:hAnsi="Times New Roman"/>
                <w:sz w:val="22"/>
                <w:szCs w:val="22"/>
              </w:rPr>
            </w:pPr>
          </w:p>
        </w:tc>
        <w:tc>
          <w:tcPr>
            <w:tcW w:w="862" w:type="dxa"/>
          </w:tcPr>
          <w:p w:rsidR="008304B2" w:rsidRPr="009C696C" w:rsidRDefault="008304B2" w:rsidP="00583836">
            <w:pPr>
              <w:jc w:val="center"/>
              <w:rPr>
                <w:rFonts w:ascii="Times New Roman" w:hAnsi="Times New Roman"/>
                <w:sz w:val="22"/>
                <w:szCs w:val="22"/>
              </w:rPr>
            </w:pPr>
          </w:p>
        </w:tc>
        <w:tc>
          <w:tcPr>
            <w:tcW w:w="14040" w:type="dxa"/>
            <w:gridSpan w:val="6"/>
          </w:tcPr>
          <w:p w:rsidR="008304B2" w:rsidRPr="009C696C" w:rsidRDefault="008304B2" w:rsidP="00583836">
            <w:pPr>
              <w:ind w:left="-108"/>
              <w:jc w:val="center"/>
              <w:rPr>
                <w:rFonts w:ascii="Times New Roman" w:hAnsi="Times New Roman"/>
                <w:sz w:val="22"/>
                <w:szCs w:val="22"/>
              </w:rPr>
            </w:pPr>
            <w:r w:rsidRPr="009C696C">
              <w:rPr>
                <w:rFonts w:ascii="Times New Roman" w:hAnsi="Times New Roman"/>
                <w:sz w:val="22"/>
                <w:szCs w:val="22"/>
              </w:rPr>
              <w:t>Аналіз стану виконання результативних показників</w:t>
            </w:r>
          </w:p>
        </w:tc>
      </w:tr>
      <w:tr w:rsidR="008304B2" w:rsidRPr="009C696C" w:rsidTr="00583836">
        <w:tc>
          <w:tcPr>
            <w:tcW w:w="506" w:type="dxa"/>
            <w:vAlign w:val="center"/>
          </w:tcPr>
          <w:p w:rsidR="008304B2" w:rsidRPr="009C696C" w:rsidRDefault="008304B2" w:rsidP="00583836">
            <w:pPr>
              <w:rPr>
                <w:rFonts w:ascii="Times New Roman" w:hAnsi="Times New Roman"/>
                <w:sz w:val="22"/>
                <w:szCs w:val="22"/>
              </w:rPr>
            </w:pPr>
          </w:p>
        </w:tc>
        <w:tc>
          <w:tcPr>
            <w:tcW w:w="862" w:type="dxa"/>
          </w:tcPr>
          <w:p w:rsidR="008304B2" w:rsidRPr="009C696C" w:rsidRDefault="008304B2" w:rsidP="00583836">
            <w:pPr>
              <w:jc w:val="center"/>
              <w:rPr>
                <w:rFonts w:ascii="Times New Roman" w:hAnsi="Times New Roman"/>
                <w:sz w:val="22"/>
                <w:szCs w:val="22"/>
              </w:rPr>
            </w:pPr>
          </w:p>
        </w:tc>
        <w:tc>
          <w:tcPr>
            <w:tcW w:w="14040" w:type="dxa"/>
            <w:gridSpan w:val="6"/>
          </w:tcPr>
          <w:p w:rsidR="008304B2" w:rsidRPr="009C696C" w:rsidRDefault="008304B2" w:rsidP="00583836">
            <w:pPr>
              <w:ind w:left="-108"/>
              <w:jc w:val="center"/>
              <w:rPr>
                <w:rFonts w:ascii="Times New Roman" w:hAnsi="Times New Roman"/>
                <w:sz w:val="22"/>
                <w:szCs w:val="22"/>
              </w:rPr>
            </w:pPr>
            <w:r w:rsidRPr="009C696C">
              <w:rPr>
                <w:rFonts w:ascii="Times New Roman" w:hAnsi="Times New Roman"/>
                <w:sz w:val="22"/>
                <w:szCs w:val="22"/>
              </w:rPr>
              <w:t>Попередження наслідків надзвичайної ситуації техногенного та природного характеру (задимлення території в наслідок тління відходів на сміттєзвалищі), забезпечення належних умов безпечної життєдіяльності населення міста Хмільника.</w:t>
            </w:r>
          </w:p>
        </w:tc>
      </w:tr>
    </w:tbl>
    <w:p w:rsidR="008304B2" w:rsidRPr="009C696C" w:rsidRDefault="008304B2" w:rsidP="008304B2">
      <w:pPr>
        <w:rPr>
          <w:rFonts w:ascii="Times New Roman" w:hAnsi="Times New Roman"/>
          <w:szCs w:val="28"/>
        </w:rPr>
      </w:pPr>
    </w:p>
    <w:p w:rsidR="008304B2" w:rsidRPr="009C696C" w:rsidRDefault="008304B2" w:rsidP="008304B2">
      <w:pPr>
        <w:rPr>
          <w:rFonts w:ascii="Times New Roman" w:hAnsi="Times New Roman"/>
          <w:szCs w:val="28"/>
        </w:rPr>
      </w:pPr>
      <w:r w:rsidRPr="009C696C">
        <w:rPr>
          <w:rFonts w:ascii="Times New Roman" w:hAnsi="Times New Roman"/>
          <w:szCs w:val="28"/>
        </w:rPr>
        <w:t>8. Джерела фінансування інвестиційних проектів у розрізі підпрограм</w:t>
      </w:r>
      <w:r w:rsidRPr="009C696C">
        <w:rPr>
          <w:rFonts w:ascii="Times New Roman" w:hAnsi="Times New Roman"/>
          <w:szCs w:val="28"/>
          <w:vertAlign w:val="superscript"/>
        </w:rPr>
        <w:t>3</w:t>
      </w:r>
    </w:p>
    <w:p w:rsidR="008304B2" w:rsidRPr="009C696C" w:rsidRDefault="008304B2" w:rsidP="008304B2">
      <w:pPr>
        <w:ind w:firstLine="284"/>
        <w:jc w:val="right"/>
        <w:rPr>
          <w:rFonts w:ascii="Times New Roman" w:hAnsi="Times New Roman"/>
          <w:sz w:val="22"/>
          <w:szCs w:val="22"/>
        </w:rPr>
      </w:pPr>
      <w:r w:rsidRPr="009C696C">
        <w:rPr>
          <w:rFonts w:ascii="Times New Roman" w:hAnsi="Times New Roman"/>
          <w:sz w:val="22"/>
          <w:szCs w:val="22"/>
        </w:rPr>
        <w:t xml:space="preserve">    (тис.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8304B2" w:rsidRPr="009C696C" w:rsidTr="00583836">
        <w:tc>
          <w:tcPr>
            <w:tcW w:w="675" w:type="dxa"/>
            <w:vMerge w:val="restart"/>
            <w:vAlign w:val="center"/>
          </w:tcPr>
          <w:p w:rsidR="008304B2" w:rsidRPr="009C696C" w:rsidRDefault="008304B2" w:rsidP="00583836">
            <w:pPr>
              <w:jc w:val="center"/>
              <w:rPr>
                <w:rFonts w:ascii="Times New Roman" w:hAnsi="Times New Roman"/>
                <w:snapToGrid w:val="0"/>
                <w:sz w:val="20"/>
              </w:rPr>
            </w:pPr>
            <w:r w:rsidRPr="009C696C">
              <w:rPr>
                <w:rFonts w:ascii="Times New Roman" w:hAnsi="Times New Roman"/>
                <w:snapToGrid w:val="0"/>
                <w:sz w:val="20"/>
              </w:rPr>
              <w:t>Код</w:t>
            </w:r>
          </w:p>
        </w:tc>
        <w:tc>
          <w:tcPr>
            <w:tcW w:w="2694" w:type="dxa"/>
            <w:vMerge w:val="restart"/>
            <w:vAlign w:val="center"/>
          </w:tcPr>
          <w:p w:rsidR="008304B2" w:rsidRPr="009C696C" w:rsidRDefault="008304B2" w:rsidP="00583836">
            <w:pPr>
              <w:ind w:left="-63" w:right="-108"/>
              <w:jc w:val="center"/>
              <w:rPr>
                <w:rFonts w:ascii="Times New Roman" w:hAnsi="Times New Roman"/>
                <w:sz w:val="22"/>
                <w:szCs w:val="22"/>
              </w:rPr>
            </w:pPr>
            <w:r w:rsidRPr="009C696C">
              <w:rPr>
                <w:rFonts w:ascii="Times New Roman" w:hAnsi="Times New Roman"/>
                <w:sz w:val="22"/>
                <w:szCs w:val="22"/>
              </w:rPr>
              <w:t>Найменування джерел надходжень</w:t>
            </w:r>
          </w:p>
        </w:tc>
        <w:tc>
          <w:tcPr>
            <w:tcW w:w="850" w:type="dxa"/>
            <w:vMerge w:val="restart"/>
            <w:vAlign w:val="center"/>
          </w:tcPr>
          <w:p w:rsidR="008304B2" w:rsidRPr="009C696C" w:rsidRDefault="008304B2" w:rsidP="00583836">
            <w:pPr>
              <w:ind w:left="-108" w:right="-108"/>
              <w:jc w:val="center"/>
              <w:rPr>
                <w:rFonts w:ascii="Times New Roman" w:hAnsi="Times New Roman"/>
                <w:snapToGrid w:val="0"/>
                <w:sz w:val="22"/>
                <w:szCs w:val="22"/>
              </w:rPr>
            </w:pPr>
            <w:r w:rsidRPr="009C696C">
              <w:rPr>
                <w:rFonts w:ascii="Times New Roman" w:hAnsi="Times New Roman"/>
                <w:sz w:val="22"/>
                <w:szCs w:val="22"/>
              </w:rPr>
              <w:t>КПКВК</w:t>
            </w:r>
          </w:p>
        </w:tc>
        <w:tc>
          <w:tcPr>
            <w:tcW w:w="2410" w:type="dxa"/>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napToGrid w:val="0"/>
                <w:sz w:val="22"/>
                <w:szCs w:val="22"/>
              </w:rPr>
              <w:t xml:space="preserve">Касові видатки станом на </w:t>
            </w:r>
            <w:r w:rsidRPr="009C696C">
              <w:rPr>
                <w:rFonts w:ascii="Times New Roman" w:hAnsi="Times New Roman"/>
                <w:snapToGrid w:val="0"/>
                <w:sz w:val="22"/>
                <w:szCs w:val="22"/>
              </w:rPr>
              <w:br/>
              <w:t>01 січня звітного періоду</w:t>
            </w:r>
          </w:p>
        </w:tc>
        <w:tc>
          <w:tcPr>
            <w:tcW w:w="2911" w:type="dxa"/>
            <w:gridSpan w:val="3"/>
            <w:vAlign w:val="center"/>
          </w:tcPr>
          <w:p w:rsidR="008304B2" w:rsidRPr="009C696C" w:rsidRDefault="008304B2" w:rsidP="00583836">
            <w:pPr>
              <w:jc w:val="center"/>
              <w:rPr>
                <w:rFonts w:ascii="Times New Roman" w:hAnsi="Times New Roman"/>
                <w:snapToGrid w:val="0"/>
                <w:sz w:val="22"/>
                <w:szCs w:val="22"/>
              </w:rPr>
            </w:pPr>
            <w:r w:rsidRPr="009C696C">
              <w:rPr>
                <w:rFonts w:ascii="Times New Roman" w:hAnsi="Times New Roman"/>
                <w:snapToGrid w:val="0"/>
                <w:sz w:val="22"/>
                <w:szCs w:val="22"/>
              </w:rPr>
              <w:t>План видатків звітного періоду</w:t>
            </w:r>
          </w:p>
        </w:tc>
        <w:tc>
          <w:tcPr>
            <w:tcW w:w="3021" w:type="dxa"/>
            <w:gridSpan w:val="3"/>
            <w:vAlign w:val="center"/>
          </w:tcPr>
          <w:p w:rsidR="008304B2" w:rsidRPr="009C696C" w:rsidRDefault="008304B2" w:rsidP="00583836">
            <w:pPr>
              <w:jc w:val="center"/>
              <w:rPr>
                <w:rFonts w:ascii="Times New Roman" w:hAnsi="Times New Roman"/>
                <w:snapToGrid w:val="0"/>
                <w:sz w:val="22"/>
                <w:szCs w:val="22"/>
              </w:rPr>
            </w:pPr>
            <w:r w:rsidRPr="009C696C">
              <w:rPr>
                <w:rFonts w:ascii="Times New Roman" w:hAnsi="Times New Roman"/>
                <w:snapToGrid w:val="0"/>
                <w:sz w:val="22"/>
                <w:szCs w:val="22"/>
              </w:rPr>
              <w:t>Касові видатки за звітний період</w:t>
            </w:r>
          </w:p>
        </w:tc>
        <w:tc>
          <w:tcPr>
            <w:tcW w:w="3317" w:type="dxa"/>
            <w:gridSpan w:val="3"/>
            <w:vAlign w:val="center"/>
          </w:tcPr>
          <w:p w:rsidR="008304B2" w:rsidRPr="009C696C" w:rsidRDefault="008304B2" w:rsidP="00583836">
            <w:pPr>
              <w:jc w:val="center"/>
              <w:rPr>
                <w:rFonts w:ascii="Times New Roman" w:hAnsi="Times New Roman"/>
                <w:sz w:val="22"/>
                <w:szCs w:val="22"/>
              </w:rPr>
            </w:pPr>
            <w:r w:rsidRPr="009C696C">
              <w:rPr>
                <w:rFonts w:ascii="Times New Roman" w:hAnsi="Times New Roman"/>
                <w:snapToGrid w:val="0"/>
                <w:sz w:val="22"/>
                <w:szCs w:val="22"/>
              </w:rPr>
              <w:t>Прогноз видатків до кінця реалізації інвестиційного проекту</w:t>
            </w:r>
          </w:p>
        </w:tc>
      </w:tr>
      <w:tr w:rsidR="008304B2" w:rsidRPr="009C696C" w:rsidTr="00583836">
        <w:trPr>
          <w:cantSplit/>
          <w:trHeight w:val="748"/>
        </w:trPr>
        <w:tc>
          <w:tcPr>
            <w:tcW w:w="675" w:type="dxa"/>
            <w:vMerge/>
            <w:vAlign w:val="center"/>
          </w:tcPr>
          <w:p w:rsidR="008304B2" w:rsidRPr="009C696C" w:rsidRDefault="008304B2" w:rsidP="00583836">
            <w:pPr>
              <w:jc w:val="center"/>
              <w:rPr>
                <w:rFonts w:ascii="Times New Roman" w:hAnsi="Times New Roman"/>
                <w:sz w:val="22"/>
                <w:szCs w:val="22"/>
              </w:rPr>
            </w:pPr>
          </w:p>
        </w:tc>
        <w:tc>
          <w:tcPr>
            <w:tcW w:w="2694" w:type="dxa"/>
            <w:vMerge/>
            <w:vAlign w:val="center"/>
          </w:tcPr>
          <w:p w:rsidR="008304B2" w:rsidRPr="009C696C" w:rsidRDefault="008304B2" w:rsidP="00583836">
            <w:pPr>
              <w:ind w:left="-63" w:right="-108"/>
              <w:jc w:val="center"/>
              <w:rPr>
                <w:rFonts w:ascii="Times New Roman" w:hAnsi="Times New Roman"/>
                <w:sz w:val="22"/>
                <w:szCs w:val="22"/>
              </w:rPr>
            </w:pPr>
          </w:p>
        </w:tc>
        <w:tc>
          <w:tcPr>
            <w:tcW w:w="850" w:type="dxa"/>
            <w:vMerge/>
            <w:vAlign w:val="center"/>
          </w:tcPr>
          <w:p w:rsidR="008304B2" w:rsidRPr="009C696C" w:rsidRDefault="008304B2" w:rsidP="00583836">
            <w:pPr>
              <w:ind w:left="-108" w:right="-108"/>
              <w:jc w:val="center"/>
              <w:rPr>
                <w:rFonts w:ascii="Times New Roman" w:hAnsi="Times New Roman"/>
                <w:sz w:val="18"/>
                <w:szCs w:val="18"/>
              </w:rPr>
            </w:pPr>
          </w:p>
        </w:tc>
        <w:tc>
          <w:tcPr>
            <w:tcW w:w="851" w:type="dxa"/>
            <w:vAlign w:val="center"/>
          </w:tcPr>
          <w:p w:rsidR="008304B2" w:rsidRPr="009C696C" w:rsidRDefault="008304B2" w:rsidP="00583836">
            <w:pPr>
              <w:ind w:left="-108" w:right="-108"/>
              <w:jc w:val="center"/>
              <w:rPr>
                <w:rFonts w:ascii="Times New Roman" w:hAnsi="Times New Roman"/>
                <w:sz w:val="18"/>
                <w:szCs w:val="18"/>
              </w:rPr>
            </w:pPr>
            <w:r w:rsidRPr="009C696C">
              <w:rPr>
                <w:rFonts w:ascii="Times New Roman" w:hAnsi="Times New Roman"/>
                <w:sz w:val="18"/>
                <w:szCs w:val="18"/>
              </w:rPr>
              <w:t>загальний фонд</w:t>
            </w:r>
          </w:p>
        </w:tc>
        <w:tc>
          <w:tcPr>
            <w:tcW w:w="992" w:type="dxa"/>
            <w:vAlign w:val="center"/>
          </w:tcPr>
          <w:p w:rsidR="008304B2" w:rsidRPr="009C696C" w:rsidRDefault="008304B2" w:rsidP="00583836">
            <w:pPr>
              <w:ind w:left="-108" w:right="-108"/>
              <w:jc w:val="center"/>
              <w:rPr>
                <w:rFonts w:ascii="Times New Roman" w:hAnsi="Times New Roman"/>
                <w:sz w:val="18"/>
                <w:szCs w:val="18"/>
              </w:rPr>
            </w:pPr>
            <w:r w:rsidRPr="009C696C">
              <w:rPr>
                <w:rFonts w:ascii="Times New Roman" w:hAnsi="Times New Roman"/>
                <w:sz w:val="18"/>
                <w:szCs w:val="18"/>
              </w:rPr>
              <w:t>спеціальний фонд</w:t>
            </w:r>
          </w:p>
        </w:tc>
        <w:tc>
          <w:tcPr>
            <w:tcW w:w="567" w:type="dxa"/>
            <w:vAlign w:val="center"/>
          </w:tcPr>
          <w:p w:rsidR="008304B2" w:rsidRPr="009C696C" w:rsidRDefault="008304B2" w:rsidP="00583836">
            <w:pPr>
              <w:ind w:left="-108" w:right="-108"/>
              <w:jc w:val="center"/>
              <w:rPr>
                <w:rFonts w:ascii="Times New Roman" w:hAnsi="Times New Roman"/>
                <w:snapToGrid w:val="0"/>
                <w:sz w:val="18"/>
                <w:szCs w:val="18"/>
              </w:rPr>
            </w:pPr>
            <w:r w:rsidRPr="009C696C">
              <w:rPr>
                <w:rFonts w:ascii="Times New Roman" w:hAnsi="Times New Roman"/>
                <w:snapToGrid w:val="0"/>
                <w:sz w:val="18"/>
                <w:szCs w:val="18"/>
              </w:rPr>
              <w:t>разом</w:t>
            </w:r>
          </w:p>
        </w:tc>
        <w:tc>
          <w:tcPr>
            <w:tcW w:w="850" w:type="dxa"/>
            <w:vAlign w:val="center"/>
          </w:tcPr>
          <w:p w:rsidR="008304B2" w:rsidRPr="009C696C" w:rsidRDefault="008304B2" w:rsidP="00583836">
            <w:pPr>
              <w:ind w:left="-108" w:right="-108"/>
              <w:jc w:val="center"/>
              <w:rPr>
                <w:rFonts w:ascii="Times New Roman" w:hAnsi="Times New Roman"/>
                <w:sz w:val="18"/>
                <w:szCs w:val="18"/>
              </w:rPr>
            </w:pPr>
            <w:r w:rsidRPr="009C696C">
              <w:rPr>
                <w:rFonts w:ascii="Times New Roman" w:hAnsi="Times New Roman"/>
                <w:sz w:val="18"/>
                <w:szCs w:val="18"/>
              </w:rPr>
              <w:t>загальний фонд</w:t>
            </w:r>
          </w:p>
        </w:tc>
        <w:tc>
          <w:tcPr>
            <w:tcW w:w="993" w:type="dxa"/>
            <w:vAlign w:val="center"/>
          </w:tcPr>
          <w:p w:rsidR="008304B2" w:rsidRPr="009C696C" w:rsidRDefault="008304B2" w:rsidP="00583836">
            <w:pPr>
              <w:ind w:left="-108" w:right="-108"/>
              <w:jc w:val="center"/>
              <w:rPr>
                <w:rFonts w:ascii="Times New Roman" w:hAnsi="Times New Roman"/>
                <w:sz w:val="18"/>
                <w:szCs w:val="18"/>
              </w:rPr>
            </w:pPr>
            <w:r w:rsidRPr="009C696C">
              <w:rPr>
                <w:rFonts w:ascii="Times New Roman" w:hAnsi="Times New Roman"/>
                <w:sz w:val="18"/>
                <w:szCs w:val="18"/>
              </w:rPr>
              <w:t>спеціальний фонд</w:t>
            </w:r>
          </w:p>
        </w:tc>
        <w:tc>
          <w:tcPr>
            <w:tcW w:w="1068" w:type="dxa"/>
            <w:vAlign w:val="center"/>
          </w:tcPr>
          <w:p w:rsidR="008304B2" w:rsidRPr="009C696C" w:rsidRDefault="008304B2" w:rsidP="00583836">
            <w:pPr>
              <w:ind w:left="-108" w:right="-108"/>
              <w:jc w:val="center"/>
              <w:rPr>
                <w:rFonts w:ascii="Times New Roman" w:hAnsi="Times New Roman"/>
                <w:snapToGrid w:val="0"/>
                <w:sz w:val="18"/>
                <w:szCs w:val="18"/>
              </w:rPr>
            </w:pPr>
            <w:r w:rsidRPr="009C696C">
              <w:rPr>
                <w:rFonts w:ascii="Times New Roman" w:hAnsi="Times New Roman"/>
                <w:snapToGrid w:val="0"/>
                <w:sz w:val="18"/>
                <w:szCs w:val="18"/>
              </w:rPr>
              <w:t>разом</w:t>
            </w:r>
          </w:p>
        </w:tc>
        <w:tc>
          <w:tcPr>
            <w:tcW w:w="758" w:type="dxa"/>
            <w:vAlign w:val="center"/>
          </w:tcPr>
          <w:p w:rsidR="008304B2" w:rsidRPr="009C696C" w:rsidRDefault="008304B2" w:rsidP="00583836">
            <w:pPr>
              <w:ind w:left="-108" w:right="-107"/>
              <w:jc w:val="center"/>
              <w:rPr>
                <w:rFonts w:ascii="Times New Roman" w:hAnsi="Times New Roman"/>
                <w:sz w:val="18"/>
                <w:szCs w:val="18"/>
              </w:rPr>
            </w:pPr>
            <w:r w:rsidRPr="009C696C">
              <w:rPr>
                <w:rFonts w:ascii="Times New Roman" w:hAnsi="Times New Roman"/>
                <w:sz w:val="18"/>
                <w:szCs w:val="18"/>
              </w:rPr>
              <w:t>загальний фонд</w:t>
            </w:r>
          </w:p>
        </w:tc>
        <w:tc>
          <w:tcPr>
            <w:tcW w:w="1080" w:type="dxa"/>
            <w:vAlign w:val="center"/>
          </w:tcPr>
          <w:p w:rsidR="008304B2" w:rsidRPr="009C696C" w:rsidRDefault="008304B2" w:rsidP="00583836">
            <w:pPr>
              <w:ind w:left="-108" w:right="-108"/>
              <w:jc w:val="center"/>
              <w:rPr>
                <w:rFonts w:ascii="Times New Roman" w:hAnsi="Times New Roman"/>
                <w:sz w:val="18"/>
                <w:szCs w:val="18"/>
              </w:rPr>
            </w:pPr>
            <w:r w:rsidRPr="009C696C">
              <w:rPr>
                <w:rFonts w:ascii="Times New Roman" w:hAnsi="Times New Roman"/>
                <w:sz w:val="18"/>
                <w:szCs w:val="18"/>
              </w:rPr>
              <w:t>спеціальний фонд</w:t>
            </w:r>
          </w:p>
        </w:tc>
        <w:tc>
          <w:tcPr>
            <w:tcW w:w="1183" w:type="dxa"/>
            <w:vAlign w:val="center"/>
          </w:tcPr>
          <w:p w:rsidR="008304B2" w:rsidRPr="009C696C" w:rsidRDefault="008304B2" w:rsidP="00583836">
            <w:pPr>
              <w:ind w:left="-108" w:right="-108"/>
              <w:jc w:val="center"/>
              <w:rPr>
                <w:rFonts w:ascii="Times New Roman" w:hAnsi="Times New Roman"/>
                <w:snapToGrid w:val="0"/>
                <w:sz w:val="18"/>
                <w:szCs w:val="18"/>
              </w:rPr>
            </w:pPr>
            <w:r w:rsidRPr="009C696C">
              <w:rPr>
                <w:rFonts w:ascii="Times New Roman" w:hAnsi="Times New Roman"/>
                <w:snapToGrid w:val="0"/>
                <w:sz w:val="18"/>
                <w:szCs w:val="18"/>
              </w:rPr>
              <w:t>разом</w:t>
            </w:r>
          </w:p>
        </w:tc>
        <w:tc>
          <w:tcPr>
            <w:tcW w:w="992" w:type="dxa"/>
            <w:vAlign w:val="center"/>
          </w:tcPr>
          <w:p w:rsidR="008304B2" w:rsidRPr="009C696C" w:rsidRDefault="008304B2" w:rsidP="00583836">
            <w:pPr>
              <w:jc w:val="center"/>
              <w:rPr>
                <w:rFonts w:ascii="Times New Roman" w:hAnsi="Times New Roman"/>
                <w:sz w:val="18"/>
                <w:szCs w:val="18"/>
              </w:rPr>
            </w:pPr>
            <w:r w:rsidRPr="009C696C">
              <w:rPr>
                <w:rFonts w:ascii="Times New Roman" w:hAnsi="Times New Roman"/>
                <w:sz w:val="18"/>
                <w:szCs w:val="18"/>
              </w:rPr>
              <w:t>загальний фонд</w:t>
            </w:r>
          </w:p>
        </w:tc>
        <w:tc>
          <w:tcPr>
            <w:tcW w:w="1168" w:type="dxa"/>
            <w:vAlign w:val="center"/>
          </w:tcPr>
          <w:p w:rsidR="008304B2" w:rsidRPr="009C696C" w:rsidRDefault="008304B2" w:rsidP="00583836">
            <w:pPr>
              <w:ind w:left="-108" w:right="-108"/>
              <w:jc w:val="center"/>
              <w:rPr>
                <w:rFonts w:ascii="Times New Roman" w:hAnsi="Times New Roman"/>
                <w:sz w:val="18"/>
                <w:szCs w:val="18"/>
              </w:rPr>
            </w:pPr>
            <w:r w:rsidRPr="009C696C">
              <w:rPr>
                <w:rFonts w:ascii="Times New Roman" w:hAnsi="Times New Roman"/>
                <w:sz w:val="18"/>
                <w:szCs w:val="18"/>
              </w:rPr>
              <w:t>спеціальний фонд</w:t>
            </w:r>
          </w:p>
        </w:tc>
        <w:tc>
          <w:tcPr>
            <w:tcW w:w="1157" w:type="dxa"/>
            <w:vAlign w:val="center"/>
          </w:tcPr>
          <w:p w:rsidR="008304B2" w:rsidRPr="009C696C" w:rsidRDefault="008304B2" w:rsidP="00583836">
            <w:pPr>
              <w:ind w:left="-108" w:right="-108"/>
              <w:jc w:val="center"/>
              <w:rPr>
                <w:rFonts w:ascii="Times New Roman" w:hAnsi="Times New Roman"/>
                <w:snapToGrid w:val="0"/>
                <w:sz w:val="18"/>
                <w:szCs w:val="18"/>
              </w:rPr>
            </w:pPr>
            <w:r w:rsidRPr="009C696C">
              <w:rPr>
                <w:rFonts w:ascii="Times New Roman" w:hAnsi="Times New Roman"/>
                <w:snapToGrid w:val="0"/>
                <w:sz w:val="18"/>
                <w:szCs w:val="18"/>
              </w:rPr>
              <w:t>разом</w:t>
            </w:r>
          </w:p>
        </w:tc>
      </w:tr>
      <w:tr w:rsidR="008304B2" w:rsidRPr="009C696C" w:rsidTr="00583836">
        <w:tc>
          <w:tcPr>
            <w:tcW w:w="675"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w:t>
            </w:r>
          </w:p>
        </w:tc>
        <w:tc>
          <w:tcPr>
            <w:tcW w:w="2694" w:type="dxa"/>
          </w:tcPr>
          <w:p w:rsidR="008304B2" w:rsidRPr="009C696C" w:rsidRDefault="008304B2" w:rsidP="00583836">
            <w:pPr>
              <w:ind w:left="-63" w:right="-108"/>
              <w:jc w:val="center"/>
              <w:rPr>
                <w:rFonts w:ascii="Times New Roman" w:hAnsi="Times New Roman"/>
                <w:sz w:val="22"/>
                <w:szCs w:val="22"/>
              </w:rPr>
            </w:pPr>
            <w:r w:rsidRPr="009C696C">
              <w:rPr>
                <w:rFonts w:ascii="Times New Roman" w:hAnsi="Times New Roman"/>
                <w:sz w:val="22"/>
                <w:szCs w:val="22"/>
              </w:rPr>
              <w:t>2</w:t>
            </w:r>
          </w:p>
        </w:tc>
        <w:tc>
          <w:tcPr>
            <w:tcW w:w="850"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3</w:t>
            </w:r>
          </w:p>
        </w:tc>
        <w:tc>
          <w:tcPr>
            <w:tcW w:w="851"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4</w:t>
            </w:r>
          </w:p>
        </w:tc>
        <w:tc>
          <w:tcPr>
            <w:tcW w:w="992"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5</w:t>
            </w:r>
          </w:p>
        </w:tc>
        <w:tc>
          <w:tcPr>
            <w:tcW w:w="567"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6</w:t>
            </w:r>
          </w:p>
        </w:tc>
        <w:tc>
          <w:tcPr>
            <w:tcW w:w="850"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7</w:t>
            </w:r>
          </w:p>
        </w:tc>
        <w:tc>
          <w:tcPr>
            <w:tcW w:w="993"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8</w:t>
            </w:r>
          </w:p>
        </w:tc>
        <w:tc>
          <w:tcPr>
            <w:tcW w:w="1068"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9</w:t>
            </w:r>
          </w:p>
        </w:tc>
        <w:tc>
          <w:tcPr>
            <w:tcW w:w="758" w:type="dxa"/>
          </w:tcPr>
          <w:p w:rsidR="008304B2" w:rsidRPr="009C696C" w:rsidRDefault="008304B2" w:rsidP="00583836">
            <w:pPr>
              <w:ind w:left="-108" w:right="-107"/>
              <w:jc w:val="center"/>
              <w:rPr>
                <w:rFonts w:ascii="Times New Roman" w:hAnsi="Times New Roman"/>
                <w:sz w:val="22"/>
                <w:szCs w:val="22"/>
              </w:rPr>
            </w:pPr>
            <w:r w:rsidRPr="009C696C">
              <w:rPr>
                <w:rFonts w:ascii="Times New Roman" w:hAnsi="Times New Roman"/>
                <w:sz w:val="22"/>
                <w:szCs w:val="22"/>
              </w:rPr>
              <w:t>10</w:t>
            </w:r>
          </w:p>
        </w:tc>
        <w:tc>
          <w:tcPr>
            <w:tcW w:w="1080"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11</w:t>
            </w:r>
          </w:p>
        </w:tc>
        <w:tc>
          <w:tcPr>
            <w:tcW w:w="1183"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12</w:t>
            </w:r>
          </w:p>
        </w:tc>
        <w:tc>
          <w:tcPr>
            <w:tcW w:w="992"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13</w:t>
            </w:r>
          </w:p>
        </w:tc>
        <w:tc>
          <w:tcPr>
            <w:tcW w:w="1168"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14</w:t>
            </w:r>
          </w:p>
        </w:tc>
        <w:tc>
          <w:tcPr>
            <w:tcW w:w="1157"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15</w:t>
            </w:r>
          </w:p>
        </w:tc>
      </w:tr>
      <w:tr w:rsidR="008304B2" w:rsidRPr="009C696C" w:rsidTr="00583836">
        <w:tc>
          <w:tcPr>
            <w:tcW w:w="675" w:type="dxa"/>
          </w:tcPr>
          <w:p w:rsidR="008304B2" w:rsidRPr="009C696C" w:rsidRDefault="008304B2" w:rsidP="00583836">
            <w:pPr>
              <w:ind w:left="-146" w:right="-168"/>
              <w:jc w:val="center"/>
              <w:rPr>
                <w:rFonts w:ascii="Times New Roman" w:hAnsi="Times New Roman"/>
                <w:sz w:val="22"/>
                <w:szCs w:val="22"/>
              </w:rPr>
            </w:pPr>
          </w:p>
        </w:tc>
        <w:tc>
          <w:tcPr>
            <w:tcW w:w="2694" w:type="dxa"/>
            <w:vAlign w:val="center"/>
          </w:tcPr>
          <w:p w:rsidR="008304B2" w:rsidRPr="009C696C" w:rsidRDefault="008304B2" w:rsidP="00583836">
            <w:pPr>
              <w:rPr>
                <w:rFonts w:ascii="Times New Roman" w:hAnsi="Times New Roman"/>
                <w:snapToGrid w:val="0"/>
                <w:sz w:val="22"/>
                <w:szCs w:val="22"/>
              </w:rPr>
            </w:pPr>
            <w:r w:rsidRPr="009C696C">
              <w:rPr>
                <w:rFonts w:ascii="Times New Roman" w:hAnsi="Times New Roman"/>
                <w:snapToGrid w:val="0"/>
                <w:sz w:val="22"/>
                <w:szCs w:val="22"/>
              </w:rPr>
              <w:t>Підпрограма 1</w:t>
            </w:r>
          </w:p>
        </w:tc>
        <w:tc>
          <w:tcPr>
            <w:tcW w:w="850" w:type="dxa"/>
          </w:tcPr>
          <w:p w:rsidR="008304B2" w:rsidRPr="009C696C" w:rsidRDefault="008304B2" w:rsidP="00583836">
            <w:pPr>
              <w:ind w:left="-108" w:right="-108"/>
              <w:jc w:val="center"/>
              <w:rPr>
                <w:rFonts w:ascii="Times New Roman" w:hAnsi="Times New Roman"/>
                <w:snapToGrid w:val="0"/>
                <w:sz w:val="22"/>
                <w:szCs w:val="22"/>
              </w:rPr>
            </w:pPr>
          </w:p>
        </w:tc>
        <w:tc>
          <w:tcPr>
            <w:tcW w:w="851"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ind w:left="-108" w:right="-108"/>
              <w:jc w:val="center"/>
              <w:rPr>
                <w:rFonts w:ascii="Times New Roman" w:hAnsi="Times New Roman"/>
                <w:sz w:val="22"/>
                <w:szCs w:val="22"/>
              </w:rPr>
            </w:pPr>
          </w:p>
        </w:tc>
        <w:tc>
          <w:tcPr>
            <w:tcW w:w="567" w:type="dxa"/>
          </w:tcPr>
          <w:p w:rsidR="008304B2" w:rsidRPr="009C696C" w:rsidRDefault="008304B2" w:rsidP="00583836">
            <w:pPr>
              <w:ind w:left="-108" w:right="-108"/>
              <w:jc w:val="center"/>
              <w:rPr>
                <w:rFonts w:ascii="Times New Roman" w:hAnsi="Times New Roman"/>
                <w:sz w:val="22"/>
                <w:szCs w:val="22"/>
              </w:rPr>
            </w:pPr>
          </w:p>
        </w:tc>
        <w:tc>
          <w:tcPr>
            <w:tcW w:w="850" w:type="dxa"/>
          </w:tcPr>
          <w:p w:rsidR="008304B2" w:rsidRPr="009C696C" w:rsidRDefault="008304B2" w:rsidP="00583836">
            <w:pPr>
              <w:ind w:left="-108" w:right="-108"/>
              <w:jc w:val="center"/>
              <w:rPr>
                <w:rFonts w:ascii="Times New Roman" w:hAnsi="Times New Roman"/>
                <w:sz w:val="22"/>
                <w:szCs w:val="22"/>
              </w:rPr>
            </w:pPr>
          </w:p>
        </w:tc>
        <w:tc>
          <w:tcPr>
            <w:tcW w:w="993" w:type="dxa"/>
          </w:tcPr>
          <w:p w:rsidR="008304B2" w:rsidRPr="009C696C" w:rsidRDefault="008304B2" w:rsidP="00583836">
            <w:pPr>
              <w:ind w:left="-108" w:right="-108"/>
              <w:jc w:val="center"/>
              <w:rPr>
                <w:rFonts w:ascii="Times New Roman" w:hAnsi="Times New Roman"/>
                <w:sz w:val="22"/>
                <w:szCs w:val="22"/>
              </w:rPr>
            </w:pPr>
          </w:p>
        </w:tc>
        <w:tc>
          <w:tcPr>
            <w:tcW w:w="1068" w:type="dxa"/>
          </w:tcPr>
          <w:p w:rsidR="008304B2" w:rsidRPr="009C696C" w:rsidRDefault="008304B2" w:rsidP="00583836">
            <w:pPr>
              <w:ind w:left="-108" w:right="-108"/>
              <w:jc w:val="center"/>
              <w:rPr>
                <w:rFonts w:ascii="Times New Roman" w:hAnsi="Times New Roman"/>
                <w:sz w:val="22"/>
                <w:szCs w:val="22"/>
              </w:rPr>
            </w:pPr>
          </w:p>
        </w:tc>
        <w:tc>
          <w:tcPr>
            <w:tcW w:w="758" w:type="dxa"/>
          </w:tcPr>
          <w:p w:rsidR="008304B2" w:rsidRPr="009C696C" w:rsidRDefault="008304B2" w:rsidP="00583836">
            <w:pPr>
              <w:ind w:left="-108" w:right="-107"/>
              <w:jc w:val="center"/>
              <w:rPr>
                <w:rFonts w:ascii="Times New Roman" w:hAnsi="Times New Roman"/>
                <w:sz w:val="22"/>
                <w:szCs w:val="22"/>
              </w:rPr>
            </w:pPr>
          </w:p>
        </w:tc>
        <w:tc>
          <w:tcPr>
            <w:tcW w:w="1080" w:type="dxa"/>
          </w:tcPr>
          <w:p w:rsidR="008304B2" w:rsidRPr="009C696C" w:rsidRDefault="008304B2" w:rsidP="00583836">
            <w:pPr>
              <w:ind w:left="-108" w:right="-108"/>
              <w:jc w:val="center"/>
              <w:rPr>
                <w:rFonts w:ascii="Times New Roman" w:hAnsi="Times New Roman"/>
                <w:sz w:val="22"/>
                <w:szCs w:val="22"/>
              </w:rPr>
            </w:pPr>
          </w:p>
        </w:tc>
        <w:tc>
          <w:tcPr>
            <w:tcW w:w="1183"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1168" w:type="dxa"/>
          </w:tcPr>
          <w:p w:rsidR="008304B2" w:rsidRPr="009C696C" w:rsidRDefault="008304B2" w:rsidP="00583836">
            <w:pPr>
              <w:ind w:left="-108" w:right="-108"/>
              <w:jc w:val="center"/>
              <w:rPr>
                <w:rFonts w:ascii="Times New Roman" w:hAnsi="Times New Roman"/>
                <w:sz w:val="22"/>
                <w:szCs w:val="22"/>
              </w:rPr>
            </w:pPr>
          </w:p>
        </w:tc>
        <w:tc>
          <w:tcPr>
            <w:tcW w:w="1157" w:type="dxa"/>
          </w:tcPr>
          <w:p w:rsidR="008304B2" w:rsidRPr="009C696C" w:rsidRDefault="008304B2" w:rsidP="00583836">
            <w:pPr>
              <w:ind w:left="-108" w:right="-108"/>
              <w:jc w:val="center"/>
              <w:rPr>
                <w:rFonts w:ascii="Times New Roman" w:hAnsi="Times New Roman"/>
                <w:sz w:val="22"/>
                <w:szCs w:val="22"/>
              </w:rPr>
            </w:pPr>
          </w:p>
        </w:tc>
      </w:tr>
      <w:tr w:rsidR="008304B2" w:rsidRPr="009C696C" w:rsidTr="00583836">
        <w:tc>
          <w:tcPr>
            <w:tcW w:w="675" w:type="dxa"/>
          </w:tcPr>
          <w:p w:rsidR="008304B2" w:rsidRPr="009C696C" w:rsidRDefault="008304B2" w:rsidP="00583836">
            <w:pPr>
              <w:jc w:val="center"/>
              <w:rPr>
                <w:rFonts w:ascii="Times New Roman" w:hAnsi="Times New Roman"/>
                <w:sz w:val="22"/>
                <w:szCs w:val="22"/>
              </w:rPr>
            </w:pPr>
          </w:p>
        </w:tc>
        <w:tc>
          <w:tcPr>
            <w:tcW w:w="2694" w:type="dxa"/>
            <w:vAlign w:val="center"/>
          </w:tcPr>
          <w:p w:rsidR="008304B2" w:rsidRPr="009C696C" w:rsidRDefault="008304B2" w:rsidP="00583836">
            <w:pPr>
              <w:rPr>
                <w:rFonts w:ascii="Times New Roman" w:hAnsi="Times New Roman"/>
                <w:b/>
                <w:snapToGrid w:val="0"/>
                <w:sz w:val="22"/>
                <w:szCs w:val="22"/>
              </w:rPr>
            </w:pPr>
            <w:r w:rsidRPr="009C696C">
              <w:rPr>
                <w:rFonts w:ascii="Times New Roman" w:hAnsi="Times New Roman"/>
                <w:b/>
                <w:snapToGrid w:val="0"/>
                <w:sz w:val="22"/>
                <w:szCs w:val="22"/>
              </w:rPr>
              <w:t>Інвестиційний проект 1</w:t>
            </w:r>
          </w:p>
        </w:tc>
        <w:tc>
          <w:tcPr>
            <w:tcW w:w="850" w:type="dxa"/>
          </w:tcPr>
          <w:p w:rsidR="008304B2" w:rsidRPr="009C696C" w:rsidRDefault="008304B2" w:rsidP="00583836">
            <w:pPr>
              <w:ind w:left="-108" w:right="-108"/>
              <w:jc w:val="center"/>
              <w:rPr>
                <w:rFonts w:ascii="Times New Roman" w:hAnsi="Times New Roman"/>
                <w:sz w:val="22"/>
                <w:szCs w:val="22"/>
              </w:rPr>
            </w:pPr>
          </w:p>
        </w:tc>
        <w:tc>
          <w:tcPr>
            <w:tcW w:w="851"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ind w:left="-108" w:right="-108"/>
              <w:jc w:val="center"/>
              <w:rPr>
                <w:rFonts w:ascii="Times New Roman" w:hAnsi="Times New Roman"/>
                <w:sz w:val="22"/>
                <w:szCs w:val="22"/>
              </w:rPr>
            </w:pPr>
          </w:p>
        </w:tc>
        <w:tc>
          <w:tcPr>
            <w:tcW w:w="567" w:type="dxa"/>
          </w:tcPr>
          <w:p w:rsidR="008304B2" w:rsidRPr="009C696C" w:rsidRDefault="008304B2" w:rsidP="00583836">
            <w:pPr>
              <w:ind w:left="-108" w:right="-108"/>
              <w:jc w:val="center"/>
              <w:rPr>
                <w:rFonts w:ascii="Times New Roman" w:hAnsi="Times New Roman"/>
                <w:sz w:val="22"/>
                <w:szCs w:val="22"/>
              </w:rPr>
            </w:pPr>
          </w:p>
        </w:tc>
        <w:tc>
          <w:tcPr>
            <w:tcW w:w="850" w:type="dxa"/>
          </w:tcPr>
          <w:p w:rsidR="008304B2" w:rsidRPr="009C696C" w:rsidRDefault="008304B2" w:rsidP="00583836">
            <w:pPr>
              <w:ind w:left="-108" w:right="-108"/>
              <w:jc w:val="center"/>
              <w:rPr>
                <w:rFonts w:ascii="Times New Roman" w:hAnsi="Times New Roman"/>
                <w:sz w:val="22"/>
                <w:szCs w:val="22"/>
              </w:rPr>
            </w:pPr>
          </w:p>
        </w:tc>
        <w:tc>
          <w:tcPr>
            <w:tcW w:w="993" w:type="dxa"/>
          </w:tcPr>
          <w:p w:rsidR="008304B2" w:rsidRPr="009C696C" w:rsidRDefault="008304B2" w:rsidP="00583836">
            <w:pPr>
              <w:ind w:left="-108" w:right="-108"/>
              <w:jc w:val="center"/>
              <w:rPr>
                <w:rFonts w:ascii="Times New Roman" w:hAnsi="Times New Roman"/>
                <w:sz w:val="22"/>
                <w:szCs w:val="22"/>
              </w:rPr>
            </w:pPr>
          </w:p>
        </w:tc>
        <w:tc>
          <w:tcPr>
            <w:tcW w:w="1068" w:type="dxa"/>
          </w:tcPr>
          <w:p w:rsidR="008304B2" w:rsidRPr="009C696C" w:rsidRDefault="008304B2" w:rsidP="00583836">
            <w:pPr>
              <w:ind w:left="-108" w:right="-108"/>
              <w:jc w:val="center"/>
              <w:rPr>
                <w:rFonts w:ascii="Times New Roman" w:hAnsi="Times New Roman"/>
                <w:sz w:val="22"/>
                <w:szCs w:val="22"/>
              </w:rPr>
            </w:pPr>
          </w:p>
        </w:tc>
        <w:tc>
          <w:tcPr>
            <w:tcW w:w="758" w:type="dxa"/>
          </w:tcPr>
          <w:p w:rsidR="008304B2" w:rsidRPr="009C696C" w:rsidRDefault="008304B2" w:rsidP="00583836">
            <w:pPr>
              <w:ind w:left="-108" w:right="-107"/>
              <w:jc w:val="center"/>
              <w:rPr>
                <w:rFonts w:ascii="Times New Roman" w:hAnsi="Times New Roman"/>
                <w:sz w:val="22"/>
                <w:szCs w:val="22"/>
              </w:rPr>
            </w:pPr>
          </w:p>
        </w:tc>
        <w:tc>
          <w:tcPr>
            <w:tcW w:w="1080" w:type="dxa"/>
          </w:tcPr>
          <w:p w:rsidR="008304B2" w:rsidRPr="009C696C" w:rsidRDefault="008304B2" w:rsidP="00583836">
            <w:pPr>
              <w:ind w:left="-108" w:right="-108"/>
              <w:jc w:val="center"/>
              <w:rPr>
                <w:rFonts w:ascii="Times New Roman" w:hAnsi="Times New Roman"/>
                <w:sz w:val="22"/>
                <w:szCs w:val="22"/>
              </w:rPr>
            </w:pPr>
          </w:p>
        </w:tc>
        <w:tc>
          <w:tcPr>
            <w:tcW w:w="1183"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1168" w:type="dxa"/>
          </w:tcPr>
          <w:p w:rsidR="008304B2" w:rsidRPr="009C696C" w:rsidRDefault="008304B2" w:rsidP="00583836">
            <w:pPr>
              <w:ind w:left="-108" w:right="-108"/>
              <w:jc w:val="center"/>
              <w:rPr>
                <w:rFonts w:ascii="Times New Roman" w:hAnsi="Times New Roman"/>
                <w:sz w:val="22"/>
                <w:szCs w:val="22"/>
              </w:rPr>
            </w:pPr>
          </w:p>
        </w:tc>
        <w:tc>
          <w:tcPr>
            <w:tcW w:w="1157" w:type="dxa"/>
          </w:tcPr>
          <w:p w:rsidR="008304B2" w:rsidRPr="009C696C" w:rsidRDefault="008304B2" w:rsidP="00583836">
            <w:pPr>
              <w:ind w:left="-108" w:right="-108"/>
              <w:jc w:val="center"/>
              <w:rPr>
                <w:rFonts w:ascii="Times New Roman" w:hAnsi="Times New Roman"/>
                <w:sz w:val="22"/>
                <w:szCs w:val="22"/>
              </w:rPr>
            </w:pPr>
          </w:p>
        </w:tc>
      </w:tr>
      <w:tr w:rsidR="008304B2" w:rsidRPr="009C696C" w:rsidTr="00583836">
        <w:tc>
          <w:tcPr>
            <w:tcW w:w="675" w:type="dxa"/>
          </w:tcPr>
          <w:p w:rsidR="008304B2" w:rsidRPr="009C696C" w:rsidRDefault="008304B2" w:rsidP="00583836">
            <w:pPr>
              <w:jc w:val="center"/>
              <w:rPr>
                <w:rFonts w:ascii="Times New Roman" w:hAnsi="Times New Roman"/>
                <w:sz w:val="22"/>
                <w:szCs w:val="22"/>
              </w:rPr>
            </w:pPr>
          </w:p>
        </w:tc>
        <w:tc>
          <w:tcPr>
            <w:tcW w:w="2694" w:type="dxa"/>
            <w:vAlign w:val="center"/>
          </w:tcPr>
          <w:p w:rsidR="008304B2" w:rsidRPr="009C696C" w:rsidRDefault="008304B2" w:rsidP="00583836">
            <w:pPr>
              <w:rPr>
                <w:rFonts w:ascii="Times New Roman" w:hAnsi="Times New Roman"/>
                <w:i/>
                <w:snapToGrid w:val="0"/>
                <w:sz w:val="22"/>
                <w:szCs w:val="22"/>
              </w:rPr>
            </w:pPr>
            <w:r w:rsidRPr="009C696C">
              <w:rPr>
                <w:rFonts w:ascii="Times New Roman" w:hAnsi="Times New Roman"/>
                <w:i/>
                <w:snapToGrid w:val="0"/>
                <w:sz w:val="22"/>
                <w:szCs w:val="22"/>
              </w:rPr>
              <w:t>Надходження із бюджету</w:t>
            </w:r>
          </w:p>
        </w:tc>
        <w:tc>
          <w:tcPr>
            <w:tcW w:w="850" w:type="dxa"/>
          </w:tcPr>
          <w:p w:rsidR="008304B2" w:rsidRPr="009C696C" w:rsidRDefault="008304B2" w:rsidP="00583836">
            <w:pPr>
              <w:ind w:left="-71" w:right="-156"/>
              <w:jc w:val="center"/>
              <w:rPr>
                <w:rFonts w:ascii="Times New Roman" w:hAnsi="Times New Roman"/>
                <w:snapToGrid w:val="0"/>
                <w:sz w:val="22"/>
                <w:szCs w:val="22"/>
              </w:rPr>
            </w:pPr>
          </w:p>
        </w:tc>
        <w:tc>
          <w:tcPr>
            <w:tcW w:w="851" w:type="dxa"/>
          </w:tcPr>
          <w:p w:rsidR="008304B2" w:rsidRPr="009C696C" w:rsidRDefault="008304B2" w:rsidP="00583836">
            <w:pPr>
              <w:jc w:val="center"/>
              <w:rPr>
                <w:rFonts w:ascii="Times New Roman" w:hAnsi="Times New Roman"/>
                <w:snapToGrid w:val="0"/>
                <w:sz w:val="22"/>
                <w:szCs w:val="22"/>
              </w:rPr>
            </w:pPr>
          </w:p>
        </w:tc>
        <w:tc>
          <w:tcPr>
            <w:tcW w:w="992" w:type="dxa"/>
          </w:tcPr>
          <w:p w:rsidR="008304B2" w:rsidRPr="009C696C" w:rsidRDefault="008304B2" w:rsidP="00583836">
            <w:pPr>
              <w:ind w:left="-158" w:right="-117"/>
              <w:jc w:val="center"/>
              <w:rPr>
                <w:rFonts w:ascii="Times New Roman" w:hAnsi="Times New Roman"/>
                <w:snapToGrid w:val="0"/>
                <w:sz w:val="22"/>
                <w:szCs w:val="22"/>
              </w:rPr>
            </w:pPr>
          </w:p>
        </w:tc>
        <w:tc>
          <w:tcPr>
            <w:tcW w:w="567" w:type="dxa"/>
          </w:tcPr>
          <w:p w:rsidR="008304B2" w:rsidRPr="009C696C" w:rsidRDefault="008304B2" w:rsidP="00583836">
            <w:pPr>
              <w:ind w:left="-123" w:right="-105"/>
              <w:rPr>
                <w:rFonts w:ascii="Times New Roman" w:hAnsi="Times New Roman"/>
                <w:snapToGrid w:val="0"/>
                <w:sz w:val="22"/>
                <w:szCs w:val="22"/>
              </w:rPr>
            </w:pPr>
          </w:p>
        </w:tc>
        <w:tc>
          <w:tcPr>
            <w:tcW w:w="850" w:type="dxa"/>
          </w:tcPr>
          <w:p w:rsidR="008304B2" w:rsidRPr="009C696C" w:rsidRDefault="008304B2" w:rsidP="00583836">
            <w:pPr>
              <w:jc w:val="center"/>
              <w:rPr>
                <w:rFonts w:ascii="Times New Roman" w:hAnsi="Times New Roman"/>
                <w:snapToGrid w:val="0"/>
                <w:sz w:val="22"/>
                <w:szCs w:val="22"/>
              </w:rPr>
            </w:pPr>
          </w:p>
        </w:tc>
        <w:tc>
          <w:tcPr>
            <w:tcW w:w="993" w:type="dxa"/>
          </w:tcPr>
          <w:p w:rsidR="008304B2" w:rsidRPr="009C696C" w:rsidRDefault="008304B2" w:rsidP="00583836">
            <w:pPr>
              <w:jc w:val="center"/>
              <w:rPr>
                <w:rFonts w:ascii="Times New Roman" w:hAnsi="Times New Roman"/>
                <w:snapToGrid w:val="0"/>
                <w:sz w:val="22"/>
                <w:szCs w:val="22"/>
              </w:rPr>
            </w:pPr>
          </w:p>
        </w:tc>
        <w:tc>
          <w:tcPr>
            <w:tcW w:w="1068" w:type="dxa"/>
          </w:tcPr>
          <w:p w:rsidR="008304B2" w:rsidRPr="009C696C" w:rsidRDefault="008304B2" w:rsidP="00583836">
            <w:pPr>
              <w:ind w:right="-57"/>
              <w:jc w:val="center"/>
              <w:rPr>
                <w:rFonts w:ascii="Times New Roman" w:hAnsi="Times New Roman"/>
                <w:snapToGrid w:val="0"/>
                <w:sz w:val="22"/>
                <w:szCs w:val="22"/>
              </w:rPr>
            </w:pPr>
          </w:p>
        </w:tc>
        <w:tc>
          <w:tcPr>
            <w:tcW w:w="758" w:type="dxa"/>
          </w:tcPr>
          <w:p w:rsidR="008304B2" w:rsidRPr="009C696C" w:rsidRDefault="008304B2" w:rsidP="00583836">
            <w:pPr>
              <w:ind w:left="-108" w:right="-107"/>
              <w:jc w:val="center"/>
              <w:rPr>
                <w:rFonts w:ascii="Times New Roman" w:hAnsi="Times New Roman"/>
                <w:sz w:val="22"/>
                <w:szCs w:val="22"/>
              </w:rPr>
            </w:pPr>
          </w:p>
        </w:tc>
        <w:tc>
          <w:tcPr>
            <w:tcW w:w="1080" w:type="dxa"/>
          </w:tcPr>
          <w:p w:rsidR="008304B2" w:rsidRPr="009C696C" w:rsidRDefault="008304B2" w:rsidP="00583836">
            <w:pPr>
              <w:jc w:val="center"/>
              <w:rPr>
                <w:rFonts w:ascii="Times New Roman" w:hAnsi="Times New Roman"/>
                <w:snapToGrid w:val="0"/>
                <w:sz w:val="22"/>
                <w:szCs w:val="22"/>
              </w:rPr>
            </w:pPr>
          </w:p>
        </w:tc>
        <w:tc>
          <w:tcPr>
            <w:tcW w:w="1183" w:type="dxa"/>
          </w:tcPr>
          <w:p w:rsidR="008304B2" w:rsidRPr="009C696C" w:rsidRDefault="008304B2" w:rsidP="00583836">
            <w:pPr>
              <w:ind w:right="-57"/>
              <w:jc w:val="center"/>
              <w:rPr>
                <w:rFonts w:ascii="Times New Roman" w:hAnsi="Times New Roman"/>
                <w:snapToGrid w:val="0"/>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1168" w:type="dxa"/>
          </w:tcPr>
          <w:p w:rsidR="008304B2" w:rsidRPr="009C696C" w:rsidRDefault="008304B2" w:rsidP="00583836">
            <w:pPr>
              <w:ind w:left="-108" w:right="-108"/>
              <w:jc w:val="center"/>
              <w:rPr>
                <w:rFonts w:ascii="Times New Roman" w:hAnsi="Times New Roman"/>
                <w:color w:val="FF0000"/>
                <w:sz w:val="22"/>
                <w:szCs w:val="22"/>
              </w:rPr>
            </w:pPr>
          </w:p>
        </w:tc>
        <w:tc>
          <w:tcPr>
            <w:tcW w:w="1157" w:type="dxa"/>
          </w:tcPr>
          <w:p w:rsidR="008304B2" w:rsidRPr="009C696C" w:rsidRDefault="008304B2" w:rsidP="00583836">
            <w:pPr>
              <w:ind w:left="-108" w:right="-108"/>
              <w:jc w:val="center"/>
              <w:rPr>
                <w:rFonts w:ascii="Times New Roman" w:hAnsi="Times New Roman"/>
                <w:color w:val="FF0000"/>
                <w:sz w:val="22"/>
                <w:szCs w:val="22"/>
              </w:rPr>
            </w:pPr>
          </w:p>
        </w:tc>
      </w:tr>
      <w:tr w:rsidR="008304B2" w:rsidRPr="009C696C" w:rsidTr="00583836">
        <w:tc>
          <w:tcPr>
            <w:tcW w:w="675" w:type="dxa"/>
          </w:tcPr>
          <w:p w:rsidR="008304B2" w:rsidRPr="009C696C" w:rsidRDefault="008304B2" w:rsidP="00583836">
            <w:pPr>
              <w:rPr>
                <w:rFonts w:ascii="Times New Roman" w:hAnsi="Times New Roman"/>
                <w:sz w:val="22"/>
                <w:szCs w:val="22"/>
              </w:rPr>
            </w:pPr>
          </w:p>
        </w:tc>
        <w:tc>
          <w:tcPr>
            <w:tcW w:w="2694" w:type="dxa"/>
            <w:vAlign w:val="center"/>
          </w:tcPr>
          <w:p w:rsidR="008304B2" w:rsidRPr="009C696C" w:rsidRDefault="008304B2" w:rsidP="00583836">
            <w:pPr>
              <w:rPr>
                <w:rFonts w:ascii="Times New Roman" w:hAnsi="Times New Roman"/>
                <w:i/>
                <w:snapToGrid w:val="0"/>
                <w:sz w:val="22"/>
                <w:szCs w:val="22"/>
              </w:rPr>
            </w:pPr>
            <w:r w:rsidRPr="009C696C">
              <w:rPr>
                <w:rFonts w:ascii="Times New Roman" w:hAnsi="Times New Roman"/>
                <w:i/>
                <w:snapToGrid w:val="0"/>
                <w:sz w:val="22"/>
                <w:szCs w:val="22"/>
              </w:rPr>
              <w:t>Інші джерела фінансування (за видами)</w:t>
            </w:r>
          </w:p>
        </w:tc>
        <w:tc>
          <w:tcPr>
            <w:tcW w:w="850" w:type="dxa"/>
          </w:tcPr>
          <w:p w:rsidR="008304B2" w:rsidRPr="009C696C" w:rsidRDefault="008304B2" w:rsidP="00583836">
            <w:pPr>
              <w:ind w:left="-108" w:right="-108"/>
              <w:jc w:val="center"/>
              <w:rPr>
                <w:rFonts w:ascii="Times New Roman" w:hAnsi="Times New Roman"/>
                <w:sz w:val="22"/>
                <w:szCs w:val="22"/>
              </w:rPr>
            </w:pPr>
          </w:p>
        </w:tc>
        <w:tc>
          <w:tcPr>
            <w:tcW w:w="851"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ind w:left="-108" w:right="-108"/>
              <w:jc w:val="center"/>
              <w:rPr>
                <w:rFonts w:ascii="Times New Roman" w:hAnsi="Times New Roman"/>
                <w:sz w:val="22"/>
                <w:szCs w:val="22"/>
              </w:rPr>
            </w:pPr>
          </w:p>
        </w:tc>
        <w:tc>
          <w:tcPr>
            <w:tcW w:w="567" w:type="dxa"/>
          </w:tcPr>
          <w:p w:rsidR="008304B2" w:rsidRPr="009C696C" w:rsidRDefault="008304B2" w:rsidP="00583836">
            <w:pPr>
              <w:ind w:left="-108" w:right="-108"/>
              <w:jc w:val="center"/>
              <w:rPr>
                <w:rFonts w:ascii="Times New Roman" w:hAnsi="Times New Roman"/>
                <w:sz w:val="22"/>
                <w:szCs w:val="22"/>
              </w:rPr>
            </w:pPr>
          </w:p>
        </w:tc>
        <w:tc>
          <w:tcPr>
            <w:tcW w:w="850" w:type="dxa"/>
          </w:tcPr>
          <w:p w:rsidR="008304B2" w:rsidRPr="009C696C" w:rsidRDefault="008304B2" w:rsidP="00583836">
            <w:pPr>
              <w:ind w:left="-108" w:right="-108"/>
              <w:jc w:val="center"/>
              <w:rPr>
                <w:rFonts w:ascii="Times New Roman" w:hAnsi="Times New Roman"/>
                <w:sz w:val="22"/>
                <w:szCs w:val="22"/>
              </w:rPr>
            </w:pPr>
          </w:p>
        </w:tc>
        <w:tc>
          <w:tcPr>
            <w:tcW w:w="993" w:type="dxa"/>
          </w:tcPr>
          <w:p w:rsidR="008304B2" w:rsidRPr="009C696C" w:rsidRDefault="008304B2" w:rsidP="00583836">
            <w:pPr>
              <w:jc w:val="center"/>
              <w:rPr>
                <w:rFonts w:ascii="Times New Roman" w:hAnsi="Times New Roman"/>
                <w:i/>
                <w:snapToGrid w:val="0"/>
                <w:sz w:val="22"/>
                <w:szCs w:val="22"/>
              </w:rPr>
            </w:pPr>
          </w:p>
        </w:tc>
        <w:tc>
          <w:tcPr>
            <w:tcW w:w="1068" w:type="dxa"/>
          </w:tcPr>
          <w:p w:rsidR="008304B2" w:rsidRPr="009C696C" w:rsidRDefault="008304B2" w:rsidP="00583836">
            <w:pPr>
              <w:ind w:right="-57"/>
              <w:jc w:val="center"/>
              <w:rPr>
                <w:rFonts w:ascii="Times New Roman" w:hAnsi="Times New Roman"/>
                <w:i/>
                <w:snapToGrid w:val="0"/>
                <w:sz w:val="22"/>
                <w:szCs w:val="22"/>
              </w:rPr>
            </w:pPr>
          </w:p>
        </w:tc>
        <w:tc>
          <w:tcPr>
            <w:tcW w:w="758" w:type="dxa"/>
          </w:tcPr>
          <w:p w:rsidR="008304B2" w:rsidRPr="009C696C" w:rsidRDefault="008304B2" w:rsidP="00583836">
            <w:pPr>
              <w:ind w:left="-108" w:right="-107"/>
              <w:jc w:val="center"/>
              <w:rPr>
                <w:rFonts w:ascii="Times New Roman" w:hAnsi="Times New Roman"/>
                <w:i/>
                <w:sz w:val="22"/>
                <w:szCs w:val="22"/>
              </w:rPr>
            </w:pPr>
          </w:p>
        </w:tc>
        <w:tc>
          <w:tcPr>
            <w:tcW w:w="1080" w:type="dxa"/>
          </w:tcPr>
          <w:p w:rsidR="008304B2" w:rsidRPr="009C696C" w:rsidRDefault="008304B2" w:rsidP="00583836">
            <w:pPr>
              <w:jc w:val="center"/>
              <w:rPr>
                <w:rFonts w:ascii="Times New Roman" w:hAnsi="Times New Roman"/>
                <w:i/>
                <w:snapToGrid w:val="0"/>
                <w:sz w:val="22"/>
                <w:szCs w:val="22"/>
              </w:rPr>
            </w:pPr>
          </w:p>
        </w:tc>
        <w:tc>
          <w:tcPr>
            <w:tcW w:w="1183" w:type="dxa"/>
          </w:tcPr>
          <w:p w:rsidR="008304B2" w:rsidRPr="009C696C" w:rsidRDefault="008304B2" w:rsidP="00583836">
            <w:pPr>
              <w:ind w:right="-57"/>
              <w:jc w:val="center"/>
              <w:rPr>
                <w:rFonts w:ascii="Times New Roman" w:hAnsi="Times New Roman"/>
                <w:i/>
                <w:snapToGrid w:val="0"/>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1168" w:type="dxa"/>
          </w:tcPr>
          <w:p w:rsidR="008304B2" w:rsidRPr="009C696C" w:rsidRDefault="008304B2" w:rsidP="00583836"/>
        </w:tc>
        <w:tc>
          <w:tcPr>
            <w:tcW w:w="1157" w:type="dxa"/>
          </w:tcPr>
          <w:p w:rsidR="008304B2" w:rsidRPr="009C696C" w:rsidRDefault="008304B2" w:rsidP="00583836"/>
        </w:tc>
      </w:tr>
      <w:tr w:rsidR="008304B2" w:rsidRPr="009C696C" w:rsidTr="00583836">
        <w:tc>
          <w:tcPr>
            <w:tcW w:w="675" w:type="dxa"/>
          </w:tcPr>
          <w:p w:rsidR="008304B2" w:rsidRPr="009C696C" w:rsidRDefault="008304B2" w:rsidP="00583836">
            <w:pPr>
              <w:rPr>
                <w:rFonts w:ascii="Times New Roman" w:hAnsi="Times New Roman"/>
                <w:sz w:val="22"/>
                <w:szCs w:val="22"/>
              </w:rPr>
            </w:pPr>
          </w:p>
        </w:tc>
        <w:tc>
          <w:tcPr>
            <w:tcW w:w="2694" w:type="dxa"/>
            <w:vAlign w:val="center"/>
          </w:tcPr>
          <w:p w:rsidR="008304B2" w:rsidRPr="009C696C" w:rsidRDefault="008304B2" w:rsidP="00583836">
            <w:pPr>
              <w:rPr>
                <w:rFonts w:ascii="Times New Roman" w:hAnsi="Times New Roman"/>
                <w:snapToGrid w:val="0"/>
                <w:sz w:val="22"/>
                <w:szCs w:val="22"/>
              </w:rPr>
            </w:pPr>
            <w:r w:rsidRPr="009C696C">
              <w:rPr>
                <w:rFonts w:ascii="Times New Roman" w:hAnsi="Times New Roman"/>
                <w:snapToGrid w:val="0"/>
                <w:sz w:val="22"/>
                <w:szCs w:val="22"/>
              </w:rPr>
              <w:t>Підпрограма 1</w:t>
            </w:r>
          </w:p>
        </w:tc>
        <w:tc>
          <w:tcPr>
            <w:tcW w:w="850" w:type="dxa"/>
          </w:tcPr>
          <w:p w:rsidR="008304B2" w:rsidRPr="009C696C" w:rsidRDefault="008304B2" w:rsidP="00583836">
            <w:pPr>
              <w:ind w:left="-108" w:right="-108"/>
              <w:jc w:val="center"/>
              <w:rPr>
                <w:rFonts w:ascii="Times New Roman" w:hAnsi="Times New Roman"/>
                <w:sz w:val="22"/>
                <w:szCs w:val="22"/>
              </w:rPr>
            </w:pPr>
          </w:p>
        </w:tc>
        <w:tc>
          <w:tcPr>
            <w:tcW w:w="851"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х</w:t>
            </w:r>
          </w:p>
        </w:tc>
        <w:tc>
          <w:tcPr>
            <w:tcW w:w="992" w:type="dxa"/>
          </w:tcPr>
          <w:p w:rsidR="008304B2" w:rsidRPr="009C696C" w:rsidRDefault="008304B2" w:rsidP="00583836">
            <w:pPr>
              <w:ind w:left="-108" w:right="-108"/>
              <w:jc w:val="center"/>
              <w:rPr>
                <w:rFonts w:ascii="Times New Roman" w:hAnsi="Times New Roman"/>
                <w:sz w:val="22"/>
                <w:szCs w:val="22"/>
              </w:rPr>
            </w:pPr>
          </w:p>
        </w:tc>
        <w:tc>
          <w:tcPr>
            <w:tcW w:w="567" w:type="dxa"/>
          </w:tcPr>
          <w:p w:rsidR="008304B2" w:rsidRPr="009C696C" w:rsidRDefault="008304B2" w:rsidP="00583836">
            <w:pPr>
              <w:ind w:left="-108" w:right="-108"/>
              <w:jc w:val="center"/>
              <w:rPr>
                <w:rFonts w:ascii="Times New Roman" w:hAnsi="Times New Roman"/>
                <w:sz w:val="22"/>
                <w:szCs w:val="22"/>
              </w:rPr>
            </w:pPr>
          </w:p>
        </w:tc>
        <w:tc>
          <w:tcPr>
            <w:tcW w:w="850" w:type="dxa"/>
          </w:tcPr>
          <w:p w:rsidR="008304B2" w:rsidRPr="009C696C" w:rsidRDefault="008304B2" w:rsidP="00583836">
            <w:pPr>
              <w:ind w:left="-108" w:right="-108"/>
              <w:jc w:val="center"/>
              <w:rPr>
                <w:rFonts w:ascii="Times New Roman" w:hAnsi="Times New Roman"/>
                <w:sz w:val="22"/>
                <w:szCs w:val="22"/>
              </w:rPr>
            </w:pPr>
            <w:r w:rsidRPr="009C696C">
              <w:rPr>
                <w:rFonts w:ascii="Times New Roman" w:hAnsi="Times New Roman"/>
                <w:sz w:val="22"/>
                <w:szCs w:val="22"/>
              </w:rPr>
              <w:t>х</w:t>
            </w:r>
          </w:p>
        </w:tc>
        <w:tc>
          <w:tcPr>
            <w:tcW w:w="993" w:type="dxa"/>
          </w:tcPr>
          <w:p w:rsidR="008304B2" w:rsidRPr="009C696C" w:rsidRDefault="008304B2" w:rsidP="00583836">
            <w:pPr>
              <w:ind w:left="-108" w:right="-108"/>
              <w:jc w:val="center"/>
              <w:rPr>
                <w:rFonts w:ascii="Times New Roman" w:hAnsi="Times New Roman"/>
                <w:sz w:val="22"/>
                <w:szCs w:val="22"/>
              </w:rPr>
            </w:pPr>
          </w:p>
        </w:tc>
        <w:tc>
          <w:tcPr>
            <w:tcW w:w="1068" w:type="dxa"/>
          </w:tcPr>
          <w:p w:rsidR="008304B2" w:rsidRPr="009C696C" w:rsidRDefault="008304B2" w:rsidP="00583836">
            <w:pPr>
              <w:ind w:left="-108" w:right="-108"/>
              <w:jc w:val="center"/>
              <w:rPr>
                <w:rFonts w:ascii="Times New Roman" w:hAnsi="Times New Roman"/>
                <w:sz w:val="22"/>
                <w:szCs w:val="22"/>
              </w:rPr>
            </w:pPr>
          </w:p>
        </w:tc>
        <w:tc>
          <w:tcPr>
            <w:tcW w:w="758" w:type="dxa"/>
          </w:tcPr>
          <w:p w:rsidR="008304B2" w:rsidRPr="009C696C" w:rsidRDefault="008304B2" w:rsidP="00583836">
            <w:pPr>
              <w:ind w:left="-108" w:right="-107"/>
              <w:jc w:val="center"/>
              <w:rPr>
                <w:rFonts w:ascii="Times New Roman" w:hAnsi="Times New Roman"/>
                <w:sz w:val="22"/>
                <w:szCs w:val="22"/>
              </w:rPr>
            </w:pPr>
            <w:r w:rsidRPr="009C696C">
              <w:rPr>
                <w:rFonts w:ascii="Times New Roman" w:hAnsi="Times New Roman"/>
                <w:sz w:val="22"/>
                <w:szCs w:val="22"/>
              </w:rPr>
              <w:t>х</w:t>
            </w:r>
          </w:p>
        </w:tc>
        <w:tc>
          <w:tcPr>
            <w:tcW w:w="1080" w:type="dxa"/>
          </w:tcPr>
          <w:p w:rsidR="008304B2" w:rsidRPr="009C696C" w:rsidRDefault="008304B2" w:rsidP="00583836">
            <w:pPr>
              <w:ind w:left="-108" w:right="-108"/>
              <w:jc w:val="center"/>
              <w:rPr>
                <w:rFonts w:ascii="Times New Roman" w:hAnsi="Times New Roman"/>
                <w:sz w:val="22"/>
                <w:szCs w:val="22"/>
              </w:rPr>
            </w:pPr>
          </w:p>
        </w:tc>
        <w:tc>
          <w:tcPr>
            <w:tcW w:w="1183"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jc w:val="center"/>
              <w:rPr>
                <w:rFonts w:ascii="Times New Roman" w:hAnsi="Times New Roman"/>
                <w:sz w:val="22"/>
                <w:szCs w:val="22"/>
              </w:rPr>
            </w:pPr>
            <w:r w:rsidRPr="009C696C">
              <w:rPr>
                <w:rFonts w:ascii="Times New Roman" w:hAnsi="Times New Roman"/>
                <w:sz w:val="22"/>
                <w:szCs w:val="22"/>
              </w:rPr>
              <w:t>х</w:t>
            </w:r>
          </w:p>
        </w:tc>
        <w:tc>
          <w:tcPr>
            <w:tcW w:w="1168" w:type="dxa"/>
          </w:tcPr>
          <w:p w:rsidR="008304B2" w:rsidRPr="009C696C" w:rsidRDefault="008304B2" w:rsidP="00583836">
            <w:pPr>
              <w:ind w:left="-108" w:right="-108"/>
              <w:jc w:val="center"/>
              <w:rPr>
                <w:rFonts w:ascii="Times New Roman" w:hAnsi="Times New Roman"/>
                <w:sz w:val="22"/>
                <w:szCs w:val="22"/>
              </w:rPr>
            </w:pPr>
          </w:p>
        </w:tc>
        <w:tc>
          <w:tcPr>
            <w:tcW w:w="1157" w:type="dxa"/>
          </w:tcPr>
          <w:p w:rsidR="008304B2" w:rsidRPr="009C696C" w:rsidRDefault="008304B2" w:rsidP="00583836">
            <w:pPr>
              <w:ind w:left="-108" w:right="-108"/>
              <w:jc w:val="center"/>
              <w:rPr>
                <w:rFonts w:ascii="Times New Roman" w:hAnsi="Times New Roman"/>
                <w:sz w:val="22"/>
                <w:szCs w:val="22"/>
              </w:rPr>
            </w:pPr>
          </w:p>
        </w:tc>
      </w:tr>
      <w:tr w:rsidR="008304B2" w:rsidRPr="009C696C" w:rsidTr="00583836">
        <w:tc>
          <w:tcPr>
            <w:tcW w:w="675" w:type="dxa"/>
          </w:tcPr>
          <w:p w:rsidR="008304B2" w:rsidRPr="009C696C" w:rsidRDefault="008304B2" w:rsidP="00583836">
            <w:pPr>
              <w:rPr>
                <w:rFonts w:ascii="Times New Roman" w:hAnsi="Times New Roman"/>
                <w:sz w:val="22"/>
                <w:szCs w:val="22"/>
              </w:rPr>
            </w:pPr>
          </w:p>
        </w:tc>
        <w:tc>
          <w:tcPr>
            <w:tcW w:w="15203" w:type="dxa"/>
            <w:gridSpan w:val="14"/>
          </w:tcPr>
          <w:p w:rsidR="008304B2" w:rsidRPr="009C696C" w:rsidRDefault="008304B2" w:rsidP="00583836">
            <w:pPr>
              <w:ind w:left="-63" w:right="-108"/>
              <w:jc w:val="center"/>
              <w:rPr>
                <w:rFonts w:ascii="Times New Roman" w:hAnsi="Times New Roman"/>
                <w:sz w:val="22"/>
                <w:szCs w:val="22"/>
              </w:rPr>
            </w:pPr>
            <w:r w:rsidRPr="009C696C">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8304B2" w:rsidRPr="009C696C" w:rsidTr="00583836">
        <w:tc>
          <w:tcPr>
            <w:tcW w:w="675" w:type="dxa"/>
          </w:tcPr>
          <w:p w:rsidR="008304B2" w:rsidRPr="009C696C" w:rsidRDefault="008304B2" w:rsidP="00583836">
            <w:pPr>
              <w:rPr>
                <w:rFonts w:ascii="Times New Roman" w:hAnsi="Times New Roman"/>
                <w:sz w:val="22"/>
                <w:szCs w:val="22"/>
              </w:rPr>
            </w:pPr>
          </w:p>
        </w:tc>
        <w:tc>
          <w:tcPr>
            <w:tcW w:w="2694" w:type="dxa"/>
          </w:tcPr>
          <w:p w:rsidR="008304B2" w:rsidRPr="009C696C" w:rsidRDefault="008304B2" w:rsidP="00583836">
            <w:pPr>
              <w:ind w:left="-63" w:right="-108"/>
              <w:rPr>
                <w:rFonts w:ascii="Times New Roman" w:hAnsi="Times New Roman"/>
                <w:b/>
                <w:snapToGrid w:val="0"/>
                <w:sz w:val="22"/>
                <w:szCs w:val="22"/>
              </w:rPr>
            </w:pPr>
            <w:r w:rsidRPr="009C696C">
              <w:rPr>
                <w:rFonts w:ascii="Times New Roman" w:hAnsi="Times New Roman"/>
                <w:b/>
                <w:snapToGrid w:val="0"/>
                <w:sz w:val="22"/>
                <w:szCs w:val="22"/>
              </w:rPr>
              <w:t>Інвестиційний проект 2</w:t>
            </w:r>
          </w:p>
        </w:tc>
        <w:tc>
          <w:tcPr>
            <w:tcW w:w="850" w:type="dxa"/>
          </w:tcPr>
          <w:p w:rsidR="008304B2" w:rsidRPr="009C696C" w:rsidRDefault="008304B2" w:rsidP="00583836">
            <w:pPr>
              <w:jc w:val="center"/>
              <w:rPr>
                <w:rFonts w:ascii="Times New Roman" w:hAnsi="Times New Roman"/>
                <w:sz w:val="22"/>
                <w:szCs w:val="22"/>
              </w:rPr>
            </w:pPr>
          </w:p>
        </w:tc>
        <w:tc>
          <w:tcPr>
            <w:tcW w:w="851"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ind w:left="-108" w:right="-108"/>
              <w:jc w:val="center"/>
              <w:rPr>
                <w:rFonts w:ascii="Times New Roman" w:hAnsi="Times New Roman"/>
                <w:sz w:val="22"/>
                <w:szCs w:val="22"/>
              </w:rPr>
            </w:pPr>
          </w:p>
        </w:tc>
        <w:tc>
          <w:tcPr>
            <w:tcW w:w="567" w:type="dxa"/>
          </w:tcPr>
          <w:p w:rsidR="008304B2" w:rsidRPr="009C696C" w:rsidRDefault="008304B2" w:rsidP="00583836">
            <w:pPr>
              <w:ind w:left="-108" w:right="-108"/>
              <w:jc w:val="center"/>
              <w:rPr>
                <w:rFonts w:ascii="Times New Roman" w:hAnsi="Times New Roman"/>
                <w:sz w:val="22"/>
                <w:szCs w:val="22"/>
              </w:rPr>
            </w:pPr>
          </w:p>
        </w:tc>
        <w:tc>
          <w:tcPr>
            <w:tcW w:w="850" w:type="dxa"/>
          </w:tcPr>
          <w:p w:rsidR="008304B2" w:rsidRPr="009C696C" w:rsidRDefault="008304B2" w:rsidP="00583836">
            <w:pPr>
              <w:ind w:left="-108" w:right="-108"/>
              <w:jc w:val="center"/>
              <w:rPr>
                <w:rFonts w:ascii="Times New Roman" w:hAnsi="Times New Roman"/>
                <w:sz w:val="22"/>
                <w:szCs w:val="22"/>
              </w:rPr>
            </w:pPr>
          </w:p>
        </w:tc>
        <w:tc>
          <w:tcPr>
            <w:tcW w:w="993" w:type="dxa"/>
          </w:tcPr>
          <w:p w:rsidR="008304B2" w:rsidRPr="009C696C" w:rsidRDefault="008304B2" w:rsidP="00583836">
            <w:pPr>
              <w:ind w:left="-108" w:right="-108"/>
              <w:jc w:val="center"/>
              <w:rPr>
                <w:rFonts w:ascii="Times New Roman" w:hAnsi="Times New Roman"/>
                <w:sz w:val="22"/>
                <w:szCs w:val="22"/>
              </w:rPr>
            </w:pPr>
          </w:p>
        </w:tc>
        <w:tc>
          <w:tcPr>
            <w:tcW w:w="1068" w:type="dxa"/>
          </w:tcPr>
          <w:p w:rsidR="008304B2" w:rsidRPr="009C696C" w:rsidRDefault="008304B2" w:rsidP="00583836">
            <w:pPr>
              <w:ind w:left="-108" w:right="-108"/>
              <w:jc w:val="center"/>
              <w:rPr>
                <w:rFonts w:ascii="Times New Roman" w:hAnsi="Times New Roman"/>
                <w:sz w:val="22"/>
                <w:szCs w:val="22"/>
              </w:rPr>
            </w:pPr>
          </w:p>
        </w:tc>
        <w:tc>
          <w:tcPr>
            <w:tcW w:w="758" w:type="dxa"/>
          </w:tcPr>
          <w:p w:rsidR="008304B2" w:rsidRPr="009C696C" w:rsidRDefault="008304B2" w:rsidP="00583836">
            <w:pPr>
              <w:ind w:left="-108" w:right="-107"/>
              <w:jc w:val="center"/>
              <w:rPr>
                <w:rFonts w:ascii="Times New Roman" w:hAnsi="Times New Roman"/>
                <w:sz w:val="22"/>
                <w:szCs w:val="22"/>
              </w:rPr>
            </w:pPr>
          </w:p>
        </w:tc>
        <w:tc>
          <w:tcPr>
            <w:tcW w:w="1080" w:type="dxa"/>
          </w:tcPr>
          <w:p w:rsidR="008304B2" w:rsidRPr="009C696C" w:rsidRDefault="008304B2" w:rsidP="00583836">
            <w:pPr>
              <w:ind w:left="-108" w:right="-108"/>
              <w:jc w:val="center"/>
              <w:rPr>
                <w:rFonts w:ascii="Times New Roman" w:hAnsi="Times New Roman"/>
                <w:sz w:val="22"/>
                <w:szCs w:val="22"/>
              </w:rPr>
            </w:pPr>
          </w:p>
        </w:tc>
        <w:tc>
          <w:tcPr>
            <w:tcW w:w="1183"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1168" w:type="dxa"/>
          </w:tcPr>
          <w:p w:rsidR="008304B2" w:rsidRPr="009C696C" w:rsidRDefault="008304B2" w:rsidP="00583836">
            <w:pPr>
              <w:ind w:left="-108" w:right="-108"/>
              <w:jc w:val="center"/>
              <w:rPr>
                <w:rFonts w:ascii="Times New Roman" w:hAnsi="Times New Roman"/>
                <w:sz w:val="22"/>
                <w:szCs w:val="22"/>
              </w:rPr>
            </w:pPr>
          </w:p>
        </w:tc>
        <w:tc>
          <w:tcPr>
            <w:tcW w:w="1157" w:type="dxa"/>
          </w:tcPr>
          <w:p w:rsidR="008304B2" w:rsidRPr="009C696C" w:rsidRDefault="008304B2" w:rsidP="00583836">
            <w:pPr>
              <w:ind w:left="-108" w:right="-108"/>
              <w:jc w:val="center"/>
              <w:rPr>
                <w:rFonts w:ascii="Times New Roman" w:hAnsi="Times New Roman"/>
                <w:sz w:val="22"/>
                <w:szCs w:val="22"/>
              </w:rPr>
            </w:pPr>
          </w:p>
        </w:tc>
      </w:tr>
      <w:tr w:rsidR="008304B2" w:rsidRPr="009C696C" w:rsidTr="00583836">
        <w:tc>
          <w:tcPr>
            <w:tcW w:w="675" w:type="dxa"/>
          </w:tcPr>
          <w:p w:rsidR="008304B2" w:rsidRPr="009C696C" w:rsidRDefault="008304B2" w:rsidP="00583836">
            <w:pPr>
              <w:rPr>
                <w:rFonts w:ascii="Times New Roman" w:hAnsi="Times New Roman"/>
                <w:sz w:val="22"/>
                <w:szCs w:val="22"/>
              </w:rPr>
            </w:pPr>
          </w:p>
        </w:tc>
        <w:tc>
          <w:tcPr>
            <w:tcW w:w="2694" w:type="dxa"/>
          </w:tcPr>
          <w:p w:rsidR="008304B2" w:rsidRPr="009C696C" w:rsidRDefault="008304B2" w:rsidP="00583836">
            <w:pPr>
              <w:ind w:left="-63" w:right="-108"/>
              <w:rPr>
                <w:rFonts w:ascii="Times New Roman" w:hAnsi="Times New Roman"/>
                <w:snapToGrid w:val="0"/>
                <w:sz w:val="22"/>
                <w:szCs w:val="22"/>
              </w:rPr>
            </w:pPr>
            <w:r w:rsidRPr="009C696C">
              <w:rPr>
                <w:rFonts w:ascii="Times New Roman" w:hAnsi="Times New Roman"/>
                <w:snapToGrid w:val="0"/>
                <w:sz w:val="22"/>
                <w:szCs w:val="22"/>
              </w:rPr>
              <w:t>Усього</w:t>
            </w:r>
          </w:p>
        </w:tc>
        <w:tc>
          <w:tcPr>
            <w:tcW w:w="850" w:type="dxa"/>
          </w:tcPr>
          <w:p w:rsidR="008304B2" w:rsidRPr="009C696C" w:rsidRDefault="008304B2" w:rsidP="00583836">
            <w:pPr>
              <w:jc w:val="center"/>
              <w:rPr>
                <w:rFonts w:ascii="Times New Roman" w:hAnsi="Times New Roman"/>
                <w:sz w:val="22"/>
                <w:szCs w:val="22"/>
              </w:rPr>
            </w:pPr>
          </w:p>
        </w:tc>
        <w:tc>
          <w:tcPr>
            <w:tcW w:w="851" w:type="dxa"/>
          </w:tcPr>
          <w:p w:rsidR="008304B2" w:rsidRPr="009C696C" w:rsidRDefault="008304B2" w:rsidP="00583836">
            <w:pPr>
              <w:ind w:left="-108" w:right="-108"/>
              <w:jc w:val="center"/>
              <w:rPr>
                <w:rFonts w:ascii="Times New Roman" w:hAnsi="Times New Roman"/>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567" w:type="dxa"/>
          </w:tcPr>
          <w:p w:rsidR="008304B2" w:rsidRPr="009C696C" w:rsidRDefault="008304B2" w:rsidP="00583836">
            <w:pPr>
              <w:ind w:left="-108" w:right="-108"/>
              <w:jc w:val="center"/>
              <w:rPr>
                <w:rFonts w:ascii="Times New Roman" w:hAnsi="Times New Roman"/>
                <w:sz w:val="22"/>
                <w:szCs w:val="22"/>
              </w:rPr>
            </w:pPr>
          </w:p>
        </w:tc>
        <w:tc>
          <w:tcPr>
            <w:tcW w:w="850" w:type="dxa"/>
          </w:tcPr>
          <w:p w:rsidR="008304B2" w:rsidRPr="009C696C" w:rsidRDefault="008304B2" w:rsidP="00583836">
            <w:pPr>
              <w:ind w:left="-108" w:right="-108"/>
              <w:jc w:val="center"/>
              <w:rPr>
                <w:rFonts w:ascii="Times New Roman" w:hAnsi="Times New Roman"/>
                <w:sz w:val="22"/>
                <w:szCs w:val="22"/>
              </w:rPr>
            </w:pPr>
          </w:p>
        </w:tc>
        <w:tc>
          <w:tcPr>
            <w:tcW w:w="993" w:type="dxa"/>
          </w:tcPr>
          <w:p w:rsidR="008304B2" w:rsidRPr="009C696C" w:rsidRDefault="008304B2" w:rsidP="00583836">
            <w:pPr>
              <w:jc w:val="center"/>
              <w:rPr>
                <w:rFonts w:ascii="Times New Roman" w:hAnsi="Times New Roman"/>
                <w:snapToGrid w:val="0"/>
                <w:sz w:val="22"/>
                <w:szCs w:val="22"/>
              </w:rPr>
            </w:pPr>
          </w:p>
        </w:tc>
        <w:tc>
          <w:tcPr>
            <w:tcW w:w="1068" w:type="dxa"/>
          </w:tcPr>
          <w:p w:rsidR="008304B2" w:rsidRPr="009C696C" w:rsidRDefault="008304B2" w:rsidP="00583836">
            <w:pPr>
              <w:ind w:right="-57"/>
              <w:jc w:val="center"/>
              <w:rPr>
                <w:rFonts w:ascii="Times New Roman" w:hAnsi="Times New Roman"/>
                <w:snapToGrid w:val="0"/>
                <w:sz w:val="22"/>
                <w:szCs w:val="22"/>
              </w:rPr>
            </w:pPr>
          </w:p>
        </w:tc>
        <w:tc>
          <w:tcPr>
            <w:tcW w:w="758" w:type="dxa"/>
          </w:tcPr>
          <w:p w:rsidR="008304B2" w:rsidRPr="009C696C" w:rsidRDefault="008304B2" w:rsidP="00583836">
            <w:pPr>
              <w:ind w:left="-108" w:right="-107"/>
              <w:jc w:val="center"/>
              <w:rPr>
                <w:rFonts w:ascii="Times New Roman" w:hAnsi="Times New Roman"/>
                <w:sz w:val="20"/>
              </w:rPr>
            </w:pPr>
          </w:p>
        </w:tc>
        <w:tc>
          <w:tcPr>
            <w:tcW w:w="1080" w:type="dxa"/>
          </w:tcPr>
          <w:p w:rsidR="008304B2" w:rsidRPr="009C696C" w:rsidRDefault="008304B2" w:rsidP="00583836">
            <w:pPr>
              <w:jc w:val="center"/>
              <w:rPr>
                <w:rFonts w:ascii="Times New Roman" w:hAnsi="Times New Roman"/>
                <w:snapToGrid w:val="0"/>
                <w:sz w:val="22"/>
                <w:szCs w:val="22"/>
              </w:rPr>
            </w:pPr>
          </w:p>
        </w:tc>
        <w:tc>
          <w:tcPr>
            <w:tcW w:w="1183" w:type="dxa"/>
          </w:tcPr>
          <w:p w:rsidR="008304B2" w:rsidRPr="009C696C" w:rsidRDefault="008304B2" w:rsidP="00583836">
            <w:pPr>
              <w:ind w:right="-57"/>
              <w:jc w:val="center"/>
              <w:rPr>
                <w:rFonts w:ascii="Times New Roman" w:hAnsi="Times New Roman"/>
                <w:snapToGrid w:val="0"/>
                <w:sz w:val="22"/>
                <w:szCs w:val="22"/>
              </w:rPr>
            </w:pPr>
          </w:p>
        </w:tc>
        <w:tc>
          <w:tcPr>
            <w:tcW w:w="992" w:type="dxa"/>
          </w:tcPr>
          <w:p w:rsidR="008304B2" w:rsidRPr="009C696C" w:rsidRDefault="008304B2" w:rsidP="00583836">
            <w:pPr>
              <w:jc w:val="center"/>
              <w:rPr>
                <w:rFonts w:ascii="Times New Roman" w:hAnsi="Times New Roman"/>
                <w:sz w:val="22"/>
                <w:szCs w:val="22"/>
              </w:rPr>
            </w:pPr>
          </w:p>
        </w:tc>
        <w:tc>
          <w:tcPr>
            <w:tcW w:w="1168" w:type="dxa"/>
          </w:tcPr>
          <w:p w:rsidR="008304B2" w:rsidRPr="009C696C" w:rsidRDefault="008304B2" w:rsidP="00583836">
            <w:pPr>
              <w:ind w:left="-9" w:right="-115"/>
              <w:jc w:val="center"/>
              <w:rPr>
                <w:rFonts w:ascii="Times New Roman" w:hAnsi="Times New Roman"/>
                <w:sz w:val="22"/>
                <w:szCs w:val="22"/>
              </w:rPr>
            </w:pPr>
          </w:p>
        </w:tc>
        <w:tc>
          <w:tcPr>
            <w:tcW w:w="1157" w:type="dxa"/>
          </w:tcPr>
          <w:p w:rsidR="008304B2" w:rsidRPr="009C696C" w:rsidRDefault="008304B2" w:rsidP="00583836">
            <w:pPr>
              <w:ind w:left="-108" w:right="-108"/>
              <w:jc w:val="center"/>
              <w:rPr>
                <w:rFonts w:ascii="Times New Roman" w:hAnsi="Times New Roman"/>
                <w:sz w:val="22"/>
                <w:szCs w:val="22"/>
              </w:rPr>
            </w:pPr>
          </w:p>
        </w:tc>
      </w:tr>
    </w:tbl>
    <w:p w:rsidR="008304B2" w:rsidRPr="009C696C" w:rsidRDefault="008304B2" w:rsidP="008304B2">
      <w:pPr>
        <w:ind w:firstLine="284"/>
        <w:jc w:val="both"/>
        <w:rPr>
          <w:rFonts w:ascii="Times New Roman" w:hAnsi="Times New Roman"/>
          <w:sz w:val="22"/>
          <w:szCs w:val="22"/>
        </w:rPr>
      </w:pPr>
      <w:r w:rsidRPr="009C696C">
        <w:rPr>
          <w:rFonts w:ascii="Times New Roman" w:hAnsi="Times New Roman"/>
          <w:sz w:val="22"/>
          <w:szCs w:val="22"/>
          <w:vertAlign w:val="superscript"/>
        </w:rPr>
        <w:br/>
        <w:t>1</w:t>
      </w:r>
      <w:r w:rsidRPr="009C696C">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304B2" w:rsidRPr="009C696C" w:rsidRDefault="008304B2" w:rsidP="008304B2">
      <w:pPr>
        <w:jc w:val="both"/>
        <w:rPr>
          <w:rFonts w:ascii="Times New Roman" w:hAnsi="Times New Roman"/>
          <w:sz w:val="22"/>
          <w:szCs w:val="22"/>
        </w:rPr>
      </w:pPr>
      <w:r w:rsidRPr="009C696C">
        <w:rPr>
          <w:rFonts w:ascii="Times New Roman" w:hAnsi="Times New Roman"/>
          <w:sz w:val="22"/>
          <w:szCs w:val="22"/>
          <w:vertAlign w:val="superscript"/>
        </w:rPr>
        <w:t>2</w:t>
      </w:r>
      <w:r w:rsidRPr="009C696C">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8304B2" w:rsidRPr="009C696C" w:rsidRDefault="008304B2" w:rsidP="008304B2">
      <w:pPr>
        <w:jc w:val="both"/>
        <w:rPr>
          <w:rFonts w:ascii="Times New Roman" w:hAnsi="Times New Roman"/>
          <w:sz w:val="22"/>
          <w:szCs w:val="22"/>
        </w:rPr>
      </w:pPr>
      <w:r w:rsidRPr="009C696C">
        <w:rPr>
          <w:rFonts w:ascii="Times New Roman" w:hAnsi="Times New Roman"/>
          <w:sz w:val="22"/>
          <w:szCs w:val="22"/>
          <w:vertAlign w:val="superscript"/>
        </w:rPr>
        <w:t xml:space="preserve">3 </w:t>
      </w:r>
      <w:r w:rsidRPr="009C696C">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8304B2" w:rsidRPr="009C696C" w:rsidRDefault="008304B2" w:rsidP="008304B2">
      <w:pPr>
        <w:spacing w:before="120"/>
        <w:rPr>
          <w:rFonts w:ascii="Times New Roman" w:hAnsi="Times New Roman"/>
          <w:sz w:val="24"/>
          <w:szCs w:val="24"/>
        </w:rPr>
      </w:pPr>
    </w:p>
    <w:p w:rsidR="008304B2" w:rsidRDefault="00595269" w:rsidP="006C56D1">
      <w:pPr>
        <w:ind w:firstLine="708"/>
        <w:rPr>
          <w:rFonts w:ascii="Times New Roman" w:hAnsi="Times New Roman"/>
          <w:sz w:val="24"/>
          <w:szCs w:val="24"/>
        </w:rPr>
      </w:pPr>
      <w:r>
        <w:rPr>
          <w:noProof/>
          <w:lang w:val="ru-RU"/>
        </w:rPr>
        <w:drawing>
          <wp:anchor distT="0" distB="0" distL="63500" distR="63500" simplePos="0" relativeHeight="251671552" behindDoc="1" locked="0" layoutInCell="1" allowOverlap="1" wp14:anchorId="1CEA944D" wp14:editId="6E480977">
            <wp:simplePos x="0" y="0"/>
            <wp:positionH relativeFrom="margin">
              <wp:posOffset>585470</wp:posOffset>
            </wp:positionH>
            <wp:positionV relativeFrom="paragraph">
              <wp:posOffset>161290</wp:posOffset>
            </wp:positionV>
            <wp:extent cx="7031990" cy="1557655"/>
            <wp:effectExtent l="0" t="0" r="0" b="4445"/>
            <wp:wrapNone/>
            <wp:docPr id="7" name="Рисунок 7"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8304B2" w:rsidRDefault="008304B2" w:rsidP="006C56D1">
      <w:pPr>
        <w:ind w:firstLine="708"/>
        <w:rPr>
          <w:rFonts w:ascii="Times New Roman" w:hAnsi="Times New Roman"/>
          <w:sz w:val="24"/>
          <w:szCs w:val="24"/>
        </w:rPr>
      </w:pPr>
    </w:p>
    <w:p w:rsidR="008304B2" w:rsidRDefault="008304B2" w:rsidP="006C56D1">
      <w:pPr>
        <w:ind w:firstLine="708"/>
        <w:rPr>
          <w:rFonts w:ascii="Times New Roman" w:hAnsi="Times New Roman"/>
          <w:sz w:val="24"/>
          <w:szCs w:val="24"/>
        </w:rPr>
      </w:pPr>
    </w:p>
    <w:p w:rsidR="008304B2" w:rsidRDefault="008304B2" w:rsidP="006C56D1">
      <w:pPr>
        <w:ind w:firstLine="708"/>
        <w:rPr>
          <w:rFonts w:ascii="Times New Roman" w:hAnsi="Times New Roman"/>
          <w:sz w:val="24"/>
          <w:szCs w:val="24"/>
        </w:rPr>
      </w:pPr>
    </w:p>
    <w:p w:rsidR="00A9388A" w:rsidRPr="001701C2" w:rsidRDefault="00A9388A"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595269" w:rsidRDefault="00595269" w:rsidP="00A9388A">
      <w:pPr>
        <w:tabs>
          <w:tab w:val="left" w:pos="8364"/>
        </w:tabs>
        <w:ind w:left="8647"/>
        <w:rPr>
          <w:rFonts w:ascii="Times New Roman" w:hAnsi="Times New Roman"/>
          <w:caps/>
          <w:szCs w:val="28"/>
        </w:rPr>
      </w:pPr>
    </w:p>
    <w:p w:rsidR="00A9388A" w:rsidRPr="001701C2" w:rsidRDefault="00A9388A" w:rsidP="00A9388A">
      <w:pPr>
        <w:tabs>
          <w:tab w:val="left" w:pos="8364"/>
        </w:tabs>
        <w:ind w:left="8647"/>
        <w:rPr>
          <w:rFonts w:ascii="Times New Roman" w:hAnsi="Times New Roman"/>
          <w:caps/>
          <w:szCs w:val="28"/>
        </w:rPr>
      </w:pPr>
      <w:r w:rsidRPr="001701C2">
        <w:rPr>
          <w:rFonts w:ascii="Times New Roman" w:hAnsi="Times New Roman"/>
          <w:caps/>
          <w:szCs w:val="28"/>
        </w:rPr>
        <w:t>Затверджено</w:t>
      </w:r>
    </w:p>
    <w:p w:rsidR="00A9388A" w:rsidRPr="001701C2" w:rsidRDefault="00A9388A" w:rsidP="00A9388A">
      <w:pPr>
        <w:tabs>
          <w:tab w:val="left" w:pos="8364"/>
        </w:tabs>
        <w:ind w:left="8647"/>
        <w:rPr>
          <w:rFonts w:ascii="Times New Roman" w:hAnsi="Times New Roman"/>
          <w:caps/>
          <w:szCs w:val="28"/>
        </w:rPr>
      </w:pPr>
      <w:r w:rsidRPr="001701C2">
        <w:rPr>
          <w:rFonts w:ascii="Times New Roman" w:hAnsi="Times New Roman"/>
          <w:szCs w:val="28"/>
        </w:rPr>
        <w:t>Наказ Міністерства фінансів України</w:t>
      </w:r>
    </w:p>
    <w:p w:rsidR="00A9388A" w:rsidRPr="001701C2" w:rsidRDefault="00A9388A" w:rsidP="00A9388A">
      <w:pPr>
        <w:tabs>
          <w:tab w:val="left" w:pos="8364"/>
        </w:tabs>
        <w:ind w:left="8647"/>
        <w:rPr>
          <w:rFonts w:ascii="Times New Roman" w:hAnsi="Times New Roman"/>
          <w:caps/>
          <w:szCs w:val="28"/>
        </w:rPr>
      </w:pPr>
      <w:r w:rsidRPr="001701C2">
        <w:rPr>
          <w:rFonts w:ascii="Times New Roman" w:hAnsi="Times New Roman"/>
          <w:szCs w:val="28"/>
        </w:rPr>
        <w:t>26.08.2014  № 836</w:t>
      </w:r>
    </w:p>
    <w:p w:rsidR="00A9388A" w:rsidRPr="001701C2" w:rsidRDefault="00A9388A" w:rsidP="00A9388A">
      <w:pPr>
        <w:jc w:val="center"/>
        <w:rPr>
          <w:rFonts w:ascii="Times New Roman" w:hAnsi="Times New Roman"/>
          <w:szCs w:val="28"/>
        </w:rPr>
      </w:pPr>
    </w:p>
    <w:p w:rsidR="00A9388A" w:rsidRPr="001701C2" w:rsidRDefault="00A9388A" w:rsidP="00A9388A">
      <w:pPr>
        <w:jc w:val="center"/>
        <w:rPr>
          <w:rFonts w:ascii="Times New Roman" w:hAnsi="Times New Roman"/>
          <w:b/>
          <w:szCs w:val="28"/>
        </w:rPr>
      </w:pPr>
    </w:p>
    <w:p w:rsidR="00A9388A" w:rsidRPr="001701C2" w:rsidRDefault="00A9388A" w:rsidP="00A9388A">
      <w:pPr>
        <w:jc w:val="center"/>
        <w:rPr>
          <w:rFonts w:ascii="Times New Roman" w:hAnsi="Times New Roman"/>
          <w:b/>
          <w:szCs w:val="28"/>
        </w:rPr>
      </w:pPr>
      <w:r w:rsidRPr="001701C2">
        <w:rPr>
          <w:rFonts w:ascii="Times New Roman" w:hAnsi="Times New Roman"/>
          <w:b/>
          <w:szCs w:val="28"/>
        </w:rPr>
        <w:t>ЗВІТ</w:t>
      </w:r>
      <w:r w:rsidRPr="001701C2">
        <w:rPr>
          <w:rFonts w:ascii="Times New Roman" w:hAnsi="Times New Roman"/>
          <w:b/>
          <w:szCs w:val="28"/>
        </w:rPr>
        <w:br/>
        <w:t>про виконання паспорта бюджетної програми місцевого бюджету станом</w:t>
      </w:r>
    </w:p>
    <w:p w:rsidR="00A9388A" w:rsidRPr="001701C2" w:rsidRDefault="00A9388A" w:rsidP="00A9388A">
      <w:pPr>
        <w:jc w:val="center"/>
        <w:rPr>
          <w:rFonts w:ascii="Times New Roman" w:hAnsi="Times New Roman"/>
          <w:b/>
          <w:szCs w:val="28"/>
        </w:rPr>
      </w:pPr>
      <w:r w:rsidRPr="001701C2">
        <w:rPr>
          <w:rFonts w:ascii="Times New Roman" w:hAnsi="Times New Roman"/>
          <w:b/>
          <w:szCs w:val="28"/>
        </w:rPr>
        <w:t>на 1 січня 2018 року</w:t>
      </w:r>
    </w:p>
    <w:p w:rsidR="00A9388A" w:rsidRPr="001701C2" w:rsidRDefault="00A9388A" w:rsidP="00A9388A">
      <w:pPr>
        <w:jc w:val="center"/>
        <w:rPr>
          <w:rFonts w:ascii="Times New Roman" w:hAnsi="Times New Roman"/>
          <w:b/>
          <w:szCs w:val="28"/>
        </w:rPr>
      </w:pPr>
      <w:r w:rsidRPr="001701C2">
        <w:rPr>
          <w:rFonts w:ascii="Times New Roman" w:hAnsi="Times New Roman"/>
          <w:b/>
          <w:szCs w:val="28"/>
        </w:rPr>
        <w:br/>
        <w:t xml:space="preserve"> </w:t>
      </w:r>
    </w:p>
    <w:p w:rsidR="00A9388A" w:rsidRPr="001701C2" w:rsidRDefault="00A9388A" w:rsidP="00A9388A">
      <w:pPr>
        <w:jc w:val="center"/>
        <w:rPr>
          <w:rFonts w:ascii="Times New Roman" w:hAnsi="Times New Roman"/>
          <w:b/>
          <w:szCs w:val="28"/>
        </w:rPr>
      </w:pPr>
    </w:p>
    <w:p w:rsidR="00A9388A" w:rsidRPr="001701C2" w:rsidRDefault="00A9388A" w:rsidP="00A9388A">
      <w:pPr>
        <w:rPr>
          <w:rFonts w:ascii="Times New Roman" w:hAnsi="Times New Roman"/>
          <w:szCs w:val="28"/>
        </w:rPr>
      </w:pPr>
      <w:r w:rsidRPr="001701C2">
        <w:rPr>
          <w:rFonts w:ascii="Times New Roman" w:hAnsi="Times New Roman"/>
          <w:szCs w:val="28"/>
        </w:rPr>
        <w:t xml:space="preserve">     1. </w:t>
      </w:r>
      <w:r w:rsidRPr="001701C2">
        <w:rPr>
          <w:rFonts w:ascii="Times New Roman" w:hAnsi="Times New Roman"/>
          <w:szCs w:val="28"/>
          <w:u w:val="single"/>
        </w:rPr>
        <w:t>4000000</w:t>
      </w:r>
      <w:r w:rsidRPr="001701C2">
        <w:rPr>
          <w:rFonts w:ascii="Times New Roman" w:hAnsi="Times New Roman"/>
          <w:szCs w:val="28"/>
        </w:rPr>
        <w:t xml:space="preserve">         </w:t>
      </w:r>
      <w:r w:rsidRPr="001701C2">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701C2">
        <w:rPr>
          <w:rFonts w:ascii="Times New Roman" w:hAnsi="Times New Roman"/>
          <w:szCs w:val="28"/>
        </w:rPr>
        <w:br/>
        <w:t xml:space="preserve">        </w:t>
      </w:r>
      <w:r w:rsidRPr="001701C2">
        <w:rPr>
          <w:rFonts w:ascii="Times New Roman" w:hAnsi="Times New Roman"/>
          <w:sz w:val="20"/>
        </w:rPr>
        <w:t xml:space="preserve">         (КПКВК МБ)                             (найменування головного розпорядника) </w:t>
      </w:r>
      <w:r w:rsidRPr="001701C2">
        <w:rPr>
          <w:rFonts w:ascii="Times New Roman" w:hAnsi="Times New Roman"/>
          <w:sz w:val="20"/>
        </w:rPr>
        <w:br/>
      </w:r>
    </w:p>
    <w:p w:rsidR="00A9388A" w:rsidRPr="001701C2" w:rsidRDefault="00A9388A" w:rsidP="00A9388A">
      <w:pPr>
        <w:rPr>
          <w:rFonts w:ascii="Times New Roman" w:hAnsi="Times New Roman"/>
          <w:szCs w:val="28"/>
        </w:rPr>
      </w:pPr>
      <w:r w:rsidRPr="001701C2">
        <w:rPr>
          <w:rFonts w:ascii="Times New Roman" w:hAnsi="Times New Roman"/>
          <w:szCs w:val="28"/>
        </w:rPr>
        <w:t xml:space="preserve">     2. </w:t>
      </w:r>
      <w:r w:rsidRPr="001701C2">
        <w:rPr>
          <w:rFonts w:ascii="Times New Roman" w:hAnsi="Times New Roman"/>
          <w:szCs w:val="28"/>
          <w:u w:val="single"/>
        </w:rPr>
        <w:t>4010000</w:t>
      </w:r>
      <w:r w:rsidRPr="001701C2">
        <w:rPr>
          <w:rFonts w:ascii="Times New Roman" w:hAnsi="Times New Roman"/>
          <w:szCs w:val="28"/>
        </w:rPr>
        <w:t xml:space="preserve">         </w:t>
      </w:r>
      <w:r w:rsidRPr="001701C2">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701C2">
        <w:rPr>
          <w:rFonts w:ascii="Times New Roman" w:hAnsi="Times New Roman"/>
          <w:szCs w:val="28"/>
        </w:rPr>
        <w:br/>
        <w:t xml:space="preserve">       </w:t>
      </w:r>
      <w:r w:rsidRPr="001701C2">
        <w:rPr>
          <w:rFonts w:ascii="Times New Roman" w:hAnsi="Times New Roman"/>
          <w:sz w:val="20"/>
        </w:rPr>
        <w:t xml:space="preserve">         (КПКВК МБ)                           (найменування відповідального виконавця)</w:t>
      </w:r>
      <w:r w:rsidRPr="001701C2">
        <w:rPr>
          <w:rFonts w:ascii="Times New Roman" w:hAnsi="Times New Roman"/>
          <w:szCs w:val="28"/>
        </w:rPr>
        <w:t xml:space="preserve"> </w:t>
      </w:r>
      <w:r w:rsidRPr="001701C2">
        <w:rPr>
          <w:rFonts w:ascii="Times New Roman" w:hAnsi="Times New Roman"/>
          <w:szCs w:val="28"/>
        </w:rPr>
        <w:br/>
      </w:r>
    </w:p>
    <w:p w:rsidR="00A9388A" w:rsidRPr="001701C2" w:rsidRDefault="00A9388A" w:rsidP="00A9388A">
      <w:pPr>
        <w:rPr>
          <w:rFonts w:ascii="Times New Roman" w:hAnsi="Times New Roman"/>
          <w:szCs w:val="28"/>
        </w:rPr>
      </w:pPr>
      <w:r w:rsidRPr="001701C2">
        <w:rPr>
          <w:rFonts w:ascii="Times New Roman" w:hAnsi="Times New Roman"/>
          <w:szCs w:val="28"/>
        </w:rPr>
        <w:t xml:space="preserve">     3. </w:t>
      </w:r>
      <w:r w:rsidRPr="001701C2">
        <w:rPr>
          <w:rFonts w:ascii="Times New Roman" w:hAnsi="Times New Roman"/>
          <w:szCs w:val="28"/>
          <w:u w:val="single"/>
        </w:rPr>
        <w:t xml:space="preserve">4017840          </w:t>
      </w:r>
      <w:r w:rsidRPr="001701C2">
        <w:rPr>
          <w:rFonts w:ascii="Times New Roman" w:hAnsi="Times New Roman"/>
          <w:szCs w:val="28"/>
        </w:rPr>
        <w:t xml:space="preserve">  </w:t>
      </w:r>
      <w:r w:rsidRPr="001701C2">
        <w:rPr>
          <w:rFonts w:ascii="Times New Roman" w:hAnsi="Times New Roman"/>
          <w:szCs w:val="28"/>
          <w:u w:val="single"/>
        </w:rPr>
        <w:t xml:space="preserve">0320           </w:t>
      </w:r>
      <w:r w:rsidRPr="001701C2">
        <w:rPr>
          <w:rFonts w:ascii="Times New Roman" w:hAnsi="Times New Roman"/>
          <w:szCs w:val="28"/>
        </w:rPr>
        <w:t xml:space="preserve">   </w:t>
      </w:r>
      <w:r w:rsidRPr="001701C2">
        <w:rPr>
          <w:rFonts w:ascii="Times New Roman" w:hAnsi="Times New Roman"/>
          <w:szCs w:val="28"/>
          <w:u w:val="single"/>
        </w:rPr>
        <w:t>Організація рятування на водах</w:t>
      </w:r>
      <w:r w:rsidRPr="001701C2">
        <w:rPr>
          <w:rFonts w:ascii="Times New Roman" w:hAnsi="Times New Roman"/>
          <w:szCs w:val="28"/>
        </w:rPr>
        <w:br/>
        <w:t xml:space="preserve">      </w:t>
      </w:r>
      <w:r w:rsidRPr="001701C2">
        <w:rPr>
          <w:rFonts w:ascii="Times New Roman" w:hAnsi="Times New Roman"/>
          <w:sz w:val="20"/>
        </w:rPr>
        <w:t xml:space="preserve">         (КПКВК МБ)             (КФКВК)</w:t>
      </w:r>
      <w:r w:rsidRPr="001701C2">
        <w:rPr>
          <w:rFonts w:ascii="Times New Roman" w:hAnsi="Times New Roman"/>
          <w:sz w:val="20"/>
          <w:vertAlign w:val="superscript"/>
        </w:rPr>
        <w:t>1</w:t>
      </w:r>
      <w:r w:rsidRPr="001701C2">
        <w:rPr>
          <w:rFonts w:ascii="Times New Roman" w:hAnsi="Times New Roman"/>
          <w:sz w:val="20"/>
        </w:rPr>
        <w:t xml:space="preserve">                (найменування бюджетної програми) </w:t>
      </w:r>
      <w:r w:rsidRPr="001701C2">
        <w:rPr>
          <w:rFonts w:ascii="Times New Roman" w:hAnsi="Times New Roman"/>
          <w:sz w:val="20"/>
        </w:rPr>
        <w:br/>
      </w: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r w:rsidRPr="001701C2">
        <w:rPr>
          <w:rFonts w:ascii="Times New Roman" w:hAnsi="Times New Roman"/>
          <w:szCs w:val="28"/>
        </w:rPr>
        <w:t xml:space="preserve">     4. Видатки та надання кредитів за бюджетною програмою за звітний період</w:t>
      </w:r>
    </w:p>
    <w:p w:rsidR="00A9388A" w:rsidRPr="001701C2" w:rsidRDefault="00A9388A" w:rsidP="00A9388A">
      <w:pPr>
        <w:jc w:val="right"/>
        <w:rPr>
          <w:rFonts w:ascii="Times New Roman" w:hAnsi="Times New Roman"/>
          <w:sz w:val="22"/>
          <w:szCs w:val="22"/>
        </w:rPr>
      </w:pPr>
    </w:p>
    <w:p w:rsidR="00A9388A" w:rsidRPr="001701C2" w:rsidRDefault="00A9388A" w:rsidP="00A9388A">
      <w:pPr>
        <w:jc w:val="right"/>
        <w:rPr>
          <w:rFonts w:ascii="Times New Roman" w:hAnsi="Times New Roman"/>
          <w:sz w:val="22"/>
          <w:szCs w:val="22"/>
        </w:rPr>
      </w:pPr>
      <w:r w:rsidRPr="001701C2">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A9388A" w:rsidRPr="001701C2" w:rsidTr="00583836">
        <w:trPr>
          <w:cantSplit/>
          <w:jc w:val="center"/>
        </w:trPr>
        <w:tc>
          <w:tcPr>
            <w:tcW w:w="1554"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Затверджено паспортом бюджетної програми</w:t>
            </w:r>
          </w:p>
        </w:tc>
        <w:tc>
          <w:tcPr>
            <w:tcW w:w="1669"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Касові видатки (надані кредити)</w:t>
            </w:r>
          </w:p>
        </w:tc>
        <w:tc>
          <w:tcPr>
            <w:tcW w:w="1777"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Відхилення</w:t>
            </w:r>
          </w:p>
        </w:tc>
      </w:tr>
      <w:tr w:rsidR="00A9388A" w:rsidRPr="001701C2" w:rsidTr="00583836">
        <w:trPr>
          <w:jc w:val="center"/>
        </w:trPr>
        <w:tc>
          <w:tcPr>
            <w:tcW w:w="439"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загальний фонд</w:t>
            </w:r>
          </w:p>
        </w:tc>
        <w:tc>
          <w:tcPr>
            <w:tcW w:w="638"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спеціальний фонд</w:t>
            </w:r>
          </w:p>
        </w:tc>
        <w:tc>
          <w:tcPr>
            <w:tcW w:w="477"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разом</w:t>
            </w:r>
          </w:p>
        </w:tc>
        <w:tc>
          <w:tcPr>
            <w:tcW w:w="472"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загальний фонд</w:t>
            </w:r>
          </w:p>
        </w:tc>
        <w:tc>
          <w:tcPr>
            <w:tcW w:w="651"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спеціальний фонд</w:t>
            </w:r>
          </w:p>
        </w:tc>
        <w:tc>
          <w:tcPr>
            <w:tcW w:w="546"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разом</w:t>
            </w:r>
          </w:p>
        </w:tc>
        <w:tc>
          <w:tcPr>
            <w:tcW w:w="515"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загальний фонд</w:t>
            </w:r>
          </w:p>
        </w:tc>
        <w:tc>
          <w:tcPr>
            <w:tcW w:w="611"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спеціальний фонд</w:t>
            </w:r>
          </w:p>
        </w:tc>
        <w:tc>
          <w:tcPr>
            <w:tcW w:w="651"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разом</w:t>
            </w:r>
          </w:p>
        </w:tc>
      </w:tr>
      <w:tr w:rsidR="00A9388A" w:rsidRPr="001701C2" w:rsidTr="00583836">
        <w:trPr>
          <w:jc w:val="center"/>
        </w:trPr>
        <w:tc>
          <w:tcPr>
            <w:tcW w:w="439"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638"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2</w:t>
            </w:r>
          </w:p>
        </w:tc>
        <w:tc>
          <w:tcPr>
            <w:tcW w:w="477"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3</w:t>
            </w:r>
          </w:p>
        </w:tc>
        <w:tc>
          <w:tcPr>
            <w:tcW w:w="472"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4</w:t>
            </w:r>
          </w:p>
        </w:tc>
        <w:tc>
          <w:tcPr>
            <w:tcW w:w="651"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5</w:t>
            </w:r>
          </w:p>
        </w:tc>
        <w:tc>
          <w:tcPr>
            <w:tcW w:w="546"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6</w:t>
            </w:r>
          </w:p>
        </w:tc>
        <w:tc>
          <w:tcPr>
            <w:tcW w:w="515"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7</w:t>
            </w:r>
          </w:p>
        </w:tc>
        <w:tc>
          <w:tcPr>
            <w:tcW w:w="611"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8</w:t>
            </w:r>
          </w:p>
        </w:tc>
        <w:tc>
          <w:tcPr>
            <w:tcW w:w="651"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9</w:t>
            </w:r>
          </w:p>
        </w:tc>
      </w:tr>
      <w:tr w:rsidR="00A9388A" w:rsidRPr="001701C2" w:rsidTr="00583836">
        <w:trPr>
          <w:jc w:val="center"/>
        </w:trPr>
        <w:tc>
          <w:tcPr>
            <w:tcW w:w="439" w:type="pct"/>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Cs w:val="28"/>
              </w:rPr>
              <w:t>109,396</w:t>
            </w:r>
          </w:p>
        </w:tc>
        <w:tc>
          <w:tcPr>
            <w:tcW w:w="638" w:type="pct"/>
          </w:tcPr>
          <w:p w:rsidR="00A9388A" w:rsidRPr="001701C2" w:rsidRDefault="00A9388A" w:rsidP="00583836">
            <w:pPr>
              <w:jc w:val="center"/>
              <w:rPr>
                <w:rFonts w:ascii="Times New Roman" w:hAnsi="Times New Roman"/>
                <w:sz w:val="22"/>
                <w:szCs w:val="22"/>
              </w:rPr>
            </w:pPr>
            <w:r w:rsidRPr="001701C2">
              <w:rPr>
                <w:rFonts w:ascii="Times New Roman" w:hAnsi="Times New Roman"/>
                <w:szCs w:val="28"/>
              </w:rPr>
              <w:t>-</w:t>
            </w:r>
          </w:p>
        </w:tc>
        <w:tc>
          <w:tcPr>
            <w:tcW w:w="477" w:type="pct"/>
          </w:tcPr>
          <w:p w:rsidR="00A9388A" w:rsidRPr="001701C2" w:rsidRDefault="00A9388A" w:rsidP="00583836">
            <w:pPr>
              <w:jc w:val="center"/>
              <w:rPr>
                <w:rFonts w:ascii="Times New Roman" w:hAnsi="Times New Roman"/>
                <w:szCs w:val="28"/>
              </w:rPr>
            </w:pPr>
            <w:r w:rsidRPr="001701C2">
              <w:rPr>
                <w:rFonts w:ascii="Times New Roman" w:hAnsi="Times New Roman"/>
                <w:snapToGrid w:val="0"/>
                <w:szCs w:val="28"/>
              </w:rPr>
              <w:t>109,396</w:t>
            </w:r>
          </w:p>
        </w:tc>
        <w:tc>
          <w:tcPr>
            <w:tcW w:w="472" w:type="pct"/>
          </w:tcPr>
          <w:p w:rsidR="00A9388A" w:rsidRPr="001701C2" w:rsidRDefault="00A9388A" w:rsidP="00583836">
            <w:pPr>
              <w:jc w:val="center"/>
              <w:rPr>
                <w:rFonts w:ascii="Times New Roman" w:hAnsi="Times New Roman"/>
                <w:szCs w:val="28"/>
              </w:rPr>
            </w:pPr>
            <w:r w:rsidRPr="001701C2">
              <w:rPr>
                <w:rFonts w:ascii="Times New Roman" w:hAnsi="Times New Roman"/>
                <w:szCs w:val="28"/>
              </w:rPr>
              <w:t>95,77566</w:t>
            </w:r>
          </w:p>
        </w:tc>
        <w:tc>
          <w:tcPr>
            <w:tcW w:w="651" w:type="pct"/>
          </w:tcPr>
          <w:p w:rsidR="00A9388A" w:rsidRPr="001701C2" w:rsidRDefault="00A9388A" w:rsidP="00583836">
            <w:pPr>
              <w:jc w:val="center"/>
              <w:rPr>
                <w:rFonts w:ascii="Times New Roman" w:hAnsi="Times New Roman"/>
                <w:szCs w:val="28"/>
              </w:rPr>
            </w:pPr>
            <w:r w:rsidRPr="001701C2">
              <w:rPr>
                <w:rFonts w:ascii="Times New Roman" w:hAnsi="Times New Roman"/>
                <w:szCs w:val="28"/>
              </w:rPr>
              <w:t>-</w:t>
            </w:r>
          </w:p>
        </w:tc>
        <w:tc>
          <w:tcPr>
            <w:tcW w:w="546" w:type="pct"/>
          </w:tcPr>
          <w:p w:rsidR="00A9388A" w:rsidRPr="001701C2" w:rsidRDefault="00A9388A" w:rsidP="00583836">
            <w:pPr>
              <w:jc w:val="center"/>
              <w:rPr>
                <w:rFonts w:ascii="Times New Roman" w:hAnsi="Times New Roman"/>
                <w:szCs w:val="28"/>
              </w:rPr>
            </w:pPr>
            <w:r w:rsidRPr="001701C2">
              <w:rPr>
                <w:rFonts w:ascii="Times New Roman" w:hAnsi="Times New Roman"/>
                <w:szCs w:val="28"/>
              </w:rPr>
              <w:t>95,77566</w:t>
            </w:r>
          </w:p>
        </w:tc>
        <w:tc>
          <w:tcPr>
            <w:tcW w:w="515" w:type="pct"/>
          </w:tcPr>
          <w:p w:rsidR="00A9388A" w:rsidRPr="001701C2" w:rsidRDefault="00A9388A" w:rsidP="00583836">
            <w:pPr>
              <w:jc w:val="center"/>
              <w:rPr>
                <w:rFonts w:ascii="Times New Roman" w:hAnsi="Times New Roman"/>
                <w:szCs w:val="28"/>
              </w:rPr>
            </w:pPr>
            <w:r w:rsidRPr="001701C2">
              <w:rPr>
                <w:rFonts w:ascii="Times New Roman" w:hAnsi="Times New Roman"/>
                <w:szCs w:val="28"/>
              </w:rPr>
              <w:t>-13,62034</w:t>
            </w:r>
          </w:p>
        </w:tc>
        <w:tc>
          <w:tcPr>
            <w:tcW w:w="611" w:type="pct"/>
          </w:tcPr>
          <w:p w:rsidR="00A9388A" w:rsidRPr="001701C2" w:rsidRDefault="00A9388A" w:rsidP="00583836">
            <w:pPr>
              <w:jc w:val="center"/>
              <w:rPr>
                <w:rFonts w:ascii="Times New Roman" w:hAnsi="Times New Roman"/>
                <w:szCs w:val="28"/>
              </w:rPr>
            </w:pPr>
            <w:r w:rsidRPr="001701C2">
              <w:rPr>
                <w:rFonts w:ascii="Times New Roman" w:hAnsi="Times New Roman"/>
                <w:szCs w:val="28"/>
              </w:rPr>
              <w:t>-</w:t>
            </w:r>
          </w:p>
        </w:tc>
        <w:tc>
          <w:tcPr>
            <w:tcW w:w="651" w:type="pct"/>
          </w:tcPr>
          <w:p w:rsidR="00A9388A" w:rsidRPr="001701C2" w:rsidRDefault="00A9388A" w:rsidP="00583836">
            <w:pPr>
              <w:jc w:val="center"/>
              <w:rPr>
                <w:rFonts w:ascii="Times New Roman" w:hAnsi="Times New Roman"/>
                <w:sz w:val="22"/>
                <w:szCs w:val="22"/>
              </w:rPr>
            </w:pPr>
            <w:r w:rsidRPr="001701C2">
              <w:rPr>
                <w:rFonts w:ascii="Times New Roman" w:hAnsi="Times New Roman"/>
                <w:szCs w:val="28"/>
              </w:rPr>
              <w:t>-13,62034</w:t>
            </w:r>
          </w:p>
        </w:tc>
      </w:tr>
    </w:tbl>
    <w:p w:rsidR="00A9388A" w:rsidRPr="001701C2" w:rsidRDefault="00A9388A" w:rsidP="00A9388A">
      <w:pPr>
        <w:ind w:firstLine="284"/>
        <w:rPr>
          <w:rFonts w:ascii="Times New Roman" w:hAnsi="Times New Roman"/>
          <w:szCs w:val="28"/>
        </w:rPr>
      </w:pPr>
    </w:p>
    <w:p w:rsidR="00A9388A" w:rsidRPr="001701C2" w:rsidRDefault="00A9388A" w:rsidP="00A9388A">
      <w:pPr>
        <w:ind w:firstLine="284"/>
        <w:rPr>
          <w:rFonts w:ascii="Times New Roman" w:hAnsi="Times New Roman"/>
          <w:szCs w:val="28"/>
        </w:rPr>
      </w:pPr>
    </w:p>
    <w:p w:rsidR="00A9388A" w:rsidRPr="001701C2" w:rsidRDefault="00A9388A" w:rsidP="00A9388A">
      <w:pPr>
        <w:ind w:firstLine="284"/>
        <w:rPr>
          <w:rFonts w:ascii="Times New Roman" w:hAnsi="Times New Roman"/>
          <w:szCs w:val="28"/>
        </w:rPr>
      </w:pPr>
      <w:r w:rsidRPr="001701C2">
        <w:rPr>
          <w:rFonts w:ascii="Times New Roman" w:hAnsi="Times New Roman"/>
          <w:szCs w:val="28"/>
        </w:rPr>
        <w:br w:type="page"/>
      </w:r>
    </w:p>
    <w:p w:rsidR="00A9388A" w:rsidRPr="001701C2" w:rsidRDefault="00A9388A" w:rsidP="00A9388A">
      <w:pPr>
        <w:ind w:firstLine="284"/>
        <w:rPr>
          <w:rFonts w:ascii="Times New Roman" w:hAnsi="Times New Roman"/>
          <w:szCs w:val="28"/>
        </w:rPr>
      </w:pPr>
    </w:p>
    <w:p w:rsidR="00A9388A" w:rsidRPr="001701C2" w:rsidRDefault="00A9388A" w:rsidP="00A9388A">
      <w:pPr>
        <w:ind w:firstLine="284"/>
        <w:rPr>
          <w:rFonts w:ascii="Times New Roman" w:hAnsi="Times New Roman"/>
          <w:szCs w:val="28"/>
        </w:rPr>
      </w:pPr>
    </w:p>
    <w:p w:rsidR="00A9388A" w:rsidRPr="001701C2" w:rsidRDefault="00A9388A" w:rsidP="00A9388A">
      <w:pPr>
        <w:ind w:firstLine="284"/>
        <w:rPr>
          <w:rFonts w:ascii="Times New Roman" w:hAnsi="Times New Roman"/>
          <w:szCs w:val="28"/>
        </w:rPr>
      </w:pPr>
      <w:r w:rsidRPr="001701C2">
        <w:rPr>
          <w:rFonts w:ascii="Times New Roman" w:hAnsi="Times New Roman"/>
          <w:szCs w:val="28"/>
        </w:rPr>
        <w:t>5. Обсяги фінансування бюджетної програми за звітний період у розрізі підпрограм та завдань</w:t>
      </w:r>
    </w:p>
    <w:p w:rsidR="00A9388A" w:rsidRPr="001701C2" w:rsidRDefault="00A9388A" w:rsidP="00A9388A">
      <w:pPr>
        <w:ind w:right="10"/>
        <w:jc w:val="right"/>
        <w:rPr>
          <w:rFonts w:ascii="Times New Roman" w:hAnsi="Times New Roman"/>
          <w:sz w:val="22"/>
          <w:szCs w:val="22"/>
        </w:rPr>
      </w:pPr>
      <w:r w:rsidRPr="001701C2">
        <w:rPr>
          <w:rFonts w:ascii="Times New Roman" w:hAnsi="Times New Roman"/>
          <w:sz w:val="22"/>
          <w:szCs w:val="22"/>
        </w:rPr>
        <w:t>(тис. грн)</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949"/>
        <w:gridCol w:w="924"/>
        <w:gridCol w:w="2678"/>
        <w:gridCol w:w="1029"/>
        <w:gridCol w:w="1099"/>
        <w:gridCol w:w="1062"/>
        <w:gridCol w:w="995"/>
        <w:gridCol w:w="1271"/>
        <w:gridCol w:w="1376"/>
        <w:gridCol w:w="1176"/>
        <w:gridCol w:w="1317"/>
        <w:gridCol w:w="1081"/>
      </w:tblGrid>
      <w:tr w:rsidR="00A9388A" w:rsidRPr="001701C2" w:rsidTr="00583836">
        <w:tc>
          <w:tcPr>
            <w:tcW w:w="129" w:type="pct"/>
            <w:vMerge w:val="restart"/>
            <w:vAlign w:val="center"/>
          </w:tcPr>
          <w:p w:rsidR="00A9388A" w:rsidRPr="001701C2" w:rsidRDefault="00A9388A" w:rsidP="00583836">
            <w:pPr>
              <w:jc w:val="center"/>
              <w:rPr>
                <w:rFonts w:ascii="Times New Roman" w:hAnsi="Times New Roman"/>
                <w:sz w:val="22"/>
                <w:szCs w:val="22"/>
              </w:rPr>
            </w:pP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w:t>
            </w: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з/п</w:t>
            </w:r>
          </w:p>
        </w:tc>
        <w:tc>
          <w:tcPr>
            <w:tcW w:w="309" w:type="pct"/>
            <w:vMerge w:val="restart"/>
            <w:vAlign w:val="center"/>
          </w:tcPr>
          <w:p w:rsidR="00A9388A" w:rsidRPr="001701C2" w:rsidRDefault="00A9388A" w:rsidP="00583836">
            <w:pPr>
              <w:ind w:right="-105"/>
              <w:jc w:val="center"/>
              <w:rPr>
                <w:rFonts w:ascii="Times New Roman" w:hAnsi="Times New Roman"/>
                <w:sz w:val="22"/>
                <w:szCs w:val="22"/>
              </w:rPr>
            </w:pPr>
            <w:r w:rsidRPr="001701C2">
              <w:rPr>
                <w:rFonts w:ascii="Times New Roman" w:hAnsi="Times New Roman"/>
                <w:sz w:val="22"/>
                <w:szCs w:val="22"/>
              </w:rPr>
              <w:t xml:space="preserve">КПКВК </w:t>
            </w:r>
          </w:p>
        </w:tc>
        <w:tc>
          <w:tcPr>
            <w:tcW w:w="301" w:type="pct"/>
            <w:vMerge w:val="restart"/>
            <w:vAlign w:val="center"/>
          </w:tcPr>
          <w:p w:rsidR="00A9388A" w:rsidRPr="001701C2" w:rsidRDefault="00A9388A" w:rsidP="00583836">
            <w:pPr>
              <w:ind w:left="-85" w:right="-107"/>
              <w:jc w:val="center"/>
              <w:rPr>
                <w:rFonts w:ascii="Times New Roman" w:hAnsi="Times New Roman"/>
                <w:sz w:val="22"/>
                <w:szCs w:val="22"/>
              </w:rPr>
            </w:pPr>
            <w:r w:rsidRPr="001701C2">
              <w:rPr>
                <w:rFonts w:ascii="Times New Roman" w:hAnsi="Times New Roman"/>
                <w:sz w:val="22"/>
                <w:szCs w:val="22"/>
              </w:rPr>
              <w:t>КФКВК</w:t>
            </w:r>
          </w:p>
        </w:tc>
        <w:tc>
          <w:tcPr>
            <w:tcW w:w="872" w:type="pct"/>
            <w:vMerge w:val="restart"/>
            <w:vAlign w:val="center"/>
          </w:tcPr>
          <w:p w:rsidR="00A9388A" w:rsidRPr="001701C2" w:rsidRDefault="00A9388A" w:rsidP="00583836">
            <w:pPr>
              <w:ind w:left="-109"/>
              <w:jc w:val="center"/>
              <w:rPr>
                <w:rFonts w:ascii="Times New Roman" w:hAnsi="Times New Roman"/>
                <w:sz w:val="22"/>
                <w:szCs w:val="22"/>
                <w:vertAlign w:val="superscript"/>
              </w:rPr>
            </w:pPr>
            <w:r w:rsidRPr="001701C2">
              <w:rPr>
                <w:rFonts w:ascii="Times New Roman" w:hAnsi="Times New Roman"/>
                <w:sz w:val="22"/>
                <w:szCs w:val="22"/>
              </w:rPr>
              <w:t xml:space="preserve">Підпрограма/завдання </w:t>
            </w:r>
            <w:r w:rsidRPr="001701C2">
              <w:rPr>
                <w:rFonts w:ascii="Times New Roman" w:hAnsi="Times New Roman"/>
                <w:sz w:val="22"/>
                <w:szCs w:val="22"/>
              </w:rPr>
              <w:br/>
              <w:t>бюджетної програми</w:t>
            </w:r>
            <w:r w:rsidRPr="001701C2">
              <w:rPr>
                <w:rFonts w:ascii="Times New Roman" w:hAnsi="Times New Roman"/>
                <w:sz w:val="22"/>
                <w:szCs w:val="22"/>
                <w:vertAlign w:val="superscript"/>
              </w:rPr>
              <w:t xml:space="preserve"> 2</w:t>
            </w:r>
          </w:p>
        </w:tc>
        <w:tc>
          <w:tcPr>
            <w:tcW w:w="1039"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Затверджено паспортом</w:t>
            </w: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бюджетної програми</w:t>
            </w: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на звітний період</w:t>
            </w:r>
          </w:p>
        </w:tc>
        <w:tc>
          <w:tcPr>
            <w:tcW w:w="1186"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 xml:space="preserve">Касові видатки (надані кредити) </w:t>
            </w:r>
            <w:r w:rsidRPr="001701C2">
              <w:rPr>
                <w:rFonts w:ascii="Times New Roman" w:hAnsi="Times New Roman"/>
                <w:sz w:val="22"/>
                <w:szCs w:val="22"/>
              </w:rPr>
              <w:br/>
              <w:t>за звітний період</w:t>
            </w:r>
          </w:p>
        </w:tc>
        <w:tc>
          <w:tcPr>
            <w:tcW w:w="1164"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Відхилення</w:t>
            </w:r>
          </w:p>
        </w:tc>
      </w:tr>
      <w:tr w:rsidR="00A9388A" w:rsidRPr="001701C2" w:rsidTr="00583836">
        <w:tc>
          <w:tcPr>
            <w:tcW w:w="129" w:type="pct"/>
            <w:vMerge/>
            <w:vAlign w:val="center"/>
          </w:tcPr>
          <w:p w:rsidR="00A9388A" w:rsidRPr="001701C2" w:rsidRDefault="00A9388A" w:rsidP="00583836">
            <w:pPr>
              <w:jc w:val="center"/>
              <w:rPr>
                <w:rFonts w:ascii="Times New Roman" w:hAnsi="Times New Roman"/>
                <w:sz w:val="22"/>
                <w:szCs w:val="22"/>
              </w:rPr>
            </w:pPr>
          </w:p>
        </w:tc>
        <w:tc>
          <w:tcPr>
            <w:tcW w:w="309" w:type="pct"/>
            <w:vMerge/>
          </w:tcPr>
          <w:p w:rsidR="00A9388A" w:rsidRPr="001701C2" w:rsidRDefault="00A9388A" w:rsidP="00583836">
            <w:pPr>
              <w:ind w:right="-105"/>
              <w:jc w:val="center"/>
              <w:rPr>
                <w:rFonts w:ascii="Times New Roman" w:hAnsi="Times New Roman"/>
                <w:sz w:val="22"/>
                <w:szCs w:val="22"/>
              </w:rPr>
            </w:pPr>
          </w:p>
        </w:tc>
        <w:tc>
          <w:tcPr>
            <w:tcW w:w="301" w:type="pct"/>
            <w:vMerge/>
          </w:tcPr>
          <w:p w:rsidR="00A9388A" w:rsidRPr="001701C2" w:rsidRDefault="00A9388A" w:rsidP="00583836">
            <w:pPr>
              <w:ind w:left="-85" w:right="-107"/>
              <w:jc w:val="center"/>
              <w:rPr>
                <w:rFonts w:ascii="Times New Roman" w:hAnsi="Times New Roman"/>
                <w:sz w:val="22"/>
                <w:szCs w:val="22"/>
              </w:rPr>
            </w:pPr>
          </w:p>
        </w:tc>
        <w:tc>
          <w:tcPr>
            <w:tcW w:w="872" w:type="pct"/>
            <w:vMerge/>
            <w:vAlign w:val="center"/>
          </w:tcPr>
          <w:p w:rsidR="00A9388A" w:rsidRPr="001701C2" w:rsidRDefault="00A9388A" w:rsidP="00583836">
            <w:pPr>
              <w:ind w:left="-109"/>
              <w:jc w:val="center"/>
              <w:rPr>
                <w:rFonts w:ascii="Times New Roman" w:hAnsi="Times New Roman"/>
                <w:sz w:val="22"/>
                <w:szCs w:val="22"/>
              </w:rPr>
            </w:pPr>
          </w:p>
        </w:tc>
        <w:tc>
          <w:tcPr>
            <w:tcW w:w="335" w:type="pct"/>
            <w:vAlign w:val="center"/>
          </w:tcPr>
          <w:p w:rsidR="00A9388A" w:rsidRPr="001701C2" w:rsidRDefault="00A9388A" w:rsidP="00583836">
            <w:pPr>
              <w:ind w:right="-29"/>
              <w:jc w:val="center"/>
              <w:rPr>
                <w:rFonts w:ascii="Times New Roman" w:hAnsi="Times New Roman"/>
                <w:sz w:val="22"/>
                <w:szCs w:val="22"/>
              </w:rPr>
            </w:pPr>
            <w:r w:rsidRPr="001701C2">
              <w:rPr>
                <w:rFonts w:ascii="Times New Roman" w:hAnsi="Times New Roman"/>
                <w:sz w:val="22"/>
                <w:szCs w:val="22"/>
              </w:rPr>
              <w:t>загальний фонд</w:t>
            </w:r>
          </w:p>
        </w:tc>
        <w:tc>
          <w:tcPr>
            <w:tcW w:w="358" w:type="pct"/>
            <w:vAlign w:val="center"/>
          </w:tcPr>
          <w:p w:rsidR="00A9388A" w:rsidRPr="001701C2" w:rsidRDefault="00A9388A" w:rsidP="00583836">
            <w:pPr>
              <w:ind w:left="-85" w:right="-107" w:firstLine="85"/>
              <w:jc w:val="center"/>
              <w:rPr>
                <w:rFonts w:ascii="Times New Roman" w:hAnsi="Times New Roman"/>
                <w:sz w:val="22"/>
                <w:szCs w:val="22"/>
              </w:rPr>
            </w:pPr>
            <w:r w:rsidRPr="001701C2">
              <w:rPr>
                <w:rFonts w:ascii="Times New Roman" w:hAnsi="Times New Roman"/>
                <w:sz w:val="22"/>
                <w:szCs w:val="22"/>
              </w:rPr>
              <w:t>спеціальний фонд</w:t>
            </w:r>
          </w:p>
        </w:tc>
        <w:tc>
          <w:tcPr>
            <w:tcW w:w="346" w:type="pct"/>
            <w:vAlign w:val="center"/>
          </w:tcPr>
          <w:p w:rsidR="00A9388A" w:rsidRPr="001701C2" w:rsidRDefault="00A9388A" w:rsidP="00583836">
            <w:pPr>
              <w:ind w:left="-126" w:right="-25"/>
              <w:jc w:val="center"/>
              <w:rPr>
                <w:rFonts w:ascii="Times New Roman" w:hAnsi="Times New Roman"/>
                <w:sz w:val="22"/>
                <w:szCs w:val="22"/>
              </w:rPr>
            </w:pPr>
            <w:r w:rsidRPr="001701C2">
              <w:rPr>
                <w:rFonts w:ascii="Times New Roman" w:hAnsi="Times New Roman"/>
                <w:sz w:val="22"/>
                <w:szCs w:val="22"/>
              </w:rPr>
              <w:t>разом</w:t>
            </w:r>
          </w:p>
        </w:tc>
        <w:tc>
          <w:tcPr>
            <w:tcW w:w="324" w:type="pct"/>
            <w:vAlign w:val="center"/>
          </w:tcPr>
          <w:p w:rsidR="00A9388A" w:rsidRPr="001701C2" w:rsidRDefault="00A9388A" w:rsidP="00583836">
            <w:pPr>
              <w:ind w:right="-115"/>
              <w:jc w:val="center"/>
              <w:rPr>
                <w:rFonts w:ascii="Times New Roman" w:hAnsi="Times New Roman"/>
                <w:sz w:val="22"/>
                <w:szCs w:val="22"/>
              </w:rPr>
            </w:pPr>
            <w:r w:rsidRPr="001701C2">
              <w:rPr>
                <w:rFonts w:ascii="Times New Roman" w:hAnsi="Times New Roman"/>
                <w:sz w:val="22"/>
                <w:szCs w:val="22"/>
              </w:rPr>
              <w:t>загальний фонд</w:t>
            </w:r>
          </w:p>
        </w:tc>
        <w:tc>
          <w:tcPr>
            <w:tcW w:w="414" w:type="pct"/>
            <w:vAlign w:val="center"/>
          </w:tcPr>
          <w:p w:rsidR="00A9388A" w:rsidRPr="001701C2" w:rsidRDefault="00A9388A" w:rsidP="00583836">
            <w:pPr>
              <w:ind w:left="5"/>
              <w:jc w:val="center"/>
              <w:rPr>
                <w:rFonts w:ascii="Times New Roman" w:hAnsi="Times New Roman"/>
                <w:sz w:val="22"/>
                <w:szCs w:val="22"/>
              </w:rPr>
            </w:pPr>
            <w:r w:rsidRPr="001701C2">
              <w:rPr>
                <w:rFonts w:ascii="Times New Roman" w:hAnsi="Times New Roman"/>
                <w:sz w:val="22"/>
                <w:szCs w:val="22"/>
              </w:rPr>
              <w:t>спеціальний фонд</w:t>
            </w:r>
          </w:p>
        </w:tc>
        <w:tc>
          <w:tcPr>
            <w:tcW w:w="448"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разом</w:t>
            </w:r>
          </w:p>
        </w:tc>
        <w:tc>
          <w:tcPr>
            <w:tcW w:w="383" w:type="pct"/>
            <w:vAlign w:val="center"/>
          </w:tcPr>
          <w:p w:rsidR="00A9388A" w:rsidRPr="001701C2" w:rsidRDefault="00A9388A" w:rsidP="00583836">
            <w:pPr>
              <w:ind w:right="-110"/>
              <w:jc w:val="center"/>
              <w:rPr>
                <w:rFonts w:ascii="Times New Roman" w:hAnsi="Times New Roman"/>
                <w:sz w:val="22"/>
                <w:szCs w:val="22"/>
              </w:rPr>
            </w:pPr>
            <w:r w:rsidRPr="001701C2">
              <w:rPr>
                <w:rFonts w:ascii="Times New Roman" w:hAnsi="Times New Roman"/>
                <w:sz w:val="22"/>
                <w:szCs w:val="22"/>
              </w:rPr>
              <w:t>загальний фонд</w:t>
            </w:r>
          </w:p>
        </w:tc>
        <w:tc>
          <w:tcPr>
            <w:tcW w:w="429" w:type="pct"/>
            <w:vAlign w:val="center"/>
          </w:tcPr>
          <w:p w:rsidR="00A9388A" w:rsidRPr="001701C2" w:rsidRDefault="00A9388A" w:rsidP="00583836">
            <w:pPr>
              <w:ind w:left="-4" w:right="-107"/>
              <w:jc w:val="center"/>
              <w:rPr>
                <w:rFonts w:ascii="Times New Roman" w:hAnsi="Times New Roman"/>
                <w:sz w:val="22"/>
                <w:szCs w:val="22"/>
              </w:rPr>
            </w:pPr>
            <w:r w:rsidRPr="001701C2">
              <w:rPr>
                <w:rFonts w:ascii="Times New Roman" w:hAnsi="Times New Roman"/>
                <w:sz w:val="22"/>
                <w:szCs w:val="22"/>
              </w:rPr>
              <w:t>спеціальний фонд</w:t>
            </w:r>
          </w:p>
        </w:tc>
        <w:tc>
          <w:tcPr>
            <w:tcW w:w="352" w:type="pct"/>
            <w:vAlign w:val="center"/>
          </w:tcPr>
          <w:p w:rsidR="00A9388A" w:rsidRPr="001701C2" w:rsidRDefault="00A9388A" w:rsidP="00583836">
            <w:pPr>
              <w:ind w:left="-97" w:right="-31"/>
              <w:jc w:val="center"/>
              <w:rPr>
                <w:rFonts w:ascii="Times New Roman" w:hAnsi="Times New Roman"/>
                <w:sz w:val="22"/>
                <w:szCs w:val="22"/>
              </w:rPr>
            </w:pPr>
            <w:r w:rsidRPr="001701C2">
              <w:rPr>
                <w:rFonts w:ascii="Times New Roman" w:hAnsi="Times New Roman"/>
                <w:sz w:val="22"/>
                <w:szCs w:val="22"/>
              </w:rPr>
              <w:t>разом</w:t>
            </w:r>
          </w:p>
        </w:tc>
      </w:tr>
      <w:tr w:rsidR="00A9388A" w:rsidRPr="001701C2" w:rsidTr="00583836">
        <w:tc>
          <w:tcPr>
            <w:tcW w:w="129"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309" w:type="pct"/>
          </w:tcPr>
          <w:p w:rsidR="00A9388A" w:rsidRPr="001701C2" w:rsidRDefault="00A9388A" w:rsidP="00583836">
            <w:pPr>
              <w:ind w:right="-105"/>
              <w:jc w:val="center"/>
              <w:rPr>
                <w:rFonts w:ascii="Times New Roman" w:hAnsi="Times New Roman"/>
                <w:sz w:val="22"/>
                <w:szCs w:val="22"/>
              </w:rPr>
            </w:pPr>
            <w:r w:rsidRPr="001701C2">
              <w:rPr>
                <w:rFonts w:ascii="Times New Roman" w:hAnsi="Times New Roman"/>
                <w:sz w:val="22"/>
                <w:szCs w:val="22"/>
              </w:rPr>
              <w:t>2</w:t>
            </w:r>
          </w:p>
        </w:tc>
        <w:tc>
          <w:tcPr>
            <w:tcW w:w="301" w:type="pct"/>
          </w:tcPr>
          <w:p w:rsidR="00A9388A" w:rsidRPr="001701C2" w:rsidRDefault="00A9388A" w:rsidP="00583836">
            <w:pPr>
              <w:ind w:left="-85" w:right="-107"/>
              <w:jc w:val="center"/>
              <w:rPr>
                <w:rFonts w:ascii="Times New Roman" w:hAnsi="Times New Roman"/>
                <w:sz w:val="22"/>
                <w:szCs w:val="22"/>
              </w:rPr>
            </w:pPr>
            <w:r w:rsidRPr="001701C2">
              <w:rPr>
                <w:rFonts w:ascii="Times New Roman" w:hAnsi="Times New Roman"/>
                <w:sz w:val="22"/>
                <w:szCs w:val="22"/>
              </w:rPr>
              <w:t>3</w:t>
            </w:r>
          </w:p>
        </w:tc>
        <w:tc>
          <w:tcPr>
            <w:tcW w:w="872" w:type="pct"/>
            <w:vAlign w:val="center"/>
          </w:tcPr>
          <w:p w:rsidR="00A9388A" w:rsidRPr="001701C2" w:rsidRDefault="00A9388A" w:rsidP="00583836">
            <w:pPr>
              <w:ind w:left="-109"/>
              <w:jc w:val="center"/>
              <w:rPr>
                <w:rFonts w:ascii="Times New Roman" w:hAnsi="Times New Roman"/>
                <w:sz w:val="22"/>
                <w:szCs w:val="22"/>
              </w:rPr>
            </w:pPr>
            <w:r w:rsidRPr="001701C2">
              <w:rPr>
                <w:rFonts w:ascii="Times New Roman" w:hAnsi="Times New Roman"/>
                <w:sz w:val="22"/>
                <w:szCs w:val="22"/>
              </w:rPr>
              <w:t>4</w:t>
            </w:r>
          </w:p>
        </w:tc>
        <w:tc>
          <w:tcPr>
            <w:tcW w:w="335" w:type="pct"/>
            <w:vAlign w:val="center"/>
          </w:tcPr>
          <w:p w:rsidR="00A9388A" w:rsidRPr="001701C2" w:rsidRDefault="00A9388A" w:rsidP="00583836">
            <w:pPr>
              <w:ind w:right="-29"/>
              <w:jc w:val="center"/>
              <w:rPr>
                <w:rFonts w:ascii="Times New Roman" w:hAnsi="Times New Roman"/>
                <w:sz w:val="22"/>
                <w:szCs w:val="22"/>
              </w:rPr>
            </w:pPr>
            <w:r w:rsidRPr="001701C2">
              <w:rPr>
                <w:rFonts w:ascii="Times New Roman" w:hAnsi="Times New Roman"/>
                <w:sz w:val="22"/>
                <w:szCs w:val="22"/>
              </w:rPr>
              <w:t>5</w:t>
            </w:r>
          </w:p>
        </w:tc>
        <w:tc>
          <w:tcPr>
            <w:tcW w:w="358" w:type="pct"/>
            <w:vAlign w:val="center"/>
          </w:tcPr>
          <w:p w:rsidR="00A9388A" w:rsidRPr="001701C2" w:rsidRDefault="00A9388A" w:rsidP="00583836">
            <w:pPr>
              <w:ind w:left="-85" w:right="-107" w:firstLine="85"/>
              <w:jc w:val="center"/>
              <w:rPr>
                <w:rFonts w:ascii="Times New Roman" w:hAnsi="Times New Roman"/>
                <w:sz w:val="22"/>
                <w:szCs w:val="22"/>
              </w:rPr>
            </w:pPr>
            <w:r w:rsidRPr="001701C2">
              <w:rPr>
                <w:rFonts w:ascii="Times New Roman" w:hAnsi="Times New Roman"/>
                <w:sz w:val="22"/>
                <w:szCs w:val="22"/>
              </w:rPr>
              <w:t>6</w:t>
            </w:r>
          </w:p>
        </w:tc>
        <w:tc>
          <w:tcPr>
            <w:tcW w:w="346" w:type="pct"/>
            <w:vAlign w:val="center"/>
          </w:tcPr>
          <w:p w:rsidR="00A9388A" w:rsidRPr="001701C2" w:rsidRDefault="00A9388A" w:rsidP="00583836">
            <w:pPr>
              <w:ind w:left="-126" w:right="-25"/>
              <w:jc w:val="center"/>
              <w:rPr>
                <w:rFonts w:ascii="Times New Roman" w:hAnsi="Times New Roman"/>
                <w:sz w:val="22"/>
                <w:szCs w:val="22"/>
              </w:rPr>
            </w:pPr>
            <w:r w:rsidRPr="001701C2">
              <w:rPr>
                <w:rFonts w:ascii="Times New Roman" w:hAnsi="Times New Roman"/>
                <w:sz w:val="22"/>
                <w:szCs w:val="22"/>
              </w:rPr>
              <w:t>7</w:t>
            </w:r>
          </w:p>
        </w:tc>
        <w:tc>
          <w:tcPr>
            <w:tcW w:w="324" w:type="pct"/>
            <w:vAlign w:val="center"/>
          </w:tcPr>
          <w:p w:rsidR="00A9388A" w:rsidRPr="001701C2" w:rsidRDefault="00A9388A" w:rsidP="00583836">
            <w:pPr>
              <w:ind w:right="-115"/>
              <w:jc w:val="center"/>
              <w:rPr>
                <w:rFonts w:ascii="Times New Roman" w:hAnsi="Times New Roman"/>
                <w:sz w:val="22"/>
                <w:szCs w:val="22"/>
              </w:rPr>
            </w:pPr>
            <w:r w:rsidRPr="001701C2">
              <w:rPr>
                <w:rFonts w:ascii="Times New Roman" w:hAnsi="Times New Roman"/>
                <w:sz w:val="22"/>
                <w:szCs w:val="22"/>
              </w:rPr>
              <w:t>8</w:t>
            </w:r>
          </w:p>
        </w:tc>
        <w:tc>
          <w:tcPr>
            <w:tcW w:w="414" w:type="pct"/>
            <w:vAlign w:val="center"/>
          </w:tcPr>
          <w:p w:rsidR="00A9388A" w:rsidRPr="001701C2" w:rsidRDefault="00A9388A" w:rsidP="00583836">
            <w:pPr>
              <w:ind w:left="5"/>
              <w:jc w:val="center"/>
              <w:rPr>
                <w:rFonts w:ascii="Times New Roman" w:hAnsi="Times New Roman"/>
                <w:sz w:val="22"/>
                <w:szCs w:val="22"/>
              </w:rPr>
            </w:pPr>
            <w:r w:rsidRPr="001701C2">
              <w:rPr>
                <w:rFonts w:ascii="Times New Roman" w:hAnsi="Times New Roman"/>
                <w:sz w:val="22"/>
                <w:szCs w:val="22"/>
              </w:rPr>
              <w:t>9</w:t>
            </w:r>
          </w:p>
        </w:tc>
        <w:tc>
          <w:tcPr>
            <w:tcW w:w="448"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10</w:t>
            </w:r>
          </w:p>
        </w:tc>
        <w:tc>
          <w:tcPr>
            <w:tcW w:w="383" w:type="pct"/>
            <w:vAlign w:val="center"/>
          </w:tcPr>
          <w:p w:rsidR="00A9388A" w:rsidRPr="001701C2" w:rsidRDefault="00A9388A" w:rsidP="00583836">
            <w:pPr>
              <w:ind w:right="-110"/>
              <w:jc w:val="center"/>
              <w:rPr>
                <w:rFonts w:ascii="Times New Roman" w:hAnsi="Times New Roman"/>
                <w:sz w:val="22"/>
                <w:szCs w:val="22"/>
              </w:rPr>
            </w:pPr>
            <w:r w:rsidRPr="001701C2">
              <w:rPr>
                <w:rFonts w:ascii="Times New Roman" w:hAnsi="Times New Roman"/>
                <w:sz w:val="22"/>
                <w:szCs w:val="22"/>
              </w:rPr>
              <w:t>11</w:t>
            </w:r>
          </w:p>
        </w:tc>
        <w:tc>
          <w:tcPr>
            <w:tcW w:w="429" w:type="pct"/>
            <w:vAlign w:val="center"/>
          </w:tcPr>
          <w:p w:rsidR="00A9388A" w:rsidRPr="001701C2" w:rsidRDefault="00A9388A" w:rsidP="00583836">
            <w:pPr>
              <w:ind w:left="-4" w:right="-107"/>
              <w:jc w:val="center"/>
              <w:rPr>
                <w:rFonts w:ascii="Times New Roman" w:hAnsi="Times New Roman"/>
                <w:sz w:val="22"/>
                <w:szCs w:val="22"/>
              </w:rPr>
            </w:pPr>
            <w:r w:rsidRPr="001701C2">
              <w:rPr>
                <w:rFonts w:ascii="Times New Roman" w:hAnsi="Times New Roman"/>
                <w:sz w:val="22"/>
                <w:szCs w:val="22"/>
              </w:rPr>
              <w:t>12</w:t>
            </w:r>
          </w:p>
        </w:tc>
        <w:tc>
          <w:tcPr>
            <w:tcW w:w="352" w:type="pct"/>
            <w:vAlign w:val="center"/>
          </w:tcPr>
          <w:p w:rsidR="00A9388A" w:rsidRPr="001701C2" w:rsidRDefault="00A9388A" w:rsidP="00583836">
            <w:pPr>
              <w:ind w:left="-97" w:right="-31"/>
              <w:jc w:val="center"/>
              <w:rPr>
                <w:rFonts w:ascii="Times New Roman" w:hAnsi="Times New Roman"/>
                <w:sz w:val="22"/>
                <w:szCs w:val="22"/>
              </w:rPr>
            </w:pPr>
            <w:r w:rsidRPr="001701C2">
              <w:rPr>
                <w:rFonts w:ascii="Times New Roman" w:hAnsi="Times New Roman"/>
                <w:sz w:val="22"/>
                <w:szCs w:val="22"/>
              </w:rPr>
              <w:t>13</w:t>
            </w:r>
          </w:p>
        </w:tc>
      </w:tr>
      <w:tr w:rsidR="00A9388A" w:rsidRPr="001701C2" w:rsidTr="00583836">
        <w:tc>
          <w:tcPr>
            <w:tcW w:w="129" w:type="pct"/>
          </w:tcPr>
          <w:p w:rsidR="00A9388A" w:rsidRPr="001701C2" w:rsidRDefault="00A9388A" w:rsidP="00583836">
            <w:pPr>
              <w:jc w:val="center"/>
              <w:rPr>
                <w:rFonts w:ascii="Times New Roman" w:hAnsi="Times New Roman"/>
                <w:sz w:val="22"/>
                <w:szCs w:val="22"/>
              </w:rPr>
            </w:pPr>
          </w:p>
        </w:tc>
        <w:tc>
          <w:tcPr>
            <w:tcW w:w="309" w:type="pct"/>
          </w:tcPr>
          <w:p w:rsidR="00A9388A" w:rsidRPr="001701C2" w:rsidRDefault="00A9388A" w:rsidP="00583836">
            <w:pPr>
              <w:ind w:right="-105"/>
              <w:jc w:val="center"/>
              <w:rPr>
                <w:rFonts w:ascii="Times New Roman" w:hAnsi="Times New Roman"/>
                <w:sz w:val="22"/>
                <w:szCs w:val="22"/>
              </w:rPr>
            </w:pPr>
            <w:r w:rsidRPr="001701C2">
              <w:rPr>
                <w:rFonts w:ascii="Times New Roman" w:hAnsi="Times New Roman"/>
                <w:sz w:val="22"/>
                <w:szCs w:val="22"/>
              </w:rPr>
              <w:t>4017840</w:t>
            </w:r>
          </w:p>
        </w:tc>
        <w:tc>
          <w:tcPr>
            <w:tcW w:w="301"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0320</w:t>
            </w:r>
          </w:p>
        </w:tc>
        <w:tc>
          <w:tcPr>
            <w:tcW w:w="872" w:type="pct"/>
            <w:vAlign w:val="center"/>
          </w:tcPr>
          <w:p w:rsidR="00A9388A" w:rsidRPr="001701C2" w:rsidRDefault="00A9388A" w:rsidP="00583836">
            <w:pPr>
              <w:jc w:val="both"/>
              <w:rPr>
                <w:rFonts w:ascii="Times New Roman" w:hAnsi="Times New Roman"/>
                <w:sz w:val="22"/>
                <w:szCs w:val="22"/>
              </w:rPr>
            </w:pPr>
            <w:r w:rsidRPr="001701C2">
              <w:rPr>
                <w:rFonts w:ascii="Times New Roman" w:hAnsi="Times New Roman"/>
                <w:sz w:val="22"/>
                <w:szCs w:val="22"/>
              </w:rPr>
              <w:t>Програма «Організація рятування на водах»</w:t>
            </w:r>
          </w:p>
        </w:tc>
        <w:tc>
          <w:tcPr>
            <w:tcW w:w="335" w:type="pct"/>
          </w:tcPr>
          <w:p w:rsidR="00A9388A" w:rsidRPr="001701C2" w:rsidRDefault="00A9388A" w:rsidP="00583836">
            <w:pPr>
              <w:jc w:val="center"/>
              <w:rPr>
                <w:rFonts w:ascii="Times New Roman" w:hAnsi="Times New Roman"/>
                <w:sz w:val="22"/>
                <w:szCs w:val="22"/>
              </w:rPr>
            </w:pPr>
          </w:p>
        </w:tc>
        <w:tc>
          <w:tcPr>
            <w:tcW w:w="358" w:type="pct"/>
          </w:tcPr>
          <w:p w:rsidR="00A9388A" w:rsidRPr="001701C2" w:rsidRDefault="00A9388A" w:rsidP="00583836">
            <w:pPr>
              <w:jc w:val="center"/>
              <w:rPr>
                <w:rFonts w:ascii="Times New Roman" w:hAnsi="Times New Roman"/>
                <w:sz w:val="22"/>
                <w:szCs w:val="22"/>
              </w:rPr>
            </w:pPr>
          </w:p>
        </w:tc>
        <w:tc>
          <w:tcPr>
            <w:tcW w:w="346" w:type="pct"/>
          </w:tcPr>
          <w:p w:rsidR="00A9388A" w:rsidRPr="001701C2" w:rsidRDefault="00A9388A" w:rsidP="00583836">
            <w:pPr>
              <w:ind w:left="-126" w:right="-25"/>
              <w:jc w:val="center"/>
              <w:rPr>
                <w:rFonts w:ascii="Times New Roman" w:hAnsi="Times New Roman"/>
                <w:sz w:val="22"/>
                <w:szCs w:val="22"/>
              </w:rPr>
            </w:pPr>
          </w:p>
        </w:tc>
        <w:tc>
          <w:tcPr>
            <w:tcW w:w="324" w:type="pct"/>
          </w:tcPr>
          <w:p w:rsidR="00A9388A" w:rsidRPr="001701C2" w:rsidRDefault="00A9388A" w:rsidP="00583836">
            <w:pPr>
              <w:jc w:val="center"/>
              <w:rPr>
                <w:rFonts w:ascii="Times New Roman" w:hAnsi="Times New Roman"/>
                <w:sz w:val="22"/>
                <w:szCs w:val="22"/>
              </w:rPr>
            </w:pPr>
          </w:p>
        </w:tc>
        <w:tc>
          <w:tcPr>
            <w:tcW w:w="414" w:type="pct"/>
          </w:tcPr>
          <w:p w:rsidR="00A9388A" w:rsidRPr="001701C2" w:rsidRDefault="00A9388A" w:rsidP="00583836">
            <w:pPr>
              <w:jc w:val="center"/>
              <w:rPr>
                <w:rFonts w:ascii="Times New Roman" w:hAnsi="Times New Roman"/>
                <w:sz w:val="22"/>
                <w:szCs w:val="22"/>
              </w:rPr>
            </w:pPr>
          </w:p>
        </w:tc>
        <w:tc>
          <w:tcPr>
            <w:tcW w:w="448" w:type="pct"/>
          </w:tcPr>
          <w:p w:rsidR="00A9388A" w:rsidRPr="001701C2" w:rsidRDefault="00A9388A" w:rsidP="00583836">
            <w:pPr>
              <w:jc w:val="center"/>
              <w:rPr>
                <w:rFonts w:ascii="Times New Roman" w:hAnsi="Times New Roman"/>
                <w:sz w:val="22"/>
                <w:szCs w:val="22"/>
              </w:rPr>
            </w:pPr>
          </w:p>
        </w:tc>
        <w:tc>
          <w:tcPr>
            <w:tcW w:w="383" w:type="pct"/>
          </w:tcPr>
          <w:p w:rsidR="00A9388A" w:rsidRPr="001701C2" w:rsidRDefault="00A9388A" w:rsidP="00583836">
            <w:pPr>
              <w:jc w:val="center"/>
              <w:rPr>
                <w:rFonts w:ascii="Times New Roman" w:hAnsi="Times New Roman"/>
                <w:sz w:val="22"/>
                <w:szCs w:val="22"/>
              </w:rPr>
            </w:pPr>
          </w:p>
        </w:tc>
        <w:tc>
          <w:tcPr>
            <w:tcW w:w="429" w:type="pct"/>
          </w:tcPr>
          <w:p w:rsidR="00A9388A" w:rsidRPr="001701C2" w:rsidRDefault="00A9388A" w:rsidP="00583836">
            <w:pPr>
              <w:jc w:val="center"/>
              <w:rPr>
                <w:rFonts w:ascii="Times New Roman" w:hAnsi="Times New Roman"/>
                <w:sz w:val="22"/>
                <w:szCs w:val="22"/>
              </w:rPr>
            </w:pPr>
          </w:p>
        </w:tc>
        <w:tc>
          <w:tcPr>
            <w:tcW w:w="352" w:type="pct"/>
          </w:tcPr>
          <w:p w:rsidR="00A9388A" w:rsidRPr="001701C2" w:rsidRDefault="00A9388A" w:rsidP="00583836">
            <w:pPr>
              <w:ind w:left="-97" w:right="-31"/>
              <w:jc w:val="center"/>
              <w:rPr>
                <w:rFonts w:ascii="Times New Roman" w:hAnsi="Times New Roman"/>
                <w:sz w:val="22"/>
                <w:szCs w:val="22"/>
              </w:rPr>
            </w:pPr>
          </w:p>
        </w:tc>
      </w:tr>
      <w:tr w:rsidR="00A9388A" w:rsidRPr="001701C2" w:rsidTr="00583836">
        <w:tc>
          <w:tcPr>
            <w:tcW w:w="129" w:type="pct"/>
          </w:tcPr>
          <w:p w:rsidR="00A9388A" w:rsidRPr="001701C2" w:rsidRDefault="00A9388A" w:rsidP="00583836">
            <w:pPr>
              <w:jc w:val="center"/>
              <w:rPr>
                <w:rFonts w:ascii="Times New Roman" w:hAnsi="Times New Roman"/>
                <w:sz w:val="22"/>
                <w:szCs w:val="22"/>
              </w:rPr>
            </w:pPr>
          </w:p>
        </w:tc>
        <w:tc>
          <w:tcPr>
            <w:tcW w:w="309" w:type="pct"/>
          </w:tcPr>
          <w:p w:rsidR="00A9388A" w:rsidRPr="001701C2" w:rsidRDefault="00A9388A" w:rsidP="00583836">
            <w:pPr>
              <w:jc w:val="center"/>
              <w:rPr>
                <w:rFonts w:ascii="Times New Roman" w:hAnsi="Times New Roman"/>
                <w:sz w:val="22"/>
                <w:szCs w:val="22"/>
              </w:rPr>
            </w:pPr>
          </w:p>
        </w:tc>
        <w:tc>
          <w:tcPr>
            <w:tcW w:w="301" w:type="pct"/>
          </w:tcPr>
          <w:p w:rsidR="00A9388A" w:rsidRPr="001701C2" w:rsidRDefault="00A9388A" w:rsidP="00583836">
            <w:pPr>
              <w:jc w:val="center"/>
              <w:rPr>
                <w:rFonts w:ascii="Times New Roman" w:hAnsi="Times New Roman"/>
                <w:sz w:val="22"/>
                <w:szCs w:val="22"/>
              </w:rPr>
            </w:pPr>
          </w:p>
        </w:tc>
        <w:tc>
          <w:tcPr>
            <w:tcW w:w="872" w:type="pct"/>
            <w:vAlign w:val="center"/>
          </w:tcPr>
          <w:p w:rsidR="00A9388A" w:rsidRPr="001701C2" w:rsidRDefault="00A9388A" w:rsidP="00583836">
            <w:pPr>
              <w:ind w:left="-103" w:right="-58"/>
              <w:jc w:val="both"/>
              <w:rPr>
                <w:rFonts w:ascii="Times New Roman" w:hAnsi="Times New Roman"/>
                <w:sz w:val="22"/>
                <w:szCs w:val="22"/>
              </w:rPr>
            </w:pPr>
            <w:r w:rsidRPr="001701C2">
              <w:rPr>
                <w:rFonts w:ascii="Times New Roman" w:hAnsi="Times New Roman"/>
                <w:sz w:val="22"/>
                <w:szCs w:val="22"/>
              </w:rPr>
              <w:t>Завдання</w:t>
            </w:r>
          </w:p>
        </w:tc>
        <w:tc>
          <w:tcPr>
            <w:tcW w:w="335" w:type="pct"/>
          </w:tcPr>
          <w:p w:rsidR="00A9388A" w:rsidRPr="001701C2" w:rsidRDefault="00A9388A" w:rsidP="00583836">
            <w:pPr>
              <w:jc w:val="center"/>
              <w:rPr>
                <w:rFonts w:ascii="Times New Roman" w:hAnsi="Times New Roman"/>
                <w:sz w:val="22"/>
                <w:szCs w:val="22"/>
              </w:rPr>
            </w:pPr>
          </w:p>
        </w:tc>
        <w:tc>
          <w:tcPr>
            <w:tcW w:w="358" w:type="pct"/>
          </w:tcPr>
          <w:p w:rsidR="00A9388A" w:rsidRPr="001701C2" w:rsidRDefault="00A9388A" w:rsidP="00583836">
            <w:pPr>
              <w:jc w:val="center"/>
              <w:rPr>
                <w:rFonts w:ascii="Times New Roman" w:hAnsi="Times New Roman"/>
                <w:sz w:val="22"/>
                <w:szCs w:val="22"/>
              </w:rPr>
            </w:pPr>
          </w:p>
        </w:tc>
        <w:tc>
          <w:tcPr>
            <w:tcW w:w="346" w:type="pct"/>
          </w:tcPr>
          <w:p w:rsidR="00A9388A" w:rsidRPr="001701C2" w:rsidRDefault="00A9388A" w:rsidP="00583836">
            <w:pPr>
              <w:ind w:left="-126" w:right="-25"/>
              <w:jc w:val="center"/>
              <w:rPr>
                <w:rFonts w:ascii="Times New Roman" w:hAnsi="Times New Roman"/>
                <w:sz w:val="22"/>
                <w:szCs w:val="22"/>
              </w:rPr>
            </w:pPr>
          </w:p>
        </w:tc>
        <w:tc>
          <w:tcPr>
            <w:tcW w:w="324" w:type="pct"/>
          </w:tcPr>
          <w:p w:rsidR="00A9388A" w:rsidRPr="001701C2" w:rsidRDefault="00A9388A" w:rsidP="00583836">
            <w:pPr>
              <w:jc w:val="center"/>
              <w:rPr>
                <w:rFonts w:ascii="Times New Roman" w:hAnsi="Times New Roman"/>
                <w:sz w:val="22"/>
                <w:szCs w:val="22"/>
              </w:rPr>
            </w:pPr>
          </w:p>
        </w:tc>
        <w:tc>
          <w:tcPr>
            <w:tcW w:w="414" w:type="pct"/>
          </w:tcPr>
          <w:p w:rsidR="00A9388A" w:rsidRPr="001701C2" w:rsidRDefault="00A9388A" w:rsidP="00583836">
            <w:pPr>
              <w:jc w:val="center"/>
              <w:rPr>
                <w:rFonts w:ascii="Times New Roman" w:hAnsi="Times New Roman"/>
                <w:sz w:val="22"/>
                <w:szCs w:val="22"/>
              </w:rPr>
            </w:pPr>
          </w:p>
        </w:tc>
        <w:tc>
          <w:tcPr>
            <w:tcW w:w="448" w:type="pct"/>
          </w:tcPr>
          <w:p w:rsidR="00A9388A" w:rsidRPr="001701C2" w:rsidRDefault="00A9388A" w:rsidP="00583836">
            <w:pPr>
              <w:jc w:val="center"/>
              <w:rPr>
                <w:rFonts w:ascii="Times New Roman" w:hAnsi="Times New Roman"/>
                <w:sz w:val="22"/>
                <w:szCs w:val="22"/>
              </w:rPr>
            </w:pPr>
          </w:p>
        </w:tc>
        <w:tc>
          <w:tcPr>
            <w:tcW w:w="383" w:type="pct"/>
          </w:tcPr>
          <w:p w:rsidR="00A9388A" w:rsidRPr="001701C2" w:rsidRDefault="00A9388A" w:rsidP="00583836">
            <w:pPr>
              <w:jc w:val="center"/>
              <w:rPr>
                <w:rFonts w:ascii="Times New Roman" w:hAnsi="Times New Roman"/>
                <w:sz w:val="22"/>
                <w:szCs w:val="22"/>
              </w:rPr>
            </w:pPr>
          </w:p>
        </w:tc>
        <w:tc>
          <w:tcPr>
            <w:tcW w:w="429" w:type="pct"/>
          </w:tcPr>
          <w:p w:rsidR="00A9388A" w:rsidRPr="001701C2" w:rsidRDefault="00A9388A" w:rsidP="00583836">
            <w:pPr>
              <w:jc w:val="center"/>
              <w:rPr>
                <w:rFonts w:ascii="Times New Roman" w:hAnsi="Times New Roman"/>
                <w:sz w:val="22"/>
                <w:szCs w:val="22"/>
              </w:rPr>
            </w:pPr>
          </w:p>
        </w:tc>
        <w:tc>
          <w:tcPr>
            <w:tcW w:w="352" w:type="pct"/>
          </w:tcPr>
          <w:p w:rsidR="00A9388A" w:rsidRPr="001701C2" w:rsidRDefault="00A9388A" w:rsidP="00583836">
            <w:pPr>
              <w:ind w:left="-97" w:right="-31"/>
              <w:jc w:val="center"/>
              <w:rPr>
                <w:rFonts w:ascii="Times New Roman" w:hAnsi="Times New Roman"/>
                <w:sz w:val="22"/>
                <w:szCs w:val="22"/>
              </w:rPr>
            </w:pPr>
          </w:p>
        </w:tc>
      </w:tr>
      <w:tr w:rsidR="00A9388A" w:rsidRPr="001701C2" w:rsidTr="00583836">
        <w:tc>
          <w:tcPr>
            <w:tcW w:w="129" w:type="pct"/>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309" w:type="pct"/>
          </w:tcPr>
          <w:p w:rsidR="00A9388A" w:rsidRPr="001701C2" w:rsidRDefault="00A9388A" w:rsidP="00583836">
            <w:pPr>
              <w:jc w:val="center"/>
              <w:rPr>
                <w:rFonts w:ascii="Times New Roman" w:hAnsi="Times New Roman"/>
                <w:sz w:val="22"/>
                <w:szCs w:val="22"/>
              </w:rPr>
            </w:pPr>
          </w:p>
        </w:tc>
        <w:tc>
          <w:tcPr>
            <w:tcW w:w="301" w:type="pct"/>
          </w:tcPr>
          <w:p w:rsidR="00A9388A" w:rsidRPr="001701C2" w:rsidRDefault="00A9388A" w:rsidP="00583836">
            <w:pPr>
              <w:jc w:val="center"/>
              <w:rPr>
                <w:rFonts w:ascii="Times New Roman" w:hAnsi="Times New Roman"/>
                <w:sz w:val="22"/>
                <w:szCs w:val="22"/>
              </w:rPr>
            </w:pPr>
          </w:p>
        </w:tc>
        <w:tc>
          <w:tcPr>
            <w:tcW w:w="872" w:type="pct"/>
          </w:tcPr>
          <w:p w:rsidR="00A9388A" w:rsidRPr="001701C2" w:rsidRDefault="00A9388A" w:rsidP="00583836">
            <w:pPr>
              <w:ind w:left="-108" w:right="-108"/>
              <w:rPr>
                <w:rFonts w:ascii="Times New Roman" w:hAnsi="Times New Roman"/>
                <w:snapToGrid w:val="0"/>
                <w:sz w:val="22"/>
                <w:szCs w:val="22"/>
              </w:rPr>
            </w:pPr>
            <w:r w:rsidRPr="001701C2">
              <w:rPr>
                <w:rFonts w:ascii="Times New Roman" w:hAnsi="Times New Roman"/>
                <w:sz w:val="22"/>
                <w:szCs w:val="22"/>
              </w:rPr>
              <w:t>Забезпечення безпечних умов відпочинку населення на водних об’єктах</w:t>
            </w:r>
          </w:p>
        </w:tc>
        <w:tc>
          <w:tcPr>
            <w:tcW w:w="335" w:type="pct"/>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 w:val="22"/>
                <w:szCs w:val="22"/>
              </w:rPr>
              <w:t>109,396</w:t>
            </w:r>
          </w:p>
        </w:tc>
        <w:tc>
          <w:tcPr>
            <w:tcW w:w="358" w:type="pct"/>
          </w:tcPr>
          <w:p w:rsidR="00A9388A" w:rsidRPr="001701C2" w:rsidRDefault="00A9388A" w:rsidP="00583836">
            <w:pPr>
              <w:ind w:left="-108" w:right="-108"/>
              <w:jc w:val="center"/>
              <w:rPr>
                <w:rFonts w:ascii="Times New Roman" w:hAnsi="Times New Roman"/>
                <w:sz w:val="22"/>
                <w:szCs w:val="22"/>
              </w:rPr>
            </w:pPr>
          </w:p>
        </w:tc>
        <w:tc>
          <w:tcPr>
            <w:tcW w:w="346"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napToGrid w:val="0"/>
                <w:sz w:val="22"/>
                <w:szCs w:val="22"/>
              </w:rPr>
              <w:t>109,396</w:t>
            </w:r>
          </w:p>
        </w:tc>
        <w:tc>
          <w:tcPr>
            <w:tcW w:w="324" w:type="pct"/>
          </w:tcPr>
          <w:p w:rsidR="00A9388A" w:rsidRPr="001701C2" w:rsidRDefault="00A9388A" w:rsidP="00583836">
            <w:pPr>
              <w:ind w:left="-57" w:right="-24"/>
              <w:jc w:val="center"/>
              <w:rPr>
                <w:rFonts w:ascii="Times New Roman" w:hAnsi="Times New Roman"/>
                <w:sz w:val="22"/>
                <w:szCs w:val="22"/>
              </w:rPr>
            </w:pPr>
            <w:r w:rsidRPr="001701C2">
              <w:rPr>
                <w:rFonts w:ascii="Times New Roman" w:hAnsi="Times New Roman"/>
                <w:sz w:val="22"/>
                <w:szCs w:val="22"/>
              </w:rPr>
              <w:t>95,77566</w:t>
            </w:r>
          </w:p>
        </w:tc>
        <w:tc>
          <w:tcPr>
            <w:tcW w:w="414" w:type="pct"/>
          </w:tcPr>
          <w:p w:rsidR="00A9388A" w:rsidRPr="001701C2" w:rsidRDefault="00A9388A" w:rsidP="00583836">
            <w:pPr>
              <w:ind w:left="-108" w:right="-108"/>
              <w:jc w:val="center"/>
              <w:rPr>
                <w:rFonts w:ascii="Times New Roman" w:hAnsi="Times New Roman"/>
                <w:sz w:val="22"/>
                <w:szCs w:val="22"/>
              </w:rPr>
            </w:pPr>
          </w:p>
        </w:tc>
        <w:tc>
          <w:tcPr>
            <w:tcW w:w="448"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95,77566</w:t>
            </w:r>
          </w:p>
        </w:tc>
        <w:tc>
          <w:tcPr>
            <w:tcW w:w="383"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-13,62034</w:t>
            </w:r>
          </w:p>
        </w:tc>
        <w:tc>
          <w:tcPr>
            <w:tcW w:w="429" w:type="pct"/>
          </w:tcPr>
          <w:p w:rsidR="00A9388A" w:rsidRPr="001701C2" w:rsidRDefault="00A9388A" w:rsidP="00583836">
            <w:pPr>
              <w:ind w:left="-108" w:right="-108"/>
              <w:jc w:val="center"/>
              <w:rPr>
                <w:rFonts w:ascii="Times New Roman" w:hAnsi="Times New Roman"/>
                <w:sz w:val="22"/>
                <w:szCs w:val="22"/>
              </w:rPr>
            </w:pPr>
          </w:p>
        </w:tc>
        <w:tc>
          <w:tcPr>
            <w:tcW w:w="352" w:type="pct"/>
          </w:tcPr>
          <w:p w:rsidR="00A9388A" w:rsidRPr="001701C2" w:rsidRDefault="00A9388A" w:rsidP="00583836">
            <w:pPr>
              <w:ind w:left="-97" w:right="-31"/>
              <w:jc w:val="center"/>
              <w:rPr>
                <w:rFonts w:ascii="Times New Roman" w:hAnsi="Times New Roman"/>
                <w:sz w:val="22"/>
                <w:szCs w:val="22"/>
              </w:rPr>
            </w:pPr>
            <w:r w:rsidRPr="001701C2">
              <w:rPr>
                <w:rFonts w:ascii="Times New Roman" w:hAnsi="Times New Roman"/>
                <w:sz w:val="22"/>
                <w:szCs w:val="22"/>
              </w:rPr>
              <w:t>-13,62034</w:t>
            </w:r>
          </w:p>
        </w:tc>
      </w:tr>
      <w:tr w:rsidR="00A9388A" w:rsidRPr="001701C2" w:rsidTr="00583836">
        <w:tc>
          <w:tcPr>
            <w:tcW w:w="129" w:type="pct"/>
            <w:vAlign w:val="center"/>
          </w:tcPr>
          <w:p w:rsidR="00A9388A" w:rsidRPr="001701C2" w:rsidRDefault="00A9388A" w:rsidP="00583836">
            <w:pPr>
              <w:ind w:left="-91" w:right="-108"/>
              <w:jc w:val="center"/>
              <w:rPr>
                <w:rFonts w:ascii="Times New Roman" w:hAnsi="Times New Roman"/>
                <w:sz w:val="22"/>
                <w:szCs w:val="22"/>
              </w:rPr>
            </w:pPr>
          </w:p>
        </w:tc>
        <w:tc>
          <w:tcPr>
            <w:tcW w:w="309" w:type="pct"/>
          </w:tcPr>
          <w:p w:rsidR="00A9388A" w:rsidRPr="001701C2" w:rsidRDefault="00A9388A" w:rsidP="00583836">
            <w:pPr>
              <w:jc w:val="center"/>
              <w:rPr>
                <w:rFonts w:ascii="Times New Roman" w:hAnsi="Times New Roman"/>
                <w:sz w:val="22"/>
                <w:szCs w:val="22"/>
              </w:rPr>
            </w:pPr>
          </w:p>
        </w:tc>
        <w:tc>
          <w:tcPr>
            <w:tcW w:w="301" w:type="pct"/>
          </w:tcPr>
          <w:p w:rsidR="00A9388A" w:rsidRPr="001701C2" w:rsidRDefault="00A9388A" w:rsidP="00583836">
            <w:pPr>
              <w:jc w:val="center"/>
              <w:rPr>
                <w:rFonts w:ascii="Times New Roman" w:hAnsi="Times New Roman"/>
                <w:sz w:val="22"/>
                <w:szCs w:val="22"/>
              </w:rPr>
            </w:pPr>
          </w:p>
        </w:tc>
        <w:tc>
          <w:tcPr>
            <w:tcW w:w="872" w:type="pct"/>
            <w:vAlign w:val="center"/>
          </w:tcPr>
          <w:p w:rsidR="00A9388A" w:rsidRPr="001701C2" w:rsidRDefault="00A9388A" w:rsidP="00583836">
            <w:pPr>
              <w:jc w:val="both"/>
              <w:rPr>
                <w:rFonts w:ascii="Times New Roman" w:hAnsi="Times New Roman"/>
                <w:sz w:val="22"/>
                <w:szCs w:val="22"/>
              </w:rPr>
            </w:pPr>
            <w:r w:rsidRPr="001701C2">
              <w:rPr>
                <w:rFonts w:ascii="Times New Roman" w:hAnsi="Times New Roman"/>
                <w:sz w:val="22"/>
                <w:szCs w:val="22"/>
              </w:rPr>
              <w:t>Усього</w:t>
            </w:r>
          </w:p>
        </w:tc>
        <w:tc>
          <w:tcPr>
            <w:tcW w:w="335" w:type="pct"/>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 w:val="22"/>
                <w:szCs w:val="22"/>
              </w:rPr>
              <w:t>109,396</w:t>
            </w:r>
          </w:p>
        </w:tc>
        <w:tc>
          <w:tcPr>
            <w:tcW w:w="358" w:type="pct"/>
          </w:tcPr>
          <w:p w:rsidR="00A9388A" w:rsidRPr="001701C2" w:rsidRDefault="00A9388A" w:rsidP="00583836">
            <w:pPr>
              <w:ind w:left="-108" w:right="-108"/>
              <w:jc w:val="center"/>
              <w:rPr>
                <w:rFonts w:ascii="Times New Roman" w:hAnsi="Times New Roman"/>
                <w:sz w:val="22"/>
                <w:szCs w:val="22"/>
              </w:rPr>
            </w:pPr>
          </w:p>
        </w:tc>
        <w:tc>
          <w:tcPr>
            <w:tcW w:w="346"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napToGrid w:val="0"/>
                <w:sz w:val="22"/>
                <w:szCs w:val="22"/>
              </w:rPr>
              <w:t>109,396</w:t>
            </w:r>
          </w:p>
        </w:tc>
        <w:tc>
          <w:tcPr>
            <w:tcW w:w="324" w:type="pct"/>
          </w:tcPr>
          <w:p w:rsidR="00A9388A" w:rsidRPr="001701C2" w:rsidRDefault="00A9388A" w:rsidP="00583836">
            <w:pPr>
              <w:ind w:left="-57" w:right="-15"/>
              <w:jc w:val="center"/>
              <w:rPr>
                <w:rFonts w:ascii="Times New Roman" w:hAnsi="Times New Roman"/>
                <w:sz w:val="22"/>
                <w:szCs w:val="22"/>
              </w:rPr>
            </w:pPr>
            <w:r w:rsidRPr="001701C2">
              <w:rPr>
                <w:rFonts w:ascii="Times New Roman" w:hAnsi="Times New Roman"/>
                <w:sz w:val="22"/>
                <w:szCs w:val="22"/>
              </w:rPr>
              <w:t>95,77566</w:t>
            </w:r>
          </w:p>
        </w:tc>
        <w:tc>
          <w:tcPr>
            <w:tcW w:w="414" w:type="pct"/>
          </w:tcPr>
          <w:p w:rsidR="00A9388A" w:rsidRPr="001701C2" w:rsidRDefault="00A9388A" w:rsidP="00583836">
            <w:pPr>
              <w:jc w:val="center"/>
              <w:rPr>
                <w:sz w:val="24"/>
                <w:szCs w:val="24"/>
              </w:rPr>
            </w:pPr>
          </w:p>
        </w:tc>
        <w:tc>
          <w:tcPr>
            <w:tcW w:w="448" w:type="pct"/>
          </w:tcPr>
          <w:p w:rsidR="00A9388A" w:rsidRPr="001701C2" w:rsidRDefault="00A9388A" w:rsidP="00583836">
            <w:pPr>
              <w:jc w:val="center"/>
              <w:rPr>
                <w:sz w:val="24"/>
                <w:szCs w:val="24"/>
              </w:rPr>
            </w:pPr>
            <w:r w:rsidRPr="001701C2">
              <w:rPr>
                <w:rFonts w:ascii="Times New Roman" w:hAnsi="Times New Roman"/>
                <w:sz w:val="22"/>
                <w:szCs w:val="22"/>
              </w:rPr>
              <w:t>95,77566</w:t>
            </w:r>
          </w:p>
        </w:tc>
        <w:tc>
          <w:tcPr>
            <w:tcW w:w="383"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-13,62034</w:t>
            </w:r>
          </w:p>
        </w:tc>
        <w:tc>
          <w:tcPr>
            <w:tcW w:w="429" w:type="pct"/>
          </w:tcPr>
          <w:p w:rsidR="00A9388A" w:rsidRPr="001701C2" w:rsidRDefault="00A9388A" w:rsidP="00583836">
            <w:pPr>
              <w:ind w:left="-110" w:right="-58"/>
              <w:jc w:val="center"/>
              <w:rPr>
                <w:rFonts w:ascii="Times New Roman" w:hAnsi="Times New Roman"/>
                <w:sz w:val="20"/>
              </w:rPr>
            </w:pPr>
          </w:p>
        </w:tc>
        <w:tc>
          <w:tcPr>
            <w:tcW w:w="352" w:type="pct"/>
          </w:tcPr>
          <w:p w:rsidR="00A9388A" w:rsidRPr="001701C2" w:rsidRDefault="00A9388A" w:rsidP="00583836">
            <w:pPr>
              <w:ind w:left="-97" w:right="-31"/>
              <w:jc w:val="center"/>
              <w:rPr>
                <w:rFonts w:ascii="Times New Roman" w:hAnsi="Times New Roman"/>
                <w:sz w:val="22"/>
                <w:szCs w:val="22"/>
              </w:rPr>
            </w:pPr>
            <w:r w:rsidRPr="001701C2">
              <w:rPr>
                <w:rFonts w:ascii="Times New Roman" w:hAnsi="Times New Roman"/>
                <w:sz w:val="22"/>
                <w:szCs w:val="22"/>
              </w:rPr>
              <w:t>-13,62034</w:t>
            </w:r>
          </w:p>
        </w:tc>
      </w:tr>
    </w:tbl>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r w:rsidRPr="001701C2">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A9388A" w:rsidRPr="001701C2" w:rsidRDefault="00A9388A" w:rsidP="00A9388A">
      <w:pPr>
        <w:ind w:firstLine="13608"/>
        <w:jc w:val="both"/>
        <w:rPr>
          <w:rFonts w:ascii="Times New Roman" w:hAnsi="Times New Roman"/>
          <w:sz w:val="22"/>
          <w:szCs w:val="22"/>
        </w:rPr>
      </w:pPr>
      <w:r w:rsidRPr="001701C2">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A9388A" w:rsidRPr="001701C2" w:rsidTr="00583836">
        <w:tc>
          <w:tcPr>
            <w:tcW w:w="1443" w:type="pct"/>
            <w:vMerge w:val="restar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Назва</w:t>
            </w: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регіональної цільової програми та підпрограми</w:t>
            </w:r>
          </w:p>
        </w:tc>
        <w:tc>
          <w:tcPr>
            <w:tcW w:w="1170"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Затверджено паспортом</w:t>
            </w: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бюджетної програми</w:t>
            </w:r>
          </w:p>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на звітний період</w:t>
            </w:r>
          </w:p>
        </w:tc>
        <w:tc>
          <w:tcPr>
            <w:tcW w:w="1248"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 xml:space="preserve">Касові видатки </w:t>
            </w:r>
            <w:r w:rsidRPr="001701C2">
              <w:rPr>
                <w:rFonts w:ascii="Times New Roman" w:hAnsi="Times New Roman"/>
                <w:sz w:val="22"/>
                <w:szCs w:val="22"/>
              </w:rPr>
              <w:br/>
              <w:t xml:space="preserve">(надані кредити) </w:t>
            </w:r>
            <w:r w:rsidRPr="001701C2">
              <w:rPr>
                <w:rFonts w:ascii="Times New Roman" w:hAnsi="Times New Roman"/>
                <w:sz w:val="22"/>
                <w:szCs w:val="22"/>
              </w:rPr>
              <w:br/>
              <w:t>за звітний період</w:t>
            </w:r>
          </w:p>
        </w:tc>
        <w:tc>
          <w:tcPr>
            <w:tcW w:w="1139" w:type="pct"/>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Відхилення</w:t>
            </w:r>
          </w:p>
        </w:tc>
      </w:tr>
      <w:tr w:rsidR="00A9388A" w:rsidRPr="001701C2" w:rsidTr="00583836">
        <w:tc>
          <w:tcPr>
            <w:tcW w:w="1443" w:type="pct"/>
            <w:vMerge/>
          </w:tcPr>
          <w:p w:rsidR="00A9388A" w:rsidRPr="001701C2" w:rsidRDefault="00A9388A" w:rsidP="00583836">
            <w:pPr>
              <w:jc w:val="center"/>
              <w:rPr>
                <w:rFonts w:ascii="Times New Roman" w:hAnsi="Times New Roman"/>
                <w:sz w:val="22"/>
                <w:szCs w:val="22"/>
              </w:rPr>
            </w:pPr>
          </w:p>
        </w:tc>
        <w:tc>
          <w:tcPr>
            <w:tcW w:w="338" w:type="pct"/>
            <w:tcMar>
              <w:left w:w="28" w:type="dxa"/>
              <w:right w:w="28" w:type="dxa"/>
            </w:tcMar>
            <w:vAlign w:val="center"/>
          </w:tcPr>
          <w:p w:rsidR="00A9388A" w:rsidRPr="001701C2" w:rsidRDefault="00A9388A" w:rsidP="00583836">
            <w:pPr>
              <w:ind w:right="-45"/>
              <w:jc w:val="center"/>
              <w:rPr>
                <w:rFonts w:ascii="Times New Roman" w:hAnsi="Times New Roman"/>
                <w:sz w:val="22"/>
                <w:szCs w:val="22"/>
              </w:rPr>
            </w:pPr>
            <w:r w:rsidRPr="001701C2">
              <w:rPr>
                <w:rFonts w:ascii="Times New Roman" w:hAnsi="Times New Roman"/>
                <w:sz w:val="22"/>
                <w:szCs w:val="22"/>
              </w:rPr>
              <w:t>загальний фонд</w:t>
            </w:r>
          </w:p>
        </w:tc>
        <w:tc>
          <w:tcPr>
            <w:tcW w:w="456" w:type="pct"/>
            <w:tcMar>
              <w:left w:w="28" w:type="dxa"/>
              <w:right w:w="28" w:type="dxa"/>
            </w:tcMar>
            <w:vAlign w:val="center"/>
          </w:tcPr>
          <w:p w:rsidR="00A9388A" w:rsidRPr="001701C2" w:rsidRDefault="00A9388A" w:rsidP="00583836">
            <w:pPr>
              <w:ind w:left="-109" w:right="-125"/>
              <w:jc w:val="center"/>
              <w:rPr>
                <w:rFonts w:ascii="Times New Roman" w:hAnsi="Times New Roman"/>
                <w:sz w:val="22"/>
                <w:szCs w:val="22"/>
              </w:rPr>
            </w:pPr>
            <w:r w:rsidRPr="001701C2">
              <w:rPr>
                <w:rFonts w:ascii="Times New Roman" w:hAnsi="Times New Roman"/>
                <w:sz w:val="22"/>
                <w:szCs w:val="22"/>
              </w:rPr>
              <w:t>спеціальний</w:t>
            </w:r>
          </w:p>
          <w:p w:rsidR="00A9388A" w:rsidRPr="001701C2" w:rsidRDefault="00A9388A" w:rsidP="00583836">
            <w:pPr>
              <w:ind w:left="-109" w:right="-125"/>
              <w:jc w:val="center"/>
              <w:rPr>
                <w:rFonts w:ascii="Times New Roman" w:hAnsi="Times New Roman"/>
                <w:sz w:val="22"/>
                <w:szCs w:val="22"/>
              </w:rPr>
            </w:pPr>
            <w:r w:rsidRPr="001701C2">
              <w:rPr>
                <w:rFonts w:ascii="Times New Roman" w:hAnsi="Times New Roman"/>
                <w:sz w:val="22"/>
                <w:szCs w:val="22"/>
              </w:rPr>
              <w:t>фонд</w:t>
            </w:r>
          </w:p>
        </w:tc>
        <w:tc>
          <w:tcPr>
            <w:tcW w:w="376" w:type="pct"/>
            <w:tcMar>
              <w:left w:w="28" w:type="dxa"/>
              <w:right w:w="28" w:type="dxa"/>
            </w:tcMar>
            <w:vAlign w:val="center"/>
          </w:tcPr>
          <w:p w:rsidR="00A9388A" w:rsidRPr="001701C2" w:rsidRDefault="00A9388A" w:rsidP="00583836">
            <w:pPr>
              <w:ind w:left="-91" w:right="-105"/>
              <w:jc w:val="center"/>
              <w:rPr>
                <w:rFonts w:ascii="Times New Roman" w:hAnsi="Times New Roman"/>
                <w:sz w:val="22"/>
                <w:szCs w:val="22"/>
              </w:rPr>
            </w:pPr>
            <w:r w:rsidRPr="001701C2">
              <w:rPr>
                <w:rFonts w:ascii="Times New Roman" w:hAnsi="Times New Roman"/>
                <w:sz w:val="22"/>
                <w:szCs w:val="22"/>
              </w:rPr>
              <w:t>разом</w:t>
            </w:r>
          </w:p>
        </w:tc>
        <w:tc>
          <w:tcPr>
            <w:tcW w:w="359" w:type="pct"/>
            <w:tcMar>
              <w:left w:w="28" w:type="dxa"/>
              <w:right w:w="28" w:type="dxa"/>
            </w:tcMar>
            <w:vAlign w:val="center"/>
          </w:tcPr>
          <w:p w:rsidR="00A9388A" w:rsidRPr="001701C2" w:rsidRDefault="00A9388A" w:rsidP="00583836">
            <w:pPr>
              <w:ind w:left="-83" w:right="-132"/>
              <w:jc w:val="center"/>
              <w:rPr>
                <w:rFonts w:ascii="Times New Roman" w:hAnsi="Times New Roman"/>
                <w:sz w:val="22"/>
                <w:szCs w:val="22"/>
              </w:rPr>
            </w:pPr>
            <w:r w:rsidRPr="001701C2">
              <w:rPr>
                <w:rFonts w:ascii="Times New Roman" w:hAnsi="Times New Roman"/>
                <w:sz w:val="22"/>
                <w:szCs w:val="22"/>
              </w:rPr>
              <w:t>загальний фонд</w:t>
            </w:r>
          </w:p>
        </w:tc>
        <w:tc>
          <w:tcPr>
            <w:tcW w:w="456" w:type="pct"/>
            <w:tcMar>
              <w:left w:w="28" w:type="dxa"/>
              <w:right w:w="28" w:type="dxa"/>
            </w:tcMar>
            <w:vAlign w:val="center"/>
          </w:tcPr>
          <w:p w:rsidR="00A9388A" w:rsidRPr="001701C2" w:rsidRDefault="00A9388A" w:rsidP="00583836">
            <w:pPr>
              <w:ind w:left="-101" w:right="-134"/>
              <w:jc w:val="center"/>
              <w:rPr>
                <w:rFonts w:ascii="Times New Roman" w:hAnsi="Times New Roman"/>
                <w:sz w:val="22"/>
                <w:szCs w:val="22"/>
              </w:rPr>
            </w:pPr>
            <w:r w:rsidRPr="001701C2">
              <w:rPr>
                <w:rFonts w:ascii="Times New Roman" w:hAnsi="Times New Roman"/>
                <w:sz w:val="22"/>
                <w:szCs w:val="22"/>
              </w:rPr>
              <w:t>спеціальний фонд</w:t>
            </w:r>
          </w:p>
        </w:tc>
        <w:tc>
          <w:tcPr>
            <w:tcW w:w="433" w:type="pct"/>
            <w:tcMar>
              <w:left w:w="28" w:type="dxa"/>
              <w:right w:w="28" w:type="dxa"/>
            </w:tcMar>
            <w:vAlign w:val="center"/>
          </w:tcPr>
          <w:p w:rsidR="00A9388A" w:rsidRPr="001701C2" w:rsidRDefault="00A9388A" w:rsidP="00583836">
            <w:pPr>
              <w:ind w:left="-82" w:right="-140"/>
              <w:jc w:val="center"/>
              <w:rPr>
                <w:rFonts w:ascii="Times New Roman" w:hAnsi="Times New Roman"/>
                <w:sz w:val="22"/>
                <w:szCs w:val="22"/>
              </w:rPr>
            </w:pPr>
            <w:r w:rsidRPr="001701C2">
              <w:rPr>
                <w:rFonts w:ascii="Times New Roman" w:hAnsi="Times New Roman"/>
                <w:sz w:val="22"/>
                <w:szCs w:val="22"/>
              </w:rPr>
              <w:t>разом</w:t>
            </w:r>
          </w:p>
        </w:tc>
        <w:tc>
          <w:tcPr>
            <w:tcW w:w="340" w:type="pct"/>
            <w:tcMar>
              <w:left w:w="28" w:type="dxa"/>
              <w:right w:w="28" w:type="dxa"/>
            </w:tcMar>
            <w:vAlign w:val="center"/>
          </w:tcPr>
          <w:p w:rsidR="00A9388A" w:rsidRPr="001701C2" w:rsidRDefault="00A9388A" w:rsidP="00583836">
            <w:pPr>
              <w:ind w:left="-146" w:right="-78"/>
              <w:jc w:val="center"/>
              <w:rPr>
                <w:rFonts w:ascii="Times New Roman" w:hAnsi="Times New Roman"/>
                <w:sz w:val="22"/>
                <w:szCs w:val="22"/>
              </w:rPr>
            </w:pPr>
            <w:r w:rsidRPr="001701C2">
              <w:rPr>
                <w:rFonts w:ascii="Times New Roman" w:hAnsi="Times New Roman"/>
                <w:sz w:val="22"/>
                <w:szCs w:val="22"/>
              </w:rPr>
              <w:t>загальний фонд</w:t>
            </w:r>
          </w:p>
        </w:tc>
        <w:tc>
          <w:tcPr>
            <w:tcW w:w="431" w:type="pct"/>
            <w:tcMar>
              <w:left w:w="28" w:type="dxa"/>
              <w:right w:w="28" w:type="dxa"/>
            </w:tcMar>
            <w:vAlign w:val="center"/>
          </w:tcPr>
          <w:p w:rsidR="00A9388A" w:rsidRPr="001701C2" w:rsidRDefault="00A9388A" w:rsidP="00583836">
            <w:pPr>
              <w:ind w:left="-58" w:right="-34"/>
              <w:jc w:val="center"/>
              <w:rPr>
                <w:rFonts w:ascii="Times New Roman" w:hAnsi="Times New Roman"/>
                <w:sz w:val="22"/>
                <w:szCs w:val="22"/>
              </w:rPr>
            </w:pPr>
            <w:r w:rsidRPr="001701C2">
              <w:rPr>
                <w:rFonts w:ascii="Times New Roman" w:hAnsi="Times New Roman"/>
                <w:sz w:val="22"/>
                <w:szCs w:val="22"/>
              </w:rPr>
              <w:t>спеціальний</w:t>
            </w:r>
          </w:p>
          <w:p w:rsidR="00A9388A" w:rsidRPr="001701C2" w:rsidRDefault="00A9388A" w:rsidP="00583836">
            <w:pPr>
              <w:ind w:left="-58" w:right="-34"/>
              <w:jc w:val="center"/>
              <w:rPr>
                <w:rFonts w:ascii="Times New Roman" w:hAnsi="Times New Roman"/>
                <w:sz w:val="22"/>
                <w:szCs w:val="22"/>
              </w:rPr>
            </w:pPr>
            <w:r w:rsidRPr="001701C2">
              <w:rPr>
                <w:rFonts w:ascii="Times New Roman" w:hAnsi="Times New Roman"/>
                <w:sz w:val="22"/>
                <w:szCs w:val="22"/>
              </w:rPr>
              <w:t>фонд</w:t>
            </w:r>
          </w:p>
        </w:tc>
        <w:tc>
          <w:tcPr>
            <w:tcW w:w="368" w:type="pct"/>
            <w:tcMar>
              <w:left w:w="28" w:type="dxa"/>
              <w:right w:w="28" w:type="dxa"/>
            </w:tcMar>
            <w:vAlign w:val="center"/>
          </w:tcPr>
          <w:p w:rsidR="00A9388A" w:rsidRPr="001701C2" w:rsidRDefault="00A9388A" w:rsidP="00583836">
            <w:pPr>
              <w:ind w:left="-129" w:right="-84"/>
              <w:jc w:val="center"/>
              <w:rPr>
                <w:rFonts w:ascii="Times New Roman" w:hAnsi="Times New Roman"/>
                <w:sz w:val="22"/>
                <w:szCs w:val="22"/>
              </w:rPr>
            </w:pPr>
            <w:r w:rsidRPr="001701C2">
              <w:rPr>
                <w:rFonts w:ascii="Times New Roman" w:hAnsi="Times New Roman"/>
                <w:sz w:val="22"/>
                <w:szCs w:val="22"/>
              </w:rPr>
              <w:t>разом</w:t>
            </w:r>
          </w:p>
        </w:tc>
      </w:tr>
      <w:tr w:rsidR="00A9388A" w:rsidRPr="001701C2" w:rsidTr="00583836">
        <w:tc>
          <w:tcPr>
            <w:tcW w:w="1443" w:type="pct"/>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338" w:type="pct"/>
            <w:tcMar>
              <w:left w:w="28" w:type="dxa"/>
              <w:right w:w="28" w:type="dxa"/>
            </w:tcMar>
            <w:vAlign w:val="center"/>
          </w:tcPr>
          <w:p w:rsidR="00A9388A" w:rsidRPr="001701C2" w:rsidRDefault="00A9388A" w:rsidP="00583836">
            <w:pPr>
              <w:ind w:right="-45"/>
              <w:jc w:val="center"/>
              <w:rPr>
                <w:rFonts w:ascii="Times New Roman" w:hAnsi="Times New Roman"/>
                <w:sz w:val="22"/>
                <w:szCs w:val="22"/>
              </w:rPr>
            </w:pPr>
            <w:r w:rsidRPr="001701C2">
              <w:rPr>
                <w:rFonts w:ascii="Times New Roman" w:hAnsi="Times New Roman"/>
                <w:sz w:val="22"/>
                <w:szCs w:val="22"/>
              </w:rPr>
              <w:t>2</w:t>
            </w:r>
          </w:p>
        </w:tc>
        <w:tc>
          <w:tcPr>
            <w:tcW w:w="456" w:type="pct"/>
            <w:tcMar>
              <w:left w:w="28" w:type="dxa"/>
              <w:right w:w="28" w:type="dxa"/>
            </w:tcMar>
            <w:vAlign w:val="center"/>
          </w:tcPr>
          <w:p w:rsidR="00A9388A" w:rsidRPr="001701C2" w:rsidRDefault="00A9388A" w:rsidP="00583836">
            <w:pPr>
              <w:ind w:left="-109" w:right="-125"/>
              <w:jc w:val="center"/>
              <w:rPr>
                <w:rFonts w:ascii="Times New Roman" w:hAnsi="Times New Roman"/>
                <w:sz w:val="22"/>
                <w:szCs w:val="22"/>
              </w:rPr>
            </w:pPr>
            <w:r w:rsidRPr="001701C2">
              <w:rPr>
                <w:rFonts w:ascii="Times New Roman" w:hAnsi="Times New Roman"/>
                <w:sz w:val="22"/>
                <w:szCs w:val="22"/>
              </w:rPr>
              <w:t>3</w:t>
            </w:r>
          </w:p>
        </w:tc>
        <w:tc>
          <w:tcPr>
            <w:tcW w:w="376" w:type="pct"/>
            <w:tcMar>
              <w:left w:w="28" w:type="dxa"/>
              <w:right w:w="28" w:type="dxa"/>
            </w:tcMar>
            <w:vAlign w:val="center"/>
          </w:tcPr>
          <w:p w:rsidR="00A9388A" w:rsidRPr="001701C2" w:rsidRDefault="00A9388A" w:rsidP="00583836">
            <w:pPr>
              <w:ind w:left="-91" w:right="-105"/>
              <w:jc w:val="center"/>
              <w:rPr>
                <w:rFonts w:ascii="Times New Roman" w:hAnsi="Times New Roman"/>
                <w:sz w:val="22"/>
                <w:szCs w:val="22"/>
              </w:rPr>
            </w:pPr>
            <w:r w:rsidRPr="001701C2">
              <w:rPr>
                <w:rFonts w:ascii="Times New Roman" w:hAnsi="Times New Roman"/>
                <w:sz w:val="22"/>
                <w:szCs w:val="22"/>
              </w:rPr>
              <w:t>4</w:t>
            </w:r>
          </w:p>
        </w:tc>
        <w:tc>
          <w:tcPr>
            <w:tcW w:w="359" w:type="pct"/>
            <w:tcMar>
              <w:left w:w="28" w:type="dxa"/>
              <w:right w:w="28" w:type="dxa"/>
            </w:tcMar>
            <w:vAlign w:val="center"/>
          </w:tcPr>
          <w:p w:rsidR="00A9388A" w:rsidRPr="001701C2" w:rsidRDefault="00A9388A" w:rsidP="00583836">
            <w:pPr>
              <w:ind w:left="-83" w:right="-132"/>
              <w:jc w:val="center"/>
              <w:rPr>
                <w:rFonts w:ascii="Times New Roman" w:hAnsi="Times New Roman"/>
                <w:sz w:val="22"/>
                <w:szCs w:val="22"/>
              </w:rPr>
            </w:pPr>
            <w:r w:rsidRPr="001701C2">
              <w:rPr>
                <w:rFonts w:ascii="Times New Roman" w:hAnsi="Times New Roman"/>
                <w:sz w:val="22"/>
                <w:szCs w:val="22"/>
              </w:rPr>
              <w:t>5</w:t>
            </w:r>
          </w:p>
        </w:tc>
        <w:tc>
          <w:tcPr>
            <w:tcW w:w="456" w:type="pct"/>
            <w:tcMar>
              <w:left w:w="28" w:type="dxa"/>
              <w:right w:w="28" w:type="dxa"/>
            </w:tcMar>
            <w:vAlign w:val="center"/>
          </w:tcPr>
          <w:p w:rsidR="00A9388A" w:rsidRPr="001701C2" w:rsidRDefault="00A9388A" w:rsidP="00583836">
            <w:pPr>
              <w:ind w:left="-101" w:right="-134"/>
              <w:jc w:val="center"/>
              <w:rPr>
                <w:rFonts w:ascii="Times New Roman" w:hAnsi="Times New Roman"/>
                <w:sz w:val="22"/>
                <w:szCs w:val="22"/>
              </w:rPr>
            </w:pPr>
            <w:r w:rsidRPr="001701C2">
              <w:rPr>
                <w:rFonts w:ascii="Times New Roman" w:hAnsi="Times New Roman"/>
                <w:sz w:val="22"/>
                <w:szCs w:val="22"/>
              </w:rPr>
              <w:t>6</w:t>
            </w:r>
          </w:p>
        </w:tc>
        <w:tc>
          <w:tcPr>
            <w:tcW w:w="433" w:type="pct"/>
            <w:tcMar>
              <w:left w:w="28" w:type="dxa"/>
              <w:right w:w="28" w:type="dxa"/>
            </w:tcMar>
            <w:vAlign w:val="center"/>
          </w:tcPr>
          <w:p w:rsidR="00A9388A" w:rsidRPr="001701C2" w:rsidRDefault="00A9388A" w:rsidP="00583836">
            <w:pPr>
              <w:ind w:left="-82" w:right="-140"/>
              <w:jc w:val="center"/>
              <w:rPr>
                <w:rFonts w:ascii="Times New Roman" w:hAnsi="Times New Roman"/>
                <w:sz w:val="22"/>
                <w:szCs w:val="22"/>
              </w:rPr>
            </w:pPr>
            <w:r w:rsidRPr="001701C2">
              <w:rPr>
                <w:rFonts w:ascii="Times New Roman" w:hAnsi="Times New Roman"/>
                <w:sz w:val="22"/>
                <w:szCs w:val="22"/>
              </w:rPr>
              <w:t>7</w:t>
            </w:r>
          </w:p>
        </w:tc>
        <w:tc>
          <w:tcPr>
            <w:tcW w:w="340" w:type="pct"/>
            <w:tcMar>
              <w:left w:w="28" w:type="dxa"/>
              <w:right w:w="28" w:type="dxa"/>
            </w:tcMar>
            <w:vAlign w:val="center"/>
          </w:tcPr>
          <w:p w:rsidR="00A9388A" w:rsidRPr="001701C2" w:rsidRDefault="00A9388A" w:rsidP="00583836">
            <w:pPr>
              <w:ind w:left="-146" w:right="-78"/>
              <w:jc w:val="center"/>
              <w:rPr>
                <w:rFonts w:ascii="Times New Roman" w:hAnsi="Times New Roman"/>
                <w:sz w:val="22"/>
                <w:szCs w:val="22"/>
              </w:rPr>
            </w:pPr>
            <w:r w:rsidRPr="001701C2">
              <w:rPr>
                <w:rFonts w:ascii="Times New Roman" w:hAnsi="Times New Roman"/>
                <w:sz w:val="22"/>
                <w:szCs w:val="22"/>
              </w:rPr>
              <w:t>8</w:t>
            </w:r>
          </w:p>
        </w:tc>
        <w:tc>
          <w:tcPr>
            <w:tcW w:w="431" w:type="pct"/>
            <w:tcMar>
              <w:left w:w="28" w:type="dxa"/>
              <w:right w:w="28" w:type="dxa"/>
            </w:tcMar>
            <w:vAlign w:val="center"/>
          </w:tcPr>
          <w:p w:rsidR="00A9388A" w:rsidRPr="001701C2" w:rsidRDefault="00A9388A" w:rsidP="00583836">
            <w:pPr>
              <w:ind w:left="-58" w:right="-34"/>
              <w:jc w:val="center"/>
              <w:rPr>
                <w:rFonts w:ascii="Times New Roman" w:hAnsi="Times New Roman"/>
                <w:sz w:val="22"/>
                <w:szCs w:val="22"/>
              </w:rPr>
            </w:pPr>
            <w:r w:rsidRPr="001701C2">
              <w:rPr>
                <w:rFonts w:ascii="Times New Roman" w:hAnsi="Times New Roman"/>
                <w:sz w:val="22"/>
                <w:szCs w:val="22"/>
              </w:rPr>
              <w:t>9</w:t>
            </w:r>
          </w:p>
        </w:tc>
        <w:tc>
          <w:tcPr>
            <w:tcW w:w="368" w:type="pct"/>
            <w:tcMar>
              <w:left w:w="28" w:type="dxa"/>
              <w:right w:w="28" w:type="dxa"/>
            </w:tcMar>
            <w:vAlign w:val="center"/>
          </w:tcPr>
          <w:p w:rsidR="00A9388A" w:rsidRPr="001701C2" w:rsidRDefault="00A9388A" w:rsidP="00583836">
            <w:pPr>
              <w:ind w:left="-129" w:right="-84"/>
              <w:jc w:val="center"/>
              <w:rPr>
                <w:rFonts w:ascii="Times New Roman" w:hAnsi="Times New Roman"/>
                <w:sz w:val="22"/>
                <w:szCs w:val="22"/>
              </w:rPr>
            </w:pPr>
            <w:r w:rsidRPr="001701C2">
              <w:rPr>
                <w:rFonts w:ascii="Times New Roman" w:hAnsi="Times New Roman"/>
                <w:sz w:val="22"/>
                <w:szCs w:val="22"/>
              </w:rPr>
              <w:t>10</w:t>
            </w:r>
          </w:p>
        </w:tc>
      </w:tr>
      <w:tr w:rsidR="00A9388A" w:rsidRPr="001701C2" w:rsidTr="00583836">
        <w:tc>
          <w:tcPr>
            <w:tcW w:w="1443" w:type="pct"/>
          </w:tcPr>
          <w:p w:rsidR="00A9388A" w:rsidRPr="001701C2" w:rsidRDefault="00A9388A" w:rsidP="00583836">
            <w:pPr>
              <w:rPr>
                <w:rFonts w:ascii="Times New Roman" w:hAnsi="Times New Roman"/>
                <w:b/>
                <w:snapToGrid w:val="0"/>
                <w:sz w:val="22"/>
                <w:szCs w:val="22"/>
              </w:rPr>
            </w:pPr>
            <w:r w:rsidRPr="001701C2">
              <w:rPr>
                <w:rFonts w:ascii="Times New Roman" w:hAnsi="Times New Roman"/>
                <w:snapToGrid w:val="0"/>
                <w:sz w:val="22"/>
                <w:szCs w:val="22"/>
              </w:rPr>
              <w:t>Регіональна цільова програма 1</w:t>
            </w:r>
          </w:p>
        </w:tc>
        <w:tc>
          <w:tcPr>
            <w:tcW w:w="338" w:type="pct"/>
            <w:vAlign w:val="center"/>
          </w:tcPr>
          <w:p w:rsidR="00A9388A" w:rsidRPr="001701C2" w:rsidRDefault="00A9388A" w:rsidP="00583836">
            <w:pPr>
              <w:jc w:val="center"/>
              <w:rPr>
                <w:rFonts w:ascii="Times New Roman" w:hAnsi="Times New Roman"/>
                <w:sz w:val="22"/>
                <w:szCs w:val="22"/>
              </w:rPr>
            </w:pPr>
          </w:p>
        </w:tc>
        <w:tc>
          <w:tcPr>
            <w:tcW w:w="456" w:type="pct"/>
            <w:vAlign w:val="center"/>
          </w:tcPr>
          <w:p w:rsidR="00A9388A" w:rsidRPr="001701C2" w:rsidRDefault="00A9388A" w:rsidP="00583836">
            <w:pPr>
              <w:ind w:left="-109" w:right="-125"/>
              <w:jc w:val="center"/>
              <w:rPr>
                <w:rFonts w:ascii="Times New Roman" w:hAnsi="Times New Roman"/>
                <w:sz w:val="22"/>
                <w:szCs w:val="22"/>
              </w:rPr>
            </w:pPr>
          </w:p>
        </w:tc>
        <w:tc>
          <w:tcPr>
            <w:tcW w:w="376" w:type="pct"/>
            <w:vAlign w:val="center"/>
          </w:tcPr>
          <w:p w:rsidR="00A9388A" w:rsidRPr="001701C2" w:rsidRDefault="00A9388A" w:rsidP="00583836">
            <w:pPr>
              <w:ind w:left="-91" w:right="-105"/>
              <w:jc w:val="center"/>
              <w:rPr>
                <w:rFonts w:ascii="Times New Roman" w:hAnsi="Times New Roman"/>
                <w:sz w:val="22"/>
                <w:szCs w:val="22"/>
              </w:rPr>
            </w:pPr>
          </w:p>
        </w:tc>
        <w:tc>
          <w:tcPr>
            <w:tcW w:w="359" w:type="pct"/>
            <w:vAlign w:val="center"/>
          </w:tcPr>
          <w:p w:rsidR="00A9388A" w:rsidRPr="001701C2" w:rsidRDefault="00A9388A" w:rsidP="00583836">
            <w:pPr>
              <w:ind w:left="-83" w:right="-132"/>
              <w:jc w:val="center"/>
              <w:rPr>
                <w:rFonts w:ascii="Times New Roman" w:hAnsi="Times New Roman"/>
                <w:sz w:val="22"/>
                <w:szCs w:val="22"/>
              </w:rPr>
            </w:pPr>
          </w:p>
        </w:tc>
        <w:tc>
          <w:tcPr>
            <w:tcW w:w="456" w:type="pct"/>
            <w:vAlign w:val="center"/>
          </w:tcPr>
          <w:p w:rsidR="00A9388A" w:rsidRPr="001701C2" w:rsidRDefault="00A9388A" w:rsidP="00583836">
            <w:pPr>
              <w:ind w:left="-101" w:right="-134"/>
              <w:jc w:val="center"/>
              <w:rPr>
                <w:rFonts w:ascii="Times New Roman" w:hAnsi="Times New Roman"/>
                <w:sz w:val="22"/>
                <w:szCs w:val="22"/>
              </w:rPr>
            </w:pPr>
          </w:p>
        </w:tc>
        <w:tc>
          <w:tcPr>
            <w:tcW w:w="433" w:type="pct"/>
            <w:vAlign w:val="center"/>
          </w:tcPr>
          <w:p w:rsidR="00A9388A" w:rsidRPr="001701C2" w:rsidRDefault="00A9388A" w:rsidP="00583836">
            <w:pPr>
              <w:ind w:left="-82" w:right="-140"/>
              <w:jc w:val="center"/>
              <w:rPr>
                <w:rFonts w:ascii="Times New Roman" w:hAnsi="Times New Roman"/>
                <w:sz w:val="22"/>
                <w:szCs w:val="22"/>
              </w:rPr>
            </w:pPr>
          </w:p>
        </w:tc>
        <w:tc>
          <w:tcPr>
            <w:tcW w:w="340" w:type="pct"/>
            <w:vAlign w:val="center"/>
          </w:tcPr>
          <w:p w:rsidR="00A9388A" w:rsidRPr="001701C2" w:rsidRDefault="00A9388A" w:rsidP="00583836">
            <w:pPr>
              <w:ind w:left="-146" w:right="-78"/>
              <w:jc w:val="center"/>
              <w:rPr>
                <w:rFonts w:ascii="Times New Roman" w:hAnsi="Times New Roman"/>
                <w:sz w:val="22"/>
                <w:szCs w:val="22"/>
              </w:rPr>
            </w:pPr>
          </w:p>
        </w:tc>
        <w:tc>
          <w:tcPr>
            <w:tcW w:w="431" w:type="pct"/>
            <w:vAlign w:val="center"/>
          </w:tcPr>
          <w:p w:rsidR="00A9388A" w:rsidRPr="001701C2" w:rsidRDefault="00A9388A" w:rsidP="00583836">
            <w:pPr>
              <w:ind w:left="-58" w:right="-34"/>
              <w:jc w:val="center"/>
              <w:rPr>
                <w:rFonts w:ascii="Times New Roman" w:hAnsi="Times New Roman"/>
                <w:sz w:val="22"/>
                <w:szCs w:val="22"/>
              </w:rPr>
            </w:pPr>
          </w:p>
        </w:tc>
        <w:tc>
          <w:tcPr>
            <w:tcW w:w="368" w:type="pct"/>
            <w:vAlign w:val="center"/>
          </w:tcPr>
          <w:p w:rsidR="00A9388A" w:rsidRPr="001701C2" w:rsidRDefault="00A9388A" w:rsidP="00583836">
            <w:pPr>
              <w:ind w:left="-129" w:right="-84"/>
              <w:jc w:val="center"/>
              <w:rPr>
                <w:rFonts w:ascii="Times New Roman" w:hAnsi="Times New Roman"/>
                <w:sz w:val="22"/>
                <w:szCs w:val="22"/>
              </w:rPr>
            </w:pPr>
          </w:p>
        </w:tc>
      </w:tr>
      <w:tr w:rsidR="00A9388A" w:rsidRPr="001701C2" w:rsidTr="00583836">
        <w:tc>
          <w:tcPr>
            <w:tcW w:w="1443" w:type="pct"/>
          </w:tcPr>
          <w:p w:rsidR="00A9388A" w:rsidRPr="001701C2" w:rsidRDefault="00A9388A" w:rsidP="00583836">
            <w:pPr>
              <w:rPr>
                <w:rFonts w:ascii="Times New Roman" w:hAnsi="Times New Roman"/>
                <w:snapToGrid w:val="0"/>
                <w:sz w:val="22"/>
                <w:szCs w:val="22"/>
              </w:rPr>
            </w:pPr>
            <w:r w:rsidRPr="001701C2">
              <w:rPr>
                <w:rFonts w:ascii="Times New Roman" w:hAnsi="Times New Roman"/>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1701C2">
              <w:rPr>
                <w:rFonts w:ascii="Times New Roman" w:hAnsi="Times New Roman"/>
                <w:bCs/>
                <w:sz w:val="22"/>
                <w:szCs w:val="22"/>
              </w:rPr>
              <w:t>, затверджена рішенням 3 сесії міської ради 7 скликання від 04.12.2015р. №36 (зі змінами)</w:t>
            </w:r>
          </w:p>
        </w:tc>
        <w:tc>
          <w:tcPr>
            <w:tcW w:w="338" w:type="pct"/>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 w:val="22"/>
                <w:szCs w:val="22"/>
              </w:rPr>
              <w:t>109,396</w:t>
            </w:r>
          </w:p>
        </w:tc>
        <w:tc>
          <w:tcPr>
            <w:tcW w:w="456" w:type="pct"/>
          </w:tcPr>
          <w:p w:rsidR="00A9388A" w:rsidRPr="001701C2" w:rsidRDefault="00A9388A" w:rsidP="00583836">
            <w:pPr>
              <w:ind w:left="-108" w:right="-108"/>
              <w:jc w:val="center"/>
              <w:rPr>
                <w:rFonts w:ascii="Times New Roman" w:hAnsi="Times New Roman"/>
                <w:sz w:val="22"/>
                <w:szCs w:val="22"/>
              </w:rPr>
            </w:pPr>
          </w:p>
        </w:tc>
        <w:tc>
          <w:tcPr>
            <w:tcW w:w="376"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napToGrid w:val="0"/>
                <w:sz w:val="22"/>
                <w:szCs w:val="22"/>
              </w:rPr>
              <w:t>109,396</w:t>
            </w:r>
          </w:p>
        </w:tc>
        <w:tc>
          <w:tcPr>
            <w:tcW w:w="359" w:type="pct"/>
          </w:tcPr>
          <w:p w:rsidR="00A9388A" w:rsidRPr="001701C2" w:rsidRDefault="00A9388A" w:rsidP="00583836">
            <w:pPr>
              <w:ind w:left="-57" w:right="-24"/>
              <w:jc w:val="center"/>
              <w:rPr>
                <w:rFonts w:ascii="Times New Roman" w:hAnsi="Times New Roman"/>
                <w:sz w:val="22"/>
                <w:szCs w:val="22"/>
              </w:rPr>
            </w:pPr>
            <w:r w:rsidRPr="001701C2">
              <w:rPr>
                <w:rFonts w:ascii="Times New Roman" w:hAnsi="Times New Roman"/>
                <w:sz w:val="22"/>
                <w:szCs w:val="22"/>
              </w:rPr>
              <w:t>95,77566</w:t>
            </w:r>
          </w:p>
        </w:tc>
        <w:tc>
          <w:tcPr>
            <w:tcW w:w="456" w:type="pct"/>
          </w:tcPr>
          <w:p w:rsidR="00A9388A" w:rsidRPr="001701C2" w:rsidRDefault="00A9388A" w:rsidP="00583836">
            <w:pPr>
              <w:ind w:left="-108" w:right="-108"/>
              <w:jc w:val="center"/>
              <w:rPr>
                <w:rFonts w:ascii="Times New Roman" w:hAnsi="Times New Roman"/>
                <w:sz w:val="22"/>
                <w:szCs w:val="22"/>
              </w:rPr>
            </w:pPr>
          </w:p>
        </w:tc>
        <w:tc>
          <w:tcPr>
            <w:tcW w:w="433"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95,77566</w:t>
            </w:r>
          </w:p>
        </w:tc>
        <w:tc>
          <w:tcPr>
            <w:tcW w:w="340" w:type="pct"/>
          </w:tcPr>
          <w:p w:rsidR="00A9388A" w:rsidRPr="001701C2" w:rsidRDefault="00A9388A" w:rsidP="00583836">
            <w:pPr>
              <w:ind w:left="-146" w:right="-78"/>
              <w:jc w:val="center"/>
              <w:rPr>
                <w:rFonts w:ascii="Times New Roman" w:hAnsi="Times New Roman"/>
                <w:sz w:val="22"/>
                <w:szCs w:val="22"/>
              </w:rPr>
            </w:pPr>
            <w:r w:rsidRPr="001701C2">
              <w:rPr>
                <w:rFonts w:ascii="Times New Roman" w:hAnsi="Times New Roman"/>
                <w:sz w:val="22"/>
                <w:szCs w:val="22"/>
              </w:rPr>
              <w:t>-13,62034</w:t>
            </w:r>
          </w:p>
        </w:tc>
        <w:tc>
          <w:tcPr>
            <w:tcW w:w="431" w:type="pct"/>
          </w:tcPr>
          <w:p w:rsidR="00A9388A" w:rsidRPr="001701C2" w:rsidRDefault="00A9388A" w:rsidP="00583836">
            <w:pPr>
              <w:ind w:left="-108" w:right="-108"/>
              <w:jc w:val="center"/>
              <w:rPr>
                <w:rFonts w:ascii="Times New Roman" w:hAnsi="Times New Roman"/>
                <w:sz w:val="22"/>
                <w:szCs w:val="22"/>
              </w:rPr>
            </w:pPr>
          </w:p>
        </w:tc>
        <w:tc>
          <w:tcPr>
            <w:tcW w:w="368" w:type="pct"/>
          </w:tcPr>
          <w:p w:rsidR="00A9388A" w:rsidRPr="001701C2" w:rsidRDefault="00A9388A" w:rsidP="00583836">
            <w:pPr>
              <w:ind w:left="-97" w:right="-31"/>
              <w:jc w:val="center"/>
              <w:rPr>
                <w:rFonts w:ascii="Times New Roman" w:hAnsi="Times New Roman"/>
                <w:sz w:val="22"/>
                <w:szCs w:val="22"/>
              </w:rPr>
            </w:pPr>
            <w:r w:rsidRPr="001701C2">
              <w:rPr>
                <w:rFonts w:ascii="Times New Roman" w:hAnsi="Times New Roman"/>
                <w:sz w:val="22"/>
                <w:szCs w:val="22"/>
              </w:rPr>
              <w:t>-13,62034</w:t>
            </w:r>
          </w:p>
        </w:tc>
      </w:tr>
      <w:tr w:rsidR="00A9388A" w:rsidRPr="001701C2" w:rsidTr="00583836">
        <w:tc>
          <w:tcPr>
            <w:tcW w:w="1443" w:type="pct"/>
          </w:tcPr>
          <w:p w:rsidR="00A9388A" w:rsidRPr="001701C2" w:rsidRDefault="00A9388A" w:rsidP="00583836">
            <w:pPr>
              <w:rPr>
                <w:rFonts w:ascii="Times New Roman" w:hAnsi="Times New Roman"/>
                <w:b/>
                <w:snapToGrid w:val="0"/>
                <w:sz w:val="22"/>
                <w:szCs w:val="22"/>
              </w:rPr>
            </w:pPr>
            <w:r w:rsidRPr="001701C2">
              <w:rPr>
                <w:rFonts w:ascii="Times New Roman" w:hAnsi="Times New Roman"/>
                <w:snapToGrid w:val="0"/>
                <w:sz w:val="22"/>
                <w:szCs w:val="22"/>
              </w:rPr>
              <w:t>Регіональна цільова програма 2</w:t>
            </w:r>
          </w:p>
        </w:tc>
        <w:tc>
          <w:tcPr>
            <w:tcW w:w="338" w:type="pct"/>
          </w:tcPr>
          <w:p w:rsidR="00A9388A" w:rsidRPr="001701C2" w:rsidRDefault="00A9388A" w:rsidP="00583836">
            <w:pPr>
              <w:jc w:val="center"/>
              <w:rPr>
                <w:rFonts w:ascii="Times New Roman" w:hAnsi="Times New Roman"/>
                <w:sz w:val="22"/>
                <w:szCs w:val="22"/>
              </w:rPr>
            </w:pPr>
          </w:p>
        </w:tc>
        <w:tc>
          <w:tcPr>
            <w:tcW w:w="456" w:type="pct"/>
          </w:tcPr>
          <w:p w:rsidR="00A9388A" w:rsidRPr="001701C2" w:rsidRDefault="00A9388A" w:rsidP="00583836">
            <w:pPr>
              <w:rPr>
                <w:rFonts w:ascii="Times New Roman" w:hAnsi="Times New Roman"/>
                <w:sz w:val="22"/>
                <w:szCs w:val="22"/>
              </w:rPr>
            </w:pPr>
          </w:p>
        </w:tc>
        <w:tc>
          <w:tcPr>
            <w:tcW w:w="376" w:type="pct"/>
          </w:tcPr>
          <w:p w:rsidR="00A9388A" w:rsidRPr="001701C2" w:rsidRDefault="00A9388A" w:rsidP="00583836">
            <w:pPr>
              <w:rPr>
                <w:rFonts w:ascii="Times New Roman" w:hAnsi="Times New Roman"/>
                <w:sz w:val="22"/>
                <w:szCs w:val="22"/>
              </w:rPr>
            </w:pPr>
          </w:p>
        </w:tc>
        <w:tc>
          <w:tcPr>
            <w:tcW w:w="359" w:type="pct"/>
          </w:tcPr>
          <w:p w:rsidR="00A9388A" w:rsidRPr="001701C2" w:rsidRDefault="00A9388A" w:rsidP="00583836">
            <w:pPr>
              <w:ind w:left="-83" w:right="-132"/>
              <w:jc w:val="center"/>
              <w:rPr>
                <w:rFonts w:ascii="Times New Roman" w:hAnsi="Times New Roman"/>
                <w:sz w:val="22"/>
                <w:szCs w:val="22"/>
              </w:rPr>
            </w:pPr>
          </w:p>
        </w:tc>
        <w:tc>
          <w:tcPr>
            <w:tcW w:w="456" w:type="pct"/>
          </w:tcPr>
          <w:p w:rsidR="00A9388A" w:rsidRPr="001701C2" w:rsidRDefault="00A9388A" w:rsidP="00583836">
            <w:pPr>
              <w:rPr>
                <w:rFonts w:ascii="Times New Roman" w:hAnsi="Times New Roman"/>
                <w:sz w:val="22"/>
                <w:szCs w:val="22"/>
              </w:rPr>
            </w:pPr>
          </w:p>
        </w:tc>
        <w:tc>
          <w:tcPr>
            <w:tcW w:w="433" w:type="pct"/>
          </w:tcPr>
          <w:p w:rsidR="00A9388A" w:rsidRPr="001701C2" w:rsidRDefault="00A9388A" w:rsidP="00583836">
            <w:pPr>
              <w:rPr>
                <w:rFonts w:ascii="Times New Roman" w:hAnsi="Times New Roman"/>
                <w:sz w:val="22"/>
                <w:szCs w:val="22"/>
              </w:rPr>
            </w:pPr>
          </w:p>
        </w:tc>
        <w:tc>
          <w:tcPr>
            <w:tcW w:w="340" w:type="pct"/>
          </w:tcPr>
          <w:p w:rsidR="00A9388A" w:rsidRPr="001701C2" w:rsidRDefault="00A9388A" w:rsidP="00583836">
            <w:pPr>
              <w:ind w:left="-146" w:right="-78"/>
              <w:jc w:val="center"/>
              <w:rPr>
                <w:rFonts w:ascii="Times New Roman" w:hAnsi="Times New Roman"/>
                <w:sz w:val="22"/>
                <w:szCs w:val="22"/>
              </w:rPr>
            </w:pPr>
          </w:p>
        </w:tc>
        <w:tc>
          <w:tcPr>
            <w:tcW w:w="431" w:type="pct"/>
          </w:tcPr>
          <w:p w:rsidR="00A9388A" w:rsidRPr="001701C2" w:rsidRDefault="00A9388A" w:rsidP="00583836">
            <w:pPr>
              <w:ind w:left="-58" w:right="-34"/>
              <w:jc w:val="center"/>
              <w:rPr>
                <w:rFonts w:ascii="Times New Roman" w:hAnsi="Times New Roman"/>
                <w:sz w:val="22"/>
                <w:szCs w:val="22"/>
              </w:rPr>
            </w:pPr>
          </w:p>
        </w:tc>
        <w:tc>
          <w:tcPr>
            <w:tcW w:w="368" w:type="pct"/>
          </w:tcPr>
          <w:p w:rsidR="00A9388A" w:rsidRPr="001701C2" w:rsidRDefault="00A9388A" w:rsidP="00583836">
            <w:pPr>
              <w:ind w:left="-129" w:right="-84"/>
              <w:jc w:val="center"/>
              <w:rPr>
                <w:rFonts w:ascii="Times New Roman" w:hAnsi="Times New Roman"/>
                <w:sz w:val="22"/>
                <w:szCs w:val="22"/>
              </w:rPr>
            </w:pPr>
          </w:p>
        </w:tc>
      </w:tr>
      <w:tr w:rsidR="00A9388A" w:rsidRPr="001701C2" w:rsidTr="00583836">
        <w:tc>
          <w:tcPr>
            <w:tcW w:w="1443" w:type="pct"/>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Усього</w:t>
            </w:r>
          </w:p>
        </w:tc>
        <w:tc>
          <w:tcPr>
            <w:tcW w:w="338" w:type="pct"/>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 w:val="22"/>
                <w:szCs w:val="22"/>
              </w:rPr>
              <w:t>109,396</w:t>
            </w:r>
          </w:p>
        </w:tc>
        <w:tc>
          <w:tcPr>
            <w:tcW w:w="456" w:type="pct"/>
          </w:tcPr>
          <w:p w:rsidR="00A9388A" w:rsidRPr="001701C2" w:rsidRDefault="00A9388A" w:rsidP="00583836">
            <w:pPr>
              <w:ind w:left="-108" w:right="-108"/>
              <w:jc w:val="center"/>
              <w:rPr>
                <w:rFonts w:ascii="Times New Roman" w:hAnsi="Times New Roman"/>
                <w:sz w:val="22"/>
                <w:szCs w:val="22"/>
              </w:rPr>
            </w:pPr>
          </w:p>
        </w:tc>
        <w:tc>
          <w:tcPr>
            <w:tcW w:w="376"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napToGrid w:val="0"/>
                <w:sz w:val="22"/>
                <w:szCs w:val="22"/>
              </w:rPr>
              <w:t>109,396</w:t>
            </w:r>
          </w:p>
        </w:tc>
        <w:tc>
          <w:tcPr>
            <w:tcW w:w="359" w:type="pct"/>
          </w:tcPr>
          <w:p w:rsidR="00A9388A" w:rsidRPr="001701C2" w:rsidRDefault="00A9388A" w:rsidP="00583836">
            <w:pPr>
              <w:ind w:left="-57" w:right="-24"/>
              <w:jc w:val="center"/>
              <w:rPr>
                <w:rFonts w:ascii="Times New Roman" w:hAnsi="Times New Roman"/>
                <w:sz w:val="22"/>
                <w:szCs w:val="22"/>
              </w:rPr>
            </w:pPr>
            <w:r w:rsidRPr="001701C2">
              <w:rPr>
                <w:rFonts w:ascii="Times New Roman" w:hAnsi="Times New Roman"/>
                <w:sz w:val="22"/>
                <w:szCs w:val="22"/>
              </w:rPr>
              <w:t>95,77566</w:t>
            </w:r>
          </w:p>
        </w:tc>
        <w:tc>
          <w:tcPr>
            <w:tcW w:w="456" w:type="pct"/>
          </w:tcPr>
          <w:p w:rsidR="00A9388A" w:rsidRPr="001701C2" w:rsidRDefault="00A9388A" w:rsidP="00583836">
            <w:pPr>
              <w:ind w:left="-108" w:right="-108"/>
              <w:jc w:val="center"/>
              <w:rPr>
                <w:rFonts w:ascii="Times New Roman" w:hAnsi="Times New Roman"/>
                <w:sz w:val="22"/>
                <w:szCs w:val="22"/>
              </w:rPr>
            </w:pPr>
          </w:p>
        </w:tc>
        <w:tc>
          <w:tcPr>
            <w:tcW w:w="433" w:type="pct"/>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95,77566</w:t>
            </w:r>
          </w:p>
        </w:tc>
        <w:tc>
          <w:tcPr>
            <w:tcW w:w="340" w:type="pct"/>
          </w:tcPr>
          <w:p w:rsidR="00A9388A" w:rsidRPr="001701C2" w:rsidRDefault="00A9388A" w:rsidP="00583836">
            <w:pPr>
              <w:ind w:left="-146" w:right="-78"/>
              <w:jc w:val="center"/>
              <w:rPr>
                <w:rFonts w:ascii="Times New Roman" w:hAnsi="Times New Roman"/>
                <w:sz w:val="22"/>
                <w:szCs w:val="22"/>
              </w:rPr>
            </w:pPr>
            <w:r w:rsidRPr="001701C2">
              <w:rPr>
                <w:rFonts w:ascii="Times New Roman" w:hAnsi="Times New Roman"/>
                <w:sz w:val="22"/>
                <w:szCs w:val="22"/>
              </w:rPr>
              <w:t>-13,62034</w:t>
            </w:r>
          </w:p>
        </w:tc>
        <w:tc>
          <w:tcPr>
            <w:tcW w:w="431" w:type="pct"/>
          </w:tcPr>
          <w:p w:rsidR="00A9388A" w:rsidRPr="001701C2" w:rsidRDefault="00A9388A" w:rsidP="00583836">
            <w:pPr>
              <w:ind w:left="-108" w:right="-108"/>
              <w:jc w:val="center"/>
              <w:rPr>
                <w:rFonts w:ascii="Times New Roman" w:hAnsi="Times New Roman"/>
                <w:sz w:val="22"/>
                <w:szCs w:val="22"/>
              </w:rPr>
            </w:pPr>
          </w:p>
        </w:tc>
        <w:tc>
          <w:tcPr>
            <w:tcW w:w="368" w:type="pct"/>
          </w:tcPr>
          <w:p w:rsidR="00A9388A" w:rsidRPr="001701C2" w:rsidRDefault="00A9388A" w:rsidP="00583836">
            <w:pPr>
              <w:ind w:left="-97" w:right="-31"/>
              <w:jc w:val="center"/>
              <w:rPr>
                <w:rFonts w:ascii="Times New Roman" w:hAnsi="Times New Roman"/>
                <w:sz w:val="22"/>
                <w:szCs w:val="22"/>
              </w:rPr>
            </w:pPr>
            <w:r w:rsidRPr="001701C2">
              <w:rPr>
                <w:rFonts w:ascii="Times New Roman" w:hAnsi="Times New Roman"/>
                <w:sz w:val="22"/>
                <w:szCs w:val="22"/>
              </w:rPr>
              <w:t>-13,62034</w:t>
            </w:r>
          </w:p>
        </w:tc>
      </w:tr>
    </w:tbl>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r w:rsidRPr="001701C2">
        <w:rPr>
          <w:rFonts w:ascii="Times New Roman" w:hAnsi="Times New Roman"/>
          <w:szCs w:val="28"/>
        </w:rPr>
        <w:t>7. Результативні показники бюджетної програми та аналіз їх виконання за звітний період</w:t>
      </w:r>
    </w:p>
    <w:p w:rsidR="00A9388A" w:rsidRPr="001701C2" w:rsidRDefault="00A9388A" w:rsidP="00A9388A">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 з/п</w:t>
            </w:r>
          </w:p>
        </w:tc>
        <w:tc>
          <w:tcPr>
            <w:tcW w:w="862" w:type="dxa"/>
            <w:vAlign w:val="center"/>
          </w:tcPr>
          <w:p w:rsidR="00A9388A" w:rsidRPr="001701C2" w:rsidRDefault="00A9388A" w:rsidP="00583836">
            <w:pPr>
              <w:ind w:left="-146" w:right="-168"/>
              <w:jc w:val="center"/>
              <w:rPr>
                <w:rFonts w:ascii="Times New Roman" w:hAnsi="Times New Roman"/>
                <w:sz w:val="22"/>
                <w:szCs w:val="22"/>
              </w:rPr>
            </w:pPr>
            <w:r w:rsidRPr="001701C2">
              <w:rPr>
                <w:rFonts w:ascii="Times New Roman" w:hAnsi="Times New Roman"/>
                <w:sz w:val="22"/>
                <w:szCs w:val="22"/>
              </w:rPr>
              <w:t>КПКВК</w:t>
            </w:r>
          </w:p>
        </w:tc>
        <w:tc>
          <w:tcPr>
            <w:tcW w:w="3600" w:type="dxa"/>
            <w:vAlign w:val="center"/>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Показники</w:t>
            </w:r>
          </w:p>
        </w:tc>
        <w:tc>
          <w:tcPr>
            <w:tcW w:w="900" w:type="dxa"/>
            <w:vAlign w:val="center"/>
          </w:tcPr>
          <w:p w:rsidR="00A9388A" w:rsidRPr="001701C2" w:rsidRDefault="00A9388A" w:rsidP="00583836">
            <w:pPr>
              <w:ind w:left="-108" w:right="-51"/>
              <w:jc w:val="center"/>
              <w:rPr>
                <w:rFonts w:ascii="Times New Roman" w:hAnsi="Times New Roman"/>
                <w:sz w:val="22"/>
                <w:szCs w:val="22"/>
              </w:rPr>
            </w:pPr>
            <w:r w:rsidRPr="001701C2">
              <w:rPr>
                <w:rFonts w:ascii="Times New Roman" w:hAnsi="Times New Roman"/>
                <w:sz w:val="22"/>
                <w:szCs w:val="22"/>
              </w:rPr>
              <w:t>Одиниця виміру</w:t>
            </w:r>
          </w:p>
        </w:tc>
        <w:tc>
          <w:tcPr>
            <w:tcW w:w="5040" w:type="dxa"/>
            <w:vAlign w:val="center"/>
          </w:tcPr>
          <w:p w:rsidR="00A9388A" w:rsidRPr="001701C2" w:rsidRDefault="00A9388A" w:rsidP="00583836">
            <w:pPr>
              <w:ind w:left="-108"/>
              <w:jc w:val="center"/>
              <w:rPr>
                <w:rFonts w:ascii="Times New Roman" w:hAnsi="Times New Roman"/>
                <w:sz w:val="22"/>
                <w:szCs w:val="22"/>
              </w:rPr>
            </w:pPr>
            <w:r w:rsidRPr="001701C2">
              <w:rPr>
                <w:rFonts w:ascii="Times New Roman" w:hAnsi="Times New Roman"/>
                <w:sz w:val="22"/>
                <w:szCs w:val="22"/>
              </w:rPr>
              <w:t>Джерело інформації</w:t>
            </w:r>
          </w:p>
        </w:tc>
        <w:tc>
          <w:tcPr>
            <w:tcW w:w="1620" w:type="dxa"/>
            <w:vAlign w:val="center"/>
          </w:tcPr>
          <w:p w:rsidR="00A9388A" w:rsidRPr="001701C2" w:rsidRDefault="00A9388A" w:rsidP="00583836">
            <w:pPr>
              <w:ind w:left="-51" w:right="-109"/>
              <w:jc w:val="center"/>
              <w:rPr>
                <w:rFonts w:ascii="Times New Roman" w:hAnsi="Times New Roman"/>
                <w:sz w:val="22"/>
                <w:szCs w:val="22"/>
              </w:rPr>
            </w:pPr>
            <w:r w:rsidRPr="001701C2">
              <w:rPr>
                <w:rFonts w:ascii="Times New Roman" w:hAnsi="Times New Roman"/>
                <w:sz w:val="22"/>
                <w:szCs w:val="22"/>
              </w:rPr>
              <w:t xml:space="preserve">Затверджено паспортом бюджетної програми </w:t>
            </w:r>
            <w:r w:rsidRPr="001701C2">
              <w:rPr>
                <w:rFonts w:ascii="Times New Roman" w:hAnsi="Times New Roman"/>
                <w:sz w:val="22"/>
                <w:szCs w:val="22"/>
              </w:rPr>
              <w:br/>
              <w:t>на звітний період</w:t>
            </w:r>
          </w:p>
        </w:tc>
        <w:tc>
          <w:tcPr>
            <w:tcW w:w="1800" w:type="dxa"/>
            <w:vAlign w:val="center"/>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Виконано за звітний період (касові видатки/надані кредити)</w:t>
            </w:r>
          </w:p>
        </w:tc>
        <w:tc>
          <w:tcPr>
            <w:tcW w:w="1080" w:type="dxa"/>
            <w:vAlign w:val="center"/>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Відхилення</w:t>
            </w: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862" w:type="dxa"/>
            <w:vAlign w:val="center"/>
          </w:tcPr>
          <w:p w:rsidR="00A9388A" w:rsidRPr="001701C2" w:rsidRDefault="00A9388A" w:rsidP="00583836">
            <w:pPr>
              <w:ind w:left="-146" w:right="-168"/>
              <w:jc w:val="center"/>
              <w:rPr>
                <w:rFonts w:ascii="Times New Roman" w:hAnsi="Times New Roman"/>
                <w:sz w:val="22"/>
                <w:szCs w:val="22"/>
              </w:rPr>
            </w:pPr>
            <w:r w:rsidRPr="001701C2">
              <w:rPr>
                <w:rFonts w:ascii="Times New Roman" w:hAnsi="Times New Roman"/>
                <w:sz w:val="22"/>
                <w:szCs w:val="22"/>
              </w:rPr>
              <w:t>2</w:t>
            </w:r>
          </w:p>
        </w:tc>
        <w:tc>
          <w:tcPr>
            <w:tcW w:w="3600" w:type="dxa"/>
            <w:vAlign w:val="center"/>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3</w:t>
            </w:r>
          </w:p>
        </w:tc>
        <w:tc>
          <w:tcPr>
            <w:tcW w:w="900" w:type="dxa"/>
            <w:vAlign w:val="center"/>
          </w:tcPr>
          <w:p w:rsidR="00A9388A" w:rsidRPr="001701C2" w:rsidRDefault="00A9388A" w:rsidP="00583836">
            <w:pPr>
              <w:ind w:left="-108" w:right="-51"/>
              <w:jc w:val="center"/>
              <w:rPr>
                <w:rFonts w:ascii="Times New Roman" w:hAnsi="Times New Roman"/>
                <w:sz w:val="22"/>
                <w:szCs w:val="22"/>
              </w:rPr>
            </w:pPr>
            <w:r w:rsidRPr="001701C2">
              <w:rPr>
                <w:rFonts w:ascii="Times New Roman" w:hAnsi="Times New Roman"/>
                <w:sz w:val="22"/>
                <w:szCs w:val="22"/>
              </w:rPr>
              <w:t>4</w:t>
            </w:r>
          </w:p>
        </w:tc>
        <w:tc>
          <w:tcPr>
            <w:tcW w:w="5040" w:type="dxa"/>
            <w:vAlign w:val="center"/>
          </w:tcPr>
          <w:p w:rsidR="00A9388A" w:rsidRPr="001701C2" w:rsidRDefault="00A9388A" w:rsidP="00583836">
            <w:pPr>
              <w:ind w:left="-108"/>
              <w:jc w:val="center"/>
              <w:rPr>
                <w:rFonts w:ascii="Times New Roman" w:hAnsi="Times New Roman"/>
                <w:sz w:val="22"/>
                <w:szCs w:val="22"/>
              </w:rPr>
            </w:pPr>
            <w:r w:rsidRPr="001701C2">
              <w:rPr>
                <w:rFonts w:ascii="Times New Roman" w:hAnsi="Times New Roman"/>
                <w:sz w:val="22"/>
                <w:szCs w:val="22"/>
              </w:rPr>
              <w:t>5</w:t>
            </w:r>
          </w:p>
        </w:tc>
        <w:tc>
          <w:tcPr>
            <w:tcW w:w="1620"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6</w:t>
            </w:r>
          </w:p>
        </w:tc>
        <w:tc>
          <w:tcPr>
            <w:tcW w:w="1800"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7</w:t>
            </w:r>
          </w:p>
        </w:tc>
        <w:tc>
          <w:tcPr>
            <w:tcW w:w="1080"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8</w:t>
            </w:r>
          </w:p>
        </w:tc>
      </w:tr>
      <w:tr w:rsidR="00A9388A" w:rsidRPr="001701C2" w:rsidTr="00583836">
        <w:tc>
          <w:tcPr>
            <w:tcW w:w="506" w:type="dxa"/>
          </w:tcPr>
          <w:p w:rsidR="00A9388A" w:rsidRPr="001701C2" w:rsidRDefault="00A9388A" w:rsidP="00583836">
            <w:pPr>
              <w:ind w:right="-105"/>
              <w:jc w:val="center"/>
              <w:rPr>
                <w:rFonts w:ascii="Times New Roman" w:hAnsi="Times New Roman"/>
                <w:sz w:val="22"/>
                <w:szCs w:val="22"/>
              </w:rPr>
            </w:pPr>
          </w:p>
        </w:tc>
        <w:tc>
          <w:tcPr>
            <w:tcW w:w="862" w:type="dxa"/>
          </w:tcPr>
          <w:p w:rsidR="00A9388A" w:rsidRPr="001701C2" w:rsidRDefault="00A9388A" w:rsidP="00583836">
            <w:pPr>
              <w:ind w:left="-146" w:right="-168"/>
              <w:jc w:val="center"/>
              <w:rPr>
                <w:rFonts w:ascii="Times New Roman" w:hAnsi="Times New Roman"/>
                <w:sz w:val="22"/>
                <w:szCs w:val="22"/>
              </w:rPr>
            </w:pPr>
            <w:r w:rsidRPr="001701C2">
              <w:rPr>
                <w:rFonts w:ascii="Times New Roman" w:hAnsi="Times New Roman"/>
                <w:sz w:val="22"/>
                <w:szCs w:val="22"/>
              </w:rPr>
              <w:t>4017840</w:t>
            </w:r>
          </w:p>
        </w:tc>
        <w:tc>
          <w:tcPr>
            <w:tcW w:w="3600" w:type="dxa"/>
            <w:vAlign w:val="center"/>
          </w:tcPr>
          <w:p w:rsidR="00A9388A" w:rsidRPr="001701C2" w:rsidRDefault="00A9388A" w:rsidP="00583836">
            <w:pPr>
              <w:jc w:val="both"/>
              <w:rPr>
                <w:rFonts w:ascii="Times New Roman" w:hAnsi="Times New Roman"/>
                <w:sz w:val="22"/>
                <w:szCs w:val="22"/>
              </w:rPr>
            </w:pPr>
            <w:r w:rsidRPr="001701C2">
              <w:rPr>
                <w:rFonts w:ascii="Times New Roman" w:hAnsi="Times New Roman"/>
                <w:sz w:val="22"/>
                <w:szCs w:val="22"/>
              </w:rPr>
              <w:t>Програма «Організація рятування на водах»</w:t>
            </w:r>
          </w:p>
        </w:tc>
        <w:tc>
          <w:tcPr>
            <w:tcW w:w="900" w:type="dxa"/>
            <w:vAlign w:val="center"/>
          </w:tcPr>
          <w:p w:rsidR="00A9388A" w:rsidRPr="001701C2" w:rsidRDefault="00A9388A" w:rsidP="00583836">
            <w:pPr>
              <w:ind w:left="-108" w:right="-51"/>
              <w:jc w:val="both"/>
              <w:rPr>
                <w:rFonts w:ascii="Times New Roman" w:hAnsi="Times New Roman"/>
                <w:sz w:val="22"/>
                <w:szCs w:val="22"/>
              </w:rPr>
            </w:pPr>
          </w:p>
        </w:tc>
        <w:tc>
          <w:tcPr>
            <w:tcW w:w="5040" w:type="dxa"/>
            <w:vAlign w:val="center"/>
          </w:tcPr>
          <w:p w:rsidR="00A9388A" w:rsidRPr="001701C2" w:rsidRDefault="00A9388A" w:rsidP="00583836">
            <w:pPr>
              <w:ind w:left="-108"/>
              <w:jc w:val="center"/>
              <w:rPr>
                <w:rFonts w:ascii="Times New Roman" w:hAnsi="Times New Roman"/>
                <w:sz w:val="22"/>
                <w:szCs w:val="22"/>
              </w:rPr>
            </w:pPr>
          </w:p>
        </w:tc>
        <w:tc>
          <w:tcPr>
            <w:tcW w:w="1620" w:type="dxa"/>
            <w:vAlign w:val="center"/>
          </w:tcPr>
          <w:p w:rsidR="00A9388A" w:rsidRPr="001701C2" w:rsidRDefault="00A9388A" w:rsidP="00583836">
            <w:pPr>
              <w:jc w:val="center"/>
              <w:rPr>
                <w:rFonts w:ascii="Times New Roman" w:hAnsi="Times New Roman"/>
                <w:sz w:val="22"/>
                <w:szCs w:val="22"/>
              </w:rPr>
            </w:pPr>
          </w:p>
        </w:tc>
        <w:tc>
          <w:tcPr>
            <w:tcW w:w="1800" w:type="dxa"/>
            <w:vAlign w:val="center"/>
          </w:tcPr>
          <w:p w:rsidR="00A9388A" w:rsidRPr="001701C2" w:rsidRDefault="00A9388A" w:rsidP="00583836">
            <w:pPr>
              <w:jc w:val="center"/>
              <w:rPr>
                <w:rFonts w:ascii="Times New Roman" w:hAnsi="Times New Roman"/>
                <w:sz w:val="22"/>
                <w:szCs w:val="22"/>
              </w:rPr>
            </w:pPr>
          </w:p>
        </w:tc>
        <w:tc>
          <w:tcPr>
            <w:tcW w:w="1080" w:type="dxa"/>
            <w:vAlign w:val="center"/>
          </w:tcPr>
          <w:p w:rsidR="00A9388A" w:rsidRPr="001701C2" w:rsidRDefault="00A9388A" w:rsidP="00583836">
            <w:pPr>
              <w:jc w:val="center"/>
              <w:rPr>
                <w:rFonts w:ascii="Times New Roman" w:hAnsi="Times New Roman"/>
                <w:sz w:val="22"/>
                <w:szCs w:val="22"/>
              </w:rPr>
            </w:pP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ind w:left="-146" w:right="-168"/>
              <w:jc w:val="center"/>
              <w:rPr>
                <w:rFonts w:ascii="Times New Roman" w:hAnsi="Times New Roman"/>
                <w:sz w:val="22"/>
                <w:szCs w:val="22"/>
              </w:rPr>
            </w:pPr>
          </w:p>
        </w:tc>
        <w:tc>
          <w:tcPr>
            <w:tcW w:w="3600" w:type="dxa"/>
            <w:vAlign w:val="center"/>
          </w:tcPr>
          <w:p w:rsidR="00A9388A" w:rsidRPr="001701C2" w:rsidRDefault="00A9388A" w:rsidP="00583836">
            <w:pPr>
              <w:jc w:val="both"/>
              <w:rPr>
                <w:rFonts w:ascii="Times New Roman" w:hAnsi="Times New Roman"/>
                <w:sz w:val="22"/>
                <w:szCs w:val="22"/>
              </w:rPr>
            </w:pPr>
            <w:r w:rsidRPr="001701C2">
              <w:rPr>
                <w:rFonts w:ascii="Times New Roman" w:hAnsi="Times New Roman"/>
                <w:b/>
                <w:sz w:val="22"/>
                <w:szCs w:val="22"/>
              </w:rPr>
              <w:t>Завдання 1</w:t>
            </w:r>
          </w:p>
        </w:tc>
        <w:tc>
          <w:tcPr>
            <w:tcW w:w="900" w:type="dxa"/>
            <w:vAlign w:val="center"/>
          </w:tcPr>
          <w:p w:rsidR="00A9388A" w:rsidRPr="001701C2" w:rsidRDefault="00A9388A" w:rsidP="00583836">
            <w:pPr>
              <w:ind w:left="-108" w:right="-51"/>
              <w:jc w:val="both"/>
              <w:rPr>
                <w:rFonts w:ascii="Times New Roman" w:hAnsi="Times New Roman"/>
                <w:sz w:val="22"/>
                <w:szCs w:val="22"/>
              </w:rPr>
            </w:pPr>
          </w:p>
        </w:tc>
        <w:tc>
          <w:tcPr>
            <w:tcW w:w="5040" w:type="dxa"/>
            <w:vAlign w:val="center"/>
          </w:tcPr>
          <w:p w:rsidR="00A9388A" w:rsidRPr="001701C2" w:rsidRDefault="00A9388A" w:rsidP="00583836">
            <w:pPr>
              <w:ind w:left="-108"/>
              <w:jc w:val="center"/>
              <w:rPr>
                <w:rFonts w:ascii="Times New Roman" w:hAnsi="Times New Roman"/>
                <w:sz w:val="22"/>
                <w:szCs w:val="22"/>
              </w:rPr>
            </w:pPr>
          </w:p>
        </w:tc>
        <w:tc>
          <w:tcPr>
            <w:tcW w:w="1620" w:type="dxa"/>
            <w:vAlign w:val="center"/>
          </w:tcPr>
          <w:p w:rsidR="00A9388A" w:rsidRPr="001701C2" w:rsidRDefault="00A9388A" w:rsidP="00583836">
            <w:pPr>
              <w:jc w:val="center"/>
              <w:rPr>
                <w:rFonts w:ascii="Times New Roman" w:hAnsi="Times New Roman"/>
                <w:sz w:val="22"/>
                <w:szCs w:val="22"/>
              </w:rPr>
            </w:pPr>
          </w:p>
        </w:tc>
        <w:tc>
          <w:tcPr>
            <w:tcW w:w="1800" w:type="dxa"/>
            <w:vAlign w:val="center"/>
          </w:tcPr>
          <w:p w:rsidR="00A9388A" w:rsidRPr="001701C2" w:rsidRDefault="00A9388A" w:rsidP="00583836">
            <w:pPr>
              <w:jc w:val="center"/>
              <w:rPr>
                <w:rFonts w:ascii="Times New Roman" w:hAnsi="Times New Roman"/>
                <w:sz w:val="22"/>
                <w:szCs w:val="22"/>
              </w:rPr>
            </w:pPr>
          </w:p>
        </w:tc>
        <w:tc>
          <w:tcPr>
            <w:tcW w:w="1080" w:type="dxa"/>
            <w:vAlign w:val="center"/>
          </w:tcPr>
          <w:p w:rsidR="00A9388A" w:rsidRPr="001701C2" w:rsidRDefault="00A9388A" w:rsidP="00583836">
            <w:pPr>
              <w:jc w:val="center"/>
              <w:rPr>
                <w:rFonts w:ascii="Times New Roman" w:hAnsi="Times New Roman"/>
                <w:sz w:val="22"/>
                <w:szCs w:val="22"/>
              </w:rPr>
            </w:pP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ind w:left="-146" w:right="-168"/>
              <w:rPr>
                <w:rFonts w:ascii="Times New Roman" w:hAnsi="Times New Roman"/>
                <w:sz w:val="22"/>
                <w:szCs w:val="22"/>
              </w:rPr>
            </w:pPr>
          </w:p>
        </w:tc>
        <w:tc>
          <w:tcPr>
            <w:tcW w:w="3600" w:type="dxa"/>
          </w:tcPr>
          <w:p w:rsidR="00A9388A" w:rsidRPr="001701C2" w:rsidRDefault="00A9388A" w:rsidP="00583836">
            <w:pPr>
              <w:ind w:left="-108" w:right="-108"/>
              <w:rPr>
                <w:rFonts w:ascii="Times New Roman" w:hAnsi="Times New Roman"/>
                <w:sz w:val="22"/>
                <w:szCs w:val="22"/>
              </w:rPr>
            </w:pPr>
            <w:r w:rsidRPr="001701C2">
              <w:rPr>
                <w:rFonts w:ascii="Times New Roman" w:hAnsi="Times New Roman"/>
                <w:sz w:val="22"/>
                <w:szCs w:val="22"/>
              </w:rPr>
              <w:t>Забезпечення безпечних умов відпочинку населення на водних об’єктах</w:t>
            </w:r>
          </w:p>
        </w:tc>
        <w:tc>
          <w:tcPr>
            <w:tcW w:w="900" w:type="dxa"/>
          </w:tcPr>
          <w:p w:rsidR="00A9388A" w:rsidRPr="001701C2" w:rsidRDefault="00A9388A" w:rsidP="00583836">
            <w:pPr>
              <w:ind w:left="-108" w:right="-51"/>
              <w:rPr>
                <w:rFonts w:ascii="Times New Roman" w:hAnsi="Times New Roman"/>
                <w:sz w:val="22"/>
                <w:szCs w:val="22"/>
              </w:rPr>
            </w:pPr>
          </w:p>
        </w:tc>
        <w:tc>
          <w:tcPr>
            <w:tcW w:w="5040" w:type="dxa"/>
          </w:tcPr>
          <w:p w:rsidR="00A9388A" w:rsidRPr="001701C2" w:rsidRDefault="00A9388A" w:rsidP="00583836">
            <w:pPr>
              <w:ind w:left="-108"/>
              <w:rPr>
                <w:rFonts w:ascii="Times New Roman" w:hAnsi="Times New Roman"/>
                <w:sz w:val="22"/>
                <w:szCs w:val="22"/>
              </w:rPr>
            </w:pPr>
          </w:p>
        </w:tc>
        <w:tc>
          <w:tcPr>
            <w:tcW w:w="1620" w:type="dxa"/>
          </w:tcPr>
          <w:p w:rsidR="00A9388A" w:rsidRPr="001701C2" w:rsidRDefault="00A9388A" w:rsidP="00583836">
            <w:pPr>
              <w:rPr>
                <w:rFonts w:ascii="Times New Roman" w:hAnsi="Times New Roman"/>
                <w:sz w:val="22"/>
                <w:szCs w:val="22"/>
              </w:rPr>
            </w:pPr>
          </w:p>
        </w:tc>
        <w:tc>
          <w:tcPr>
            <w:tcW w:w="1800" w:type="dxa"/>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ab/>
            </w:r>
          </w:p>
        </w:tc>
        <w:tc>
          <w:tcPr>
            <w:tcW w:w="1080" w:type="dxa"/>
          </w:tcPr>
          <w:p w:rsidR="00A9388A" w:rsidRPr="001701C2" w:rsidRDefault="00A9388A" w:rsidP="00583836">
            <w:pPr>
              <w:rPr>
                <w:rFonts w:ascii="Times New Roman" w:hAnsi="Times New Roman"/>
                <w:sz w:val="22"/>
                <w:szCs w:val="22"/>
              </w:rPr>
            </w:pP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862" w:type="dxa"/>
          </w:tcPr>
          <w:p w:rsidR="00A9388A" w:rsidRPr="001701C2" w:rsidRDefault="00A9388A" w:rsidP="00583836">
            <w:pPr>
              <w:rPr>
                <w:rFonts w:ascii="Times New Roman" w:hAnsi="Times New Roman"/>
                <w:sz w:val="22"/>
                <w:szCs w:val="22"/>
              </w:rPr>
            </w:pPr>
          </w:p>
        </w:tc>
        <w:tc>
          <w:tcPr>
            <w:tcW w:w="3600" w:type="dxa"/>
          </w:tcPr>
          <w:p w:rsidR="00A9388A" w:rsidRPr="001701C2" w:rsidRDefault="00A9388A" w:rsidP="00583836">
            <w:pPr>
              <w:ind w:left="-108" w:right="-108"/>
              <w:rPr>
                <w:rFonts w:ascii="Times New Roman" w:hAnsi="Times New Roman"/>
                <w:i/>
                <w:sz w:val="22"/>
                <w:szCs w:val="22"/>
                <w:u w:val="single"/>
              </w:rPr>
            </w:pPr>
            <w:r w:rsidRPr="001701C2">
              <w:rPr>
                <w:rFonts w:ascii="Times New Roman" w:hAnsi="Times New Roman"/>
                <w:i/>
                <w:sz w:val="22"/>
                <w:szCs w:val="22"/>
                <w:u w:val="single"/>
              </w:rPr>
              <w:t>затрат</w:t>
            </w:r>
          </w:p>
        </w:tc>
        <w:tc>
          <w:tcPr>
            <w:tcW w:w="900" w:type="dxa"/>
          </w:tcPr>
          <w:p w:rsidR="00A9388A" w:rsidRPr="001701C2" w:rsidRDefault="00A9388A" w:rsidP="00583836">
            <w:pPr>
              <w:ind w:left="-108" w:right="-51"/>
              <w:rPr>
                <w:rFonts w:ascii="Times New Roman" w:hAnsi="Times New Roman"/>
                <w:sz w:val="22"/>
                <w:szCs w:val="22"/>
              </w:rPr>
            </w:pPr>
            <w:r w:rsidRPr="001701C2">
              <w:rPr>
                <w:rFonts w:ascii="Times New Roman" w:hAnsi="Times New Roman"/>
                <w:sz w:val="22"/>
                <w:szCs w:val="22"/>
              </w:rPr>
              <w:t> </w:t>
            </w:r>
          </w:p>
        </w:tc>
        <w:tc>
          <w:tcPr>
            <w:tcW w:w="5040" w:type="dxa"/>
          </w:tcPr>
          <w:p w:rsidR="00A9388A" w:rsidRPr="001701C2" w:rsidRDefault="00A9388A" w:rsidP="00583836">
            <w:pPr>
              <w:ind w:left="-108"/>
              <w:rPr>
                <w:rFonts w:ascii="Times New Roman" w:hAnsi="Times New Roman"/>
                <w:sz w:val="22"/>
                <w:szCs w:val="22"/>
              </w:rPr>
            </w:pPr>
            <w:r w:rsidRPr="001701C2">
              <w:rPr>
                <w:rFonts w:ascii="Times New Roman" w:hAnsi="Times New Roman"/>
                <w:sz w:val="22"/>
                <w:szCs w:val="22"/>
              </w:rPr>
              <w:t> </w:t>
            </w:r>
          </w:p>
        </w:tc>
        <w:tc>
          <w:tcPr>
            <w:tcW w:w="1620" w:type="dxa"/>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 </w:t>
            </w:r>
          </w:p>
        </w:tc>
        <w:tc>
          <w:tcPr>
            <w:tcW w:w="1800" w:type="dxa"/>
          </w:tcPr>
          <w:p w:rsidR="00A9388A" w:rsidRPr="001701C2" w:rsidRDefault="00A9388A" w:rsidP="00583836">
            <w:pPr>
              <w:rPr>
                <w:rFonts w:ascii="Times New Roman" w:hAnsi="Times New Roman"/>
                <w:sz w:val="22"/>
                <w:szCs w:val="22"/>
              </w:rPr>
            </w:pPr>
          </w:p>
        </w:tc>
        <w:tc>
          <w:tcPr>
            <w:tcW w:w="1080" w:type="dxa"/>
          </w:tcPr>
          <w:p w:rsidR="00A9388A" w:rsidRPr="001701C2" w:rsidRDefault="00A9388A" w:rsidP="00583836">
            <w:pPr>
              <w:rPr>
                <w:rFonts w:ascii="Times New Roman" w:hAnsi="Times New Roman"/>
                <w:sz w:val="22"/>
                <w:szCs w:val="22"/>
              </w:rPr>
            </w:pP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rPr>
                <w:rFonts w:ascii="Times New Roman" w:hAnsi="Times New Roman"/>
                <w:i/>
                <w:sz w:val="22"/>
                <w:szCs w:val="22"/>
              </w:rPr>
            </w:pPr>
          </w:p>
        </w:tc>
        <w:tc>
          <w:tcPr>
            <w:tcW w:w="3600" w:type="dxa"/>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кількість рятувальних підрозділів на воді</w:t>
            </w:r>
          </w:p>
        </w:tc>
        <w:tc>
          <w:tcPr>
            <w:tcW w:w="900" w:type="dxa"/>
          </w:tcPr>
          <w:p w:rsidR="00A9388A" w:rsidRPr="001701C2" w:rsidRDefault="00A9388A" w:rsidP="00583836">
            <w:pPr>
              <w:ind w:left="-73" w:right="-108"/>
              <w:jc w:val="center"/>
              <w:rPr>
                <w:rFonts w:ascii="Times New Roman" w:hAnsi="Times New Roman"/>
                <w:sz w:val="22"/>
                <w:szCs w:val="22"/>
              </w:rPr>
            </w:pPr>
            <w:r w:rsidRPr="001701C2">
              <w:rPr>
                <w:rFonts w:ascii="Times New Roman" w:hAnsi="Times New Roman"/>
                <w:sz w:val="22"/>
                <w:szCs w:val="22"/>
              </w:rPr>
              <w:t>од.</w:t>
            </w:r>
          </w:p>
        </w:tc>
        <w:tc>
          <w:tcPr>
            <w:tcW w:w="5040" w:type="dxa"/>
          </w:tcPr>
          <w:p w:rsidR="00A9388A" w:rsidRPr="001701C2" w:rsidRDefault="00A9388A" w:rsidP="00583836">
            <w:pPr>
              <w:ind w:left="-56" w:right="-105"/>
              <w:rPr>
                <w:rFonts w:ascii="Times New Roman" w:hAnsi="Times New Roman"/>
                <w:sz w:val="20"/>
              </w:rPr>
            </w:pPr>
            <w:r w:rsidRPr="001701C2">
              <w:rPr>
                <w:rFonts w:ascii="Times New Roman" w:hAnsi="Times New Roman"/>
                <w:sz w:val="20"/>
              </w:rPr>
              <w:t>Рішення 64 сесії міської ради 5 скл. від 22.04.2010 р. №598 «Про ліквідацію Хмільницької комунальної рятувально-водолазної служби на воді»</w:t>
            </w:r>
          </w:p>
        </w:tc>
        <w:tc>
          <w:tcPr>
            <w:tcW w:w="1620" w:type="dxa"/>
          </w:tcPr>
          <w:p w:rsidR="00A9388A" w:rsidRPr="001701C2" w:rsidRDefault="00A9388A" w:rsidP="00583836">
            <w:pPr>
              <w:ind w:left="-109" w:right="-124"/>
              <w:jc w:val="center"/>
              <w:rPr>
                <w:rFonts w:ascii="Times New Roman" w:hAnsi="Times New Roman"/>
                <w:sz w:val="22"/>
                <w:szCs w:val="22"/>
              </w:rPr>
            </w:pPr>
            <w:r w:rsidRPr="001701C2">
              <w:rPr>
                <w:rFonts w:ascii="Times New Roman" w:hAnsi="Times New Roman"/>
                <w:sz w:val="22"/>
                <w:szCs w:val="22"/>
              </w:rPr>
              <w:t>1</w:t>
            </w:r>
          </w:p>
        </w:tc>
        <w:tc>
          <w:tcPr>
            <w:tcW w:w="1800" w:type="dxa"/>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1080" w:type="dxa"/>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w:t>
            </w:r>
          </w:p>
        </w:tc>
      </w:tr>
      <w:tr w:rsidR="00A9388A" w:rsidRPr="001701C2" w:rsidTr="00583836">
        <w:tc>
          <w:tcPr>
            <w:tcW w:w="506" w:type="dxa"/>
          </w:tcPr>
          <w:p w:rsidR="00A9388A" w:rsidRPr="001701C2" w:rsidRDefault="00A9388A" w:rsidP="00583836">
            <w:pPr>
              <w:ind w:left="-108" w:right="-104"/>
              <w:jc w:val="center"/>
              <w:rPr>
                <w:rFonts w:ascii="Times New Roman" w:hAnsi="Times New Roman"/>
                <w:sz w:val="22"/>
                <w:szCs w:val="22"/>
              </w:rPr>
            </w:pPr>
            <w:r w:rsidRPr="001701C2">
              <w:rPr>
                <w:rFonts w:ascii="Times New Roman" w:hAnsi="Times New Roman"/>
                <w:sz w:val="22"/>
                <w:szCs w:val="22"/>
              </w:rPr>
              <w:t>2</w:t>
            </w:r>
          </w:p>
        </w:tc>
        <w:tc>
          <w:tcPr>
            <w:tcW w:w="862" w:type="dxa"/>
          </w:tcPr>
          <w:p w:rsidR="00A9388A" w:rsidRPr="001701C2" w:rsidRDefault="00A9388A" w:rsidP="00583836">
            <w:pPr>
              <w:rPr>
                <w:rFonts w:ascii="Times New Roman" w:hAnsi="Times New Roman"/>
                <w:sz w:val="22"/>
                <w:szCs w:val="22"/>
              </w:rPr>
            </w:pPr>
          </w:p>
        </w:tc>
        <w:tc>
          <w:tcPr>
            <w:tcW w:w="3600" w:type="dxa"/>
          </w:tcPr>
          <w:p w:rsidR="00A9388A" w:rsidRPr="001701C2" w:rsidRDefault="00A9388A" w:rsidP="00583836">
            <w:pPr>
              <w:rPr>
                <w:rFonts w:ascii="Times New Roman" w:hAnsi="Times New Roman"/>
                <w:i/>
                <w:sz w:val="22"/>
                <w:szCs w:val="22"/>
                <w:u w:val="single"/>
              </w:rPr>
            </w:pPr>
            <w:r w:rsidRPr="001701C2">
              <w:rPr>
                <w:rFonts w:ascii="Times New Roman" w:hAnsi="Times New Roman"/>
                <w:i/>
                <w:sz w:val="22"/>
                <w:szCs w:val="22"/>
                <w:u w:val="single"/>
              </w:rPr>
              <w:t>продукту</w:t>
            </w:r>
          </w:p>
        </w:tc>
        <w:tc>
          <w:tcPr>
            <w:tcW w:w="900" w:type="dxa"/>
          </w:tcPr>
          <w:p w:rsidR="00A9388A" w:rsidRPr="001701C2" w:rsidRDefault="00A9388A" w:rsidP="00583836">
            <w:pPr>
              <w:ind w:left="-108" w:right="-104"/>
              <w:jc w:val="center"/>
              <w:rPr>
                <w:rFonts w:ascii="Times New Roman" w:hAnsi="Times New Roman"/>
                <w:sz w:val="22"/>
                <w:szCs w:val="22"/>
              </w:rPr>
            </w:pPr>
          </w:p>
        </w:tc>
        <w:tc>
          <w:tcPr>
            <w:tcW w:w="5040" w:type="dxa"/>
          </w:tcPr>
          <w:p w:rsidR="00A9388A" w:rsidRPr="001701C2" w:rsidRDefault="00A9388A" w:rsidP="00583836">
            <w:pPr>
              <w:ind w:left="-56"/>
              <w:rPr>
                <w:rFonts w:ascii="Times New Roman" w:hAnsi="Times New Roman"/>
                <w:sz w:val="22"/>
                <w:szCs w:val="22"/>
              </w:rPr>
            </w:pPr>
          </w:p>
        </w:tc>
        <w:tc>
          <w:tcPr>
            <w:tcW w:w="1620" w:type="dxa"/>
          </w:tcPr>
          <w:p w:rsidR="00A9388A" w:rsidRPr="001701C2" w:rsidRDefault="00A9388A" w:rsidP="00583836">
            <w:pPr>
              <w:rPr>
                <w:rFonts w:ascii="Times New Roman" w:hAnsi="Times New Roman"/>
                <w:i/>
                <w:sz w:val="22"/>
                <w:szCs w:val="22"/>
              </w:rPr>
            </w:pPr>
          </w:p>
        </w:tc>
        <w:tc>
          <w:tcPr>
            <w:tcW w:w="1800" w:type="dxa"/>
          </w:tcPr>
          <w:p w:rsidR="00A9388A" w:rsidRPr="001701C2" w:rsidRDefault="00A9388A" w:rsidP="00583836">
            <w:pPr>
              <w:jc w:val="center"/>
              <w:rPr>
                <w:rFonts w:ascii="Times New Roman" w:hAnsi="Times New Roman"/>
                <w:sz w:val="22"/>
                <w:szCs w:val="22"/>
              </w:rPr>
            </w:pPr>
          </w:p>
        </w:tc>
        <w:tc>
          <w:tcPr>
            <w:tcW w:w="1080" w:type="dxa"/>
          </w:tcPr>
          <w:p w:rsidR="00A9388A" w:rsidRPr="001701C2" w:rsidRDefault="00A9388A" w:rsidP="00583836">
            <w:pPr>
              <w:jc w:val="center"/>
              <w:rPr>
                <w:rFonts w:ascii="Times New Roman" w:hAnsi="Times New Roman"/>
                <w:sz w:val="22"/>
                <w:szCs w:val="22"/>
              </w:rPr>
            </w:pPr>
          </w:p>
        </w:tc>
      </w:tr>
      <w:tr w:rsidR="00A9388A" w:rsidRPr="001701C2" w:rsidTr="00583836">
        <w:tc>
          <w:tcPr>
            <w:tcW w:w="506" w:type="dxa"/>
          </w:tcPr>
          <w:p w:rsidR="00A9388A" w:rsidRPr="001701C2" w:rsidRDefault="00A9388A" w:rsidP="00583836">
            <w:pPr>
              <w:ind w:left="-108" w:right="-104"/>
              <w:jc w:val="center"/>
              <w:rPr>
                <w:rFonts w:ascii="Times New Roman" w:hAnsi="Times New Roman"/>
                <w:sz w:val="22"/>
                <w:szCs w:val="22"/>
              </w:rPr>
            </w:pPr>
          </w:p>
        </w:tc>
        <w:tc>
          <w:tcPr>
            <w:tcW w:w="862" w:type="dxa"/>
          </w:tcPr>
          <w:p w:rsidR="00A9388A" w:rsidRPr="001701C2" w:rsidRDefault="00A9388A" w:rsidP="00583836">
            <w:pPr>
              <w:rPr>
                <w:rFonts w:ascii="Times New Roman" w:hAnsi="Times New Roman"/>
                <w:sz w:val="22"/>
                <w:szCs w:val="22"/>
              </w:rPr>
            </w:pPr>
          </w:p>
        </w:tc>
        <w:tc>
          <w:tcPr>
            <w:tcW w:w="3600" w:type="dxa"/>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w:t>
            </w:r>
          </w:p>
        </w:tc>
        <w:tc>
          <w:tcPr>
            <w:tcW w:w="900" w:type="dxa"/>
          </w:tcPr>
          <w:p w:rsidR="00A9388A" w:rsidRPr="001701C2" w:rsidRDefault="00A9388A" w:rsidP="00583836">
            <w:pPr>
              <w:ind w:left="-108" w:right="-104"/>
              <w:jc w:val="center"/>
              <w:rPr>
                <w:rFonts w:ascii="Times New Roman" w:hAnsi="Times New Roman"/>
                <w:sz w:val="22"/>
                <w:szCs w:val="22"/>
              </w:rPr>
            </w:pPr>
          </w:p>
        </w:tc>
        <w:tc>
          <w:tcPr>
            <w:tcW w:w="5040" w:type="dxa"/>
          </w:tcPr>
          <w:p w:rsidR="00A9388A" w:rsidRPr="001701C2" w:rsidRDefault="00A9388A" w:rsidP="00583836">
            <w:pPr>
              <w:ind w:left="-56"/>
              <w:rPr>
                <w:rFonts w:ascii="Times New Roman" w:hAnsi="Times New Roman"/>
                <w:sz w:val="22"/>
                <w:szCs w:val="22"/>
              </w:rPr>
            </w:pPr>
          </w:p>
        </w:tc>
        <w:tc>
          <w:tcPr>
            <w:tcW w:w="1620" w:type="dxa"/>
          </w:tcPr>
          <w:p w:rsidR="00A9388A" w:rsidRPr="001701C2" w:rsidRDefault="00A9388A" w:rsidP="00583836">
            <w:pPr>
              <w:rPr>
                <w:rFonts w:ascii="Times New Roman" w:hAnsi="Times New Roman"/>
                <w:sz w:val="22"/>
                <w:szCs w:val="22"/>
              </w:rPr>
            </w:pPr>
          </w:p>
        </w:tc>
        <w:tc>
          <w:tcPr>
            <w:tcW w:w="1800" w:type="dxa"/>
          </w:tcPr>
          <w:p w:rsidR="00A9388A" w:rsidRPr="001701C2" w:rsidRDefault="00A9388A" w:rsidP="00583836">
            <w:pPr>
              <w:jc w:val="center"/>
              <w:rPr>
                <w:rFonts w:ascii="Times New Roman" w:hAnsi="Times New Roman"/>
                <w:sz w:val="22"/>
                <w:szCs w:val="22"/>
              </w:rPr>
            </w:pPr>
          </w:p>
        </w:tc>
        <w:tc>
          <w:tcPr>
            <w:tcW w:w="1080" w:type="dxa"/>
          </w:tcPr>
          <w:p w:rsidR="00A9388A" w:rsidRPr="001701C2" w:rsidRDefault="00A9388A" w:rsidP="00583836">
            <w:pPr>
              <w:jc w:val="center"/>
              <w:rPr>
                <w:rFonts w:ascii="Times New Roman" w:hAnsi="Times New Roman"/>
                <w:sz w:val="22"/>
                <w:szCs w:val="22"/>
              </w:rPr>
            </w:pPr>
          </w:p>
        </w:tc>
      </w:tr>
      <w:tr w:rsidR="00A9388A" w:rsidRPr="001701C2" w:rsidTr="00583836">
        <w:tc>
          <w:tcPr>
            <w:tcW w:w="506" w:type="dxa"/>
          </w:tcPr>
          <w:p w:rsidR="00A9388A" w:rsidRPr="001701C2" w:rsidRDefault="00A9388A" w:rsidP="00583836">
            <w:pPr>
              <w:ind w:left="-108" w:right="-104"/>
              <w:jc w:val="center"/>
              <w:rPr>
                <w:rFonts w:ascii="Times New Roman" w:hAnsi="Times New Roman"/>
                <w:sz w:val="22"/>
                <w:szCs w:val="22"/>
              </w:rPr>
            </w:pPr>
            <w:r w:rsidRPr="001701C2">
              <w:rPr>
                <w:rFonts w:ascii="Times New Roman" w:hAnsi="Times New Roman"/>
                <w:sz w:val="22"/>
                <w:szCs w:val="22"/>
              </w:rPr>
              <w:t>3</w:t>
            </w:r>
          </w:p>
        </w:tc>
        <w:tc>
          <w:tcPr>
            <w:tcW w:w="862" w:type="dxa"/>
          </w:tcPr>
          <w:p w:rsidR="00A9388A" w:rsidRPr="001701C2" w:rsidRDefault="00A9388A" w:rsidP="00583836">
            <w:pPr>
              <w:rPr>
                <w:rFonts w:ascii="Times New Roman" w:hAnsi="Times New Roman"/>
                <w:sz w:val="22"/>
                <w:szCs w:val="22"/>
              </w:rPr>
            </w:pPr>
          </w:p>
        </w:tc>
        <w:tc>
          <w:tcPr>
            <w:tcW w:w="3600" w:type="dxa"/>
          </w:tcPr>
          <w:p w:rsidR="00A9388A" w:rsidRPr="001701C2" w:rsidRDefault="00A9388A" w:rsidP="00583836">
            <w:pPr>
              <w:rPr>
                <w:rFonts w:ascii="Times New Roman" w:hAnsi="Times New Roman"/>
                <w:i/>
                <w:sz w:val="22"/>
                <w:szCs w:val="22"/>
                <w:u w:val="single"/>
              </w:rPr>
            </w:pPr>
            <w:r w:rsidRPr="001701C2">
              <w:rPr>
                <w:rFonts w:ascii="Times New Roman" w:hAnsi="Times New Roman"/>
                <w:i/>
                <w:sz w:val="22"/>
                <w:szCs w:val="22"/>
                <w:u w:val="single"/>
              </w:rPr>
              <w:t>ефективності</w:t>
            </w:r>
          </w:p>
        </w:tc>
        <w:tc>
          <w:tcPr>
            <w:tcW w:w="900" w:type="dxa"/>
          </w:tcPr>
          <w:p w:rsidR="00A9388A" w:rsidRPr="001701C2" w:rsidRDefault="00A9388A" w:rsidP="00583836">
            <w:pPr>
              <w:ind w:left="-73" w:right="-108"/>
              <w:jc w:val="center"/>
              <w:rPr>
                <w:rFonts w:ascii="Times New Roman" w:hAnsi="Times New Roman"/>
                <w:sz w:val="22"/>
                <w:szCs w:val="22"/>
              </w:rPr>
            </w:pPr>
          </w:p>
        </w:tc>
        <w:tc>
          <w:tcPr>
            <w:tcW w:w="5040" w:type="dxa"/>
          </w:tcPr>
          <w:p w:rsidR="00A9388A" w:rsidRPr="001701C2" w:rsidRDefault="00A9388A" w:rsidP="00583836">
            <w:pPr>
              <w:ind w:left="-56" w:right="-105"/>
              <w:rPr>
                <w:rFonts w:ascii="Times New Roman" w:hAnsi="Times New Roman"/>
                <w:sz w:val="20"/>
              </w:rPr>
            </w:pPr>
          </w:p>
        </w:tc>
        <w:tc>
          <w:tcPr>
            <w:tcW w:w="1620" w:type="dxa"/>
          </w:tcPr>
          <w:p w:rsidR="00A9388A" w:rsidRPr="001701C2" w:rsidRDefault="00A9388A" w:rsidP="00583836">
            <w:pPr>
              <w:ind w:left="-109" w:right="-124"/>
              <w:jc w:val="center"/>
              <w:rPr>
                <w:rFonts w:ascii="Times New Roman" w:hAnsi="Times New Roman"/>
                <w:sz w:val="22"/>
                <w:szCs w:val="22"/>
              </w:rPr>
            </w:pPr>
          </w:p>
        </w:tc>
        <w:tc>
          <w:tcPr>
            <w:tcW w:w="1800" w:type="dxa"/>
          </w:tcPr>
          <w:p w:rsidR="00A9388A" w:rsidRPr="001701C2" w:rsidRDefault="00A9388A" w:rsidP="00583836">
            <w:pPr>
              <w:jc w:val="center"/>
              <w:rPr>
                <w:rFonts w:ascii="Times New Roman" w:hAnsi="Times New Roman"/>
                <w:sz w:val="22"/>
                <w:szCs w:val="22"/>
              </w:rPr>
            </w:pPr>
          </w:p>
        </w:tc>
        <w:tc>
          <w:tcPr>
            <w:tcW w:w="1080" w:type="dxa"/>
          </w:tcPr>
          <w:p w:rsidR="00A9388A" w:rsidRPr="001701C2" w:rsidRDefault="00A9388A" w:rsidP="00583836">
            <w:pPr>
              <w:jc w:val="center"/>
              <w:rPr>
                <w:rFonts w:ascii="Times New Roman" w:hAnsi="Times New Roman"/>
                <w:sz w:val="22"/>
                <w:szCs w:val="22"/>
              </w:rPr>
            </w:pP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rPr>
                <w:rFonts w:ascii="Times New Roman" w:hAnsi="Times New Roman"/>
                <w:i/>
                <w:sz w:val="22"/>
                <w:szCs w:val="22"/>
              </w:rPr>
            </w:pPr>
          </w:p>
        </w:tc>
        <w:tc>
          <w:tcPr>
            <w:tcW w:w="3600" w:type="dxa"/>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середня вартість утримання одного рятувального підрозділу</w:t>
            </w:r>
          </w:p>
        </w:tc>
        <w:tc>
          <w:tcPr>
            <w:tcW w:w="900" w:type="dxa"/>
          </w:tcPr>
          <w:p w:rsidR="00A9388A" w:rsidRPr="001701C2" w:rsidRDefault="00A9388A" w:rsidP="00583836">
            <w:pPr>
              <w:pStyle w:val="ab"/>
              <w:spacing w:before="0" w:after="0"/>
              <w:ind w:left="-73" w:right="-108" w:firstLine="0"/>
              <w:jc w:val="center"/>
              <w:rPr>
                <w:sz w:val="22"/>
                <w:szCs w:val="22"/>
              </w:rPr>
            </w:pPr>
            <w:r w:rsidRPr="001701C2">
              <w:rPr>
                <w:sz w:val="22"/>
                <w:szCs w:val="22"/>
                <w:lang w:val="uk-UA"/>
              </w:rPr>
              <w:t>тис.грн.</w:t>
            </w:r>
          </w:p>
        </w:tc>
        <w:tc>
          <w:tcPr>
            <w:tcW w:w="5040" w:type="dxa"/>
          </w:tcPr>
          <w:p w:rsidR="00A9388A" w:rsidRPr="001701C2" w:rsidRDefault="00A9388A" w:rsidP="00583836">
            <w:pPr>
              <w:ind w:left="-56" w:right="-105"/>
              <w:rPr>
                <w:rFonts w:ascii="Times New Roman" w:hAnsi="Times New Roman"/>
                <w:sz w:val="22"/>
                <w:szCs w:val="22"/>
              </w:rPr>
            </w:pPr>
            <w:r w:rsidRPr="001701C2">
              <w:rPr>
                <w:rFonts w:ascii="Times New Roman" w:hAnsi="Times New Roman"/>
                <w:sz w:val="20"/>
              </w:rPr>
              <w:t>Кошторис на 2017 р., затверджений міським головою 11.01.2017 р., р</w:t>
            </w:r>
            <w:r w:rsidRPr="001701C2">
              <w:rPr>
                <w:rFonts w:ascii="Times New Roman" w:hAnsi="Times New Roman"/>
                <w:sz w:val="22"/>
                <w:szCs w:val="22"/>
              </w:rPr>
              <w:t>озрахунок до бюджетного запиту</w:t>
            </w:r>
          </w:p>
        </w:tc>
        <w:tc>
          <w:tcPr>
            <w:tcW w:w="1620" w:type="dxa"/>
          </w:tcPr>
          <w:p w:rsidR="00A9388A" w:rsidRPr="001701C2" w:rsidRDefault="00A9388A" w:rsidP="00583836">
            <w:pPr>
              <w:ind w:left="-109" w:right="-124"/>
              <w:jc w:val="center"/>
              <w:rPr>
                <w:rFonts w:ascii="Times New Roman" w:hAnsi="Times New Roman"/>
                <w:sz w:val="22"/>
                <w:szCs w:val="22"/>
              </w:rPr>
            </w:pPr>
            <w:r w:rsidRPr="001701C2">
              <w:rPr>
                <w:rFonts w:ascii="Times New Roman" w:hAnsi="Times New Roman"/>
                <w:snapToGrid w:val="0"/>
                <w:sz w:val="22"/>
                <w:szCs w:val="22"/>
              </w:rPr>
              <w:t>109,396</w:t>
            </w:r>
          </w:p>
        </w:tc>
        <w:tc>
          <w:tcPr>
            <w:tcW w:w="1800" w:type="dxa"/>
          </w:tcPr>
          <w:p w:rsidR="00A9388A" w:rsidRPr="001701C2" w:rsidRDefault="00A9388A" w:rsidP="00583836">
            <w:pPr>
              <w:ind w:left="-57" w:right="-24"/>
              <w:jc w:val="center"/>
              <w:rPr>
                <w:rFonts w:ascii="Times New Roman" w:hAnsi="Times New Roman"/>
                <w:sz w:val="22"/>
                <w:szCs w:val="22"/>
              </w:rPr>
            </w:pPr>
            <w:r w:rsidRPr="001701C2">
              <w:rPr>
                <w:rFonts w:ascii="Times New Roman" w:hAnsi="Times New Roman"/>
                <w:sz w:val="22"/>
                <w:szCs w:val="22"/>
              </w:rPr>
              <w:t>95,77566</w:t>
            </w:r>
          </w:p>
        </w:tc>
        <w:tc>
          <w:tcPr>
            <w:tcW w:w="1080" w:type="dxa"/>
          </w:tcPr>
          <w:p w:rsidR="00A9388A" w:rsidRPr="001701C2" w:rsidRDefault="00A9388A" w:rsidP="00583836">
            <w:pPr>
              <w:ind w:left="-153" w:right="24"/>
              <w:jc w:val="center"/>
              <w:rPr>
                <w:rFonts w:ascii="Times New Roman" w:hAnsi="Times New Roman"/>
                <w:sz w:val="22"/>
                <w:szCs w:val="22"/>
              </w:rPr>
            </w:pPr>
            <w:r w:rsidRPr="001701C2">
              <w:rPr>
                <w:rFonts w:ascii="Times New Roman" w:hAnsi="Times New Roman"/>
                <w:sz w:val="22"/>
                <w:szCs w:val="22"/>
              </w:rPr>
              <w:t>-13,62034</w:t>
            </w: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rPr>
                <w:rFonts w:ascii="Times New Roman" w:hAnsi="Times New Roman"/>
                <w:i/>
                <w:sz w:val="22"/>
                <w:szCs w:val="22"/>
              </w:rPr>
            </w:pPr>
          </w:p>
        </w:tc>
        <w:tc>
          <w:tcPr>
            <w:tcW w:w="14040" w:type="dxa"/>
            <w:gridSpan w:val="6"/>
          </w:tcPr>
          <w:p w:rsidR="00A9388A" w:rsidRPr="001701C2" w:rsidRDefault="00A9388A" w:rsidP="00583836">
            <w:pPr>
              <w:ind w:left="-153" w:right="24"/>
              <w:jc w:val="center"/>
              <w:rPr>
                <w:rFonts w:ascii="Times New Roman" w:hAnsi="Times New Roman"/>
                <w:sz w:val="22"/>
                <w:szCs w:val="22"/>
              </w:rPr>
            </w:pPr>
            <w:r w:rsidRPr="001701C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rPr>
                <w:rFonts w:ascii="Times New Roman" w:hAnsi="Times New Roman"/>
                <w:i/>
                <w:sz w:val="22"/>
                <w:szCs w:val="22"/>
              </w:rPr>
            </w:pPr>
          </w:p>
        </w:tc>
        <w:tc>
          <w:tcPr>
            <w:tcW w:w="14040" w:type="dxa"/>
            <w:gridSpan w:val="6"/>
          </w:tcPr>
          <w:p w:rsidR="00A9388A" w:rsidRPr="001701C2" w:rsidRDefault="00A9388A" w:rsidP="00583836">
            <w:pPr>
              <w:widowControl w:val="0"/>
              <w:tabs>
                <w:tab w:val="left" w:pos="142"/>
                <w:tab w:val="left" w:pos="709"/>
              </w:tabs>
              <w:ind w:left="-49" w:right="12"/>
              <w:jc w:val="both"/>
              <w:rPr>
                <w:rFonts w:ascii="Times New Roman" w:hAnsi="Times New Roman"/>
                <w:sz w:val="22"/>
                <w:szCs w:val="22"/>
              </w:rPr>
            </w:pPr>
            <w:r w:rsidRPr="001701C2">
              <w:rPr>
                <w:rFonts w:ascii="Times New Roman" w:hAnsi="Times New Roman"/>
                <w:sz w:val="22"/>
                <w:szCs w:val="22"/>
              </w:rPr>
              <w:t xml:space="preserve">Розбіжності виникли в зв’язку із </w:t>
            </w:r>
            <w:r w:rsidRPr="001701C2">
              <w:rPr>
                <w:rFonts w:ascii="Times New Roman" w:hAnsi="Times New Roman"/>
                <w:sz w:val="20"/>
              </w:rPr>
              <w:t>вакансією сезонного матроса-рятувальника. відсутністю потреби в оплаті послуг рятувальних служб (в тому числі з пошуку загиблих на воді) та економією електроенергії.</w:t>
            </w: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4</w:t>
            </w:r>
          </w:p>
        </w:tc>
        <w:tc>
          <w:tcPr>
            <w:tcW w:w="862" w:type="dxa"/>
          </w:tcPr>
          <w:p w:rsidR="00A9388A" w:rsidRPr="001701C2" w:rsidRDefault="00A9388A" w:rsidP="00583836">
            <w:pPr>
              <w:rPr>
                <w:rFonts w:ascii="Times New Roman" w:hAnsi="Times New Roman"/>
                <w:sz w:val="22"/>
                <w:szCs w:val="22"/>
              </w:rPr>
            </w:pPr>
          </w:p>
        </w:tc>
        <w:tc>
          <w:tcPr>
            <w:tcW w:w="3600" w:type="dxa"/>
          </w:tcPr>
          <w:p w:rsidR="00A9388A" w:rsidRPr="001701C2" w:rsidRDefault="00A9388A" w:rsidP="00583836">
            <w:pPr>
              <w:ind w:left="-108" w:right="-108"/>
              <w:rPr>
                <w:rFonts w:ascii="Times New Roman" w:hAnsi="Times New Roman"/>
                <w:i/>
                <w:sz w:val="22"/>
                <w:szCs w:val="22"/>
                <w:u w:val="single"/>
              </w:rPr>
            </w:pPr>
            <w:r w:rsidRPr="001701C2">
              <w:rPr>
                <w:rFonts w:ascii="Times New Roman" w:hAnsi="Times New Roman"/>
                <w:i/>
                <w:sz w:val="22"/>
                <w:szCs w:val="22"/>
                <w:u w:val="single"/>
              </w:rPr>
              <w:t>якості</w:t>
            </w:r>
          </w:p>
        </w:tc>
        <w:tc>
          <w:tcPr>
            <w:tcW w:w="900" w:type="dxa"/>
          </w:tcPr>
          <w:p w:rsidR="00A9388A" w:rsidRPr="001701C2" w:rsidRDefault="00A9388A" w:rsidP="00583836">
            <w:pPr>
              <w:ind w:left="-108" w:right="-51"/>
              <w:rPr>
                <w:rFonts w:ascii="Times New Roman" w:hAnsi="Times New Roman"/>
                <w:sz w:val="22"/>
                <w:szCs w:val="22"/>
              </w:rPr>
            </w:pPr>
            <w:r w:rsidRPr="001701C2">
              <w:rPr>
                <w:rFonts w:ascii="Times New Roman" w:hAnsi="Times New Roman"/>
                <w:sz w:val="22"/>
                <w:szCs w:val="22"/>
              </w:rPr>
              <w:t> </w:t>
            </w:r>
          </w:p>
        </w:tc>
        <w:tc>
          <w:tcPr>
            <w:tcW w:w="5040" w:type="dxa"/>
          </w:tcPr>
          <w:p w:rsidR="00A9388A" w:rsidRPr="001701C2" w:rsidRDefault="00A9388A" w:rsidP="00583836">
            <w:pPr>
              <w:ind w:left="-108"/>
              <w:rPr>
                <w:rFonts w:ascii="Times New Roman" w:hAnsi="Times New Roman"/>
                <w:sz w:val="22"/>
                <w:szCs w:val="22"/>
              </w:rPr>
            </w:pPr>
            <w:r w:rsidRPr="001701C2">
              <w:rPr>
                <w:rFonts w:ascii="Times New Roman" w:hAnsi="Times New Roman"/>
                <w:sz w:val="22"/>
                <w:szCs w:val="22"/>
              </w:rPr>
              <w:t> </w:t>
            </w:r>
          </w:p>
        </w:tc>
        <w:tc>
          <w:tcPr>
            <w:tcW w:w="1620" w:type="dxa"/>
          </w:tcPr>
          <w:p w:rsidR="00A9388A" w:rsidRPr="001701C2" w:rsidRDefault="00A9388A" w:rsidP="00583836">
            <w:pPr>
              <w:rPr>
                <w:rFonts w:ascii="Times New Roman" w:hAnsi="Times New Roman"/>
                <w:sz w:val="22"/>
                <w:szCs w:val="22"/>
              </w:rPr>
            </w:pPr>
          </w:p>
        </w:tc>
        <w:tc>
          <w:tcPr>
            <w:tcW w:w="1800" w:type="dxa"/>
          </w:tcPr>
          <w:p w:rsidR="00A9388A" w:rsidRPr="001701C2" w:rsidRDefault="00A9388A" w:rsidP="00583836">
            <w:pPr>
              <w:rPr>
                <w:rFonts w:ascii="Times New Roman" w:hAnsi="Times New Roman"/>
                <w:sz w:val="22"/>
                <w:szCs w:val="22"/>
              </w:rPr>
            </w:pPr>
          </w:p>
        </w:tc>
        <w:tc>
          <w:tcPr>
            <w:tcW w:w="1080" w:type="dxa"/>
          </w:tcPr>
          <w:p w:rsidR="00A9388A" w:rsidRPr="001701C2" w:rsidRDefault="00A9388A" w:rsidP="00583836">
            <w:pPr>
              <w:rPr>
                <w:rFonts w:ascii="Times New Roman" w:hAnsi="Times New Roman"/>
                <w:sz w:val="22"/>
                <w:szCs w:val="22"/>
              </w:rPr>
            </w:pP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rPr>
                <w:rFonts w:ascii="Times New Roman" w:hAnsi="Times New Roman"/>
                <w:i/>
                <w:sz w:val="22"/>
                <w:szCs w:val="22"/>
              </w:rPr>
            </w:pPr>
          </w:p>
        </w:tc>
        <w:tc>
          <w:tcPr>
            <w:tcW w:w="3600" w:type="dxa"/>
          </w:tcPr>
          <w:p w:rsidR="00A9388A" w:rsidRPr="001701C2" w:rsidRDefault="00A9388A" w:rsidP="00583836">
            <w:pPr>
              <w:rPr>
                <w:rFonts w:ascii="Times New Roman" w:hAnsi="Times New Roman"/>
                <w:sz w:val="22"/>
                <w:szCs w:val="22"/>
              </w:rPr>
            </w:pPr>
            <w:r w:rsidRPr="001701C2">
              <w:rPr>
                <w:rFonts w:ascii="Times New Roman" w:hAnsi="Times New Roman"/>
                <w:sz w:val="22"/>
                <w:szCs w:val="22"/>
              </w:rPr>
              <w:t>забезпеченість пляжів та зон відпочинку рятувальними підрозділами</w:t>
            </w:r>
          </w:p>
        </w:tc>
        <w:tc>
          <w:tcPr>
            <w:tcW w:w="900" w:type="dxa"/>
          </w:tcPr>
          <w:p w:rsidR="00A9388A" w:rsidRPr="001701C2" w:rsidRDefault="00A9388A" w:rsidP="00583836">
            <w:pPr>
              <w:pStyle w:val="ab"/>
              <w:spacing w:before="0" w:after="0"/>
              <w:ind w:left="-73" w:right="-108" w:firstLine="0"/>
              <w:jc w:val="center"/>
              <w:rPr>
                <w:sz w:val="22"/>
                <w:szCs w:val="22"/>
              </w:rPr>
            </w:pPr>
            <w:r w:rsidRPr="001701C2">
              <w:rPr>
                <w:sz w:val="22"/>
                <w:szCs w:val="22"/>
                <w:lang w:val="uk-UA"/>
              </w:rPr>
              <w:t>%</w:t>
            </w:r>
          </w:p>
        </w:tc>
        <w:tc>
          <w:tcPr>
            <w:tcW w:w="5040" w:type="dxa"/>
          </w:tcPr>
          <w:p w:rsidR="00A9388A" w:rsidRPr="001701C2" w:rsidRDefault="00A9388A" w:rsidP="00583836">
            <w:pPr>
              <w:ind w:left="-110" w:right="-105"/>
              <w:rPr>
                <w:rFonts w:ascii="Times New Roman" w:hAnsi="Times New Roman"/>
                <w:sz w:val="22"/>
                <w:szCs w:val="22"/>
              </w:rPr>
            </w:pPr>
          </w:p>
        </w:tc>
        <w:tc>
          <w:tcPr>
            <w:tcW w:w="1620" w:type="dxa"/>
          </w:tcPr>
          <w:p w:rsidR="00A9388A" w:rsidRPr="001701C2" w:rsidRDefault="00A9388A" w:rsidP="00583836">
            <w:pPr>
              <w:ind w:left="-109" w:right="-124"/>
              <w:jc w:val="center"/>
              <w:rPr>
                <w:rFonts w:ascii="Times New Roman" w:hAnsi="Times New Roman"/>
                <w:sz w:val="22"/>
                <w:szCs w:val="22"/>
              </w:rPr>
            </w:pPr>
            <w:r w:rsidRPr="001701C2">
              <w:rPr>
                <w:rFonts w:ascii="Times New Roman" w:hAnsi="Times New Roman"/>
                <w:sz w:val="22"/>
                <w:szCs w:val="22"/>
              </w:rPr>
              <w:t>100</w:t>
            </w:r>
          </w:p>
        </w:tc>
        <w:tc>
          <w:tcPr>
            <w:tcW w:w="1800" w:type="dxa"/>
          </w:tcPr>
          <w:p w:rsidR="00A9388A" w:rsidRPr="001701C2" w:rsidRDefault="00A9388A" w:rsidP="00583836">
            <w:pPr>
              <w:ind w:left="-11" w:right="-127"/>
              <w:jc w:val="center"/>
              <w:rPr>
                <w:rFonts w:ascii="Times New Roman" w:hAnsi="Times New Roman"/>
                <w:sz w:val="22"/>
                <w:szCs w:val="22"/>
              </w:rPr>
            </w:pPr>
            <w:r w:rsidRPr="001701C2">
              <w:rPr>
                <w:rFonts w:ascii="Times New Roman" w:hAnsi="Times New Roman"/>
                <w:snapToGrid w:val="0"/>
                <w:sz w:val="20"/>
              </w:rPr>
              <w:t>100</w:t>
            </w:r>
          </w:p>
        </w:tc>
        <w:tc>
          <w:tcPr>
            <w:tcW w:w="1080" w:type="dxa"/>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w:t>
            </w:r>
          </w:p>
        </w:tc>
      </w:tr>
      <w:tr w:rsidR="00A9388A" w:rsidRPr="001701C2" w:rsidTr="00583836">
        <w:tc>
          <w:tcPr>
            <w:tcW w:w="506" w:type="dxa"/>
            <w:vAlign w:val="center"/>
          </w:tcPr>
          <w:p w:rsidR="00A9388A" w:rsidRPr="001701C2" w:rsidRDefault="00A9388A" w:rsidP="00583836">
            <w:pPr>
              <w:jc w:val="center"/>
              <w:rPr>
                <w:rFonts w:ascii="Times New Roman" w:hAnsi="Times New Roman"/>
                <w:sz w:val="22"/>
                <w:szCs w:val="22"/>
              </w:rPr>
            </w:pPr>
          </w:p>
        </w:tc>
        <w:tc>
          <w:tcPr>
            <w:tcW w:w="862" w:type="dxa"/>
          </w:tcPr>
          <w:p w:rsidR="00A9388A" w:rsidRPr="001701C2" w:rsidRDefault="00A9388A" w:rsidP="00583836">
            <w:pPr>
              <w:jc w:val="center"/>
              <w:rPr>
                <w:rFonts w:ascii="Times New Roman" w:hAnsi="Times New Roman"/>
                <w:sz w:val="22"/>
                <w:szCs w:val="22"/>
              </w:rPr>
            </w:pPr>
          </w:p>
        </w:tc>
        <w:tc>
          <w:tcPr>
            <w:tcW w:w="14040" w:type="dxa"/>
            <w:gridSpan w:val="6"/>
          </w:tcPr>
          <w:p w:rsidR="00A9388A" w:rsidRPr="001701C2" w:rsidRDefault="00A9388A" w:rsidP="00583836">
            <w:pPr>
              <w:ind w:left="-108"/>
              <w:jc w:val="center"/>
              <w:rPr>
                <w:rFonts w:ascii="Times New Roman" w:hAnsi="Times New Roman"/>
                <w:sz w:val="22"/>
                <w:szCs w:val="22"/>
              </w:rPr>
            </w:pPr>
            <w:r w:rsidRPr="001701C2">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A9388A" w:rsidRPr="001701C2" w:rsidTr="00583836">
        <w:tc>
          <w:tcPr>
            <w:tcW w:w="506" w:type="dxa"/>
            <w:vAlign w:val="center"/>
          </w:tcPr>
          <w:p w:rsidR="00A9388A" w:rsidRPr="001701C2" w:rsidRDefault="00A9388A" w:rsidP="00583836">
            <w:pPr>
              <w:rPr>
                <w:rFonts w:ascii="Times New Roman" w:hAnsi="Times New Roman"/>
                <w:sz w:val="22"/>
                <w:szCs w:val="22"/>
              </w:rPr>
            </w:pPr>
          </w:p>
        </w:tc>
        <w:tc>
          <w:tcPr>
            <w:tcW w:w="862" w:type="dxa"/>
          </w:tcPr>
          <w:p w:rsidR="00A9388A" w:rsidRPr="001701C2" w:rsidRDefault="00A9388A" w:rsidP="00583836">
            <w:pPr>
              <w:jc w:val="center"/>
              <w:rPr>
                <w:rFonts w:ascii="Times New Roman" w:hAnsi="Times New Roman"/>
                <w:sz w:val="22"/>
                <w:szCs w:val="22"/>
              </w:rPr>
            </w:pPr>
          </w:p>
        </w:tc>
        <w:tc>
          <w:tcPr>
            <w:tcW w:w="14040" w:type="dxa"/>
            <w:gridSpan w:val="6"/>
          </w:tcPr>
          <w:p w:rsidR="00A9388A" w:rsidRPr="001701C2" w:rsidRDefault="00A9388A" w:rsidP="00583836">
            <w:pPr>
              <w:ind w:left="-108"/>
              <w:jc w:val="center"/>
              <w:rPr>
                <w:rFonts w:ascii="Times New Roman" w:hAnsi="Times New Roman"/>
                <w:sz w:val="22"/>
                <w:szCs w:val="22"/>
              </w:rPr>
            </w:pPr>
            <w:r w:rsidRPr="001701C2">
              <w:rPr>
                <w:rFonts w:ascii="Times New Roman" w:hAnsi="Times New Roman"/>
                <w:sz w:val="22"/>
                <w:szCs w:val="22"/>
              </w:rPr>
              <w:t>Аналіз стану виконання результативних показників</w:t>
            </w:r>
          </w:p>
        </w:tc>
      </w:tr>
      <w:tr w:rsidR="00A9388A" w:rsidRPr="001701C2" w:rsidTr="00583836">
        <w:tc>
          <w:tcPr>
            <w:tcW w:w="506" w:type="dxa"/>
            <w:vAlign w:val="center"/>
          </w:tcPr>
          <w:p w:rsidR="00A9388A" w:rsidRPr="001701C2" w:rsidRDefault="00A9388A" w:rsidP="00583836">
            <w:pPr>
              <w:rPr>
                <w:rFonts w:ascii="Times New Roman" w:hAnsi="Times New Roman"/>
                <w:sz w:val="22"/>
                <w:szCs w:val="22"/>
              </w:rPr>
            </w:pPr>
          </w:p>
        </w:tc>
        <w:tc>
          <w:tcPr>
            <w:tcW w:w="862" w:type="dxa"/>
          </w:tcPr>
          <w:p w:rsidR="00A9388A" w:rsidRPr="001701C2" w:rsidRDefault="00A9388A" w:rsidP="00583836">
            <w:pPr>
              <w:jc w:val="center"/>
              <w:rPr>
                <w:rFonts w:ascii="Times New Roman" w:hAnsi="Times New Roman"/>
                <w:sz w:val="22"/>
                <w:szCs w:val="22"/>
              </w:rPr>
            </w:pPr>
          </w:p>
        </w:tc>
        <w:tc>
          <w:tcPr>
            <w:tcW w:w="14040" w:type="dxa"/>
            <w:gridSpan w:val="6"/>
            <w:vAlign w:val="center"/>
          </w:tcPr>
          <w:p w:rsidR="00A9388A" w:rsidRPr="001701C2" w:rsidRDefault="00A9388A" w:rsidP="00583836">
            <w:pPr>
              <w:spacing w:after="120"/>
              <w:ind w:left="360"/>
              <w:jc w:val="center"/>
              <w:rPr>
                <w:rFonts w:ascii="Times New Roman" w:hAnsi="Times New Roman"/>
                <w:sz w:val="22"/>
                <w:szCs w:val="22"/>
              </w:rPr>
            </w:pPr>
            <w:r w:rsidRPr="001701C2">
              <w:rPr>
                <w:rFonts w:ascii="Times New Roman" w:hAnsi="Times New Roman"/>
                <w:sz w:val="22"/>
                <w:szCs w:val="22"/>
              </w:rPr>
              <w:t>Забезпечено безпечні умови перебування та відпочинку населення міста на водних об’єктах.</w:t>
            </w:r>
          </w:p>
        </w:tc>
      </w:tr>
    </w:tbl>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p>
    <w:p w:rsidR="00A9388A" w:rsidRPr="001701C2" w:rsidRDefault="00A9388A" w:rsidP="00A9388A">
      <w:pPr>
        <w:rPr>
          <w:rFonts w:ascii="Times New Roman" w:hAnsi="Times New Roman"/>
          <w:szCs w:val="28"/>
        </w:rPr>
      </w:pPr>
      <w:r w:rsidRPr="001701C2">
        <w:rPr>
          <w:rFonts w:ascii="Times New Roman" w:hAnsi="Times New Roman"/>
          <w:szCs w:val="28"/>
        </w:rPr>
        <w:t>8. Джерела фінансування інвестиційних проектів у розрізі підпрограм</w:t>
      </w:r>
      <w:r w:rsidRPr="001701C2">
        <w:rPr>
          <w:rFonts w:ascii="Times New Roman" w:hAnsi="Times New Roman"/>
          <w:szCs w:val="28"/>
          <w:vertAlign w:val="superscript"/>
        </w:rPr>
        <w:t>3</w:t>
      </w:r>
    </w:p>
    <w:p w:rsidR="00A9388A" w:rsidRPr="001701C2" w:rsidRDefault="00A9388A" w:rsidP="00A9388A">
      <w:pPr>
        <w:ind w:firstLine="284"/>
        <w:jc w:val="right"/>
        <w:rPr>
          <w:rFonts w:ascii="Times New Roman" w:hAnsi="Times New Roman"/>
          <w:sz w:val="22"/>
          <w:szCs w:val="22"/>
        </w:rPr>
      </w:pPr>
      <w:r w:rsidRPr="001701C2">
        <w:rPr>
          <w:rFonts w:ascii="Times New Roman" w:hAnsi="Times New Roman"/>
          <w:sz w:val="22"/>
          <w:szCs w:val="22"/>
        </w:rPr>
        <w:t xml:space="preserve">    (тис. грн)</w:t>
      </w:r>
    </w:p>
    <w:tbl>
      <w:tblPr>
        <w:tblW w:w="15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851"/>
        <w:gridCol w:w="992"/>
        <w:gridCol w:w="567"/>
        <w:gridCol w:w="850"/>
        <w:gridCol w:w="993"/>
        <w:gridCol w:w="1068"/>
        <w:gridCol w:w="758"/>
        <w:gridCol w:w="1080"/>
        <w:gridCol w:w="1183"/>
        <w:gridCol w:w="992"/>
        <w:gridCol w:w="1168"/>
        <w:gridCol w:w="1157"/>
      </w:tblGrid>
      <w:tr w:rsidR="00A9388A" w:rsidRPr="001701C2" w:rsidTr="00583836">
        <w:tc>
          <w:tcPr>
            <w:tcW w:w="675" w:type="dxa"/>
            <w:vMerge w:val="restart"/>
            <w:vAlign w:val="center"/>
          </w:tcPr>
          <w:p w:rsidR="00A9388A" w:rsidRPr="001701C2" w:rsidRDefault="00A9388A" w:rsidP="00583836">
            <w:pPr>
              <w:jc w:val="center"/>
              <w:rPr>
                <w:rFonts w:ascii="Times New Roman" w:hAnsi="Times New Roman"/>
                <w:snapToGrid w:val="0"/>
                <w:sz w:val="20"/>
              </w:rPr>
            </w:pPr>
            <w:r w:rsidRPr="001701C2">
              <w:rPr>
                <w:rFonts w:ascii="Times New Roman" w:hAnsi="Times New Roman"/>
                <w:snapToGrid w:val="0"/>
                <w:sz w:val="20"/>
              </w:rPr>
              <w:t>Код</w:t>
            </w:r>
          </w:p>
        </w:tc>
        <w:tc>
          <w:tcPr>
            <w:tcW w:w="2694" w:type="dxa"/>
            <w:vMerge w:val="restart"/>
            <w:vAlign w:val="center"/>
          </w:tcPr>
          <w:p w:rsidR="00A9388A" w:rsidRPr="001701C2" w:rsidRDefault="00A9388A" w:rsidP="00583836">
            <w:pPr>
              <w:ind w:left="-63" w:right="-108"/>
              <w:jc w:val="center"/>
              <w:rPr>
                <w:rFonts w:ascii="Times New Roman" w:hAnsi="Times New Roman"/>
                <w:sz w:val="22"/>
                <w:szCs w:val="22"/>
              </w:rPr>
            </w:pPr>
            <w:r w:rsidRPr="001701C2">
              <w:rPr>
                <w:rFonts w:ascii="Times New Roman" w:hAnsi="Times New Roman"/>
                <w:sz w:val="22"/>
                <w:szCs w:val="22"/>
              </w:rPr>
              <w:t>Найменування джерел надходжень</w:t>
            </w:r>
          </w:p>
        </w:tc>
        <w:tc>
          <w:tcPr>
            <w:tcW w:w="850" w:type="dxa"/>
            <w:vMerge w:val="restart"/>
            <w:vAlign w:val="center"/>
          </w:tcPr>
          <w:p w:rsidR="00A9388A" w:rsidRPr="001701C2" w:rsidRDefault="00A9388A" w:rsidP="00583836">
            <w:pPr>
              <w:ind w:left="-108" w:right="-108"/>
              <w:jc w:val="center"/>
              <w:rPr>
                <w:rFonts w:ascii="Times New Roman" w:hAnsi="Times New Roman"/>
                <w:snapToGrid w:val="0"/>
                <w:sz w:val="22"/>
                <w:szCs w:val="22"/>
              </w:rPr>
            </w:pPr>
            <w:r w:rsidRPr="001701C2">
              <w:rPr>
                <w:rFonts w:ascii="Times New Roman" w:hAnsi="Times New Roman"/>
                <w:sz w:val="22"/>
                <w:szCs w:val="22"/>
              </w:rPr>
              <w:t>КПКВК</w:t>
            </w:r>
          </w:p>
        </w:tc>
        <w:tc>
          <w:tcPr>
            <w:tcW w:w="2410" w:type="dxa"/>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 w:val="22"/>
                <w:szCs w:val="22"/>
              </w:rPr>
              <w:t xml:space="preserve">Касові видатки станом на </w:t>
            </w:r>
            <w:r w:rsidRPr="001701C2">
              <w:rPr>
                <w:rFonts w:ascii="Times New Roman" w:hAnsi="Times New Roman"/>
                <w:snapToGrid w:val="0"/>
                <w:sz w:val="22"/>
                <w:szCs w:val="22"/>
              </w:rPr>
              <w:br/>
              <w:t>01 січня звітного періоду</w:t>
            </w:r>
          </w:p>
        </w:tc>
        <w:tc>
          <w:tcPr>
            <w:tcW w:w="2911" w:type="dxa"/>
            <w:gridSpan w:val="3"/>
            <w:vAlign w:val="center"/>
          </w:tcPr>
          <w:p w:rsidR="00A9388A" w:rsidRPr="001701C2" w:rsidRDefault="00A9388A" w:rsidP="00583836">
            <w:pPr>
              <w:jc w:val="center"/>
              <w:rPr>
                <w:rFonts w:ascii="Times New Roman" w:hAnsi="Times New Roman"/>
                <w:snapToGrid w:val="0"/>
                <w:sz w:val="22"/>
                <w:szCs w:val="22"/>
              </w:rPr>
            </w:pPr>
            <w:r w:rsidRPr="001701C2">
              <w:rPr>
                <w:rFonts w:ascii="Times New Roman" w:hAnsi="Times New Roman"/>
                <w:snapToGrid w:val="0"/>
                <w:sz w:val="22"/>
                <w:szCs w:val="22"/>
              </w:rPr>
              <w:t>План видатків звітного періоду</w:t>
            </w:r>
          </w:p>
        </w:tc>
        <w:tc>
          <w:tcPr>
            <w:tcW w:w="3021" w:type="dxa"/>
            <w:gridSpan w:val="3"/>
            <w:vAlign w:val="center"/>
          </w:tcPr>
          <w:p w:rsidR="00A9388A" w:rsidRPr="001701C2" w:rsidRDefault="00A9388A" w:rsidP="00583836">
            <w:pPr>
              <w:jc w:val="center"/>
              <w:rPr>
                <w:rFonts w:ascii="Times New Roman" w:hAnsi="Times New Roman"/>
                <w:snapToGrid w:val="0"/>
                <w:sz w:val="22"/>
                <w:szCs w:val="22"/>
              </w:rPr>
            </w:pPr>
            <w:r w:rsidRPr="001701C2">
              <w:rPr>
                <w:rFonts w:ascii="Times New Roman" w:hAnsi="Times New Roman"/>
                <w:snapToGrid w:val="0"/>
                <w:sz w:val="22"/>
                <w:szCs w:val="22"/>
              </w:rPr>
              <w:t>Касові видатки за звітний період</w:t>
            </w:r>
          </w:p>
        </w:tc>
        <w:tc>
          <w:tcPr>
            <w:tcW w:w="3317" w:type="dxa"/>
            <w:gridSpan w:val="3"/>
            <w:vAlign w:val="center"/>
          </w:tcPr>
          <w:p w:rsidR="00A9388A" w:rsidRPr="001701C2" w:rsidRDefault="00A9388A" w:rsidP="00583836">
            <w:pPr>
              <w:jc w:val="center"/>
              <w:rPr>
                <w:rFonts w:ascii="Times New Roman" w:hAnsi="Times New Roman"/>
                <w:sz w:val="22"/>
                <w:szCs w:val="22"/>
              </w:rPr>
            </w:pPr>
            <w:r w:rsidRPr="001701C2">
              <w:rPr>
                <w:rFonts w:ascii="Times New Roman" w:hAnsi="Times New Roman"/>
                <w:snapToGrid w:val="0"/>
                <w:sz w:val="22"/>
                <w:szCs w:val="22"/>
              </w:rPr>
              <w:t>Прогноз видатків до кінця реалізації інвестиційного проекту</w:t>
            </w:r>
          </w:p>
        </w:tc>
      </w:tr>
      <w:tr w:rsidR="00A9388A" w:rsidRPr="001701C2" w:rsidTr="00583836">
        <w:trPr>
          <w:cantSplit/>
          <w:trHeight w:val="748"/>
        </w:trPr>
        <w:tc>
          <w:tcPr>
            <w:tcW w:w="675" w:type="dxa"/>
            <w:vMerge/>
            <w:vAlign w:val="center"/>
          </w:tcPr>
          <w:p w:rsidR="00A9388A" w:rsidRPr="001701C2" w:rsidRDefault="00A9388A" w:rsidP="00583836">
            <w:pPr>
              <w:jc w:val="center"/>
              <w:rPr>
                <w:rFonts w:ascii="Times New Roman" w:hAnsi="Times New Roman"/>
                <w:sz w:val="22"/>
                <w:szCs w:val="22"/>
              </w:rPr>
            </w:pPr>
          </w:p>
        </w:tc>
        <w:tc>
          <w:tcPr>
            <w:tcW w:w="2694" w:type="dxa"/>
            <w:vMerge/>
            <w:vAlign w:val="center"/>
          </w:tcPr>
          <w:p w:rsidR="00A9388A" w:rsidRPr="001701C2" w:rsidRDefault="00A9388A" w:rsidP="00583836">
            <w:pPr>
              <w:ind w:left="-63" w:right="-108"/>
              <w:jc w:val="center"/>
              <w:rPr>
                <w:rFonts w:ascii="Times New Roman" w:hAnsi="Times New Roman"/>
                <w:sz w:val="22"/>
                <w:szCs w:val="22"/>
              </w:rPr>
            </w:pPr>
          </w:p>
        </w:tc>
        <w:tc>
          <w:tcPr>
            <w:tcW w:w="850" w:type="dxa"/>
            <w:vMerge/>
            <w:vAlign w:val="center"/>
          </w:tcPr>
          <w:p w:rsidR="00A9388A" w:rsidRPr="001701C2" w:rsidRDefault="00A9388A" w:rsidP="00583836">
            <w:pPr>
              <w:ind w:left="-108" w:right="-108"/>
              <w:jc w:val="center"/>
              <w:rPr>
                <w:rFonts w:ascii="Times New Roman" w:hAnsi="Times New Roman"/>
                <w:sz w:val="18"/>
                <w:szCs w:val="18"/>
              </w:rPr>
            </w:pPr>
          </w:p>
        </w:tc>
        <w:tc>
          <w:tcPr>
            <w:tcW w:w="851" w:type="dxa"/>
            <w:vAlign w:val="center"/>
          </w:tcPr>
          <w:p w:rsidR="00A9388A" w:rsidRPr="001701C2" w:rsidRDefault="00A9388A" w:rsidP="00583836">
            <w:pPr>
              <w:ind w:left="-108" w:right="-108"/>
              <w:jc w:val="center"/>
              <w:rPr>
                <w:rFonts w:ascii="Times New Roman" w:hAnsi="Times New Roman"/>
                <w:sz w:val="18"/>
                <w:szCs w:val="18"/>
              </w:rPr>
            </w:pPr>
            <w:r w:rsidRPr="001701C2">
              <w:rPr>
                <w:rFonts w:ascii="Times New Roman" w:hAnsi="Times New Roman"/>
                <w:sz w:val="18"/>
                <w:szCs w:val="18"/>
              </w:rPr>
              <w:t>загальний фонд</w:t>
            </w:r>
          </w:p>
        </w:tc>
        <w:tc>
          <w:tcPr>
            <w:tcW w:w="992" w:type="dxa"/>
            <w:vAlign w:val="center"/>
          </w:tcPr>
          <w:p w:rsidR="00A9388A" w:rsidRPr="001701C2" w:rsidRDefault="00A9388A" w:rsidP="00583836">
            <w:pPr>
              <w:ind w:left="-108" w:right="-108"/>
              <w:jc w:val="center"/>
              <w:rPr>
                <w:rFonts w:ascii="Times New Roman" w:hAnsi="Times New Roman"/>
                <w:sz w:val="18"/>
                <w:szCs w:val="18"/>
              </w:rPr>
            </w:pPr>
            <w:r w:rsidRPr="001701C2">
              <w:rPr>
                <w:rFonts w:ascii="Times New Roman" w:hAnsi="Times New Roman"/>
                <w:sz w:val="18"/>
                <w:szCs w:val="18"/>
              </w:rPr>
              <w:t>спеціальний фонд</w:t>
            </w:r>
          </w:p>
        </w:tc>
        <w:tc>
          <w:tcPr>
            <w:tcW w:w="567" w:type="dxa"/>
            <w:vAlign w:val="center"/>
          </w:tcPr>
          <w:p w:rsidR="00A9388A" w:rsidRPr="001701C2" w:rsidRDefault="00A9388A" w:rsidP="00583836">
            <w:pPr>
              <w:ind w:left="-108" w:right="-108"/>
              <w:jc w:val="center"/>
              <w:rPr>
                <w:rFonts w:ascii="Times New Roman" w:hAnsi="Times New Roman"/>
                <w:snapToGrid w:val="0"/>
                <w:sz w:val="18"/>
                <w:szCs w:val="18"/>
              </w:rPr>
            </w:pPr>
            <w:r w:rsidRPr="001701C2">
              <w:rPr>
                <w:rFonts w:ascii="Times New Roman" w:hAnsi="Times New Roman"/>
                <w:snapToGrid w:val="0"/>
                <w:sz w:val="18"/>
                <w:szCs w:val="18"/>
              </w:rPr>
              <w:t>разом</w:t>
            </w:r>
          </w:p>
        </w:tc>
        <w:tc>
          <w:tcPr>
            <w:tcW w:w="850" w:type="dxa"/>
            <w:vAlign w:val="center"/>
          </w:tcPr>
          <w:p w:rsidR="00A9388A" w:rsidRPr="001701C2" w:rsidRDefault="00A9388A" w:rsidP="00583836">
            <w:pPr>
              <w:ind w:left="-108" w:right="-108"/>
              <w:jc w:val="center"/>
              <w:rPr>
                <w:rFonts w:ascii="Times New Roman" w:hAnsi="Times New Roman"/>
                <w:sz w:val="18"/>
                <w:szCs w:val="18"/>
              </w:rPr>
            </w:pPr>
            <w:r w:rsidRPr="001701C2">
              <w:rPr>
                <w:rFonts w:ascii="Times New Roman" w:hAnsi="Times New Roman"/>
                <w:sz w:val="18"/>
                <w:szCs w:val="18"/>
              </w:rPr>
              <w:t>загальний фонд</w:t>
            </w:r>
          </w:p>
        </w:tc>
        <w:tc>
          <w:tcPr>
            <w:tcW w:w="993" w:type="dxa"/>
            <w:vAlign w:val="center"/>
          </w:tcPr>
          <w:p w:rsidR="00A9388A" w:rsidRPr="001701C2" w:rsidRDefault="00A9388A" w:rsidP="00583836">
            <w:pPr>
              <w:ind w:left="-108" w:right="-108"/>
              <w:jc w:val="center"/>
              <w:rPr>
                <w:rFonts w:ascii="Times New Roman" w:hAnsi="Times New Roman"/>
                <w:sz w:val="18"/>
                <w:szCs w:val="18"/>
              </w:rPr>
            </w:pPr>
            <w:r w:rsidRPr="001701C2">
              <w:rPr>
                <w:rFonts w:ascii="Times New Roman" w:hAnsi="Times New Roman"/>
                <w:sz w:val="18"/>
                <w:szCs w:val="18"/>
              </w:rPr>
              <w:t>спеціальний фонд</w:t>
            </w:r>
          </w:p>
        </w:tc>
        <w:tc>
          <w:tcPr>
            <w:tcW w:w="1068" w:type="dxa"/>
            <w:vAlign w:val="center"/>
          </w:tcPr>
          <w:p w:rsidR="00A9388A" w:rsidRPr="001701C2" w:rsidRDefault="00A9388A" w:rsidP="00583836">
            <w:pPr>
              <w:ind w:left="-108" w:right="-108"/>
              <w:jc w:val="center"/>
              <w:rPr>
                <w:rFonts w:ascii="Times New Roman" w:hAnsi="Times New Roman"/>
                <w:snapToGrid w:val="0"/>
                <w:sz w:val="18"/>
                <w:szCs w:val="18"/>
              </w:rPr>
            </w:pPr>
            <w:r w:rsidRPr="001701C2">
              <w:rPr>
                <w:rFonts w:ascii="Times New Roman" w:hAnsi="Times New Roman"/>
                <w:snapToGrid w:val="0"/>
                <w:sz w:val="18"/>
                <w:szCs w:val="18"/>
              </w:rPr>
              <w:t>разом</w:t>
            </w:r>
          </w:p>
        </w:tc>
        <w:tc>
          <w:tcPr>
            <w:tcW w:w="758" w:type="dxa"/>
            <w:vAlign w:val="center"/>
          </w:tcPr>
          <w:p w:rsidR="00A9388A" w:rsidRPr="001701C2" w:rsidRDefault="00A9388A" w:rsidP="00583836">
            <w:pPr>
              <w:ind w:left="-108" w:right="-107"/>
              <w:jc w:val="center"/>
              <w:rPr>
                <w:rFonts w:ascii="Times New Roman" w:hAnsi="Times New Roman"/>
                <w:sz w:val="18"/>
                <w:szCs w:val="18"/>
              </w:rPr>
            </w:pPr>
            <w:r w:rsidRPr="001701C2">
              <w:rPr>
                <w:rFonts w:ascii="Times New Roman" w:hAnsi="Times New Roman"/>
                <w:sz w:val="18"/>
                <w:szCs w:val="18"/>
              </w:rPr>
              <w:t>загальний фонд</w:t>
            </w:r>
          </w:p>
        </w:tc>
        <w:tc>
          <w:tcPr>
            <w:tcW w:w="1080" w:type="dxa"/>
            <w:vAlign w:val="center"/>
          </w:tcPr>
          <w:p w:rsidR="00A9388A" w:rsidRPr="001701C2" w:rsidRDefault="00A9388A" w:rsidP="00583836">
            <w:pPr>
              <w:ind w:left="-108" w:right="-108"/>
              <w:jc w:val="center"/>
              <w:rPr>
                <w:rFonts w:ascii="Times New Roman" w:hAnsi="Times New Roman"/>
                <w:sz w:val="18"/>
                <w:szCs w:val="18"/>
              </w:rPr>
            </w:pPr>
            <w:r w:rsidRPr="001701C2">
              <w:rPr>
                <w:rFonts w:ascii="Times New Roman" w:hAnsi="Times New Roman"/>
                <w:sz w:val="18"/>
                <w:szCs w:val="18"/>
              </w:rPr>
              <w:t>спеціальний фонд</w:t>
            </w:r>
          </w:p>
        </w:tc>
        <w:tc>
          <w:tcPr>
            <w:tcW w:w="1183" w:type="dxa"/>
            <w:vAlign w:val="center"/>
          </w:tcPr>
          <w:p w:rsidR="00A9388A" w:rsidRPr="001701C2" w:rsidRDefault="00A9388A" w:rsidP="00583836">
            <w:pPr>
              <w:ind w:left="-108" w:right="-108"/>
              <w:jc w:val="center"/>
              <w:rPr>
                <w:rFonts w:ascii="Times New Roman" w:hAnsi="Times New Roman"/>
                <w:snapToGrid w:val="0"/>
                <w:sz w:val="18"/>
                <w:szCs w:val="18"/>
              </w:rPr>
            </w:pPr>
            <w:r w:rsidRPr="001701C2">
              <w:rPr>
                <w:rFonts w:ascii="Times New Roman" w:hAnsi="Times New Roman"/>
                <w:snapToGrid w:val="0"/>
                <w:sz w:val="18"/>
                <w:szCs w:val="18"/>
              </w:rPr>
              <w:t>разом</w:t>
            </w:r>
          </w:p>
        </w:tc>
        <w:tc>
          <w:tcPr>
            <w:tcW w:w="992" w:type="dxa"/>
            <w:vAlign w:val="center"/>
          </w:tcPr>
          <w:p w:rsidR="00A9388A" w:rsidRPr="001701C2" w:rsidRDefault="00A9388A" w:rsidP="00583836">
            <w:pPr>
              <w:jc w:val="center"/>
              <w:rPr>
                <w:rFonts w:ascii="Times New Roman" w:hAnsi="Times New Roman"/>
                <w:sz w:val="18"/>
                <w:szCs w:val="18"/>
              </w:rPr>
            </w:pPr>
            <w:r w:rsidRPr="001701C2">
              <w:rPr>
                <w:rFonts w:ascii="Times New Roman" w:hAnsi="Times New Roman"/>
                <w:sz w:val="18"/>
                <w:szCs w:val="18"/>
              </w:rPr>
              <w:t>загальний фонд</w:t>
            </w:r>
          </w:p>
        </w:tc>
        <w:tc>
          <w:tcPr>
            <w:tcW w:w="1168" w:type="dxa"/>
            <w:vAlign w:val="center"/>
          </w:tcPr>
          <w:p w:rsidR="00A9388A" w:rsidRPr="001701C2" w:rsidRDefault="00A9388A" w:rsidP="00583836">
            <w:pPr>
              <w:ind w:left="-108" w:right="-108"/>
              <w:jc w:val="center"/>
              <w:rPr>
                <w:rFonts w:ascii="Times New Roman" w:hAnsi="Times New Roman"/>
                <w:sz w:val="18"/>
                <w:szCs w:val="18"/>
              </w:rPr>
            </w:pPr>
            <w:r w:rsidRPr="001701C2">
              <w:rPr>
                <w:rFonts w:ascii="Times New Roman" w:hAnsi="Times New Roman"/>
                <w:sz w:val="18"/>
                <w:szCs w:val="18"/>
              </w:rPr>
              <w:t>спеціальний фонд</w:t>
            </w:r>
          </w:p>
        </w:tc>
        <w:tc>
          <w:tcPr>
            <w:tcW w:w="1157" w:type="dxa"/>
            <w:vAlign w:val="center"/>
          </w:tcPr>
          <w:p w:rsidR="00A9388A" w:rsidRPr="001701C2" w:rsidRDefault="00A9388A" w:rsidP="00583836">
            <w:pPr>
              <w:ind w:left="-108" w:right="-108"/>
              <w:jc w:val="center"/>
              <w:rPr>
                <w:rFonts w:ascii="Times New Roman" w:hAnsi="Times New Roman"/>
                <w:snapToGrid w:val="0"/>
                <w:sz w:val="18"/>
                <w:szCs w:val="18"/>
              </w:rPr>
            </w:pPr>
            <w:r w:rsidRPr="001701C2">
              <w:rPr>
                <w:rFonts w:ascii="Times New Roman" w:hAnsi="Times New Roman"/>
                <w:snapToGrid w:val="0"/>
                <w:sz w:val="18"/>
                <w:szCs w:val="18"/>
              </w:rPr>
              <w:t>разом</w:t>
            </w:r>
          </w:p>
        </w:tc>
      </w:tr>
      <w:tr w:rsidR="00A9388A" w:rsidRPr="001701C2" w:rsidTr="00583836">
        <w:tc>
          <w:tcPr>
            <w:tcW w:w="675" w:type="dxa"/>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w:t>
            </w:r>
          </w:p>
        </w:tc>
        <w:tc>
          <w:tcPr>
            <w:tcW w:w="2694" w:type="dxa"/>
          </w:tcPr>
          <w:p w:rsidR="00A9388A" w:rsidRPr="001701C2" w:rsidRDefault="00A9388A" w:rsidP="00583836">
            <w:pPr>
              <w:ind w:left="-63" w:right="-108"/>
              <w:jc w:val="center"/>
              <w:rPr>
                <w:rFonts w:ascii="Times New Roman" w:hAnsi="Times New Roman"/>
                <w:sz w:val="22"/>
                <w:szCs w:val="22"/>
              </w:rPr>
            </w:pPr>
            <w:r w:rsidRPr="001701C2">
              <w:rPr>
                <w:rFonts w:ascii="Times New Roman" w:hAnsi="Times New Roman"/>
                <w:sz w:val="22"/>
                <w:szCs w:val="22"/>
              </w:rPr>
              <w:t>2</w:t>
            </w:r>
          </w:p>
        </w:tc>
        <w:tc>
          <w:tcPr>
            <w:tcW w:w="850"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3</w:t>
            </w:r>
          </w:p>
        </w:tc>
        <w:tc>
          <w:tcPr>
            <w:tcW w:w="851"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4</w:t>
            </w:r>
          </w:p>
        </w:tc>
        <w:tc>
          <w:tcPr>
            <w:tcW w:w="992"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5</w:t>
            </w:r>
          </w:p>
        </w:tc>
        <w:tc>
          <w:tcPr>
            <w:tcW w:w="567"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6</w:t>
            </w:r>
          </w:p>
        </w:tc>
        <w:tc>
          <w:tcPr>
            <w:tcW w:w="850"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7</w:t>
            </w:r>
          </w:p>
        </w:tc>
        <w:tc>
          <w:tcPr>
            <w:tcW w:w="993"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8</w:t>
            </w:r>
          </w:p>
        </w:tc>
        <w:tc>
          <w:tcPr>
            <w:tcW w:w="1068"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9</w:t>
            </w:r>
          </w:p>
        </w:tc>
        <w:tc>
          <w:tcPr>
            <w:tcW w:w="758" w:type="dxa"/>
          </w:tcPr>
          <w:p w:rsidR="00A9388A" w:rsidRPr="001701C2" w:rsidRDefault="00A9388A" w:rsidP="00583836">
            <w:pPr>
              <w:ind w:left="-108" w:right="-107"/>
              <w:jc w:val="center"/>
              <w:rPr>
                <w:rFonts w:ascii="Times New Roman" w:hAnsi="Times New Roman"/>
                <w:sz w:val="22"/>
                <w:szCs w:val="22"/>
              </w:rPr>
            </w:pPr>
            <w:r w:rsidRPr="001701C2">
              <w:rPr>
                <w:rFonts w:ascii="Times New Roman" w:hAnsi="Times New Roman"/>
                <w:sz w:val="22"/>
                <w:szCs w:val="22"/>
              </w:rPr>
              <w:t>10</w:t>
            </w:r>
          </w:p>
        </w:tc>
        <w:tc>
          <w:tcPr>
            <w:tcW w:w="1080"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11</w:t>
            </w:r>
          </w:p>
        </w:tc>
        <w:tc>
          <w:tcPr>
            <w:tcW w:w="1183"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12</w:t>
            </w:r>
          </w:p>
        </w:tc>
        <w:tc>
          <w:tcPr>
            <w:tcW w:w="992" w:type="dxa"/>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13</w:t>
            </w:r>
          </w:p>
        </w:tc>
        <w:tc>
          <w:tcPr>
            <w:tcW w:w="1168"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14</w:t>
            </w:r>
          </w:p>
        </w:tc>
        <w:tc>
          <w:tcPr>
            <w:tcW w:w="1157"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15</w:t>
            </w:r>
          </w:p>
        </w:tc>
      </w:tr>
      <w:tr w:rsidR="00A9388A" w:rsidRPr="001701C2" w:rsidTr="00583836">
        <w:tc>
          <w:tcPr>
            <w:tcW w:w="675" w:type="dxa"/>
          </w:tcPr>
          <w:p w:rsidR="00A9388A" w:rsidRPr="001701C2" w:rsidRDefault="00A9388A" w:rsidP="00583836">
            <w:pPr>
              <w:ind w:left="-146" w:right="-168"/>
              <w:jc w:val="center"/>
              <w:rPr>
                <w:rFonts w:ascii="Times New Roman" w:hAnsi="Times New Roman"/>
                <w:sz w:val="22"/>
                <w:szCs w:val="22"/>
              </w:rPr>
            </w:pPr>
          </w:p>
        </w:tc>
        <w:tc>
          <w:tcPr>
            <w:tcW w:w="2694" w:type="dxa"/>
            <w:vAlign w:val="center"/>
          </w:tcPr>
          <w:p w:rsidR="00A9388A" w:rsidRPr="001701C2" w:rsidRDefault="00A9388A" w:rsidP="00583836">
            <w:pPr>
              <w:rPr>
                <w:rFonts w:ascii="Times New Roman" w:hAnsi="Times New Roman"/>
                <w:snapToGrid w:val="0"/>
                <w:sz w:val="22"/>
                <w:szCs w:val="22"/>
              </w:rPr>
            </w:pPr>
            <w:r w:rsidRPr="001701C2">
              <w:rPr>
                <w:rFonts w:ascii="Times New Roman" w:hAnsi="Times New Roman"/>
                <w:snapToGrid w:val="0"/>
                <w:sz w:val="22"/>
                <w:szCs w:val="22"/>
              </w:rPr>
              <w:t>Підпрограма 1</w:t>
            </w:r>
          </w:p>
        </w:tc>
        <w:tc>
          <w:tcPr>
            <w:tcW w:w="850" w:type="dxa"/>
          </w:tcPr>
          <w:p w:rsidR="00A9388A" w:rsidRPr="001701C2" w:rsidRDefault="00A9388A" w:rsidP="00583836">
            <w:pPr>
              <w:ind w:left="-108" w:right="-108"/>
              <w:jc w:val="center"/>
              <w:rPr>
                <w:rFonts w:ascii="Times New Roman" w:hAnsi="Times New Roman"/>
                <w:snapToGrid w:val="0"/>
                <w:sz w:val="22"/>
                <w:szCs w:val="22"/>
              </w:rPr>
            </w:pPr>
          </w:p>
        </w:tc>
        <w:tc>
          <w:tcPr>
            <w:tcW w:w="851"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ind w:left="-108" w:right="-108"/>
              <w:jc w:val="center"/>
              <w:rPr>
                <w:rFonts w:ascii="Times New Roman" w:hAnsi="Times New Roman"/>
                <w:sz w:val="22"/>
                <w:szCs w:val="22"/>
              </w:rPr>
            </w:pPr>
          </w:p>
        </w:tc>
        <w:tc>
          <w:tcPr>
            <w:tcW w:w="567" w:type="dxa"/>
          </w:tcPr>
          <w:p w:rsidR="00A9388A" w:rsidRPr="001701C2" w:rsidRDefault="00A9388A" w:rsidP="00583836">
            <w:pPr>
              <w:ind w:left="-108" w:right="-108"/>
              <w:jc w:val="center"/>
              <w:rPr>
                <w:rFonts w:ascii="Times New Roman" w:hAnsi="Times New Roman"/>
                <w:sz w:val="22"/>
                <w:szCs w:val="22"/>
              </w:rPr>
            </w:pPr>
          </w:p>
        </w:tc>
        <w:tc>
          <w:tcPr>
            <w:tcW w:w="850" w:type="dxa"/>
          </w:tcPr>
          <w:p w:rsidR="00A9388A" w:rsidRPr="001701C2" w:rsidRDefault="00A9388A" w:rsidP="00583836">
            <w:pPr>
              <w:ind w:left="-108" w:right="-108"/>
              <w:jc w:val="center"/>
              <w:rPr>
                <w:rFonts w:ascii="Times New Roman" w:hAnsi="Times New Roman"/>
                <w:sz w:val="22"/>
                <w:szCs w:val="22"/>
              </w:rPr>
            </w:pPr>
          </w:p>
        </w:tc>
        <w:tc>
          <w:tcPr>
            <w:tcW w:w="993" w:type="dxa"/>
          </w:tcPr>
          <w:p w:rsidR="00A9388A" w:rsidRPr="001701C2" w:rsidRDefault="00A9388A" w:rsidP="00583836">
            <w:pPr>
              <w:ind w:left="-108" w:right="-108"/>
              <w:jc w:val="center"/>
              <w:rPr>
                <w:rFonts w:ascii="Times New Roman" w:hAnsi="Times New Roman"/>
                <w:sz w:val="22"/>
                <w:szCs w:val="22"/>
              </w:rPr>
            </w:pPr>
          </w:p>
        </w:tc>
        <w:tc>
          <w:tcPr>
            <w:tcW w:w="1068" w:type="dxa"/>
          </w:tcPr>
          <w:p w:rsidR="00A9388A" w:rsidRPr="001701C2" w:rsidRDefault="00A9388A" w:rsidP="00583836">
            <w:pPr>
              <w:ind w:left="-108" w:right="-108"/>
              <w:jc w:val="center"/>
              <w:rPr>
                <w:rFonts w:ascii="Times New Roman" w:hAnsi="Times New Roman"/>
                <w:sz w:val="22"/>
                <w:szCs w:val="22"/>
              </w:rPr>
            </w:pPr>
          </w:p>
        </w:tc>
        <w:tc>
          <w:tcPr>
            <w:tcW w:w="758" w:type="dxa"/>
          </w:tcPr>
          <w:p w:rsidR="00A9388A" w:rsidRPr="001701C2" w:rsidRDefault="00A9388A" w:rsidP="00583836">
            <w:pPr>
              <w:ind w:left="-108" w:right="-107"/>
              <w:jc w:val="center"/>
              <w:rPr>
                <w:rFonts w:ascii="Times New Roman" w:hAnsi="Times New Roman"/>
                <w:sz w:val="22"/>
                <w:szCs w:val="22"/>
              </w:rPr>
            </w:pPr>
          </w:p>
        </w:tc>
        <w:tc>
          <w:tcPr>
            <w:tcW w:w="1080" w:type="dxa"/>
          </w:tcPr>
          <w:p w:rsidR="00A9388A" w:rsidRPr="001701C2" w:rsidRDefault="00A9388A" w:rsidP="00583836">
            <w:pPr>
              <w:ind w:left="-108" w:right="-108"/>
              <w:jc w:val="center"/>
              <w:rPr>
                <w:rFonts w:ascii="Times New Roman" w:hAnsi="Times New Roman"/>
                <w:sz w:val="22"/>
                <w:szCs w:val="22"/>
              </w:rPr>
            </w:pPr>
          </w:p>
        </w:tc>
        <w:tc>
          <w:tcPr>
            <w:tcW w:w="1183"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1168" w:type="dxa"/>
          </w:tcPr>
          <w:p w:rsidR="00A9388A" w:rsidRPr="001701C2" w:rsidRDefault="00A9388A" w:rsidP="00583836">
            <w:pPr>
              <w:ind w:left="-108" w:right="-108"/>
              <w:jc w:val="center"/>
              <w:rPr>
                <w:rFonts w:ascii="Times New Roman" w:hAnsi="Times New Roman"/>
                <w:sz w:val="22"/>
                <w:szCs w:val="22"/>
              </w:rPr>
            </w:pPr>
          </w:p>
        </w:tc>
        <w:tc>
          <w:tcPr>
            <w:tcW w:w="1157" w:type="dxa"/>
          </w:tcPr>
          <w:p w:rsidR="00A9388A" w:rsidRPr="001701C2" w:rsidRDefault="00A9388A" w:rsidP="00583836">
            <w:pPr>
              <w:ind w:left="-108" w:right="-108"/>
              <w:jc w:val="center"/>
              <w:rPr>
                <w:rFonts w:ascii="Times New Roman" w:hAnsi="Times New Roman"/>
                <w:sz w:val="22"/>
                <w:szCs w:val="22"/>
              </w:rPr>
            </w:pPr>
          </w:p>
        </w:tc>
      </w:tr>
      <w:tr w:rsidR="00A9388A" w:rsidRPr="001701C2" w:rsidTr="00583836">
        <w:tc>
          <w:tcPr>
            <w:tcW w:w="675" w:type="dxa"/>
          </w:tcPr>
          <w:p w:rsidR="00A9388A" w:rsidRPr="001701C2" w:rsidRDefault="00A9388A" w:rsidP="00583836">
            <w:pPr>
              <w:jc w:val="center"/>
              <w:rPr>
                <w:rFonts w:ascii="Times New Roman" w:hAnsi="Times New Roman"/>
                <w:sz w:val="22"/>
                <w:szCs w:val="22"/>
              </w:rPr>
            </w:pPr>
          </w:p>
        </w:tc>
        <w:tc>
          <w:tcPr>
            <w:tcW w:w="2694" w:type="dxa"/>
            <w:vAlign w:val="center"/>
          </w:tcPr>
          <w:p w:rsidR="00A9388A" w:rsidRPr="001701C2" w:rsidRDefault="00A9388A" w:rsidP="00583836">
            <w:pPr>
              <w:rPr>
                <w:rFonts w:ascii="Times New Roman" w:hAnsi="Times New Roman"/>
                <w:b/>
                <w:snapToGrid w:val="0"/>
                <w:sz w:val="22"/>
                <w:szCs w:val="22"/>
              </w:rPr>
            </w:pPr>
            <w:r w:rsidRPr="001701C2">
              <w:rPr>
                <w:rFonts w:ascii="Times New Roman" w:hAnsi="Times New Roman"/>
                <w:b/>
                <w:snapToGrid w:val="0"/>
                <w:sz w:val="22"/>
                <w:szCs w:val="22"/>
              </w:rPr>
              <w:t>Інвестиційний проект 1</w:t>
            </w:r>
          </w:p>
        </w:tc>
        <w:tc>
          <w:tcPr>
            <w:tcW w:w="850" w:type="dxa"/>
          </w:tcPr>
          <w:p w:rsidR="00A9388A" w:rsidRPr="001701C2" w:rsidRDefault="00A9388A" w:rsidP="00583836">
            <w:pPr>
              <w:ind w:left="-108" w:right="-108"/>
              <w:jc w:val="center"/>
              <w:rPr>
                <w:rFonts w:ascii="Times New Roman" w:hAnsi="Times New Roman"/>
                <w:sz w:val="22"/>
                <w:szCs w:val="22"/>
              </w:rPr>
            </w:pPr>
          </w:p>
        </w:tc>
        <w:tc>
          <w:tcPr>
            <w:tcW w:w="851"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ind w:left="-108" w:right="-108"/>
              <w:jc w:val="center"/>
              <w:rPr>
                <w:rFonts w:ascii="Times New Roman" w:hAnsi="Times New Roman"/>
                <w:sz w:val="22"/>
                <w:szCs w:val="22"/>
              </w:rPr>
            </w:pPr>
          </w:p>
        </w:tc>
        <w:tc>
          <w:tcPr>
            <w:tcW w:w="567" w:type="dxa"/>
          </w:tcPr>
          <w:p w:rsidR="00A9388A" w:rsidRPr="001701C2" w:rsidRDefault="00A9388A" w:rsidP="00583836">
            <w:pPr>
              <w:ind w:left="-108" w:right="-108"/>
              <w:jc w:val="center"/>
              <w:rPr>
                <w:rFonts w:ascii="Times New Roman" w:hAnsi="Times New Roman"/>
                <w:sz w:val="22"/>
                <w:szCs w:val="22"/>
              </w:rPr>
            </w:pPr>
          </w:p>
        </w:tc>
        <w:tc>
          <w:tcPr>
            <w:tcW w:w="850" w:type="dxa"/>
          </w:tcPr>
          <w:p w:rsidR="00A9388A" w:rsidRPr="001701C2" w:rsidRDefault="00A9388A" w:rsidP="00583836">
            <w:pPr>
              <w:ind w:left="-108" w:right="-108"/>
              <w:jc w:val="center"/>
              <w:rPr>
                <w:rFonts w:ascii="Times New Roman" w:hAnsi="Times New Roman"/>
                <w:sz w:val="22"/>
                <w:szCs w:val="22"/>
              </w:rPr>
            </w:pPr>
          </w:p>
        </w:tc>
        <w:tc>
          <w:tcPr>
            <w:tcW w:w="993" w:type="dxa"/>
          </w:tcPr>
          <w:p w:rsidR="00A9388A" w:rsidRPr="001701C2" w:rsidRDefault="00A9388A" w:rsidP="00583836">
            <w:pPr>
              <w:ind w:left="-108" w:right="-108"/>
              <w:jc w:val="center"/>
              <w:rPr>
                <w:rFonts w:ascii="Times New Roman" w:hAnsi="Times New Roman"/>
                <w:sz w:val="22"/>
                <w:szCs w:val="22"/>
              </w:rPr>
            </w:pPr>
          </w:p>
        </w:tc>
        <w:tc>
          <w:tcPr>
            <w:tcW w:w="1068" w:type="dxa"/>
          </w:tcPr>
          <w:p w:rsidR="00A9388A" w:rsidRPr="001701C2" w:rsidRDefault="00A9388A" w:rsidP="00583836">
            <w:pPr>
              <w:ind w:left="-108" w:right="-108"/>
              <w:jc w:val="center"/>
              <w:rPr>
                <w:rFonts w:ascii="Times New Roman" w:hAnsi="Times New Roman"/>
                <w:sz w:val="22"/>
                <w:szCs w:val="22"/>
              </w:rPr>
            </w:pPr>
          </w:p>
        </w:tc>
        <w:tc>
          <w:tcPr>
            <w:tcW w:w="758" w:type="dxa"/>
          </w:tcPr>
          <w:p w:rsidR="00A9388A" w:rsidRPr="001701C2" w:rsidRDefault="00A9388A" w:rsidP="00583836">
            <w:pPr>
              <w:ind w:left="-108" w:right="-107"/>
              <w:jc w:val="center"/>
              <w:rPr>
                <w:rFonts w:ascii="Times New Roman" w:hAnsi="Times New Roman"/>
                <w:sz w:val="22"/>
                <w:szCs w:val="22"/>
              </w:rPr>
            </w:pPr>
          </w:p>
        </w:tc>
        <w:tc>
          <w:tcPr>
            <w:tcW w:w="1080" w:type="dxa"/>
          </w:tcPr>
          <w:p w:rsidR="00A9388A" w:rsidRPr="001701C2" w:rsidRDefault="00A9388A" w:rsidP="00583836">
            <w:pPr>
              <w:ind w:left="-108" w:right="-108"/>
              <w:jc w:val="center"/>
              <w:rPr>
                <w:rFonts w:ascii="Times New Roman" w:hAnsi="Times New Roman"/>
                <w:sz w:val="22"/>
                <w:szCs w:val="22"/>
              </w:rPr>
            </w:pPr>
          </w:p>
        </w:tc>
        <w:tc>
          <w:tcPr>
            <w:tcW w:w="1183"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1168" w:type="dxa"/>
          </w:tcPr>
          <w:p w:rsidR="00A9388A" w:rsidRPr="001701C2" w:rsidRDefault="00A9388A" w:rsidP="00583836">
            <w:pPr>
              <w:ind w:left="-108" w:right="-108"/>
              <w:jc w:val="center"/>
              <w:rPr>
                <w:rFonts w:ascii="Times New Roman" w:hAnsi="Times New Roman"/>
                <w:sz w:val="22"/>
                <w:szCs w:val="22"/>
              </w:rPr>
            </w:pPr>
          </w:p>
        </w:tc>
        <w:tc>
          <w:tcPr>
            <w:tcW w:w="1157" w:type="dxa"/>
          </w:tcPr>
          <w:p w:rsidR="00A9388A" w:rsidRPr="001701C2" w:rsidRDefault="00A9388A" w:rsidP="00583836">
            <w:pPr>
              <w:ind w:left="-108" w:right="-108"/>
              <w:jc w:val="center"/>
              <w:rPr>
                <w:rFonts w:ascii="Times New Roman" w:hAnsi="Times New Roman"/>
                <w:sz w:val="22"/>
                <w:szCs w:val="22"/>
              </w:rPr>
            </w:pPr>
          </w:p>
        </w:tc>
      </w:tr>
      <w:tr w:rsidR="00A9388A" w:rsidRPr="001701C2" w:rsidTr="00583836">
        <w:tc>
          <w:tcPr>
            <w:tcW w:w="675" w:type="dxa"/>
          </w:tcPr>
          <w:p w:rsidR="00A9388A" w:rsidRPr="001701C2" w:rsidRDefault="00A9388A" w:rsidP="00583836">
            <w:pPr>
              <w:jc w:val="center"/>
              <w:rPr>
                <w:rFonts w:ascii="Times New Roman" w:hAnsi="Times New Roman"/>
                <w:sz w:val="22"/>
                <w:szCs w:val="22"/>
              </w:rPr>
            </w:pPr>
          </w:p>
        </w:tc>
        <w:tc>
          <w:tcPr>
            <w:tcW w:w="2694" w:type="dxa"/>
            <w:vAlign w:val="center"/>
          </w:tcPr>
          <w:p w:rsidR="00A9388A" w:rsidRPr="001701C2" w:rsidRDefault="00A9388A" w:rsidP="00583836">
            <w:pPr>
              <w:rPr>
                <w:rFonts w:ascii="Times New Roman" w:hAnsi="Times New Roman"/>
                <w:i/>
                <w:snapToGrid w:val="0"/>
                <w:sz w:val="22"/>
                <w:szCs w:val="22"/>
              </w:rPr>
            </w:pPr>
            <w:r w:rsidRPr="001701C2">
              <w:rPr>
                <w:rFonts w:ascii="Times New Roman" w:hAnsi="Times New Roman"/>
                <w:i/>
                <w:snapToGrid w:val="0"/>
                <w:sz w:val="22"/>
                <w:szCs w:val="22"/>
              </w:rPr>
              <w:t>Надходження із бюджету</w:t>
            </w:r>
          </w:p>
        </w:tc>
        <w:tc>
          <w:tcPr>
            <w:tcW w:w="850" w:type="dxa"/>
          </w:tcPr>
          <w:p w:rsidR="00A9388A" w:rsidRPr="001701C2" w:rsidRDefault="00A9388A" w:rsidP="00583836">
            <w:pPr>
              <w:ind w:left="-71" w:right="-156"/>
              <w:jc w:val="center"/>
              <w:rPr>
                <w:rFonts w:ascii="Times New Roman" w:hAnsi="Times New Roman"/>
                <w:snapToGrid w:val="0"/>
                <w:sz w:val="22"/>
                <w:szCs w:val="22"/>
              </w:rPr>
            </w:pPr>
          </w:p>
        </w:tc>
        <w:tc>
          <w:tcPr>
            <w:tcW w:w="851" w:type="dxa"/>
          </w:tcPr>
          <w:p w:rsidR="00A9388A" w:rsidRPr="001701C2" w:rsidRDefault="00A9388A" w:rsidP="00583836">
            <w:pPr>
              <w:jc w:val="center"/>
              <w:rPr>
                <w:rFonts w:ascii="Times New Roman" w:hAnsi="Times New Roman"/>
                <w:snapToGrid w:val="0"/>
                <w:sz w:val="22"/>
                <w:szCs w:val="22"/>
              </w:rPr>
            </w:pPr>
          </w:p>
        </w:tc>
        <w:tc>
          <w:tcPr>
            <w:tcW w:w="992" w:type="dxa"/>
          </w:tcPr>
          <w:p w:rsidR="00A9388A" w:rsidRPr="001701C2" w:rsidRDefault="00A9388A" w:rsidP="00583836">
            <w:pPr>
              <w:ind w:left="-158" w:right="-117"/>
              <w:jc w:val="center"/>
              <w:rPr>
                <w:rFonts w:ascii="Times New Roman" w:hAnsi="Times New Roman"/>
                <w:snapToGrid w:val="0"/>
                <w:sz w:val="22"/>
                <w:szCs w:val="22"/>
              </w:rPr>
            </w:pPr>
          </w:p>
        </w:tc>
        <w:tc>
          <w:tcPr>
            <w:tcW w:w="567" w:type="dxa"/>
          </w:tcPr>
          <w:p w:rsidR="00A9388A" w:rsidRPr="001701C2" w:rsidRDefault="00A9388A" w:rsidP="00583836">
            <w:pPr>
              <w:ind w:left="-123" w:right="-105"/>
              <w:rPr>
                <w:rFonts w:ascii="Times New Roman" w:hAnsi="Times New Roman"/>
                <w:snapToGrid w:val="0"/>
                <w:sz w:val="22"/>
                <w:szCs w:val="22"/>
              </w:rPr>
            </w:pPr>
          </w:p>
        </w:tc>
        <w:tc>
          <w:tcPr>
            <w:tcW w:w="850" w:type="dxa"/>
          </w:tcPr>
          <w:p w:rsidR="00A9388A" w:rsidRPr="001701C2" w:rsidRDefault="00A9388A" w:rsidP="00583836">
            <w:pPr>
              <w:jc w:val="center"/>
              <w:rPr>
                <w:rFonts w:ascii="Times New Roman" w:hAnsi="Times New Roman"/>
                <w:snapToGrid w:val="0"/>
                <w:sz w:val="22"/>
                <w:szCs w:val="22"/>
              </w:rPr>
            </w:pPr>
          </w:p>
        </w:tc>
        <w:tc>
          <w:tcPr>
            <w:tcW w:w="993" w:type="dxa"/>
          </w:tcPr>
          <w:p w:rsidR="00A9388A" w:rsidRPr="001701C2" w:rsidRDefault="00A9388A" w:rsidP="00583836">
            <w:pPr>
              <w:jc w:val="center"/>
              <w:rPr>
                <w:rFonts w:ascii="Times New Roman" w:hAnsi="Times New Roman"/>
                <w:snapToGrid w:val="0"/>
                <w:sz w:val="22"/>
                <w:szCs w:val="22"/>
              </w:rPr>
            </w:pPr>
          </w:p>
        </w:tc>
        <w:tc>
          <w:tcPr>
            <w:tcW w:w="1068" w:type="dxa"/>
          </w:tcPr>
          <w:p w:rsidR="00A9388A" w:rsidRPr="001701C2" w:rsidRDefault="00A9388A" w:rsidP="00583836">
            <w:pPr>
              <w:ind w:right="-57"/>
              <w:jc w:val="center"/>
              <w:rPr>
                <w:rFonts w:ascii="Times New Roman" w:hAnsi="Times New Roman"/>
                <w:snapToGrid w:val="0"/>
                <w:sz w:val="22"/>
                <w:szCs w:val="22"/>
              </w:rPr>
            </w:pPr>
          </w:p>
        </w:tc>
        <w:tc>
          <w:tcPr>
            <w:tcW w:w="758" w:type="dxa"/>
          </w:tcPr>
          <w:p w:rsidR="00A9388A" w:rsidRPr="001701C2" w:rsidRDefault="00A9388A" w:rsidP="00583836">
            <w:pPr>
              <w:ind w:left="-108" w:right="-107"/>
              <w:jc w:val="center"/>
              <w:rPr>
                <w:rFonts w:ascii="Times New Roman" w:hAnsi="Times New Roman"/>
                <w:sz w:val="22"/>
                <w:szCs w:val="22"/>
              </w:rPr>
            </w:pPr>
          </w:p>
        </w:tc>
        <w:tc>
          <w:tcPr>
            <w:tcW w:w="1080" w:type="dxa"/>
          </w:tcPr>
          <w:p w:rsidR="00A9388A" w:rsidRPr="001701C2" w:rsidRDefault="00A9388A" w:rsidP="00583836">
            <w:pPr>
              <w:jc w:val="center"/>
              <w:rPr>
                <w:rFonts w:ascii="Times New Roman" w:hAnsi="Times New Roman"/>
                <w:snapToGrid w:val="0"/>
                <w:sz w:val="22"/>
                <w:szCs w:val="22"/>
              </w:rPr>
            </w:pPr>
          </w:p>
        </w:tc>
        <w:tc>
          <w:tcPr>
            <w:tcW w:w="1183" w:type="dxa"/>
          </w:tcPr>
          <w:p w:rsidR="00A9388A" w:rsidRPr="001701C2" w:rsidRDefault="00A9388A" w:rsidP="00583836">
            <w:pPr>
              <w:ind w:right="-57"/>
              <w:jc w:val="center"/>
              <w:rPr>
                <w:rFonts w:ascii="Times New Roman" w:hAnsi="Times New Roman"/>
                <w:snapToGrid w:val="0"/>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1168" w:type="dxa"/>
          </w:tcPr>
          <w:p w:rsidR="00A9388A" w:rsidRPr="001701C2" w:rsidRDefault="00A9388A" w:rsidP="00583836">
            <w:pPr>
              <w:ind w:left="-108" w:right="-108"/>
              <w:jc w:val="center"/>
              <w:rPr>
                <w:rFonts w:ascii="Times New Roman" w:hAnsi="Times New Roman"/>
                <w:sz w:val="22"/>
                <w:szCs w:val="22"/>
              </w:rPr>
            </w:pPr>
          </w:p>
        </w:tc>
        <w:tc>
          <w:tcPr>
            <w:tcW w:w="1157" w:type="dxa"/>
          </w:tcPr>
          <w:p w:rsidR="00A9388A" w:rsidRPr="001701C2" w:rsidRDefault="00A9388A" w:rsidP="00583836">
            <w:pPr>
              <w:ind w:left="-108" w:right="-108"/>
              <w:jc w:val="center"/>
              <w:rPr>
                <w:rFonts w:ascii="Times New Roman" w:hAnsi="Times New Roman"/>
                <w:sz w:val="22"/>
                <w:szCs w:val="22"/>
              </w:rPr>
            </w:pPr>
          </w:p>
        </w:tc>
      </w:tr>
      <w:tr w:rsidR="00A9388A" w:rsidRPr="001701C2" w:rsidTr="00583836">
        <w:tc>
          <w:tcPr>
            <w:tcW w:w="675" w:type="dxa"/>
          </w:tcPr>
          <w:p w:rsidR="00A9388A" w:rsidRPr="001701C2" w:rsidRDefault="00A9388A" w:rsidP="00583836">
            <w:pPr>
              <w:rPr>
                <w:rFonts w:ascii="Times New Roman" w:hAnsi="Times New Roman"/>
                <w:sz w:val="22"/>
                <w:szCs w:val="22"/>
              </w:rPr>
            </w:pPr>
          </w:p>
        </w:tc>
        <w:tc>
          <w:tcPr>
            <w:tcW w:w="2694" w:type="dxa"/>
            <w:vAlign w:val="center"/>
          </w:tcPr>
          <w:p w:rsidR="00A9388A" w:rsidRPr="001701C2" w:rsidRDefault="00A9388A" w:rsidP="00583836">
            <w:pPr>
              <w:rPr>
                <w:rFonts w:ascii="Times New Roman" w:hAnsi="Times New Roman"/>
                <w:i/>
                <w:snapToGrid w:val="0"/>
                <w:sz w:val="22"/>
                <w:szCs w:val="22"/>
              </w:rPr>
            </w:pPr>
            <w:r w:rsidRPr="001701C2">
              <w:rPr>
                <w:rFonts w:ascii="Times New Roman" w:hAnsi="Times New Roman"/>
                <w:i/>
                <w:snapToGrid w:val="0"/>
                <w:sz w:val="22"/>
                <w:szCs w:val="22"/>
              </w:rPr>
              <w:t>Інші джерела фінансування (за видами)</w:t>
            </w:r>
          </w:p>
        </w:tc>
        <w:tc>
          <w:tcPr>
            <w:tcW w:w="850" w:type="dxa"/>
          </w:tcPr>
          <w:p w:rsidR="00A9388A" w:rsidRPr="001701C2" w:rsidRDefault="00A9388A" w:rsidP="00583836">
            <w:pPr>
              <w:ind w:left="-108" w:right="-108"/>
              <w:jc w:val="center"/>
              <w:rPr>
                <w:rFonts w:ascii="Times New Roman" w:hAnsi="Times New Roman"/>
                <w:sz w:val="22"/>
                <w:szCs w:val="22"/>
              </w:rPr>
            </w:pPr>
          </w:p>
        </w:tc>
        <w:tc>
          <w:tcPr>
            <w:tcW w:w="851"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ind w:left="-108" w:right="-108"/>
              <w:jc w:val="center"/>
              <w:rPr>
                <w:rFonts w:ascii="Times New Roman" w:hAnsi="Times New Roman"/>
                <w:sz w:val="22"/>
                <w:szCs w:val="22"/>
              </w:rPr>
            </w:pPr>
          </w:p>
        </w:tc>
        <w:tc>
          <w:tcPr>
            <w:tcW w:w="567" w:type="dxa"/>
          </w:tcPr>
          <w:p w:rsidR="00A9388A" w:rsidRPr="001701C2" w:rsidRDefault="00A9388A" w:rsidP="00583836">
            <w:pPr>
              <w:ind w:left="-108" w:right="-108"/>
              <w:jc w:val="center"/>
              <w:rPr>
                <w:rFonts w:ascii="Times New Roman" w:hAnsi="Times New Roman"/>
                <w:sz w:val="22"/>
                <w:szCs w:val="22"/>
              </w:rPr>
            </w:pPr>
          </w:p>
        </w:tc>
        <w:tc>
          <w:tcPr>
            <w:tcW w:w="850" w:type="dxa"/>
          </w:tcPr>
          <w:p w:rsidR="00A9388A" w:rsidRPr="001701C2" w:rsidRDefault="00A9388A" w:rsidP="00583836">
            <w:pPr>
              <w:ind w:left="-108" w:right="-108"/>
              <w:jc w:val="center"/>
              <w:rPr>
                <w:rFonts w:ascii="Times New Roman" w:hAnsi="Times New Roman"/>
                <w:sz w:val="22"/>
                <w:szCs w:val="22"/>
              </w:rPr>
            </w:pPr>
          </w:p>
        </w:tc>
        <w:tc>
          <w:tcPr>
            <w:tcW w:w="993" w:type="dxa"/>
          </w:tcPr>
          <w:p w:rsidR="00A9388A" w:rsidRPr="001701C2" w:rsidRDefault="00A9388A" w:rsidP="00583836">
            <w:pPr>
              <w:jc w:val="center"/>
              <w:rPr>
                <w:rFonts w:ascii="Times New Roman" w:hAnsi="Times New Roman"/>
                <w:i/>
                <w:snapToGrid w:val="0"/>
                <w:sz w:val="22"/>
                <w:szCs w:val="22"/>
              </w:rPr>
            </w:pPr>
          </w:p>
        </w:tc>
        <w:tc>
          <w:tcPr>
            <w:tcW w:w="1068" w:type="dxa"/>
          </w:tcPr>
          <w:p w:rsidR="00A9388A" w:rsidRPr="001701C2" w:rsidRDefault="00A9388A" w:rsidP="00583836">
            <w:pPr>
              <w:ind w:right="-57"/>
              <w:jc w:val="center"/>
              <w:rPr>
                <w:rFonts w:ascii="Times New Roman" w:hAnsi="Times New Roman"/>
                <w:i/>
                <w:snapToGrid w:val="0"/>
                <w:sz w:val="22"/>
                <w:szCs w:val="22"/>
              </w:rPr>
            </w:pPr>
          </w:p>
        </w:tc>
        <w:tc>
          <w:tcPr>
            <w:tcW w:w="758" w:type="dxa"/>
          </w:tcPr>
          <w:p w:rsidR="00A9388A" w:rsidRPr="001701C2" w:rsidRDefault="00A9388A" w:rsidP="00583836">
            <w:pPr>
              <w:ind w:left="-108" w:right="-107"/>
              <w:jc w:val="center"/>
              <w:rPr>
                <w:rFonts w:ascii="Times New Roman" w:hAnsi="Times New Roman"/>
                <w:i/>
                <w:sz w:val="22"/>
                <w:szCs w:val="22"/>
              </w:rPr>
            </w:pPr>
          </w:p>
        </w:tc>
        <w:tc>
          <w:tcPr>
            <w:tcW w:w="1080" w:type="dxa"/>
          </w:tcPr>
          <w:p w:rsidR="00A9388A" w:rsidRPr="001701C2" w:rsidRDefault="00A9388A" w:rsidP="00583836">
            <w:pPr>
              <w:jc w:val="center"/>
              <w:rPr>
                <w:rFonts w:ascii="Times New Roman" w:hAnsi="Times New Roman"/>
                <w:i/>
                <w:snapToGrid w:val="0"/>
                <w:sz w:val="22"/>
                <w:szCs w:val="22"/>
              </w:rPr>
            </w:pPr>
          </w:p>
        </w:tc>
        <w:tc>
          <w:tcPr>
            <w:tcW w:w="1183" w:type="dxa"/>
          </w:tcPr>
          <w:p w:rsidR="00A9388A" w:rsidRPr="001701C2" w:rsidRDefault="00A9388A" w:rsidP="00583836">
            <w:pPr>
              <w:ind w:right="-57"/>
              <w:jc w:val="center"/>
              <w:rPr>
                <w:rFonts w:ascii="Times New Roman" w:hAnsi="Times New Roman"/>
                <w:i/>
                <w:snapToGrid w:val="0"/>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1168" w:type="dxa"/>
          </w:tcPr>
          <w:p w:rsidR="00A9388A" w:rsidRPr="001701C2" w:rsidRDefault="00A9388A" w:rsidP="00583836"/>
        </w:tc>
        <w:tc>
          <w:tcPr>
            <w:tcW w:w="1157" w:type="dxa"/>
          </w:tcPr>
          <w:p w:rsidR="00A9388A" w:rsidRPr="001701C2" w:rsidRDefault="00A9388A" w:rsidP="00583836"/>
        </w:tc>
      </w:tr>
      <w:tr w:rsidR="00A9388A" w:rsidRPr="001701C2" w:rsidTr="00583836">
        <w:tc>
          <w:tcPr>
            <w:tcW w:w="675" w:type="dxa"/>
          </w:tcPr>
          <w:p w:rsidR="00A9388A" w:rsidRPr="001701C2" w:rsidRDefault="00A9388A" w:rsidP="00583836">
            <w:pPr>
              <w:rPr>
                <w:rFonts w:ascii="Times New Roman" w:hAnsi="Times New Roman"/>
                <w:sz w:val="22"/>
                <w:szCs w:val="22"/>
              </w:rPr>
            </w:pPr>
          </w:p>
        </w:tc>
        <w:tc>
          <w:tcPr>
            <w:tcW w:w="2694" w:type="dxa"/>
            <w:vAlign w:val="center"/>
          </w:tcPr>
          <w:p w:rsidR="00A9388A" w:rsidRPr="001701C2" w:rsidRDefault="00A9388A" w:rsidP="00583836">
            <w:pPr>
              <w:rPr>
                <w:rFonts w:ascii="Times New Roman" w:hAnsi="Times New Roman"/>
                <w:snapToGrid w:val="0"/>
                <w:sz w:val="22"/>
                <w:szCs w:val="22"/>
              </w:rPr>
            </w:pPr>
            <w:r w:rsidRPr="001701C2">
              <w:rPr>
                <w:rFonts w:ascii="Times New Roman" w:hAnsi="Times New Roman"/>
                <w:snapToGrid w:val="0"/>
                <w:sz w:val="22"/>
                <w:szCs w:val="22"/>
              </w:rPr>
              <w:t>Підпрограма 1</w:t>
            </w:r>
          </w:p>
        </w:tc>
        <w:tc>
          <w:tcPr>
            <w:tcW w:w="850" w:type="dxa"/>
          </w:tcPr>
          <w:p w:rsidR="00A9388A" w:rsidRPr="001701C2" w:rsidRDefault="00A9388A" w:rsidP="00583836">
            <w:pPr>
              <w:ind w:left="-108" w:right="-108"/>
              <w:jc w:val="center"/>
              <w:rPr>
                <w:rFonts w:ascii="Times New Roman" w:hAnsi="Times New Roman"/>
                <w:sz w:val="22"/>
                <w:szCs w:val="22"/>
              </w:rPr>
            </w:pPr>
          </w:p>
        </w:tc>
        <w:tc>
          <w:tcPr>
            <w:tcW w:w="851"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х</w:t>
            </w:r>
          </w:p>
        </w:tc>
        <w:tc>
          <w:tcPr>
            <w:tcW w:w="992" w:type="dxa"/>
          </w:tcPr>
          <w:p w:rsidR="00A9388A" w:rsidRPr="001701C2" w:rsidRDefault="00A9388A" w:rsidP="00583836">
            <w:pPr>
              <w:ind w:left="-108" w:right="-108"/>
              <w:jc w:val="center"/>
              <w:rPr>
                <w:rFonts w:ascii="Times New Roman" w:hAnsi="Times New Roman"/>
                <w:sz w:val="22"/>
                <w:szCs w:val="22"/>
              </w:rPr>
            </w:pPr>
          </w:p>
        </w:tc>
        <w:tc>
          <w:tcPr>
            <w:tcW w:w="567" w:type="dxa"/>
          </w:tcPr>
          <w:p w:rsidR="00A9388A" w:rsidRPr="001701C2" w:rsidRDefault="00A9388A" w:rsidP="00583836">
            <w:pPr>
              <w:ind w:left="-108" w:right="-108"/>
              <w:jc w:val="center"/>
              <w:rPr>
                <w:rFonts w:ascii="Times New Roman" w:hAnsi="Times New Roman"/>
                <w:sz w:val="22"/>
                <w:szCs w:val="22"/>
              </w:rPr>
            </w:pPr>
          </w:p>
        </w:tc>
        <w:tc>
          <w:tcPr>
            <w:tcW w:w="850" w:type="dxa"/>
          </w:tcPr>
          <w:p w:rsidR="00A9388A" w:rsidRPr="001701C2" w:rsidRDefault="00A9388A" w:rsidP="00583836">
            <w:pPr>
              <w:ind w:left="-108" w:right="-108"/>
              <w:jc w:val="center"/>
              <w:rPr>
                <w:rFonts w:ascii="Times New Roman" w:hAnsi="Times New Roman"/>
                <w:sz w:val="22"/>
                <w:szCs w:val="22"/>
              </w:rPr>
            </w:pPr>
            <w:r w:rsidRPr="001701C2">
              <w:rPr>
                <w:rFonts w:ascii="Times New Roman" w:hAnsi="Times New Roman"/>
                <w:sz w:val="22"/>
                <w:szCs w:val="22"/>
              </w:rPr>
              <w:t>х</w:t>
            </w:r>
          </w:p>
        </w:tc>
        <w:tc>
          <w:tcPr>
            <w:tcW w:w="993" w:type="dxa"/>
          </w:tcPr>
          <w:p w:rsidR="00A9388A" w:rsidRPr="001701C2" w:rsidRDefault="00A9388A" w:rsidP="00583836">
            <w:pPr>
              <w:ind w:left="-108" w:right="-108"/>
              <w:jc w:val="center"/>
              <w:rPr>
                <w:rFonts w:ascii="Times New Roman" w:hAnsi="Times New Roman"/>
                <w:sz w:val="22"/>
                <w:szCs w:val="22"/>
              </w:rPr>
            </w:pPr>
          </w:p>
        </w:tc>
        <w:tc>
          <w:tcPr>
            <w:tcW w:w="1068" w:type="dxa"/>
          </w:tcPr>
          <w:p w:rsidR="00A9388A" w:rsidRPr="001701C2" w:rsidRDefault="00A9388A" w:rsidP="00583836">
            <w:pPr>
              <w:ind w:left="-108" w:right="-108"/>
              <w:jc w:val="center"/>
              <w:rPr>
                <w:rFonts w:ascii="Times New Roman" w:hAnsi="Times New Roman"/>
                <w:sz w:val="22"/>
                <w:szCs w:val="22"/>
              </w:rPr>
            </w:pPr>
          </w:p>
        </w:tc>
        <w:tc>
          <w:tcPr>
            <w:tcW w:w="758" w:type="dxa"/>
          </w:tcPr>
          <w:p w:rsidR="00A9388A" w:rsidRPr="001701C2" w:rsidRDefault="00A9388A" w:rsidP="00583836">
            <w:pPr>
              <w:ind w:left="-108" w:right="-107"/>
              <w:jc w:val="center"/>
              <w:rPr>
                <w:rFonts w:ascii="Times New Roman" w:hAnsi="Times New Roman"/>
                <w:sz w:val="22"/>
                <w:szCs w:val="22"/>
              </w:rPr>
            </w:pPr>
            <w:r w:rsidRPr="001701C2">
              <w:rPr>
                <w:rFonts w:ascii="Times New Roman" w:hAnsi="Times New Roman"/>
                <w:sz w:val="22"/>
                <w:szCs w:val="22"/>
              </w:rPr>
              <w:t>х</w:t>
            </w:r>
          </w:p>
        </w:tc>
        <w:tc>
          <w:tcPr>
            <w:tcW w:w="1080" w:type="dxa"/>
          </w:tcPr>
          <w:p w:rsidR="00A9388A" w:rsidRPr="001701C2" w:rsidRDefault="00A9388A" w:rsidP="00583836">
            <w:pPr>
              <w:ind w:left="-108" w:right="-108"/>
              <w:jc w:val="center"/>
              <w:rPr>
                <w:rFonts w:ascii="Times New Roman" w:hAnsi="Times New Roman"/>
                <w:sz w:val="22"/>
                <w:szCs w:val="22"/>
              </w:rPr>
            </w:pPr>
          </w:p>
        </w:tc>
        <w:tc>
          <w:tcPr>
            <w:tcW w:w="1183"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jc w:val="center"/>
              <w:rPr>
                <w:rFonts w:ascii="Times New Roman" w:hAnsi="Times New Roman"/>
                <w:sz w:val="22"/>
                <w:szCs w:val="22"/>
              </w:rPr>
            </w:pPr>
            <w:r w:rsidRPr="001701C2">
              <w:rPr>
                <w:rFonts w:ascii="Times New Roman" w:hAnsi="Times New Roman"/>
                <w:sz w:val="22"/>
                <w:szCs w:val="22"/>
              </w:rPr>
              <w:t>х</w:t>
            </w:r>
          </w:p>
        </w:tc>
        <w:tc>
          <w:tcPr>
            <w:tcW w:w="1168" w:type="dxa"/>
          </w:tcPr>
          <w:p w:rsidR="00A9388A" w:rsidRPr="001701C2" w:rsidRDefault="00A9388A" w:rsidP="00583836">
            <w:pPr>
              <w:ind w:left="-108" w:right="-108"/>
              <w:jc w:val="center"/>
              <w:rPr>
                <w:rFonts w:ascii="Times New Roman" w:hAnsi="Times New Roman"/>
                <w:sz w:val="22"/>
                <w:szCs w:val="22"/>
              </w:rPr>
            </w:pPr>
          </w:p>
        </w:tc>
        <w:tc>
          <w:tcPr>
            <w:tcW w:w="1157" w:type="dxa"/>
          </w:tcPr>
          <w:p w:rsidR="00A9388A" w:rsidRPr="001701C2" w:rsidRDefault="00A9388A" w:rsidP="00583836">
            <w:pPr>
              <w:ind w:left="-108" w:right="-108"/>
              <w:jc w:val="center"/>
              <w:rPr>
                <w:rFonts w:ascii="Times New Roman" w:hAnsi="Times New Roman"/>
                <w:sz w:val="22"/>
                <w:szCs w:val="22"/>
              </w:rPr>
            </w:pPr>
          </w:p>
        </w:tc>
      </w:tr>
      <w:tr w:rsidR="00A9388A" w:rsidRPr="001701C2" w:rsidTr="00583836">
        <w:tc>
          <w:tcPr>
            <w:tcW w:w="675" w:type="dxa"/>
          </w:tcPr>
          <w:p w:rsidR="00A9388A" w:rsidRPr="001701C2" w:rsidRDefault="00A9388A" w:rsidP="00583836">
            <w:pPr>
              <w:rPr>
                <w:rFonts w:ascii="Times New Roman" w:hAnsi="Times New Roman"/>
                <w:sz w:val="22"/>
                <w:szCs w:val="22"/>
              </w:rPr>
            </w:pPr>
          </w:p>
        </w:tc>
        <w:tc>
          <w:tcPr>
            <w:tcW w:w="15203" w:type="dxa"/>
            <w:gridSpan w:val="14"/>
          </w:tcPr>
          <w:p w:rsidR="00A9388A" w:rsidRPr="001701C2" w:rsidRDefault="00A9388A" w:rsidP="00583836">
            <w:pPr>
              <w:ind w:left="-63" w:right="-108"/>
              <w:jc w:val="center"/>
              <w:rPr>
                <w:rFonts w:ascii="Times New Roman" w:hAnsi="Times New Roman"/>
                <w:sz w:val="22"/>
                <w:szCs w:val="22"/>
              </w:rPr>
            </w:pPr>
            <w:r w:rsidRPr="001701C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A9388A" w:rsidRPr="001701C2" w:rsidTr="00583836">
        <w:tc>
          <w:tcPr>
            <w:tcW w:w="675" w:type="dxa"/>
          </w:tcPr>
          <w:p w:rsidR="00A9388A" w:rsidRPr="001701C2" w:rsidRDefault="00A9388A" w:rsidP="00583836">
            <w:pPr>
              <w:rPr>
                <w:rFonts w:ascii="Times New Roman" w:hAnsi="Times New Roman"/>
                <w:sz w:val="22"/>
                <w:szCs w:val="22"/>
              </w:rPr>
            </w:pPr>
          </w:p>
        </w:tc>
        <w:tc>
          <w:tcPr>
            <w:tcW w:w="2694" w:type="dxa"/>
          </w:tcPr>
          <w:p w:rsidR="00A9388A" w:rsidRPr="001701C2" w:rsidRDefault="00A9388A" w:rsidP="00583836">
            <w:pPr>
              <w:ind w:left="-63" w:right="-108"/>
              <w:rPr>
                <w:rFonts w:ascii="Times New Roman" w:hAnsi="Times New Roman"/>
                <w:b/>
                <w:snapToGrid w:val="0"/>
                <w:sz w:val="22"/>
                <w:szCs w:val="22"/>
              </w:rPr>
            </w:pPr>
            <w:r w:rsidRPr="001701C2">
              <w:rPr>
                <w:rFonts w:ascii="Times New Roman" w:hAnsi="Times New Roman"/>
                <w:b/>
                <w:snapToGrid w:val="0"/>
                <w:sz w:val="22"/>
                <w:szCs w:val="22"/>
              </w:rPr>
              <w:t>Інвестиційний проект 2</w:t>
            </w:r>
          </w:p>
        </w:tc>
        <w:tc>
          <w:tcPr>
            <w:tcW w:w="850" w:type="dxa"/>
          </w:tcPr>
          <w:p w:rsidR="00A9388A" w:rsidRPr="001701C2" w:rsidRDefault="00A9388A" w:rsidP="00583836">
            <w:pPr>
              <w:jc w:val="center"/>
              <w:rPr>
                <w:rFonts w:ascii="Times New Roman" w:hAnsi="Times New Roman"/>
                <w:sz w:val="22"/>
                <w:szCs w:val="22"/>
              </w:rPr>
            </w:pPr>
          </w:p>
        </w:tc>
        <w:tc>
          <w:tcPr>
            <w:tcW w:w="851"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ind w:left="-108" w:right="-108"/>
              <w:jc w:val="center"/>
              <w:rPr>
                <w:rFonts w:ascii="Times New Roman" w:hAnsi="Times New Roman"/>
                <w:sz w:val="22"/>
                <w:szCs w:val="22"/>
              </w:rPr>
            </w:pPr>
          </w:p>
        </w:tc>
        <w:tc>
          <w:tcPr>
            <w:tcW w:w="567" w:type="dxa"/>
          </w:tcPr>
          <w:p w:rsidR="00A9388A" w:rsidRPr="001701C2" w:rsidRDefault="00A9388A" w:rsidP="00583836">
            <w:pPr>
              <w:ind w:left="-108" w:right="-108"/>
              <w:jc w:val="center"/>
              <w:rPr>
                <w:rFonts w:ascii="Times New Roman" w:hAnsi="Times New Roman"/>
                <w:sz w:val="22"/>
                <w:szCs w:val="22"/>
              </w:rPr>
            </w:pPr>
          </w:p>
        </w:tc>
        <w:tc>
          <w:tcPr>
            <w:tcW w:w="850" w:type="dxa"/>
          </w:tcPr>
          <w:p w:rsidR="00A9388A" w:rsidRPr="001701C2" w:rsidRDefault="00A9388A" w:rsidP="00583836">
            <w:pPr>
              <w:ind w:left="-108" w:right="-108"/>
              <w:jc w:val="center"/>
              <w:rPr>
                <w:rFonts w:ascii="Times New Roman" w:hAnsi="Times New Roman"/>
                <w:sz w:val="22"/>
                <w:szCs w:val="22"/>
              </w:rPr>
            </w:pPr>
          </w:p>
        </w:tc>
        <w:tc>
          <w:tcPr>
            <w:tcW w:w="993" w:type="dxa"/>
          </w:tcPr>
          <w:p w:rsidR="00A9388A" w:rsidRPr="001701C2" w:rsidRDefault="00A9388A" w:rsidP="00583836">
            <w:pPr>
              <w:ind w:left="-108" w:right="-108"/>
              <w:jc w:val="center"/>
              <w:rPr>
                <w:rFonts w:ascii="Times New Roman" w:hAnsi="Times New Roman"/>
                <w:sz w:val="22"/>
                <w:szCs w:val="22"/>
              </w:rPr>
            </w:pPr>
          </w:p>
        </w:tc>
        <w:tc>
          <w:tcPr>
            <w:tcW w:w="1068" w:type="dxa"/>
          </w:tcPr>
          <w:p w:rsidR="00A9388A" w:rsidRPr="001701C2" w:rsidRDefault="00A9388A" w:rsidP="00583836">
            <w:pPr>
              <w:ind w:left="-108" w:right="-108"/>
              <w:jc w:val="center"/>
              <w:rPr>
                <w:rFonts w:ascii="Times New Roman" w:hAnsi="Times New Roman"/>
                <w:sz w:val="22"/>
                <w:szCs w:val="22"/>
              </w:rPr>
            </w:pPr>
          </w:p>
        </w:tc>
        <w:tc>
          <w:tcPr>
            <w:tcW w:w="758" w:type="dxa"/>
          </w:tcPr>
          <w:p w:rsidR="00A9388A" w:rsidRPr="001701C2" w:rsidRDefault="00A9388A" w:rsidP="00583836">
            <w:pPr>
              <w:ind w:left="-108" w:right="-107"/>
              <w:jc w:val="center"/>
              <w:rPr>
                <w:rFonts w:ascii="Times New Roman" w:hAnsi="Times New Roman"/>
                <w:sz w:val="22"/>
                <w:szCs w:val="22"/>
              </w:rPr>
            </w:pPr>
          </w:p>
        </w:tc>
        <w:tc>
          <w:tcPr>
            <w:tcW w:w="1080" w:type="dxa"/>
          </w:tcPr>
          <w:p w:rsidR="00A9388A" w:rsidRPr="001701C2" w:rsidRDefault="00A9388A" w:rsidP="00583836">
            <w:pPr>
              <w:ind w:left="-108" w:right="-108"/>
              <w:jc w:val="center"/>
              <w:rPr>
                <w:rFonts w:ascii="Times New Roman" w:hAnsi="Times New Roman"/>
                <w:sz w:val="22"/>
                <w:szCs w:val="22"/>
              </w:rPr>
            </w:pPr>
          </w:p>
        </w:tc>
        <w:tc>
          <w:tcPr>
            <w:tcW w:w="1183"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1168" w:type="dxa"/>
          </w:tcPr>
          <w:p w:rsidR="00A9388A" w:rsidRPr="001701C2" w:rsidRDefault="00A9388A" w:rsidP="00583836">
            <w:pPr>
              <w:ind w:left="-108" w:right="-108"/>
              <w:jc w:val="center"/>
              <w:rPr>
                <w:rFonts w:ascii="Times New Roman" w:hAnsi="Times New Roman"/>
                <w:sz w:val="22"/>
                <w:szCs w:val="22"/>
              </w:rPr>
            </w:pPr>
          </w:p>
        </w:tc>
        <w:tc>
          <w:tcPr>
            <w:tcW w:w="1157" w:type="dxa"/>
          </w:tcPr>
          <w:p w:rsidR="00A9388A" w:rsidRPr="001701C2" w:rsidRDefault="00A9388A" w:rsidP="00583836">
            <w:pPr>
              <w:ind w:left="-108" w:right="-108"/>
              <w:jc w:val="center"/>
              <w:rPr>
                <w:rFonts w:ascii="Times New Roman" w:hAnsi="Times New Roman"/>
                <w:sz w:val="22"/>
                <w:szCs w:val="22"/>
              </w:rPr>
            </w:pPr>
          </w:p>
        </w:tc>
      </w:tr>
      <w:tr w:rsidR="00A9388A" w:rsidRPr="001701C2" w:rsidTr="00583836">
        <w:tc>
          <w:tcPr>
            <w:tcW w:w="675" w:type="dxa"/>
          </w:tcPr>
          <w:p w:rsidR="00A9388A" w:rsidRPr="001701C2" w:rsidRDefault="00A9388A" w:rsidP="00583836">
            <w:pPr>
              <w:rPr>
                <w:rFonts w:ascii="Times New Roman" w:hAnsi="Times New Roman"/>
                <w:sz w:val="22"/>
                <w:szCs w:val="22"/>
              </w:rPr>
            </w:pPr>
          </w:p>
        </w:tc>
        <w:tc>
          <w:tcPr>
            <w:tcW w:w="2694" w:type="dxa"/>
          </w:tcPr>
          <w:p w:rsidR="00A9388A" w:rsidRPr="001701C2" w:rsidRDefault="00A9388A" w:rsidP="00583836">
            <w:pPr>
              <w:ind w:left="-63" w:right="-108"/>
              <w:rPr>
                <w:rFonts w:ascii="Times New Roman" w:hAnsi="Times New Roman"/>
                <w:snapToGrid w:val="0"/>
                <w:sz w:val="22"/>
                <w:szCs w:val="22"/>
              </w:rPr>
            </w:pPr>
            <w:r w:rsidRPr="001701C2">
              <w:rPr>
                <w:rFonts w:ascii="Times New Roman" w:hAnsi="Times New Roman"/>
                <w:snapToGrid w:val="0"/>
                <w:sz w:val="22"/>
                <w:szCs w:val="22"/>
              </w:rPr>
              <w:t>Усього</w:t>
            </w:r>
          </w:p>
        </w:tc>
        <w:tc>
          <w:tcPr>
            <w:tcW w:w="850" w:type="dxa"/>
          </w:tcPr>
          <w:p w:rsidR="00A9388A" w:rsidRPr="001701C2" w:rsidRDefault="00A9388A" w:rsidP="00583836">
            <w:pPr>
              <w:jc w:val="center"/>
              <w:rPr>
                <w:rFonts w:ascii="Times New Roman" w:hAnsi="Times New Roman"/>
                <w:sz w:val="22"/>
                <w:szCs w:val="22"/>
              </w:rPr>
            </w:pPr>
          </w:p>
        </w:tc>
        <w:tc>
          <w:tcPr>
            <w:tcW w:w="851" w:type="dxa"/>
          </w:tcPr>
          <w:p w:rsidR="00A9388A" w:rsidRPr="001701C2" w:rsidRDefault="00A9388A" w:rsidP="00583836">
            <w:pPr>
              <w:ind w:left="-108" w:right="-108"/>
              <w:jc w:val="center"/>
              <w:rPr>
                <w:rFonts w:ascii="Times New Roman" w:hAnsi="Times New Roman"/>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567" w:type="dxa"/>
          </w:tcPr>
          <w:p w:rsidR="00A9388A" w:rsidRPr="001701C2" w:rsidRDefault="00A9388A" w:rsidP="00583836">
            <w:pPr>
              <w:ind w:left="-108" w:right="-108"/>
              <w:jc w:val="center"/>
              <w:rPr>
                <w:rFonts w:ascii="Times New Roman" w:hAnsi="Times New Roman"/>
                <w:sz w:val="22"/>
                <w:szCs w:val="22"/>
              </w:rPr>
            </w:pPr>
          </w:p>
        </w:tc>
        <w:tc>
          <w:tcPr>
            <w:tcW w:w="850" w:type="dxa"/>
          </w:tcPr>
          <w:p w:rsidR="00A9388A" w:rsidRPr="001701C2" w:rsidRDefault="00A9388A" w:rsidP="00583836">
            <w:pPr>
              <w:ind w:left="-108" w:right="-108"/>
              <w:jc w:val="center"/>
              <w:rPr>
                <w:rFonts w:ascii="Times New Roman" w:hAnsi="Times New Roman"/>
                <w:sz w:val="22"/>
                <w:szCs w:val="22"/>
              </w:rPr>
            </w:pPr>
          </w:p>
        </w:tc>
        <w:tc>
          <w:tcPr>
            <w:tcW w:w="993" w:type="dxa"/>
          </w:tcPr>
          <w:p w:rsidR="00A9388A" w:rsidRPr="001701C2" w:rsidRDefault="00A9388A" w:rsidP="00583836">
            <w:pPr>
              <w:jc w:val="center"/>
              <w:rPr>
                <w:rFonts w:ascii="Times New Roman" w:hAnsi="Times New Roman"/>
                <w:snapToGrid w:val="0"/>
                <w:sz w:val="22"/>
                <w:szCs w:val="22"/>
              </w:rPr>
            </w:pPr>
          </w:p>
        </w:tc>
        <w:tc>
          <w:tcPr>
            <w:tcW w:w="1068" w:type="dxa"/>
          </w:tcPr>
          <w:p w:rsidR="00A9388A" w:rsidRPr="001701C2" w:rsidRDefault="00A9388A" w:rsidP="00583836">
            <w:pPr>
              <w:ind w:right="-57"/>
              <w:jc w:val="center"/>
              <w:rPr>
                <w:rFonts w:ascii="Times New Roman" w:hAnsi="Times New Roman"/>
                <w:snapToGrid w:val="0"/>
                <w:sz w:val="22"/>
                <w:szCs w:val="22"/>
              </w:rPr>
            </w:pPr>
          </w:p>
        </w:tc>
        <w:tc>
          <w:tcPr>
            <w:tcW w:w="758" w:type="dxa"/>
          </w:tcPr>
          <w:p w:rsidR="00A9388A" w:rsidRPr="001701C2" w:rsidRDefault="00A9388A" w:rsidP="00583836">
            <w:pPr>
              <w:ind w:left="-108" w:right="-107"/>
              <w:jc w:val="center"/>
              <w:rPr>
                <w:rFonts w:ascii="Times New Roman" w:hAnsi="Times New Roman"/>
                <w:sz w:val="20"/>
              </w:rPr>
            </w:pPr>
          </w:p>
        </w:tc>
        <w:tc>
          <w:tcPr>
            <w:tcW w:w="1080" w:type="dxa"/>
          </w:tcPr>
          <w:p w:rsidR="00A9388A" w:rsidRPr="001701C2" w:rsidRDefault="00A9388A" w:rsidP="00583836">
            <w:pPr>
              <w:jc w:val="center"/>
              <w:rPr>
                <w:rFonts w:ascii="Times New Roman" w:hAnsi="Times New Roman"/>
                <w:snapToGrid w:val="0"/>
                <w:sz w:val="22"/>
                <w:szCs w:val="22"/>
              </w:rPr>
            </w:pPr>
          </w:p>
        </w:tc>
        <w:tc>
          <w:tcPr>
            <w:tcW w:w="1183" w:type="dxa"/>
          </w:tcPr>
          <w:p w:rsidR="00A9388A" w:rsidRPr="001701C2" w:rsidRDefault="00A9388A" w:rsidP="00583836">
            <w:pPr>
              <w:ind w:right="-57"/>
              <w:jc w:val="center"/>
              <w:rPr>
                <w:rFonts w:ascii="Times New Roman" w:hAnsi="Times New Roman"/>
                <w:snapToGrid w:val="0"/>
                <w:sz w:val="22"/>
                <w:szCs w:val="22"/>
              </w:rPr>
            </w:pPr>
          </w:p>
        </w:tc>
        <w:tc>
          <w:tcPr>
            <w:tcW w:w="992" w:type="dxa"/>
          </w:tcPr>
          <w:p w:rsidR="00A9388A" w:rsidRPr="001701C2" w:rsidRDefault="00A9388A" w:rsidP="00583836">
            <w:pPr>
              <w:jc w:val="center"/>
              <w:rPr>
                <w:rFonts w:ascii="Times New Roman" w:hAnsi="Times New Roman"/>
                <w:sz w:val="22"/>
                <w:szCs w:val="22"/>
              </w:rPr>
            </w:pPr>
          </w:p>
        </w:tc>
        <w:tc>
          <w:tcPr>
            <w:tcW w:w="1168" w:type="dxa"/>
          </w:tcPr>
          <w:p w:rsidR="00A9388A" w:rsidRPr="001701C2" w:rsidRDefault="00A9388A" w:rsidP="00583836">
            <w:pPr>
              <w:ind w:left="-9" w:right="-115"/>
              <w:jc w:val="center"/>
              <w:rPr>
                <w:rFonts w:ascii="Times New Roman" w:hAnsi="Times New Roman"/>
                <w:sz w:val="22"/>
                <w:szCs w:val="22"/>
              </w:rPr>
            </w:pPr>
          </w:p>
        </w:tc>
        <w:tc>
          <w:tcPr>
            <w:tcW w:w="1157" w:type="dxa"/>
          </w:tcPr>
          <w:p w:rsidR="00A9388A" w:rsidRPr="001701C2" w:rsidRDefault="00A9388A" w:rsidP="00583836">
            <w:pPr>
              <w:ind w:left="-108" w:right="-108"/>
              <w:jc w:val="center"/>
              <w:rPr>
                <w:rFonts w:ascii="Times New Roman" w:hAnsi="Times New Roman"/>
                <w:sz w:val="22"/>
                <w:szCs w:val="22"/>
              </w:rPr>
            </w:pPr>
          </w:p>
        </w:tc>
      </w:tr>
    </w:tbl>
    <w:p w:rsidR="00A9388A" w:rsidRPr="001701C2" w:rsidRDefault="00A9388A" w:rsidP="00A9388A">
      <w:pPr>
        <w:ind w:firstLine="284"/>
        <w:jc w:val="both"/>
        <w:rPr>
          <w:rFonts w:ascii="Times New Roman" w:hAnsi="Times New Roman"/>
          <w:sz w:val="22"/>
          <w:szCs w:val="22"/>
        </w:rPr>
      </w:pPr>
      <w:r w:rsidRPr="001701C2">
        <w:rPr>
          <w:rFonts w:ascii="Times New Roman" w:hAnsi="Times New Roman"/>
          <w:sz w:val="22"/>
          <w:szCs w:val="22"/>
          <w:vertAlign w:val="superscript"/>
        </w:rPr>
        <w:br/>
        <w:t>1</w:t>
      </w:r>
      <w:r w:rsidRPr="001701C2">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A9388A" w:rsidRPr="001701C2" w:rsidRDefault="00A9388A" w:rsidP="00A9388A">
      <w:pPr>
        <w:jc w:val="both"/>
        <w:rPr>
          <w:rFonts w:ascii="Times New Roman" w:hAnsi="Times New Roman"/>
          <w:sz w:val="22"/>
          <w:szCs w:val="22"/>
        </w:rPr>
      </w:pPr>
      <w:r w:rsidRPr="001701C2">
        <w:rPr>
          <w:rFonts w:ascii="Times New Roman" w:hAnsi="Times New Roman"/>
          <w:sz w:val="22"/>
          <w:szCs w:val="22"/>
          <w:vertAlign w:val="superscript"/>
        </w:rPr>
        <w:t>2</w:t>
      </w:r>
      <w:r w:rsidRPr="001701C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A9388A" w:rsidRPr="001701C2" w:rsidRDefault="00A9388A" w:rsidP="00A9388A">
      <w:pPr>
        <w:jc w:val="both"/>
        <w:rPr>
          <w:rFonts w:ascii="Times New Roman" w:hAnsi="Times New Roman"/>
          <w:sz w:val="22"/>
          <w:szCs w:val="22"/>
        </w:rPr>
      </w:pPr>
      <w:r w:rsidRPr="001701C2">
        <w:rPr>
          <w:rFonts w:ascii="Times New Roman" w:hAnsi="Times New Roman"/>
          <w:sz w:val="22"/>
          <w:szCs w:val="22"/>
          <w:vertAlign w:val="superscript"/>
        </w:rPr>
        <w:t xml:space="preserve">3 </w:t>
      </w:r>
      <w:r w:rsidRPr="001701C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A9388A" w:rsidRPr="001701C2" w:rsidRDefault="00595269" w:rsidP="00A9388A">
      <w:pPr>
        <w:spacing w:before="120"/>
        <w:rPr>
          <w:rFonts w:ascii="Times New Roman" w:hAnsi="Times New Roman"/>
          <w:sz w:val="24"/>
          <w:szCs w:val="24"/>
        </w:rPr>
      </w:pPr>
      <w:r>
        <w:rPr>
          <w:noProof/>
          <w:lang w:val="ru-RU"/>
        </w:rPr>
        <w:drawing>
          <wp:anchor distT="0" distB="0" distL="63500" distR="63500" simplePos="0" relativeHeight="251669504" behindDoc="1" locked="0" layoutInCell="1" allowOverlap="1" wp14:anchorId="32C44FF0" wp14:editId="303B76B1">
            <wp:simplePos x="0" y="0"/>
            <wp:positionH relativeFrom="margin">
              <wp:posOffset>913130</wp:posOffset>
            </wp:positionH>
            <wp:positionV relativeFrom="paragraph">
              <wp:posOffset>161290</wp:posOffset>
            </wp:positionV>
            <wp:extent cx="7031990" cy="1557655"/>
            <wp:effectExtent l="0" t="0" r="0" b="4445"/>
            <wp:wrapNone/>
            <wp:docPr id="6" name="Рисунок 6"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B45740" w:rsidRDefault="00B45740" w:rsidP="006C56D1">
      <w:pPr>
        <w:ind w:firstLine="708"/>
        <w:rPr>
          <w:rFonts w:ascii="Times New Roman" w:hAnsi="Times New Roman"/>
          <w:sz w:val="24"/>
          <w:szCs w:val="24"/>
        </w:rPr>
      </w:pPr>
    </w:p>
    <w:p w:rsidR="00595269" w:rsidRDefault="00595269" w:rsidP="006C56D1">
      <w:pPr>
        <w:ind w:firstLine="708"/>
        <w:rPr>
          <w:rFonts w:ascii="Times New Roman" w:hAnsi="Times New Roman"/>
          <w:sz w:val="24"/>
          <w:szCs w:val="24"/>
        </w:rPr>
      </w:pPr>
    </w:p>
    <w:p w:rsidR="00B45740" w:rsidRDefault="00B45740" w:rsidP="006C56D1">
      <w:pPr>
        <w:ind w:firstLine="708"/>
        <w:rPr>
          <w:rFonts w:ascii="Times New Roman" w:hAnsi="Times New Roman"/>
          <w:sz w:val="24"/>
          <w:szCs w:val="24"/>
        </w:rPr>
      </w:pPr>
    </w:p>
    <w:p w:rsidR="00B45740" w:rsidRDefault="00B45740" w:rsidP="006C56D1">
      <w:pPr>
        <w:ind w:firstLine="708"/>
        <w:rPr>
          <w:rFonts w:ascii="Times New Roman" w:hAnsi="Times New Roman"/>
          <w:sz w:val="24"/>
          <w:szCs w:val="24"/>
        </w:rPr>
      </w:pPr>
    </w:p>
    <w:p w:rsidR="00B45740" w:rsidRDefault="00B45740" w:rsidP="006C56D1">
      <w:pPr>
        <w:ind w:firstLine="708"/>
        <w:rPr>
          <w:rFonts w:ascii="Times New Roman" w:hAnsi="Times New Roman"/>
          <w:sz w:val="24"/>
          <w:szCs w:val="24"/>
        </w:rPr>
      </w:pPr>
    </w:p>
    <w:p w:rsidR="00B45740" w:rsidRPr="007A2EBC" w:rsidRDefault="00B45740" w:rsidP="00B45740">
      <w:pPr>
        <w:tabs>
          <w:tab w:val="left" w:pos="8364"/>
        </w:tabs>
        <w:ind w:left="8647"/>
        <w:rPr>
          <w:rFonts w:ascii="Times New Roman" w:hAnsi="Times New Roman"/>
          <w:caps/>
          <w:szCs w:val="28"/>
        </w:rPr>
      </w:pPr>
    </w:p>
    <w:p w:rsidR="00595269" w:rsidRDefault="00595269" w:rsidP="00B45740">
      <w:pPr>
        <w:tabs>
          <w:tab w:val="left" w:pos="8364"/>
        </w:tabs>
        <w:ind w:left="8647"/>
        <w:rPr>
          <w:rFonts w:ascii="Times New Roman" w:hAnsi="Times New Roman"/>
          <w:caps/>
          <w:szCs w:val="28"/>
        </w:rPr>
      </w:pPr>
    </w:p>
    <w:p w:rsidR="00595269" w:rsidRDefault="00595269" w:rsidP="00B45740">
      <w:pPr>
        <w:tabs>
          <w:tab w:val="left" w:pos="8364"/>
        </w:tabs>
        <w:ind w:left="8647"/>
        <w:rPr>
          <w:rFonts w:ascii="Times New Roman" w:hAnsi="Times New Roman"/>
          <w:caps/>
          <w:szCs w:val="28"/>
        </w:rPr>
      </w:pPr>
    </w:p>
    <w:p w:rsidR="00595269" w:rsidRDefault="00595269" w:rsidP="00B45740">
      <w:pPr>
        <w:tabs>
          <w:tab w:val="left" w:pos="8364"/>
        </w:tabs>
        <w:ind w:left="8647"/>
        <w:rPr>
          <w:rFonts w:ascii="Times New Roman" w:hAnsi="Times New Roman"/>
          <w:caps/>
          <w:szCs w:val="28"/>
        </w:rPr>
      </w:pPr>
    </w:p>
    <w:p w:rsidR="00595269" w:rsidRDefault="00595269" w:rsidP="00B45740">
      <w:pPr>
        <w:tabs>
          <w:tab w:val="left" w:pos="8364"/>
        </w:tabs>
        <w:ind w:left="8647"/>
        <w:rPr>
          <w:rFonts w:ascii="Times New Roman" w:hAnsi="Times New Roman"/>
          <w:caps/>
          <w:szCs w:val="28"/>
        </w:rPr>
      </w:pPr>
    </w:p>
    <w:p w:rsidR="00595269" w:rsidRDefault="00595269" w:rsidP="00B45740">
      <w:pPr>
        <w:tabs>
          <w:tab w:val="left" w:pos="8364"/>
        </w:tabs>
        <w:ind w:left="8647"/>
        <w:rPr>
          <w:rFonts w:ascii="Times New Roman" w:hAnsi="Times New Roman"/>
          <w:caps/>
          <w:szCs w:val="28"/>
        </w:rPr>
      </w:pPr>
    </w:p>
    <w:p w:rsidR="00595269" w:rsidRDefault="00595269" w:rsidP="00B45740">
      <w:pPr>
        <w:tabs>
          <w:tab w:val="left" w:pos="8364"/>
        </w:tabs>
        <w:ind w:left="8647"/>
        <w:rPr>
          <w:rFonts w:ascii="Times New Roman" w:hAnsi="Times New Roman"/>
          <w:caps/>
          <w:szCs w:val="28"/>
        </w:rPr>
      </w:pPr>
    </w:p>
    <w:p w:rsidR="00B45740" w:rsidRPr="007A2EBC" w:rsidRDefault="00B45740" w:rsidP="00B45740">
      <w:pPr>
        <w:tabs>
          <w:tab w:val="left" w:pos="8364"/>
        </w:tabs>
        <w:ind w:left="8647"/>
        <w:rPr>
          <w:rFonts w:ascii="Times New Roman" w:hAnsi="Times New Roman"/>
          <w:caps/>
          <w:szCs w:val="28"/>
        </w:rPr>
      </w:pPr>
      <w:r w:rsidRPr="007A2EBC">
        <w:rPr>
          <w:rFonts w:ascii="Times New Roman" w:hAnsi="Times New Roman"/>
          <w:caps/>
          <w:szCs w:val="28"/>
        </w:rPr>
        <w:t>Затверджено</w:t>
      </w:r>
    </w:p>
    <w:p w:rsidR="00B45740" w:rsidRPr="007A2EBC" w:rsidRDefault="00B45740" w:rsidP="00B45740">
      <w:pPr>
        <w:tabs>
          <w:tab w:val="left" w:pos="8364"/>
        </w:tabs>
        <w:ind w:left="8647"/>
        <w:rPr>
          <w:rFonts w:ascii="Times New Roman" w:hAnsi="Times New Roman"/>
          <w:caps/>
          <w:szCs w:val="28"/>
        </w:rPr>
      </w:pPr>
      <w:r w:rsidRPr="007A2EBC">
        <w:rPr>
          <w:rFonts w:ascii="Times New Roman" w:hAnsi="Times New Roman"/>
          <w:szCs w:val="28"/>
        </w:rPr>
        <w:t>Наказ Міністерства фінансів України</w:t>
      </w:r>
    </w:p>
    <w:p w:rsidR="00B45740" w:rsidRPr="007A2EBC" w:rsidRDefault="00B45740" w:rsidP="00B45740">
      <w:pPr>
        <w:tabs>
          <w:tab w:val="left" w:pos="8364"/>
        </w:tabs>
        <w:ind w:left="8647"/>
        <w:rPr>
          <w:rFonts w:ascii="Times New Roman" w:hAnsi="Times New Roman"/>
          <w:caps/>
          <w:szCs w:val="28"/>
        </w:rPr>
      </w:pPr>
      <w:r w:rsidRPr="007A2EBC">
        <w:rPr>
          <w:rFonts w:ascii="Times New Roman" w:hAnsi="Times New Roman"/>
          <w:szCs w:val="28"/>
        </w:rPr>
        <w:t>26.08.2014  № 836</w:t>
      </w:r>
    </w:p>
    <w:p w:rsidR="00B45740" w:rsidRPr="007A2EBC" w:rsidRDefault="00B45740" w:rsidP="00B45740">
      <w:pPr>
        <w:jc w:val="center"/>
        <w:rPr>
          <w:rFonts w:ascii="Times New Roman" w:hAnsi="Times New Roman"/>
          <w:szCs w:val="28"/>
        </w:rPr>
      </w:pPr>
    </w:p>
    <w:p w:rsidR="00B45740" w:rsidRPr="007A2EBC" w:rsidRDefault="00B45740" w:rsidP="00B45740">
      <w:pPr>
        <w:jc w:val="center"/>
        <w:rPr>
          <w:rFonts w:ascii="Times New Roman" w:hAnsi="Times New Roman"/>
          <w:b/>
          <w:szCs w:val="28"/>
        </w:rPr>
      </w:pPr>
    </w:p>
    <w:p w:rsidR="00B45740" w:rsidRPr="007A2EBC" w:rsidRDefault="00B45740" w:rsidP="00B45740">
      <w:pPr>
        <w:jc w:val="center"/>
        <w:rPr>
          <w:rFonts w:ascii="Times New Roman" w:hAnsi="Times New Roman"/>
          <w:b/>
          <w:szCs w:val="28"/>
        </w:rPr>
      </w:pPr>
      <w:r w:rsidRPr="007A2EBC">
        <w:rPr>
          <w:rFonts w:ascii="Times New Roman" w:hAnsi="Times New Roman"/>
          <w:b/>
          <w:szCs w:val="28"/>
        </w:rPr>
        <w:t>ЗВІТ</w:t>
      </w:r>
      <w:r w:rsidRPr="007A2EBC">
        <w:rPr>
          <w:rFonts w:ascii="Times New Roman" w:hAnsi="Times New Roman"/>
          <w:b/>
          <w:szCs w:val="28"/>
        </w:rPr>
        <w:br/>
        <w:t>про виконання паспорта бюджетної програми місцевого бюджету станом</w:t>
      </w:r>
    </w:p>
    <w:p w:rsidR="00B45740" w:rsidRPr="007A2EBC" w:rsidRDefault="00B45740" w:rsidP="00B45740">
      <w:pPr>
        <w:jc w:val="center"/>
        <w:rPr>
          <w:rFonts w:ascii="Times New Roman" w:hAnsi="Times New Roman"/>
          <w:b/>
          <w:szCs w:val="28"/>
        </w:rPr>
      </w:pPr>
      <w:r w:rsidRPr="007A2EBC">
        <w:rPr>
          <w:rFonts w:ascii="Times New Roman" w:hAnsi="Times New Roman"/>
          <w:b/>
          <w:szCs w:val="28"/>
        </w:rPr>
        <w:t>на  01.01.2018  року</w:t>
      </w:r>
    </w:p>
    <w:p w:rsidR="00B45740" w:rsidRPr="007A2EBC" w:rsidRDefault="00B45740" w:rsidP="00B45740">
      <w:pPr>
        <w:jc w:val="center"/>
        <w:rPr>
          <w:rFonts w:ascii="Times New Roman" w:hAnsi="Times New Roman"/>
          <w:b/>
          <w:szCs w:val="28"/>
        </w:rPr>
      </w:pPr>
      <w:r w:rsidRPr="007A2EBC">
        <w:rPr>
          <w:rFonts w:ascii="Times New Roman" w:hAnsi="Times New Roman"/>
          <w:b/>
          <w:szCs w:val="28"/>
        </w:rPr>
        <w:br/>
        <w:t xml:space="preserve"> </w:t>
      </w:r>
    </w:p>
    <w:p w:rsidR="00B45740" w:rsidRPr="007A2EBC" w:rsidRDefault="00B45740" w:rsidP="00B45740">
      <w:pPr>
        <w:jc w:val="center"/>
        <w:rPr>
          <w:rFonts w:ascii="Times New Roman" w:hAnsi="Times New Roman"/>
          <w:b/>
          <w:szCs w:val="28"/>
        </w:rPr>
      </w:pPr>
    </w:p>
    <w:p w:rsidR="00B45740" w:rsidRPr="007A2EBC" w:rsidRDefault="00B45740" w:rsidP="00B45740">
      <w:pPr>
        <w:rPr>
          <w:rFonts w:ascii="Times New Roman" w:hAnsi="Times New Roman"/>
          <w:szCs w:val="28"/>
        </w:rPr>
      </w:pPr>
      <w:r w:rsidRPr="007A2EBC">
        <w:rPr>
          <w:rFonts w:ascii="Times New Roman" w:hAnsi="Times New Roman"/>
          <w:szCs w:val="28"/>
        </w:rPr>
        <w:t xml:space="preserve">     1. </w:t>
      </w:r>
      <w:r w:rsidRPr="007A2EB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7A2EBC">
        <w:rPr>
          <w:rFonts w:ascii="Times New Roman" w:hAnsi="Times New Roman"/>
          <w:szCs w:val="28"/>
        </w:rPr>
        <w:t xml:space="preserve">  </w:t>
      </w:r>
      <w:r w:rsidRPr="007A2EBC">
        <w:rPr>
          <w:rFonts w:ascii="Times New Roman" w:hAnsi="Times New Roman"/>
          <w:szCs w:val="28"/>
        </w:rPr>
        <w:br/>
        <w:t xml:space="preserve">        </w:t>
      </w:r>
      <w:r w:rsidRPr="007A2EBC">
        <w:rPr>
          <w:rFonts w:ascii="Times New Roman" w:hAnsi="Times New Roman"/>
          <w:sz w:val="20"/>
        </w:rPr>
        <w:t xml:space="preserve">         (КПКВК МБ)                             (найменування головного розпорядника) </w:t>
      </w:r>
      <w:r w:rsidRPr="007A2EBC">
        <w:rPr>
          <w:rFonts w:ascii="Times New Roman" w:hAnsi="Times New Roman"/>
          <w:sz w:val="20"/>
        </w:rPr>
        <w:br/>
      </w:r>
    </w:p>
    <w:p w:rsidR="00B45740" w:rsidRPr="007A2EBC" w:rsidRDefault="00B45740" w:rsidP="00B45740">
      <w:pPr>
        <w:rPr>
          <w:rFonts w:ascii="Times New Roman" w:hAnsi="Times New Roman"/>
          <w:szCs w:val="28"/>
        </w:rPr>
      </w:pPr>
      <w:r w:rsidRPr="007A2EBC">
        <w:rPr>
          <w:rFonts w:ascii="Times New Roman" w:hAnsi="Times New Roman"/>
          <w:szCs w:val="28"/>
        </w:rPr>
        <w:t xml:space="preserve">     2. </w:t>
      </w:r>
      <w:r w:rsidRPr="007A2EBC">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7A2EBC">
        <w:rPr>
          <w:rFonts w:ascii="Times New Roman" w:hAnsi="Times New Roman"/>
          <w:szCs w:val="28"/>
        </w:rPr>
        <w:br/>
        <w:t xml:space="preserve">       </w:t>
      </w:r>
      <w:r w:rsidRPr="007A2EBC">
        <w:rPr>
          <w:rFonts w:ascii="Times New Roman" w:hAnsi="Times New Roman"/>
          <w:sz w:val="20"/>
        </w:rPr>
        <w:t xml:space="preserve">         (КПКВК МБ)                           (найменування відповідального виконавця)</w:t>
      </w:r>
      <w:r w:rsidRPr="007A2EBC">
        <w:rPr>
          <w:rFonts w:ascii="Times New Roman" w:hAnsi="Times New Roman"/>
          <w:szCs w:val="28"/>
        </w:rPr>
        <w:t xml:space="preserve"> </w:t>
      </w:r>
      <w:r w:rsidRPr="007A2EBC">
        <w:rPr>
          <w:rFonts w:ascii="Times New Roman" w:hAnsi="Times New Roman"/>
          <w:szCs w:val="28"/>
        </w:rPr>
        <w:br/>
      </w:r>
    </w:p>
    <w:p w:rsidR="00B45740" w:rsidRPr="007A2EBC" w:rsidRDefault="00B45740" w:rsidP="00B45740">
      <w:pPr>
        <w:rPr>
          <w:rFonts w:ascii="Times New Roman" w:hAnsi="Times New Roman"/>
          <w:szCs w:val="28"/>
        </w:rPr>
      </w:pPr>
      <w:r w:rsidRPr="007A2EBC">
        <w:rPr>
          <w:rFonts w:ascii="Times New Roman" w:hAnsi="Times New Roman"/>
          <w:szCs w:val="28"/>
        </w:rPr>
        <w:t xml:space="preserve">     3.     </w:t>
      </w:r>
      <w:r w:rsidRPr="007A2EBC">
        <w:rPr>
          <w:rFonts w:ascii="Times New Roman" w:hAnsi="Times New Roman"/>
          <w:szCs w:val="28"/>
          <w:u w:val="single"/>
        </w:rPr>
        <w:t xml:space="preserve">4018600          </w:t>
      </w:r>
      <w:r w:rsidRPr="007A2EBC">
        <w:rPr>
          <w:rFonts w:ascii="Times New Roman" w:hAnsi="Times New Roman"/>
          <w:szCs w:val="28"/>
        </w:rPr>
        <w:t xml:space="preserve"> </w:t>
      </w:r>
      <w:r w:rsidRPr="007A2EBC">
        <w:rPr>
          <w:rFonts w:ascii="Times New Roman" w:hAnsi="Times New Roman"/>
          <w:szCs w:val="28"/>
          <w:u w:val="single"/>
        </w:rPr>
        <w:t xml:space="preserve">0133       </w:t>
      </w:r>
      <w:r w:rsidRPr="007A2EBC">
        <w:rPr>
          <w:rFonts w:ascii="Times New Roman" w:hAnsi="Times New Roman"/>
          <w:szCs w:val="28"/>
        </w:rPr>
        <w:t xml:space="preserve">                </w:t>
      </w:r>
      <w:r w:rsidRPr="007A2EBC">
        <w:rPr>
          <w:rFonts w:ascii="Times New Roman" w:hAnsi="Times New Roman"/>
          <w:szCs w:val="28"/>
          <w:u w:val="single"/>
        </w:rPr>
        <w:t>Інші видатки</w:t>
      </w:r>
      <w:r w:rsidRPr="007A2EBC">
        <w:rPr>
          <w:rFonts w:ascii="Times New Roman" w:hAnsi="Times New Roman"/>
          <w:szCs w:val="28"/>
        </w:rPr>
        <w:br/>
        <w:t xml:space="preserve">      </w:t>
      </w:r>
      <w:r w:rsidRPr="007A2EBC">
        <w:rPr>
          <w:rFonts w:ascii="Times New Roman" w:hAnsi="Times New Roman"/>
          <w:sz w:val="20"/>
        </w:rPr>
        <w:t xml:space="preserve">         (КПКВК МБ)             (КФКВК)</w:t>
      </w:r>
      <w:r w:rsidRPr="007A2EBC">
        <w:rPr>
          <w:rFonts w:ascii="Times New Roman" w:hAnsi="Times New Roman"/>
          <w:sz w:val="20"/>
          <w:vertAlign w:val="superscript"/>
        </w:rPr>
        <w:t>1</w:t>
      </w:r>
      <w:r w:rsidRPr="007A2EBC">
        <w:rPr>
          <w:rFonts w:ascii="Times New Roman" w:hAnsi="Times New Roman"/>
          <w:sz w:val="20"/>
        </w:rPr>
        <w:t xml:space="preserve">                (найменування бюджетної програми) </w:t>
      </w:r>
      <w:r w:rsidRPr="007A2EBC">
        <w:rPr>
          <w:rFonts w:ascii="Times New Roman" w:hAnsi="Times New Roman"/>
          <w:sz w:val="20"/>
        </w:rPr>
        <w:br/>
      </w:r>
    </w:p>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r w:rsidRPr="007A2EBC">
        <w:rPr>
          <w:rFonts w:ascii="Times New Roman" w:hAnsi="Times New Roman"/>
          <w:szCs w:val="28"/>
        </w:rPr>
        <w:t xml:space="preserve">     4. Видатки та надання кредитів за бюджетною програмою за звітний період</w:t>
      </w:r>
    </w:p>
    <w:p w:rsidR="00B45740" w:rsidRPr="007A2EBC" w:rsidRDefault="00B45740" w:rsidP="00B45740">
      <w:pPr>
        <w:jc w:val="right"/>
        <w:rPr>
          <w:rFonts w:ascii="Times New Roman" w:hAnsi="Times New Roman"/>
          <w:sz w:val="22"/>
          <w:szCs w:val="22"/>
        </w:rPr>
      </w:pPr>
    </w:p>
    <w:p w:rsidR="00B45740" w:rsidRPr="007A2EBC" w:rsidRDefault="00B45740" w:rsidP="00B45740">
      <w:pPr>
        <w:jc w:val="right"/>
        <w:rPr>
          <w:rFonts w:ascii="Times New Roman" w:hAnsi="Times New Roman"/>
          <w:sz w:val="22"/>
          <w:szCs w:val="22"/>
        </w:rPr>
      </w:pPr>
      <w:r w:rsidRPr="007A2EBC">
        <w:rPr>
          <w:rFonts w:ascii="Times New Roman" w:hAnsi="Times New Roman"/>
          <w:sz w:val="22"/>
          <w:szCs w:val="22"/>
        </w:rPr>
        <w:t>(тис. грн)</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5"/>
        <w:gridCol w:w="1456"/>
        <w:gridCol w:w="1725"/>
        <w:gridCol w:w="1995"/>
        <w:gridCol w:w="1407"/>
        <w:gridCol w:w="1574"/>
        <w:gridCol w:w="1874"/>
        <w:gridCol w:w="1529"/>
      </w:tblGrid>
      <w:tr w:rsidR="00B45740" w:rsidRPr="007A2EBC" w:rsidTr="00583836">
        <w:trPr>
          <w:jc w:val="center"/>
        </w:trPr>
        <w:tc>
          <w:tcPr>
            <w:tcW w:w="1662" w:type="pct"/>
            <w:gridSpan w:val="3"/>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Затверджено паспортом бюджетної програми</w:t>
            </w:r>
          </w:p>
        </w:tc>
        <w:tc>
          <w:tcPr>
            <w:tcW w:w="1694" w:type="pct"/>
            <w:gridSpan w:val="3"/>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Касові видатки (надані кредити)</w:t>
            </w:r>
          </w:p>
        </w:tc>
        <w:tc>
          <w:tcPr>
            <w:tcW w:w="1645" w:type="pct"/>
            <w:gridSpan w:val="3"/>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Відхилення</w:t>
            </w:r>
          </w:p>
        </w:tc>
      </w:tr>
      <w:tr w:rsidR="00B45740" w:rsidRPr="007A2EBC" w:rsidTr="00583836">
        <w:trPr>
          <w:jc w:val="center"/>
        </w:trPr>
        <w:tc>
          <w:tcPr>
            <w:tcW w:w="535"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загальний фонд</w:t>
            </w:r>
          </w:p>
        </w:tc>
        <w:tc>
          <w:tcPr>
            <w:tcW w:w="646"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спеціальний фонд</w:t>
            </w:r>
          </w:p>
        </w:tc>
        <w:tc>
          <w:tcPr>
            <w:tcW w:w="481"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c>
          <w:tcPr>
            <w:tcW w:w="570"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загальний фонд</w:t>
            </w:r>
          </w:p>
        </w:tc>
        <w:tc>
          <w:tcPr>
            <w:tcW w:w="659"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спеціальний фонд</w:t>
            </w:r>
          </w:p>
        </w:tc>
        <w:tc>
          <w:tcPr>
            <w:tcW w:w="465"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c>
          <w:tcPr>
            <w:tcW w:w="520"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загальний фонд</w:t>
            </w:r>
          </w:p>
        </w:tc>
        <w:tc>
          <w:tcPr>
            <w:tcW w:w="619"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спеціальний фонд</w:t>
            </w:r>
          </w:p>
        </w:tc>
        <w:tc>
          <w:tcPr>
            <w:tcW w:w="505" w:type="pct"/>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r>
      <w:tr w:rsidR="00B45740" w:rsidRPr="007A2EBC" w:rsidTr="00583836">
        <w:trPr>
          <w:trHeight w:val="369"/>
          <w:jc w:val="center"/>
        </w:trPr>
        <w:tc>
          <w:tcPr>
            <w:tcW w:w="535"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646"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481"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570"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659"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w:t>
            </w:r>
          </w:p>
        </w:tc>
        <w:tc>
          <w:tcPr>
            <w:tcW w:w="465"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6</w:t>
            </w:r>
          </w:p>
        </w:tc>
        <w:tc>
          <w:tcPr>
            <w:tcW w:w="520"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7</w:t>
            </w:r>
          </w:p>
        </w:tc>
        <w:tc>
          <w:tcPr>
            <w:tcW w:w="619"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8</w:t>
            </w:r>
          </w:p>
        </w:tc>
        <w:tc>
          <w:tcPr>
            <w:tcW w:w="505" w:type="pct"/>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9</w:t>
            </w:r>
          </w:p>
        </w:tc>
      </w:tr>
      <w:tr w:rsidR="00B45740" w:rsidRPr="007A2EBC" w:rsidTr="00583836">
        <w:trPr>
          <w:jc w:val="center"/>
        </w:trPr>
        <w:tc>
          <w:tcPr>
            <w:tcW w:w="535"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52,875</w:t>
            </w:r>
          </w:p>
        </w:tc>
        <w:tc>
          <w:tcPr>
            <w:tcW w:w="646"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144,875</w:t>
            </w:r>
          </w:p>
        </w:tc>
        <w:tc>
          <w:tcPr>
            <w:tcW w:w="481"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197,750</w:t>
            </w:r>
          </w:p>
        </w:tc>
        <w:tc>
          <w:tcPr>
            <w:tcW w:w="570"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24,22550</w:t>
            </w:r>
          </w:p>
        </w:tc>
        <w:tc>
          <w:tcPr>
            <w:tcW w:w="659"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95,901</w:t>
            </w:r>
          </w:p>
        </w:tc>
        <w:tc>
          <w:tcPr>
            <w:tcW w:w="465"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120,12650</w:t>
            </w:r>
          </w:p>
        </w:tc>
        <w:tc>
          <w:tcPr>
            <w:tcW w:w="520"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-28,64950</w:t>
            </w:r>
          </w:p>
        </w:tc>
        <w:tc>
          <w:tcPr>
            <w:tcW w:w="619"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-48,974</w:t>
            </w:r>
          </w:p>
        </w:tc>
        <w:tc>
          <w:tcPr>
            <w:tcW w:w="505" w:type="pct"/>
            <w:shd w:val="clear" w:color="auto" w:fill="auto"/>
          </w:tcPr>
          <w:p w:rsidR="00B45740" w:rsidRPr="007A2EBC" w:rsidRDefault="00B45740" w:rsidP="00583836">
            <w:pPr>
              <w:jc w:val="center"/>
              <w:rPr>
                <w:rFonts w:ascii="Times New Roman" w:hAnsi="Times New Roman"/>
                <w:szCs w:val="28"/>
              </w:rPr>
            </w:pPr>
            <w:r w:rsidRPr="007A2EBC">
              <w:rPr>
                <w:rFonts w:ascii="Times New Roman" w:hAnsi="Times New Roman"/>
                <w:szCs w:val="28"/>
              </w:rPr>
              <w:t>-77,6235</w:t>
            </w:r>
          </w:p>
        </w:tc>
      </w:tr>
    </w:tbl>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r w:rsidRPr="007A2EBC">
        <w:rPr>
          <w:rFonts w:ascii="Times New Roman" w:hAnsi="Times New Roman"/>
          <w:szCs w:val="28"/>
        </w:rPr>
        <w:br w:type="page"/>
      </w: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r w:rsidRPr="007A2EBC">
        <w:rPr>
          <w:rFonts w:ascii="Times New Roman" w:hAnsi="Times New Roman"/>
          <w:szCs w:val="28"/>
        </w:rPr>
        <w:t>5. Обсяги фінансування бюджетної програми за звітний період у розрізі підпрограм та завдань</w:t>
      </w:r>
    </w:p>
    <w:p w:rsidR="00B45740" w:rsidRPr="007A2EBC" w:rsidRDefault="00B45740" w:rsidP="00B45740">
      <w:pPr>
        <w:ind w:firstLine="284"/>
        <w:rPr>
          <w:rFonts w:ascii="Times New Roman" w:hAnsi="Times New Roman"/>
          <w:szCs w:val="28"/>
        </w:rPr>
      </w:pPr>
    </w:p>
    <w:p w:rsidR="00B45740" w:rsidRPr="007A2EBC" w:rsidRDefault="00B45740" w:rsidP="00B45740">
      <w:pPr>
        <w:ind w:right="10"/>
        <w:jc w:val="right"/>
        <w:rPr>
          <w:rFonts w:ascii="Times New Roman" w:hAnsi="Times New Roman"/>
          <w:sz w:val="22"/>
          <w:szCs w:val="22"/>
        </w:rPr>
      </w:pPr>
      <w:r w:rsidRPr="007A2EBC">
        <w:rPr>
          <w:rFonts w:ascii="Times New Roman" w:hAnsi="Times New Roman"/>
          <w:sz w:val="22"/>
          <w:szCs w:val="22"/>
        </w:rPr>
        <w:t>(тис. грн)</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936"/>
        <w:gridCol w:w="1121"/>
        <w:gridCol w:w="3584"/>
        <w:gridCol w:w="1021"/>
        <w:gridCol w:w="978"/>
        <w:gridCol w:w="984"/>
        <w:gridCol w:w="978"/>
        <w:gridCol w:w="975"/>
        <w:gridCol w:w="1093"/>
        <w:gridCol w:w="1011"/>
        <w:gridCol w:w="969"/>
        <w:gridCol w:w="972"/>
      </w:tblGrid>
      <w:tr w:rsidR="00B45740" w:rsidRPr="007A2EBC" w:rsidTr="00583836">
        <w:tc>
          <w:tcPr>
            <w:tcW w:w="186" w:type="pct"/>
            <w:vMerge w:val="restart"/>
            <w:vAlign w:val="center"/>
          </w:tcPr>
          <w:p w:rsidR="00B45740" w:rsidRPr="007A2EBC" w:rsidRDefault="00B45740" w:rsidP="00583836">
            <w:pPr>
              <w:jc w:val="center"/>
              <w:rPr>
                <w:rFonts w:ascii="Times New Roman" w:hAnsi="Times New Roman"/>
                <w:sz w:val="22"/>
                <w:szCs w:val="22"/>
              </w:rPr>
            </w:pP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з/п</w:t>
            </w:r>
          </w:p>
        </w:tc>
        <w:tc>
          <w:tcPr>
            <w:tcW w:w="308" w:type="pct"/>
            <w:vMerge w:val="restart"/>
            <w:vAlign w:val="center"/>
          </w:tcPr>
          <w:p w:rsidR="00B45740" w:rsidRPr="007A2EBC" w:rsidRDefault="00B45740" w:rsidP="00583836">
            <w:pPr>
              <w:ind w:right="-105"/>
              <w:jc w:val="center"/>
              <w:rPr>
                <w:rFonts w:ascii="Times New Roman" w:hAnsi="Times New Roman"/>
                <w:sz w:val="22"/>
                <w:szCs w:val="22"/>
              </w:rPr>
            </w:pPr>
            <w:r w:rsidRPr="007A2EBC">
              <w:rPr>
                <w:rFonts w:ascii="Times New Roman" w:hAnsi="Times New Roman"/>
                <w:sz w:val="22"/>
                <w:szCs w:val="22"/>
              </w:rPr>
              <w:t xml:space="preserve">КПКВК </w:t>
            </w:r>
          </w:p>
        </w:tc>
        <w:tc>
          <w:tcPr>
            <w:tcW w:w="369" w:type="pct"/>
            <w:vMerge w:val="restar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КФКВК</w:t>
            </w:r>
          </w:p>
        </w:tc>
        <w:tc>
          <w:tcPr>
            <w:tcW w:w="1180" w:type="pct"/>
            <w:vMerge w:val="restart"/>
            <w:vAlign w:val="center"/>
          </w:tcPr>
          <w:p w:rsidR="00B45740" w:rsidRPr="007A2EBC" w:rsidRDefault="00B45740" w:rsidP="00583836">
            <w:pPr>
              <w:jc w:val="center"/>
              <w:rPr>
                <w:rFonts w:ascii="Times New Roman" w:hAnsi="Times New Roman"/>
                <w:sz w:val="22"/>
                <w:szCs w:val="22"/>
                <w:vertAlign w:val="superscript"/>
              </w:rPr>
            </w:pPr>
            <w:r w:rsidRPr="007A2EBC">
              <w:rPr>
                <w:rFonts w:ascii="Times New Roman" w:hAnsi="Times New Roman"/>
                <w:sz w:val="22"/>
                <w:szCs w:val="22"/>
              </w:rPr>
              <w:t xml:space="preserve">Підпрограма/завдання </w:t>
            </w:r>
            <w:r w:rsidRPr="007A2EBC">
              <w:rPr>
                <w:rFonts w:ascii="Times New Roman" w:hAnsi="Times New Roman"/>
                <w:sz w:val="22"/>
                <w:szCs w:val="22"/>
              </w:rPr>
              <w:br/>
              <w:t>бюджетної програми</w:t>
            </w:r>
            <w:r w:rsidRPr="007A2EBC">
              <w:rPr>
                <w:rFonts w:ascii="Times New Roman" w:hAnsi="Times New Roman"/>
                <w:sz w:val="22"/>
                <w:szCs w:val="22"/>
                <w:vertAlign w:val="superscript"/>
              </w:rPr>
              <w:t xml:space="preserve"> 2</w:t>
            </w:r>
          </w:p>
        </w:tc>
        <w:tc>
          <w:tcPr>
            <w:tcW w:w="982" w:type="pct"/>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Затверджено паспортом</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бюджетної програми</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на звітний період</w:t>
            </w:r>
          </w:p>
        </w:tc>
        <w:tc>
          <w:tcPr>
            <w:tcW w:w="1003" w:type="pct"/>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 xml:space="preserve">Касові видатки (надані кредити) </w:t>
            </w:r>
            <w:r w:rsidRPr="007A2EBC">
              <w:rPr>
                <w:rFonts w:ascii="Times New Roman" w:hAnsi="Times New Roman"/>
                <w:sz w:val="22"/>
                <w:szCs w:val="22"/>
              </w:rPr>
              <w:br/>
              <w:t>за звітний період</w:t>
            </w:r>
          </w:p>
        </w:tc>
        <w:tc>
          <w:tcPr>
            <w:tcW w:w="972" w:type="pct"/>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Відхилення</w:t>
            </w:r>
          </w:p>
        </w:tc>
      </w:tr>
      <w:tr w:rsidR="00B45740" w:rsidRPr="007A2EBC" w:rsidTr="00583836">
        <w:tc>
          <w:tcPr>
            <w:tcW w:w="186" w:type="pct"/>
            <w:vMerge/>
            <w:vAlign w:val="center"/>
          </w:tcPr>
          <w:p w:rsidR="00B45740" w:rsidRPr="007A2EBC" w:rsidRDefault="00B45740" w:rsidP="00583836">
            <w:pPr>
              <w:jc w:val="center"/>
              <w:rPr>
                <w:rFonts w:ascii="Times New Roman" w:hAnsi="Times New Roman"/>
                <w:sz w:val="22"/>
                <w:szCs w:val="22"/>
              </w:rPr>
            </w:pPr>
          </w:p>
        </w:tc>
        <w:tc>
          <w:tcPr>
            <w:tcW w:w="308" w:type="pct"/>
            <w:vMerge/>
          </w:tcPr>
          <w:p w:rsidR="00B45740" w:rsidRPr="007A2EBC" w:rsidRDefault="00B45740" w:rsidP="00583836">
            <w:pPr>
              <w:ind w:right="-105"/>
              <w:jc w:val="center"/>
              <w:rPr>
                <w:rFonts w:ascii="Times New Roman" w:hAnsi="Times New Roman"/>
                <w:sz w:val="22"/>
                <w:szCs w:val="22"/>
              </w:rPr>
            </w:pPr>
          </w:p>
        </w:tc>
        <w:tc>
          <w:tcPr>
            <w:tcW w:w="369" w:type="pct"/>
            <w:vMerge/>
          </w:tcPr>
          <w:p w:rsidR="00B45740" w:rsidRPr="007A2EBC" w:rsidRDefault="00B45740" w:rsidP="00583836">
            <w:pPr>
              <w:jc w:val="center"/>
              <w:rPr>
                <w:rFonts w:ascii="Times New Roman" w:hAnsi="Times New Roman"/>
                <w:sz w:val="22"/>
                <w:szCs w:val="22"/>
              </w:rPr>
            </w:pPr>
          </w:p>
        </w:tc>
        <w:tc>
          <w:tcPr>
            <w:tcW w:w="1180" w:type="pct"/>
            <w:vMerge/>
            <w:vAlign w:val="center"/>
          </w:tcPr>
          <w:p w:rsidR="00B45740" w:rsidRPr="007A2EBC" w:rsidRDefault="00B45740" w:rsidP="00583836">
            <w:pPr>
              <w:jc w:val="center"/>
              <w:rPr>
                <w:rFonts w:ascii="Times New Roman" w:hAnsi="Times New Roman"/>
                <w:sz w:val="22"/>
                <w:szCs w:val="22"/>
              </w:rPr>
            </w:pPr>
          </w:p>
        </w:tc>
        <w:tc>
          <w:tcPr>
            <w:tcW w:w="336" w:type="pct"/>
            <w:vAlign w:val="center"/>
          </w:tcPr>
          <w:p w:rsidR="00B45740" w:rsidRPr="007A2EBC" w:rsidRDefault="00B45740" w:rsidP="00583836">
            <w:pPr>
              <w:ind w:right="-29"/>
              <w:jc w:val="center"/>
              <w:rPr>
                <w:rFonts w:ascii="Times New Roman" w:hAnsi="Times New Roman"/>
                <w:sz w:val="22"/>
                <w:szCs w:val="22"/>
              </w:rPr>
            </w:pPr>
            <w:r w:rsidRPr="007A2EBC">
              <w:rPr>
                <w:rFonts w:ascii="Times New Roman" w:hAnsi="Times New Roman"/>
                <w:sz w:val="22"/>
                <w:szCs w:val="22"/>
              </w:rPr>
              <w:t>загальний фонд</w:t>
            </w:r>
          </w:p>
        </w:tc>
        <w:tc>
          <w:tcPr>
            <w:tcW w:w="322" w:type="pct"/>
            <w:vAlign w:val="center"/>
          </w:tcPr>
          <w:p w:rsidR="00B45740" w:rsidRPr="007A2EBC" w:rsidRDefault="00B45740" w:rsidP="00583836">
            <w:pPr>
              <w:ind w:left="-85" w:right="-107" w:firstLine="85"/>
              <w:jc w:val="center"/>
              <w:rPr>
                <w:rFonts w:ascii="Times New Roman" w:hAnsi="Times New Roman"/>
                <w:sz w:val="22"/>
                <w:szCs w:val="22"/>
              </w:rPr>
            </w:pPr>
            <w:r w:rsidRPr="007A2EBC">
              <w:rPr>
                <w:rFonts w:ascii="Times New Roman" w:hAnsi="Times New Roman"/>
                <w:sz w:val="22"/>
                <w:szCs w:val="22"/>
              </w:rPr>
              <w:t>спеціальний фонд</w:t>
            </w:r>
          </w:p>
        </w:tc>
        <w:tc>
          <w:tcPr>
            <w:tcW w:w="324"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c>
          <w:tcPr>
            <w:tcW w:w="322" w:type="pct"/>
            <w:vAlign w:val="center"/>
          </w:tcPr>
          <w:p w:rsidR="00B45740" w:rsidRPr="007A2EBC" w:rsidRDefault="00B45740" w:rsidP="00583836">
            <w:pPr>
              <w:ind w:right="-115"/>
              <w:jc w:val="center"/>
              <w:rPr>
                <w:rFonts w:ascii="Times New Roman" w:hAnsi="Times New Roman"/>
                <w:sz w:val="22"/>
                <w:szCs w:val="22"/>
              </w:rPr>
            </w:pPr>
            <w:r w:rsidRPr="007A2EBC">
              <w:rPr>
                <w:rFonts w:ascii="Times New Roman" w:hAnsi="Times New Roman"/>
                <w:sz w:val="22"/>
                <w:szCs w:val="22"/>
              </w:rPr>
              <w:t>загальний фонд</w:t>
            </w:r>
          </w:p>
        </w:tc>
        <w:tc>
          <w:tcPr>
            <w:tcW w:w="321" w:type="pct"/>
            <w:vAlign w:val="center"/>
          </w:tcPr>
          <w:p w:rsidR="00B45740" w:rsidRPr="007A2EBC" w:rsidRDefault="00B45740" w:rsidP="00583836">
            <w:pPr>
              <w:ind w:left="-112" w:right="-107"/>
              <w:jc w:val="center"/>
              <w:rPr>
                <w:rFonts w:ascii="Times New Roman" w:hAnsi="Times New Roman"/>
                <w:sz w:val="22"/>
                <w:szCs w:val="22"/>
              </w:rPr>
            </w:pPr>
            <w:r w:rsidRPr="007A2EBC">
              <w:rPr>
                <w:rFonts w:ascii="Times New Roman" w:hAnsi="Times New Roman"/>
                <w:sz w:val="22"/>
                <w:szCs w:val="22"/>
              </w:rPr>
              <w:t>спеціальний фонд</w:t>
            </w:r>
          </w:p>
        </w:tc>
        <w:tc>
          <w:tcPr>
            <w:tcW w:w="360"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c>
          <w:tcPr>
            <w:tcW w:w="333" w:type="pct"/>
            <w:vAlign w:val="center"/>
          </w:tcPr>
          <w:p w:rsidR="00B45740" w:rsidRPr="007A2EBC" w:rsidRDefault="00B45740" w:rsidP="00583836">
            <w:pPr>
              <w:ind w:right="-110"/>
              <w:jc w:val="center"/>
              <w:rPr>
                <w:rFonts w:ascii="Times New Roman" w:hAnsi="Times New Roman"/>
                <w:sz w:val="22"/>
                <w:szCs w:val="22"/>
              </w:rPr>
            </w:pPr>
            <w:r w:rsidRPr="007A2EBC">
              <w:rPr>
                <w:rFonts w:ascii="Times New Roman" w:hAnsi="Times New Roman"/>
                <w:sz w:val="22"/>
                <w:szCs w:val="22"/>
              </w:rPr>
              <w:t>загальний фонд</w:t>
            </w:r>
          </w:p>
        </w:tc>
        <w:tc>
          <w:tcPr>
            <w:tcW w:w="319" w:type="pct"/>
            <w:vAlign w:val="center"/>
          </w:tcPr>
          <w:p w:rsidR="00B45740" w:rsidRPr="007A2EBC" w:rsidRDefault="00B45740" w:rsidP="00583836">
            <w:pPr>
              <w:ind w:left="-115" w:right="-107"/>
              <w:jc w:val="center"/>
              <w:rPr>
                <w:rFonts w:ascii="Times New Roman" w:hAnsi="Times New Roman"/>
                <w:sz w:val="22"/>
                <w:szCs w:val="22"/>
              </w:rPr>
            </w:pPr>
            <w:r w:rsidRPr="007A2EBC">
              <w:rPr>
                <w:rFonts w:ascii="Times New Roman" w:hAnsi="Times New Roman"/>
                <w:sz w:val="22"/>
                <w:szCs w:val="22"/>
              </w:rPr>
              <w:t>спеціальний фонд</w:t>
            </w:r>
          </w:p>
        </w:tc>
        <w:tc>
          <w:tcPr>
            <w:tcW w:w="320"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r>
      <w:tr w:rsidR="00B45740" w:rsidRPr="007A2EBC" w:rsidTr="00583836">
        <w:tc>
          <w:tcPr>
            <w:tcW w:w="186"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308" w:type="pct"/>
          </w:tcPr>
          <w:p w:rsidR="00B45740" w:rsidRPr="007A2EBC" w:rsidRDefault="00B45740" w:rsidP="00583836">
            <w:pPr>
              <w:ind w:right="-105"/>
              <w:jc w:val="center"/>
              <w:rPr>
                <w:rFonts w:ascii="Times New Roman" w:hAnsi="Times New Roman"/>
                <w:sz w:val="22"/>
                <w:szCs w:val="22"/>
              </w:rPr>
            </w:pPr>
            <w:r w:rsidRPr="007A2EBC">
              <w:rPr>
                <w:rFonts w:ascii="Times New Roman" w:hAnsi="Times New Roman"/>
                <w:sz w:val="22"/>
                <w:szCs w:val="22"/>
              </w:rPr>
              <w:t>2</w:t>
            </w:r>
          </w:p>
        </w:tc>
        <w:tc>
          <w:tcPr>
            <w:tcW w:w="36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1180"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336" w:type="pct"/>
            <w:vAlign w:val="center"/>
          </w:tcPr>
          <w:p w:rsidR="00B45740" w:rsidRPr="007A2EBC" w:rsidRDefault="00B45740" w:rsidP="00583836">
            <w:pPr>
              <w:ind w:right="-29"/>
              <w:jc w:val="center"/>
              <w:rPr>
                <w:rFonts w:ascii="Times New Roman" w:hAnsi="Times New Roman"/>
                <w:sz w:val="22"/>
                <w:szCs w:val="22"/>
              </w:rPr>
            </w:pPr>
            <w:r w:rsidRPr="007A2EBC">
              <w:rPr>
                <w:rFonts w:ascii="Times New Roman" w:hAnsi="Times New Roman"/>
                <w:sz w:val="22"/>
                <w:szCs w:val="22"/>
              </w:rPr>
              <w:t>5</w:t>
            </w:r>
          </w:p>
        </w:tc>
        <w:tc>
          <w:tcPr>
            <w:tcW w:w="322" w:type="pct"/>
            <w:vAlign w:val="center"/>
          </w:tcPr>
          <w:p w:rsidR="00B45740" w:rsidRPr="007A2EBC" w:rsidRDefault="00B45740" w:rsidP="00583836">
            <w:pPr>
              <w:ind w:left="-85" w:right="-107" w:firstLine="85"/>
              <w:jc w:val="center"/>
              <w:rPr>
                <w:rFonts w:ascii="Times New Roman" w:hAnsi="Times New Roman"/>
                <w:sz w:val="22"/>
                <w:szCs w:val="22"/>
              </w:rPr>
            </w:pPr>
            <w:r w:rsidRPr="007A2EBC">
              <w:rPr>
                <w:rFonts w:ascii="Times New Roman" w:hAnsi="Times New Roman"/>
                <w:sz w:val="22"/>
                <w:szCs w:val="22"/>
              </w:rPr>
              <w:t>6</w:t>
            </w:r>
          </w:p>
        </w:tc>
        <w:tc>
          <w:tcPr>
            <w:tcW w:w="324"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7</w:t>
            </w:r>
          </w:p>
        </w:tc>
        <w:tc>
          <w:tcPr>
            <w:tcW w:w="322" w:type="pct"/>
            <w:vAlign w:val="center"/>
          </w:tcPr>
          <w:p w:rsidR="00B45740" w:rsidRPr="007A2EBC" w:rsidRDefault="00B45740" w:rsidP="00583836">
            <w:pPr>
              <w:ind w:right="-115"/>
              <w:jc w:val="center"/>
              <w:rPr>
                <w:rFonts w:ascii="Times New Roman" w:hAnsi="Times New Roman"/>
                <w:sz w:val="22"/>
                <w:szCs w:val="22"/>
              </w:rPr>
            </w:pPr>
            <w:r w:rsidRPr="007A2EBC">
              <w:rPr>
                <w:rFonts w:ascii="Times New Roman" w:hAnsi="Times New Roman"/>
                <w:sz w:val="22"/>
                <w:szCs w:val="22"/>
              </w:rPr>
              <w:t>8</w:t>
            </w:r>
          </w:p>
        </w:tc>
        <w:tc>
          <w:tcPr>
            <w:tcW w:w="321" w:type="pct"/>
            <w:vAlign w:val="center"/>
          </w:tcPr>
          <w:p w:rsidR="00B45740" w:rsidRPr="007A2EBC" w:rsidRDefault="00B45740" w:rsidP="00583836">
            <w:pPr>
              <w:ind w:left="5"/>
              <w:jc w:val="center"/>
              <w:rPr>
                <w:rFonts w:ascii="Times New Roman" w:hAnsi="Times New Roman"/>
                <w:sz w:val="22"/>
                <w:szCs w:val="22"/>
              </w:rPr>
            </w:pPr>
            <w:r w:rsidRPr="007A2EBC">
              <w:rPr>
                <w:rFonts w:ascii="Times New Roman" w:hAnsi="Times New Roman"/>
                <w:sz w:val="22"/>
                <w:szCs w:val="22"/>
              </w:rPr>
              <w:t>9</w:t>
            </w:r>
          </w:p>
        </w:tc>
        <w:tc>
          <w:tcPr>
            <w:tcW w:w="360"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w:t>
            </w:r>
          </w:p>
        </w:tc>
        <w:tc>
          <w:tcPr>
            <w:tcW w:w="333" w:type="pct"/>
            <w:vAlign w:val="center"/>
          </w:tcPr>
          <w:p w:rsidR="00B45740" w:rsidRPr="007A2EBC" w:rsidRDefault="00B45740" w:rsidP="00583836">
            <w:pPr>
              <w:ind w:right="-110"/>
              <w:jc w:val="center"/>
              <w:rPr>
                <w:rFonts w:ascii="Times New Roman" w:hAnsi="Times New Roman"/>
                <w:sz w:val="22"/>
                <w:szCs w:val="22"/>
              </w:rPr>
            </w:pPr>
            <w:r w:rsidRPr="007A2EBC">
              <w:rPr>
                <w:rFonts w:ascii="Times New Roman" w:hAnsi="Times New Roman"/>
                <w:sz w:val="22"/>
                <w:szCs w:val="22"/>
              </w:rPr>
              <w:t>11</w:t>
            </w:r>
          </w:p>
        </w:tc>
        <w:tc>
          <w:tcPr>
            <w:tcW w:w="319" w:type="pct"/>
            <w:vAlign w:val="center"/>
          </w:tcPr>
          <w:p w:rsidR="00B45740" w:rsidRPr="007A2EBC" w:rsidRDefault="00B45740" w:rsidP="00583836">
            <w:pPr>
              <w:ind w:left="-4" w:right="-107"/>
              <w:jc w:val="center"/>
              <w:rPr>
                <w:rFonts w:ascii="Times New Roman" w:hAnsi="Times New Roman"/>
                <w:sz w:val="22"/>
                <w:szCs w:val="22"/>
              </w:rPr>
            </w:pPr>
            <w:r w:rsidRPr="007A2EBC">
              <w:rPr>
                <w:rFonts w:ascii="Times New Roman" w:hAnsi="Times New Roman"/>
                <w:sz w:val="22"/>
                <w:szCs w:val="22"/>
              </w:rPr>
              <w:t>12</w:t>
            </w:r>
          </w:p>
        </w:tc>
        <w:tc>
          <w:tcPr>
            <w:tcW w:w="320" w:type="pct"/>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13</w:t>
            </w:r>
          </w:p>
        </w:tc>
      </w:tr>
      <w:tr w:rsidR="00B45740" w:rsidRPr="007A2EBC" w:rsidTr="00583836">
        <w:tc>
          <w:tcPr>
            <w:tcW w:w="186" w:type="pct"/>
          </w:tcPr>
          <w:p w:rsidR="00B45740" w:rsidRPr="007A2EBC" w:rsidRDefault="00B45740" w:rsidP="00583836">
            <w:pPr>
              <w:jc w:val="center"/>
              <w:rPr>
                <w:rFonts w:ascii="Times New Roman" w:hAnsi="Times New Roman"/>
                <w:sz w:val="22"/>
                <w:szCs w:val="22"/>
              </w:rPr>
            </w:pPr>
          </w:p>
        </w:tc>
        <w:tc>
          <w:tcPr>
            <w:tcW w:w="308" w:type="pct"/>
          </w:tcPr>
          <w:p w:rsidR="00B45740" w:rsidRPr="007A2EBC" w:rsidRDefault="00B45740" w:rsidP="00583836">
            <w:pPr>
              <w:ind w:right="-105"/>
              <w:jc w:val="center"/>
              <w:rPr>
                <w:rFonts w:ascii="Times New Roman" w:hAnsi="Times New Roman"/>
                <w:sz w:val="22"/>
                <w:szCs w:val="22"/>
              </w:rPr>
            </w:pPr>
            <w:r w:rsidRPr="007A2EBC">
              <w:rPr>
                <w:rFonts w:ascii="Times New Roman" w:hAnsi="Times New Roman"/>
                <w:sz w:val="22"/>
                <w:szCs w:val="22"/>
              </w:rPr>
              <w:t>4018600</w:t>
            </w:r>
          </w:p>
        </w:tc>
        <w:tc>
          <w:tcPr>
            <w:tcW w:w="36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0133</w:t>
            </w:r>
          </w:p>
        </w:tc>
        <w:tc>
          <w:tcPr>
            <w:tcW w:w="1180" w:type="pct"/>
            <w:vAlign w:val="center"/>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Програма «Інші видатки»</w:t>
            </w:r>
          </w:p>
        </w:tc>
        <w:tc>
          <w:tcPr>
            <w:tcW w:w="336" w:type="pct"/>
          </w:tcPr>
          <w:p w:rsidR="00B45740" w:rsidRPr="007A2EBC" w:rsidRDefault="00B45740" w:rsidP="00583836">
            <w:pPr>
              <w:jc w:val="center"/>
              <w:rPr>
                <w:rFonts w:ascii="Times New Roman" w:hAnsi="Times New Roman"/>
                <w:sz w:val="22"/>
                <w:szCs w:val="22"/>
              </w:rPr>
            </w:pPr>
          </w:p>
        </w:tc>
        <w:tc>
          <w:tcPr>
            <w:tcW w:w="322" w:type="pct"/>
          </w:tcPr>
          <w:p w:rsidR="00B45740" w:rsidRPr="007A2EBC" w:rsidRDefault="00B45740" w:rsidP="00583836">
            <w:pPr>
              <w:jc w:val="center"/>
              <w:rPr>
                <w:rFonts w:ascii="Times New Roman" w:hAnsi="Times New Roman"/>
                <w:sz w:val="22"/>
                <w:szCs w:val="22"/>
              </w:rPr>
            </w:pPr>
          </w:p>
        </w:tc>
        <w:tc>
          <w:tcPr>
            <w:tcW w:w="324" w:type="pct"/>
          </w:tcPr>
          <w:p w:rsidR="00B45740" w:rsidRPr="007A2EBC" w:rsidRDefault="00B45740" w:rsidP="00583836">
            <w:pPr>
              <w:jc w:val="center"/>
              <w:rPr>
                <w:rFonts w:ascii="Times New Roman" w:hAnsi="Times New Roman"/>
                <w:sz w:val="22"/>
                <w:szCs w:val="22"/>
              </w:rPr>
            </w:pPr>
          </w:p>
        </w:tc>
        <w:tc>
          <w:tcPr>
            <w:tcW w:w="322" w:type="pct"/>
          </w:tcPr>
          <w:p w:rsidR="00B45740" w:rsidRPr="007A2EBC" w:rsidRDefault="00B45740" w:rsidP="00583836">
            <w:pPr>
              <w:jc w:val="center"/>
              <w:rPr>
                <w:rFonts w:ascii="Times New Roman" w:hAnsi="Times New Roman"/>
                <w:sz w:val="22"/>
                <w:szCs w:val="22"/>
              </w:rPr>
            </w:pPr>
          </w:p>
        </w:tc>
        <w:tc>
          <w:tcPr>
            <w:tcW w:w="321" w:type="pct"/>
          </w:tcPr>
          <w:p w:rsidR="00B45740" w:rsidRPr="007A2EBC" w:rsidRDefault="00B45740" w:rsidP="00583836">
            <w:pPr>
              <w:jc w:val="center"/>
              <w:rPr>
                <w:rFonts w:ascii="Times New Roman" w:hAnsi="Times New Roman"/>
                <w:sz w:val="22"/>
                <w:szCs w:val="22"/>
              </w:rPr>
            </w:pPr>
          </w:p>
        </w:tc>
        <w:tc>
          <w:tcPr>
            <w:tcW w:w="360" w:type="pct"/>
          </w:tcPr>
          <w:p w:rsidR="00B45740" w:rsidRPr="007A2EBC" w:rsidRDefault="00B45740" w:rsidP="00583836">
            <w:pPr>
              <w:jc w:val="center"/>
              <w:rPr>
                <w:rFonts w:ascii="Times New Roman" w:hAnsi="Times New Roman"/>
                <w:sz w:val="22"/>
                <w:szCs w:val="22"/>
              </w:rPr>
            </w:pPr>
          </w:p>
        </w:tc>
        <w:tc>
          <w:tcPr>
            <w:tcW w:w="333" w:type="pct"/>
          </w:tcPr>
          <w:p w:rsidR="00B45740" w:rsidRPr="007A2EBC" w:rsidRDefault="00B45740" w:rsidP="00583836">
            <w:pPr>
              <w:jc w:val="center"/>
              <w:rPr>
                <w:rFonts w:ascii="Times New Roman" w:hAnsi="Times New Roman"/>
                <w:sz w:val="22"/>
                <w:szCs w:val="22"/>
              </w:rPr>
            </w:pPr>
          </w:p>
        </w:tc>
        <w:tc>
          <w:tcPr>
            <w:tcW w:w="319" w:type="pct"/>
          </w:tcPr>
          <w:p w:rsidR="00B45740" w:rsidRPr="007A2EBC" w:rsidRDefault="00B45740" w:rsidP="00583836">
            <w:pPr>
              <w:jc w:val="center"/>
              <w:rPr>
                <w:rFonts w:ascii="Times New Roman" w:hAnsi="Times New Roman"/>
                <w:sz w:val="22"/>
                <w:szCs w:val="22"/>
              </w:rPr>
            </w:pPr>
          </w:p>
        </w:tc>
        <w:tc>
          <w:tcPr>
            <w:tcW w:w="320"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86" w:type="pct"/>
          </w:tcPr>
          <w:p w:rsidR="00B45740" w:rsidRPr="007A2EBC" w:rsidRDefault="00B45740" w:rsidP="00583836">
            <w:pPr>
              <w:jc w:val="center"/>
              <w:rPr>
                <w:rFonts w:ascii="Times New Roman" w:hAnsi="Times New Roman"/>
                <w:sz w:val="22"/>
                <w:szCs w:val="22"/>
              </w:rPr>
            </w:pPr>
          </w:p>
        </w:tc>
        <w:tc>
          <w:tcPr>
            <w:tcW w:w="308" w:type="pct"/>
          </w:tcPr>
          <w:p w:rsidR="00B45740" w:rsidRPr="007A2EBC" w:rsidRDefault="00B45740" w:rsidP="00583836">
            <w:pPr>
              <w:jc w:val="center"/>
              <w:rPr>
                <w:rFonts w:ascii="Times New Roman" w:hAnsi="Times New Roman"/>
                <w:sz w:val="22"/>
                <w:szCs w:val="22"/>
              </w:rPr>
            </w:pPr>
          </w:p>
        </w:tc>
        <w:tc>
          <w:tcPr>
            <w:tcW w:w="369" w:type="pct"/>
          </w:tcPr>
          <w:p w:rsidR="00B45740" w:rsidRPr="007A2EBC" w:rsidRDefault="00B45740" w:rsidP="00583836">
            <w:pPr>
              <w:jc w:val="center"/>
              <w:rPr>
                <w:rFonts w:ascii="Times New Roman" w:hAnsi="Times New Roman"/>
                <w:sz w:val="22"/>
                <w:szCs w:val="22"/>
              </w:rPr>
            </w:pPr>
          </w:p>
        </w:tc>
        <w:tc>
          <w:tcPr>
            <w:tcW w:w="1180" w:type="pct"/>
            <w:vAlign w:val="center"/>
          </w:tcPr>
          <w:p w:rsidR="00B45740" w:rsidRPr="007A2EBC" w:rsidRDefault="00B45740" w:rsidP="00583836">
            <w:pPr>
              <w:jc w:val="both"/>
              <w:rPr>
                <w:rFonts w:ascii="Times New Roman" w:hAnsi="Times New Roman"/>
                <w:sz w:val="22"/>
                <w:szCs w:val="22"/>
              </w:rPr>
            </w:pPr>
            <w:r w:rsidRPr="007A2EBC">
              <w:rPr>
                <w:rFonts w:ascii="Times New Roman" w:hAnsi="Times New Roman"/>
                <w:sz w:val="22"/>
                <w:szCs w:val="22"/>
              </w:rPr>
              <w:t>Завдання</w:t>
            </w:r>
          </w:p>
        </w:tc>
        <w:tc>
          <w:tcPr>
            <w:tcW w:w="336" w:type="pct"/>
          </w:tcPr>
          <w:p w:rsidR="00B45740" w:rsidRPr="007A2EBC" w:rsidRDefault="00B45740" w:rsidP="00583836">
            <w:pPr>
              <w:jc w:val="center"/>
              <w:rPr>
                <w:rFonts w:ascii="Times New Roman" w:hAnsi="Times New Roman"/>
                <w:sz w:val="22"/>
                <w:szCs w:val="22"/>
              </w:rPr>
            </w:pPr>
          </w:p>
        </w:tc>
        <w:tc>
          <w:tcPr>
            <w:tcW w:w="322" w:type="pct"/>
          </w:tcPr>
          <w:p w:rsidR="00B45740" w:rsidRPr="007A2EBC" w:rsidRDefault="00B45740" w:rsidP="00583836">
            <w:pPr>
              <w:jc w:val="center"/>
              <w:rPr>
                <w:rFonts w:ascii="Times New Roman" w:hAnsi="Times New Roman"/>
                <w:sz w:val="22"/>
                <w:szCs w:val="22"/>
              </w:rPr>
            </w:pPr>
          </w:p>
        </w:tc>
        <w:tc>
          <w:tcPr>
            <w:tcW w:w="324" w:type="pct"/>
          </w:tcPr>
          <w:p w:rsidR="00B45740" w:rsidRPr="007A2EBC" w:rsidRDefault="00B45740" w:rsidP="00583836">
            <w:pPr>
              <w:jc w:val="center"/>
              <w:rPr>
                <w:rFonts w:ascii="Times New Roman" w:hAnsi="Times New Roman"/>
                <w:sz w:val="22"/>
                <w:szCs w:val="22"/>
              </w:rPr>
            </w:pPr>
          </w:p>
        </w:tc>
        <w:tc>
          <w:tcPr>
            <w:tcW w:w="322" w:type="pct"/>
          </w:tcPr>
          <w:p w:rsidR="00B45740" w:rsidRPr="007A2EBC" w:rsidRDefault="00B45740" w:rsidP="00583836">
            <w:pPr>
              <w:jc w:val="center"/>
              <w:rPr>
                <w:rFonts w:ascii="Times New Roman" w:hAnsi="Times New Roman"/>
                <w:sz w:val="22"/>
                <w:szCs w:val="22"/>
              </w:rPr>
            </w:pPr>
          </w:p>
        </w:tc>
        <w:tc>
          <w:tcPr>
            <w:tcW w:w="321" w:type="pct"/>
          </w:tcPr>
          <w:p w:rsidR="00B45740" w:rsidRPr="007A2EBC" w:rsidRDefault="00B45740" w:rsidP="00583836">
            <w:pPr>
              <w:jc w:val="center"/>
              <w:rPr>
                <w:rFonts w:ascii="Times New Roman" w:hAnsi="Times New Roman"/>
                <w:sz w:val="22"/>
                <w:szCs w:val="22"/>
              </w:rPr>
            </w:pPr>
          </w:p>
        </w:tc>
        <w:tc>
          <w:tcPr>
            <w:tcW w:w="360" w:type="pct"/>
          </w:tcPr>
          <w:p w:rsidR="00B45740" w:rsidRPr="007A2EBC" w:rsidRDefault="00B45740" w:rsidP="00583836">
            <w:pPr>
              <w:jc w:val="center"/>
              <w:rPr>
                <w:rFonts w:ascii="Times New Roman" w:hAnsi="Times New Roman"/>
                <w:sz w:val="22"/>
                <w:szCs w:val="22"/>
              </w:rPr>
            </w:pPr>
          </w:p>
        </w:tc>
        <w:tc>
          <w:tcPr>
            <w:tcW w:w="333" w:type="pct"/>
          </w:tcPr>
          <w:p w:rsidR="00B45740" w:rsidRPr="007A2EBC" w:rsidRDefault="00B45740" w:rsidP="00583836">
            <w:pPr>
              <w:jc w:val="center"/>
              <w:rPr>
                <w:rFonts w:ascii="Times New Roman" w:hAnsi="Times New Roman"/>
                <w:sz w:val="22"/>
                <w:szCs w:val="22"/>
              </w:rPr>
            </w:pPr>
          </w:p>
        </w:tc>
        <w:tc>
          <w:tcPr>
            <w:tcW w:w="319" w:type="pct"/>
          </w:tcPr>
          <w:p w:rsidR="00B45740" w:rsidRPr="007A2EBC" w:rsidRDefault="00B45740" w:rsidP="00583836">
            <w:pPr>
              <w:jc w:val="center"/>
              <w:rPr>
                <w:rFonts w:ascii="Times New Roman" w:hAnsi="Times New Roman"/>
                <w:sz w:val="22"/>
                <w:szCs w:val="22"/>
              </w:rPr>
            </w:pPr>
          </w:p>
        </w:tc>
        <w:tc>
          <w:tcPr>
            <w:tcW w:w="320"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86"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308" w:type="pct"/>
          </w:tcPr>
          <w:p w:rsidR="00B45740" w:rsidRPr="007A2EBC" w:rsidRDefault="00B45740" w:rsidP="00583836">
            <w:pPr>
              <w:jc w:val="center"/>
              <w:rPr>
                <w:rFonts w:ascii="Times New Roman" w:hAnsi="Times New Roman"/>
                <w:sz w:val="22"/>
                <w:szCs w:val="22"/>
              </w:rPr>
            </w:pPr>
          </w:p>
        </w:tc>
        <w:tc>
          <w:tcPr>
            <w:tcW w:w="369" w:type="pct"/>
          </w:tcPr>
          <w:p w:rsidR="00B45740" w:rsidRPr="007A2EBC" w:rsidRDefault="00B45740" w:rsidP="00583836">
            <w:pPr>
              <w:jc w:val="center"/>
              <w:rPr>
                <w:rFonts w:ascii="Times New Roman" w:hAnsi="Times New Roman"/>
                <w:sz w:val="22"/>
                <w:szCs w:val="22"/>
              </w:rPr>
            </w:pPr>
          </w:p>
        </w:tc>
        <w:tc>
          <w:tcPr>
            <w:tcW w:w="1180"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Виготовлення та розповсюдження інформаційних листівок, буклетів, брошур для мешканців міста щодо нормативно-правових актів</w:t>
            </w:r>
          </w:p>
        </w:tc>
        <w:tc>
          <w:tcPr>
            <w:tcW w:w="336"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2,875</w:t>
            </w:r>
          </w:p>
        </w:tc>
        <w:tc>
          <w:tcPr>
            <w:tcW w:w="322" w:type="pct"/>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w:t>
            </w:r>
          </w:p>
        </w:tc>
        <w:tc>
          <w:tcPr>
            <w:tcW w:w="324"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2,875</w:t>
            </w:r>
          </w:p>
        </w:tc>
        <w:tc>
          <w:tcPr>
            <w:tcW w:w="322"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0,275</w:t>
            </w:r>
          </w:p>
        </w:tc>
        <w:tc>
          <w:tcPr>
            <w:tcW w:w="321" w:type="pct"/>
          </w:tcPr>
          <w:p w:rsidR="00B45740" w:rsidRPr="007A2EBC" w:rsidRDefault="00B45740" w:rsidP="00583836">
            <w:pPr>
              <w:jc w:val="center"/>
              <w:rPr>
                <w:rFonts w:ascii="Times New Roman" w:hAnsi="Times New Roman"/>
                <w:sz w:val="22"/>
                <w:szCs w:val="22"/>
              </w:rPr>
            </w:pPr>
          </w:p>
        </w:tc>
        <w:tc>
          <w:tcPr>
            <w:tcW w:w="36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0,275</w:t>
            </w:r>
          </w:p>
        </w:tc>
        <w:tc>
          <w:tcPr>
            <w:tcW w:w="333"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-2,599</w:t>
            </w:r>
          </w:p>
        </w:tc>
        <w:tc>
          <w:tcPr>
            <w:tcW w:w="3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c>
          <w:tcPr>
            <w:tcW w:w="32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-2,599</w:t>
            </w:r>
          </w:p>
        </w:tc>
      </w:tr>
      <w:tr w:rsidR="00B45740" w:rsidRPr="007A2EBC" w:rsidTr="00583836">
        <w:tc>
          <w:tcPr>
            <w:tcW w:w="186" w:type="pct"/>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2</w:t>
            </w:r>
          </w:p>
        </w:tc>
        <w:tc>
          <w:tcPr>
            <w:tcW w:w="308" w:type="pct"/>
          </w:tcPr>
          <w:p w:rsidR="00B45740" w:rsidRPr="007A2EBC" w:rsidRDefault="00B45740" w:rsidP="00583836">
            <w:pPr>
              <w:jc w:val="center"/>
              <w:rPr>
                <w:rFonts w:ascii="Times New Roman" w:hAnsi="Times New Roman"/>
                <w:sz w:val="22"/>
                <w:szCs w:val="22"/>
              </w:rPr>
            </w:pPr>
          </w:p>
        </w:tc>
        <w:tc>
          <w:tcPr>
            <w:tcW w:w="369" w:type="pct"/>
          </w:tcPr>
          <w:p w:rsidR="00B45740" w:rsidRPr="007A2EBC" w:rsidRDefault="00B45740" w:rsidP="00583836">
            <w:pPr>
              <w:jc w:val="center"/>
              <w:rPr>
                <w:rFonts w:ascii="Times New Roman" w:hAnsi="Times New Roman"/>
                <w:sz w:val="22"/>
                <w:szCs w:val="22"/>
              </w:rPr>
            </w:pPr>
          </w:p>
        </w:tc>
        <w:tc>
          <w:tcPr>
            <w:tcW w:w="1180" w:type="pct"/>
          </w:tcPr>
          <w:p w:rsidR="00B45740" w:rsidRPr="007A2EBC" w:rsidRDefault="00B45740" w:rsidP="00583836">
            <w:pPr>
              <w:jc w:val="both"/>
              <w:rPr>
                <w:rFonts w:ascii="Times New Roman" w:hAnsi="Times New Roman"/>
                <w:snapToGrid w:val="0"/>
                <w:sz w:val="22"/>
                <w:szCs w:val="22"/>
              </w:rPr>
            </w:pPr>
            <w:r w:rsidRPr="007A2EBC">
              <w:rPr>
                <w:rFonts w:ascii="Times New Roman" w:hAnsi="Times New Roman"/>
                <w:sz w:val="22"/>
                <w:szCs w:val="22"/>
              </w:rPr>
              <w:t>Придбання обладнання для ігрових майданчиків</w:t>
            </w:r>
          </w:p>
        </w:tc>
        <w:tc>
          <w:tcPr>
            <w:tcW w:w="336" w:type="pct"/>
          </w:tcPr>
          <w:p w:rsidR="00B45740" w:rsidRPr="007A2EBC" w:rsidRDefault="00B45740" w:rsidP="00583836">
            <w:pPr>
              <w:jc w:val="center"/>
              <w:rPr>
                <w:rFonts w:ascii="Times New Roman" w:hAnsi="Times New Roman"/>
                <w:sz w:val="22"/>
                <w:szCs w:val="22"/>
                <w:highlight w:val="yellow"/>
              </w:rPr>
            </w:pPr>
          </w:p>
        </w:tc>
        <w:tc>
          <w:tcPr>
            <w:tcW w:w="322" w:type="pct"/>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45,875</w:t>
            </w:r>
          </w:p>
        </w:tc>
        <w:tc>
          <w:tcPr>
            <w:tcW w:w="324" w:type="pct"/>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45,875</w:t>
            </w:r>
          </w:p>
        </w:tc>
        <w:tc>
          <w:tcPr>
            <w:tcW w:w="322" w:type="pct"/>
          </w:tcPr>
          <w:p w:rsidR="00B45740" w:rsidRPr="007A2EBC" w:rsidRDefault="00B45740" w:rsidP="00583836">
            <w:pPr>
              <w:jc w:val="center"/>
              <w:rPr>
                <w:rFonts w:ascii="Times New Roman" w:hAnsi="Times New Roman"/>
                <w:sz w:val="22"/>
                <w:szCs w:val="22"/>
                <w:highlight w:val="yellow"/>
              </w:rPr>
            </w:pPr>
          </w:p>
        </w:tc>
        <w:tc>
          <w:tcPr>
            <w:tcW w:w="321" w:type="pct"/>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45,875</w:t>
            </w:r>
          </w:p>
        </w:tc>
        <w:tc>
          <w:tcPr>
            <w:tcW w:w="360" w:type="pct"/>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45,875</w:t>
            </w:r>
          </w:p>
        </w:tc>
        <w:tc>
          <w:tcPr>
            <w:tcW w:w="333" w:type="pct"/>
          </w:tcPr>
          <w:p w:rsidR="00B45740" w:rsidRPr="007A2EBC" w:rsidRDefault="00B45740" w:rsidP="00583836">
            <w:pPr>
              <w:jc w:val="center"/>
              <w:rPr>
                <w:rFonts w:ascii="Times New Roman" w:hAnsi="Times New Roman"/>
                <w:sz w:val="22"/>
                <w:szCs w:val="22"/>
                <w:highlight w:val="yellow"/>
              </w:rPr>
            </w:pPr>
          </w:p>
        </w:tc>
        <w:tc>
          <w:tcPr>
            <w:tcW w:w="3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c>
          <w:tcPr>
            <w:tcW w:w="32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186" w:type="pct"/>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3</w:t>
            </w:r>
          </w:p>
        </w:tc>
        <w:tc>
          <w:tcPr>
            <w:tcW w:w="308" w:type="pct"/>
          </w:tcPr>
          <w:p w:rsidR="00B45740" w:rsidRPr="007A2EBC" w:rsidRDefault="00B45740" w:rsidP="00583836">
            <w:pPr>
              <w:jc w:val="center"/>
              <w:rPr>
                <w:rFonts w:ascii="Times New Roman" w:hAnsi="Times New Roman"/>
                <w:sz w:val="22"/>
                <w:szCs w:val="22"/>
              </w:rPr>
            </w:pPr>
          </w:p>
        </w:tc>
        <w:tc>
          <w:tcPr>
            <w:tcW w:w="369" w:type="pct"/>
          </w:tcPr>
          <w:p w:rsidR="00B45740" w:rsidRPr="007A2EBC" w:rsidRDefault="00B45740" w:rsidP="00583836">
            <w:pPr>
              <w:jc w:val="center"/>
              <w:rPr>
                <w:rFonts w:ascii="Times New Roman" w:hAnsi="Times New Roman"/>
                <w:sz w:val="22"/>
                <w:szCs w:val="22"/>
              </w:rPr>
            </w:pPr>
          </w:p>
        </w:tc>
        <w:tc>
          <w:tcPr>
            <w:tcW w:w="1180"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sz w:val="22"/>
                <w:szCs w:val="22"/>
              </w:rPr>
              <w:t>Виготовлення, придбання та встановлення спортивного майданчика з благоустроєм його території по вул. Вузькоколійна в м. Хмільнику Вінницької області (з виготовленням кошторисної документації)</w:t>
            </w:r>
          </w:p>
        </w:tc>
        <w:tc>
          <w:tcPr>
            <w:tcW w:w="336" w:type="pct"/>
          </w:tcPr>
          <w:p w:rsidR="00B45740" w:rsidRPr="007A2EBC" w:rsidRDefault="00B45740" w:rsidP="00583836">
            <w:pPr>
              <w:jc w:val="center"/>
              <w:rPr>
                <w:rFonts w:ascii="Times New Roman" w:hAnsi="Times New Roman"/>
                <w:sz w:val="22"/>
                <w:szCs w:val="22"/>
                <w:highlight w:val="yellow"/>
              </w:rPr>
            </w:pPr>
          </w:p>
        </w:tc>
        <w:tc>
          <w:tcPr>
            <w:tcW w:w="322"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50,0</w:t>
            </w:r>
          </w:p>
        </w:tc>
        <w:tc>
          <w:tcPr>
            <w:tcW w:w="324"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50,0</w:t>
            </w:r>
          </w:p>
        </w:tc>
        <w:tc>
          <w:tcPr>
            <w:tcW w:w="322" w:type="pct"/>
          </w:tcPr>
          <w:p w:rsidR="00B45740" w:rsidRPr="007A2EBC" w:rsidRDefault="00B45740" w:rsidP="00583836">
            <w:pPr>
              <w:jc w:val="center"/>
              <w:rPr>
                <w:rFonts w:ascii="Times New Roman" w:hAnsi="Times New Roman"/>
                <w:sz w:val="22"/>
                <w:szCs w:val="22"/>
                <w:highlight w:val="yellow"/>
              </w:rPr>
            </w:pPr>
          </w:p>
        </w:tc>
        <w:tc>
          <w:tcPr>
            <w:tcW w:w="321"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1,026</w:t>
            </w:r>
          </w:p>
        </w:tc>
        <w:tc>
          <w:tcPr>
            <w:tcW w:w="36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1,026</w:t>
            </w:r>
          </w:p>
        </w:tc>
        <w:tc>
          <w:tcPr>
            <w:tcW w:w="333" w:type="pct"/>
          </w:tcPr>
          <w:p w:rsidR="00B45740" w:rsidRPr="007A2EBC" w:rsidRDefault="00B45740" w:rsidP="00583836">
            <w:pPr>
              <w:jc w:val="center"/>
              <w:rPr>
                <w:rFonts w:ascii="Times New Roman" w:hAnsi="Times New Roman"/>
                <w:sz w:val="22"/>
                <w:szCs w:val="22"/>
              </w:rPr>
            </w:pPr>
          </w:p>
        </w:tc>
        <w:tc>
          <w:tcPr>
            <w:tcW w:w="3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c>
          <w:tcPr>
            <w:tcW w:w="32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r>
      <w:tr w:rsidR="00B45740" w:rsidRPr="007A2EBC" w:rsidTr="00583836">
        <w:tc>
          <w:tcPr>
            <w:tcW w:w="186" w:type="pct"/>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4</w:t>
            </w:r>
          </w:p>
        </w:tc>
        <w:tc>
          <w:tcPr>
            <w:tcW w:w="308" w:type="pct"/>
          </w:tcPr>
          <w:p w:rsidR="00B45740" w:rsidRPr="007A2EBC" w:rsidRDefault="00B45740" w:rsidP="00583836">
            <w:pPr>
              <w:jc w:val="center"/>
              <w:rPr>
                <w:rFonts w:ascii="Times New Roman" w:hAnsi="Times New Roman"/>
                <w:sz w:val="22"/>
                <w:szCs w:val="22"/>
              </w:rPr>
            </w:pPr>
          </w:p>
        </w:tc>
        <w:tc>
          <w:tcPr>
            <w:tcW w:w="369" w:type="pct"/>
          </w:tcPr>
          <w:p w:rsidR="00B45740" w:rsidRPr="007A2EBC" w:rsidRDefault="00B45740" w:rsidP="00583836">
            <w:pPr>
              <w:jc w:val="center"/>
              <w:rPr>
                <w:rFonts w:ascii="Times New Roman" w:hAnsi="Times New Roman"/>
                <w:sz w:val="22"/>
                <w:szCs w:val="22"/>
              </w:rPr>
            </w:pPr>
          </w:p>
        </w:tc>
        <w:tc>
          <w:tcPr>
            <w:tcW w:w="1180"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sz w:val="22"/>
                <w:szCs w:val="22"/>
              </w:rPr>
              <w:t>Придбання дитячого ігрового майданчика з доставкою та передачею у зібраному вигляді до майданчика по вул. Вузькоколійна в м. Хмільнику Вінницької області</w:t>
            </w:r>
          </w:p>
        </w:tc>
        <w:tc>
          <w:tcPr>
            <w:tcW w:w="336" w:type="pct"/>
          </w:tcPr>
          <w:p w:rsidR="00B45740" w:rsidRPr="007A2EBC" w:rsidRDefault="00B45740" w:rsidP="00583836">
            <w:pPr>
              <w:jc w:val="center"/>
              <w:rPr>
                <w:rFonts w:ascii="Times New Roman" w:hAnsi="Times New Roman"/>
                <w:sz w:val="22"/>
                <w:szCs w:val="22"/>
                <w:highlight w:val="yellow"/>
              </w:rPr>
            </w:pPr>
          </w:p>
        </w:tc>
        <w:tc>
          <w:tcPr>
            <w:tcW w:w="322"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49,0</w:t>
            </w:r>
          </w:p>
        </w:tc>
        <w:tc>
          <w:tcPr>
            <w:tcW w:w="324"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49,0</w:t>
            </w:r>
          </w:p>
        </w:tc>
        <w:tc>
          <w:tcPr>
            <w:tcW w:w="322" w:type="pct"/>
          </w:tcPr>
          <w:p w:rsidR="00B45740" w:rsidRPr="007A2EBC" w:rsidRDefault="00B45740" w:rsidP="00583836">
            <w:pPr>
              <w:jc w:val="center"/>
              <w:rPr>
                <w:rFonts w:ascii="Times New Roman" w:hAnsi="Times New Roman"/>
                <w:sz w:val="22"/>
                <w:szCs w:val="22"/>
                <w:highlight w:val="yellow"/>
              </w:rPr>
            </w:pPr>
          </w:p>
        </w:tc>
        <w:tc>
          <w:tcPr>
            <w:tcW w:w="321"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49,0</w:t>
            </w:r>
          </w:p>
        </w:tc>
        <w:tc>
          <w:tcPr>
            <w:tcW w:w="360"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49,0</w:t>
            </w:r>
          </w:p>
        </w:tc>
        <w:tc>
          <w:tcPr>
            <w:tcW w:w="333" w:type="pct"/>
          </w:tcPr>
          <w:p w:rsidR="00B45740" w:rsidRPr="007A2EBC" w:rsidRDefault="00B45740" w:rsidP="00583836">
            <w:pPr>
              <w:jc w:val="center"/>
              <w:rPr>
                <w:rFonts w:ascii="Times New Roman" w:hAnsi="Times New Roman"/>
                <w:sz w:val="22"/>
                <w:szCs w:val="22"/>
                <w:highlight w:val="yellow"/>
              </w:rPr>
            </w:pPr>
          </w:p>
        </w:tc>
        <w:tc>
          <w:tcPr>
            <w:tcW w:w="3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c>
          <w:tcPr>
            <w:tcW w:w="32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186" w:type="pct"/>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5</w:t>
            </w:r>
          </w:p>
        </w:tc>
        <w:tc>
          <w:tcPr>
            <w:tcW w:w="308" w:type="pct"/>
          </w:tcPr>
          <w:p w:rsidR="00B45740" w:rsidRPr="007A2EBC" w:rsidRDefault="00B45740" w:rsidP="00583836">
            <w:pPr>
              <w:jc w:val="center"/>
              <w:rPr>
                <w:rFonts w:ascii="Times New Roman" w:hAnsi="Times New Roman"/>
                <w:sz w:val="22"/>
                <w:szCs w:val="22"/>
              </w:rPr>
            </w:pPr>
          </w:p>
        </w:tc>
        <w:tc>
          <w:tcPr>
            <w:tcW w:w="369" w:type="pct"/>
          </w:tcPr>
          <w:p w:rsidR="00B45740" w:rsidRPr="007A2EBC" w:rsidRDefault="00B45740" w:rsidP="00583836">
            <w:pPr>
              <w:jc w:val="center"/>
              <w:rPr>
                <w:rFonts w:ascii="Times New Roman" w:hAnsi="Times New Roman"/>
                <w:sz w:val="22"/>
                <w:szCs w:val="22"/>
              </w:rPr>
            </w:pPr>
          </w:p>
        </w:tc>
        <w:tc>
          <w:tcPr>
            <w:tcW w:w="1180" w:type="pct"/>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Проведення незалежного аудиту фінансово-господарської діяльності КП «Хмільникводоканал»</w:t>
            </w:r>
          </w:p>
        </w:tc>
        <w:tc>
          <w:tcPr>
            <w:tcW w:w="336" w:type="pct"/>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50,0</w:t>
            </w:r>
          </w:p>
        </w:tc>
        <w:tc>
          <w:tcPr>
            <w:tcW w:w="322" w:type="pct"/>
          </w:tcPr>
          <w:p w:rsidR="00B45740" w:rsidRPr="007A2EBC" w:rsidRDefault="00B45740" w:rsidP="00583836">
            <w:pPr>
              <w:jc w:val="center"/>
              <w:rPr>
                <w:rFonts w:ascii="Times New Roman" w:hAnsi="Times New Roman"/>
                <w:snapToGrid w:val="0"/>
                <w:sz w:val="22"/>
                <w:szCs w:val="22"/>
              </w:rPr>
            </w:pPr>
          </w:p>
        </w:tc>
        <w:tc>
          <w:tcPr>
            <w:tcW w:w="324" w:type="pct"/>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50,0</w:t>
            </w:r>
          </w:p>
        </w:tc>
        <w:tc>
          <w:tcPr>
            <w:tcW w:w="322"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23,950</w:t>
            </w:r>
          </w:p>
        </w:tc>
        <w:tc>
          <w:tcPr>
            <w:tcW w:w="321" w:type="pct"/>
          </w:tcPr>
          <w:p w:rsidR="00B45740" w:rsidRPr="007A2EBC" w:rsidRDefault="00B45740" w:rsidP="00583836">
            <w:pPr>
              <w:jc w:val="center"/>
              <w:rPr>
                <w:rFonts w:ascii="Times New Roman" w:hAnsi="Times New Roman"/>
                <w:sz w:val="22"/>
                <w:szCs w:val="22"/>
              </w:rPr>
            </w:pPr>
          </w:p>
        </w:tc>
        <w:tc>
          <w:tcPr>
            <w:tcW w:w="36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23,950</w:t>
            </w:r>
          </w:p>
        </w:tc>
        <w:tc>
          <w:tcPr>
            <w:tcW w:w="333"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-26,050</w:t>
            </w:r>
          </w:p>
        </w:tc>
        <w:tc>
          <w:tcPr>
            <w:tcW w:w="319" w:type="pct"/>
          </w:tcPr>
          <w:p w:rsidR="00B45740" w:rsidRPr="007A2EBC" w:rsidRDefault="00B45740" w:rsidP="00583836">
            <w:pPr>
              <w:jc w:val="center"/>
              <w:rPr>
                <w:rFonts w:ascii="Times New Roman" w:hAnsi="Times New Roman"/>
                <w:sz w:val="22"/>
                <w:szCs w:val="22"/>
              </w:rPr>
            </w:pPr>
          </w:p>
        </w:tc>
        <w:tc>
          <w:tcPr>
            <w:tcW w:w="32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-26,050</w:t>
            </w:r>
          </w:p>
        </w:tc>
      </w:tr>
      <w:tr w:rsidR="00B45740" w:rsidRPr="007A2EBC" w:rsidTr="00583836">
        <w:tc>
          <w:tcPr>
            <w:tcW w:w="186" w:type="pct"/>
          </w:tcPr>
          <w:p w:rsidR="00B45740" w:rsidRPr="007A2EBC" w:rsidRDefault="00B45740" w:rsidP="00583836">
            <w:pPr>
              <w:jc w:val="center"/>
              <w:rPr>
                <w:rFonts w:ascii="Times New Roman" w:hAnsi="Times New Roman"/>
                <w:b/>
                <w:bCs/>
                <w:sz w:val="22"/>
                <w:szCs w:val="22"/>
              </w:rPr>
            </w:pPr>
          </w:p>
        </w:tc>
        <w:tc>
          <w:tcPr>
            <w:tcW w:w="308" w:type="pct"/>
          </w:tcPr>
          <w:p w:rsidR="00B45740" w:rsidRPr="007A2EBC" w:rsidRDefault="00B45740" w:rsidP="00583836">
            <w:pPr>
              <w:jc w:val="center"/>
              <w:rPr>
                <w:rFonts w:ascii="Times New Roman" w:hAnsi="Times New Roman"/>
                <w:b/>
                <w:bCs/>
                <w:sz w:val="22"/>
                <w:szCs w:val="22"/>
              </w:rPr>
            </w:pPr>
          </w:p>
        </w:tc>
        <w:tc>
          <w:tcPr>
            <w:tcW w:w="369" w:type="pct"/>
          </w:tcPr>
          <w:p w:rsidR="00B45740" w:rsidRPr="007A2EBC" w:rsidRDefault="00B45740" w:rsidP="00583836">
            <w:pPr>
              <w:jc w:val="center"/>
              <w:rPr>
                <w:rFonts w:ascii="Times New Roman" w:hAnsi="Times New Roman"/>
                <w:b/>
                <w:bCs/>
                <w:sz w:val="22"/>
                <w:szCs w:val="22"/>
              </w:rPr>
            </w:pPr>
          </w:p>
        </w:tc>
        <w:tc>
          <w:tcPr>
            <w:tcW w:w="1180" w:type="pct"/>
          </w:tcPr>
          <w:p w:rsidR="00B45740" w:rsidRPr="007A2EBC" w:rsidRDefault="00B45740" w:rsidP="00583836">
            <w:pPr>
              <w:jc w:val="both"/>
              <w:rPr>
                <w:rFonts w:ascii="Times New Roman" w:hAnsi="Times New Roman"/>
                <w:sz w:val="22"/>
                <w:szCs w:val="22"/>
              </w:rPr>
            </w:pPr>
            <w:r w:rsidRPr="007A2EBC">
              <w:rPr>
                <w:rFonts w:ascii="Times New Roman" w:hAnsi="Times New Roman"/>
                <w:sz w:val="22"/>
                <w:szCs w:val="22"/>
              </w:rPr>
              <w:t>Усього</w:t>
            </w:r>
          </w:p>
        </w:tc>
        <w:tc>
          <w:tcPr>
            <w:tcW w:w="336"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52,875</w:t>
            </w:r>
          </w:p>
        </w:tc>
        <w:tc>
          <w:tcPr>
            <w:tcW w:w="322"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144,875</w:t>
            </w:r>
          </w:p>
        </w:tc>
        <w:tc>
          <w:tcPr>
            <w:tcW w:w="324"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197,750</w:t>
            </w:r>
          </w:p>
        </w:tc>
        <w:tc>
          <w:tcPr>
            <w:tcW w:w="322" w:type="pct"/>
          </w:tcPr>
          <w:p w:rsidR="00B45740" w:rsidRPr="007A2EBC" w:rsidRDefault="00B45740" w:rsidP="00583836">
            <w:pPr>
              <w:ind w:left="-108" w:right="-106"/>
              <w:jc w:val="center"/>
              <w:rPr>
                <w:rFonts w:ascii="Times New Roman" w:hAnsi="Times New Roman"/>
                <w:sz w:val="22"/>
                <w:szCs w:val="22"/>
              </w:rPr>
            </w:pPr>
            <w:r w:rsidRPr="007A2EBC">
              <w:rPr>
                <w:rFonts w:ascii="Times New Roman" w:hAnsi="Times New Roman"/>
                <w:sz w:val="22"/>
                <w:szCs w:val="22"/>
              </w:rPr>
              <w:t>24,22550</w:t>
            </w:r>
          </w:p>
        </w:tc>
        <w:tc>
          <w:tcPr>
            <w:tcW w:w="321"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95,901</w:t>
            </w:r>
          </w:p>
        </w:tc>
        <w:tc>
          <w:tcPr>
            <w:tcW w:w="360" w:type="pct"/>
          </w:tcPr>
          <w:p w:rsidR="00B45740" w:rsidRPr="007A2EBC" w:rsidRDefault="00B45740" w:rsidP="00583836">
            <w:pPr>
              <w:ind w:left="-106" w:right="-135"/>
              <w:jc w:val="center"/>
              <w:rPr>
                <w:rFonts w:ascii="Times New Roman" w:hAnsi="Times New Roman"/>
                <w:sz w:val="22"/>
                <w:szCs w:val="22"/>
              </w:rPr>
            </w:pPr>
            <w:r w:rsidRPr="007A2EBC">
              <w:rPr>
                <w:rFonts w:ascii="Times New Roman" w:hAnsi="Times New Roman"/>
                <w:sz w:val="22"/>
                <w:szCs w:val="22"/>
              </w:rPr>
              <w:t>120,12650</w:t>
            </w:r>
          </w:p>
        </w:tc>
        <w:tc>
          <w:tcPr>
            <w:tcW w:w="333" w:type="pct"/>
          </w:tcPr>
          <w:p w:rsidR="00B45740" w:rsidRPr="007A2EBC" w:rsidRDefault="00B45740" w:rsidP="00583836">
            <w:pPr>
              <w:ind w:left="-78" w:right="-109"/>
              <w:jc w:val="center"/>
              <w:rPr>
                <w:rFonts w:ascii="Times New Roman" w:hAnsi="Times New Roman"/>
                <w:sz w:val="22"/>
                <w:szCs w:val="22"/>
              </w:rPr>
            </w:pPr>
            <w:r w:rsidRPr="007A2EBC">
              <w:rPr>
                <w:rFonts w:ascii="Times New Roman" w:hAnsi="Times New Roman"/>
                <w:sz w:val="22"/>
                <w:szCs w:val="22"/>
              </w:rPr>
              <w:t>-28,64950</w:t>
            </w:r>
          </w:p>
        </w:tc>
        <w:tc>
          <w:tcPr>
            <w:tcW w:w="3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c>
          <w:tcPr>
            <w:tcW w:w="320" w:type="pct"/>
          </w:tcPr>
          <w:p w:rsidR="00B45740" w:rsidRPr="007A2EBC" w:rsidRDefault="00B45740" w:rsidP="00583836">
            <w:pPr>
              <w:ind w:left="-113" w:right="-109"/>
              <w:jc w:val="center"/>
              <w:rPr>
                <w:rFonts w:ascii="Times New Roman" w:hAnsi="Times New Roman"/>
                <w:sz w:val="22"/>
                <w:szCs w:val="22"/>
              </w:rPr>
            </w:pPr>
            <w:r w:rsidRPr="007A2EBC">
              <w:rPr>
                <w:rFonts w:ascii="Times New Roman" w:hAnsi="Times New Roman"/>
                <w:sz w:val="22"/>
                <w:szCs w:val="22"/>
              </w:rPr>
              <w:t>-77,6235</w:t>
            </w:r>
          </w:p>
        </w:tc>
      </w:tr>
    </w:tbl>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p>
    <w:p w:rsidR="00B45740" w:rsidRPr="007A2EBC" w:rsidRDefault="00B45740" w:rsidP="00B45740">
      <w:pPr>
        <w:ind w:firstLine="284"/>
        <w:rPr>
          <w:rFonts w:ascii="Times New Roman" w:hAnsi="Times New Roman"/>
          <w:szCs w:val="28"/>
        </w:rPr>
      </w:pPr>
      <w:r w:rsidRPr="007A2EBC">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B45740" w:rsidRPr="007A2EBC" w:rsidRDefault="00B45740" w:rsidP="00B45740">
      <w:pPr>
        <w:ind w:firstLine="13608"/>
        <w:jc w:val="both"/>
        <w:rPr>
          <w:rFonts w:ascii="Times New Roman" w:hAnsi="Times New Roman"/>
          <w:sz w:val="22"/>
          <w:szCs w:val="22"/>
        </w:rPr>
      </w:pPr>
      <w:r w:rsidRPr="007A2EBC">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1265"/>
        <w:gridCol w:w="1399"/>
        <w:gridCol w:w="981"/>
        <w:gridCol w:w="1076"/>
        <w:gridCol w:w="1419"/>
        <w:gridCol w:w="1277"/>
        <w:gridCol w:w="993"/>
        <w:gridCol w:w="1274"/>
        <w:gridCol w:w="1242"/>
      </w:tblGrid>
      <w:tr w:rsidR="00B45740" w:rsidRPr="007A2EBC" w:rsidTr="00583836">
        <w:tc>
          <w:tcPr>
            <w:tcW w:w="1313" w:type="pct"/>
            <w:vMerge w:val="restar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Назва</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регіональної цільової програми та підпрограми</w:t>
            </w:r>
          </w:p>
        </w:tc>
        <w:tc>
          <w:tcPr>
            <w:tcW w:w="1230" w:type="pct"/>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Затверджено паспортом</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бюджетної програми</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на звітний період</w:t>
            </w:r>
          </w:p>
        </w:tc>
        <w:tc>
          <w:tcPr>
            <w:tcW w:w="1273" w:type="pct"/>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 xml:space="preserve">Касові видатки </w:t>
            </w:r>
            <w:r w:rsidRPr="007A2EBC">
              <w:rPr>
                <w:rFonts w:ascii="Times New Roman" w:hAnsi="Times New Roman"/>
                <w:sz w:val="22"/>
                <w:szCs w:val="22"/>
              </w:rPr>
              <w:br/>
              <w:t xml:space="preserve">(надані кредити) </w:t>
            </w:r>
            <w:r w:rsidRPr="007A2EBC">
              <w:rPr>
                <w:rFonts w:ascii="Times New Roman" w:hAnsi="Times New Roman"/>
                <w:sz w:val="22"/>
                <w:szCs w:val="22"/>
              </w:rPr>
              <w:br/>
              <w:t>за звітний період</w:t>
            </w:r>
          </w:p>
        </w:tc>
        <w:tc>
          <w:tcPr>
            <w:tcW w:w="1184" w:type="pct"/>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Відхилення</w:t>
            </w:r>
          </w:p>
        </w:tc>
      </w:tr>
      <w:tr w:rsidR="00B45740" w:rsidRPr="007A2EBC" w:rsidTr="00583836">
        <w:tc>
          <w:tcPr>
            <w:tcW w:w="1313" w:type="pct"/>
            <w:vMerge/>
          </w:tcPr>
          <w:p w:rsidR="00B45740" w:rsidRPr="007A2EBC" w:rsidRDefault="00B45740" w:rsidP="00583836">
            <w:pPr>
              <w:jc w:val="center"/>
              <w:rPr>
                <w:rFonts w:ascii="Times New Roman" w:hAnsi="Times New Roman"/>
                <w:sz w:val="22"/>
                <w:szCs w:val="22"/>
              </w:rPr>
            </w:pPr>
          </w:p>
        </w:tc>
        <w:tc>
          <w:tcPr>
            <w:tcW w:w="427" w:type="pct"/>
            <w:tcMar>
              <w:left w:w="28" w:type="dxa"/>
              <w:right w:w="28" w:type="dxa"/>
            </w:tcMar>
            <w:vAlign w:val="center"/>
          </w:tcPr>
          <w:p w:rsidR="00B45740" w:rsidRPr="007A2EBC" w:rsidRDefault="00B45740" w:rsidP="00583836">
            <w:pPr>
              <w:ind w:right="-45"/>
              <w:jc w:val="center"/>
              <w:rPr>
                <w:rFonts w:ascii="Times New Roman" w:hAnsi="Times New Roman"/>
                <w:sz w:val="22"/>
                <w:szCs w:val="22"/>
              </w:rPr>
            </w:pPr>
            <w:r w:rsidRPr="007A2EBC">
              <w:rPr>
                <w:rFonts w:ascii="Times New Roman" w:hAnsi="Times New Roman"/>
                <w:sz w:val="22"/>
                <w:szCs w:val="22"/>
              </w:rPr>
              <w:t>загальний фонд</w:t>
            </w:r>
          </w:p>
        </w:tc>
        <w:tc>
          <w:tcPr>
            <w:tcW w:w="472"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спеціальний</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фонд</w:t>
            </w:r>
          </w:p>
        </w:tc>
        <w:tc>
          <w:tcPr>
            <w:tcW w:w="331"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c>
          <w:tcPr>
            <w:tcW w:w="363"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загальний фонд</w:t>
            </w:r>
          </w:p>
        </w:tc>
        <w:tc>
          <w:tcPr>
            <w:tcW w:w="479"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спеціальний фонд</w:t>
            </w:r>
          </w:p>
        </w:tc>
        <w:tc>
          <w:tcPr>
            <w:tcW w:w="431"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c>
          <w:tcPr>
            <w:tcW w:w="335"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загальний фонд</w:t>
            </w:r>
          </w:p>
        </w:tc>
        <w:tc>
          <w:tcPr>
            <w:tcW w:w="430"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спеціальний</w:t>
            </w:r>
          </w:p>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фонд</w:t>
            </w:r>
          </w:p>
        </w:tc>
        <w:tc>
          <w:tcPr>
            <w:tcW w:w="419"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разом</w:t>
            </w:r>
          </w:p>
        </w:tc>
      </w:tr>
      <w:tr w:rsidR="00B45740" w:rsidRPr="007A2EBC" w:rsidTr="00583836">
        <w:tc>
          <w:tcPr>
            <w:tcW w:w="1313"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427" w:type="pct"/>
            <w:tcMar>
              <w:left w:w="28" w:type="dxa"/>
              <w:right w:w="28" w:type="dxa"/>
            </w:tcMar>
            <w:vAlign w:val="center"/>
          </w:tcPr>
          <w:p w:rsidR="00B45740" w:rsidRPr="007A2EBC" w:rsidRDefault="00B45740" w:rsidP="00583836">
            <w:pPr>
              <w:ind w:right="-45"/>
              <w:jc w:val="center"/>
              <w:rPr>
                <w:rFonts w:ascii="Times New Roman" w:hAnsi="Times New Roman"/>
                <w:sz w:val="22"/>
                <w:szCs w:val="22"/>
              </w:rPr>
            </w:pPr>
            <w:r w:rsidRPr="007A2EBC">
              <w:rPr>
                <w:rFonts w:ascii="Times New Roman" w:hAnsi="Times New Roman"/>
                <w:sz w:val="22"/>
                <w:szCs w:val="22"/>
              </w:rPr>
              <w:t>2</w:t>
            </w:r>
          </w:p>
        </w:tc>
        <w:tc>
          <w:tcPr>
            <w:tcW w:w="472"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331"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363"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w:t>
            </w:r>
          </w:p>
        </w:tc>
        <w:tc>
          <w:tcPr>
            <w:tcW w:w="479"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6</w:t>
            </w:r>
          </w:p>
        </w:tc>
        <w:tc>
          <w:tcPr>
            <w:tcW w:w="431"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7</w:t>
            </w:r>
          </w:p>
        </w:tc>
        <w:tc>
          <w:tcPr>
            <w:tcW w:w="335"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8</w:t>
            </w:r>
          </w:p>
        </w:tc>
        <w:tc>
          <w:tcPr>
            <w:tcW w:w="430"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9</w:t>
            </w:r>
          </w:p>
        </w:tc>
        <w:tc>
          <w:tcPr>
            <w:tcW w:w="419" w:type="pct"/>
            <w:tcMar>
              <w:left w:w="28" w:type="dxa"/>
              <w:right w:w="28" w:type="dxa"/>
            </w:tcMar>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w:t>
            </w:r>
          </w:p>
        </w:tc>
      </w:tr>
      <w:tr w:rsidR="00B45740" w:rsidRPr="007A2EBC" w:rsidTr="00583836">
        <w:tc>
          <w:tcPr>
            <w:tcW w:w="1313" w:type="pct"/>
          </w:tcPr>
          <w:p w:rsidR="00B45740" w:rsidRPr="007A2EBC" w:rsidRDefault="00B45740" w:rsidP="00583836">
            <w:pPr>
              <w:rPr>
                <w:rFonts w:ascii="Times New Roman" w:hAnsi="Times New Roman"/>
                <w:b/>
                <w:snapToGrid w:val="0"/>
                <w:sz w:val="22"/>
                <w:szCs w:val="22"/>
              </w:rPr>
            </w:pPr>
            <w:r w:rsidRPr="007A2EBC">
              <w:rPr>
                <w:rFonts w:ascii="Times New Roman" w:hAnsi="Times New Roman"/>
                <w:b/>
                <w:snapToGrid w:val="0"/>
                <w:sz w:val="22"/>
                <w:szCs w:val="22"/>
              </w:rPr>
              <w:t>Регіональна цільова програма 1</w:t>
            </w:r>
          </w:p>
        </w:tc>
        <w:tc>
          <w:tcPr>
            <w:tcW w:w="427" w:type="pct"/>
            <w:vAlign w:val="center"/>
          </w:tcPr>
          <w:p w:rsidR="00B45740" w:rsidRPr="007A2EBC" w:rsidRDefault="00B45740" w:rsidP="00583836">
            <w:pPr>
              <w:jc w:val="center"/>
              <w:rPr>
                <w:rFonts w:ascii="Times New Roman" w:hAnsi="Times New Roman"/>
                <w:sz w:val="22"/>
                <w:szCs w:val="22"/>
              </w:rPr>
            </w:pPr>
          </w:p>
        </w:tc>
        <w:tc>
          <w:tcPr>
            <w:tcW w:w="472" w:type="pct"/>
            <w:vAlign w:val="center"/>
          </w:tcPr>
          <w:p w:rsidR="00B45740" w:rsidRPr="007A2EBC" w:rsidRDefault="00B45740" w:rsidP="00583836">
            <w:pPr>
              <w:jc w:val="center"/>
              <w:rPr>
                <w:rFonts w:ascii="Times New Roman" w:hAnsi="Times New Roman"/>
                <w:sz w:val="22"/>
                <w:szCs w:val="22"/>
              </w:rPr>
            </w:pPr>
          </w:p>
        </w:tc>
        <w:tc>
          <w:tcPr>
            <w:tcW w:w="331" w:type="pct"/>
            <w:vAlign w:val="center"/>
          </w:tcPr>
          <w:p w:rsidR="00B45740" w:rsidRPr="007A2EBC" w:rsidRDefault="00B45740" w:rsidP="00583836">
            <w:pPr>
              <w:jc w:val="center"/>
              <w:rPr>
                <w:rFonts w:ascii="Times New Roman" w:hAnsi="Times New Roman"/>
                <w:sz w:val="22"/>
                <w:szCs w:val="22"/>
              </w:rPr>
            </w:pPr>
          </w:p>
        </w:tc>
        <w:tc>
          <w:tcPr>
            <w:tcW w:w="363" w:type="pct"/>
            <w:vAlign w:val="center"/>
          </w:tcPr>
          <w:p w:rsidR="00B45740" w:rsidRPr="007A2EBC" w:rsidRDefault="00B45740" w:rsidP="00583836">
            <w:pPr>
              <w:jc w:val="center"/>
              <w:rPr>
                <w:rFonts w:ascii="Times New Roman" w:hAnsi="Times New Roman"/>
                <w:sz w:val="22"/>
                <w:szCs w:val="22"/>
              </w:rPr>
            </w:pPr>
          </w:p>
        </w:tc>
        <w:tc>
          <w:tcPr>
            <w:tcW w:w="479" w:type="pct"/>
            <w:vAlign w:val="center"/>
          </w:tcPr>
          <w:p w:rsidR="00B45740" w:rsidRPr="007A2EBC" w:rsidRDefault="00B45740" w:rsidP="00583836">
            <w:pPr>
              <w:jc w:val="center"/>
              <w:rPr>
                <w:rFonts w:ascii="Times New Roman" w:hAnsi="Times New Roman"/>
                <w:sz w:val="22"/>
                <w:szCs w:val="22"/>
              </w:rPr>
            </w:pPr>
          </w:p>
        </w:tc>
        <w:tc>
          <w:tcPr>
            <w:tcW w:w="431" w:type="pct"/>
            <w:vAlign w:val="center"/>
          </w:tcPr>
          <w:p w:rsidR="00B45740" w:rsidRPr="007A2EBC" w:rsidRDefault="00B45740" w:rsidP="00583836">
            <w:pPr>
              <w:jc w:val="center"/>
              <w:rPr>
                <w:rFonts w:ascii="Times New Roman" w:hAnsi="Times New Roman"/>
                <w:sz w:val="22"/>
                <w:szCs w:val="22"/>
              </w:rPr>
            </w:pPr>
          </w:p>
        </w:tc>
        <w:tc>
          <w:tcPr>
            <w:tcW w:w="335" w:type="pct"/>
            <w:vAlign w:val="center"/>
          </w:tcPr>
          <w:p w:rsidR="00B45740" w:rsidRPr="007A2EBC" w:rsidRDefault="00B45740" w:rsidP="00583836">
            <w:pPr>
              <w:jc w:val="center"/>
              <w:rPr>
                <w:rFonts w:ascii="Times New Roman" w:hAnsi="Times New Roman"/>
                <w:sz w:val="22"/>
                <w:szCs w:val="22"/>
              </w:rPr>
            </w:pPr>
          </w:p>
        </w:tc>
        <w:tc>
          <w:tcPr>
            <w:tcW w:w="430" w:type="pct"/>
            <w:vAlign w:val="center"/>
          </w:tcPr>
          <w:p w:rsidR="00B45740" w:rsidRPr="007A2EBC" w:rsidRDefault="00B45740" w:rsidP="00583836">
            <w:pPr>
              <w:jc w:val="center"/>
              <w:rPr>
                <w:rFonts w:ascii="Times New Roman" w:hAnsi="Times New Roman"/>
                <w:sz w:val="22"/>
                <w:szCs w:val="22"/>
              </w:rPr>
            </w:pPr>
          </w:p>
        </w:tc>
        <w:tc>
          <w:tcPr>
            <w:tcW w:w="419" w:type="pct"/>
            <w:vAlign w:val="center"/>
          </w:tcPr>
          <w:p w:rsidR="00B45740" w:rsidRPr="007A2EBC" w:rsidRDefault="00B45740" w:rsidP="00583836">
            <w:pPr>
              <w:jc w:val="center"/>
              <w:rPr>
                <w:rFonts w:ascii="Times New Roman" w:hAnsi="Times New Roman"/>
                <w:sz w:val="22"/>
                <w:szCs w:val="22"/>
              </w:rPr>
            </w:pPr>
          </w:p>
        </w:tc>
      </w:tr>
      <w:tr w:rsidR="00B45740" w:rsidRPr="007A2EBC" w:rsidTr="00583836">
        <w:tc>
          <w:tcPr>
            <w:tcW w:w="1313"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427"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2,875</w:t>
            </w:r>
          </w:p>
        </w:tc>
        <w:tc>
          <w:tcPr>
            <w:tcW w:w="472" w:type="pct"/>
          </w:tcPr>
          <w:p w:rsidR="00B45740" w:rsidRPr="007A2EBC" w:rsidRDefault="00B45740" w:rsidP="00583836">
            <w:pPr>
              <w:jc w:val="center"/>
              <w:rPr>
                <w:sz w:val="22"/>
                <w:szCs w:val="22"/>
              </w:rPr>
            </w:pPr>
            <w:r>
              <w:rPr>
                <w:rFonts w:ascii="Times New Roman" w:hAnsi="Times New Roman"/>
                <w:sz w:val="22"/>
                <w:szCs w:val="22"/>
              </w:rPr>
              <w:t>99</w:t>
            </w:r>
            <w:r w:rsidRPr="007A2EBC">
              <w:rPr>
                <w:rFonts w:ascii="Times New Roman" w:hAnsi="Times New Roman"/>
                <w:sz w:val="22"/>
                <w:szCs w:val="22"/>
              </w:rPr>
              <w:t>,0</w:t>
            </w:r>
          </w:p>
        </w:tc>
        <w:tc>
          <w:tcPr>
            <w:tcW w:w="331" w:type="pct"/>
          </w:tcPr>
          <w:p w:rsidR="00B45740" w:rsidRPr="007A2EBC" w:rsidRDefault="00B45740" w:rsidP="00583836">
            <w:pPr>
              <w:jc w:val="center"/>
              <w:rPr>
                <w:sz w:val="22"/>
                <w:szCs w:val="22"/>
              </w:rPr>
            </w:pPr>
            <w:r>
              <w:rPr>
                <w:rFonts w:ascii="Times New Roman" w:hAnsi="Times New Roman"/>
                <w:sz w:val="22"/>
                <w:szCs w:val="22"/>
              </w:rPr>
              <w:t>101,875</w:t>
            </w:r>
          </w:p>
        </w:tc>
        <w:tc>
          <w:tcPr>
            <w:tcW w:w="363"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0,275</w:t>
            </w:r>
          </w:p>
        </w:tc>
        <w:tc>
          <w:tcPr>
            <w:tcW w:w="479" w:type="pct"/>
          </w:tcPr>
          <w:p w:rsidR="00B45740" w:rsidRPr="007A2EBC" w:rsidRDefault="00B45740" w:rsidP="00583836">
            <w:pPr>
              <w:jc w:val="center"/>
              <w:rPr>
                <w:rFonts w:ascii="Times New Roman" w:hAnsi="Times New Roman"/>
                <w:sz w:val="22"/>
                <w:szCs w:val="22"/>
              </w:rPr>
            </w:pPr>
            <w:r>
              <w:rPr>
                <w:rFonts w:ascii="Times New Roman" w:hAnsi="Times New Roman"/>
                <w:sz w:val="22"/>
                <w:szCs w:val="22"/>
              </w:rPr>
              <w:t>50</w:t>
            </w:r>
            <w:r w:rsidRPr="007A2EBC">
              <w:rPr>
                <w:rFonts w:ascii="Times New Roman" w:hAnsi="Times New Roman"/>
                <w:sz w:val="22"/>
                <w:szCs w:val="22"/>
              </w:rPr>
              <w:t>,026</w:t>
            </w:r>
          </w:p>
        </w:tc>
        <w:tc>
          <w:tcPr>
            <w:tcW w:w="431"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1,301</w:t>
            </w:r>
          </w:p>
        </w:tc>
        <w:tc>
          <w:tcPr>
            <w:tcW w:w="335"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-2,6</w:t>
            </w:r>
          </w:p>
        </w:tc>
        <w:tc>
          <w:tcPr>
            <w:tcW w:w="43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c>
          <w:tcPr>
            <w:tcW w:w="4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-51,574</w:t>
            </w:r>
          </w:p>
        </w:tc>
      </w:tr>
      <w:tr w:rsidR="00B45740" w:rsidRPr="007A2EBC" w:rsidTr="00583836">
        <w:tc>
          <w:tcPr>
            <w:tcW w:w="1313" w:type="pct"/>
          </w:tcPr>
          <w:p w:rsidR="00B45740" w:rsidRPr="007A2EBC" w:rsidRDefault="00B45740" w:rsidP="00583836">
            <w:pPr>
              <w:rPr>
                <w:rFonts w:ascii="Times New Roman" w:hAnsi="Times New Roman"/>
                <w:b/>
                <w:snapToGrid w:val="0"/>
                <w:sz w:val="22"/>
                <w:szCs w:val="22"/>
              </w:rPr>
            </w:pPr>
            <w:r w:rsidRPr="007A2EBC">
              <w:rPr>
                <w:rFonts w:ascii="Times New Roman" w:hAnsi="Times New Roman"/>
                <w:b/>
                <w:snapToGrid w:val="0"/>
                <w:sz w:val="22"/>
                <w:szCs w:val="22"/>
              </w:rPr>
              <w:t>Регіональна цільова програма 2</w:t>
            </w:r>
          </w:p>
        </w:tc>
        <w:tc>
          <w:tcPr>
            <w:tcW w:w="427" w:type="pct"/>
          </w:tcPr>
          <w:p w:rsidR="00B45740" w:rsidRPr="007A2EBC" w:rsidRDefault="00B45740" w:rsidP="00583836">
            <w:pPr>
              <w:jc w:val="center"/>
              <w:rPr>
                <w:rFonts w:ascii="Times New Roman" w:hAnsi="Times New Roman"/>
                <w:sz w:val="22"/>
                <w:szCs w:val="22"/>
              </w:rPr>
            </w:pPr>
          </w:p>
        </w:tc>
        <w:tc>
          <w:tcPr>
            <w:tcW w:w="472" w:type="pct"/>
          </w:tcPr>
          <w:p w:rsidR="00B45740" w:rsidRPr="007A2EBC" w:rsidRDefault="00B45740" w:rsidP="00583836">
            <w:pPr>
              <w:jc w:val="center"/>
              <w:rPr>
                <w:rFonts w:ascii="Times New Roman" w:hAnsi="Times New Roman"/>
                <w:sz w:val="22"/>
                <w:szCs w:val="22"/>
              </w:rPr>
            </w:pPr>
          </w:p>
        </w:tc>
        <w:tc>
          <w:tcPr>
            <w:tcW w:w="331" w:type="pct"/>
          </w:tcPr>
          <w:p w:rsidR="00B45740" w:rsidRPr="007A2EBC" w:rsidRDefault="00B45740" w:rsidP="00583836">
            <w:pPr>
              <w:jc w:val="center"/>
              <w:rPr>
                <w:rFonts w:ascii="Times New Roman" w:hAnsi="Times New Roman"/>
                <w:sz w:val="22"/>
                <w:szCs w:val="22"/>
              </w:rPr>
            </w:pPr>
          </w:p>
        </w:tc>
        <w:tc>
          <w:tcPr>
            <w:tcW w:w="363" w:type="pct"/>
          </w:tcPr>
          <w:p w:rsidR="00B45740" w:rsidRPr="007A2EBC" w:rsidRDefault="00B45740" w:rsidP="00583836">
            <w:pPr>
              <w:jc w:val="center"/>
              <w:rPr>
                <w:rFonts w:ascii="Times New Roman" w:hAnsi="Times New Roman"/>
                <w:sz w:val="22"/>
                <w:szCs w:val="22"/>
              </w:rPr>
            </w:pPr>
          </w:p>
        </w:tc>
        <w:tc>
          <w:tcPr>
            <w:tcW w:w="479" w:type="pct"/>
          </w:tcPr>
          <w:p w:rsidR="00B45740" w:rsidRPr="007A2EBC" w:rsidRDefault="00B45740" w:rsidP="00583836">
            <w:pPr>
              <w:jc w:val="center"/>
              <w:rPr>
                <w:rFonts w:ascii="Times New Roman" w:hAnsi="Times New Roman"/>
                <w:sz w:val="22"/>
                <w:szCs w:val="22"/>
              </w:rPr>
            </w:pPr>
          </w:p>
        </w:tc>
        <w:tc>
          <w:tcPr>
            <w:tcW w:w="431" w:type="pct"/>
          </w:tcPr>
          <w:p w:rsidR="00B45740" w:rsidRPr="007A2EBC" w:rsidRDefault="00B45740" w:rsidP="00583836">
            <w:pPr>
              <w:jc w:val="center"/>
              <w:rPr>
                <w:rFonts w:ascii="Times New Roman" w:hAnsi="Times New Roman"/>
                <w:sz w:val="22"/>
                <w:szCs w:val="22"/>
              </w:rPr>
            </w:pPr>
          </w:p>
        </w:tc>
        <w:tc>
          <w:tcPr>
            <w:tcW w:w="335" w:type="pct"/>
          </w:tcPr>
          <w:p w:rsidR="00B45740" w:rsidRPr="007A2EBC" w:rsidRDefault="00B45740" w:rsidP="00583836">
            <w:pPr>
              <w:jc w:val="center"/>
              <w:rPr>
                <w:rFonts w:ascii="Times New Roman" w:hAnsi="Times New Roman"/>
                <w:sz w:val="22"/>
                <w:szCs w:val="22"/>
              </w:rPr>
            </w:pPr>
          </w:p>
        </w:tc>
        <w:tc>
          <w:tcPr>
            <w:tcW w:w="430" w:type="pct"/>
          </w:tcPr>
          <w:p w:rsidR="00B45740" w:rsidRPr="007A2EBC" w:rsidRDefault="00B45740" w:rsidP="00583836">
            <w:pPr>
              <w:jc w:val="center"/>
              <w:rPr>
                <w:rFonts w:ascii="Times New Roman" w:hAnsi="Times New Roman"/>
                <w:sz w:val="22"/>
                <w:szCs w:val="22"/>
              </w:rPr>
            </w:pPr>
          </w:p>
        </w:tc>
        <w:tc>
          <w:tcPr>
            <w:tcW w:w="419"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313"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bCs/>
                <w:sz w:val="22"/>
                <w:szCs w:val="22"/>
              </w:rPr>
              <w:t>Програма муніципальної підтримки ініціатив жителів міста Хмільника на 2016 рік, затверджена рішенням 12 сесії міської ради 7 скликання від 28.04.2016 р. №283 (зі змінами)</w:t>
            </w:r>
          </w:p>
        </w:tc>
        <w:tc>
          <w:tcPr>
            <w:tcW w:w="427" w:type="pct"/>
          </w:tcPr>
          <w:p w:rsidR="00B45740" w:rsidRPr="007A2EBC" w:rsidRDefault="00B45740" w:rsidP="00583836">
            <w:pPr>
              <w:jc w:val="center"/>
              <w:rPr>
                <w:rFonts w:ascii="Times New Roman" w:hAnsi="Times New Roman"/>
                <w:sz w:val="22"/>
                <w:szCs w:val="22"/>
              </w:rPr>
            </w:pPr>
          </w:p>
        </w:tc>
        <w:tc>
          <w:tcPr>
            <w:tcW w:w="472" w:type="pct"/>
          </w:tcPr>
          <w:p w:rsidR="00B45740" w:rsidRPr="007A2EBC" w:rsidRDefault="00B45740" w:rsidP="00583836">
            <w:pPr>
              <w:jc w:val="center"/>
              <w:rPr>
                <w:rFonts w:ascii="Times New Roman" w:hAnsi="Times New Roman"/>
                <w:sz w:val="22"/>
                <w:szCs w:val="22"/>
              </w:rPr>
            </w:pPr>
            <w:r>
              <w:rPr>
                <w:rFonts w:ascii="Times New Roman" w:hAnsi="Times New Roman"/>
                <w:sz w:val="22"/>
                <w:szCs w:val="22"/>
              </w:rPr>
              <w:t>45</w:t>
            </w:r>
            <w:r w:rsidRPr="007A2EBC">
              <w:rPr>
                <w:rFonts w:ascii="Times New Roman" w:hAnsi="Times New Roman"/>
                <w:sz w:val="22"/>
                <w:szCs w:val="22"/>
              </w:rPr>
              <w:t>,875</w:t>
            </w:r>
          </w:p>
        </w:tc>
        <w:tc>
          <w:tcPr>
            <w:tcW w:w="331" w:type="pct"/>
          </w:tcPr>
          <w:p w:rsidR="00B45740" w:rsidRPr="007A2EBC" w:rsidRDefault="00B45740" w:rsidP="00583836">
            <w:pPr>
              <w:jc w:val="center"/>
              <w:rPr>
                <w:rFonts w:ascii="Times New Roman" w:hAnsi="Times New Roman"/>
                <w:sz w:val="22"/>
                <w:szCs w:val="22"/>
              </w:rPr>
            </w:pPr>
            <w:r>
              <w:rPr>
                <w:rFonts w:ascii="Times New Roman" w:hAnsi="Times New Roman"/>
                <w:sz w:val="22"/>
                <w:szCs w:val="22"/>
              </w:rPr>
              <w:t>45</w:t>
            </w:r>
            <w:r w:rsidRPr="007A2EBC">
              <w:rPr>
                <w:rFonts w:ascii="Times New Roman" w:hAnsi="Times New Roman"/>
                <w:sz w:val="22"/>
                <w:szCs w:val="22"/>
              </w:rPr>
              <w:t>,875</w:t>
            </w:r>
          </w:p>
        </w:tc>
        <w:tc>
          <w:tcPr>
            <w:tcW w:w="363" w:type="pct"/>
          </w:tcPr>
          <w:p w:rsidR="00B45740" w:rsidRPr="007A2EBC" w:rsidRDefault="00B45740" w:rsidP="00583836">
            <w:pPr>
              <w:jc w:val="center"/>
              <w:rPr>
                <w:rFonts w:ascii="Times New Roman" w:hAnsi="Times New Roman"/>
                <w:sz w:val="22"/>
                <w:szCs w:val="22"/>
              </w:rPr>
            </w:pPr>
          </w:p>
        </w:tc>
        <w:tc>
          <w:tcPr>
            <w:tcW w:w="479" w:type="pct"/>
          </w:tcPr>
          <w:p w:rsidR="00B45740" w:rsidRPr="007A2EBC" w:rsidRDefault="00B45740" w:rsidP="00583836">
            <w:pPr>
              <w:jc w:val="center"/>
              <w:rPr>
                <w:rFonts w:ascii="Times New Roman" w:hAnsi="Times New Roman"/>
                <w:sz w:val="22"/>
                <w:szCs w:val="22"/>
              </w:rPr>
            </w:pPr>
            <w:r>
              <w:rPr>
                <w:rFonts w:ascii="Times New Roman" w:hAnsi="Times New Roman"/>
                <w:sz w:val="22"/>
                <w:szCs w:val="22"/>
              </w:rPr>
              <w:t>45</w:t>
            </w:r>
            <w:r w:rsidRPr="007A2EBC">
              <w:rPr>
                <w:rFonts w:ascii="Times New Roman" w:hAnsi="Times New Roman"/>
                <w:sz w:val="22"/>
                <w:szCs w:val="22"/>
              </w:rPr>
              <w:t>,875</w:t>
            </w:r>
          </w:p>
        </w:tc>
        <w:tc>
          <w:tcPr>
            <w:tcW w:w="431" w:type="pct"/>
          </w:tcPr>
          <w:p w:rsidR="00B45740" w:rsidRPr="007A2EBC" w:rsidRDefault="00B45740" w:rsidP="00583836">
            <w:pPr>
              <w:jc w:val="center"/>
              <w:rPr>
                <w:rFonts w:ascii="Times New Roman" w:hAnsi="Times New Roman"/>
                <w:sz w:val="22"/>
                <w:szCs w:val="22"/>
              </w:rPr>
            </w:pPr>
            <w:r>
              <w:rPr>
                <w:rFonts w:ascii="Times New Roman" w:hAnsi="Times New Roman"/>
                <w:sz w:val="22"/>
                <w:szCs w:val="22"/>
              </w:rPr>
              <w:t>45</w:t>
            </w:r>
            <w:r w:rsidRPr="007A2EBC">
              <w:rPr>
                <w:rFonts w:ascii="Times New Roman" w:hAnsi="Times New Roman"/>
                <w:sz w:val="22"/>
                <w:szCs w:val="22"/>
              </w:rPr>
              <w:t>,875</w:t>
            </w:r>
          </w:p>
        </w:tc>
        <w:tc>
          <w:tcPr>
            <w:tcW w:w="335" w:type="pct"/>
          </w:tcPr>
          <w:p w:rsidR="00B45740" w:rsidRPr="007A2EBC" w:rsidRDefault="00B45740" w:rsidP="00583836">
            <w:pPr>
              <w:jc w:val="center"/>
              <w:rPr>
                <w:rFonts w:ascii="Times New Roman" w:hAnsi="Times New Roman"/>
                <w:sz w:val="22"/>
                <w:szCs w:val="22"/>
              </w:rPr>
            </w:pPr>
          </w:p>
        </w:tc>
        <w:tc>
          <w:tcPr>
            <w:tcW w:w="43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c>
          <w:tcPr>
            <w:tcW w:w="41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1313" w:type="pct"/>
          </w:tcPr>
          <w:p w:rsidR="00B45740" w:rsidRPr="007A2EBC" w:rsidRDefault="00B45740" w:rsidP="00583836">
            <w:pPr>
              <w:rPr>
                <w:rFonts w:ascii="Times New Roman" w:hAnsi="Times New Roman"/>
                <w:b/>
                <w:snapToGrid w:val="0"/>
                <w:sz w:val="22"/>
                <w:szCs w:val="22"/>
              </w:rPr>
            </w:pPr>
            <w:r w:rsidRPr="007A2EBC">
              <w:rPr>
                <w:rFonts w:ascii="Times New Roman" w:hAnsi="Times New Roman"/>
                <w:b/>
                <w:snapToGrid w:val="0"/>
                <w:sz w:val="22"/>
                <w:szCs w:val="22"/>
              </w:rPr>
              <w:t>Регіональна цільова програма 3</w:t>
            </w:r>
          </w:p>
        </w:tc>
        <w:tc>
          <w:tcPr>
            <w:tcW w:w="427" w:type="pct"/>
          </w:tcPr>
          <w:p w:rsidR="00B45740" w:rsidRPr="007A2EBC" w:rsidRDefault="00B45740" w:rsidP="00583836">
            <w:pPr>
              <w:jc w:val="center"/>
              <w:rPr>
                <w:rFonts w:ascii="Times New Roman" w:hAnsi="Times New Roman"/>
                <w:sz w:val="22"/>
                <w:szCs w:val="22"/>
              </w:rPr>
            </w:pPr>
          </w:p>
        </w:tc>
        <w:tc>
          <w:tcPr>
            <w:tcW w:w="472" w:type="pct"/>
          </w:tcPr>
          <w:p w:rsidR="00B45740" w:rsidRPr="007A2EBC" w:rsidRDefault="00B45740" w:rsidP="00583836">
            <w:pPr>
              <w:jc w:val="center"/>
              <w:rPr>
                <w:rFonts w:ascii="Times New Roman" w:hAnsi="Times New Roman"/>
                <w:sz w:val="22"/>
                <w:szCs w:val="22"/>
              </w:rPr>
            </w:pPr>
          </w:p>
        </w:tc>
        <w:tc>
          <w:tcPr>
            <w:tcW w:w="331" w:type="pct"/>
          </w:tcPr>
          <w:p w:rsidR="00B45740" w:rsidRPr="007A2EBC" w:rsidRDefault="00B45740" w:rsidP="00583836">
            <w:pPr>
              <w:jc w:val="center"/>
              <w:rPr>
                <w:rFonts w:ascii="Times New Roman" w:hAnsi="Times New Roman"/>
                <w:sz w:val="22"/>
                <w:szCs w:val="22"/>
              </w:rPr>
            </w:pPr>
          </w:p>
        </w:tc>
        <w:tc>
          <w:tcPr>
            <w:tcW w:w="363" w:type="pct"/>
          </w:tcPr>
          <w:p w:rsidR="00B45740" w:rsidRPr="007A2EBC" w:rsidRDefault="00B45740" w:rsidP="00583836">
            <w:pPr>
              <w:jc w:val="center"/>
              <w:rPr>
                <w:rFonts w:ascii="Times New Roman" w:hAnsi="Times New Roman"/>
                <w:sz w:val="22"/>
                <w:szCs w:val="22"/>
              </w:rPr>
            </w:pPr>
          </w:p>
        </w:tc>
        <w:tc>
          <w:tcPr>
            <w:tcW w:w="479" w:type="pct"/>
          </w:tcPr>
          <w:p w:rsidR="00B45740" w:rsidRPr="007A2EBC" w:rsidRDefault="00B45740" w:rsidP="00583836">
            <w:pPr>
              <w:jc w:val="center"/>
              <w:rPr>
                <w:rFonts w:ascii="Times New Roman" w:hAnsi="Times New Roman"/>
                <w:sz w:val="22"/>
                <w:szCs w:val="22"/>
              </w:rPr>
            </w:pPr>
          </w:p>
        </w:tc>
        <w:tc>
          <w:tcPr>
            <w:tcW w:w="431" w:type="pct"/>
          </w:tcPr>
          <w:p w:rsidR="00B45740" w:rsidRPr="007A2EBC" w:rsidRDefault="00B45740" w:rsidP="00583836">
            <w:pPr>
              <w:jc w:val="center"/>
              <w:rPr>
                <w:rFonts w:ascii="Times New Roman" w:hAnsi="Times New Roman"/>
                <w:sz w:val="22"/>
                <w:szCs w:val="22"/>
              </w:rPr>
            </w:pPr>
          </w:p>
        </w:tc>
        <w:tc>
          <w:tcPr>
            <w:tcW w:w="335" w:type="pct"/>
          </w:tcPr>
          <w:p w:rsidR="00B45740" w:rsidRPr="007A2EBC" w:rsidRDefault="00B45740" w:rsidP="00583836">
            <w:pPr>
              <w:jc w:val="center"/>
              <w:rPr>
                <w:rFonts w:ascii="Times New Roman" w:hAnsi="Times New Roman"/>
                <w:sz w:val="22"/>
                <w:szCs w:val="22"/>
              </w:rPr>
            </w:pPr>
          </w:p>
        </w:tc>
        <w:tc>
          <w:tcPr>
            <w:tcW w:w="430" w:type="pct"/>
          </w:tcPr>
          <w:p w:rsidR="00B45740" w:rsidRPr="007A2EBC" w:rsidRDefault="00B45740" w:rsidP="00583836">
            <w:pPr>
              <w:jc w:val="center"/>
              <w:rPr>
                <w:rFonts w:ascii="Times New Roman" w:hAnsi="Times New Roman"/>
                <w:sz w:val="22"/>
                <w:szCs w:val="22"/>
              </w:rPr>
            </w:pPr>
          </w:p>
        </w:tc>
        <w:tc>
          <w:tcPr>
            <w:tcW w:w="419"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313"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bCs/>
                <w:sz w:val="22"/>
                <w:szCs w:val="22"/>
              </w:rPr>
              <w:t>Програма забезпечення населення міста якісною питною водою на 2013-2020 р.р., затверджена рішенням 34 сесії міської ради 6 скликання від 21.12.2012 року №979 (зі змінами)</w:t>
            </w:r>
          </w:p>
        </w:tc>
        <w:tc>
          <w:tcPr>
            <w:tcW w:w="427"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50,0</w:t>
            </w:r>
          </w:p>
        </w:tc>
        <w:tc>
          <w:tcPr>
            <w:tcW w:w="472" w:type="pct"/>
          </w:tcPr>
          <w:p w:rsidR="00B45740" w:rsidRPr="007A2EBC" w:rsidRDefault="00B45740" w:rsidP="00583836">
            <w:pPr>
              <w:pStyle w:val="ac"/>
              <w:jc w:val="center"/>
              <w:rPr>
                <w:rFonts w:ascii="Times New Roman" w:hAnsi="Times New Roman"/>
                <w:sz w:val="22"/>
                <w:szCs w:val="22"/>
              </w:rPr>
            </w:pPr>
          </w:p>
        </w:tc>
        <w:tc>
          <w:tcPr>
            <w:tcW w:w="331" w:type="pct"/>
          </w:tcPr>
          <w:p w:rsidR="00B45740" w:rsidRPr="007A2EBC" w:rsidRDefault="00B45740" w:rsidP="00583836">
            <w:pPr>
              <w:pStyle w:val="ac"/>
              <w:jc w:val="center"/>
              <w:rPr>
                <w:rFonts w:ascii="Times New Roman" w:hAnsi="Times New Roman"/>
                <w:sz w:val="22"/>
                <w:szCs w:val="22"/>
              </w:rPr>
            </w:pPr>
            <w:r w:rsidRPr="007A2EBC">
              <w:rPr>
                <w:rFonts w:ascii="Times New Roman" w:hAnsi="Times New Roman"/>
                <w:sz w:val="22"/>
                <w:szCs w:val="22"/>
              </w:rPr>
              <w:t>50,0</w:t>
            </w:r>
          </w:p>
        </w:tc>
        <w:tc>
          <w:tcPr>
            <w:tcW w:w="363" w:type="pct"/>
          </w:tcPr>
          <w:p w:rsidR="00B45740" w:rsidRPr="007A2EBC" w:rsidRDefault="00B45740" w:rsidP="00583836">
            <w:pPr>
              <w:pStyle w:val="ac"/>
              <w:jc w:val="center"/>
              <w:rPr>
                <w:rFonts w:ascii="Times New Roman" w:hAnsi="Times New Roman"/>
                <w:sz w:val="22"/>
                <w:szCs w:val="22"/>
              </w:rPr>
            </w:pPr>
            <w:r w:rsidRPr="007A2EBC">
              <w:rPr>
                <w:rFonts w:ascii="Times New Roman" w:hAnsi="Times New Roman"/>
                <w:sz w:val="22"/>
                <w:szCs w:val="22"/>
              </w:rPr>
              <w:t>23,950</w:t>
            </w:r>
          </w:p>
        </w:tc>
        <w:tc>
          <w:tcPr>
            <w:tcW w:w="479" w:type="pct"/>
          </w:tcPr>
          <w:p w:rsidR="00B45740" w:rsidRPr="007A2EBC" w:rsidRDefault="00B45740" w:rsidP="00583836">
            <w:pPr>
              <w:pStyle w:val="ac"/>
              <w:jc w:val="center"/>
              <w:rPr>
                <w:rFonts w:ascii="Times New Roman" w:hAnsi="Times New Roman"/>
                <w:sz w:val="22"/>
                <w:szCs w:val="22"/>
              </w:rPr>
            </w:pPr>
          </w:p>
        </w:tc>
        <w:tc>
          <w:tcPr>
            <w:tcW w:w="431" w:type="pct"/>
          </w:tcPr>
          <w:p w:rsidR="00B45740" w:rsidRPr="007A2EBC" w:rsidRDefault="00B45740" w:rsidP="00583836">
            <w:pPr>
              <w:pStyle w:val="ac"/>
              <w:jc w:val="center"/>
              <w:rPr>
                <w:rFonts w:ascii="Times New Roman" w:hAnsi="Times New Roman"/>
                <w:sz w:val="22"/>
                <w:szCs w:val="22"/>
              </w:rPr>
            </w:pPr>
            <w:r w:rsidRPr="007A2EBC">
              <w:rPr>
                <w:rFonts w:ascii="Times New Roman" w:hAnsi="Times New Roman"/>
                <w:sz w:val="22"/>
                <w:szCs w:val="22"/>
              </w:rPr>
              <w:t>23,950</w:t>
            </w:r>
          </w:p>
        </w:tc>
        <w:tc>
          <w:tcPr>
            <w:tcW w:w="335" w:type="pct"/>
          </w:tcPr>
          <w:p w:rsidR="00B45740" w:rsidRPr="007A2EBC" w:rsidRDefault="00B45740" w:rsidP="00583836">
            <w:pPr>
              <w:pStyle w:val="ac"/>
              <w:jc w:val="center"/>
              <w:rPr>
                <w:rFonts w:ascii="Times New Roman" w:hAnsi="Times New Roman"/>
                <w:sz w:val="22"/>
                <w:szCs w:val="22"/>
              </w:rPr>
            </w:pPr>
            <w:r w:rsidRPr="007A2EBC">
              <w:rPr>
                <w:rFonts w:ascii="Times New Roman" w:hAnsi="Times New Roman"/>
                <w:sz w:val="22"/>
                <w:szCs w:val="22"/>
              </w:rPr>
              <w:t>-26,050</w:t>
            </w:r>
          </w:p>
        </w:tc>
        <w:tc>
          <w:tcPr>
            <w:tcW w:w="430" w:type="pct"/>
          </w:tcPr>
          <w:p w:rsidR="00B45740" w:rsidRPr="007A2EBC" w:rsidRDefault="00B45740" w:rsidP="00583836">
            <w:pPr>
              <w:pStyle w:val="ac"/>
              <w:jc w:val="center"/>
              <w:rPr>
                <w:rFonts w:ascii="Times New Roman" w:hAnsi="Times New Roman"/>
                <w:sz w:val="22"/>
                <w:szCs w:val="22"/>
              </w:rPr>
            </w:pPr>
          </w:p>
        </w:tc>
        <w:tc>
          <w:tcPr>
            <w:tcW w:w="419" w:type="pct"/>
          </w:tcPr>
          <w:p w:rsidR="00B45740" w:rsidRPr="007A2EBC" w:rsidRDefault="00B45740" w:rsidP="00583836">
            <w:pPr>
              <w:pStyle w:val="ac"/>
              <w:jc w:val="center"/>
              <w:rPr>
                <w:rFonts w:ascii="Times New Roman" w:hAnsi="Times New Roman"/>
                <w:sz w:val="22"/>
                <w:szCs w:val="22"/>
              </w:rPr>
            </w:pPr>
            <w:r w:rsidRPr="007A2EBC">
              <w:rPr>
                <w:rFonts w:ascii="Times New Roman" w:hAnsi="Times New Roman"/>
                <w:sz w:val="22"/>
                <w:szCs w:val="22"/>
              </w:rPr>
              <w:t>-26,050</w:t>
            </w:r>
          </w:p>
        </w:tc>
      </w:tr>
      <w:tr w:rsidR="00B45740" w:rsidRPr="007A2EBC" w:rsidTr="00583836">
        <w:tc>
          <w:tcPr>
            <w:tcW w:w="1313"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Підпрограма 1</w:t>
            </w:r>
          </w:p>
        </w:tc>
        <w:tc>
          <w:tcPr>
            <w:tcW w:w="427" w:type="pct"/>
          </w:tcPr>
          <w:p w:rsidR="00B45740" w:rsidRPr="007A2EBC" w:rsidRDefault="00B45740" w:rsidP="00583836">
            <w:pPr>
              <w:jc w:val="center"/>
              <w:rPr>
                <w:rFonts w:ascii="Times New Roman" w:hAnsi="Times New Roman"/>
                <w:sz w:val="22"/>
                <w:szCs w:val="22"/>
              </w:rPr>
            </w:pPr>
          </w:p>
        </w:tc>
        <w:tc>
          <w:tcPr>
            <w:tcW w:w="472" w:type="pct"/>
          </w:tcPr>
          <w:p w:rsidR="00B45740" w:rsidRPr="007A2EBC" w:rsidRDefault="00B45740" w:rsidP="00583836">
            <w:pPr>
              <w:jc w:val="center"/>
              <w:rPr>
                <w:rFonts w:ascii="Times New Roman" w:hAnsi="Times New Roman"/>
                <w:sz w:val="22"/>
                <w:szCs w:val="22"/>
              </w:rPr>
            </w:pPr>
          </w:p>
        </w:tc>
        <w:tc>
          <w:tcPr>
            <w:tcW w:w="331" w:type="pct"/>
          </w:tcPr>
          <w:p w:rsidR="00B45740" w:rsidRPr="007A2EBC" w:rsidRDefault="00B45740" w:rsidP="00583836">
            <w:pPr>
              <w:jc w:val="center"/>
              <w:rPr>
                <w:rFonts w:ascii="Times New Roman" w:hAnsi="Times New Roman"/>
                <w:sz w:val="22"/>
                <w:szCs w:val="22"/>
              </w:rPr>
            </w:pPr>
          </w:p>
        </w:tc>
        <w:tc>
          <w:tcPr>
            <w:tcW w:w="363" w:type="pct"/>
          </w:tcPr>
          <w:p w:rsidR="00B45740" w:rsidRPr="007A2EBC" w:rsidRDefault="00B45740" w:rsidP="00583836">
            <w:pPr>
              <w:jc w:val="center"/>
              <w:rPr>
                <w:rFonts w:ascii="Times New Roman" w:hAnsi="Times New Roman"/>
                <w:sz w:val="22"/>
                <w:szCs w:val="22"/>
              </w:rPr>
            </w:pPr>
          </w:p>
        </w:tc>
        <w:tc>
          <w:tcPr>
            <w:tcW w:w="479" w:type="pct"/>
          </w:tcPr>
          <w:p w:rsidR="00B45740" w:rsidRPr="007A2EBC" w:rsidRDefault="00B45740" w:rsidP="00583836">
            <w:pPr>
              <w:jc w:val="center"/>
              <w:rPr>
                <w:rFonts w:ascii="Times New Roman" w:hAnsi="Times New Roman"/>
                <w:sz w:val="22"/>
                <w:szCs w:val="22"/>
              </w:rPr>
            </w:pPr>
          </w:p>
        </w:tc>
        <w:tc>
          <w:tcPr>
            <w:tcW w:w="431" w:type="pct"/>
          </w:tcPr>
          <w:p w:rsidR="00B45740" w:rsidRPr="007A2EBC" w:rsidRDefault="00B45740" w:rsidP="00583836">
            <w:pPr>
              <w:jc w:val="center"/>
              <w:rPr>
                <w:rFonts w:ascii="Times New Roman" w:hAnsi="Times New Roman"/>
                <w:sz w:val="22"/>
                <w:szCs w:val="22"/>
              </w:rPr>
            </w:pPr>
          </w:p>
        </w:tc>
        <w:tc>
          <w:tcPr>
            <w:tcW w:w="335" w:type="pct"/>
          </w:tcPr>
          <w:p w:rsidR="00B45740" w:rsidRPr="007A2EBC" w:rsidRDefault="00B45740" w:rsidP="00583836">
            <w:pPr>
              <w:jc w:val="center"/>
              <w:rPr>
                <w:rFonts w:ascii="Times New Roman" w:hAnsi="Times New Roman"/>
                <w:sz w:val="22"/>
                <w:szCs w:val="22"/>
              </w:rPr>
            </w:pPr>
          </w:p>
        </w:tc>
        <w:tc>
          <w:tcPr>
            <w:tcW w:w="430" w:type="pct"/>
          </w:tcPr>
          <w:p w:rsidR="00B45740" w:rsidRPr="007A2EBC" w:rsidRDefault="00B45740" w:rsidP="00583836">
            <w:pPr>
              <w:jc w:val="center"/>
              <w:rPr>
                <w:rFonts w:ascii="Times New Roman" w:hAnsi="Times New Roman"/>
                <w:sz w:val="22"/>
                <w:szCs w:val="22"/>
              </w:rPr>
            </w:pPr>
          </w:p>
        </w:tc>
        <w:tc>
          <w:tcPr>
            <w:tcW w:w="419"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313"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Підпрограма 2</w:t>
            </w:r>
          </w:p>
        </w:tc>
        <w:tc>
          <w:tcPr>
            <w:tcW w:w="427" w:type="pct"/>
          </w:tcPr>
          <w:p w:rsidR="00B45740" w:rsidRPr="007A2EBC" w:rsidRDefault="00B45740" w:rsidP="00583836">
            <w:pPr>
              <w:jc w:val="center"/>
              <w:rPr>
                <w:rFonts w:ascii="Times New Roman" w:hAnsi="Times New Roman"/>
                <w:sz w:val="22"/>
                <w:szCs w:val="22"/>
              </w:rPr>
            </w:pPr>
          </w:p>
        </w:tc>
        <w:tc>
          <w:tcPr>
            <w:tcW w:w="472" w:type="pct"/>
          </w:tcPr>
          <w:p w:rsidR="00B45740" w:rsidRPr="007A2EBC" w:rsidRDefault="00B45740" w:rsidP="00583836">
            <w:pPr>
              <w:jc w:val="center"/>
              <w:rPr>
                <w:rFonts w:ascii="Times New Roman" w:hAnsi="Times New Roman"/>
                <w:sz w:val="22"/>
                <w:szCs w:val="22"/>
              </w:rPr>
            </w:pPr>
          </w:p>
        </w:tc>
        <w:tc>
          <w:tcPr>
            <w:tcW w:w="331" w:type="pct"/>
          </w:tcPr>
          <w:p w:rsidR="00B45740" w:rsidRPr="007A2EBC" w:rsidRDefault="00B45740" w:rsidP="00583836">
            <w:pPr>
              <w:jc w:val="center"/>
              <w:rPr>
                <w:rFonts w:ascii="Times New Roman" w:hAnsi="Times New Roman"/>
                <w:sz w:val="22"/>
                <w:szCs w:val="22"/>
              </w:rPr>
            </w:pPr>
          </w:p>
        </w:tc>
        <w:tc>
          <w:tcPr>
            <w:tcW w:w="363" w:type="pct"/>
          </w:tcPr>
          <w:p w:rsidR="00B45740" w:rsidRPr="007A2EBC" w:rsidRDefault="00B45740" w:rsidP="00583836">
            <w:pPr>
              <w:jc w:val="center"/>
              <w:rPr>
                <w:rFonts w:ascii="Times New Roman" w:hAnsi="Times New Roman"/>
                <w:sz w:val="22"/>
                <w:szCs w:val="22"/>
              </w:rPr>
            </w:pPr>
          </w:p>
        </w:tc>
        <w:tc>
          <w:tcPr>
            <w:tcW w:w="479" w:type="pct"/>
          </w:tcPr>
          <w:p w:rsidR="00B45740" w:rsidRPr="007A2EBC" w:rsidRDefault="00B45740" w:rsidP="00583836">
            <w:pPr>
              <w:jc w:val="center"/>
              <w:rPr>
                <w:rFonts w:ascii="Times New Roman" w:hAnsi="Times New Roman"/>
                <w:sz w:val="22"/>
                <w:szCs w:val="22"/>
              </w:rPr>
            </w:pPr>
          </w:p>
        </w:tc>
        <w:tc>
          <w:tcPr>
            <w:tcW w:w="431" w:type="pct"/>
          </w:tcPr>
          <w:p w:rsidR="00B45740" w:rsidRPr="007A2EBC" w:rsidRDefault="00B45740" w:rsidP="00583836">
            <w:pPr>
              <w:jc w:val="center"/>
              <w:rPr>
                <w:rFonts w:ascii="Times New Roman" w:hAnsi="Times New Roman"/>
                <w:sz w:val="22"/>
                <w:szCs w:val="22"/>
              </w:rPr>
            </w:pPr>
          </w:p>
        </w:tc>
        <w:tc>
          <w:tcPr>
            <w:tcW w:w="335" w:type="pct"/>
          </w:tcPr>
          <w:p w:rsidR="00B45740" w:rsidRPr="007A2EBC" w:rsidRDefault="00B45740" w:rsidP="00583836">
            <w:pPr>
              <w:jc w:val="center"/>
              <w:rPr>
                <w:rFonts w:ascii="Times New Roman" w:hAnsi="Times New Roman"/>
                <w:sz w:val="22"/>
                <w:szCs w:val="22"/>
              </w:rPr>
            </w:pPr>
          </w:p>
        </w:tc>
        <w:tc>
          <w:tcPr>
            <w:tcW w:w="430" w:type="pct"/>
          </w:tcPr>
          <w:p w:rsidR="00B45740" w:rsidRPr="007A2EBC" w:rsidRDefault="00B45740" w:rsidP="00583836">
            <w:pPr>
              <w:jc w:val="center"/>
              <w:rPr>
                <w:rFonts w:ascii="Times New Roman" w:hAnsi="Times New Roman"/>
                <w:sz w:val="22"/>
                <w:szCs w:val="22"/>
              </w:rPr>
            </w:pPr>
          </w:p>
        </w:tc>
        <w:tc>
          <w:tcPr>
            <w:tcW w:w="419"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313" w:type="pct"/>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w:t>
            </w:r>
          </w:p>
        </w:tc>
        <w:tc>
          <w:tcPr>
            <w:tcW w:w="427" w:type="pct"/>
          </w:tcPr>
          <w:p w:rsidR="00B45740" w:rsidRPr="007A2EBC" w:rsidRDefault="00B45740" w:rsidP="00583836">
            <w:pPr>
              <w:jc w:val="center"/>
              <w:rPr>
                <w:rFonts w:ascii="Times New Roman" w:hAnsi="Times New Roman"/>
                <w:sz w:val="22"/>
                <w:szCs w:val="22"/>
              </w:rPr>
            </w:pPr>
          </w:p>
        </w:tc>
        <w:tc>
          <w:tcPr>
            <w:tcW w:w="472" w:type="pct"/>
          </w:tcPr>
          <w:p w:rsidR="00B45740" w:rsidRPr="007A2EBC" w:rsidRDefault="00B45740" w:rsidP="00583836">
            <w:pPr>
              <w:jc w:val="center"/>
              <w:rPr>
                <w:rFonts w:ascii="Times New Roman" w:hAnsi="Times New Roman"/>
                <w:sz w:val="22"/>
                <w:szCs w:val="22"/>
              </w:rPr>
            </w:pPr>
          </w:p>
        </w:tc>
        <w:tc>
          <w:tcPr>
            <w:tcW w:w="331" w:type="pct"/>
          </w:tcPr>
          <w:p w:rsidR="00B45740" w:rsidRPr="007A2EBC" w:rsidRDefault="00B45740" w:rsidP="00583836">
            <w:pPr>
              <w:jc w:val="center"/>
              <w:rPr>
                <w:rFonts w:ascii="Times New Roman" w:hAnsi="Times New Roman"/>
                <w:sz w:val="22"/>
                <w:szCs w:val="22"/>
              </w:rPr>
            </w:pPr>
          </w:p>
        </w:tc>
        <w:tc>
          <w:tcPr>
            <w:tcW w:w="363" w:type="pct"/>
          </w:tcPr>
          <w:p w:rsidR="00B45740" w:rsidRPr="007A2EBC" w:rsidRDefault="00B45740" w:rsidP="00583836">
            <w:pPr>
              <w:jc w:val="center"/>
              <w:rPr>
                <w:rFonts w:ascii="Times New Roman" w:hAnsi="Times New Roman"/>
                <w:sz w:val="22"/>
                <w:szCs w:val="22"/>
              </w:rPr>
            </w:pPr>
          </w:p>
        </w:tc>
        <w:tc>
          <w:tcPr>
            <w:tcW w:w="479" w:type="pct"/>
          </w:tcPr>
          <w:p w:rsidR="00B45740" w:rsidRPr="007A2EBC" w:rsidRDefault="00B45740" w:rsidP="00583836">
            <w:pPr>
              <w:jc w:val="center"/>
              <w:rPr>
                <w:rFonts w:ascii="Times New Roman" w:hAnsi="Times New Roman"/>
                <w:sz w:val="22"/>
                <w:szCs w:val="22"/>
              </w:rPr>
            </w:pPr>
          </w:p>
        </w:tc>
        <w:tc>
          <w:tcPr>
            <w:tcW w:w="431" w:type="pct"/>
          </w:tcPr>
          <w:p w:rsidR="00B45740" w:rsidRPr="007A2EBC" w:rsidRDefault="00B45740" w:rsidP="00583836">
            <w:pPr>
              <w:jc w:val="center"/>
              <w:rPr>
                <w:rFonts w:ascii="Times New Roman" w:hAnsi="Times New Roman"/>
                <w:sz w:val="22"/>
                <w:szCs w:val="22"/>
              </w:rPr>
            </w:pPr>
          </w:p>
        </w:tc>
        <w:tc>
          <w:tcPr>
            <w:tcW w:w="335" w:type="pct"/>
          </w:tcPr>
          <w:p w:rsidR="00B45740" w:rsidRPr="007A2EBC" w:rsidRDefault="00B45740" w:rsidP="00583836">
            <w:pPr>
              <w:jc w:val="center"/>
              <w:rPr>
                <w:rFonts w:ascii="Times New Roman" w:hAnsi="Times New Roman"/>
                <w:sz w:val="22"/>
                <w:szCs w:val="22"/>
              </w:rPr>
            </w:pPr>
          </w:p>
        </w:tc>
        <w:tc>
          <w:tcPr>
            <w:tcW w:w="430" w:type="pct"/>
          </w:tcPr>
          <w:p w:rsidR="00B45740" w:rsidRPr="007A2EBC" w:rsidRDefault="00B45740" w:rsidP="00583836">
            <w:pPr>
              <w:jc w:val="center"/>
              <w:rPr>
                <w:rFonts w:ascii="Times New Roman" w:hAnsi="Times New Roman"/>
                <w:sz w:val="22"/>
                <w:szCs w:val="22"/>
              </w:rPr>
            </w:pPr>
          </w:p>
        </w:tc>
        <w:tc>
          <w:tcPr>
            <w:tcW w:w="419" w:type="pct"/>
          </w:tcPr>
          <w:p w:rsidR="00B45740" w:rsidRPr="007A2EBC" w:rsidRDefault="00B45740" w:rsidP="00583836">
            <w:pPr>
              <w:jc w:val="center"/>
              <w:rPr>
                <w:rFonts w:ascii="Times New Roman" w:hAnsi="Times New Roman"/>
                <w:sz w:val="22"/>
                <w:szCs w:val="22"/>
              </w:rPr>
            </w:pPr>
          </w:p>
        </w:tc>
      </w:tr>
      <w:tr w:rsidR="00B45740" w:rsidRPr="007A2EBC" w:rsidTr="00583836">
        <w:tc>
          <w:tcPr>
            <w:tcW w:w="1313" w:type="pct"/>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Усього</w:t>
            </w:r>
          </w:p>
        </w:tc>
        <w:tc>
          <w:tcPr>
            <w:tcW w:w="427"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52,875</w:t>
            </w:r>
          </w:p>
        </w:tc>
        <w:tc>
          <w:tcPr>
            <w:tcW w:w="472"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144,875</w:t>
            </w:r>
          </w:p>
        </w:tc>
        <w:tc>
          <w:tcPr>
            <w:tcW w:w="331"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197,750</w:t>
            </w:r>
          </w:p>
        </w:tc>
        <w:tc>
          <w:tcPr>
            <w:tcW w:w="363" w:type="pct"/>
          </w:tcPr>
          <w:p w:rsidR="00B45740" w:rsidRPr="007A2EBC" w:rsidRDefault="00B45740" w:rsidP="00583836">
            <w:pPr>
              <w:ind w:left="-108" w:right="-106"/>
              <w:jc w:val="center"/>
              <w:rPr>
                <w:rFonts w:ascii="Times New Roman" w:hAnsi="Times New Roman"/>
                <w:sz w:val="22"/>
                <w:szCs w:val="22"/>
              </w:rPr>
            </w:pPr>
            <w:r w:rsidRPr="007A2EBC">
              <w:rPr>
                <w:rFonts w:ascii="Times New Roman" w:hAnsi="Times New Roman"/>
                <w:sz w:val="22"/>
                <w:szCs w:val="22"/>
              </w:rPr>
              <w:t>24,22550</w:t>
            </w:r>
          </w:p>
        </w:tc>
        <w:tc>
          <w:tcPr>
            <w:tcW w:w="479"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95,901</w:t>
            </w:r>
          </w:p>
        </w:tc>
        <w:tc>
          <w:tcPr>
            <w:tcW w:w="431" w:type="pct"/>
          </w:tcPr>
          <w:p w:rsidR="00B45740" w:rsidRPr="007A2EBC" w:rsidRDefault="00B45740" w:rsidP="00583836">
            <w:pPr>
              <w:ind w:left="-106" w:right="-135"/>
              <w:jc w:val="center"/>
              <w:rPr>
                <w:rFonts w:ascii="Times New Roman" w:hAnsi="Times New Roman"/>
                <w:sz w:val="22"/>
                <w:szCs w:val="22"/>
              </w:rPr>
            </w:pPr>
            <w:r w:rsidRPr="007A2EBC">
              <w:rPr>
                <w:rFonts w:ascii="Times New Roman" w:hAnsi="Times New Roman"/>
                <w:sz w:val="22"/>
                <w:szCs w:val="22"/>
              </w:rPr>
              <w:t>120,12650</w:t>
            </w:r>
          </w:p>
        </w:tc>
        <w:tc>
          <w:tcPr>
            <w:tcW w:w="335" w:type="pct"/>
          </w:tcPr>
          <w:p w:rsidR="00B45740" w:rsidRPr="007A2EBC" w:rsidRDefault="00B45740" w:rsidP="00583836">
            <w:pPr>
              <w:ind w:left="-78" w:right="-109"/>
              <w:jc w:val="center"/>
              <w:rPr>
                <w:rFonts w:ascii="Times New Roman" w:hAnsi="Times New Roman"/>
                <w:sz w:val="22"/>
                <w:szCs w:val="22"/>
              </w:rPr>
            </w:pPr>
            <w:r w:rsidRPr="007A2EBC">
              <w:rPr>
                <w:rFonts w:ascii="Times New Roman" w:hAnsi="Times New Roman"/>
                <w:sz w:val="22"/>
                <w:szCs w:val="22"/>
              </w:rPr>
              <w:t>-28,64950</w:t>
            </w:r>
          </w:p>
        </w:tc>
        <w:tc>
          <w:tcPr>
            <w:tcW w:w="430" w:type="pct"/>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c>
          <w:tcPr>
            <w:tcW w:w="419" w:type="pct"/>
          </w:tcPr>
          <w:p w:rsidR="00B45740" w:rsidRPr="007A2EBC" w:rsidRDefault="00B45740" w:rsidP="00583836">
            <w:pPr>
              <w:ind w:left="-113" w:right="-109"/>
              <w:jc w:val="center"/>
              <w:rPr>
                <w:rFonts w:ascii="Times New Roman" w:hAnsi="Times New Roman"/>
                <w:sz w:val="22"/>
                <w:szCs w:val="22"/>
              </w:rPr>
            </w:pPr>
            <w:r w:rsidRPr="007A2EBC">
              <w:rPr>
                <w:rFonts w:ascii="Times New Roman" w:hAnsi="Times New Roman"/>
                <w:sz w:val="22"/>
                <w:szCs w:val="22"/>
              </w:rPr>
              <w:t>-77,6235</w:t>
            </w:r>
          </w:p>
        </w:tc>
      </w:tr>
    </w:tbl>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r w:rsidRPr="007A2EBC">
        <w:rPr>
          <w:rFonts w:ascii="Times New Roman" w:hAnsi="Times New Roman"/>
          <w:szCs w:val="28"/>
        </w:rPr>
        <w:t>7. Результативні показники бюджетної програми та аналіз їх виконання за звітний період</w:t>
      </w:r>
    </w:p>
    <w:p w:rsidR="00B45740" w:rsidRPr="007A2EBC" w:rsidRDefault="00B45740" w:rsidP="00B45740">
      <w:pPr>
        <w:rPr>
          <w:rFonts w:ascii="Times New Roman" w:hAnsi="Times New Roman"/>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162"/>
        <w:gridCol w:w="3827"/>
        <w:gridCol w:w="992"/>
        <w:gridCol w:w="3119"/>
        <w:gridCol w:w="2271"/>
        <w:gridCol w:w="2123"/>
        <w:gridCol w:w="1276"/>
      </w:tblGrid>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 з/п</w:t>
            </w:r>
          </w:p>
        </w:tc>
        <w:tc>
          <w:tcPr>
            <w:tcW w:w="1162"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КПКВК</w:t>
            </w:r>
          </w:p>
        </w:tc>
        <w:tc>
          <w:tcPr>
            <w:tcW w:w="3827"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Показники</w:t>
            </w:r>
          </w:p>
        </w:tc>
        <w:tc>
          <w:tcPr>
            <w:tcW w:w="992"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Одиниця виміру</w:t>
            </w:r>
          </w:p>
        </w:tc>
        <w:tc>
          <w:tcPr>
            <w:tcW w:w="3119" w:type="dxa"/>
            <w:shd w:val="clear" w:color="auto" w:fill="auto"/>
            <w:vAlign w:val="center"/>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Джерело інформації</w:t>
            </w:r>
          </w:p>
        </w:tc>
        <w:tc>
          <w:tcPr>
            <w:tcW w:w="2271" w:type="dxa"/>
            <w:shd w:val="clear" w:color="auto" w:fill="auto"/>
            <w:vAlign w:val="center"/>
          </w:tcPr>
          <w:p w:rsidR="00B45740" w:rsidRPr="007A2EBC" w:rsidRDefault="00B45740" w:rsidP="00583836">
            <w:pPr>
              <w:ind w:left="-82" w:right="-80"/>
              <w:jc w:val="center"/>
              <w:rPr>
                <w:rFonts w:ascii="Times New Roman" w:hAnsi="Times New Roman"/>
                <w:sz w:val="22"/>
                <w:szCs w:val="22"/>
              </w:rPr>
            </w:pPr>
            <w:r w:rsidRPr="007A2EBC">
              <w:rPr>
                <w:rFonts w:ascii="Times New Roman" w:hAnsi="Times New Roman"/>
                <w:sz w:val="22"/>
                <w:szCs w:val="22"/>
              </w:rPr>
              <w:t xml:space="preserve">Затверджено паспортом бюджетної програми </w:t>
            </w:r>
            <w:r w:rsidRPr="007A2EBC">
              <w:rPr>
                <w:rFonts w:ascii="Times New Roman" w:hAnsi="Times New Roman"/>
                <w:sz w:val="22"/>
                <w:szCs w:val="22"/>
              </w:rPr>
              <w:br/>
              <w:t>на звітний період</w:t>
            </w:r>
          </w:p>
        </w:tc>
        <w:tc>
          <w:tcPr>
            <w:tcW w:w="2123" w:type="dxa"/>
            <w:shd w:val="clear" w:color="auto" w:fill="auto"/>
            <w:vAlign w:val="center"/>
          </w:tcPr>
          <w:p w:rsidR="00B45740" w:rsidRPr="007A2EBC" w:rsidRDefault="00B45740" w:rsidP="00583836">
            <w:pPr>
              <w:ind w:left="-108" w:right="-58"/>
              <w:jc w:val="center"/>
              <w:rPr>
                <w:rFonts w:ascii="Times New Roman" w:hAnsi="Times New Roman"/>
                <w:sz w:val="22"/>
                <w:szCs w:val="22"/>
              </w:rPr>
            </w:pPr>
            <w:r w:rsidRPr="007A2EBC">
              <w:rPr>
                <w:rFonts w:ascii="Times New Roman" w:hAnsi="Times New Roman"/>
                <w:sz w:val="22"/>
                <w:szCs w:val="22"/>
              </w:rPr>
              <w:t>Виконано за звітний період (касові видатки/надані кредити)</w:t>
            </w:r>
          </w:p>
        </w:tc>
        <w:tc>
          <w:tcPr>
            <w:tcW w:w="1276" w:type="dxa"/>
            <w:shd w:val="clear" w:color="auto" w:fill="auto"/>
            <w:vAlign w:val="center"/>
          </w:tcPr>
          <w:p w:rsidR="00B45740" w:rsidRPr="007A2EBC" w:rsidRDefault="00B45740" w:rsidP="00583836">
            <w:pPr>
              <w:ind w:left="-108" w:right="-108"/>
              <w:jc w:val="center"/>
              <w:rPr>
                <w:rFonts w:ascii="Times New Roman" w:hAnsi="Times New Roman"/>
                <w:sz w:val="22"/>
                <w:szCs w:val="22"/>
              </w:rPr>
            </w:pPr>
            <w:r w:rsidRPr="007A2EBC">
              <w:rPr>
                <w:rFonts w:ascii="Times New Roman" w:hAnsi="Times New Roman"/>
                <w:sz w:val="22"/>
                <w:szCs w:val="22"/>
              </w:rPr>
              <w:t>Відхилення</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162"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3827"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992"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3119" w:type="dxa"/>
            <w:shd w:val="clear" w:color="auto" w:fill="auto"/>
            <w:vAlign w:val="center"/>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5</w:t>
            </w:r>
          </w:p>
        </w:tc>
        <w:tc>
          <w:tcPr>
            <w:tcW w:w="2271"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6</w:t>
            </w:r>
          </w:p>
        </w:tc>
        <w:tc>
          <w:tcPr>
            <w:tcW w:w="2123"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7</w:t>
            </w:r>
          </w:p>
        </w:tc>
        <w:tc>
          <w:tcPr>
            <w:tcW w:w="127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8</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ind w:right="-108"/>
              <w:rPr>
                <w:rFonts w:ascii="Times New Roman" w:hAnsi="Times New Roman"/>
                <w:sz w:val="22"/>
                <w:szCs w:val="22"/>
              </w:rPr>
            </w:pPr>
          </w:p>
        </w:tc>
        <w:tc>
          <w:tcPr>
            <w:tcW w:w="3827" w:type="dxa"/>
            <w:shd w:val="clear" w:color="auto" w:fill="auto"/>
            <w:vAlign w:val="center"/>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Підпрограма 1</w:t>
            </w:r>
          </w:p>
        </w:tc>
        <w:tc>
          <w:tcPr>
            <w:tcW w:w="992" w:type="dxa"/>
            <w:shd w:val="clear" w:color="auto" w:fill="auto"/>
            <w:vAlign w:val="center"/>
          </w:tcPr>
          <w:p w:rsidR="00B45740" w:rsidRPr="007A2EBC" w:rsidRDefault="00B45740" w:rsidP="00583836">
            <w:pPr>
              <w:jc w:val="center"/>
              <w:rPr>
                <w:rFonts w:ascii="Times New Roman" w:hAnsi="Times New Roman"/>
                <w:sz w:val="22"/>
                <w:szCs w:val="22"/>
              </w:rPr>
            </w:pPr>
          </w:p>
        </w:tc>
        <w:tc>
          <w:tcPr>
            <w:tcW w:w="3119" w:type="dxa"/>
            <w:shd w:val="clear" w:color="auto" w:fill="auto"/>
            <w:vAlign w:val="center"/>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vAlign w:val="center"/>
          </w:tcPr>
          <w:p w:rsidR="00B45740" w:rsidRPr="007A2EBC" w:rsidRDefault="00B45740" w:rsidP="00583836">
            <w:pPr>
              <w:jc w:val="center"/>
              <w:rPr>
                <w:rFonts w:ascii="Times New Roman" w:hAnsi="Times New Roman"/>
                <w:sz w:val="22"/>
                <w:szCs w:val="22"/>
              </w:rPr>
            </w:pPr>
          </w:p>
        </w:tc>
        <w:tc>
          <w:tcPr>
            <w:tcW w:w="2123" w:type="dxa"/>
            <w:shd w:val="clear" w:color="auto" w:fill="auto"/>
            <w:vAlign w:val="center"/>
          </w:tcPr>
          <w:p w:rsidR="00B45740" w:rsidRPr="007A2EBC" w:rsidRDefault="00B45740" w:rsidP="00583836">
            <w:pPr>
              <w:jc w:val="center"/>
              <w:rPr>
                <w:rFonts w:ascii="Times New Roman" w:hAnsi="Times New Roman"/>
                <w:sz w:val="22"/>
                <w:szCs w:val="22"/>
              </w:rPr>
            </w:pPr>
          </w:p>
        </w:tc>
        <w:tc>
          <w:tcPr>
            <w:tcW w:w="1276" w:type="dxa"/>
            <w:shd w:val="clear" w:color="auto" w:fill="auto"/>
            <w:vAlign w:val="center"/>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jc w:val="center"/>
              <w:rPr>
                <w:rFonts w:ascii="Times New Roman" w:hAnsi="Times New Roman"/>
                <w:b/>
                <w:sz w:val="22"/>
                <w:szCs w:val="22"/>
              </w:rPr>
            </w:pPr>
            <w:r w:rsidRPr="007A2EBC">
              <w:rPr>
                <w:rFonts w:ascii="Times New Roman" w:hAnsi="Times New Roman"/>
                <w:b/>
                <w:sz w:val="22"/>
                <w:szCs w:val="22"/>
              </w:rPr>
              <w:t>Завдання 1</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napToGrid w:val="0"/>
                <w:sz w:val="22"/>
                <w:szCs w:val="22"/>
              </w:rPr>
              <w:t>Виготовлення та розповсюдження інформаційних листівок, буклетів, брошур для мешканців міста щодо нормативно-правових актів</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затрат</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 xml:space="preserve">обсяг видатків </w:t>
            </w:r>
            <w:r w:rsidRPr="007A2EBC">
              <w:rPr>
                <w:rFonts w:ascii="Times New Roman" w:hAnsi="Times New Roman"/>
                <w:sz w:val="22"/>
                <w:szCs w:val="22"/>
              </w:rPr>
              <w:t>на придбання</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rPr>
                <w:rFonts w:ascii="Times New Roman" w:hAnsi="Times New Roman"/>
                <w:sz w:val="22"/>
                <w:szCs w:val="22"/>
              </w:rPr>
            </w:pPr>
            <w:r w:rsidRPr="007A2EBC">
              <w:rPr>
                <w:rFonts w:ascii="Times New Roman" w:hAnsi="Times New Roman"/>
                <w:sz w:val="22"/>
                <w:szCs w:val="22"/>
              </w:rPr>
              <w:t>Кошторис на 2017 р., затверджений міським головою, накладні на придбання</w:t>
            </w:r>
          </w:p>
        </w:tc>
        <w:tc>
          <w:tcPr>
            <w:tcW w:w="2271" w:type="dxa"/>
            <w:shd w:val="clear" w:color="auto" w:fill="auto"/>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z w:val="22"/>
                <w:szCs w:val="22"/>
              </w:rPr>
              <w:t>2,875</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0,2755</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-2,5995</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Розбіжності виникли в зв’язку із  здешевленням вартості виготовлення листівок</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продукту</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кількість листівок</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rPr>
                <w:rFonts w:ascii="Times New Roman" w:hAnsi="Times New Roman"/>
                <w:sz w:val="22"/>
                <w:szCs w:val="22"/>
              </w:rPr>
            </w:pPr>
            <w:r w:rsidRPr="007A2EBC">
              <w:rPr>
                <w:rFonts w:ascii="Times New Roman" w:hAnsi="Times New Roman"/>
                <w:sz w:val="22"/>
                <w:szCs w:val="22"/>
              </w:rPr>
              <w:t>Кошторис на 2017 р., затверджений міським головою, накладні на придбання</w:t>
            </w:r>
          </w:p>
        </w:tc>
        <w:tc>
          <w:tcPr>
            <w:tcW w:w="2271" w:type="dxa"/>
            <w:shd w:val="clear" w:color="auto" w:fill="auto"/>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z w:val="22"/>
                <w:szCs w:val="22"/>
              </w:rPr>
              <w:t>1000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1000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ефективності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середні витрати на придбання однієї листівки</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грн.</w:t>
            </w:r>
          </w:p>
        </w:tc>
        <w:tc>
          <w:tcPr>
            <w:tcW w:w="3119" w:type="dxa"/>
            <w:shd w:val="clear" w:color="auto" w:fill="auto"/>
          </w:tcPr>
          <w:p w:rsidR="00B45740" w:rsidRPr="007A2EBC" w:rsidRDefault="00B45740" w:rsidP="00583836">
            <w:pPr>
              <w:tabs>
                <w:tab w:val="left" w:pos="672"/>
              </w:tabs>
              <w:ind w:right="-53"/>
              <w:rPr>
                <w:rFonts w:ascii="Times New Roman" w:hAnsi="Times New Roman"/>
                <w:snapToGrid w:val="0"/>
                <w:sz w:val="22"/>
                <w:szCs w:val="22"/>
              </w:rPr>
            </w:pPr>
            <w:r w:rsidRPr="007A2EBC">
              <w:rPr>
                <w:rFonts w:ascii="Times New Roman" w:hAnsi="Times New Roman"/>
                <w:sz w:val="22"/>
                <w:szCs w:val="22"/>
              </w:rPr>
              <w:t>накладні на придбання</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28,75</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0,2755</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-28,4745</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Розбіжності виникли в зв’язку із  здешевленням вартості виготовлення листівок</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якості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рівень придбання листівок, порівняно із запланованою кількістю</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1000шт./1000шт.*100%</w:t>
            </w:r>
          </w:p>
        </w:tc>
        <w:tc>
          <w:tcPr>
            <w:tcW w:w="2271" w:type="dxa"/>
            <w:shd w:val="clear" w:color="auto" w:fill="auto"/>
          </w:tcPr>
          <w:p w:rsidR="00B45740" w:rsidRPr="007A2EBC" w:rsidRDefault="00B45740" w:rsidP="00583836">
            <w:pPr>
              <w:ind w:left="-111" w:right="-116"/>
              <w:jc w:val="center"/>
              <w:rPr>
                <w:rFonts w:ascii="Times New Roman" w:hAnsi="Times New Roman"/>
                <w:snapToGrid w:val="0"/>
                <w:sz w:val="20"/>
              </w:rPr>
            </w:pPr>
            <w:r w:rsidRPr="007A2EBC">
              <w:rPr>
                <w:rFonts w:ascii="Times New Roman" w:hAnsi="Times New Roman"/>
                <w:snapToGrid w:val="0"/>
                <w:sz w:val="20"/>
              </w:rPr>
              <w:t>100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Аналіз стану виконання результативних показників</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Посилення впливу громади на якість життя у місті Хмільнику, підвищення відповідальності жителів за його розвиток та збереження інфраструктури, покращення соціального, культурного та екологічного стану міста.</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jc w:val="center"/>
              <w:rPr>
                <w:rFonts w:ascii="Times New Roman" w:hAnsi="Times New Roman"/>
                <w:b/>
                <w:sz w:val="22"/>
                <w:szCs w:val="22"/>
              </w:rPr>
            </w:pPr>
            <w:r w:rsidRPr="007A2EBC">
              <w:rPr>
                <w:rFonts w:ascii="Times New Roman" w:hAnsi="Times New Roman"/>
                <w:b/>
                <w:sz w:val="22"/>
                <w:szCs w:val="22"/>
              </w:rPr>
              <w:t>Завдання 2</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Придбання обладнання для ігрових майданчиків</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затрат</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обсяг видатків на придбання</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rPr>
                <w:rFonts w:ascii="Times New Roman" w:hAnsi="Times New Roman"/>
                <w:sz w:val="22"/>
                <w:szCs w:val="22"/>
              </w:rPr>
            </w:pPr>
            <w:r w:rsidRPr="007A2EBC">
              <w:rPr>
                <w:rFonts w:ascii="Times New Roman" w:hAnsi="Times New Roman"/>
                <w:sz w:val="22"/>
                <w:szCs w:val="22"/>
              </w:rPr>
              <w:t>Реєстр змін розподілу показників зведених кошторисів, затверджений міським головою, кошторис на 2017 р., затверджений міським головою, накладні на придбання</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45,875</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45,875</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продукту</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 xml:space="preserve">кількість об’єктів, які планується придбати </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од.</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z w:val="22"/>
                <w:szCs w:val="22"/>
              </w:rPr>
              <w:t>накладні на придбання</w:t>
            </w:r>
          </w:p>
        </w:tc>
        <w:tc>
          <w:tcPr>
            <w:tcW w:w="2271" w:type="dxa"/>
            <w:shd w:val="clear" w:color="auto" w:fill="auto"/>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2</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i/>
                <w:sz w:val="22"/>
                <w:szCs w:val="22"/>
                <w:u w:val="single"/>
              </w:rPr>
              <w:t>ефективност</w:t>
            </w:r>
            <w:r w:rsidRPr="007A2EBC">
              <w:rPr>
                <w:rFonts w:ascii="Times New Roman" w:hAnsi="Times New Roman"/>
                <w:sz w:val="22"/>
                <w:szCs w:val="22"/>
              </w:rPr>
              <w:t>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середні витрати на придбання одного об’єкту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Розрахунок (</w:t>
            </w:r>
            <w:r w:rsidRPr="007A2EBC">
              <w:rPr>
                <w:rFonts w:ascii="Times New Roman" w:hAnsi="Times New Roman"/>
                <w:sz w:val="22"/>
                <w:szCs w:val="22"/>
              </w:rPr>
              <w:t xml:space="preserve">45,875 </w:t>
            </w:r>
            <w:r w:rsidRPr="007A2EBC">
              <w:rPr>
                <w:rFonts w:ascii="Times New Roman" w:hAnsi="Times New Roman"/>
                <w:snapToGrid w:val="0"/>
                <w:sz w:val="22"/>
                <w:szCs w:val="22"/>
              </w:rPr>
              <w:t>тис.грн./2 од.)</w:t>
            </w:r>
          </w:p>
        </w:tc>
        <w:tc>
          <w:tcPr>
            <w:tcW w:w="2271" w:type="dxa"/>
            <w:shd w:val="clear" w:color="auto" w:fill="auto"/>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22,93</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22,93</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якості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рівень готовності придбання об’єктів</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2 од./2 од. * 100%</w:t>
            </w:r>
          </w:p>
        </w:tc>
        <w:tc>
          <w:tcPr>
            <w:tcW w:w="2271" w:type="dxa"/>
            <w:shd w:val="clear" w:color="auto" w:fill="auto"/>
          </w:tcPr>
          <w:p w:rsidR="00B45740" w:rsidRPr="007A2EBC" w:rsidRDefault="00B45740" w:rsidP="00583836">
            <w:pPr>
              <w:ind w:left="-111" w:right="-116"/>
              <w:jc w:val="center"/>
              <w:rPr>
                <w:rFonts w:ascii="Times New Roman" w:hAnsi="Times New Roman"/>
                <w:snapToGrid w:val="0"/>
                <w:sz w:val="20"/>
              </w:rPr>
            </w:pPr>
            <w:r w:rsidRPr="007A2EBC">
              <w:rPr>
                <w:rFonts w:ascii="Times New Roman" w:hAnsi="Times New Roman"/>
                <w:snapToGrid w:val="0"/>
                <w:sz w:val="20"/>
              </w:rPr>
              <w:t>100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Аналіз стану виконання результативних показників</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Посилення впливу громади на якість життя у місті Хмільнику, підвищення відповідальності жителів за його розвиток та збереження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інфраструктури, покращення соціального та культурного стану міста; активізація та залучення громадян до реалізації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пріоритетних напрямків розвитку.</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jc w:val="center"/>
              <w:rPr>
                <w:rFonts w:ascii="Times New Roman" w:hAnsi="Times New Roman"/>
                <w:b/>
                <w:sz w:val="22"/>
                <w:szCs w:val="22"/>
              </w:rPr>
            </w:pPr>
            <w:r w:rsidRPr="007A2EBC">
              <w:rPr>
                <w:rFonts w:ascii="Times New Roman" w:hAnsi="Times New Roman"/>
                <w:b/>
                <w:sz w:val="22"/>
                <w:szCs w:val="22"/>
              </w:rPr>
              <w:t>Завдання 3</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Придбання дитячого ігрового майданчика з доставкою та передачею у зібраному вигляді до майданчика по вул. Вузькоколійна в м. Хмільнику Вінницької області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затрат</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обсяг видатків на придбання продукту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rPr>
                <w:rFonts w:ascii="Times New Roman" w:hAnsi="Times New Roman"/>
                <w:sz w:val="22"/>
                <w:szCs w:val="22"/>
              </w:rPr>
            </w:pPr>
            <w:r w:rsidRPr="007A2EBC">
              <w:rPr>
                <w:rFonts w:ascii="Times New Roman" w:hAnsi="Times New Roman"/>
                <w:sz w:val="22"/>
                <w:szCs w:val="22"/>
              </w:rPr>
              <w:t>Реєстр змін розподілу показників зведених кошторисів на 2017 р. та  довідка про зміни до кошторису на 2017 р., затверджені міським головою, накладні на придбання</w:t>
            </w:r>
          </w:p>
        </w:tc>
        <w:tc>
          <w:tcPr>
            <w:tcW w:w="2271" w:type="dxa"/>
            <w:shd w:val="clear" w:color="auto" w:fill="auto"/>
          </w:tcPr>
          <w:p w:rsidR="00B45740" w:rsidRPr="007A2EBC" w:rsidRDefault="00B45740" w:rsidP="00583836">
            <w:pPr>
              <w:ind w:left="-111" w:right="-116"/>
              <w:jc w:val="center"/>
              <w:rPr>
                <w:rFonts w:ascii="Times New Roman" w:hAnsi="Times New Roman"/>
                <w:snapToGrid w:val="0"/>
                <w:sz w:val="20"/>
              </w:rPr>
            </w:pPr>
            <w:r w:rsidRPr="007A2EBC">
              <w:rPr>
                <w:rFonts w:ascii="Times New Roman" w:hAnsi="Times New Roman"/>
                <w:snapToGrid w:val="0"/>
                <w:sz w:val="20"/>
              </w:rPr>
              <w:t>49,0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49,0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продукту</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 xml:space="preserve">кількість об’єктів, які планується придбати </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од.</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накладні на придбання</w:t>
            </w:r>
          </w:p>
        </w:tc>
        <w:tc>
          <w:tcPr>
            <w:tcW w:w="2271" w:type="dxa"/>
            <w:shd w:val="clear" w:color="auto" w:fill="auto"/>
          </w:tcPr>
          <w:p w:rsidR="00B45740" w:rsidRPr="007A2EBC" w:rsidRDefault="00B45740" w:rsidP="00583836">
            <w:pPr>
              <w:ind w:left="-111" w:right="-116"/>
              <w:jc w:val="center"/>
              <w:rPr>
                <w:rFonts w:ascii="Times New Roman" w:hAnsi="Times New Roman"/>
                <w:snapToGrid w:val="0"/>
                <w:sz w:val="20"/>
              </w:rPr>
            </w:pPr>
            <w:r w:rsidRPr="007A2EBC">
              <w:rPr>
                <w:rFonts w:ascii="Times New Roman" w:hAnsi="Times New Roman"/>
                <w:snapToGrid w:val="0"/>
                <w:sz w:val="20"/>
              </w:rPr>
              <w:t>1</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ефективності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середні витрати на придбання одного об’єкту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Розрахунково (обсяг видатків на кількість об’єктів)</w:t>
            </w:r>
          </w:p>
        </w:tc>
        <w:tc>
          <w:tcPr>
            <w:tcW w:w="2271" w:type="dxa"/>
            <w:shd w:val="clear" w:color="auto" w:fill="auto"/>
          </w:tcPr>
          <w:p w:rsidR="00B45740" w:rsidRPr="007A2EBC" w:rsidRDefault="00B45740" w:rsidP="00583836">
            <w:pPr>
              <w:ind w:left="-111" w:right="-116"/>
              <w:jc w:val="center"/>
              <w:rPr>
                <w:rFonts w:ascii="Times New Roman" w:hAnsi="Times New Roman"/>
                <w:snapToGrid w:val="0"/>
                <w:sz w:val="20"/>
              </w:rPr>
            </w:pPr>
            <w:r w:rsidRPr="007A2EBC">
              <w:rPr>
                <w:rFonts w:ascii="Times New Roman" w:hAnsi="Times New Roman"/>
                <w:snapToGrid w:val="0"/>
                <w:sz w:val="20"/>
              </w:rPr>
              <w:t>49,0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49,0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якості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рівень готовності придбання об’єктів</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 xml:space="preserve">Розрахунково </w:t>
            </w:r>
          </w:p>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(1 од./1 од.*100%)</w:t>
            </w:r>
          </w:p>
        </w:tc>
        <w:tc>
          <w:tcPr>
            <w:tcW w:w="2271" w:type="dxa"/>
            <w:shd w:val="clear" w:color="auto" w:fill="auto"/>
          </w:tcPr>
          <w:p w:rsidR="00B45740" w:rsidRPr="007A2EBC" w:rsidRDefault="00B45740" w:rsidP="00583836">
            <w:pPr>
              <w:ind w:left="-111" w:right="-116"/>
              <w:jc w:val="center"/>
              <w:rPr>
                <w:rFonts w:ascii="Times New Roman" w:hAnsi="Times New Roman"/>
                <w:snapToGrid w:val="0"/>
                <w:sz w:val="20"/>
              </w:rPr>
            </w:pPr>
            <w:r w:rsidRPr="007A2EBC">
              <w:rPr>
                <w:rFonts w:ascii="Times New Roman" w:hAnsi="Times New Roman"/>
                <w:snapToGrid w:val="0"/>
                <w:sz w:val="20"/>
              </w:rPr>
              <w:t>100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Аналіз стану виконання результативних показників</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Покращення соціального та культурного стану міста</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jc w:val="center"/>
              <w:rPr>
                <w:rFonts w:ascii="Times New Roman" w:hAnsi="Times New Roman"/>
                <w:b/>
                <w:sz w:val="22"/>
                <w:szCs w:val="22"/>
              </w:rPr>
            </w:pPr>
            <w:r w:rsidRPr="007A2EBC">
              <w:rPr>
                <w:rFonts w:ascii="Times New Roman" w:hAnsi="Times New Roman"/>
                <w:b/>
                <w:sz w:val="22"/>
                <w:szCs w:val="22"/>
              </w:rPr>
              <w:t>Завдання 4</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vAlign w:val="center"/>
          </w:tcPr>
          <w:p w:rsidR="00B45740" w:rsidRPr="007A2EBC" w:rsidRDefault="00B45740" w:rsidP="00583836">
            <w:pPr>
              <w:ind w:right="-108"/>
              <w:jc w:val="both"/>
              <w:rPr>
                <w:rFonts w:ascii="Times New Roman" w:hAnsi="Times New Roman"/>
                <w:sz w:val="22"/>
                <w:szCs w:val="22"/>
              </w:rPr>
            </w:pPr>
            <w:r w:rsidRPr="007A2EBC">
              <w:rPr>
                <w:rFonts w:ascii="Times New Roman" w:hAnsi="Times New Roman"/>
                <w:sz w:val="22"/>
                <w:szCs w:val="22"/>
              </w:rPr>
              <w:t>Виготовлення, придбання та встановлення спортивного майданчика з благоустроєм його території по вул. Вузькоколійна в м. Хмільнику Вінницької області (з виготовленням кошторисної документації)</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затрат</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обсяг видатків на придбання продукту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rPr>
                <w:rFonts w:ascii="Times New Roman" w:hAnsi="Times New Roman"/>
                <w:sz w:val="22"/>
                <w:szCs w:val="22"/>
              </w:rPr>
            </w:pPr>
            <w:r w:rsidRPr="007A2EBC">
              <w:rPr>
                <w:rFonts w:ascii="Times New Roman" w:hAnsi="Times New Roman"/>
                <w:sz w:val="22"/>
                <w:szCs w:val="22"/>
              </w:rPr>
              <w:t>Реєстр змін розподілу показників зведених кошторисів на 2017 р., затверджений міським головою, план використання бюджетних коштів на 2017 р., кошторисна документація, акти виконаних робіт та накладні на придбання</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1,026</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Розбіжності виникли в зв’язку із  тим, що виготовлено кошторисну документацію,  а через  несприятливі погодні умовами</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 роботи не виконані.</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продукту</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 xml:space="preserve">кількість об’єктів, які планується придбати </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од.</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z w:val="22"/>
                <w:szCs w:val="22"/>
              </w:rPr>
              <w:t>накладні на придбання</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Розбіжності виникли в зв’язку із  тим, що виготовлено кошторисну документацію,  а через  несприятливі погодні умовами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роботи не виконані.</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ефективності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середні витрати на один об’єкт</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Розрахунково (обсяг видатків на кількість об’єктів)</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1,026</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Розбіжності виникли в зв’язку із  тим, що виготовлено кошторисну документацію,  а через  несприятливі погодні умовами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роботи не виконані.</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якості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рівень готовності придбання об’єктів</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w:t>
            </w:r>
          </w:p>
        </w:tc>
        <w:tc>
          <w:tcPr>
            <w:tcW w:w="3119" w:type="dxa"/>
            <w:shd w:val="clear" w:color="auto" w:fill="auto"/>
          </w:tcPr>
          <w:p w:rsidR="00B45740" w:rsidRDefault="00B45740" w:rsidP="00583836">
            <w:pPr>
              <w:tabs>
                <w:tab w:val="left" w:pos="672"/>
              </w:tabs>
              <w:ind w:left="-108" w:right="-53"/>
              <w:jc w:val="center"/>
              <w:rPr>
                <w:rFonts w:ascii="Times New Roman" w:hAnsi="Times New Roman"/>
                <w:snapToGrid w:val="0"/>
                <w:sz w:val="22"/>
                <w:szCs w:val="22"/>
              </w:rPr>
            </w:pPr>
            <w:r w:rsidRPr="007A2EBC">
              <w:rPr>
                <w:rFonts w:ascii="Times New Roman" w:hAnsi="Times New Roman"/>
                <w:snapToGrid w:val="0"/>
                <w:sz w:val="22"/>
                <w:szCs w:val="22"/>
              </w:rPr>
              <w:t xml:space="preserve">Розрахунково </w:t>
            </w:r>
          </w:p>
          <w:p w:rsidR="00B45740" w:rsidRPr="007A2EBC" w:rsidRDefault="00B45740" w:rsidP="00583836">
            <w:pPr>
              <w:tabs>
                <w:tab w:val="left" w:pos="672"/>
              </w:tabs>
              <w:ind w:left="-108" w:right="-53"/>
              <w:jc w:val="center"/>
              <w:rPr>
                <w:rFonts w:ascii="Times New Roman" w:hAnsi="Times New Roman"/>
                <w:snapToGrid w:val="0"/>
                <w:sz w:val="22"/>
                <w:szCs w:val="22"/>
              </w:rPr>
            </w:pPr>
            <w:r w:rsidRPr="007A2EBC">
              <w:rPr>
                <w:rFonts w:ascii="Times New Roman" w:hAnsi="Times New Roman"/>
                <w:snapToGrid w:val="0"/>
                <w:sz w:val="22"/>
                <w:szCs w:val="22"/>
              </w:rPr>
              <w:t>(1 од./1 од.*100%)</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2,1</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-97,9</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Розбіжності виникли в зв’язку із  тим, що виготовлено кошторисну документацію,  а через  несприятливі погодні умовами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роботи не виконані.</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Аналіз стану виконання результативних показників</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Покращення соціального та культурного стану міста</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jc w:val="center"/>
              <w:rPr>
                <w:rFonts w:ascii="Times New Roman" w:hAnsi="Times New Roman"/>
                <w:b/>
                <w:sz w:val="22"/>
                <w:szCs w:val="22"/>
              </w:rPr>
            </w:pPr>
            <w:r w:rsidRPr="007A2EBC">
              <w:rPr>
                <w:rFonts w:ascii="Times New Roman" w:hAnsi="Times New Roman"/>
                <w:b/>
                <w:sz w:val="22"/>
                <w:szCs w:val="22"/>
              </w:rPr>
              <w:t>Завдання 5</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Проведення незалежного аудиту фінансово-господарської діяльності КП «Хмільникводоканал»</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затрат</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обсяг видатків на оплату послуг аудиту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Реєстр змін розподілу показників зведених кошторисів на 2017 р. та  довідка про зміни до кошторису на 2017 р., затверджені міським головою, акт про надання послуг</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23,950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-26,050</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Розбіжності виникли в зв’язку із  здешевленням вартості послуги за результатами процедури закупівлі через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електронну систему закупівель </w:t>
            </w:r>
            <w:r w:rsidRPr="007A2EBC">
              <w:rPr>
                <w:rFonts w:ascii="Times New Roman" w:hAnsi="Times New Roman"/>
                <w:sz w:val="21"/>
                <w:szCs w:val="21"/>
              </w:rPr>
              <w:t>ProZorro</w:t>
            </w: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продукту</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z w:val="22"/>
                <w:szCs w:val="22"/>
              </w:rPr>
            </w:pPr>
            <w:r w:rsidRPr="007A2EBC">
              <w:rPr>
                <w:rFonts w:ascii="Times New Roman" w:hAnsi="Times New Roman"/>
                <w:sz w:val="22"/>
                <w:szCs w:val="22"/>
              </w:rPr>
              <w:t>кількість підприємств, на яких планується проведення аудиту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од.</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z w:val="22"/>
                <w:szCs w:val="22"/>
              </w:rPr>
              <w:t>акт про надання послуг</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ефективності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середні витрати на проведення одного аудиту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тис. грн.</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Розрахунково (обсяг видатків на кількість аудитів)</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50,0</w:t>
            </w:r>
          </w:p>
        </w:tc>
        <w:tc>
          <w:tcPr>
            <w:tcW w:w="2123"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23,950</w:t>
            </w:r>
          </w:p>
        </w:tc>
        <w:tc>
          <w:tcPr>
            <w:tcW w:w="1276"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-26,050</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Розбіжності виникли в зв’язку із  здешевленням вартості послуги за результатами процедури закупівлі через </w:t>
            </w:r>
          </w:p>
          <w:p w:rsidR="00B45740" w:rsidRPr="007A2EBC" w:rsidRDefault="00B45740" w:rsidP="00583836">
            <w:pPr>
              <w:tabs>
                <w:tab w:val="left" w:pos="672"/>
              </w:tabs>
              <w:ind w:right="-53"/>
              <w:jc w:val="center"/>
              <w:rPr>
                <w:rFonts w:ascii="Times New Roman" w:hAnsi="Times New Roman"/>
                <w:sz w:val="22"/>
                <w:szCs w:val="22"/>
              </w:rPr>
            </w:pPr>
            <w:r w:rsidRPr="007A2EBC">
              <w:rPr>
                <w:rFonts w:ascii="Times New Roman" w:hAnsi="Times New Roman"/>
                <w:sz w:val="22"/>
                <w:szCs w:val="22"/>
              </w:rPr>
              <w:t xml:space="preserve">електронну систему закупівель </w:t>
            </w:r>
            <w:r w:rsidRPr="007A2EBC">
              <w:rPr>
                <w:rFonts w:ascii="Times New Roman" w:hAnsi="Times New Roman"/>
                <w:sz w:val="21"/>
                <w:szCs w:val="21"/>
              </w:rPr>
              <w:t>ProZorro</w:t>
            </w:r>
            <w:r w:rsidRPr="007A2EBC">
              <w:rPr>
                <w:rFonts w:ascii="Times New Roman" w:hAnsi="Times New Roman"/>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1162" w:type="dxa"/>
            <w:shd w:val="clear" w:color="auto" w:fill="auto"/>
          </w:tcPr>
          <w:p w:rsidR="00B45740" w:rsidRPr="007A2EBC" w:rsidRDefault="00B45740" w:rsidP="00583836">
            <w:pPr>
              <w:rPr>
                <w:rFonts w:ascii="Times New Roman" w:hAnsi="Times New Roman"/>
                <w:sz w:val="22"/>
                <w:szCs w:val="22"/>
              </w:rPr>
            </w:pPr>
          </w:p>
        </w:tc>
        <w:tc>
          <w:tcPr>
            <w:tcW w:w="3827" w:type="dxa"/>
            <w:shd w:val="clear" w:color="auto" w:fill="auto"/>
          </w:tcPr>
          <w:p w:rsidR="00B45740" w:rsidRPr="007A2EBC" w:rsidRDefault="00B45740" w:rsidP="00583836">
            <w:pPr>
              <w:ind w:right="-108"/>
              <w:rPr>
                <w:rFonts w:ascii="Times New Roman" w:hAnsi="Times New Roman"/>
                <w:i/>
                <w:sz w:val="22"/>
                <w:szCs w:val="22"/>
                <w:u w:val="single"/>
              </w:rPr>
            </w:pPr>
            <w:r w:rsidRPr="007A2EBC">
              <w:rPr>
                <w:rFonts w:ascii="Times New Roman" w:hAnsi="Times New Roman"/>
                <w:i/>
                <w:sz w:val="22"/>
                <w:szCs w:val="22"/>
                <w:u w:val="single"/>
              </w:rPr>
              <w:t>якості</w:t>
            </w:r>
          </w:p>
        </w:tc>
        <w:tc>
          <w:tcPr>
            <w:tcW w:w="992" w:type="dxa"/>
            <w:shd w:val="clear" w:color="auto" w:fill="auto"/>
          </w:tcPr>
          <w:p w:rsidR="00B45740" w:rsidRPr="007A2EBC" w:rsidRDefault="00B45740" w:rsidP="00583836">
            <w:pPr>
              <w:jc w:val="center"/>
              <w:rPr>
                <w:rFonts w:ascii="Times New Roman" w:hAnsi="Times New Roman"/>
                <w:sz w:val="22"/>
                <w:szCs w:val="22"/>
              </w:rPr>
            </w:pP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z w:val="22"/>
                <w:szCs w:val="22"/>
              </w:rPr>
            </w:pPr>
          </w:p>
        </w:tc>
        <w:tc>
          <w:tcPr>
            <w:tcW w:w="2271" w:type="dxa"/>
            <w:shd w:val="clear" w:color="auto" w:fill="auto"/>
          </w:tcPr>
          <w:p w:rsidR="00B45740" w:rsidRPr="007A2EBC" w:rsidRDefault="00B45740" w:rsidP="00583836">
            <w:pPr>
              <w:jc w:val="center"/>
              <w:rPr>
                <w:rFonts w:ascii="Times New Roman" w:hAnsi="Times New Roman"/>
                <w:sz w:val="22"/>
                <w:szCs w:val="22"/>
              </w:rPr>
            </w:pPr>
          </w:p>
        </w:tc>
        <w:tc>
          <w:tcPr>
            <w:tcW w:w="2123" w:type="dxa"/>
            <w:shd w:val="clear" w:color="auto" w:fill="auto"/>
          </w:tcPr>
          <w:p w:rsidR="00B45740" w:rsidRPr="007A2EBC" w:rsidRDefault="00B45740" w:rsidP="00583836">
            <w:pPr>
              <w:jc w:val="center"/>
              <w:rPr>
                <w:rFonts w:ascii="Times New Roman" w:hAnsi="Times New Roman"/>
                <w:sz w:val="22"/>
                <w:szCs w:val="22"/>
              </w:rPr>
            </w:pPr>
          </w:p>
        </w:tc>
        <w:tc>
          <w:tcPr>
            <w:tcW w:w="1276" w:type="dxa"/>
            <w:shd w:val="clear" w:color="auto" w:fill="auto"/>
          </w:tcPr>
          <w:p w:rsidR="00B45740" w:rsidRPr="007A2EBC" w:rsidRDefault="00B45740" w:rsidP="00583836">
            <w:pPr>
              <w:jc w:val="center"/>
              <w:rPr>
                <w:rFonts w:ascii="Times New Roman" w:hAnsi="Times New Roman"/>
                <w:sz w:val="22"/>
                <w:szCs w:val="22"/>
              </w:rPr>
            </w:pP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rPr>
                <w:rFonts w:ascii="Times New Roman" w:hAnsi="Times New Roman"/>
                <w:i/>
                <w:sz w:val="22"/>
                <w:szCs w:val="22"/>
              </w:rPr>
            </w:pPr>
          </w:p>
        </w:tc>
        <w:tc>
          <w:tcPr>
            <w:tcW w:w="3827" w:type="dxa"/>
            <w:shd w:val="clear" w:color="auto" w:fill="auto"/>
          </w:tcPr>
          <w:p w:rsidR="00B45740" w:rsidRPr="007A2EBC" w:rsidRDefault="00B45740" w:rsidP="00583836">
            <w:pPr>
              <w:ind w:right="-108"/>
              <w:rPr>
                <w:rFonts w:ascii="Times New Roman" w:hAnsi="Times New Roman"/>
                <w:snapToGrid w:val="0"/>
                <w:sz w:val="22"/>
                <w:szCs w:val="22"/>
              </w:rPr>
            </w:pPr>
            <w:r w:rsidRPr="007A2EBC">
              <w:rPr>
                <w:rFonts w:ascii="Times New Roman" w:hAnsi="Times New Roman"/>
                <w:snapToGrid w:val="0"/>
                <w:sz w:val="22"/>
                <w:szCs w:val="22"/>
              </w:rPr>
              <w:t>рівень готовності заходу</w:t>
            </w:r>
          </w:p>
        </w:tc>
        <w:tc>
          <w:tcPr>
            <w:tcW w:w="992" w:type="dxa"/>
            <w:shd w:val="clear" w:color="auto" w:fill="auto"/>
          </w:tcPr>
          <w:p w:rsidR="00B45740" w:rsidRPr="007A2EBC" w:rsidRDefault="00B45740" w:rsidP="00583836">
            <w:pPr>
              <w:ind w:left="-90" w:right="-104"/>
              <w:jc w:val="center"/>
              <w:rPr>
                <w:rFonts w:ascii="Times New Roman" w:hAnsi="Times New Roman"/>
                <w:snapToGrid w:val="0"/>
                <w:sz w:val="22"/>
                <w:szCs w:val="22"/>
              </w:rPr>
            </w:pPr>
            <w:r w:rsidRPr="007A2EBC">
              <w:rPr>
                <w:rFonts w:ascii="Times New Roman" w:hAnsi="Times New Roman"/>
                <w:snapToGrid w:val="0"/>
                <w:sz w:val="22"/>
                <w:szCs w:val="22"/>
              </w:rPr>
              <w:t>%</w:t>
            </w:r>
          </w:p>
        </w:tc>
        <w:tc>
          <w:tcPr>
            <w:tcW w:w="3119" w:type="dxa"/>
            <w:shd w:val="clear" w:color="auto" w:fill="auto"/>
          </w:tcPr>
          <w:p w:rsidR="00B45740" w:rsidRPr="007A2EBC" w:rsidRDefault="00B45740" w:rsidP="00583836">
            <w:pPr>
              <w:tabs>
                <w:tab w:val="left" w:pos="672"/>
              </w:tabs>
              <w:ind w:right="-53"/>
              <w:jc w:val="center"/>
              <w:rPr>
                <w:rFonts w:ascii="Times New Roman" w:hAnsi="Times New Roman"/>
                <w:snapToGrid w:val="0"/>
                <w:sz w:val="22"/>
                <w:szCs w:val="22"/>
              </w:rPr>
            </w:pPr>
            <w:r w:rsidRPr="007A2EBC">
              <w:rPr>
                <w:rFonts w:ascii="Times New Roman" w:hAnsi="Times New Roman"/>
                <w:snapToGrid w:val="0"/>
                <w:sz w:val="22"/>
                <w:szCs w:val="22"/>
              </w:rPr>
              <w:t>Розрахунково (1 од./1 од.*100%)</w:t>
            </w:r>
          </w:p>
        </w:tc>
        <w:tc>
          <w:tcPr>
            <w:tcW w:w="2271" w:type="dxa"/>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100</w:t>
            </w:r>
          </w:p>
        </w:tc>
        <w:tc>
          <w:tcPr>
            <w:tcW w:w="2123" w:type="dxa"/>
            <w:shd w:val="clear" w:color="auto" w:fill="auto"/>
          </w:tcPr>
          <w:p w:rsidR="00B45740" w:rsidRPr="007A2EBC" w:rsidRDefault="00B45740" w:rsidP="00583836">
            <w:pPr>
              <w:ind w:right="-151"/>
              <w:jc w:val="center"/>
              <w:rPr>
                <w:rFonts w:ascii="Times New Roman" w:hAnsi="Times New Roman"/>
                <w:sz w:val="22"/>
                <w:szCs w:val="22"/>
              </w:rPr>
            </w:pPr>
            <w:r w:rsidRPr="007A2EBC">
              <w:rPr>
                <w:rFonts w:ascii="Times New Roman" w:hAnsi="Times New Roman"/>
                <w:sz w:val="22"/>
                <w:szCs w:val="22"/>
              </w:rPr>
              <w:t>100</w:t>
            </w:r>
          </w:p>
        </w:tc>
        <w:tc>
          <w:tcPr>
            <w:tcW w:w="1276" w:type="dxa"/>
            <w:shd w:val="clear" w:color="auto" w:fill="auto"/>
          </w:tcPr>
          <w:p w:rsidR="00B45740" w:rsidRPr="007A2EBC" w:rsidRDefault="00B45740" w:rsidP="00583836">
            <w:pPr>
              <w:pStyle w:val="24"/>
              <w:ind w:left="-109" w:right="-67"/>
              <w:jc w:val="center"/>
              <w:rPr>
                <w:sz w:val="22"/>
                <w:szCs w:val="22"/>
              </w:rPr>
            </w:pPr>
            <w:r w:rsidRPr="007A2EBC">
              <w:rPr>
                <w:sz w:val="22"/>
                <w:szCs w:val="22"/>
              </w:rPr>
              <w:t>-</w:t>
            </w:r>
          </w:p>
        </w:tc>
      </w:tr>
      <w:tr w:rsidR="00B45740" w:rsidRPr="007A2EBC" w:rsidTr="00583836">
        <w:tc>
          <w:tcPr>
            <w:tcW w:w="506" w:type="dxa"/>
            <w:shd w:val="clear" w:color="auto" w:fill="auto"/>
            <w:vAlign w:val="center"/>
          </w:tcPr>
          <w:p w:rsidR="00B45740" w:rsidRPr="007A2EBC" w:rsidRDefault="00B45740" w:rsidP="00583836">
            <w:pPr>
              <w:jc w:val="cente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Аналіз стану виконання результативних показників</w:t>
            </w:r>
          </w:p>
        </w:tc>
      </w:tr>
      <w:tr w:rsidR="00B45740" w:rsidRPr="007A2EBC" w:rsidTr="00583836">
        <w:tc>
          <w:tcPr>
            <w:tcW w:w="506" w:type="dxa"/>
            <w:shd w:val="clear" w:color="auto" w:fill="auto"/>
            <w:vAlign w:val="center"/>
          </w:tcPr>
          <w:p w:rsidR="00B45740" w:rsidRPr="007A2EBC" w:rsidRDefault="00B45740" w:rsidP="00583836">
            <w:pPr>
              <w:rPr>
                <w:rFonts w:ascii="Times New Roman" w:hAnsi="Times New Roman"/>
                <w:sz w:val="22"/>
                <w:szCs w:val="22"/>
              </w:rPr>
            </w:pPr>
          </w:p>
        </w:tc>
        <w:tc>
          <w:tcPr>
            <w:tcW w:w="1162" w:type="dxa"/>
            <w:shd w:val="clear" w:color="auto" w:fill="auto"/>
          </w:tcPr>
          <w:p w:rsidR="00B45740" w:rsidRPr="007A2EBC" w:rsidRDefault="00B45740" w:rsidP="00583836">
            <w:pPr>
              <w:jc w:val="center"/>
              <w:rPr>
                <w:rFonts w:ascii="Times New Roman" w:hAnsi="Times New Roman"/>
                <w:sz w:val="22"/>
                <w:szCs w:val="22"/>
              </w:rPr>
            </w:pPr>
          </w:p>
        </w:tc>
        <w:tc>
          <w:tcPr>
            <w:tcW w:w="13608" w:type="dxa"/>
            <w:gridSpan w:val="6"/>
            <w:shd w:val="clear" w:color="auto" w:fill="auto"/>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Висловлення об’єктивної думки щодо достовірності, повноти та законності перевіреної фінансово-господарської діяльності підприємства та  підвищення довіри щодо фінансово-господарської діяльності підприємства, яка була об’єктом перевірки аудитора.</w:t>
            </w:r>
          </w:p>
        </w:tc>
      </w:tr>
    </w:tbl>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p>
    <w:p w:rsidR="00B45740" w:rsidRPr="007A2EBC" w:rsidRDefault="00B45740" w:rsidP="00B45740">
      <w:pPr>
        <w:rPr>
          <w:rFonts w:ascii="Times New Roman" w:hAnsi="Times New Roman"/>
          <w:szCs w:val="28"/>
        </w:rPr>
      </w:pPr>
      <w:r w:rsidRPr="007A2EBC">
        <w:rPr>
          <w:rFonts w:ascii="Times New Roman" w:hAnsi="Times New Roman"/>
          <w:szCs w:val="28"/>
        </w:rPr>
        <w:t>8. Джерела фінансування інвестиційних проектів у розрізі підпрограм</w:t>
      </w:r>
      <w:r w:rsidRPr="007A2EBC">
        <w:rPr>
          <w:rFonts w:ascii="Times New Roman" w:hAnsi="Times New Roman"/>
          <w:szCs w:val="28"/>
          <w:vertAlign w:val="superscript"/>
        </w:rPr>
        <w:t>3</w:t>
      </w:r>
    </w:p>
    <w:p w:rsidR="00B45740" w:rsidRPr="007A2EBC" w:rsidRDefault="00B45740" w:rsidP="00B45740">
      <w:pPr>
        <w:ind w:firstLine="284"/>
        <w:jc w:val="right"/>
        <w:rPr>
          <w:rFonts w:ascii="Times New Roman" w:hAnsi="Times New Roman"/>
          <w:sz w:val="22"/>
          <w:szCs w:val="22"/>
        </w:rPr>
      </w:pPr>
      <w:r w:rsidRPr="007A2EBC">
        <w:rPr>
          <w:rFonts w:ascii="Times New Roman" w:hAnsi="Times New Roman"/>
          <w:sz w:val="22"/>
          <w:szCs w:val="22"/>
        </w:rPr>
        <w:t xml:space="preserve">    (тис. грн)</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92"/>
        <w:gridCol w:w="992"/>
        <w:gridCol w:w="992"/>
        <w:gridCol w:w="851"/>
        <w:gridCol w:w="851"/>
        <w:gridCol w:w="992"/>
        <w:gridCol w:w="850"/>
        <w:gridCol w:w="709"/>
        <w:gridCol w:w="992"/>
        <w:gridCol w:w="993"/>
        <w:gridCol w:w="850"/>
        <w:gridCol w:w="851"/>
        <w:gridCol w:w="992"/>
      </w:tblGrid>
      <w:tr w:rsidR="00B45740" w:rsidRPr="007A2EBC" w:rsidTr="00583836">
        <w:tc>
          <w:tcPr>
            <w:tcW w:w="675" w:type="dxa"/>
            <w:vMerge w:val="restart"/>
            <w:vAlign w:val="center"/>
          </w:tcPr>
          <w:p w:rsidR="00B45740" w:rsidRPr="007A2EBC" w:rsidRDefault="00B45740" w:rsidP="00583836">
            <w:pPr>
              <w:jc w:val="center"/>
              <w:rPr>
                <w:rFonts w:ascii="Times New Roman" w:hAnsi="Times New Roman"/>
                <w:snapToGrid w:val="0"/>
                <w:sz w:val="20"/>
              </w:rPr>
            </w:pPr>
            <w:r w:rsidRPr="007A2EBC">
              <w:rPr>
                <w:rFonts w:ascii="Times New Roman" w:hAnsi="Times New Roman"/>
                <w:snapToGrid w:val="0"/>
                <w:sz w:val="20"/>
              </w:rPr>
              <w:t>Код</w:t>
            </w:r>
          </w:p>
        </w:tc>
        <w:tc>
          <w:tcPr>
            <w:tcW w:w="2694" w:type="dxa"/>
            <w:vMerge w:val="restart"/>
            <w:vAlign w:val="center"/>
          </w:tcPr>
          <w:p w:rsidR="00B45740" w:rsidRPr="007A2EBC" w:rsidRDefault="00B45740" w:rsidP="00583836">
            <w:pPr>
              <w:ind w:right="-108"/>
              <w:jc w:val="center"/>
              <w:rPr>
                <w:rFonts w:ascii="Times New Roman" w:hAnsi="Times New Roman"/>
                <w:sz w:val="22"/>
                <w:szCs w:val="22"/>
              </w:rPr>
            </w:pPr>
            <w:r w:rsidRPr="007A2EBC">
              <w:rPr>
                <w:rFonts w:ascii="Times New Roman" w:hAnsi="Times New Roman"/>
                <w:sz w:val="22"/>
                <w:szCs w:val="22"/>
              </w:rPr>
              <w:t>Найменування джерел надходжень</w:t>
            </w:r>
          </w:p>
        </w:tc>
        <w:tc>
          <w:tcPr>
            <w:tcW w:w="992" w:type="dxa"/>
            <w:vMerge w:val="restart"/>
            <w:vAlign w:val="center"/>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z w:val="22"/>
                <w:szCs w:val="22"/>
              </w:rPr>
              <w:t>КПКВК</w:t>
            </w:r>
          </w:p>
        </w:tc>
        <w:tc>
          <w:tcPr>
            <w:tcW w:w="2835" w:type="dxa"/>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 xml:space="preserve">Касові видатки станом на </w:t>
            </w:r>
            <w:r w:rsidRPr="007A2EBC">
              <w:rPr>
                <w:rFonts w:ascii="Times New Roman" w:hAnsi="Times New Roman"/>
                <w:snapToGrid w:val="0"/>
                <w:sz w:val="22"/>
                <w:szCs w:val="22"/>
              </w:rPr>
              <w:br/>
              <w:t>01 січня звітного періоду</w:t>
            </w:r>
          </w:p>
        </w:tc>
        <w:tc>
          <w:tcPr>
            <w:tcW w:w="2693" w:type="dxa"/>
            <w:gridSpan w:val="3"/>
            <w:vAlign w:val="center"/>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План видатків звітного періоду</w:t>
            </w:r>
          </w:p>
        </w:tc>
        <w:tc>
          <w:tcPr>
            <w:tcW w:w="2694" w:type="dxa"/>
            <w:gridSpan w:val="3"/>
            <w:vAlign w:val="center"/>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Касові видатки за звітний період</w:t>
            </w:r>
          </w:p>
        </w:tc>
        <w:tc>
          <w:tcPr>
            <w:tcW w:w="2693" w:type="dxa"/>
            <w:gridSpan w:val="3"/>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napToGrid w:val="0"/>
                <w:sz w:val="22"/>
                <w:szCs w:val="22"/>
              </w:rPr>
              <w:t>Прогноз видатків до кінця реалізації інвестиційного проекту</w:t>
            </w:r>
          </w:p>
        </w:tc>
      </w:tr>
      <w:tr w:rsidR="00B45740" w:rsidRPr="007A2EBC" w:rsidTr="00583836">
        <w:trPr>
          <w:cantSplit/>
          <w:trHeight w:val="748"/>
        </w:trPr>
        <w:tc>
          <w:tcPr>
            <w:tcW w:w="675" w:type="dxa"/>
            <w:vMerge/>
            <w:vAlign w:val="center"/>
          </w:tcPr>
          <w:p w:rsidR="00B45740" w:rsidRPr="007A2EBC" w:rsidRDefault="00B45740" w:rsidP="00583836">
            <w:pPr>
              <w:jc w:val="center"/>
              <w:rPr>
                <w:rFonts w:ascii="Times New Roman" w:hAnsi="Times New Roman"/>
                <w:sz w:val="22"/>
                <w:szCs w:val="22"/>
              </w:rPr>
            </w:pPr>
          </w:p>
        </w:tc>
        <w:tc>
          <w:tcPr>
            <w:tcW w:w="2694" w:type="dxa"/>
            <w:vMerge/>
            <w:vAlign w:val="center"/>
          </w:tcPr>
          <w:p w:rsidR="00B45740" w:rsidRPr="007A2EBC" w:rsidRDefault="00B45740" w:rsidP="00583836">
            <w:pPr>
              <w:jc w:val="center"/>
              <w:rPr>
                <w:rFonts w:ascii="Times New Roman" w:hAnsi="Times New Roman"/>
                <w:sz w:val="22"/>
                <w:szCs w:val="22"/>
              </w:rPr>
            </w:pPr>
          </w:p>
        </w:tc>
        <w:tc>
          <w:tcPr>
            <w:tcW w:w="992" w:type="dxa"/>
            <w:vMerge/>
            <w:vAlign w:val="center"/>
          </w:tcPr>
          <w:p w:rsidR="00B45740" w:rsidRPr="007A2EBC" w:rsidRDefault="00B45740" w:rsidP="00583836">
            <w:pPr>
              <w:jc w:val="center"/>
              <w:rPr>
                <w:rFonts w:ascii="Times New Roman" w:hAnsi="Times New Roman"/>
                <w:sz w:val="18"/>
                <w:szCs w:val="18"/>
              </w:rPr>
            </w:pPr>
          </w:p>
        </w:tc>
        <w:tc>
          <w:tcPr>
            <w:tcW w:w="992"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загальний фонд</w:t>
            </w:r>
          </w:p>
        </w:tc>
        <w:tc>
          <w:tcPr>
            <w:tcW w:w="992"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спеціальний фонд</w:t>
            </w:r>
          </w:p>
        </w:tc>
        <w:tc>
          <w:tcPr>
            <w:tcW w:w="851" w:type="dxa"/>
            <w:vAlign w:val="center"/>
          </w:tcPr>
          <w:p w:rsidR="00B45740" w:rsidRPr="007A2EBC" w:rsidRDefault="00B45740" w:rsidP="00583836">
            <w:pPr>
              <w:jc w:val="center"/>
              <w:rPr>
                <w:rFonts w:ascii="Times New Roman" w:hAnsi="Times New Roman"/>
                <w:snapToGrid w:val="0"/>
                <w:sz w:val="18"/>
                <w:szCs w:val="18"/>
              </w:rPr>
            </w:pPr>
            <w:r w:rsidRPr="007A2EBC">
              <w:rPr>
                <w:rFonts w:ascii="Times New Roman" w:hAnsi="Times New Roman"/>
                <w:snapToGrid w:val="0"/>
                <w:sz w:val="18"/>
                <w:szCs w:val="18"/>
              </w:rPr>
              <w:t>разом</w:t>
            </w:r>
          </w:p>
        </w:tc>
        <w:tc>
          <w:tcPr>
            <w:tcW w:w="851"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загальний фонд</w:t>
            </w:r>
          </w:p>
        </w:tc>
        <w:tc>
          <w:tcPr>
            <w:tcW w:w="992"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спеціальний фонд</w:t>
            </w:r>
          </w:p>
        </w:tc>
        <w:tc>
          <w:tcPr>
            <w:tcW w:w="850" w:type="dxa"/>
            <w:vAlign w:val="center"/>
          </w:tcPr>
          <w:p w:rsidR="00B45740" w:rsidRPr="007A2EBC" w:rsidRDefault="00B45740" w:rsidP="00583836">
            <w:pPr>
              <w:jc w:val="center"/>
              <w:rPr>
                <w:rFonts w:ascii="Times New Roman" w:hAnsi="Times New Roman"/>
                <w:snapToGrid w:val="0"/>
                <w:sz w:val="18"/>
                <w:szCs w:val="18"/>
              </w:rPr>
            </w:pPr>
            <w:r w:rsidRPr="007A2EBC">
              <w:rPr>
                <w:rFonts w:ascii="Times New Roman" w:hAnsi="Times New Roman"/>
                <w:snapToGrid w:val="0"/>
                <w:sz w:val="18"/>
                <w:szCs w:val="18"/>
              </w:rPr>
              <w:t>разом</w:t>
            </w:r>
          </w:p>
        </w:tc>
        <w:tc>
          <w:tcPr>
            <w:tcW w:w="709"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загальний фонд</w:t>
            </w:r>
          </w:p>
        </w:tc>
        <w:tc>
          <w:tcPr>
            <w:tcW w:w="992"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спеціальний фонд</w:t>
            </w:r>
          </w:p>
        </w:tc>
        <w:tc>
          <w:tcPr>
            <w:tcW w:w="993" w:type="dxa"/>
            <w:vAlign w:val="center"/>
          </w:tcPr>
          <w:p w:rsidR="00B45740" w:rsidRPr="007A2EBC" w:rsidRDefault="00B45740" w:rsidP="00583836">
            <w:pPr>
              <w:jc w:val="center"/>
              <w:rPr>
                <w:rFonts w:ascii="Times New Roman" w:hAnsi="Times New Roman"/>
                <w:snapToGrid w:val="0"/>
                <w:sz w:val="18"/>
                <w:szCs w:val="18"/>
              </w:rPr>
            </w:pPr>
            <w:r w:rsidRPr="007A2EBC">
              <w:rPr>
                <w:rFonts w:ascii="Times New Roman" w:hAnsi="Times New Roman"/>
                <w:snapToGrid w:val="0"/>
                <w:sz w:val="18"/>
                <w:szCs w:val="18"/>
              </w:rPr>
              <w:t>разом</w:t>
            </w:r>
          </w:p>
        </w:tc>
        <w:tc>
          <w:tcPr>
            <w:tcW w:w="850"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загальний фонд</w:t>
            </w:r>
          </w:p>
        </w:tc>
        <w:tc>
          <w:tcPr>
            <w:tcW w:w="851" w:type="dxa"/>
            <w:vAlign w:val="center"/>
          </w:tcPr>
          <w:p w:rsidR="00B45740" w:rsidRPr="007A2EBC" w:rsidRDefault="00B45740" w:rsidP="00583836">
            <w:pPr>
              <w:jc w:val="center"/>
              <w:rPr>
                <w:rFonts w:ascii="Times New Roman" w:hAnsi="Times New Roman"/>
                <w:sz w:val="18"/>
                <w:szCs w:val="18"/>
              </w:rPr>
            </w:pPr>
            <w:r w:rsidRPr="007A2EBC">
              <w:rPr>
                <w:rFonts w:ascii="Times New Roman" w:hAnsi="Times New Roman"/>
                <w:sz w:val="18"/>
                <w:szCs w:val="18"/>
              </w:rPr>
              <w:t>спеціальний фонд</w:t>
            </w:r>
          </w:p>
        </w:tc>
        <w:tc>
          <w:tcPr>
            <w:tcW w:w="992" w:type="dxa"/>
            <w:vAlign w:val="center"/>
          </w:tcPr>
          <w:p w:rsidR="00B45740" w:rsidRPr="007A2EBC" w:rsidRDefault="00B45740" w:rsidP="00583836">
            <w:pPr>
              <w:jc w:val="center"/>
              <w:rPr>
                <w:rFonts w:ascii="Times New Roman" w:hAnsi="Times New Roman"/>
                <w:snapToGrid w:val="0"/>
                <w:sz w:val="18"/>
                <w:szCs w:val="18"/>
              </w:rPr>
            </w:pPr>
            <w:r w:rsidRPr="007A2EBC">
              <w:rPr>
                <w:rFonts w:ascii="Times New Roman" w:hAnsi="Times New Roman"/>
                <w:snapToGrid w:val="0"/>
                <w:sz w:val="18"/>
                <w:szCs w:val="18"/>
              </w:rPr>
              <w:t>разом</w:t>
            </w:r>
          </w:p>
        </w:tc>
      </w:tr>
      <w:tr w:rsidR="00B45740" w:rsidRPr="007A2EBC" w:rsidTr="00583836">
        <w:tc>
          <w:tcPr>
            <w:tcW w:w="675"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w:t>
            </w:r>
          </w:p>
        </w:tc>
        <w:tc>
          <w:tcPr>
            <w:tcW w:w="2694"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2</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3</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5</w:t>
            </w:r>
          </w:p>
        </w:tc>
        <w:tc>
          <w:tcPr>
            <w:tcW w:w="851"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6</w:t>
            </w:r>
          </w:p>
        </w:tc>
        <w:tc>
          <w:tcPr>
            <w:tcW w:w="851"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7</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8</w:t>
            </w:r>
          </w:p>
        </w:tc>
        <w:tc>
          <w:tcPr>
            <w:tcW w:w="850"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9</w:t>
            </w:r>
          </w:p>
        </w:tc>
        <w:tc>
          <w:tcPr>
            <w:tcW w:w="709"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11</w:t>
            </w:r>
          </w:p>
        </w:tc>
        <w:tc>
          <w:tcPr>
            <w:tcW w:w="993"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12</w:t>
            </w:r>
          </w:p>
        </w:tc>
        <w:tc>
          <w:tcPr>
            <w:tcW w:w="850"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13</w:t>
            </w:r>
          </w:p>
        </w:tc>
        <w:tc>
          <w:tcPr>
            <w:tcW w:w="851"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14</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15</w:t>
            </w:r>
          </w:p>
        </w:tc>
      </w:tr>
      <w:tr w:rsidR="00B45740" w:rsidRPr="007A2EBC" w:rsidTr="00583836">
        <w:tc>
          <w:tcPr>
            <w:tcW w:w="675" w:type="dxa"/>
          </w:tcPr>
          <w:p w:rsidR="00B45740" w:rsidRPr="007A2EBC" w:rsidRDefault="00B45740" w:rsidP="00583836">
            <w:pPr>
              <w:jc w:val="center"/>
              <w:rPr>
                <w:rFonts w:ascii="Times New Roman" w:hAnsi="Times New Roman"/>
                <w:sz w:val="22"/>
                <w:szCs w:val="22"/>
              </w:rPr>
            </w:pPr>
          </w:p>
        </w:tc>
        <w:tc>
          <w:tcPr>
            <w:tcW w:w="2694" w:type="dxa"/>
          </w:tcPr>
          <w:p w:rsidR="00B45740" w:rsidRPr="007A2EBC" w:rsidRDefault="00B45740" w:rsidP="00583836">
            <w:pPr>
              <w:rPr>
                <w:rFonts w:ascii="Times New Roman" w:hAnsi="Times New Roman"/>
                <w:sz w:val="22"/>
                <w:szCs w:val="22"/>
              </w:rPr>
            </w:pPr>
            <w:r w:rsidRPr="007A2EBC">
              <w:rPr>
                <w:rFonts w:ascii="Times New Roman" w:hAnsi="Times New Roman"/>
                <w:sz w:val="22"/>
                <w:szCs w:val="22"/>
              </w:rPr>
              <w:t>Підпрограма 1</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4018600</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709"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3"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r>
      <w:tr w:rsidR="00B45740" w:rsidRPr="007A2EBC" w:rsidTr="00583836">
        <w:tc>
          <w:tcPr>
            <w:tcW w:w="675" w:type="dxa"/>
          </w:tcPr>
          <w:p w:rsidR="00B45740" w:rsidRPr="007A2EBC" w:rsidRDefault="00B45740" w:rsidP="00583836">
            <w:pPr>
              <w:jc w:val="center"/>
              <w:rPr>
                <w:rFonts w:ascii="Times New Roman" w:hAnsi="Times New Roman"/>
                <w:sz w:val="22"/>
                <w:szCs w:val="22"/>
              </w:rPr>
            </w:pPr>
          </w:p>
        </w:tc>
        <w:tc>
          <w:tcPr>
            <w:tcW w:w="2694" w:type="dxa"/>
          </w:tcPr>
          <w:p w:rsidR="00B45740" w:rsidRPr="007A2EBC" w:rsidRDefault="00B45740" w:rsidP="00583836">
            <w:pPr>
              <w:rPr>
                <w:rFonts w:ascii="Times New Roman" w:hAnsi="Times New Roman"/>
                <w:b/>
                <w:snapToGrid w:val="0"/>
                <w:sz w:val="22"/>
                <w:szCs w:val="22"/>
              </w:rPr>
            </w:pPr>
            <w:r w:rsidRPr="007A2EBC">
              <w:rPr>
                <w:rFonts w:ascii="Times New Roman" w:hAnsi="Times New Roman"/>
                <w:b/>
                <w:snapToGrid w:val="0"/>
                <w:sz w:val="22"/>
                <w:szCs w:val="22"/>
              </w:rPr>
              <w:t>Інвестиційний проект 1</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709"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3"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r>
      <w:tr w:rsidR="00B45740" w:rsidRPr="007A2EBC" w:rsidTr="00583836">
        <w:tc>
          <w:tcPr>
            <w:tcW w:w="675" w:type="dxa"/>
          </w:tcPr>
          <w:p w:rsidR="00B45740" w:rsidRPr="007A2EBC" w:rsidRDefault="00B45740" w:rsidP="00583836">
            <w:pPr>
              <w:jc w:val="cente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ind w:right="-89"/>
              <w:rPr>
                <w:rFonts w:ascii="Times New Roman" w:hAnsi="Times New Roman"/>
                <w:snapToGrid w:val="0"/>
                <w:sz w:val="21"/>
                <w:szCs w:val="21"/>
              </w:rPr>
            </w:pPr>
            <w:r w:rsidRPr="007A2EBC">
              <w:rPr>
                <w:rFonts w:ascii="Times New Roman" w:hAnsi="Times New Roman"/>
                <w:sz w:val="22"/>
                <w:szCs w:val="22"/>
              </w:rPr>
              <w:t>Придбання обладнання для ігрових майданчиків</w:t>
            </w:r>
          </w:p>
        </w:tc>
        <w:tc>
          <w:tcPr>
            <w:tcW w:w="992" w:type="dxa"/>
          </w:tcPr>
          <w:p w:rsidR="00B45740" w:rsidRPr="007A2EBC" w:rsidRDefault="00B4574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2,3</w:t>
            </w: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58" w:right="-117"/>
              <w:jc w:val="center"/>
              <w:rPr>
                <w:rFonts w:ascii="Times New Roman" w:hAnsi="Times New Roman"/>
                <w:snapToGrid w:val="0"/>
                <w:sz w:val="22"/>
                <w:szCs w:val="22"/>
              </w:rPr>
            </w:pPr>
            <w:r w:rsidRPr="007A2EBC">
              <w:rPr>
                <w:rFonts w:ascii="Times New Roman" w:hAnsi="Times New Roman"/>
                <w:snapToGrid w:val="0"/>
                <w:sz w:val="22"/>
                <w:szCs w:val="22"/>
              </w:rPr>
              <w:t>134,0</w:t>
            </w: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23" w:right="-105"/>
              <w:jc w:val="center"/>
              <w:rPr>
                <w:rFonts w:ascii="Times New Roman" w:hAnsi="Times New Roman"/>
                <w:snapToGrid w:val="0"/>
                <w:sz w:val="22"/>
                <w:szCs w:val="22"/>
              </w:rPr>
            </w:pPr>
            <w:r w:rsidRPr="007A2EBC">
              <w:rPr>
                <w:rFonts w:ascii="Times New Roman" w:hAnsi="Times New Roman"/>
                <w:snapToGrid w:val="0"/>
                <w:sz w:val="22"/>
                <w:szCs w:val="22"/>
              </w:rPr>
              <w:t>136,3</w:t>
            </w: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pPr>
            <w:r w:rsidRPr="007A2EBC">
              <w:rPr>
                <w:rFonts w:ascii="Times New Roman" w:hAnsi="Times New Roman"/>
                <w:sz w:val="22"/>
                <w:szCs w:val="22"/>
              </w:rPr>
              <w:t>45,875</w:t>
            </w:r>
          </w:p>
        </w:tc>
        <w:tc>
          <w:tcPr>
            <w:tcW w:w="850"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pPr>
            <w:r w:rsidRPr="007A2EBC">
              <w:rPr>
                <w:rFonts w:ascii="Times New Roman" w:hAnsi="Times New Roman"/>
                <w:sz w:val="22"/>
                <w:szCs w:val="22"/>
              </w:rPr>
              <w:t>45,875</w:t>
            </w:r>
          </w:p>
        </w:tc>
        <w:tc>
          <w:tcPr>
            <w:tcW w:w="709" w:type="dxa"/>
          </w:tcPr>
          <w:p w:rsidR="00B45740" w:rsidRPr="007A2EBC" w:rsidRDefault="00B4574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pPr>
            <w:r w:rsidRPr="007A2EBC">
              <w:rPr>
                <w:rFonts w:ascii="Times New Roman" w:hAnsi="Times New Roman"/>
                <w:sz w:val="22"/>
                <w:szCs w:val="22"/>
              </w:rPr>
              <w:t>45,875</w:t>
            </w:r>
          </w:p>
        </w:tc>
        <w:tc>
          <w:tcPr>
            <w:tcW w:w="993"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pPr>
            <w:r w:rsidRPr="007A2EBC">
              <w:rPr>
                <w:rFonts w:ascii="Times New Roman" w:hAnsi="Times New Roman"/>
                <w:sz w:val="22"/>
                <w:szCs w:val="22"/>
              </w:rPr>
              <w:t>45,875</w:t>
            </w:r>
          </w:p>
        </w:tc>
        <w:tc>
          <w:tcPr>
            <w:tcW w:w="850" w:type="dxa"/>
          </w:tcPr>
          <w:p w:rsidR="00B45740" w:rsidRPr="007A2EBC" w:rsidRDefault="00B4574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54" w:right="-119"/>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59" w:right="-48"/>
              <w:jc w:val="center"/>
              <w:rPr>
                <w:rFonts w:ascii="Times New Roman" w:hAnsi="Times New Roman"/>
                <w:i/>
                <w:snapToGrid w:val="0"/>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i/>
                <w:snapToGrid w:val="0"/>
                <w:sz w:val="22"/>
                <w:szCs w:val="22"/>
              </w:rPr>
            </w:pPr>
            <w:r w:rsidRPr="007A2EBC">
              <w:rPr>
                <w:rFonts w:ascii="Times New Roman" w:hAnsi="Times New Roman"/>
                <w:i/>
                <w:snapToGrid w:val="0"/>
                <w:sz w:val="22"/>
                <w:szCs w:val="22"/>
              </w:rPr>
              <w:t>Надходження із бюджету</w:t>
            </w:r>
          </w:p>
        </w:tc>
        <w:tc>
          <w:tcPr>
            <w:tcW w:w="992" w:type="dxa"/>
          </w:tcPr>
          <w:p w:rsidR="00B45740" w:rsidRPr="007A2EBC" w:rsidRDefault="00B4574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i/>
                <w:snapToGrid w:val="0"/>
                <w:sz w:val="22"/>
                <w:szCs w:val="22"/>
              </w:rPr>
            </w:pPr>
            <w:r w:rsidRPr="007A2EBC">
              <w:rPr>
                <w:rFonts w:ascii="Times New Roman" w:hAnsi="Times New Roman"/>
                <w:i/>
                <w:snapToGrid w:val="0"/>
                <w:sz w:val="22"/>
                <w:szCs w:val="22"/>
              </w:rPr>
              <w:t>2,3</w:t>
            </w: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58" w:right="-117"/>
              <w:jc w:val="center"/>
              <w:rPr>
                <w:rFonts w:ascii="Times New Roman" w:hAnsi="Times New Roman"/>
                <w:i/>
                <w:snapToGrid w:val="0"/>
                <w:sz w:val="22"/>
                <w:szCs w:val="22"/>
              </w:rPr>
            </w:pPr>
            <w:r w:rsidRPr="007A2EBC">
              <w:rPr>
                <w:rFonts w:ascii="Times New Roman" w:hAnsi="Times New Roman"/>
                <w:i/>
                <w:snapToGrid w:val="0"/>
                <w:sz w:val="22"/>
                <w:szCs w:val="22"/>
              </w:rPr>
              <w:t>101,9</w:t>
            </w: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23" w:right="-105"/>
              <w:jc w:val="center"/>
              <w:rPr>
                <w:rFonts w:ascii="Times New Roman" w:hAnsi="Times New Roman"/>
                <w:i/>
                <w:snapToGrid w:val="0"/>
                <w:sz w:val="22"/>
                <w:szCs w:val="22"/>
              </w:rPr>
            </w:pPr>
            <w:r w:rsidRPr="007A2EBC">
              <w:rPr>
                <w:rFonts w:ascii="Times New Roman" w:hAnsi="Times New Roman"/>
                <w:i/>
                <w:snapToGrid w:val="0"/>
                <w:sz w:val="22"/>
                <w:szCs w:val="22"/>
              </w:rPr>
              <w:t>104,2</w:t>
            </w: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i/>
              </w:rPr>
            </w:pPr>
            <w:r w:rsidRPr="007A2EBC">
              <w:rPr>
                <w:rFonts w:ascii="Times New Roman" w:hAnsi="Times New Roman"/>
                <w:i/>
                <w:sz w:val="22"/>
                <w:szCs w:val="22"/>
              </w:rPr>
              <w:t>45,875</w:t>
            </w:r>
          </w:p>
        </w:tc>
        <w:tc>
          <w:tcPr>
            <w:tcW w:w="850"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i/>
              </w:rPr>
            </w:pPr>
            <w:r w:rsidRPr="007A2EBC">
              <w:rPr>
                <w:rFonts w:ascii="Times New Roman" w:hAnsi="Times New Roman"/>
                <w:i/>
                <w:sz w:val="22"/>
                <w:szCs w:val="22"/>
              </w:rPr>
              <w:t>45,875</w:t>
            </w:r>
          </w:p>
        </w:tc>
        <w:tc>
          <w:tcPr>
            <w:tcW w:w="709" w:type="dxa"/>
          </w:tcPr>
          <w:p w:rsidR="00B45740" w:rsidRPr="007A2EBC" w:rsidRDefault="00B4574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i/>
              </w:rPr>
            </w:pPr>
            <w:r w:rsidRPr="007A2EBC">
              <w:rPr>
                <w:rFonts w:ascii="Times New Roman" w:hAnsi="Times New Roman"/>
                <w:i/>
                <w:sz w:val="22"/>
                <w:szCs w:val="22"/>
              </w:rPr>
              <w:t>45,875</w:t>
            </w:r>
          </w:p>
        </w:tc>
        <w:tc>
          <w:tcPr>
            <w:tcW w:w="993"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i/>
              </w:rPr>
            </w:pPr>
            <w:r w:rsidRPr="007A2EBC">
              <w:rPr>
                <w:rFonts w:ascii="Times New Roman" w:hAnsi="Times New Roman"/>
                <w:i/>
                <w:sz w:val="22"/>
                <w:szCs w:val="22"/>
              </w:rPr>
              <w:t>45,875</w:t>
            </w:r>
          </w:p>
        </w:tc>
        <w:tc>
          <w:tcPr>
            <w:tcW w:w="850" w:type="dxa"/>
          </w:tcPr>
          <w:p w:rsidR="00B45740" w:rsidRPr="007A2EBC" w:rsidRDefault="00B4574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54" w:right="-119"/>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59" w:right="-48"/>
              <w:jc w:val="center"/>
              <w:rPr>
                <w:rFonts w:ascii="Times New Roman" w:hAnsi="Times New Roman"/>
                <w:i/>
                <w:snapToGrid w:val="0"/>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i/>
                <w:snapToGrid w:val="0"/>
                <w:sz w:val="22"/>
                <w:szCs w:val="22"/>
              </w:rPr>
            </w:pPr>
            <w:r w:rsidRPr="007A2EBC">
              <w:rPr>
                <w:rFonts w:ascii="Times New Roman" w:hAnsi="Times New Roman"/>
                <w:i/>
                <w:snapToGrid w:val="0"/>
                <w:sz w:val="22"/>
                <w:szCs w:val="22"/>
              </w:rPr>
              <w:t>Інші джерела фінансування (за видами)</w:t>
            </w:r>
          </w:p>
        </w:tc>
        <w:tc>
          <w:tcPr>
            <w:tcW w:w="992" w:type="dxa"/>
          </w:tcPr>
          <w:p w:rsidR="00B45740" w:rsidRPr="007A2EBC" w:rsidRDefault="00B4574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х</w:t>
            </w:r>
          </w:p>
        </w:tc>
        <w:tc>
          <w:tcPr>
            <w:tcW w:w="992"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ind w:left="-101" w:right="-166"/>
              <w:jc w:val="center"/>
              <w:rPr>
                <w:rFonts w:ascii="Times New Roman" w:hAnsi="Times New Roman"/>
                <w:i/>
                <w:sz w:val="22"/>
                <w:szCs w:val="22"/>
              </w:rPr>
            </w:pPr>
            <w:r w:rsidRPr="007A2EBC">
              <w:rPr>
                <w:rFonts w:ascii="Times New Roman" w:hAnsi="Times New Roman"/>
                <w:i/>
                <w:sz w:val="22"/>
                <w:szCs w:val="22"/>
              </w:rPr>
              <w:t>32,1</w:t>
            </w:r>
          </w:p>
        </w:tc>
        <w:tc>
          <w:tcPr>
            <w:tcW w:w="851"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32,1</w:t>
            </w:r>
          </w:p>
        </w:tc>
        <w:tc>
          <w:tcPr>
            <w:tcW w:w="851"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х</w:t>
            </w:r>
          </w:p>
        </w:tc>
        <w:tc>
          <w:tcPr>
            <w:tcW w:w="992"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13,980</w:t>
            </w:r>
          </w:p>
        </w:tc>
        <w:tc>
          <w:tcPr>
            <w:tcW w:w="850"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13,980</w:t>
            </w:r>
          </w:p>
        </w:tc>
        <w:tc>
          <w:tcPr>
            <w:tcW w:w="709" w:type="dxa"/>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х</w:t>
            </w:r>
          </w:p>
        </w:tc>
        <w:tc>
          <w:tcPr>
            <w:tcW w:w="992" w:type="dxa"/>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13,980</w:t>
            </w:r>
          </w:p>
        </w:tc>
        <w:tc>
          <w:tcPr>
            <w:tcW w:w="993" w:type="dxa"/>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13,980</w:t>
            </w:r>
          </w:p>
        </w:tc>
        <w:tc>
          <w:tcPr>
            <w:tcW w:w="850" w:type="dxa"/>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х</w:t>
            </w: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0" w:type="dxa"/>
          </w:tcPr>
          <w:p w:rsidR="00B45740" w:rsidRPr="007A2EBC" w:rsidRDefault="00B45740" w:rsidP="00583836">
            <w:pPr>
              <w:jc w:val="center"/>
              <w:rPr>
                <w:rFonts w:ascii="Times New Roman" w:hAnsi="Times New Roman"/>
                <w:i/>
                <w:sz w:val="22"/>
                <w:szCs w:val="22"/>
              </w:rPr>
            </w:pPr>
          </w:p>
        </w:tc>
        <w:tc>
          <w:tcPr>
            <w:tcW w:w="709"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3" w:type="dxa"/>
          </w:tcPr>
          <w:p w:rsidR="00B45740" w:rsidRPr="007A2EBC" w:rsidRDefault="00B45740" w:rsidP="00583836">
            <w:pPr>
              <w:jc w:val="center"/>
              <w:rPr>
                <w:rFonts w:ascii="Times New Roman" w:hAnsi="Times New Roman"/>
                <w:i/>
                <w:sz w:val="22"/>
                <w:szCs w:val="22"/>
              </w:rPr>
            </w:pPr>
          </w:p>
        </w:tc>
        <w:tc>
          <w:tcPr>
            <w:tcW w:w="850"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14601" w:type="dxa"/>
            <w:gridSpan w:val="14"/>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b/>
                <w:snapToGrid w:val="0"/>
                <w:sz w:val="22"/>
                <w:szCs w:val="22"/>
              </w:rPr>
            </w:pPr>
            <w:r w:rsidRPr="007A2EBC">
              <w:rPr>
                <w:rFonts w:ascii="Times New Roman" w:hAnsi="Times New Roman"/>
                <w:b/>
                <w:snapToGrid w:val="0"/>
                <w:sz w:val="22"/>
                <w:szCs w:val="22"/>
              </w:rPr>
              <w:t>Інвестиційний проект 2</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709"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3"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Виготовлення, придбання та встановлення спортивного майданчика з благоустроєм його території по вул. Вузькоколійна в м. Хмільнику Вінницької області (з виготовленням кошторисної документації)</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z w:val="22"/>
                <w:szCs w:val="22"/>
              </w:rPr>
              <w:t>50, 0</w:t>
            </w:r>
          </w:p>
        </w:tc>
        <w:tc>
          <w:tcPr>
            <w:tcW w:w="850"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right="-57"/>
              <w:jc w:val="center"/>
              <w:rPr>
                <w:rFonts w:ascii="Times New Roman" w:hAnsi="Times New Roman"/>
                <w:snapToGrid w:val="0"/>
                <w:sz w:val="22"/>
                <w:szCs w:val="22"/>
              </w:rPr>
            </w:pPr>
            <w:r w:rsidRPr="007A2EBC">
              <w:rPr>
                <w:rFonts w:ascii="Times New Roman" w:hAnsi="Times New Roman"/>
                <w:sz w:val="22"/>
                <w:szCs w:val="22"/>
              </w:rPr>
              <w:t>50,0</w:t>
            </w:r>
          </w:p>
        </w:tc>
        <w:tc>
          <w:tcPr>
            <w:tcW w:w="709"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1,026</w:t>
            </w:r>
          </w:p>
        </w:tc>
        <w:tc>
          <w:tcPr>
            <w:tcW w:w="993"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1,026</w:t>
            </w:r>
          </w:p>
        </w:tc>
        <w:tc>
          <w:tcPr>
            <w:tcW w:w="850"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rPr>
                <w:rFonts w:ascii="Times New Roman" w:hAnsi="Times New Roman"/>
                <w:i/>
                <w:snapToGrid w:val="0"/>
                <w:sz w:val="22"/>
                <w:szCs w:val="22"/>
              </w:rPr>
            </w:pPr>
            <w:r w:rsidRPr="007A2EBC">
              <w:rPr>
                <w:rFonts w:ascii="Times New Roman" w:hAnsi="Times New Roman"/>
                <w:i/>
                <w:snapToGrid w:val="0"/>
                <w:sz w:val="22"/>
                <w:szCs w:val="22"/>
              </w:rPr>
              <w:t>Надходження із бюджету</w:t>
            </w: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i/>
                <w:snapToGrid w:val="0"/>
                <w:sz w:val="22"/>
                <w:szCs w:val="22"/>
              </w:rPr>
            </w:pPr>
            <w:r w:rsidRPr="007A2EBC">
              <w:rPr>
                <w:rFonts w:ascii="Times New Roman" w:hAnsi="Times New Roman"/>
                <w:i/>
                <w:sz w:val="22"/>
                <w:szCs w:val="22"/>
              </w:rPr>
              <w:t>50, 0</w:t>
            </w:r>
          </w:p>
        </w:tc>
        <w:tc>
          <w:tcPr>
            <w:tcW w:w="850"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right="-57"/>
              <w:jc w:val="center"/>
              <w:rPr>
                <w:rFonts w:ascii="Times New Roman" w:hAnsi="Times New Roman"/>
                <w:i/>
                <w:snapToGrid w:val="0"/>
                <w:sz w:val="22"/>
                <w:szCs w:val="22"/>
              </w:rPr>
            </w:pPr>
            <w:r w:rsidRPr="007A2EBC">
              <w:rPr>
                <w:rFonts w:ascii="Times New Roman" w:hAnsi="Times New Roman"/>
                <w:i/>
                <w:sz w:val="22"/>
                <w:szCs w:val="22"/>
              </w:rPr>
              <w:t>50,0</w:t>
            </w:r>
          </w:p>
        </w:tc>
        <w:tc>
          <w:tcPr>
            <w:tcW w:w="709"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1,026</w:t>
            </w:r>
          </w:p>
        </w:tc>
        <w:tc>
          <w:tcPr>
            <w:tcW w:w="993" w:type="dxa"/>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1,026</w:t>
            </w:r>
          </w:p>
        </w:tc>
        <w:tc>
          <w:tcPr>
            <w:tcW w:w="850" w:type="dxa"/>
          </w:tcPr>
          <w:p w:rsidR="00B45740" w:rsidRPr="007A2EBC" w:rsidRDefault="00B4574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48,974</w:t>
            </w: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48,974</w:t>
            </w: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rPr>
                <w:rFonts w:ascii="Times New Roman" w:hAnsi="Times New Roman"/>
                <w:i/>
                <w:snapToGrid w:val="0"/>
                <w:sz w:val="22"/>
                <w:szCs w:val="22"/>
              </w:rPr>
            </w:pPr>
            <w:r w:rsidRPr="007A2EBC">
              <w:rPr>
                <w:rFonts w:ascii="Times New Roman" w:hAnsi="Times New Roman"/>
                <w:i/>
                <w:snapToGrid w:val="0"/>
                <w:sz w:val="22"/>
                <w:szCs w:val="22"/>
              </w:rPr>
              <w:t>Інші джерела фінансування (за видами)</w:t>
            </w: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0" w:type="dxa"/>
          </w:tcPr>
          <w:p w:rsidR="00B45740" w:rsidRPr="007A2EBC" w:rsidRDefault="00B45740" w:rsidP="00583836">
            <w:pPr>
              <w:jc w:val="center"/>
              <w:rPr>
                <w:rFonts w:ascii="Times New Roman" w:hAnsi="Times New Roman"/>
                <w:i/>
                <w:sz w:val="22"/>
                <w:szCs w:val="22"/>
              </w:rPr>
            </w:pPr>
          </w:p>
        </w:tc>
        <w:tc>
          <w:tcPr>
            <w:tcW w:w="709"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3" w:type="dxa"/>
          </w:tcPr>
          <w:p w:rsidR="00B45740" w:rsidRPr="007A2EBC" w:rsidRDefault="00B45740" w:rsidP="00583836">
            <w:pPr>
              <w:jc w:val="center"/>
              <w:rPr>
                <w:rFonts w:ascii="Times New Roman" w:hAnsi="Times New Roman"/>
                <w:i/>
                <w:sz w:val="22"/>
                <w:szCs w:val="22"/>
              </w:rPr>
            </w:pPr>
          </w:p>
        </w:tc>
        <w:tc>
          <w:tcPr>
            <w:tcW w:w="850"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Інвестиційний проект 3</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709"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3" w:type="dxa"/>
          </w:tcPr>
          <w:p w:rsidR="00B45740" w:rsidRPr="007A2EBC" w:rsidRDefault="00B45740" w:rsidP="00583836">
            <w:pPr>
              <w:jc w:val="center"/>
              <w:rPr>
                <w:rFonts w:ascii="Times New Roman" w:hAnsi="Times New Roman"/>
                <w:sz w:val="22"/>
                <w:szCs w:val="22"/>
              </w:rPr>
            </w:pPr>
          </w:p>
        </w:tc>
        <w:tc>
          <w:tcPr>
            <w:tcW w:w="850"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Придбання дитячого ігрового майданчика з доставкою та передачею у зібраному вигляді до майданчика по вул. Вузькоколійна в м. Хмільнику Вінницької області</w:t>
            </w: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49,0</w:t>
            </w:r>
          </w:p>
        </w:tc>
        <w:tc>
          <w:tcPr>
            <w:tcW w:w="850"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49,0</w:t>
            </w:r>
          </w:p>
        </w:tc>
        <w:tc>
          <w:tcPr>
            <w:tcW w:w="709"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49,0</w:t>
            </w:r>
          </w:p>
        </w:tc>
        <w:tc>
          <w:tcPr>
            <w:tcW w:w="993"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49,0</w:t>
            </w:r>
          </w:p>
        </w:tc>
        <w:tc>
          <w:tcPr>
            <w:tcW w:w="850" w:type="dxa"/>
          </w:tcPr>
          <w:p w:rsidR="00B45740" w:rsidRPr="007A2EBC" w:rsidRDefault="00B45740" w:rsidP="00583836">
            <w:pPr>
              <w:jc w:val="center"/>
              <w:rPr>
                <w:rFonts w:ascii="Times New Roman" w:hAnsi="Times New Roman"/>
                <w:sz w:val="22"/>
                <w:szCs w:val="22"/>
              </w:rPr>
            </w:pPr>
          </w:p>
        </w:tc>
        <w:tc>
          <w:tcPr>
            <w:tcW w:w="851" w:type="dxa"/>
          </w:tcPr>
          <w:p w:rsidR="00B45740" w:rsidRPr="007A2EBC" w:rsidRDefault="00B45740" w:rsidP="00583836">
            <w:pPr>
              <w:jc w:val="center"/>
              <w:rPr>
                <w:rFonts w:ascii="Times New Roman" w:hAnsi="Times New Roman"/>
                <w:sz w:val="22"/>
                <w:szCs w:val="22"/>
              </w:rPr>
            </w:pPr>
          </w:p>
        </w:tc>
        <w:tc>
          <w:tcPr>
            <w:tcW w:w="992" w:type="dxa"/>
          </w:tcPr>
          <w:p w:rsidR="00B45740" w:rsidRPr="007A2EBC" w:rsidRDefault="00B45740" w:rsidP="00583836">
            <w:pPr>
              <w:jc w:val="center"/>
              <w:rPr>
                <w:rFonts w:ascii="Times New Roman" w:hAnsi="Times New Roman"/>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rPr>
                <w:rFonts w:ascii="Times New Roman" w:hAnsi="Times New Roman"/>
                <w:i/>
                <w:snapToGrid w:val="0"/>
                <w:sz w:val="22"/>
                <w:szCs w:val="22"/>
              </w:rPr>
            </w:pPr>
            <w:r w:rsidRPr="007A2EBC">
              <w:rPr>
                <w:rFonts w:ascii="Times New Roman" w:hAnsi="Times New Roman"/>
                <w:i/>
                <w:snapToGrid w:val="0"/>
                <w:sz w:val="22"/>
                <w:szCs w:val="22"/>
              </w:rPr>
              <w:t>Надходження із бюджету</w:t>
            </w: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49,0</w:t>
            </w:r>
          </w:p>
        </w:tc>
        <w:tc>
          <w:tcPr>
            <w:tcW w:w="850"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49,0</w:t>
            </w:r>
          </w:p>
        </w:tc>
        <w:tc>
          <w:tcPr>
            <w:tcW w:w="709" w:type="dxa"/>
          </w:tcPr>
          <w:p w:rsidR="00B45740" w:rsidRPr="007A2EBC" w:rsidRDefault="00B45740" w:rsidP="00583836">
            <w:pPr>
              <w:jc w:val="center"/>
              <w:rPr>
                <w:rFonts w:ascii="Times New Roman" w:hAnsi="Times New Roman"/>
                <w:i/>
                <w:sz w:val="22"/>
                <w:szCs w:val="22"/>
              </w:rPr>
            </w:pPr>
          </w:p>
        </w:tc>
        <w:tc>
          <w:tcPr>
            <w:tcW w:w="992" w:type="dxa"/>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49,0</w:t>
            </w:r>
          </w:p>
        </w:tc>
        <w:tc>
          <w:tcPr>
            <w:tcW w:w="993" w:type="dxa"/>
            <w:vAlign w:val="center"/>
          </w:tcPr>
          <w:p w:rsidR="00B45740" w:rsidRPr="007A2EBC" w:rsidRDefault="00B45740" w:rsidP="00583836">
            <w:pPr>
              <w:jc w:val="center"/>
              <w:rPr>
                <w:rFonts w:ascii="Times New Roman" w:hAnsi="Times New Roman"/>
                <w:i/>
                <w:sz w:val="22"/>
                <w:szCs w:val="22"/>
              </w:rPr>
            </w:pPr>
            <w:r w:rsidRPr="007A2EBC">
              <w:rPr>
                <w:rFonts w:ascii="Times New Roman" w:hAnsi="Times New Roman"/>
                <w:i/>
                <w:sz w:val="22"/>
                <w:szCs w:val="22"/>
              </w:rPr>
              <w:t>49,0</w:t>
            </w:r>
          </w:p>
        </w:tc>
        <w:tc>
          <w:tcPr>
            <w:tcW w:w="850" w:type="dxa"/>
          </w:tcPr>
          <w:p w:rsidR="00B45740" w:rsidRPr="007A2EBC" w:rsidRDefault="00B45740" w:rsidP="00583836">
            <w:pPr>
              <w:jc w:val="center"/>
              <w:rPr>
                <w:rFonts w:ascii="Times New Roman" w:hAnsi="Times New Roman"/>
                <w:i/>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54" w:right="-119"/>
              <w:jc w:val="center"/>
              <w:rPr>
                <w:rFonts w:ascii="Times New Roman" w:hAnsi="Times New Roman"/>
                <w:i/>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59" w:right="-48"/>
              <w:jc w:val="center"/>
              <w:rPr>
                <w:rFonts w:ascii="Times New Roman" w:hAnsi="Times New Roman"/>
                <w:i/>
                <w:snapToGrid w:val="0"/>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B45740" w:rsidRPr="007A2EBC" w:rsidRDefault="00B45740" w:rsidP="00583836">
            <w:pPr>
              <w:rPr>
                <w:rFonts w:ascii="Times New Roman" w:hAnsi="Times New Roman"/>
                <w:i/>
                <w:snapToGrid w:val="0"/>
                <w:sz w:val="22"/>
                <w:szCs w:val="22"/>
              </w:rPr>
            </w:pPr>
            <w:r w:rsidRPr="007A2EBC">
              <w:rPr>
                <w:rFonts w:ascii="Times New Roman" w:hAnsi="Times New Roman"/>
                <w:i/>
                <w:snapToGrid w:val="0"/>
                <w:sz w:val="22"/>
                <w:szCs w:val="22"/>
              </w:rPr>
              <w:t>Інші джерела фінансування (за видами)</w:t>
            </w: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850" w:type="dxa"/>
          </w:tcPr>
          <w:p w:rsidR="00B45740" w:rsidRPr="007A2EBC" w:rsidRDefault="00B45740" w:rsidP="00583836">
            <w:pPr>
              <w:jc w:val="center"/>
              <w:rPr>
                <w:rFonts w:ascii="Times New Roman" w:hAnsi="Times New Roman"/>
                <w:i/>
                <w:sz w:val="22"/>
                <w:szCs w:val="22"/>
              </w:rPr>
            </w:pPr>
          </w:p>
        </w:tc>
        <w:tc>
          <w:tcPr>
            <w:tcW w:w="709"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c>
          <w:tcPr>
            <w:tcW w:w="993" w:type="dxa"/>
          </w:tcPr>
          <w:p w:rsidR="00B45740" w:rsidRPr="007A2EBC" w:rsidRDefault="00B45740" w:rsidP="00583836">
            <w:pPr>
              <w:jc w:val="center"/>
              <w:rPr>
                <w:rFonts w:ascii="Times New Roman" w:hAnsi="Times New Roman"/>
                <w:i/>
                <w:sz w:val="22"/>
                <w:szCs w:val="22"/>
              </w:rPr>
            </w:pPr>
          </w:p>
        </w:tc>
        <w:tc>
          <w:tcPr>
            <w:tcW w:w="850"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p>
        </w:tc>
      </w:tr>
      <w:tr w:rsidR="00B45740" w:rsidRPr="007A2EBC" w:rsidTr="00583836">
        <w:tc>
          <w:tcPr>
            <w:tcW w:w="675" w:type="dxa"/>
          </w:tcPr>
          <w:p w:rsidR="00B45740" w:rsidRPr="007A2EBC" w:rsidRDefault="00B45740" w:rsidP="00583836">
            <w:pPr>
              <w:rPr>
                <w:rFonts w:ascii="Times New Roman" w:hAnsi="Times New Roman"/>
                <w:sz w:val="22"/>
                <w:szCs w:val="22"/>
              </w:rPr>
            </w:pPr>
          </w:p>
        </w:tc>
        <w:tc>
          <w:tcPr>
            <w:tcW w:w="2694" w:type="dxa"/>
          </w:tcPr>
          <w:p w:rsidR="00B45740" w:rsidRPr="007A2EBC" w:rsidRDefault="00B45740" w:rsidP="00583836">
            <w:pPr>
              <w:rPr>
                <w:rFonts w:ascii="Times New Roman" w:hAnsi="Times New Roman"/>
                <w:snapToGrid w:val="0"/>
                <w:sz w:val="18"/>
                <w:szCs w:val="18"/>
              </w:rPr>
            </w:pPr>
            <w:r w:rsidRPr="007A2EBC">
              <w:rPr>
                <w:rFonts w:ascii="Times New Roman" w:hAnsi="Times New Roman"/>
                <w:snapToGrid w:val="0"/>
                <w:sz w:val="18"/>
                <w:szCs w:val="18"/>
              </w:rPr>
              <w:t>Усього</w:t>
            </w:r>
          </w:p>
        </w:tc>
        <w:tc>
          <w:tcPr>
            <w:tcW w:w="992" w:type="dxa"/>
          </w:tcPr>
          <w:p w:rsidR="00B45740" w:rsidRPr="007A2EBC" w:rsidRDefault="00B45740" w:rsidP="00583836">
            <w:pPr>
              <w:jc w:val="center"/>
              <w:rPr>
                <w:rFonts w:ascii="Times New Roman" w:hAnsi="Times New Roman"/>
                <w:i/>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2,3</w:t>
            </w: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napToGrid w:val="0"/>
                <w:sz w:val="22"/>
                <w:szCs w:val="22"/>
              </w:rPr>
            </w:pPr>
            <w:r w:rsidRPr="007A2EBC">
              <w:rPr>
                <w:rFonts w:ascii="Times New Roman" w:hAnsi="Times New Roman"/>
                <w:snapToGrid w:val="0"/>
                <w:sz w:val="22"/>
                <w:szCs w:val="22"/>
              </w:rPr>
              <w:t>134,0</w:t>
            </w: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rPr>
                <w:rFonts w:ascii="Times New Roman" w:hAnsi="Times New Roman"/>
                <w:snapToGrid w:val="0"/>
                <w:sz w:val="22"/>
                <w:szCs w:val="22"/>
              </w:rPr>
            </w:pPr>
            <w:r w:rsidRPr="007A2EBC">
              <w:rPr>
                <w:rFonts w:ascii="Times New Roman" w:hAnsi="Times New Roman"/>
                <w:snapToGrid w:val="0"/>
                <w:sz w:val="22"/>
                <w:szCs w:val="22"/>
              </w:rPr>
              <w:t>136,3</w:t>
            </w:r>
          </w:p>
        </w:tc>
        <w:tc>
          <w:tcPr>
            <w:tcW w:w="851"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jc w:val="center"/>
              <w:rPr>
                <w:rFonts w:ascii="Times New Roman" w:hAnsi="Times New Roman"/>
                <w:snapToGrid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53" w:right="-116"/>
              <w:jc w:val="center"/>
              <w:rPr>
                <w:rFonts w:ascii="Times New Roman" w:hAnsi="Times New Roman"/>
                <w:snapToGrid w:val="0"/>
                <w:sz w:val="22"/>
                <w:szCs w:val="22"/>
              </w:rPr>
            </w:pPr>
            <w:r w:rsidRPr="007A2EBC">
              <w:rPr>
                <w:rFonts w:ascii="Times New Roman" w:hAnsi="Times New Roman"/>
                <w:snapToGrid w:val="0"/>
                <w:sz w:val="22"/>
                <w:szCs w:val="22"/>
              </w:rPr>
              <w:t>144,875</w:t>
            </w:r>
          </w:p>
        </w:tc>
        <w:tc>
          <w:tcPr>
            <w:tcW w:w="850" w:type="dxa"/>
            <w:tcBorders>
              <w:top w:val="single" w:sz="6" w:space="0" w:color="000000"/>
              <w:left w:val="single" w:sz="6" w:space="0" w:color="000000"/>
              <w:bottom w:val="single" w:sz="6" w:space="0" w:color="000000"/>
              <w:right w:val="single" w:sz="6" w:space="0" w:color="000000"/>
            </w:tcBorders>
          </w:tcPr>
          <w:p w:rsidR="00B45740" w:rsidRPr="007A2EBC" w:rsidRDefault="00B45740" w:rsidP="00583836">
            <w:pPr>
              <w:ind w:left="-119" w:right="-105"/>
              <w:jc w:val="center"/>
              <w:rPr>
                <w:rFonts w:ascii="Times New Roman" w:hAnsi="Times New Roman"/>
                <w:snapToGrid w:val="0"/>
                <w:sz w:val="22"/>
                <w:szCs w:val="22"/>
              </w:rPr>
            </w:pPr>
            <w:r w:rsidRPr="007A2EBC">
              <w:rPr>
                <w:rFonts w:ascii="Times New Roman" w:hAnsi="Times New Roman"/>
                <w:snapToGrid w:val="0"/>
                <w:sz w:val="22"/>
                <w:szCs w:val="22"/>
              </w:rPr>
              <w:t>144,875</w:t>
            </w:r>
          </w:p>
        </w:tc>
        <w:tc>
          <w:tcPr>
            <w:tcW w:w="709" w:type="dxa"/>
          </w:tcPr>
          <w:p w:rsidR="00B45740" w:rsidRPr="007A2EBC" w:rsidRDefault="00B45740" w:rsidP="00583836">
            <w:pPr>
              <w:jc w:val="center"/>
              <w:rPr>
                <w:rFonts w:ascii="Times New Roman" w:hAnsi="Times New Roman"/>
                <w:i/>
                <w:sz w:val="22"/>
                <w:szCs w:val="22"/>
              </w:rPr>
            </w:pPr>
          </w:p>
        </w:tc>
        <w:tc>
          <w:tcPr>
            <w:tcW w:w="992" w:type="dxa"/>
          </w:tcPr>
          <w:p w:rsidR="00B45740" w:rsidRPr="007A2EBC" w:rsidRDefault="00B45740" w:rsidP="00583836">
            <w:pPr>
              <w:jc w:val="center"/>
              <w:rPr>
                <w:rFonts w:ascii="Times New Roman" w:hAnsi="Times New Roman"/>
                <w:i/>
                <w:sz w:val="22"/>
                <w:szCs w:val="22"/>
              </w:rPr>
            </w:pPr>
            <w:r w:rsidRPr="007A2EBC">
              <w:rPr>
                <w:rFonts w:ascii="Times New Roman" w:hAnsi="Times New Roman"/>
                <w:sz w:val="22"/>
                <w:szCs w:val="22"/>
              </w:rPr>
              <w:t>95,901</w:t>
            </w:r>
          </w:p>
        </w:tc>
        <w:tc>
          <w:tcPr>
            <w:tcW w:w="993" w:type="dxa"/>
          </w:tcPr>
          <w:p w:rsidR="00B45740" w:rsidRPr="007A2EBC" w:rsidRDefault="00B45740" w:rsidP="00583836">
            <w:pPr>
              <w:jc w:val="center"/>
              <w:rPr>
                <w:rFonts w:ascii="Times New Roman" w:hAnsi="Times New Roman"/>
                <w:i/>
                <w:sz w:val="22"/>
                <w:szCs w:val="22"/>
              </w:rPr>
            </w:pPr>
            <w:r w:rsidRPr="007A2EBC">
              <w:rPr>
                <w:rFonts w:ascii="Times New Roman" w:hAnsi="Times New Roman"/>
                <w:sz w:val="22"/>
                <w:szCs w:val="22"/>
              </w:rPr>
              <w:t>95,901</w:t>
            </w:r>
          </w:p>
        </w:tc>
        <w:tc>
          <w:tcPr>
            <w:tcW w:w="850" w:type="dxa"/>
          </w:tcPr>
          <w:p w:rsidR="00B45740" w:rsidRPr="007A2EBC" w:rsidRDefault="00B45740" w:rsidP="00583836">
            <w:pPr>
              <w:jc w:val="center"/>
              <w:rPr>
                <w:rFonts w:ascii="Times New Roman" w:hAnsi="Times New Roman"/>
                <w:i/>
                <w:sz w:val="22"/>
                <w:szCs w:val="22"/>
              </w:rPr>
            </w:pPr>
          </w:p>
        </w:tc>
        <w:tc>
          <w:tcPr>
            <w:tcW w:w="851"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c>
          <w:tcPr>
            <w:tcW w:w="992" w:type="dxa"/>
          </w:tcPr>
          <w:p w:rsidR="00B45740" w:rsidRPr="007A2EBC" w:rsidRDefault="00B45740" w:rsidP="00583836">
            <w:pPr>
              <w:jc w:val="center"/>
              <w:rPr>
                <w:rFonts w:ascii="Times New Roman" w:hAnsi="Times New Roman"/>
                <w:sz w:val="22"/>
                <w:szCs w:val="22"/>
              </w:rPr>
            </w:pPr>
            <w:r w:rsidRPr="007A2EBC">
              <w:rPr>
                <w:rFonts w:ascii="Times New Roman" w:hAnsi="Times New Roman"/>
                <w:sz w:val="22"/>
                <w:szCs w:val="22"/>
              </w:rPr>
              <w:t>48,974</w:t>
            </w:r>
          </w:p>
        </w:tc>
      </w:tr>
    </w:tbl>
    <w:p w:rsidR="00B45740" w:rsidRPr="007A2EBC" w:rsidRDefault="00B45740" w:rsidP="00B45740">
      <w:pPr>
        <w:ind w:firstLine="284"/>
        <w:jc w:val="both"/>
        <w:rPr>
          <w:rFonts w:ascii="Times New Roman" w:hAnsi="Times New Roman"/>
          <w:sz w:val="22"/>
          <w:szCs w:val="22"/>
        </w:rPr>
      </w:pPr>
      <w:r w:rsidRPr="007A2EBC">
        <w:rPr>
          <w:rFonts w:ascii="Times New Roman" w:hAnsi="Times New Roman"/>
          <w:sz w:val="22"/>
          <w:szCs w:val="22"/>
          <w:vertAlign w:val="superscript"/>
        </w:rPr>
        <w:br/>
        <w:t>1</w:t>
      </w:r>
      <w:r w:rsidRPr="007A2EBC">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45740" w:rsidRPr="007A2EBC" w:rsidRDefault="00B45740" w:rsidP="00B45740">
      <w:pPr>
        <w:jc w:val="both"/>
        <w:rPr>
          <w:rFonts w:ascii="Times New Roman" w:hAnsi="Times New Roman"/>
          <w:sz w:val="22"/>
          <w:szCs w:val="22"/>
        </w:rPr>
      </w:pPr>
      <w:r w:rsidRPr="007A2EBC">
        <w:rPr>
          <w:rFonts w:ascii="Times New Roman" w:hAnsi="Times New Roman"/>
          <w:sz w:val="22"/>
          <w:szCs w:val="22"/>
          <w:vertAlign w:val="superscript"/>
        </w:rPr>
        <w:t>2</w:t>
      </w:r>
      <w:r w:rsidRPr="007A2EBC">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B45740" w:rsidRPr="007A2EBC" w:rsidRDefault="00B45740" w:rsidP="00B45740">
      <w:pPr>
        <w:jc w:val="both"/>
        <w:rPr>
          <w:rFonts w:ascii="Times New Roman" w:hAnsi="Times New Roman"/>
          <w:sz w:val="22"/>
          <w:szCs w:val="22"/>
        </w:rPr>
      </w:pPr>
      <w:r w:rsidRPr="007A2EBC">
        <w:rPr>
          <w:rFonts w:ascii="Times New Roman" w:hAnsi="Times New Roman"/>
          <w:sz w:val="22"/>
          <w:szCs w:val="22"/>
          <w:vertAlign w:val="superscript"/>
        </w:rPr>
        <w:t xml:space="preserve">3 </w:t>
      </w:r>
      <w:r w:rsidRPr="007A2EBC">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B45740" w:rsidRPr="007A2EBC" w:rsidRDefault="00B45740" w:rsidP="00B45740">
      <w:pPr>
        <w:spacing w:before="120"/>
        <w:rPr>
          <w:rFonts w:ascii="Times New Roman" w:hAnsi="Times New Roman"/>
          <w:sz w:val="24"/>
          <w:szCs w:val="24"/>
        </w:rPr>
      </w:pPr>
    </w:p>
    <w:p w:rsidR="00B45740" w:rsidRDefault="00595269" w:rsidP="006C56D1">
      <w:pPr>
        <w:ind w:firstLine="708"/>
        <w:rPr>
          <w:rFonts w:ascii="Times New Roman" w:hAnsi="Times New Roman"/>
          <w:sz w:val="24"/>
          <w:szCs w:val="24"/>
        </w:rPr>
      </w:pPr>
      <w:r>
        <w:rPr>
          <w:noProof/>
          <w:lang w:val="ru-RU"/>
        </w:rPr>
        <w:drawing>
          <wp:anchor distT="0" distB="0" distL="63500" distR="63500" simplePos="0" relativeHeight="251667456" behindDoc="1" locked="0" layoutInCell="1" allowOverlap="1" wp14:anchorId="4BD5E1D5" wp14:editId="67458537">
            <wp:simplePos x="0" y="0"/>
            <wp:positionH relativeFrom="margin">
              <wp:posOffset>699770</wp:posOffset>
            </wp:positionH>
            <wp:positionV relativeFrom="paragraph">
              <wp:posOffset>25400</wp:posOffset>
            </wp:positionV>
            <wp:extent cx="7031990" cy="1557655"/>
            <wp:effectExtent l="0" t="0" r="0" b="4445"/>
            <wp:wrapNone/>
            <wp:docPr id="4" name="Рисунок 4"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595269" w:rsidRDefault="00595269"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Default="00374608" w:rsidP="006C56D1">
      <w:pPr>
        <w:ind w:firstLine="708"/>
        <w:rPr>
          <w:rFonts w:ascii="Times New Roman" w:hAnsi="Times New Roman"/>
          <w:sz w:val="24"/>
          <w:szCs w:val="24"/>
        </w:rPr>
      </w:pPr>
    </w:p>
    <w:p w:rsidR="00374608" w:rsidRPr="00605833" w:rsidRDefault="00374608" w:rsidP="00374608">
      <w:pPr>
        <w:tabs>
          <w:tab w:val="left" w:pos="8364"/>
        </w:tabs>
        <w:ind w:left="8647"/>
        <w:rPr>
          <w:rFonts w:ascii="Times New Roman" w:hAnsi="Times New Roman"/>
          <w:caps/>
          <w:szCs w:val="28"/>
        </w:rPr>
      </w:pPr>
    </w:p>
    <w:p w:rsidR="008A18C2" w:rsidRDefault="008A18C2" w:rsidP="00374608">
      <w:pPr>
        <w:tabs>
          <w:tab w:val="left" w:pos="8364"/>
        </w:tabs>
        <w:ind w:left="8647"/>
        <w:rPr>
          <w:rFonts w:ascii="Times New Roman" w:hAnsi="Times New Roman"/>
          <w:caps/>
          <w:szCs w:val="28"/>
        </w:rPr>
      </w:pPr>
    </w:p>
    <w:p w:rsidR="008A18C2" w:rsidRDefault="008A18C2" w:rsidP="00374608">
      <w:pPr>
        <w:tabs>
          <w:tab w:val="left" w:pos="8364"/>
        </w:tabs>
        <w:ind w:left="8647"/>
        <w:rPr>
          <w:rFonts w:ascii="Times New Roman" w:hAnsi="Times New Roman"/>
          <w:caps/>
          <w:szCs w:val="28"/>
        </w:rPr>
      </w:pPr>
    </w:p>
    <w:p w:rsidR="008A18C2" w:rsidRDefault="008A18C2" w:rsidP="00374608">
      <w:pPr>
        <w:tabs>
          <w:tab w:val="left" w:pos="8364"/>
        </w:tabs>
        <w:ind w:left="8647"/>
        <w:rPr>
          <w:rFonts w:ascii="Times New Roman" w:hAnsi="Times New Roman"/>
          <w:caps/>
          <w:szCs w:val="28"/>
        </w:rPr>
      </w:pPr>
    </w:p>
    <w:p w:rsidR="008A18C2" w:rsidRDefault="008A18C2" w:rsidP="00374608">
      <w:pPr>
        <w:tabs>
          <w:tab w:val="left" w:pos="8364"/>
        </w:tabs>
        <w:ind w:left="8647"/>
        <w:rPr>
          <w:rFonts w:ascii="Times New Roman" w:hAnsi="Times New Roman"/>
          <w:caps/>
          <w:szCs w:val="28"/>
        </w:rPr>
      </w:pPr>
    </w:p>
    <w:p w:rsidR="008A18C2" w:rsidRDefault="008A18C2" w:rsidP="00374608">
      <w:pPr>
        <w:tabs>
          <w:tab w:val="left" w:pos="8364"/>
        </w:tabs>
        <w:ind w:left="8647"/>
        <w:rPr>
          <w:rFonts w:ascii="Times New Roman" w:hAnsi="Times New Roman"/>
          <w:caps/>
          <w:szCs w:val="28"/>
        </w:rPr>
      </w:pPr>
    </w:p>
    <w:p w:rsidR="00374608" w:rsidRPr="00605833" w:rsidRDefault="00374608" w:rsidP="00374608">
      <w:pPr>
        <w:tabs>
          <w:tab w:val="left" w:pos="8364"/>
        </w:tabs>
        <w:ind w:left="8647"/>
        <w:rPr>
          <w:rFonts w:ascii="Times New Roman" w:hAnsi="Times New Roman"/>
          <w:caps/>
          <w:szCs w:val="28"/>
        </w:rPr>
      </w:pPr>
      <w:r w:rsidRPr="00605833">
        <w:rPr>
          <w:rFonts w:ascii="Times New Roman" w:hAnsi="Times New Roman"/>
          <w:caps/>
          <w:szCs w:val="28"/>
        </w:rPr>
        <w:t>Затверджено</w:t>
      </w:r>
    </w:p>
    <w:p w:rsidR="00374608" w:rsidRPr="00605833" w:rsidRDefault="00374608" w:rsidP="00374608">
      <w:pPr>
        <w:tabs>
          <w:tab w:val="left" w:pos="8364"/>
        </w:tabs>
        <w:ind w:left="8647"/>
        <w:rPr>
          <w:rFonts w:ascii="Times New Roman" w:hAnsi="Times New Roman"/>
          <w:caps/>
          <w:szCs w:val="28"/>
        </w:rPr>
      </w:pPr>
      <w:r w:rsidRPr="00605833">
        <w:rPr>
          <w:rFonts w:ascii="Times New Roman" w:hAnsi="Times New Roman"/>
          <w:szCs w:val="28"/>
        </w:rPr>
        <w:t>Наказ Міністерства фінансів України</w:t>
      </w:r>
    </w:p>
    <w:p w:rsidR="00374608" w:rsidRPr="00605833" w:rsidRDefault="00374608" w:rsidP="00374608">
      <w:pPr>
        <w:tabs>
          <w:tab w:val="left" w:pos="8364"/>
        </w:tabs>
        <w:ind w:left="8647"/>
        <w:rPr>
          <w:rFonts w:ascii="Times New Roman" w:hAnsi="Times New Roman"/>
          <w:caps/>
          <w:szCs w:val="28"/>
        </w:rPr>
      </w:pPr>
      <w:r w:rsidRPr="00605833">
        <w:rPr>
          <w:rFonts w:ascii="Times New Roman" w:hAnsi="Times New Roman"/>
          <w:szCs w:val="28"/>
        </w:rPr>
        <w:t>26.08.2014  № 836</w:t>
      </w:r>
    </w:p>
    <w:p w:rsidR="00374608" w:rsidRPr="00605833" w:rsidRDefault="00374608" w:rsidP="00374608">
      <w:pPr>
        <w:jc w:val="center"/>
        <w:rPr>
          <w:rFonts w:ascii="Times New Roman" w:hAnsi="Times New Roman"/>
          <w:szCs w:val="28"/>
        </w:rPr>
      </w:pPr>
    </w:p>
    <w:p w:rsidR="00374608" w:rsidRPr="00605833" w:rsidRDefault="00374608" w:rsidP="00374608">
      <w:pPr>
        <w:jc w:val="center"/>
        <w:rPr>
          <w:rFonts w:ascii="Times New Roman" w:hAnsi="Times New Roman"/>
          <w:b/>
          <w:szCs w:val="28"/>
        </w:rPr>
      </w:pPr>
    </w:p>
    <w:p w:rsidR="00374608" w:rsidRPr="00605833" w:rsidRDefault="00374608" w:rsidP="00374608">
      <w:pPr>
        <w:jc w:val="center"/>
        <w:rPr>
          <w:rFonts w:ascii="Times New Roman" w:hAnsi="Times New Roman"/>
          <w:b/>
          <w:szCs w:val="28"/>
        </w:rPr>
      </w:pPr>
      <w:r w:rsidRPr="00605833">
        <w:rPr>
          <w:rFonts w:ascii="Times New Roman" w:hAnsi="Times New Roman"/>
          <w:b/>
          <w:szCs w:val="28"/>
        </w:rPr>
        <w:t>ЗВІТ</w:t>
      </w:r>
      <w:r w:rsidRPr="00605833">
        <w:rPr>
          <w:rFonts w:ascii="Times New Roman" w:hAnsi="Times New Roman"/>
          <w:b/>
          <w:szCs w:val="28"/>
        </w:rPr>
        <w:br/>
        <w:t>про виконання паспорта бюджетної програми місцевого бюджету станом</w:t>
      </w:r>
    </w:p>
    <w:p w:rsidR="00374608" w:rsidRPr="00605833" w:rsidRDefault="00374608" w:rsidP="00374608">
      <w:pPr>
        <w:jc w:val="center"/>
        <w:rPr>
          <w:rFonts w:ascii="Times New Roman" w:hAnsi="Times New Roman"/>
          <w:b/>
          <w:szCs w:val="28"/>
        </w:rPr>
      </w:pPr>
      <w:r w:rsidRPr="00605833">
        <w:rPr>
          <w:rFonts w:ascii="Times New Roman" w:hAnsi="Times New Roman"/>
          <w:b/>
          <w:szCs w:val="28"/>
        </w:rPr>
        <w:t>на 1 січня 2018 року</w:t>
      </w:r>
    </w:p>
    <w:p w:rsidR="00374608" w:rsidRPr="00605833" w:rsidRDefault="00374608" w:rsidP="00374608">
      <w:pPr>
        <w:jc w:val="center"/>
        <w:rPr>
          <w:rFonts w:ascii="Times New Roman" w:hAnsi="Times New Roman"/>
          <w:b/>
          <w:szCs w:val="28"/>
        </w:rPr>
      </w:pPr>
      <w:r w:rsidRPr="00605833">
        <w:rPr>
          <w:rFonts w:ascii="Times New Roman" w:hAnsi="Times New Roman"/>
          <w:b/>
          <w:szCs w:val="28"/>
        </w:rPr>
        <w:br/>
        <w:t xml:space="preserve"> </w:t>
      </w:r>
    </w:p>
    <w:p w:rsidR="00374608" w:rsidRPr="00605833" w:rsidRDefault="00374608" w:rsidP="00374608">
      <w:pPr>
        <w:jc w:val="center"/>
        <w:rPr>
          <w:rFonts w:ascii="Times New Roman" w:hAnsi="Times New Roman"/>
          <w:b/>
          <w:szCs w:val="28"/>
        </w:rPr>
      </w:pPr>
    </w:p>
    <w:p w:rsidR="00374608" w:rsidRPr="00605833" w:rsidRDefault="00374608" w:rsidP="00374608">
      <w:pPr>
        <w:rPr>
          <w:rFonts w:ascii="Times New Roman" w:hAnsi="Times New Roman"/>
          <w:szCs w:val="28"/>
        </w:rPr>
      </w:pPr>
      <w:r w:rsidRPr="00605833">
        <w:rPr>
          <w:rFonts w:ascii="Times New Roman" w:hAnsi="Times New Roman"/>
          <w:szCs w:val="28"/>
        </w:rPr>
        <w:t xml:space="preserve">     1. </w:t>
      </w:r>
      <w:r w:rsidRPr="00605833">
        <w:rPr>
          <w:rFonts w:ascii="Times New Roman" w:hAnsi="Times New Roman"/>
          <w:szCs w:val="28"/>
          <w:u w:val="single"/>
        </w:rPr>
        <w:t>4000000</w:t>
      </w:r>
      <w:r w:rsidRPr="00605833">
        <w:rPr>
          <w:rFonts w:ascii="Times New Roman" w:hAnsi="Times New Roman"/>
          <w:szCs w:val="28"/>
        </w:rPr>
        <w:t xml:space="preserve">         </w:t>
      </w:r>
      <w:r w:rsidRPr="00605833">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605833">
        <w:rPr>
          <w:rFonts w:ascii="Times New Roman" w:hAnsi="Times New Roman"/>
          <w:szCs w:val="28"/>
        </w:rPr>
        <w:br/>
        <w:t xml:space="preserve">        </w:t>
      </w:r>
      <w:r w:rsidRPr="00605833">
        <w:rPr>
          <w:rFonts w:ascii="Times New Roman" w:hAnsi="Times New Roman"/>
          <w:sz w:val="20"/>
        </w:rPr>
        <w:t xml:space="preserve">         (КПКВК МБ)                             (найменування головного розпорядника) </w:t>
      </w:r>
      <w:r w:rsidRPr="00605833">
        <w:rPr>
          <w:rFonts w:ascii="Times New Roman" w:hAnsi="Times New Roman"/>
          <w:sz w:val="20"/>
        </w:rPr>
        <w:br/>
      </w:r>
    </w:p>
    <w:p w:rsidR="00374608" w:rsidRPr="00605833" w:rsidRDefault="00374608" w:rsidP="00374608">
      <w:pPr>
        <w:rPr>
          <w:rFonts w:ascii="Times New Roman" w:hAnsi="Times New Roman"/>
          <w:szCs w:val="28"/>
        </w:rPr>
      </w:pPr>
      <w:r w:rsidRPr="00605833">
        <w:rPr>
          <w:rFonts w:ascii="Times New Roman" w:hAnsi="Times New Roman"/>
          <w:szCs w:val="28"/>
        </w:rPr>
        <w:t xml:space="preserve">     2. </w:t>
      </w:r>
      <w:r w:rsidRPr="00605833">
        <w:rPr>
          <w:rFonts w:ascii="Times New Roman" w:hAnsi="Times New Roman"/>
          <w:szCs w:val="28"/>
          <w:u w:val="single"/>
        </w:rPr>
        <w:t>4010000</w:t>
      </w:r>
      <w:r w:rsidRPr="00605833">
        <w:rPr>
          <w:rFonts w:ascii="Times New Roman" w:hAnsi="Times New Roman"/>
          <w:szCs w:val="28"/>
        </w:rPr>
        <w:t xml:space="preserve">         </w:t>
      </w:r>
      <w:r w:rsidRPr="00605833">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605833">
        <w:rPr>
          <w:rFonts w:ascii="Times New Roman" w:hAnsi="Times New Roman"/>
          <w:szCs w:val="28"/>
        </w:rPr>
        <w:br/>
        <w:t xml:space="preserve">       </w:t>
      </w:r>
      <w:r w:rsidRPr="00605833">
        <w:rPr>
          <w:rFonts w:ascii="Times New Roman" w:hAnsi="Times New Roman"/>
          <w:sz w:val="20"/>
        </w:rPr>
        <w:t xml:space="preserve">         (КПКВК МБ)                           (найменування відповідального виконавця)</w:t>
      </w:r>
      <w:r w:rsidRPr="00605833">
        <w:rPr>
          <w:rFonts w:ascii="Times New Roman" w:hAnsi="Times New Roman"/>
          <w:szCs w:val="28"/>
        </w:rPr>
        <w:t xml:space="preserve"> </w:t>
      </w:r>
      <w:r w:rsidRPr="00605833">
        <w:rPr>
          <w:rFonts w:ascii="Times New Roman" w:hAnsi="Times New Roman"/>
          <w:szCs w:val="28"/>
        </w:rPr>
        <w:br/>
      </w:r>
    </w:p>
    <w:p w:rsidR="00374608" w:rsidRPr="00605833" w:rsidRDefault="00374608" w:rsidP="00374608">
      <w:pPr>
        <w:rPr>
          <w:rFonts w:ascii="Times New Roman" w:hAnsi="Times New Roman"/>
          <w:szCs w:val="28"/>
        </w:rPr>
      </w:pPr>
      <w:r w:rsidRPr="00605833">
        <w:rPr>
          <w:rFonts w:ascii="Times New Roman" w:hAnsi="Times New Roman"/>
          <w:szCs w:val="28"/>
        </w:rPr>
        <w:t xml:space="preserve">     3. </w:t>
      </w:r>
      <w:r w:rsidRPr="00605833">
        <w:rPr>
          <w:rFonts w:ascii="Times New Roman" w:hAnsi="Times New Roman"/>
          <w:szCs w:val="28"/>
          <w:u w:val="single"/>
        </w:rPr>
        <w:t xml:space="preserve">4019110         </w:t>
      </w:r>
      <w:r w:rsidRPr="00605833">
        <w:rPr>
          <w:rFonts w:ascii="Times New Roman" w:hAnsi="Times New Roman"/>
          <w:szCs w:val="28"/>
        </w:rPr>
        <w:t xml:space="preserve">     </w:t>
      </w:r>
      <w:r w:rsidRPr="00605833">
        <w:rPr>
          <w:rFonts w:ascii="Times New Roman" w:hAnsi="Times New Roman"/>
          <w:szCs w:val="28"/>
          <w:u w:val="single"/>
        </w:rPr>
        <w:t xml:space="preserve">0511            </w:t>
      </w:r>
      <w:r w:rsidRPr="00605833">
        <w:rPr>
          <w:rFonts w:ascii="Times New Roman" w:hAnsi="Times New Roman"/>
          <w:szCs w:val="28"/>
        </w:rPr>
        <w:t xml:space="preserve"> </w:t>
      </w:r>
      <w:r w:rsidRPr="00605833">
        <w:rPr>
          <w:rFonts w:ascii="Times New Roman" w:hAnsi="Times New Roman"/>
          <w:iCs/>
          <w:snapToGrid w:val="0"/>
          <w:u w:val="single"/>
        </w:rPr>
        <w:t>Охорона та раціональне використання природних ресурсів</w:t>
      </w:r>
      <w:r w:rsidRPr="00605833">
        <w:rPr>
          <w:rFonts w:ascii="Times New Roman" w:hAnsi="Times New Roman"/>
          <w:szCs w:val="28"/>
        </w:rPr>
        <w:br/>
        <w:t xml:space="preserve">      </w:t>
      </w:r>
      <w:r w:rsidRPr="00605833">
        <w:rPr>
          <w:rFonts w:ascii="Times New Roman" w:hAnsi="Times New Roman"/>
          <w:sz w:val="20"/>
        </w:rPr>
        <w:t xml:space="preserve">         (КПКВК МБ)             (КФКВК)</w:t>
      </w:r>
      <w:r w:rsidRPr="00605833">
        <w:rPr>
          <w:rFonts w:ascii="Times New Roman" w:hAnsi="Times New Roman"/>
          <w:sz w:val="20"/>
          <w:vertAlign w:val="superscript"/>
        </w:rPr>
        <w:t>1</w:t>
      </w:r>
      <w:r w:rsidRPr="00605833">
        <w:rPr>
          <w:rFonts w:ascii="Times New Roman" w:hAnsi="Times New Roman"/>
          <w:sz w:val="20"/>
        </w:rPr>
        <w:t xml:space="preserve">                (найменування бюджетної програми) </w:t>
      </w:r>
      <w:r w:rsidRPr="00605833">
        <w:rPr>
          <w:rFonts w:ascii="Times New Roman" w:hAnsi="Times New Roman"/>
          <w:sz w:val="20"/>
        </w:rPr>
        <w:br/>
      </w:r>
    </w:p>
    <w:p w:rsidR="00374608" w:rsidRPr="00605833" w:rsidRDefault="00374608" w:rsidP="00374608">
      <w:pPr>
        <w:rPr>
          <w:rFonts w:ascii="Times New Roman" w:hAnsi="Times New Roman"/>
          <w:szCs w:val="28"/>
        </w:rPr>
      </w:pPr>
    </w:p>
    <w:p w:rsidR="00374608" w:rsidRPr="00605833" w:rsidRDefault="00374608" w:rsidP="00374608">
      <w:pPr>
        <w:rPr>
          <w:rFonts w:ascii="Times New Roman" w:hAnsi="Times New Roman"/>
          <w:szCs w:val="28"/>
        </w:rPr>
      </w:pPr>
      <w:r w:rsidRPr="00605833">
        <w:rPr>
          <w:rFonts w:ascii="Times New Roman" w:hAnsi="Times New Roman"/>
          <w:szCs w:val="28"/>
        </w:rPr>
        <w:t xml:space="preserve">     4. Видатки та надання кредитів за бюджетною програмою за звітний період</w:t>
      </w:r>
    </w:p>
    <w:p w:rsidR="00374608" w:rsidRPr="00605833" w:rsidRDefault="00374608" w:rsidP="00374608">
      <w:pPr>
        <w:jc w:val="right"/>
        <w:rPr>
          <w:rFonts w:ascii="Times New Roman" w:hAnsi="Times New Roman"/>
          <w:sz w:val="22"/>
          <w:szCs w:val="22"/>
        </w:rPr>
      </w:pPr>
    </w:p>
    <w:p w:rsidR="00374608" w:rsidRPr="00605833" w:rsidRDefault="00374608" w:rsidP="00374608">
      <w:pPr>
        <w:jc w:val="right"/>
        <w:rPr>
          <w:rFonts w:ascii="Times New Roman" w:hAnsi="Times New Roman"/>
          <w:sz w:val="22"/>
          <w:szCs w:val="22"/>
        </w:rPr>
      </w:pPr>
      <w:r w:rsidRPr="00605833">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374608" w:rsidRPr="00605833" w:rsidTr="00583836">
        <w:trPr>
          <w:cantSplit/>
          <w:jc w:val="center"/>
        </w:trPr>
        <w:tc>
          <w:tcPr>
            <w:tcW w:w="1554"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Затверджено паспортом бюджетної програми</w:t>
            </w:r>
          </w:p>
        </w:tc>
        <w:tc>
          <w:tcPr>
            <w:tcW w:w="1669"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Касові видатки (надані кредити)</w:t>
            </w:r>
          </w:p>
        </w:tc>
        <w:tc>
          <w:tcPr>
            <w:tcW w:w="1777"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Відхилення</w:t>
            </w:r>
          </w:p>
        </w:tc>
      </w:tr>
      <w:tr w:rsidR="00374608" w:rsidRPr="00605833" w:rsidTr="00583836">
        <w:trPr>
          <w:jc w:val="center"/>
        </w:trPr>
        <w:tc>
          <w:tcPr>
            <w:tcW w:w="439"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загальний фонд</w:t>
            </w:r>
          </w:p>
        </w:tc>
        <w:tc>
          <w:tcPr>
            <w:tcW w:w="638"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спеціальний фонд</w:t>
            </w:r>
          </w:p>
        </w:tc>
        <w:tc>
          <w:tcPr>
            <w:tcW w:w="477"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разом</w:t>
            </w:r>
          </w:p>
        </w:tc>
        <w:tc>
          <w:tcPr>
            <w:tcW w:w="472"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загальний фонд</w:t>
            </w:r>
          </w:p>
        </w:tc>
        <w:tc>
          <w:tcPr>
            <w:tcW w:w="651"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спеціальний фонд</w:t>
            </w:r>
          </w:p>
        </w:tc>
        <w:tc>
          <w:tcPr>
            <w:tcW w:w="546"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разом</w:t>
            </w:r>
          </w:p>
        </w:tc>
        <w:tc>
          <w:tcPr>
            <w:tcW w:w="515"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загальний фонд</w:t>
            </w:r>
          </w:p>
        </w:tc>
        <w:tc>
          <w:tcPr>
            <w:tcW w:w="611"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спеціальний фонд</w:t>
            </w:r>
          </w:p>
        </w:tc>
        <w:tc>
          <w:tcPr>
            <w:tcW w:w="651"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разом</w:t>
            </w:r>
          </w:p>
        </w:tc>
      </w:tr>
      <w:tr w:rsidR="00374608" w:rsidRPr="00605833" w:rsidTr="00583836">
        <w:trPr>
          <w:jc w:val="center"/>
        </w:trPr>
        <w:tc>
          <w:tcPr>
            <w:tcW w:w="439"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638"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2</w:t>
            </w:r>
          </w:p>
        </w:tc>
        <w:tc>
          <w:tcPr>
            <w:tcW w:w="477"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3</w:t>
            </w:r>
          </w:p>
        </w:tc>
        <w:tc>
          <w:tcPr>
            <w:tcW w:w="472"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4</w:t>
            </w:r>
          </w:p>
        </w:tc>
        <w:tc>
          <w:tcPr>
            <w:tcW w:w="651"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5</w:t>
            </w:r>
          </w:p>
        </w:tc>
        <w:tc>
          <w:tcPr>
            <w:tcW w:w="546"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6</w:t>
            </w:r>
          </w:p>
        </w:tc>
        <w:tc>
          <w:tcPr>
            <w:tcW w:w="515"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7</w:t>
            </w:r>
          </w:p>
        </w:tc>
        <w:tc>
          <w:tcPr>
            <w:tcW w:w="611"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8</w:t>
            </w:r>
          </w:p>
        </w:tc>
        <w:tc>
          <w:tcPr>
            <w:tcW w:w="651"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9</w:t>
            </w:r>
          </w:p>
        </w:tc>
      </w:tr>
      <w:tr w:rsidR="00374608" w:rsidRPr="00605833" w:rsidTr="00583836">
        <w:trPr>
          <w:jc w:val="center"/>
        </w:trPr>
        <w:tc>
          <w:tcPr>
            <w:tcW w:w="439"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c>
          <w:tcPr>
            <w:tcW w:w="638" w:type="pct"/>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rPr>
              <w:t>304,709</w:t>
            </w:r>
          </w:p>
        </w:tc>
        <w:tc>
          <w:tcPr>
            <w:tcW w:w="477" w:type="pct"/>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rPr>
              <w:t>304,709</w:t>
            </w:r>
          </w:p>
        </w:tc>
        <w:tc>
          <w:tcPr>
            <w:tcW w:w="472"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c>
          <w:tcPr>
            <w:tcW w:w="651" w:type="pct"/>
          </w:tcPr>
          <w:p w:rsidR="00374608" w:rsidRPr="00605833" w:rsidRDefault="00374608" w:rsidP="00583836">
            <w:pPr>
              <w:jc w:val="center"/>
              <w:rPr>
                <w:rFonts w:ascii="Times New Roman" w:hAnsi="Times New Roman"/>
                <w:szCs w:val="28"/>
              </w:rPr>
            </w:pPr>
            <w:r w:rsidRPr="00605833">
              <w:rPr>
                <w:rFonts w:ascii="Times New Roman" w:hAnsi="Times New Roman"/>
                <w:szCs w:val="28"/>
              </w:rPr>
              <w:t>215,93161</w:t>
            </w:r>
          </w:p>
        </w:tc>
        <w:tc>
          <w:tcPr>
            <w:tcW w:w="546" w:type="pct"/>
          </w:tcPr>
          <w:p w:rsidR="00374608" w:rsidRPr="00605833" w:rsidRDefault="00374608" w:rsidP="00583836">
            <w:pPr>
              <w:jc w:val="center"/>
              <w:rPr>
                <w:rFonts w:ascii="Times New Roman" w:hAnsi="Times New Roman"/>
                <w:sz w:val="22"/>
                <w:szCs w:val="22"/>
              </w:rPr>
            </w:pPr>
            <w:r w:rsidRPr="00605833">
              <w:rPr>
                <w:rFonts w:ascii="Times New Roman" w:hAnsi="Times New Roman"/>
                <w:szCs w:val="28"/>
              </w:rPr>
              <w:t>215,93161</w:t>
            </w:r>
          </w:p>
        </w:tc>
        <w:tc>
          <w:tcPr>
            <w:tcW w:w="515"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c>
          <w:tcPr>
            <w:tcW w:w="611" w:type="pct"/>
          </w:tcPr>
          <w:p w:rsidR="00374608" w:rsidRPr="00605833" w:rsidRDefault="00374608" w:rsidP="00583836">
            <w:pPr>
              <w:jc w:val="center"/>
              <w:rPr>
                <w:rFonts w:ascii="Times New Roman" w:hAnsi="Times New Roman"/>
                <w:szCs w:val="28"/>
              </w:rPr>
            </w:pPr>
            <w:r w:rsidRPr="00605833">
              <w:rPr>
                <w:rFonts w:ascii="Times New Roman" w:hAnsi="Times New Roman"/>
                <w:szCs w:val="28"/>
              </w:rPr>
              <w:t>-88,77739</w:t>
            </w:r>
          </w:p>
        </w:tc>
        <w:tc>
          <w:tcPr>
            <w:tcW w:w="651" w:type="pct"/>
          </w:tcPr>
          <w:p w:rsidR="00374608" w:rsidRPr="00605833" w:rsidRDefault="00374608" w:rsidP="00583836">
            <w:pPr>
              <w:jc w:val="center"/>
              <w:rPr>
                <w:rFonts w:ascii="Times New Roman" w:hAnsi="Times New Roman"/>
                <w:sz w:val="22"/>
                <w:szCs w:val="22"/>
              </w:rPr>
            </w:pPr>
            <w:r w:rsidRPr="00605833">
              <w:rPr>
                <w:rFonts w:ascii="Times New Roman" w:hAnsi="Times New Roman"/>
                <w:szCs w:val="28"/>
              </w:rPr>
              <w:t>-88,77739</w:t>
            </w:r>
          </w:p>
        </w:tc>
      </w:tr>
    </w:tbl>
    <w:p w:rsidR="00374608" w:rsidRPr="00605833" w:rsidRDefault="00374608" w:rsidP="00374608">
      <w:pPr>
        <w:ind w:firstLine="284"/>
        <w:rPr>
          <w:rFonts w:ascii="Times New Roman" w:hAnsi="Times New Roman"/>
          <w:szCs w:val="28"/>
        </w:rPr>
      </w:pPr>
    </w:p>
    <w:p w:rsidR="00374608" w:rsidRPr="00605833" w:rsidRDefault="00374608" w:rsidP="00374608">
      <w:pPr>
        <w:ind w:firstLine="284"/>
        <w:rPr>
          <w:rFonts w:ascii="Times New Roman" w:hAnsi="Times New Roman"/>
          <w:szCs w:val="28"/>
        </w:rPr>
      </w:pPr>
    </w:p>
    <w:p w:rsidR="00374608" w:rsidRPr="00605833" w:rsidRDefault="00374608" w:rsidP="00374608">
      <w:pPr>
        <w:ind w:firstLine="284"/>
        <w:rPr>
          <w:rFonts w:ascii="Times New Roman" w:hAnsi="Times New Roman"/>
          <w:szCs w:val="28"/>
        </w:rPr>
      </w:pPr>
      <w:r w:rsidRPr="00605833">
        <w:rPr>
          <w:rFonts w:ascii="Times New Roman" w:hAnsi="Times New Roman"/>
          <w:szCs w:val="28"/>
        </w:rPr>
        <w:br w:type="page"/>
        <w:t>5. Обсяги фінансування бюджетної програми за звітний період у розрізі підпрограм та завдань</w:t>
      </w:r>
    </w:p>
    <w:p w:rsidR="00374608" w:rsidRPr="00605833" w:rsidRDefault="00374608" w:rsidP="00374608">
      <w:pPr>
        <w:ind w:right="10"/>
        <w:jc w:val="right"/>
        <w:rPr>
          <w:rFonts w:ascii="Times New Roman" w:hAnsi="Times New Roman"/>
          <w:sz w:val="22"/>
          <w:szCs w:val="22"/>
        </w:rPr>
      </w:pPr>
      <w:r w:rsidRPr="00605833">
        <w:rPr>
          <w:rFonts w:ascii="Times New Roman" w:hAnsi="Times New Roman"/>
          <w:sz w:val="22"/>
          <w:szCs w:val="22"/>
        </w:rPr>
        <w:t>(тис. грн)</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949"/>
        <w:gridCol w:w="1130"/>
        <w:gridCol w:w="2676"/>
        <w:gridCol w:w="1030"/>
        <w:gridCol w:w="1098"/>
        <w:gridCol w:w="1061"/>
        <w:gridCol w:w="996"/>
        <w:gridCol w:w="1270"/>
        <w:gridCol w:w="1375"/>
        <w:gridCol w:w="1176"/>
        <w:gridCol w:w="1316"/>
        <w:gridCol w:w="1086"/>
      </w:tblGrid>
      <w:tr w:rsidR="00374608" w:rsidRPr="00605833" w:rsidTr="00583836">
        <w:tc>
          <w:tcPr>
            <w:tcW w:w="127" w:type="pct"/>
            <w:vMerge w:val="restart"/>
            <w:vAlign w:val="center"/>
          </w:tcPr>
          <w:p w:rsidR="00374608" w:rsidRPr="00605833" w:rsidRDefault="00374608" w:rsidP="00583836">
            <w:pPr>
              <w:jc w:val="center"/>
              <w:rPr>
                <w:rFonts w:ascii="Times New Roman" w:hAnsi="Times New Roman"/>
                <w:sz w:val="22"/>
                <w:szCs w:val="22"/>
              </w:rPr>
            </w:pP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з/п</w:t>
            </w:r>
          </w:p>
        </w:tc>
        <w:tc>
          <w:tcPr>
            <w:tcW w:w="305" w:type="pct"/>
            <w:vMerge w:val="restart"/>
            <w:vAlign w:val="center"/>
          </w:tcPr>
          <w:p w:rsidR="00374608" w:rsidRPr="00605833" w:rsidRDefault="00374608" w:rsidP="00583836">
            <w:pPr>
              <w:ind w:right="-105"/>
              <w:jc w:val="center"/>
              <w:rPr>
                <w:rFonts w:ascii="Times New Roman" w:hAnsi="Times New Roman"/>
                <w:sz w:val="22"/>
                <w:szCs w:val="22"/>
              </w:rPr>
            </w:pPr>
            <w:r w:rsidRPr="00605833">
              <w:rPr>
                <w:rFonts w:ascii="Times New Roman" w:hAnsi="Times New Roman"/>
                <w:sz w:val="22"/>
                <w:szCs w:val="22"/>
              </w:rPr>
              <w:t xml:space="preserve">КПКВК </w:t>
            </w:r>
          </w:p>
        </w:tc>
        <w:tc>
          <w:tcPr>
            <w:tcW w:w="363" w:type="pct"/>
            <w:vMerge w:val="restar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КФКВК</w:t>
            </w:r>
          </w:p>
        </w:tc>
        <w:tc>
          <w:tcPr>
            <w:tcW w:w="860" w:type="pct"/>
            <w:vMerge w:val="restart"/>
            <w:vAlign w:val="center"/>
          </w:tcPr>
          <w:p w:rsidR="00374608" w:rsidRPr="00605833" w:rsidRDefault="00374608" w:rsidP="00583836">
            <w:pPr>
              <w:jc w:val="center"/>
              <w:rPr>
                <w:rFonts w:ascii="Times New Roman" w:hAnsi="Times New Roman"/>
                <w:sz w:val="22"/>
                <w:szCs w:val="22"/>
                <w:vertAlign w:val="superscript"/>
              </w:rPr>
            </w:pPr>
            <w:r w:rsidRPr="00605833">
              <w:rPr>
                <w:rFonts w:ascii="Times New Roman" w:hAnsi="Times New Roman"/>
                <w:sz w:val="22"/>
                <w:szCs w:val="22"/>
              </w:rPr>
              <w:t xml:space="preserve">Підпрограма/завдання </w:t>
            </w:r>
            <w:r w:rsidRPr="00605833">
              <w:rPr>
                <w:rFonts w:ascii="Times New Roman" w:hAnsi="Times New Roman"/>
                <w:sz w:val="22"/>
                <w:szCs w:val="22"/>
              </w:rPr>
              <w:br/>
              <w:t>бюджетної програми</w:t>
            </w:r>
            <w:r w:rsidRPr="00605833">
              <w:rPr>
                <w:rFonts w:ascii="Times New Roman" w:hAnsi="Times New Roman"/>
                <w:sz w:val="22"/>
                <w:szCs w:val="22"/>
                <w:vertAlign w:val="superscript"/>
              </w:rPr>
              <w:t xml:space="preserve"> 2</w:t>
            </w:r>
          </w:p>
        </w:tc>
        <w:tc>
          <w:tcPr>
            <w:tcW w:w="1025"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Затверджено паспортом</w:t>
            </w: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бюджетної програми</w:t>
            </w: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на звітний період</w:t>
            </w:r>
          </w:p>
        </w:tc>
        <w:tc>
          <w:tcPr>
            <w:tcW w:w="1170"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 xml:space="preserve">Касові видатки (надані кредити) </w:t>
            </w:r>
            <w:r w:rsidRPr="00605833">
              <w:rPr>
                <w:rFonts w:ascii="Times New Roman" w:hAnsi="Times New Roman"/>
                <w:sz w:val="22"/>
                <w:szCs w:val="22"/>
              </w:rPr>
              <w:br/>
              <w:t>за звітний період</w:t>
            </w:r>
          </w:p>
        </w:tc>
        <w:tc>
          <w:tcPr>
            <w:tcW w:w="1150"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Відхилення</w:t>
            </w:r>
          </w:p>
        </w:tc>
      </w:tr>
      <w:tr w:rsidR="00374608" w:rsidRPr="00605833" w:rsidTr="00583836">
        <w:tc>
          <w:tcPr>
            <w:tcW w:w="127" w:type="pct"/>
            <w:vMerge/>
            <w:vAlign w:val="center"/>
          </w:tcPr>
          <w:p w:rsidR="00374608" w:rsidRPr="00605833" w:rsidRDefault="00374608" w:rsidP="00583836">
            <w:pPr>
              <w:jc w:val="center"/>
              <w:rPr>
                <w:rFonts w:ascii="Times New Roman" w:hAnsi="Times New Roman"/>
                <w:sz w:val="22"/>
                <w:szCs w:val="22"/>
              </w:rPr>
            </w:pPr>
          </w:p>
        </w:tc>
        <w:tc>
          <w:tcPr>
            <w:tcW w:w="305" w:type="pct"/>
            <w:vMerge/>
          </w:tcPr>
          <w:p w:rsidR="00374608" w:rsidRPr="00605833" w:rsidRDefault="00374608" w:rsidP="00583836">
            <w:pPr>
              <w:ind w:right="-105"/>
              <w:jc w:val="center"/>
              <w:rPr>
                <w:rFonts w:ascii="Times New Roman" w:hAnsi="Times New Roman"/>
                <w:sz w:val="22"/>
                <w:szCs w:val="22"/>
              </w:rPr>
            </w:pPr>
          </w:p>
        </w:tc>
        <w:tc>
          <w:tcPr>
            <w:tcW w:w="363" w:type="pct"/>
            <w:vMerge/>
          </w:tcPr>
          <w:p w:rsidR="00374608" w:rsidRPr="00605833" w:rsidRDefault="00374608" w:rsidP="00583836">
            <w:pPr>
              <w:jc w:val="center"/>
              <w:rPr>
                <w:rFonts w:ascii="Times New Roman" w:hAnsi="Times New Roman"/>
                <w:sz w:val="22"/>
                <w:szCs w:val="22"/>
              </w:rPr>
            </w:pPr>
          </w:p>
        </w:tc>
        <w:tc>
          <w:tcPr>
            <w:tcW w:w="860" w:type="pct"/>
            <w:vMerge/>
            <w:vAlign w:val="center"/>
          </w:tcPr>
          <w:p w:rsidR="00374608" w:rsidRPr="00605833" w:rsidRDefault="00374608" w:rsidP="00583836">
            <w:pPr>
              <w:jc w:val="center"/>
              <w:rPr>
                <w:rFonts w:ascii="Times New Roman" w:hAnsi="Times New Roman"/>
                <w:sz w:val="22"/>
                <w:szCs w:val="22"/>
              </w:rPr>
            </w:pPr>
          </w:p>
        </w:tc>
        <w:tc>
          <w:tcPr>
            <w:tcW w:w="331" w:type="pct"/>
            <w:vAlign w:val="center"/>
          </w:tcPr>
          <w:p w:rsidR="00374608" w:rsidRPr="00605833" w:rsidRDefault="00374608" w:rsidP="00583836">
            <w:pPr>
              <w:ind w:right="-29"/>
              <w:jc w:val="center"/>
              <w:rPr>
                <w:rFonts w:ascii="Times New Roman" w:hAnsi="Times New Roman"/>
                <w:sz w:val="22"/>
                <w:szCs w:val="22"/>
              </w:rPr>
            </w:pPr>
            <w:r w:rsidRPr="00605833">
              <w:rPr>
                <w:rFonts w:ascii="Times New Roman" w:hAnsi="Times New Roman"/>
                <w:sz w:val="22"/>
                <w:szCs w:val="22"/>
              </w:rPr>
              <w:t>загальний фонд</w:t>
            </w:r>
          </w:p>
        </w:tc>
        <w:tc>
          <w:tcPr>
            <w:tcW w:w="353" w:type="pct"/>
            <w:vAlign w:val="center"/>
          </w:tcPr>
          <w:p w:rsidR="00374608" w:rsidRPr="00605833" w:rsidRDefault="00374608" w:rsidP="00583836">
            <w:pPr>
              <w:ind w:left="-85" w:right="-107" w:firstLine="85"/>
              <w:jc w:val="center"/>
              <w:rPr>
                <w:rFonts w:ascii="Times New Roman" w:hAnsi="Times New Roman"/>
                <w:sz w:val="22"/>
                <w:szCs w:val="22"/>
              </w:rPr>
            </w:pPr>
            <w:r w:rsidRPr="00605833">
              <w:rPr>
                <w:rFonts w:ascii="Times New Roman" w:hAnsi="Times New Roman"/>
                <w:sz w:val="22"/>
                <w:szCs w:val="22"/>
              </w:rPr>
              <w:t>спеціальний фонд</w:t>
            </w:r>
          </w:p>
        </w:tc>
        <w:tc>
          <w:tcPr>
            <w:tcW w:w="341" w:type="pct"/>
            <w:vAlign w:val="center"/>
          </w:tcPr>
          <w:p w:rsidR="00374608" w:rsidRPr="00605833" w:rsidRDefault="00374608" w:rsidP="00583836">
            <w:pPr>
              <w:ind w:left="-126" w:right="-25"/>
              <w:jc w:val="center"/>
              <w:rPr>
                <w:rFonts w:ascii="Times New Roman" w:hAnsi="Times New Roman"/>
                <w:sz w:val="22"/>
                <w:szCs w:val="22"/>
              </w:rPr>
            </w:pPr>
            <w:r w:rsidRPr="00605833">
              <w:rPr>
                <w:rFonts w:ascii="Times New Roman" w:hAnsi="Times New Roman"/>
                <w:sz w:val="22"/>
                <w:szCs w:val="22"/>
              </w:rPr>
              <w:t>разом</w:t>
            </w:r>
          </w:p>
        </w:tc>
        <w:tc>
          <w:tcPr>
            <w:tcW w:w="320" w:type="pct"/>
            <w:vAlign w:val="center"/>
          </w:tcPr>
          <w:p w:rsidR="00374608" w:rsidRPr="00605833" w:rsidRDefault="00374608" w:rsidP="00583836">
            <w:pPr>
              <w:ind w:right="-115"/>
              <w:jc w:val="center"/>
              <w:rPr>
                <w:rFonts w:ascii="Times New Roman" w:hAnsi="Times New Roman"/>
                <w:sz w:val="22"/>
                <w:szCs w:val="22"/>
              </w:rPr>
            </w:pPr>
            <w:r w:rsidRPr="00605833">
              <w:rPr>
                <w:rFonts w:ascii="Times New Roman" w:hAnsi="Times New Roman"/>
                <w:sz w:val="22"/>
                <w:szCs w:val="22"/>
              </w:rPr>
              <w:t>загальний фонд</w:t>
            </w:r>
          </w:p>
        </w:tc>
        <w:tc>
          <w:tcPr>
            <w:tcW w:w="408" w:type="pct"/>
            <w:vAlign w:val="center"/>
          </w:tcPr>
          <w:p w:rsidR="00374608" w:rsidRPr="00605833" w:rsidRDefault="00374608" w:rsidP="00583836">
            <w:pPr>
              <w:ind w:left="5"/>
              <w:jc w:val="center"/>
              <w:rPr>
                <w:rFonts w:ascii="Times New Roman" w:hAnsi="Times New Roman"/>
                <w:sz w:val="22"/>
                <w:szCs w:val="22"/>
              </w:rPr>
            </w:pPr>
            <w:r w:rsidRPr="00605833">
              <w:rPr>
                <w:rFonts w:ascii="Times New Roman" w:hAnsi="Times New Roman"/>
                <w:sz w:val="22"/>
                <w:szCs w:val="22"/>
              </w:rPr>
              <w:t>спеціальний фонд</w:t>
            </w:r>
          </w:p>
        </w:tc>
        <w:tc>
          <w:tcPr>
            <w:tcW w:w="442"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разом</w:t>
            </w:r>
          </w:p>
        </w:tc>
        <w:tc>
          <w:tcPr>
            <w:tcW w:w="378" w:type="pct"/>
            <w:vAlign w:val="center"/>
          </w:tcPr>
          <w:p w:rsidR="00374608" w:rsidRPr="00605833" w:rsidRDefault="00374608" w:rsidP="00583836">
            <w:pPr>
              <w:ind w:right="-110"/>
              <w:jc w:val="center"/>
              <w:rPr>
                <w:rFonts w:ascii="Times New Roman" w:hAnsi="Times New Roman"/>
                <w:sz w:val="22"/>
                <w:szCs w:val="22"/>
              </w:rPr>
            </w:pPr>
            <w:r w:rsidRPr="00605833">
              <w:rPr>
                <w:rFonts w:ascii="Times New Roman" w:hAnsi="Times New Roman"/>
                <w:sz w:val="22"/>
                <w:szCs w:val="22"/>
              </w:rPr>
              <w:t>загальний фонд</w:t>
            </w:r>
          </w:p>
        </w:tc>
        <w:tc>
          <w:tcPr>
            <w:tcW w:w="423" w:type="pct"/>
            <w:vAlign w:val="center"/>
          </w:tcPr>
          <w:p w:rsidR="00374608" w:rsidRPr="00605833" w:rsidRDefault="00374608" w:rsidP="00583836">
            <w:pPr>
              <w:ind w:left="-4" w:right="-107"/>
              <w:jc w:val="center"/>
              <w:rPr>
                <w:rFonts w:ascii="Times New Roman" w:hAnsi="Times New Roman"/>
                <w:sz w:val="22"/>
                <w:szCs w:val="22"/>
              </w:rPr>
            </w:pPr>
            <w:r w:rsidRPr="00605833">
              <w:rPr>
                <w:rFonts w:ascii="Times New Roman" w:hAnsi="Times New Roman"/>
                <w:sz w:val="22"/>
                <w:szCs w:val="22"/>
              </w:rPr>
              <w:t>спеціальний фонд</w:t>
            </w:r>
          </w:p>
        </w:tc>
        <w:tc>
          <w:tcPr>
            <w:tcW w:w="349"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разом</w:t>
            </w:r>
          </w:p>
        </w:tc>
      </w:tr>
      <w:tr w:rsidR="00374608" w:rsidRPr="00605833" w:rsidTr="00583836">
        <w:tc>
          <w:tcPr>
            <w:tcW w:w="127"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305" w:type="pct"/>
          </w:tcPr>
          <w:p w:rsidR="00374608" w:rsidRPr="00605833" w:rsidRDefault="00374608" w:rsidP="00583836">
            <w:pPr>
              <w:ind w:right="-105"/>
              <w:jc w:val="center"/>
              <w:rPr>
                <w:rFonts w:ascii="Times New Roman" w:hAnsi="Times New Roman"/>
                <w:sz w:val="22"/>
                <w:szCs w:val="22"/>
              </w:rPr>
            </w:pPr>
            <w:r w:rsidRPr="00605833">
              <w:rPr>
                <w:rFonts w:ascii="Times New Roman" w:hAnsi="Times New Roman"/>
                <w:sz w:val="22"/>
                <w:szCs w:val="22"/>
              </w:rPr>
              <w:t>2</w:t>
            </w:r>
          </w:p>
        </w:tc>
        <w:tc>
          <w:tcPr>
            <w:tcW w:w="363"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3</w:t>
            </w:r>
          </w:p>
        </w:tc>
        <w:tc>
          <w:tcPr>
            <w:tcW w:w="860"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4</w:t>
            </w:r>
          </w:p>
        </w:tc>
        <w:tc>
          <w:tcPr>
            <w:tcW w:w="331" w:type="pct"/>
            <w:vAlign w:val="center"/>
          </w:tcPr>
          <w:p w:rsidR="00374608" w:rsidRPr="00605833" w:rsidRDefault="00374608" w:rsidP="00583836">
            <w:pPr>
              <w:ind w:right="-29"/>
              <w:jc w:val="center"/>
              <w:rPr>
                <w:rFonts w:ascii="Times New Roman" w:hAnsi="Times New Roman"/>
                <w:sz w:val="22"/>
                <w:szCs w:val="22"/>
              </w:rPr>
            </w:pPr>
            <w:r w:rsidRPr="00605833">
              <w:rPr>
                <w:rFonts w:ascii="Times New Roman" w:hAnsi="Times New Roman"/>
                <w:sz w:val="22"/>
                <w:szCs w:val="22"/>
              </w:rPr>
              <w:t>5</w:t>
            </w:r>
          </w:p>
        </w:tc>
        <w:tc>
          <w:tcPr>
            <w:tcW w:w="353" w:type="pct"/>
            <w:vAlign w:val="center"/>
          </w:tcPr>
          <w:p w:rsidR="00374608" w:rsidRPr="00605833" w:rsidRDefault="00374608" w:rsidP="00583836">
            <w:pPr>
              <w:ind w:left="-85" w:right="-107" w:firstLine="85"/>
              <w:jc w:val="center"/>
              <w:rPr>
                <w:rFonts w:ascii="Times New Roman" w:hAnsi="Times New Roman"/>
                <w:sz w:val="22"/>
                <w:szCs w:val="22"/>
              </w:rPr>
            </w:pPr>
            <w:r w:rsidRPr="00605833">
              <w:rPr>
                <w:rFonts w:ascii="Times New Roman" w:hAnsi="Times New Roman"/>
                <w:sz w:val="22"/>
                <w:szCs w:val="22"/>
              </w:rPr>
              <w:t>6</w:t>
            </w:r>
          </w:p>
        </w:tc>
        <w:tc>
          <w:tcPr>
            <w:tcW w:w="341" w:type="pct"/>
            <w:vAlign w:val="center"/>
          </w:tcPr>
          <w:p w:rsidR="00374608" w:rsidRPr="00605833" w:rsidRDefault="00374608" w:rsidP="00583836">
            <w:pPr>
              <w:ind w:left="-126" w:right="-25"/>
              <w:jc w:val="center"/>
              <w:rPr>
                <w:rFonts w:ascii="Times New Roman" w:hAnsi="Times New Roman"/>
                <w:sz w:val="22"/>
                <w:szCs w:val="22"/>
              </w:rPr>
            </w:pPr>
            <w:r w:rsidRPr="00605833">
              <w:rPr>
                <w:rFonts w:ascii="Times New Roman" w:hAnsi="Times New Roman"/>
                <w:sz w:val="22"/>
                <w:szCs w:val="22"/>
              </w:rPr>
              <w:t>7</w:t>
            </w:r>
          </w:p>
        </w:tc>
        <w:tc>
          <w:tcPr>
            <w:tcW w:w="320" w:type="pct"/>
            <w:vAlign w:val="center"/>
          </w:tcPr>
          <w:p w:rsidR="00374608" w:rsidRPr="00605833" w:rsidRDefault="00374608" w:rsidP="00583836">
            <w:pPr>
              <w:ind w:right="-115"/>
              <w:jc w:val="center"/>
              <w:rPr>
                <w:rFonts w:ascii="Times New Roman" w:hAnsi="Times New Roman"/>
                <w:sz w:val="22"/>
                <w:szCs w:val="22"/>
              </w:rPr>
            </w:pPr>
            <w:r w:rsidRPr="00605833">
              <w:rPr>
                <w:rFonts w:ascii="Times New Roman" w:hAnsi="Times New Roman"/>
                <w:sz w:val="22"/>
                <w:szCs w:val="22"/>
              </w:rPr>
              <w:t>8</w:t>
            </w:r>
          </w:p>
        </w:tc>
        <w:tc>
          <w:tcPr>
            <w:tcW w:w="408" w:type="pct"/>
            <w:vAlign w:val="center"/>
          </w:tcPr>
          <w:p w:rsidR="00374608" w:rsidRPr="00605833" w:rsidRDefault="00374608" w:rsidP="00583836">
            <w:pPr>
              <w:ind w:left="5"/>
              <w:jc w:val="center"/>
              <w:rPr>
                <w:rFonts w:ascii="Times New Roman" w:hAnsi="Times New Roman"/>
                <w:sz w:val="22"/>
                <w:szCs w:val="22"/>
              </w:rPr>
            </w:pPr>
            <w:r w:rsidRPr="00605833">
              <w:rPr>
                <w:rFonts w:ascii="Times New Roman" w:hAnsi="Times New Roman"/>
                <w:sz w:val="22"/>
                <w:szCs w:val="22"/>
              </w:rPr>
              <w:t>9</w:t>
            </w:r>
          </w:p>
        </w:tc>
        <w:tc>
          <w:tcPr>
            <w:tcW w:w="442"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10</w:t>
            </w:r>
          </w:p>
        </w:tc>
        <w:tc>
          <w:tcPr>
            <w:tcW w:w="378" w:type="pct"/>
            <w:vAlign w:val="center"/>
          </w:tcPr>
          <w:p w:rsidR="00374608" w:rsidRPr="00605833" w:rsidRDefault="00374608" w:rsidP="00583836">
            <w:pPr>
              <w:ind w:right="-110"/>
              <w:jc w:val="center"/>
              <w:rPr>
                <w:rFonts w:ascii="Times New Roman" w:hAnsi="Times New Roman"/>
                <w:sz w:val="22"/>
                <w:szCs w:val="22"/>
              </w:rPr>
            </w:pPr>
            <w:r w:rsidRPr="00605833">
              <w:rPr>
                <w:rFonts w:ascii="Times New Roman" w:hAnsi="Times New Roman"/>
                <w:sz w:val="22"/>
                <w:szCs w:val="22"/>
              </w:rPr>
              <w:t>11</w:t>
            </w:r>
          </w:p>
        </w:tc>
        <w:tc>
          <w:tcPr>
            <w:tcW w:w="423" w:type="pct"/>
            <w:vAlign w:val="center"/>
          </w:tcPr>
          <w:p w:rsidR="00374608" w:rsidRPr="00605833" w:rsidRDefault="00374608" w:rsidP="00583836">
            <w:pPr>
              <w:ind w:left="-4" w:right="-107"/>
              <w:jc w:val="center"/>
              <w:rPr>
                <w:rFonts w:ascii="Times New Roman" w:hAnsi="Times New Roman"/>
                <w:sz w:val="22"/>
                <w:szCs w:val="22"/>
              </w:rPr>
            </w:pPr>
            <w:r w:rsidRPr="00605833">
              <w:rPr>
                <w:rFonts w:ascii="Times New Roman" w:hAnsi="Times New Roman"/>
                <w:sz w:val="22"/>
                <w:szCs w:val="22"/>
              </w:rPr>
              <w:t>12</w:t>
            </w:r>
          </w:p>
        </w:tc>
        <w:tc>
          <w:tcPr>
            <w:tcW w:w="349" w:type="pct"/>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13</w:t>
            </w:r>
          </w:p>
        </w:tc>
      </w:tr>
      <w:tr w:rsidR="00374608" w:rsidRPr="00605833" w:rsidTr="00583836">
        <w:tc>
          <w:tcPr>
            <w:tcW w:w="127" w:type="pct"/>
          </w:tcPr>
          <w:p w:rsidR="00374608" w:rsidRPr="00605833" w:rsidRDefault="00374608" w:rsidP="00583836">
            <w:pPr>
              <w:jc w:val="center"/>
              <w:rPr>
                <w:rFonts w:ascii="Times New Roman" w:hAnsi="Times New Roman"/>
                <w:sz w:val="22"/>
                <w:szCs w:val="22"/>
              </w:rPr>
            </w:pPr>
          </w:p>
        </w:tc>
        <w:tc>
          <w:tcPr>
            <w:tcW w:w="305" w:type="pct"/>
          </w:tcPr>
          <w:p w:rsidR="00374608" w:rsidRPr="00605833" w:rsidRDefault="00374608" w:rsidP="00583836">
            <w:pPr>
              <w:ind w:left="-108" w:right="-105"/>
              <w:jc w:val="center"/>
              <w:rPr>
                <w:rFonts w:ascii="Times New Roman" w:hAnsi="Times New Roman"/>
                <w:sz w:val="22"/>
                <w:szCs w:val="22"/>
              </w:rPr>
            </w:pPr>
            <w:r w:rsidRPr="00605833">
              <w:rPr>
                <w:rFonts w:ascii="Times New Roman" w:hAnsi="Times New Roman"/>
                <w:sz w:val="22"/>
                <w:szCs w:val="22"/>
              </w:rPr>
              <w:t>4019110</w:t>
            </w:r>
          </w:p>
        </w:tc>
        <w:tc>
          <w:tcPr>
            <w:tcW w:w="363" w:type="pct"/>
          </w:tcPr>
          <w:p w:rsidR="00374608" w:rsidRPr="00605833" w:rsidRDefault="00374608" w:rsidP="00583836">
            <w:pPr>
              <w:ind w:left="-108" w:right="-107"/>
              <w:jc w:val="center"/>
              <w:rPr>
                <w:rFonts w:ascii="Times New Roman" w:hAnsi="Times New Roman"/>
                <w:sz w:val="22"/>
                <w:szCs w:val="22"/>
              </w:rPr>
            </w:pPr>
            <w:r w:rsidRPr="00605833">
              <w:rPr>
                <w:rFonts w:ascii="Times New Roman" w:hAnsi="Times New Roman"/>
                <w:sz w:val="22"/>
                <w:szCs w:val="22"/>
              </w:rPr>
              <w:t>0511</w:t>
            </w:r>
          </w:p>
        </w:tc>
        <w:tc>
          <w:tcPr>
            <w:tcW w:w="860" w:type="pct"/>
            <w:vAlign w:val="center"/>
          </w:tcPr>
          <w:p w:rsidR="00374608" w:rsidRPr="00605833" w:rsidRDefault="00374608" w:rsidP="00583836">
            <w:pPr>
              <w:ind w:left="-108" w:right="-108"/>
              <w:jc w:val="both"/>
              <w:rPr>
                <w:rFonts w:ascii="Times New Roman" w:hAnsi="Times New Roman"/>
                <w:sz w:val="22"/>
                <w:szCs w:val="22"/>
              </w:rPr>
            </w:pPr>
            <w:r w:rsidRPr="00605833">
              <w:rPr>
                <w:rFonts w:ascii="Times New Roman" w:hAnsi="Times New Roman"/>
                <w:sz w:val="22"/>
                <w:szCs w:val="22"/>
              </w:rPr>
              <w:t>Програма «</w:t>
            </w:r>
            <w:r w:rsidRPr="00605833">
              <w:rPr>
                <w:rFonts w:ascii="Times New Roman" w:hAnsi="Times New Roman"/>
                <w:iCs/>
                <w:snapToGrid w:val="0"/>
                <w:sz w:val="22"/>
                <w:szCs w:val="22"/>
              </w:rPr>
              <w:t>Охорона та раціональне використання природних ресурсів</w:t>
            </w:r>
            <w:r w:rsidRPr="00605833">
              <w:rPr>
                <w:rFonts w:ascii="Times New Roman" w:hAnsi="Times New Roman"/>
                <w:sz w:val="22"/>
                <w:szCs w:val="22"/>
              </w:rPr>
              <w:t xml:space="preserve">» </w:t>
            </w:r>
          </w:p>
        </w:tc>
        <w:tc>
          <w:tcPr>
            <w:tcW w:w="331" w:type="pct"/>
          </w:tcPr>
          <w:p w:rsidR="00374608" w:rsidRPr="00605833" w:rsidRDefault="00374608" w:rsidP="00583836">
            <w:pPr>
              <w:jc w:val="center"/>
              <w:rPr>
                <w:rFonts w:ascii="Times New Roman" w:hAnsi="Times New Roman"/>
                <w:sz w:val="22"/>
                <w:szCs w:val="22"/>
              </w:rPr>
            </w:pPr>
          </w:p>
        </w:tc>
        <w:tc>
          <w:tcPr>
            <w:tcW w:w="353" w:type="pct"/>
          </w:tcPr>
          <w:p w:rsidR="00374608" w:rsidRPr="00605833" w:rsidRDefault="00374608" w:rsidP="00583836">
            <w:pPr>
              <w:jc w:val="center"/>
              <w:rPr>
                <w:rFonts w:ascii="Times New Roman" w:hAnsi="Times New Roman"/>
                <w:sz w:val="22"/>
                <w:szCs w:val="22"/>
              </w:rPr>
            </w:pPr>
          </w:p>
        </w:tc>
        <w:tc>
          <w:tcPr>
            <w:tcW w:w="341" w:type="pct"/>
          </w:tcPr>
          <w:p w:rsidR="00374608" w:rsidRPr="00605833" w:rsidRDefault="00374608" w:rsidP="00583836">
            <w:pPr>
              <w:ind w:left="-126" w:right="-25"/>
              <w:jc w:val="center"/>
              <w:rPr>
                <w:rFonts w:ascii="Times New Roman" w:hAnsi="Times New Roman"/>
                <w:sz w:val="22"/>
                <w:szCs w:val="22"/>
              </w:rPr>
            </w:pPr>
          </w:p>
        </w:tc>
        <w:tc>
          <w:tcPr>
            <w:tcW w:w="320" w:type="pct"/>
          </w:tcPr>
          <w:p w:rsidR="00374608" w:rsidRPr="00605833" w:rsidRDefault="00374608" w:rsidP="00583836">
            <w:pPr>
              <w:jc w:val="center"/>
              <w:rPr>
                <w:rFonts w:ascii="Times New Roman" w:hAnsi="Times New Roman"/>
                <w:sz w:val="22"/>
                <w:szCs w:val="22"/>
              </w:rPr>
            </w:pPr>
          </w:p>
        </w:tc>
        <w:tc>
          <w:tcPr>
            <w:tcW w:w="408" w:type="pct"/>
          </w:tcPr>
          <w:p w:rsidR="00374608" w:rsidRPr="00605833" w:rsidRDefault="00374608" w:rsidP="00583836">
            <w:pPr>
              <w:jc w:val="center"/>
              <w:rPr>
                <w:rFonts w:ascii="Times New Roman" w:hAnsi="Times New Roman"/>
                <w:sz w:val="22"/>
                <w:szCs w:val="22"/>
              </w:rPr>
            </w:pPr>
          </w:p>
        </w:tc>
        <w:tc>
          <w:tcPr>
            <w:tcW w:w="442" w:type="pct"/>
          </w:tcPr>
          <w:p w:rsidR="00374608" w:rsidRPr="00605833" w:rsidRDefault="00374608" w:rsidP="00583836">
            <w:pPr>
              <w:jc w:val="center"/>
              <w:rPr>
                <w:rFonts w:ascii="Times New Roman" w:hAnsi="Times New Roman"/>
                <w:sz w:val="22"/>
                <w:szCs w:val="22"/>
              </w:rPr>
            </w:pPr>
          </w:p>
        </w:tc>
        <w:tc>
          <w:tcPr>
            <w:tcW w:w="378" w:type="pct"/>
          </w:tcPr>
          <w:p w:rsidR="00374608" w:rsidRPr="00605833" w:rsidRDefault="00374608" w:rsidP="00583836">
            <w:pPr>
              <w:jc w:val="center"/>
              <w:rPr>
                <w:rFonts w:ascii="Times New Roman" w:hAnsi="Times New Roman"/>
                <w:sz w:val="22"/>
                <w:szCs w:val="22"/>
              </w:rPr>
            </w:pPr>
          </w:p>
        </w:tc>
        <w:tc>
          <w:tcPr>
            <w:tcW w:w="423" w:type="pct"/>
          </w:tcPr>
          <w:p w:rsidR="00374608" w:rsidRPr="00605833" w:rsidRDefault="00374608" w:rsidP="00583836">
            <w:pPr>
              <w:jc w:val="center"/>
              <w:rPr>
                <w:rFonts w:ascii="Times New Roman" w:hAnsi="Times New Roman"/>
                <w:sz w:val="22"/>
                <w:szCs w:val="22"/>
              </w:rPr>
            </w:pPr>
          </w:p>
        </w:tc>
        <w:tc>
          <w:tcPr>
            <w:tcW w:w="349" w:type="pct"/>
          </w:tcPr>
          <w:p w:rsidR="00374608" w:rsidRPr="00605833" w:rsidRDefault="00374608" w:rsidP="00583836">
            <w:pPr>
              <w:jc w:val="center"/>
              <w:rPr>
                <w:rFonts w:ascii="Times New Roman" w:hAnsi="Times New Roman"/>
                <w:sz w:val="22"/>
                <w:szCs w:val="22"/>
              </w:rPr>
            </w:pPr>
          </w:p>
        </w:tc>
      </w:tr>
      <w:tr w:rsidR="00374608" w:rsidRPr="00605833" w:rsidTr="00583836">
        <w:tc>
          <w:tcPr>
            <w:tcW w:w="127" w:type="pct"/>
          </w:tcPr>
          <w:p w:rsidR="00374608" w:rsidRPr="00605833" w:rsidRDefault="00374608" w:rsidP="00583836">
            <w:pPr>
              <w:jc w:val="center"/>
              <w:rPr>
                <w:rFonts w:ascii="Times New Roman" w:hAnsi="Times New Roman"/>
                <w:sz w:val="22"/>
                <w:szCs w:val="22"/>
              </w:rPr>
            </w:pPr>
          </w:p>
        </w:tc>
        <w:tc>
          <w:tcPr>
            <w:tcW w:w="305" w:type="pct"/>
          </w:tcPr>
          <w:p w:rsidR="00374608" w:rsidRPr="00605833" w:rsidRDefault="00374608" w:rsidP="00583836">
            <w:pPr>
              <w:jc w:val="center"/>
              <w:rPr>
                <w:rFonts w:ascii="Times New Roman" w:hAnsi="Times New Roman"/>
                <w:sz w:val="22"/>
                <w:szCs w:val="22"/>
              </w:rPr>
            </w:pPr>
          </w:p>
        </w:tc>
        <w:tc>
          <w:tcPr>
            <w:tcW w:w="363" w:type="pct"/>
          </w:tcPr>
          <w:p w:rsidR="00374608" w:rsidRPr="00605833" w:rsidRDefault="00374608" w:rsidP="00583836">
            <w:pPr>
              <w:jc w:val="center"/>
              <w:rPr>
                <w:rFonts w:ascii="Times New Roman" w:hAnsi="Times New Roman"/>
                <w:sz w:val="22"/>
                <w:szCs w:val="22"/>
              </w:rPr>
            </w:pPr>
          </w:p>
        </w:tc>
        <w:tc>
          <w:tcPr>
            <w:tcW w:w="860" w:type="pct"/>
            <w:vAlign w:val="center"/>
          </w:tcPr>
          <w:p w:rsidR="00374608" w:rsidRPr="00605833" w:rsidRDefault="00374608" w:rsidP="00583836">
            <w:pPr>
              <w:ind w:left="-103" w:right="-58"/>
              <w:jc w:val="both"/>
              <w:rPr>
                <w:rFonts w:ascii="Times New Roman" w:hAnsi="Times New Roman"/>
                <w:sz w:val="22"/>
                <w:szCs w:val="22"/>
              </w:rPr>
            </w:pPr>
            <w:r w:rsidRPr="00605833">
              <w:rPr>
                <w:rFonts w:ascii="Times New Roman" w:hAnsi="Times New Roman"/>
                <w:sz w:val="22"/>
                <w:szCs w:val="22"/>
              </w:rPr>
              <w:t>Завдання</w:t>
            </w:r>
          </w:p>
        </w:tc>
        <w:tc>
          <w:tcPr>
            <w:tcW w:w="331" w:type="pct"/>
          </w:tcPr>
          <w:p w:rsidR="00374608" w:rsidRPr="00605833" w:rsidRDefault="00374608" w:rsidP="00583836">
            <w:pPr>
              <w:jc w:val="center"/>
              <w:rPr>
                <w:rFonts w:ascii="Times New Roman" w:hAnsi="Times New Roman"/>
                <w:sz w:val="22"/>
                <w:szCs w:val="22"/>
              </w:rPr>
            </w:pPr>
          </w:p>
        </w:tc>
        <w:tc>
          <w:tcPr>
            <w:tcW w:w="353" w:type="pct"/>
          </w:tcPr>
          <w:p w:rsidR="00374608" w:rsidRPr="00605833" w:rsidRDefault="00374608" w:rsidP="00583836">
            <w:pPr>
              <w:jc w:val="center"/>
              <w:rPr>
                <w:rFonts w:ascii="Times New Roman" w:hAnsi="Times New Roman"/>
                <w:sz w:val="22"/>
                <w:szCs w:val="22"/>
              </w:rPr>
            </w:pPr>
          </w:p>
        </w:tc>
        <w:tc>
          <w:tcPr>
            <w:tcW w:w="341" w:type="pct"/>
          </w:tcPr>
          <w:p w:rsidR="00374608" w:rsidRPr="00605833" w:rsidRDefault="00374608" w:rsidP="00583836">
            <w:pPr>
              <w:ind w:left="-126" w:right="-25"/>
              <w:jc w:val="center"/>
              <w:rPr>
                <w:rFonts w:ascii="Times New Roman" w:hAnsi="Times New Roman"/>
                <w:sz w:val="22"/>
                <w:szCs w:val="22"/>
              </w:rPr>
            </w:pPr>
          </w:p>
        </w:tc>
        <w:tc>
          <w:tcPr>
            <w:tcW w:w="320" w:type="pct"/>
          </w:tcPr>
          <w:p w:rsidR="00374608" w:rsidRPr="00605833" w:rsidRDefault="00374608" w:rsidP="00583836">
            <w:pPr>
              <w:jc w:val="center"/>
              <w:rPr>
                <w:rFonts w:ascii="Times New Roman" w:hAnsi="Times New Roman"/>
                <w:sz w:val="22"/>
                <w:szCs w:val="22"/>
              </w:rPr>
            </w:pPr>
          </w:p>
        </w:tc>
        <w:tc>
          <w:tcPr>
            <w:tcW w:w="408" w:type="pct"/>
          </w:tcPr>
          <w:p w:rsidR="00374608" w:rsidRPr="00605833" w:rsidRDefault="00374608" w:rsidP="00583836">
            <w:pPr>
              <w:jc w:val="center"/>
              <w:rPr>
                <w:rFonts w:ascii="Times New Roman" w:hAnsi="Times New Roman"/>
                <w:sz w:val="22"/>
                <w:szCs w:val="22"/>
              </w:rPr>
            </w:pPr>
          </w:p>
        </w:tc>
        <w:tc>
          <w:tcPr>
            <w:tcW w:w="442" w:type="pct"/>
          </w:tcPr>
          <w:p w:rsidR="00374608" w:rsidRPr="00605833" w:rsidRDefault="00374608" w:rsidP="00583836">
            <w:pPr>
              <w:jc w:val="center"/>
              <w:rPr>
                <w:rFonts w:ascii="Times New Roman" w:hAnsi="Times New Roman"/>
                <w:sz w:val="22"/>
                <w:szCs w:val="22"/>
              </w:rPr>
            </w:pPr>
          </w:p>
        </w:tc>
        <w:tc>
          <w:tcPr>
            <w:tcW w:w="378" w:type="pct"/>
          </w:tcPr>
          <w:p w:rsidR="00374608" w:rsidRPr="00605833" w:rsidRDefault="00374608" w:rsidP="00583836">
            <w:pPr>
              <w:jc w:val="center"/>
              <w:rPr>
                <w:rFonts w:ascii="Times New Roman" w:hAnsi="Times New Roman"/>
                <w:sz w:val="22"/>
                <w:szCs w:val="22"/>
              </w:rPr>
            </w:pPr>
          </w:p>
        </w:tc>
        <w:tc>
          <w:tcPr>
            <w:tcW w:w="423" w:type="pct"/>
          </w:tcPr>
          <w:p w:rsidR="00374608" w:rsidRPr="00605833" w:rsidRDefault="00374608" w:rsidP="00583836">
            <w:pPr>
              <w:jc w:val="center"/>
              <w:rPr>
                <w:rFonts w:ascii="Times New Roman" w:hAnsi="Times New Roman"/>
                <w:sz w:val="22"/>
                <w:szCs w:val="22"/>
              </w:rPr>
            </w:pPr>
          </w:p>
        </w:tc>
        <w:tc>
          <w:tcPr>
            <w:tcW w:w="349" w:type="pct"/>
          </w:tcPr>
          <w:p w:rsidR="00374608" w:rsidRPr="00605833" w:rsidRDefault="00374608" w:rsidP="00583836">
            <w:pPr>
              <w:jc w:val="center"/>
              <w:rPr>
                <w:rFonts w:ascii="Times New Roman" w:hAnsi="Times New Roman"/>
                <w:sz w:val="22"/>
                <w:szCs w:val="22"/>
              </w:rPr>
            </w:pPr>
          </w:p>
        </w:tc>
      </w:tr>
      <w:tr w:rsidR="00374608" w:rsidRPr="00605833" w:rsidTr="00583836">
        <w:tc>
          <w:tcPr>
            <w:tcW w:w="127" w:type="pct"/>
            <w:vAlign w:val="center"/>
          </w:tcPr>
          <w:p w:rsidR="00374608" w:rsidRPr="00605833" w:rsidRDefault="00374608" w:rsidP="00583836">
            <w:pPr>
              <w:ind w:left="-91" w:right="-108"/>
              <w:jc w:val="center"/>
              <w:rPr>
                <w:rFonts w:ascii="Times New Roman" w:hAnsi="Times New Roman"/>
                <w:sz w:val="22"/>
                <w:szCs w:val="22"/>
              </w:rPr>
            </w:pPr>
            <w:r w:rsidRPr="00605833">
              <w:rPr>
                <w:rFonts w:ascii="Times New Roman" w:hAnsi="Times New Roman"/>
                <w:sz w:val="22"/>
                <w:szCs w:val="22"/>
              </w:rPr>
              <w:t>1.</w:t>
            </w:r>
          </w:p>
        </w:tc>
        <w:tc>
          <w:tcPr>
            <w:tcW w:w="305" w:type="pct"/>
          </w:tcPr>
          <w:p w:rsidR="00374608" w:rsidRPr="00605833" w:rsidRDefault="00374608" w:rsidP="00583836">
            <w:pPr>
              <w:ind w:left="-108" w:right="-105"/>
              <w:jc w:val="center"/>
              <w:rPr>
                <w:rFonts w:ascii="Times New Roman" w:hAnsi="Times New Roman"/>
                <w:sz w:val="22"/>
                <w:szCs w:val="22"/>
              </w:rPr>
            </w:pPr>
          </w:p>
        </w:tc>
        <w:tc>
          <w:tcPr>
            <w:tcW w:w="363" w:type="pct"/>
          </w:tcPr>
          <w:p w:rsidR="00374608" w:rsidRPr="00605833" w:rsidRDefault="00374608" w:rsidP="00583836">
            <w:pPr>
              <w:ind w:left="-108" w:right="-107"/>
              <w:jc w:val="center"/>
              <w:rPr>
                <w:rFonts w:ascii="Times New Roman" w:hAnsi="Times New Roman"/>
                <w:sz w:val="22"/>
                <w:szCs w:val="22"/>
              </w:rPr>
            </w:pPr>
          </w:p>
        </w:tc>
        <w:tc>
          <w:tcPr>
            <w:tcW w:w="860" w:type="pct"/>
            <w:vAlign w:val="center"/>
          </w:tcPr>
          <w:p w:rsidR="00374608" w:rsidRPr="00605833" w:rsidRDefault="00374608" w:rsidP="00583836">
            <w:pPr>
              <w:ind w:left="-108" w:right="-108"/>
              <w:jc w:val="both"/>
              <w:rPr>
                <w:rFonts w:ascii="Times New Roman" w:hAnsi="Times New Roman"/>
                <w:sz w:val="22"/>
                <w:szCs w:val="22"/>
              </w:rPr>
            </w:pPr>
            <w:r w:rsidRPr="00605833">
              <w:rPr>
                <w:rFonts w:ascii="Times New Roman" w:hAnsi="Times New Roman"/>
                <w:bCs/>
                <w:sz w:val="22"/>
                <w:szCs w:val="22"/>
              </w:rPr>
              <w:t>Реконструкція  та поліпшення екологічного стану ставка з відновленням прибережної території по вул. Вугринівська  в м. Хмільнику Вінницької області (завершення робіт, розпочатих в 2016 р.)</w:t>
            </w:r>
          </w:p>
        </w:tc>
        <w:tc>
          <w:tcPr>
            <w:tcW w:w="331" w:type="pct"/>
          </w:tcPr>
          <w:p w:rsidR="00374608" w:rsidRPr="00605833" w:rsidRDefault="00374608" w:rsidP="00583836">
            <w:pPr>
              <w:ind w:left="-108" w:right="-108"/>
              <w:jc w:val="center"/>
              <w:rPr>
                <w:rFonts w:ascii="Times New Roman" w:hAnsi="Times New Roman"/>
                <w:sz w:val="22"/>
                <w:szCs w:val="22"/>
              </w:rPr>
            </w:pPr>
          </w:p>
        </w:tc>
        <w:tc>
          <w:tcPr>
            <w:tcW w:w="353" w:type="pct"/>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4,709</w:t>
            </w:r>
          </w:p>
        </w:tc>
        <w:tc>
          <w:tcPr>
            <w:tcW w:w="341" w:type="pct"/>
          </w:tcPr>
          <w:p w:rsidR="00374608" w:rsidRPr="00605833" w:rsidRDefault="00374608" w:rsidP="00583836">
            <w:pPr>
              <w:ind w:left="-107" w:right="-109"/>
              <w:jc w:val="center"/>
              <w:rPr>
                <w:rFonts w:ascii="Times New Roman" w:hAnsi="Times New Roman"/>
                <w:sz w:val="22"/>
                <w:szCs w:val="22"/>
              </w:rPr>
            </w:pPr>
            <w:r w:rsidRPr="00605833">
              <w:rPr>
                <w:rFonts w:ascii="Times New Roman" w:hAnsi="Times New Roman"/>
                <w:snapToGrid w:val="0"/>
                <w:sz w:val="22"/>
                <w:szCs w:val="22"/>
              </w:rPr>
              <w:t>4,709</w:t>
            </w:r>
          </w:p>
        </w:tc>
        <w:tc>
          <w:tcPr>
            <w:tcW w:w="320" w:type="pct"/>
          </w:tcPr>
          <w:p w:rsidR="00374608" w:rsidRPr="00605833" w:rsidRDefault="00374608" w:rsidP="00583836">
            <w:pPr>
              <w:jc w:val="center"/>
              <w:rPr>
                <w:rFonts w:ascii="Times New Roman" w:hAnsi="Times New Roman"/>
                <w:sz w:val="22"/>
                <w:szCs w:val="22"/>
              </w:rPr>
            </w:pPr>
          </w:p>
        </w:tc>
        <w:tc>
          <w:tcPr>
            <w:tcW w:w="408" w:type="pct"/>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w:t>
            </w:r>
          </w:p>
        </w:tc>
        <w:tc>
          <w:tcPr>
            <w:tcW w:w="442" w:type="pct"/>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w:t>
            </w:r>
          </w:p>
        </w:tc>
        <w:tc>
          <w:tcPr>
            <w:tcW w:w="378" w:type="pct"/>
          </w:tcPr>
          <w:p w:rsidR="00374608" w:rsidRPr="00605833" w:rsidRDefault="00374608" w:rsidP="00583836">
            <w:pPr>
              <w:jc w:val="center"/>
              <w:rPr>
                <w:rFonts w:ascii="Times New Roman" w:hAnsi="Times New Roman"/>
                <w:sz w:val="22"/>
                <w:szCs w:val="22"/>
              </w:rPr>
            </w:pPr>
          </w:p>
        </w:tc>
        <w:tc>
          <w:tcPr>
            <w:tcW w:w="423" w:type="pct"/>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-4,709</w:t>
            </w:r>
          </w:p>
        </w:tc>
        <w:tc>
          <w:tcPr>
            <w:tcW w:w="349" w:type="pct"/>
          </w:tcPr>
          <w:p w:rsidR="00374608" w:rsidRPr="00605833" w:rsidRDefault="00374608" w:rsidP="00583836">
            <w:pPr>
              <w:ind w:left="-107" w:right="-109"/>
              <w:jc w:val="center"/>
              <w:rPr>
                <w:rFonts w:ascii="Times New Roman" w:hAnsi="Times New Roman"/>
                <w:sz w:val="22"/>
                <w:szCs w:val="22"/>
              </w:rPr>
            </w:pPr>
            <w:r w:rsidRPr="00605833">
              <w:rPr>
                <w:rFonts w:ascii="Times New Roman" w:hAnsi="Times New Roman"/>
                <w:snapToGrid w:val="0"/>
                <w:sz w:val="22"/>
                <w:szCs w:val="22"/>
              </w:rPr>
              <w:t>-4,709</w:t>
            </w:r>
          </w:p>
        </w:tc>
      </w:tr>
      <w:tr w:rsidR="00374608" w:rsidRPr="00605833" w:rsidTr="00583836">
        <w:tc>
          <w:tcPr>
            <w:tcW w:w="127" w:type="pct"/>
            <w:vAlign w:val="center"/>
          </w:tcPr>
          <w:p w:rsidR="00374608" w:rsidRPr="00605833" w:rsidRDefault="00374608" w:rsidP="00583836">
            <w:pPr>
              <w:ind w:left="-91" w:right="-108"/>
              <w:jc w:val="center"/>
              <w:rPr>
                <w:rFonts w:ascii="Times New Roman" w:hAnsi="Times New Roman"/>
                <w:sz w:val="22"/>
                <w:szCs w:val="22"/>
              </w:rPr>
            </w:pPr>
            <w:r w:rsidRPr="00605833">
              <w:rPr>
                <w:rFonts w:ascii="Times New Roman" w:hAnsi="Times New Roman"/>
                <w:sz w:val="22"/>
                <w:szCs w:val="22"/>
              </w:rPr>
              <w:t>2.</w:t>
            </w:r>
          </w:p>
        </w:tc>
        <w:tc>
          <w:tcPr>
            <w:tcW w:w="305" w:type="pct"/>
          </w:tcPr>
          <w:p w:rsidR="00374608" w:rsidRPr="00605833" w:rsidRDefault="00374608" w:rsidP="00583836">
            <w:pPr>
              <w:ind w:left="-108" w:right="-105"/>
              <w:jc w:val="center"/>
              <w:rPr>
                <w:rFonts w:ascii="Times New Roman" w:hAnsi="Times New Roman"/>
                <w:sz w:val="22"/>
                <w:szCs w:val="22"/>
              </w:rPr>
            </w:pPr>
          </w:p>
        </w:tc>
        <w:tc>
          <w:tcPr>
            <w:tcW w:w="363" w:type="pct"/>
          </w:tcPr>
          <w:p w:rsidR="00374608" w:rsidRPr="00605833" w:rsidRDefault="00374608" w:rsidP="00583836">
            <w:pPr>
              <w:ind w:left="-108" w:right="-107"/>
              <w:jc w:val="center"/>
              <w:rPr>
                <w:rFonts w:ascii="Times New Roman" w:hAnsi="Times New Roman"/>
                <w:sz w:val="22"/>
                <w:szCs w:val="22"/>
              </w:rPr>
            </w:pPr>
          </w:p>
        </w:tc>
        <w:tc>
          <w:tcPr>
            <w:tcW w:w="860" w:type="pct"/>
            <w:vAlign w:val="center"/>
          </w:tcPr>
          <w:p w:rsidR="00374608" w:rsidRPr="00605833" w:rsidRDefault="00374608" w:rsidP="00583836">
            <w:pPr>
              <w:ind w:left="-108" w:right="-108"/>
              <w:jc w:val="both"/>
              <w:rPr>
                <w:rFonts w:ascii="Times New Roman" w:hAnsi="Times New Roman"/>
                <w:bCs/>
                <w:sz w:val="22"/>
                <w:szCs w:val="22"/>
              </w:rPr>
            </w:pPr>
            <w:r w:rsidRPr="00605833">
              <w:rPr>
                <w:rFonts w:ascii="Times New Roman" w:hAnsi="Times New Roman"/>
                <w:sz w:val="22"/>
                <w:szCs w:val="22"/>
              </w:rPr>
              <w:t>Благоустрій та поліпшення екологічного стану ставка з відновленням прибережної території по вул. Вугринівська</w:t>
            </w:r>
            <w:r w:rsidRPr="00605833">
              <w:rPr>
                <w:rFonts w:ascii="Times New Roman" w:hAnsi="Times New Roman"/>
                <w:bCs/>
                <w:sz w:val="22"/>
                <w:szCs w:val="22"/>
              </w:rPr>
              <w:t xml:space="preserve"> (з виготовленням ПКД та проведенням її експертизи)</w:t>
            </w:r>
          </w:p>
        </w:tc>
        <w:tc>
          <w:tcPr>
            <w:tcW w:w="331" w:type="pct"/>
          </w:tcPr>
          <w:p w:rsidR="00374608" w:rsidRPr="00605833" w:rsidRDefault="00374608" w:rsidP="00583836">
            <w:pPr>
              <w:ind w:left="-108" w:right="-108"/>
              <w:jc w:val="center"/>
              <w:rPr>
                <w:rFonts w:ascii="Times New Roman" w:hAnsi="Times New Roman"/>
                <w:sz w:val="22"/>
                <w:szCs w:val="22"/>
              </w:rPr>
            </w:pPr>
          </w:p>
        </w:tc>
        <w:tc>
          <w:tcPr>
            <w:tcW w:w="353" w:type="pct"/>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napToGrid w:val="0"/>
                <w:sz w:val="22"/>
                <w:szCs w:val="22"/>
              </w:rPr>
              <w:t>300,0</w:t>
            </w:r>
          </w:p>
        </w:tc>
        <w:tc>
          <w:tcPr>
            <w:tcW w:w="341" w:type="pct"/>
          </w:tcPr>
          <w:p w:rsidR="00374608" w:rsidRPr="00605833" w:rsidRDefault="00374608" w:rsidP="00583836">
            <w:pPr>
              <w:ind w:left="-107" w:right="-109"/>
              <w:jc w:val="center"/>
              <w:rPr>
                <w:rFonts w:ascii="Times New Roman" w:hAnsi="Times New Roman"/>
                <w:snapToGrid w:val="0"/>
                <w:sz w:val="22"/>
                <w:szCs w:val="22"/>
              </w:rPr>
            </w:pPr>
            <w:r w:rsidRPr="00605833">
              <w:rPr>
                <w:rFonts w:ascii="Times New Roman" w:hAnsi="Times New Roman"/>
                <w:snapToGrid w:val="0"/>
                <w:sz w:val="22"/>
                <w:szCs w:val="22"/>
              </w:rPr>
              <w:t>300,0</w:t>
            </w:r>
          </w:p>
        </w:tc>
        <w:tc>
          <w:tcPr>
            <w:tcW w:w="320" w:type="pct"/>
          </w:tcPr>
          <w:p w:rsidR="00374608" w:rsidRPr="00605833" w:rsidRDefault="00374608" w:rsidP="00583836">
            <w:pPr>
              <w:jc w:val="center"/>
              <w:rPr>
                <w:rFonts w:ascii="Times New Roman" w:hAnsi="Times New Roman"/>
                <w:sz w:val="22"/>
                <w:szCs w:val="22"/>
              </w:rPr>
            </w:pPr>
          </w:p>
        </w:tc>
        <w:tc>
          <w:tcPr>
            <w:tcW w:w="408"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442"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378" w:type="pct"/>
          </w:tcPr>
          <w:p w:rsidR="00374608" w:rsidRPr="00605833" w:rsidRDefault="00374608" w:rsidP="00583836">
            <w:pPr>
              <w:jc w:val="center"/>
              <w:rPr>
                <w:rFonts w:ascii="Times New Roman" w:hAnsi="Times New Roman"/>
                <w:sz w:val="22"/>
                <w:szCs w:val="22"/>
              </w:rPr>
            </w:pPr>
          </w:p>
        </w:tc>
        <w:tc>
          <w:tcPr>
            <w:tcW w:w="423"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r w:rsidRPr="00605833">
              <w:rPr>
                <w:rFonts w:ascii="Times New Roman" w:hAnsi="Times New Roman"/>
                <w:bCs/>
                <w:sz w:val="22"/>
                <w:szCs w:val="22"/>
              </w:rPr>
              <w:t>84,06839</w:t>
            </w:r>
          </w:p>
        </w:tc>
        <w:tc>
          <w:tcPr>
            <w:tcW w:w="349" w:type="pct"/>
          </w:tcPr>
          <w:p w:rsidR="00374608" w:rsidRPr="00605833" w:rsidRDefault="00374608" w:rsidP="00583836">
            <w:pPr>
              <w:ind w:left="-155" w:right="-109"/>
              <w:jc w:val="center"/>
              <w:rPr>
                <w:rFonts w:ascii="Times New Roman" w:hAnsi="Times New Roman"/>
                <w:sz w:val="22"/>
                <w:szCs w:val="22"/>
              </w:rPr>
            </w:pPr>
            <w:r w:rsidRPr="00605833">
              <w:rPr>
                <w:rFonts w:ascii="Times New Roman" w:hAnsi="Times New Roman"/>
                <w:sz w:val="22"/>
                <w:szCs w:val="22"/>
              </w:rPr>
              <w:t>-</w:t>
            </w:r>
            <w:r w:rsidRPr="00605833">
              <w:rPr>
                <w:rFonts w:ascii="Times New Roman" w:hAnsi="Times New Roman"/>
                <w:bCs/>
                <w:sz w:val="22"/>
                <w:szCs w:val="22"/>
              </w:rPr>
              <w:t>84,06839</w:t>
            </w:r>
          </w:p>
        </w:tc>
      </w:tr>
      <w:tr w:rsidR="00374608" w:rsidRPr="00605833" w:rsidTr="00583836">
        <w:tc>
          <w:tcPr>
            <w:tcW w:w="127" w:type="pct"/>
            <w:vAlign w:val="center"/>
          </w:tcPr>
          <w:p w:rsidR="00374608" w:rsidRPr="00605833" w:rsidRDefault="00374608" w:rsidP="00583836">
            <w:pPr>
              <w:ind w:left="-91" w:right="-108"/>
              <w:jc w:val="center"/>
              <w:rPr>
                <w:rFonts w:ascii="Times New Roman" w:hAnsi="Times New Roman"/>
                <w:sz w:val="22"/>
                <w:szCs w:val="22"/>
              </w:rPr>
            </w:pPr>
          </w:p>
        </w:tc>
        <w:tc>
          <w:tcPr>
            <w:tcW w:w="305" w:type="pct"/>
          </w:tcPr>
          <w:p w:rsidR="00374608" w:rsidRPr="00605833" w:rsidRDefault="00374608" w:rsidP="00583836">
            <w:pPr>
              <w:jc w:val="center"/>
              <w:rPr>
                <w:rFonts w:ascii="Times New Roman" w:hAnsi="Times New Roman"/>
                <w:sz w:val="22"/>
                <w:szCs w:val="22"/>
              </w:rPr>
            </w:pPr>
          </w:p>
        </w:tc>
        <w:tc>
          <w:tcPr>
            <w:tcW w:w="363" w:type="pct"/>
          </w:tcPr>
          <w:p w:rsidR="00374608" w:rsidRPr="00605833" w:rsidRDefault="00374608" w:rsidP="00583836">
            <w:pPr>
              <w:jc w:val="center"/>
              <w:rPr>
                <w:rFonts w:ascii="Times New Roman" w:hAnsi="Times New Roman"/>
                <w:sz w:val="22"/>
                <w:szCs w:val="22"/>
              </w:rPr>
            </w:pPr>
          </w:p>
        </w:tc>
        <w:tc>
          <w:tcPr>
            <w:tcW w:w="860" w:type="pct"/>
            <w:vAlign w:val="center"/>
          </w:tcPr>
          <w:p w:rsidR="00374608" w:rsidRPr="00605833" w:rsidRDefault="00374608" w:rsidP="00583836">
            <w:pPr>
              <w:jc w:val="both"/>
              <w:rPr>
                <w:rFonts w:ascii="Times New Roman" w:hAnsi="Times New Roman"/>
                <w:sz w:val="22"/>
                <w:szCs w:val="22"/>
              </w:rPr>
            </w:pPr>
            <w:r w:rsidRPr="00605833">
              <w:rPr>
                <w:rFonts w:ascii="Times New Roman" w:hAnsi="Times New Roman"/>
                <w:sz w:val="22"/>
                <w:szCs w:val="22"/>
              </w:rPr>
              <w:t>Усього</w:t>
            </w:r>
          </w:p>
        </w:tc>
        <w:tc>
          <w:tcPr>
            <w:tcW w:w="331" w:type="pct"/>
          </w:tcPr>
          <w:p w:rsidR="00374608" w:rsidRPr="00605833" w:rsidRDefault="00374608" w:rsidP="00583836">
            <w:pPr>
              <w:jc w:val="center"/>
              <w:rPr>
                <w:rFonts w:ascii="Times New Roman" w:hAnsi="Times New Roman"/>
                <w:sz w:val="22"/>
                <w:szCs w:val="22"/>
              </w:rPr>
            </w:pPr>
          </w:p>
        </w:tc>
        <w:tc>
          <w:tcPr>
            <w:tcW w:w="353" w:type="pct"/>
          </w:tcPr>
          <w:p w:rsidR="00374608" w:rsidRPr="00605833" w:rsidRDefault="00374608" w:rsidP="00583836">
            <w:pPr>
              <w:jc w:val="center"/>
              <w:rPr>
                <w:sz w:val="24"/>
                <w:szCs w:val="24"/>
              </w:rPr>
            </w:pPr>
            <w:r w:rsidRPr="00605833">
              <w:rPr>
                <w:rFonts w:ascii="Times New Roman" w:hAnsi="Times New Roman"/>
                <w:snapToGrid w:val="0"/>
                <w:sz w:val="24"/>
                <w:szCs w:val="24"/>
              </w:rPr>
              <w:t>304,709</w:t>
            </w:r>
          </w:p>
        </w:tc>
        <w:tc>
          <w:tcPr>
            <w:tcW w:w="341" w:type="pct"/>
          </w:tcPr>
          <w:p w:rsidR="00374608" w:rsidRPr="00605833" w:rsidRDefault="00374608" w:rsidP="00583836">
            <w:pPr>
              <w:ind w:left="-107" w:right="-109"/>
              <w:jc w:val="center"/>
              <w:rPr>
                <w:sz w:val="24"/>
                <w:szCs w:val="24"/>
              </w:rPr>
            </w:pPr>
            <w:r w:rsidRPr="00605833">
              <w:rPr>
                <w:rFonts w:ascii="Times New Roman" w:hAnsi="Times New Roman"/>
                <w:snapToGrid w:val="0"/>
                <w:sz w:val="24"/>
                <w:szCs w:val="24"/>
              </w:rPr>
              <w:t>304,709</w:t>
            </w:r>
          </w:p>
        </w:tc>
        <w:tc>
          <w:tcPr>
            <w:tcW w:w="320" w:type="pct"/>
          </w:tcPr>
          <w:p w:rsidR="00374608" w:rsidRPr="00605833" w:rsidRDefault="00374608" w:rsidP="00583836">
            <w:pPr>
              <w:jc w:val="center"/>
              <w:rPr>
                <w:rFonts w:ascii="Times New Roman" w:hAnsi="Times New Roman"/>
                <w:sz w:val="22"/>
                <w:szCs w:val="22"/>
              </w:rPr>
            </w:pPr>
          </w:p>
        </w:tc>
        <w:tc>
          <w:tcPr>
            <w:tcW w:w="408"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442"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378" w:type="pct"/>
          </w:tcPr>
          <w:p w:rsidR="00374608" w:rsidRPr="00605833" w:rsidRDefault="00374608" w:rsidP="00583836">
            <w:pPr>
              <w:jc w:val="center"/>
              <w:rPr>
                <w:rFonts w:ascii="Times New Roman" w:hAnsi="Times New Roman"/>
                <w:sz w:val="22"/>
                <w:szCs w:val="22"/>
              </w:rPr>
            </w:pPr>
          </w:p>
        </w:tc>
        <w:tc>
          <w:tcPr>
            <w:tcW w:w="423"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-88,77739</w:t>
            </w:r>
          </w:p>
        </w:tc>
        <w:tc>
          <w:tcPr>
            <w:tcW w:w="349" w:type="pct"/>
          </w:tcPr>
          <w:p w:rsidR="00374608" w:rsidRPr="00605833" w:rsidRDefault="00374608" w:rsidP="00583836">
            <w:pPr>
              <w:ind w:right="-109"/>
              <w:jc w:val="center"/>
              <w:rPr>
                <w:rFonts w:ascii="Times New Roman" w:hAnsi="Times New Roman"/>
                <w:sz w:val="22"/>
                <w:szCs w:val="22"/>
              </w:rPr>
            </w:pPr>
            <w:r w:rsidRPr="00605833">
              <w:rPr>
                <w:rFonts w:ascii="Times New Roman" w:hAnsi="Times New Roman"/>
                <w:sz w:val="22"/>
                <w:szCs w:val="22"/>
              </w:rPr>
              <w:t>-88,77739</w:t>
            </w:r>
          </w:p>
        </w:tc>
      </w:tr>
    </w:tbl>
    <w:p w:rsidR="00374608" w:rsidRPr="00605833" w:rsidRDefault="00374608" w:rsidP="00374608">
      <w:pPr>
        <w:rPr>
          <w:rFonts w:ascii="Times New Roman" w:hAnsi="Times New Roman"/>
          <w:szCs w:val="28"/>
        </w:rPr>
      </w:pPr>
    </w:p>
    <w:p w:rsidR="00374608" w:rsidRPr="00605833" w:rsidRDefault="00374608" w:rsidP="00374608">
      <w:pPr>
        <w:rPr>
          <w:rFonts w:ascii="Times New Roman" w:hAnsi="Times New Roman"/>
          <w:szCs w:val="28"/>
        </w:rPr>
      </w:pPr>
    </w:p>
    <w:p w:rsidR="00374608" w:rsidRPr="00605833" w:rsidRDefault="00374608" w:rsidP="00374608">
      <w:pPr>
        <w:rPr>
          <w:rFonts w:ascii="Times New Roman" w:hAnsi="Times New Roman"/>
          <w:szCs w:val="28"/>
        </w:rPr>
      </w:pPr>
      <w:r w:rsidRPr="00605833">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374608" w:rsidRPr="00605833" w:rsidRDefault="00374608" w:rsidP="00374608">
      <w:pPr>
        <w:ind w:firstLine="13608"/>
        <w:jc w:val="both"/>
        <w:rPr>
          <w:rFonts w:ascii="Times New Roman" w:hAnsi="Times New Roman"/>
          <w:sz w:val="22"/>
          <w:szCs w:val="22"/>
        </w:rPr>
      </w:pPr>
      <w:r w:rsidRPr="00605833">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374608" w:rsidRPr="00605833" w:rsidTr="00583836">
        <w:tc>
          <w:tcPr>
            <w:tcW w:w="1443" w:type="pct"/>
            <w:vMerge w:val="restar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Назва</w:t>
            </w: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регіональної цільової програми та підпрограми</w:t>
            </w:r>
          </w:p>
        </w:tc>
        <w:tc>
          <w:tcPr>
            <w:tcW w:w="1170"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Затверджено паспортом</w:t>
            </w: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бюджетної програми</w:t>
            </w:r>
          </w:p>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на звітний період</w:t>
            </w:r>
          </w:p>
        </w:tc>
        <w:tc>
          <w:tcPr>
            <w:tcW w:w="1248"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 xml:space="preserve">Касові видатки </w:t>
            </w:r>
            <w:r w:rsidRPr="00605833">
              <w:rPr>
                <w:rFonts w:ascii="Times New Roman" w:hAnsi="Times New Roman"/>
                <w:sz w:val="22"/>
                <w:szCs w:val="22"/>
              </w:rPr>
              <w:br/>
              <w:t xml:space="preserve">(надані кредити) </w:t>
            </w:r>
            <w:r w:rsidRPr="00605833">
              <w:rPr>
                <w:rFonts w:ascii="Times New Roman" w:hAnsi="Times New Roman"/>
                <w:sz w:val="22"/>
                <w:szCs w:val="22"/>
              </w:rPr>
              <w:br/>
              <w:t>за звітний період</w:t>
            </w:r>
          </w:p>
        </w:tc>
        <w:tc>
          <w:tcPr>
            <w:tcW w:w="1139" w:type="pct"/>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Відхилення</w:t>
            </w:r>
          </w:p>
        </w:tc>
      </w:tr>
      <w:tr w:rsidR="00374608" w:rsidRPr="00605833" w:rsidTr="00583836">
        <w:tc>
          <w:tcPr>
            <w:tcW w:w="1443" w:type="pct"/>
            <w:vMerge/>
          </w:tcPr>
          <w:p w:rsidR="00374608" w:rsidRPr="00605833" w:rsidRDefault="00374608" w:rsidP="00583836">
            <w:pPr>
              <w:jc w:val="center"/>
              <w:rPr>
                <w:rFonts w:ascii="Times New Roman" w:hAnsi="Times New Roman"/>
                <w:sz w:val="22"/>
                <w:szCs w:val="22"/>
              </w:rPr>
            </w:pPr>
          </w:p>
        </w:tc>
        <w:tc>
          <w:tcPr>
            <w:tcW w:w="338" w:type="pct"/>
            <w:tcMar>
              <w:left w:w="28" w:type="dxa"/>
              <w:right w:w="28" w:type="dxa"/>
            </w:tcMar>
            <w:vAlign w:val="center"/>
          </w:tcPr>
          <w:p w:rsidR="00374608" w:rsidRPr="00605833" w:rsidRDefault="00374608" w:rsidP="00583836">
            <w:pPr>
              <w:ind w:right="-45"/>
              <w:jc w:val="center"/>
              <w:rPr>
                <w:rFonts w:ascii="Times New Roman" w:hAnsi="Times New Roman"/>
                <w:sz w:val="22"/>
                <w:szCs w:val="22"/>
              </w:rPr>
            </w:pPr>
            <w:r w:rsidRPr="00605833">
              <w:rPr>
                <w:rFonts w:ascii="Times New Roman" w:hAnsi="Times New Roman"/>
                <w:sz w:val="22"/>
                <w:szCs w:val="22"/>
              </w:rPr>
              <w:t>загальний фонд</w:t>
            </w:r>
          </w:p>
        </w:tc>
        <w:tc>
          <w:tcPr>
            <w:tcW w:w="456" w:type="pct"/>
            <w:tcMar>
              <w:left w:w="28" w:type="dxa"/>
              <w:right w:w="28" w:type="dxa"/>
            </w:tcMar>
            <w:vAlign w:val="center"/>
          </w:tcPr>
          <w:p w:rsidR="00374608" w:rsidRPr="00605833" w:rsidRDefault="00374608" w:rsidP="00583836">
            <w:pPr>
              <w:ind w:left="-109" w:right="-125"/>
              <w:jc w:val="center"/>
              <w:rPr>
                <w:rFonts w:ascii="Times New Roman" w:hAnsi="Times New Roman"/>
                <w:sz w:val="22"/>
                <w:szCs w:val="22"/>
              </w:rPr>
            </w:pPr>
            <w:r w:rsidRPr="00605833">
              <w:rPr>
                <w:rFonts w:ascii="Times New Roman" w:hAnsi="Times New Roman"/>
                <w:sz w:val="22"/>
                <w:szCs w:val="22"/>
              </w:rPr>
              <w:t>спеціальний</w:t>
            </w:r>
          </w:p>
          <w:p w:rsidR="00374608" w:rsidRPr="00605833" w:rsidRDefault="00374608" w:rsidP="00583836">
            <w:pPr>
              <w:ind w:left="-109" w:right="-125"/>
              <w:jc w:val="center"/>
              <w:rPr>
                <w:rFonts w:ascii="Times New Roman" w:hAnsi="Times New Roman"/>
                <w:sz w:val="22"/>
                <w:szCs w:val="22"/>
              </w:rPr>
            </w:pPr>
            <w:r w:rsidRPr="00605833">
              <w:rPr>
                <w:rFonts w:ascii="Times New Roman" w:hAnsi="Times New Roman"/>
                <w:sz w:val="22"/>
                <w:szCs w:val="22"/>
              </w:rPr>
              <w:t>фонд</w:t>
            </w:r>
          </w:p>
        </w:tc>
        <w:tc>
          <w:tcPr>
            <w:tcW w:w="376" w:type="pct"/>
            <w:tcMar>
              <w:left w:w="28" w:type="dxa"/>
              <w:right w:w="28" w:type="dxa"/>
            </w:tcMar>
            <w:vAlign w:val="center"/>
          </w:tcPr>
          <w:p w:rsidR="00374608" w:rsidRPr="00605833" w:rsidRDefault="00374608" w:rsidP="00583836">
            <w:pPr>
              <w:ind w:left="-91" w:right="-105"/>
              <w:jc w:val="center"/>
              <w:rPr>
                <w:rFonts w:ascii="Times New Roman" w:hAnsi="Times New Roman"/>
                <w:sz w:val="22"/>
                <w:szCs w:val="22"/>
              </w:rPr>
            </w:pPr>
            <w:r w:rsidRPr="00605833">
              <w:rPr>
                <w:rFonts w:ascii="Times New Roman" w:hAnsi="Times New Roman"/>
                <w:sz w:val="22"/>
                <w:szCs w:val="22"/>
              </w:rPr>
              <w:t>разом</w:t>
            </w:r>
          </w:p>
        </w:tc>
        <w:tc>
          <w:tcPr>
            <w:tcW w:w="359" w:type="pct"/>
            <w:tcMar>
              <w:left w:w="28" w:type="dxa"/>
              <w:right w:w="28" w:type="dxa"/>
            </w:tcMar>
            <w:vAlign w:val="center"/>
          </w:tcPr>
          <w:p w:rsidR="00374608" w:rsidRPr="00605833" w:rsidRDefault="00374608" w:rsidP="00583836">
            <w:pPr>
              <w:ind w:left="-83" w:right="-132"/>
              <w:jc w:val="center"/>
              <w:rPr>
                <w:rFonts w:ascii="Times New Roman" w:hAnsi="Times New Roman"/>
                <w:sz w:val="22"/>
                <w:szCs w:val="22"/>
              </w:rPr>
            </w:pPr>
            <w:r w:rsidRPr="00605833">
              <w:rPr>
                <w:rFonts w:ascii="Times New Roman" w:hAnsi="Times New Roman"/>
                <w:sz w:val="22"/>
                <w:szCs w:val="22"/>
              </w:rPr>
              <w:t>загальний фонд</w:t>
            </w:r>
          </w:p>
        </w:tc>
        <w:tc>
          <w:tcPr>
            <w:tcW w:w="456" w:type="pct"/>
            <w:tcMar>
              <w:left w:w="28" w:type="dxa"/>
              <w:right w:w="28" w:type="dxa"/>
            </w:tcMar>
            <w:vAlign w:val="center"/>
          </w:tcPr>
          <w:p w:rsidR="00374608" w:rsidRPr="00605833" w:rsidRDefault="00374608" w:rsidP="00583836">
            <w:pPr>
              <w:ind w:left="-101" w:right="-134"/>
              <w:jc w:val="center"/>
              <w:rPr>
                <w:rFonts w:ascii="Times New Roman" w:hAnsi="Times New Roman"/>
                <w:sz w:val="22"/>
                <w:szCs w:val="22"/>
              </w:rPr>
            </w:pPr>
            <w:r w:rsidRPr="00605833">
              <w:rPr>
                <w:rFonts w:ascii="Times New Roman" w:hAnsi="Times New Roman"/>
                <w:sz w:val="22"/>
                <w:szCs w:val="22"/>
              </w:rPr>
              <w:t>спеціальний фонд</w:t>
            </w:r>
          </w:p>
        </w:tc>
        <w:tc>
          <w:tcPr>
            <w:tcW w:w="433" w:type="pct"/>
            <w:tcMar>
              <w:left w:w="28" w:type="dxa"/>
              <w:right w:w="28" w:type="dxa"/>
            </w:tcMar>
            <w:vAlign w:val="center"/>
          </w:tcPr>
          <w:p w:rsidR="00374608" w:rsidRPr="00605833" w:rsidRDefault="00374608" w:rsidP="00583836">
            <w:pPr>
              <w:ind w:left="-82" w:right="-140"/>
              <w:jc w:val="center"/>
              <w:rPr>
                <w:rFonts w:ascii="Times New Roman" w:hAnsi="Times New Roman"/>
                <w:sz w:val="22"/>
                <w:szCs w:val="22"/>
              </w:rPr>
            </w:pPr>
            <w:r w:rsidRPr="00605833">
              <w:rPr>
                <w:rFonts w:ascii="Times New Roman" w:hAnsi="Times New Roman"/>
                <w:sz w:val="22"/>
                <w:szCs w:val="22"/>
              </w:rPr>
              <w:t>разом</w:t>
            </w:r>
          </w:p>
        </w:tc>
        <w:tc>
          <w:tcPr>
            <w:tcW w:w="340" w:type="pct"/>
            <w:tcMar>
              <w:left w:w="28" w:type="dxa"/>
              <w:right w:w="28" w:type="dxa"/>
            </w:tcMar>
            <w:vAlign w:val="center"/>
          </w:tcPr>
          <w:p w:rsidR="00374608" w:rsidRPr="00605833" w:rsidRDefault="00374608" w:rsidP="00583836">
            <w:pPr>
              <w:ind w:left="-146" w:right="-78"/>
              <w:jc w:val="center"/>
              <w:rPr>
                <w:rFonts w:ascii="Times New Roman" w:hAnsi="Times New Roman"/>
                <w:sz w:val="22"/>
                <w:szCs w:val="22"/>
              </w:rPr>
            </w:pPr>
            <w:r w:rsidRPr="00605833">
              <w:rPr>
                <w:rFonts w:ascii="Times New Roman" w:hAnsi="Times New Roman"/>
                <w:sz w:val="22"/>
                <w:szCs w:val="22"/>
              </w:rPr>
              <w:t>загальний фонд</w:t>
            </w:r>
          </w:p>
        </w:tc>
        <w:tc>
          <w:tcPr>
            <w:tcW w:w="431" w:type="pct"/>
            <w:tcMar>
              <w:left w:w="28" w:type="dxa"/>
              <w:right w:w="28" w:type="dxa"/>
            </w:tcMar>
            <w:vAlign w:val="center"/>
          </w:tcPr>
          <w:p w:rsidR="00374608" w:rsidRPr="00605833" w:rsidRDefault="00374608" w:rsidP="00583836">
            <w:pPr>
              <w:ind w:left="-58" w:right="-34"/>
              <w:jc w:val="center"/>
              <w:rPr>
                <w:rFonts w:ascii="Times New Roman" w:hAnsi="Times New Roman"/>
                <w:sz w:val="22"/>
                <w:szCs w:val="22"/>
              </w:rPr>
            </w:pPr>
            <w:r w:rsidRPr="00605833">
              <w:rPr>
                <w:rFonts w:ascii="Times New Roman" w:hAnsi="Times New Roman"/>
                <w:sz w:val="22"/>
                <w:szCs w:val="22"/>
              </w:rPr>
              <w:t>спеціальний</w:t>
            </w:r>
          </w:p>
          <w:p w:rsidR="00374608" w:rsidRPr="00605833" w:rsidRDefault="00374608" w:rsidP="00583836">
            <w:pPr>
              <w:ind w:left="-58" w:right="-34"/>
              <w:jc w:val="center"/>
              <w:rPr>
                <w:rFonts w:ascii="Times New Roman" w:hAnsi="Times New Roman"/>
                <w:sz w:val="22"/>
                <w:szCs w:val="22"/>
              </w:rPr>
            </w:pPr>
            <w:r w:rsidRPr="00605833">
              <w:rPr>
                <w:rFonts w:ascii="Times New Roman" w:hAnsi="Times New Roman"/>
                <w:sz w:val="22"/>
                <w:szCs w:val="22"/>
              </w:rPr>
              <w:t>фонд</w:t>
            </w:r>
          </w:p>
        </w:tc>
        <w:tc>
          <w:tcPr>
            <w:tcW w:w="368" w:type="pct"/>
            <w:tcMar>
              <w:left w:w="28" w:type="dxa"/>
              <w:right w:w="28" w:type="dxa"/>
            </w:tcMar>
            <w:vAlign w:val="center"/>
          </w:tcPr>
          <w:p w:rsidR="00374608" w:rsidRPr="00605833" w:rsidRDefault="00374608" w:rsidP="00583836">
            <w:pPr>
              <w:ind w:left="-129" w:right="-84"/>
              <w:jc w:val="center"/>
              <w:rPr>
                <w:rFonts w:ascii="Times New Roman" w:hAnsi="Times New Roman"/>
                <w:sz w:val="22"/>
                <w:szCs w:val="22"/>
              </w:rPr>
            </w:pPr>
            <w:r w:rsidRPr="00605833">
              <w:rPr>
                <w:rFonts w:ascii="Times New Roman" w:hAnsi="Times New Roman"/>
                <w:sz w:val="22"/>
                <w:szCs w:val="22"/>
              </w:rPr>
              <w:t>разом</w:t>
            </w:r>
          </w:p>
        </w:tc>
      </w:tr>
      <w:tr w:rsidR="00374608" w:rsidRPr="00605833" w:rsidTr="00583836">
        <w:tc>
          <w:tcPr>
            <w:tcW w:w="1443"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338" w:type="pct"/>
            <w:tcMar>
              <w:left w:w="28" w:type="dxa"/>
              <w:right w:w="28" w:type="dxa"/>
            </w:tcMar>
            <w:vAlign w:val="center"/>
          </w:tcPr>
          <w:p w:rsidR="00374608" w:rsidRPr="00605833" w:rsidRDefault="00374608" w:rsidP="00583836">
            <w:pPr>
              <w:ind w:right="-45"/>
              <w:jc w:val="center"/>
              <w:rPr>
                <w:rFonts w:ascii="Times New Roman" w:hAnsi="Times New Roman"/>
                <w:sz w:val="22"/>
                <w:szCs w:val="22"/>
              </w:rPr>
            </w:pPr>
            <w:r w:rsidRPr="00605833">
              <w:rPr>
                <w:rFonts w:ascii="Times New Roman" w:hAnsi="Times New Roman"/>
                <w:sz w:val="22"/>
                <w:szCs w:val="22"/>
              </w:rPr>
              <w:t>2</w:t>
            </w:r>
          </w:p>
        </w:tc>
        <w:tc>
          <w:tcPr>
            <w:tcW w:w="456" w:type="pct"/>
            <w:tcMar>
              <w:left w:w="28" w:type="dxa"/>
              <w:right w:w="28" w:type="dxa"/>
            </w:tcMar>
            <w:vAlign w:val="center"/>
          </w:tcPr>
          <w:p w:rsidR="00374608" w:rsidRPr="00605833" w:rsidRDefault="00374608" w:rsidP="00583836">
            <w:pPr>
              <w:ind w:left="-109" w:right="-125"/>
              <w:jc w:val="center"/>
              <w:rPr>
                <w:rFonts w:ascii="Times New Roman" w:hAnsi="Times New Roman"/>
                <w:sz w:val="22"/>
                <w:szCs w:val="22"/>
              </w:rPr>
            </w:pPr>
            <w:r w:rsidRPr="00605833">
              <w:rPr>
                <w:rFonts w:ascii="Times New Roman" w:hAnsi="Times New Roman"/>
                <w:sz w:val="22"/>
                <w:szCs w:val="22"/>
              </w:rPr>
              <w:t>3</w:t>
            </w:r>
          </w:p>
        </w:tc>
        <w:tc>
          <w:tcPr>
            <w:tcW w:w="376" w:type="pct"/>
            <w:tcMar>
              <w:left w:w="28" w:type="dxa"/>
              <w:right w:w="28" w:type="dxa"/>
            </w:tcMar>
            <w:vAlign w:val="center"/>
          </w:tcPr>
          <w:p w:rsidR="00374608" w:rsidRPr="00605833" w:rsidRDefault="00374608" w:rsidP="00583836">
            <w:pPr>
              <w:ind w:left="-91" w:right="-105"/>
              <w:jc w:val="center"/>
              <w:rPr>
                <w:rFonts w:ascii="Times New Roman" w:hAnsi="Times New Roman"/>
                <w:sz w:val="22"/>
                <w:szCs w:val="22"/>
              </w:rPr>
            </w:pPr>
            <w:r w:rsidRPr="00605833">
              <w:rPr>
                <w:rFonts w:ascii="Times New Roman" w:hAnsi="Times New Roman"/>
                <w:sz w:val="22"/>
                <w:szCs w:val="22"/>
              </w:rPr>
              <w:t>4</w:t>
            </w:r>
          </w:p>
        </w:tc>
        <w:tc>
          <w:tcPr>
            <w:tcW w:w="359" w:type="pct"/>
            <w:tcMar>
              <w:left w:w="28" w:type="dxa"/>
              <w:right w:w="28" w:type="dxa"/>
            </w:tcMar>
            <w:vAlign w:val="center"/>
          </w:tcPr>
          <w:p w:rsidR="00374608" w:rsidRPr="00605833" w:rsidRDefault="00374608" w:rsidP="00583836">
            <w:pPr>
              <w:ind w:left="-83" w:right="-132"/>
              <w:jc w:val="center"/>
              <w:rPr>
                <w:rFonts w:ascii="Times New Roman" w:hAnsi="Times New Roman"/>
                <w:sz w:val="22"/>
                <w:szCs w:val="22"/>
              </w:rPr>
            </w:pPr>
            <w:r w:rsidRPr="00605833">
              <w:rPr>
                <w:rFonts w:ascii="Times New Roman" w:hAnsi="Times New Roman"/>
                <w:sz w:val="22"/>
                <w:szCs w:val="22"/>
              </w:rPr>
              <w:t>5</w:t>
            </w:r>
          </w:p>
        </w:tc>
        <w:tc>
          <w:tcPr>
            <w:tcW w:w="456" w:type="pct"/>
            <w:tcMar>
              <w:left w:w="28" w:type="dxa"/>
              <w:right w:w="28" w:type="dxa"/>
            </w:tcMar>
            <w:vAlign w:val="center"/>
          </w:tcPr>
          <w:p w:rsidR="00374608" w:rsidRPr="00605833" w:rsidRDefault="00374608" w:rsidP="00583836">
            <w:pPr>
              <w:ind w:left="-101" w:right="-134"/>
              <w:jc w:val="center"/>
              <w:rPr>
                <w:rFonts w:ascii="Times New Roman" w:hAnsi="Times New Roman"/>
                <w:sz w:val="22"/>
                <w:szCs w:val="22"/>
              </w:rPr>
            </w:pPr>
            <w:r w:rsidRPr="00605833">
              <w:rPr>
                <w:rFonts w:ascii="Times New Roman" w:hAnsi="Times New Roman"/>
                <w:sz w:val="22"/>
                <w:szCs w:val="22"/>
              </w:rPr>
              <w:t>6</w:t>
            </w:r>
          </w:p>
        </w:tc>
        <w:tc>
          <w:tcPr>
            <w:tcW w:w="433" w:type="pct"/>
            <w:tcMar>
              <w:left w:w="28" w:type="dxa"/>
              <w:right w:w="28" w:type="dxa"/>
            </w:tcMar>
            <w:vAlign w:val="center"/>
          </w:tcPr>
          <w:p w:rsidR="00374608" w:rsidRPr="00605833" w:rsidRDefault="00374608" w:rsidP="00583836">
            <w:pPr>
              <w:ind w:left="-82" w:right="-140"/>
              <w:jc w:val="center"/>
              <w:rPr>
                <w:rFonts w:ascii="Times New Roman" w:hAnsi="Times New Roman"/>
                <w:sz w:val="22"/>
                <w:szCs w:val="22"/>
              </w:rPr>
            </w:pPr>
            <w:r w:rsidRPr="00605833">
              <w:rPr>
                <w:rFonts w:ascii="Times New Roman" w:hAnsi="Times New Roman"/>
                <w:sz w:val="22"/>
                <w:szCs w:val="22"/>
              </w:rPr>
              <w:t>7</w:t>
            </w:r>
          </w:p>
        </w:tc>
        <w:tc>
          <w:tcPr>
            <w:tcW w:w="340" w:type="pct"/>
            <w:tcMar>
              <w:left w:w="28" w:type="dxa"/>
              <w:right w:w="28" w:type="dxa"/>
            </w:tcMar>
            <w:vAlign w:val="center"/>
          </w:tcPr>
          <w:p w:rsidR="00374608" w:rsidRPr="00605833" w:rsidRDefault="00374608" w:rsidP="00583836">
            <w:pPr>
              <w:ind w:left="-146" w:right="-78"/>
              <w:jc w:val="center"/>
              <w:rPr>
                <w:rFonts w:ascii="Times New Roman" w:hAnsi="Times New Roman"/>
                <w:sz w:val="22"/>
                <w:szCs w:val="22"/>
              </w:rPr>
            </w:pPr>
            <w:r w:rsidRPr="00605833">
              <w:rPr>
                <w:rFonts w:ascii="Times New Roman" w:hAnsi="Times New Roman"/>
                <w:sz w:val="22"/>
                <w:szCs w:val="22"/>
              </w:rPr>
              <w:t>8</w:t>
            </w:r>
          </w:p>
        </w:tc>
        <w:tc>
          <w:tcPr>
            <w:tcW w:w="431" w:type="pct"/>
            <w:tcMar>
              <w:left w:w="28" w:type="dxa"/>
              <w:right w:w="28" w:type="dxa"/>
            </w:tcMar>
            <w:vAlign w:val="center"/>
          </w:tcPr>
          <w:p w:rsidR="00374608" w:rsidRPr="00605833" w:rsidRDefault="00374608" w:rsidP="00583836">
            <w:pPr>
              <w:ind w:left="-58" w:right="-34"/>
              <w:jc w:val="center"/>
              <w:rPr>
                <w:rFonts w:ascii="Times New Roman" w:hAnsi="Times New Roman"/>
                <w:sz w:val="22"/>
                <w:szCs w:val="22"/>
              </w:rPr>
            </w:pPr>
            <w:r w:rsidRPr="00605833">
              <w:rPr>
                <w:rFonts w:ascii="Times New Roman" w:hAnsi="Times New Roman"/>
                <w:sz w:val="22"/>
                <w:szCs w:val="22"/>
              </w:rPr>
              <w:t>9</w:t>
            </w:r>
          </w:p>
        </w:tc>
        <w:tc>
          <w:tcPr>
            <w:tcW w:w="368" w:type="pct"/>
            <w:tcMar>
              <w:left w:w="28" w:type="dxa"/>
              <w:right w:w="28" w:type="dxa"/>
            </w:tcMar>
            <w:vAlign w:val="center"/>
          </w:tcPr>
          <w:p w:rsidR="00374608" w:rsidRPr="00605833" w:rsidRDefault="00374608" w:rsidP="00583836">
            <w:pPr>
              <w:ind w:left="-129" w:right="-84"/>
              <w:jc w:val="center"/>
              <w:rPr>
                <w:rFonts w:ascii="Times New Roman" w:hAnsi="Times New Roman"/>
                <w:sz w:val="22"/>
                <w:szCs w:val="22"/>
              </w:rPr>
            </w:pPr>
            <w:r w:rsidRPr="00605833">
              <w:rPr>
                <w:rFonts w:ascii="Times New Roman" w:hAnsi="Times New Roman"/>
                <w:sz w:val="22"/>
                <w:szCs w:val="22"/>
              </w:rPr>
              <w:t>10</w:t>
            </w:r>
          </w:p>
        </w:tc>
      </w:tr>
      <w:tr w:rsidR="00374608" w:rsidRPr="00605833" w:rsidTr="00583836">
        <w:tc>
          <w:tcPr>
            <w:tcW w:w="1443" w:type="pct"/>
          </w:tcPr>
          <w:p w:rsidR="00374608" w:rsidRPr="00605833" w:rsidRDefault="00374608" w:rsidP="00583836">
            <w:pPr>
              <w:rPr>
                <w:rFonts w:ascii="Times New Roman" w:hAnsi="Times New Roman"/>
                <w:b/>
                <w:snapToGrid w:val="0"/>
                <w:sz w:val="22"/>
                <w:szCs w:val="22"/>
              </w:rPr>
            </w:pPr>
            <w:r w:rsidRPr="00605833">
              <w:rPr>
                <w:rFonts w:ascii="Times New Roman" w:hAnsi="Times New Roman"/>
                <w:snapToGrid w:val="0"/>
                <w:sz w:val="22"/>
                <w:szCs w:val="22"/>
              </w:rPr>
              <w:t>Регіональна цільова програма 1</w:t>
            </w:r>
          </w:p>
        </w:tc>
        <w:tc>
          <w:tcPr>
            <w:tcW w:w="338" w:type="pct"/>
            <w:vAlign w:val="center"/>
          </w:tcPr>
          <w:p w:rsidR="00374608" w:rsidRPr="00605833" w:rsidRDefault="00374608" w:rsidP="00583836">
            <w:pPr>
              <w:jc w:val="center"/>
              <w:rPr>
                <w:rFonts w:ascii="Times New Roman" w:hAnsi="Times New Roman"/>
                <w:sz w:val="22"/>
                <w:szCs w:val="22"/>
              </w:rPr>
            </w:pPr>
          </w:p>
        </w:tc>
        <w:tc>
          <w:tcPr>
            <w:tcW w:w="456" w:type="pct"/>
            <w:vAlign w:val="center"/>
          </w:tcPr>
          <w:p w:rsidR="00374608" w:rsidRPr="00605833" w:rsidRDefault="00374608" w:rsidP="00583836">
            <w:pPr>
              <w:ind w:left="-109" w:right="-125"/>
              <w:jc w:val="center"/>
              <w:rPr>
                <w:rFonts w:ascii="Times New Roman" w:hAnsi="Times New Roman"/>
                <w:sz w:val="22"/>
                <w:szCs w:val="22"/>
              </w:rPr>
            </w:pPr>
          </w:p>
        </w:tc>
        <w:tc>
          <w:tcPr>
            <w:tcW w:w="376" w:type="pct"/>
            <w:vAlign w:val="center"/>
          </w:tcPr>
          <w:p w:rsidR="00374608" w:rsidRPr="00605833" w:rsidRDefault="00374608" w:rsidP="00583836">
            <w:pPr>
              <w:ind w:left="-91" w:right="-105"/>
              <w:jc w:val="center"/>
              <w:rPr>
                <w:rFonts w:ascii="Times New Roman" w:hAnsi="Times New Roman"/>
                <w:sz w:val="22"/>
                <w:szCs w:val="22"/>
              </w:rPr>
            </w:pPr>
          </w:p>
        </w:tc>
        <w:tc>
          <w:tcPr>
            <w:tcW w:w="359" w:type="pct"/>
            <w:vAlign w:val="center"/>
          </w:tcPr>
          <w:p w:rsidR="00374608" w:rsidRPr="00605833" w:rsidRDefault="00374608" w:rsidP="00583836">
            <w:pPr>
              <w:ind w:left="-83" w:right="-132"/>
              <w:jc w:val="center"/>
              <w:rPr>
                <w:rFonts w:ascii="Times New Roman" w:hAnsi="Times New Roman"/>
                <w:sz w:val="22"/>
                <w:szCs w:val="22"/>
              </w:rPr>
            </w:pPr>
          </w:p>
        </w:tc>
        <w:tc>
          <w:tcPr>
            <w:tcW w:w="456" w:type="pct"/>
            <w:vAlign w:val="center"/>
          </w:tcPr>
          <w:p w:rsidR="00374608" w:rsidRPr="00605833" w:rsidRDefault="00374608" w:rsidP="00583836">
            <w:pPr>
              <w:ind w:left="-101" w:right="-134"/>
              <w:jc w:val="center"/>
              <w:rPr>
                <w:rFonts w:ascii="Times New Roman" w:hAnsi="Times New Roman"/>
                <w:sz w:val="22"/>
                <w:szCs w:val="22"/>
              </w:rPr>
            </w:pPr>
          </w:p>
        </w:tc>
        <w:tc>
          <w:tcPr>
            <w:tcW w:w="433" w:type="pct"/>
            <w:vAlign w:val="center"/>
          </w:tcPr>
          <w:p w:rsidR="00374608" w:rsidRPr="00605833" w:rsidRDefault="00374608" w:rsidP="00583836">
            <w:pPr>
              <w:ind w:left="-82" w:right="-140"/>
              <w:jc w:val="center"/>
              <w:rPr>
                <w:rFonts w:ascii="Times New Roman" w:hAnsi="Times New Roman"/>
                <w:sz w:val="22"/>
                <w:szCs w:val="22"/>
              </w:rPr>
            </w:pPr>
          </w:p>
        </w:tc>
        <w:tc>
          <w:tcPr>
            <w:tcW w:w="340" w:type="pct"/>
            <w:vAlign w:val="center"/>
          </w:tcPr>
          <w:p w:rsidR="00374608" w:rsidRPr="00605833" w:rsidRDefault="00374608" w:rsidP="00583836">
            <w:pPr>
              <w:ind w:left="-146" w:right="-78"/>
              <w:jc w:val="center"/>
              <w:rPr>
                <w:rFonts w:ascii="Times New Roman" w:hAnsi="Times New Roman"/>
                <w:sz w:val="22"/>
                <w:szCs w:val="22"/>
              </w:rPr>
            </w:pPr>
          </w:p>
        </w:tc>
        <w:tc>
          <w:tcPr>
            <w:tcW w:w="431" w:type="pct"/>
            <w:vAlign w:val="center"/>
          </w:tcPr>
          <w:p w:rsidR="00374608" w:rsidRPr="00605833" w:rsidRDefault="00374608" w:rsidP="00583836">
            <w:pPr>
              <w:ind w:left="-58" w:right="-34"/>
              <w:jc w:val="center"/>
              <w:rPr>
                <w:rFonts w:ascii="Times New Roman" w:hAnsi="Times New Roman"/>
                <w:sz w:val="22"/>
                <w:szCs w:val="22"/>
              </w:rPr>
            </w:pPr>
          </w:p>
        </w:tc>
        <w:tc>
          <w:tcPr>
            <w:tcW w:w="368" w:type="pct"/>
            <w:vAlign w:val="center"/>
          </w:tcPr>
          <w:p w:rsidR="00374608" w:rsidRPr="00605833" w:rsidRDefault="00374608" w:rsidP="00583836">
            <w:pPr>
              <w:ind w:left="-129" w:right="-84"/>
              <w:jc w:val="center"/>
              <w:rPr>
                <w:rFonts w:ascii="Times New Roman" w:hAnsi="Times New Roman"/>
                <w:sz w:val="22"/>
                <w:szCs w:val="22"/>
              </w:rPr>
            </w:pPr>
          </w:p>
        </w:tc>
      </w:tr>
      <w:tr w:rsidR="00374608" w:rsidRPr="00605833" w:rsidTr="00583836">
        <w:tc>
          <w:tcPr>
            <w:tcW w:w="1443" w:type="pct"/>
          </w:tcPr>
          <w:p w:rsidR="00374608" w:rsidRPr="00605833" w:rsidRDefault="00374608" w:rsidP="00583836">
            <w:pPr>
              <w:rPr>
                <w:rFonts w:ascii="Times New Roman" w:hAnsi="Times New Roman"/>
                <w:snapToGrid w:val="0"/>
                <w:sz w:val="22"/>
                <w:szCs w:val="22"/>
              </w:rPr>
            </w:pPr>
            <w:r w:rsidRPr="00605833">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338" w:type="pct"/>
            <w:vAlign w:val="center"/>
          </w:tcPr>
          <w:p w:rsidR="00374608" w:rsidRPr="00605833" w:rsidRDefault="00374608" w:rsidP="00583836">
            <w:pPr>
              <w:jc w:val="center"/>
              <w:rPr>
                <w:rFonts w:ascii="Times New Roman" w:hAnsi="Times New Roman"/>
                <w:sz w:val="22"/>
                <w:szCs w:val="22"/>
              </w:rPr>
            </w:pPr>
          </w:p>
        </w:tc>
        <w:tc>
          <w:tcPr>
            <w:tcW w:w="456" w:type="pct"/>
          </w:tcPr>
          <w:p w:rsidR="00374608" w:rsidRPr="00605833" w:rsidRDefault="00374608" w:rsidP="00583836">
            <w:pPr>
              <w:jc w:val="center"/>
              <w:rPr>
                <w:sz w:val="24"/>
                <w:szCs w:val="24"/>
              </w:rPr>
            </w:pPr>
            <w:r w:rsidRPr="00605833">
              <w:rPr>
                <w:rFonts w:ascii="Times New Roman" w:hAnsi="Times New Roman"/>
                <w:snapToGrid w:val="0"/>
                <w:sz w:val="24"/>
                <w:szCs w:val="24"/>
              </w:rPr>
              <w:t>304,709</w:t>
            </w:r>
          </w:p>
        </w:tc>
        <w:tc>
          <w:tcPr>
            <w:tcW w:w="376" w:type="pct"/>
          </w:tcPr>
          <w:p w:rsidR="00374608" w:rsidRPr="00605833" w:rsidRDefault="00374608" w:rsidP="00583836">
            <w:pPr>
              <w:ind w:left="-107" w:right="-109"/>
              <w:jc w:val="center"/>
              <w:rPr>
                <w:sz w:val="24"/>
                <w:szCs w:val="24"/>
              </w:rPr>
            </w:pPr>
            <w:r w:rsidRPr="00605833">
              <w:rPr>
                <w:rFonts w:ascii="Times New Roman" w:hAnsi="Times New Roman"/>
                <w:snapToGrid w:val="0"/>
                <w:sz w:val="24"/>
                <w:szCs w:val="24"/>
              </w:rPr>
              <w:t>304,709</w:t>
            </w:r>
          </w:p>
        </w:tc>
        <w:tc>
          <w:tcPr>
            <w:tcW w:w="359" w:type="pct"/>
          </w:tcPr>
          <w:p w:rsidR="00374608" w:rsidRPr="00605833" w:rsidRDefault="00374608" w:rsidP="00583836">
            <w:pPr>
              <w:jc w:val="center"/>
              <w:rPr>
                <w:rFonts w:ascii="Times New Roman" w:hAnsi="Times New Roman"/>
                <w:sz w:val="22"/>
                <w:szCs w:val="22"/>
              </w:rPr>
            </w:pPr>
          </w:p>
        </w:tc>
        <w:tc>
          <w:tcPr>
            <w:tcW w:w="456"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433"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340" w:type="pct"/>
          </w:tcPr>
          <w:p w:rsidR="00374608" w:rsidRPr="00605833" w:rsidRDefault="00374608" w:rsidP="00583836">
            <w:pPr>
              <w:jc w:val="center"/>
              <w:rPr>
                <w:rFonts w:ascii="Times New Roman" w:hAnsi="Times New Roman"/>
                <w:sz w:val="22"/>
                <w:szCs w:val="22"/>
              </w:rPr>
            </w:pPr>
          </w:p>
        </w:tc>
        <w:tc>
          <w:tcPr>
            <w:tcW w:w="431"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-88,77739</w:t>
            </w:r>
          </w:p>
        </w:tc>
        <w:tc>
          <w:tcPr>
            <w:tcW w:w="368" w:type="pct"/>
          </w:tcPr>
          <w:p w:rsidR="00374608" w:rsidRPr="00605833" w:rsidRDefault="00374608" w:rsidP="00583836">
            <w:pPr>
              <w:ind w:right="-109"/>
              <w:jc w:val="center"/>
              <w:rPr>
                <w:rFonts w:ascii="Times New Roman" w:hAnsi="Times New Roman"/>
                <w:sz w:val="22"/>
                <w:szCs w:val="22"/>
              </w:rPr>
            </w:pPr>
            <w:r w:rsidRPr="00605833">
              <w:rPr>
                <w:rFonts w:ascii="Times New Roman" w:hAnsi="Times New Roman"/>
                <w:sz w:val="22"/>
                <w:szCs w:val="22"/>
              </w:rPr>
              <w:t>-88,77739</w:t>
            </w:r>
          </w:p>
        </w:tc>
      </w:tr>
      <w:tr w:rsidR="00374608" w:rsidRPr="00605833" w:rsidTr="00583836">
        <w:tc>
          <w:tcPr>
            <w:tcW w:w="1443" w:type="pct"/>
          </w:tcPr>
          <w:p w:rsidR="00374608" w:rsidRPr="00605833" w:rsidRDefault="00374608" w:rsidP="00583836">
            <w:pPr>
              <w:rPr>
                <w:rFonts w:ascii="Times New Roman" w:hAnsi="Times New Roman"/>
                <w:b/>
                <w:snapToGrid w:val="0"/>
                <w:sz w:val="22"/>
                <w:szCs w:val="22"/>
              </w:rPr>
            </w:pPr>
            <w:r w:rsidRPr="00605833">
              <w:rPr>
                <w:rFonts w:ascii="Times New Roman" w:hAnsi="Times New Roman"/>
                <w:snapToGrid w:val="0"/>
                <w:sz w:val="22"/>
                <w:szCs w:val="22"/>
              </w:rPr>
              <w:t>Регіональна цільова програма 2</w:t>
            </w:r>
          </w:p>
        </w:tc>
        <w:tc>
          <w:tcPr>
            <w:tcW w:w="338" w:type="pct"/>
          </w:tcPr>
          <w:p w:rsidR="00374608" w:rsidRPr="00605833" w:rsidRDefault="00374608" w:rsidP="00583836">
            <w:pPr>
              <w:jc w:val="center"/>
              <w:rPr>
                <w:rFonts w:ascii="Times New Roman" w:hAnsi="Times New Roman"/>
                <w:sz w:val="22"/>
                <w:szCs w:val="22"/>
              </w:rPr>
            </w:pPr>
          </w:p>
        </w:tc>
        <w:tc>
          <w:tcPr>
            <w:tcW w:w="456" w:type="pct"/>
          </w:tcPr>
          <w:p w:rsidR="00374608" w:rsidRPr="00605833" w:rsidRDefault="00374608" w:rsidP="00583836">
            <w:pPr>
              <w:rPr>
                <w:rFonts w:ascii="Times New Roman" w:hAnsi="Times New Roman"/>
                <w:sz w:val="22"/>
                <w:szCs w:val="22"/>
              </w:rPr>
            </w:pPr>
          </w:p>
        </w:tc>
        <w:tc>
          <w:tcPr>
            <w:tcW w:w="376" w:type="pct"/>
          </w:tcPr>
          <w:p w:rsidR="00374608" w:rsidRPr="00605833" w:rsidRDefault="00374608" w:rsidP="00583836">
            <w:pPr>
              <w:rPr>
                <w:rFonts w:ascii="Times New Roman" w:hAnsi="Times New Roman"/>
                <w:sz w:val="22"/>
                <w:szCs w:val="22"/>
              </w:rPr>
            </w:pPr>
          </w:p>
        </w:tc>
        <w:tc>
          <w:tcPr>
            <w:tcW w:w="359" w:type="pct"/>
          </w:tcPr>
          <w:p w:rsidR="00374608" w:rsidRPr="00605833" w:rsidRDefault="00374608" w:rsidP="00583836">
            <w:pPr>
              <w:ind w:left="-83" w:right="-132"/>
              <w:jc w:val="center"/>
              <w:rPr>
                <w:rFonts w:ascii="Times New Roman" w:hAnsi="Times New Roman"/>
                <w:sz w:val="22"/>
                <w:szCs w:val="22"/>
              </w:rPr>
            </w:pPr>
          </w:p>
        </w:tc>
        <w:tc>
          <w:tcPr>
            <w:tcW w:w="456" w:type="pct"/>
          </w:tcPr>
          <w:p w:rsidR="00374608" w:rsidRPr="00605833" w:rsidRDefault="00374608" w:rsidP="00583836">
            <w:pPr>
              <w:rPr>
                <w:rFonts w:ascii="Times New Roman" w:hAnsi="Times New Roman"/>
                <w:sz w:val="22"/>
                <w:szCs w:val="22"/>
              </w:rPr>
            </w:pPr>
          </w:p>
        </w:tc>
        <w:tc>
          <w:tcPr>
            <w:tcW w:w="433" w:type="pct"/>
          </w:tcPr>
          <w:p w:rsidR="00374608" w:rsidRPr="00605833" w:rsidRDefault="00374608" w:rsidP="00583836">
            <w:pPr>
              <w:rPr>
                <w:rFonts w:ascii="Times New Roman" w:hAnsi="Times New Roman"/>
                <w:sz w:val="22"/>
                <w:szCs w:val="22"/>
              </w:rPr>
            </w:pPr>
          </w:p>
        </w:tc>
        <w:tc>
          <w:tcPr>
            <w:tcW w:w="340" w:type="pct"/>
          </w:tcPr>
          <w:p w:rsidR="00374608" w:rsidRPr="00605833" w:rsidRDefault="00374608" w:rsidP="00583836">
            <w:pPr>
              <w:ind w:left="-146" w:right="-78"/>
              <w:jc w:val="center"/>
              <w:rPr>
                <w:rFonts w:ascii="Times New Roman" w:hAnsi="Times New Roman"/>
                <w:sz w:val="22"/>
                <w:szCs w:val="22"/>
              </w:rPr>
            </w:pPr>
          </w:p>
        </w:tc>
        <w:tc>
          <w:tcPr>
            <w:tcW w:w="431" w:type="pct"/>
          </w:tcPr>
          <w:p w:rsidR="00374608" w:rsidRPr="00605833" w:rsidRDefault="00374608" w:rsidP="00583836">
            <w:pPr>
              <w:ind w:left="-58" w:right="-34"/>
              <w:jc w:val="center"/>
              <w:rPr>
                <w:rFonts w:ascii="Times New Roman" w:hAnsi="Times New Roman"/>
                <w:sz w:val="22"/>
                <w:szCs w:val="22"/>
              </w:rPr>
            </w:pPr>
          </w:p>
        </w:tc>
        <w:tc>
          <w:tcPr>
            <w:tcW w:w="368" w:type="pct"/>
          </w:tcPr>
          <w:p w:rsidR="00374608" w:rsidRPr="00605833" w:rsidRDefault="00374608" w:rsidP="00583836">
            <w:pPr>
              <w:ind w:left="-129" w:right="-84"/>
              <w:jc w:val="center"/>
              <w:rPr>
                <w:rFonts w:ascii="Times New Roman" w:hAnsi="Times New Roman"/>
                <w:sz w:val="22"/>
                <w:szCs w:val="22"/>
              </w:rPr>
            </w:pPr>
          </w:p>
        </w:tc>
      </w:tr>
      <w:tr w:rsidR="00374608" w:rsidRPr="00605833" w:rsidTr="00583836">
        <w:tc>
          <w:tcPr>
            <w:tcW w:w="1443" w:type="pct"/>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Усього</w:t>
            </w:r>
          </w:p>
        </w:tc>
        <w:tc>
          <w:tcPr>
            <w:tcW w:w="338" w:type="pct"/>
          </w:tcPr>
          <w:p w:rsidR="00374608" w:rsidRPr="00605833" w:rsidRDefault="00374608" w:rsidP="00583836">
            <w:pPr>
              <w:jc w:val="center"/>
              <w:rPr>
                <w:rFonts w:ascii="Times New Roman" w:hAnsi="Times New Roman"/>
                <w:sz w:val="22"/>
                <w:szCs w:val="22"/>
              </w:rPr>
            </w:pPr>
          </w:p>
        </w:tc>
        <w:tc>
          <w:tcPr>
            <w:tcW w:w="456" w:type="pct"/>
          </w:tcPr>
          <w:p w:rsidR="00374608" w:rsidRPr="00605833" w:rsidRDefault="00374608" w:rsidP="00583836">
            <w:pPr>
              <w:jc w:val="center"/>
              <w:rPr>
                <w:sz w:val="24"/>
                <w:szCs w:val="24"/>
              </w:rPr>
            </w:pPr>
            <w:r w:rsidRPr="00605833">
              <w:rPr>
                <w:rFonts w:ascii="Times New Roman" w:hAnsi="Times New Roman"/>
                <w:snapToGrid w:val="0"/>
                <w:sz w:val="24"/>
                <w:szCs w:val="24"/>
              </w:rPr>
              <w:t>304,709</w:t>
            </w:r>
          </w:p>
        </w:tc>
        <w:tc>
          <w:tcPr>
            <w:tcW w:w="376" w:type="pct"/>
          </w:tcPr>
          <w:p w:rsidR="00374608" w:rsidRPr="00605833" w:rsidRDefault="00374608" w:rsidP="00583836">
            <w:pPr>
              <w:ind w:left="-107" w:right="-109"/>
              <w:jc w:val="center"/>
              <w:rPr>
                <w:sz w:val="24"/>
                <w:szCs w:val="24"/>
              </w:rPr>
            </w:pPr>
            <w:r w:rsidRPr="00605833">
              <w:rPr>
                <w:rFonts w:ascii="Times New Roman" w:hAnsi="Times New Roman"/>
                <w:snapToGrid w:val="0"/>
                <w:sz w:val="24"/>
                <w:szCs w:val="24"/>
              </w:rPr>
              <w:t>304,709</w:t>
            </w:r>
          </w:p>
        </w:tc>
        <w:tc>
          <w:tcPr>
            <w:tcW w:w="359" w:type="pct"/>
          </w:tcPr>
          <w:p w:rsidR="00374608" w:rsidRPr="00605833" w:rsidRDefault="00374608" w:rsidP="00583836">
            <w:pPr>
              <w:jc w:val="center"/>
              <w:rPr>
                <w:rFonts w:ascii="Times New Roman" w:hAnsi="Times New Roman"/>
                <w:sz w:val="22"/>
                <w:szCs w:val="22"/>
              </w:rPr>
            </w:pPr>
          </w:p>
        </w:tc>
        <w:tc>
          <w:tcPr>
            <w:tcW w:w="456"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433" w:type="pct"/>
          </w:tcPr>
          <w:p w:rsidR="00374608" w:rsidRPr="00605833" w:rsidRDefault="00374608" w:rsidP="00583836">
            <w:pPr>
              <w:ind w:left="-121" w:right="-101"/>
              <w:jc w:val="center"/>
              <w:rPr>
                <w:rFonts w:ascii="Times New Roman" w:hAnsi="Times New Roman"/>
                <w:snapToGrid w:val="0"/>
                <w:sz w:val="22"/>
                <w:szCs w:val="22"/>
              </w:rPr>
            </w:pPr>
            <w:r w:rsidRPr="00605833">
              <w:rPr>
                <w:rFonts w:ascii="Times New Roman" w:hAnsi="Times New Roman"/>
                <w:sz w:val="22"/>
                <w:szCs w:val="22"/>
              </w:rPr>
              <w:t>215,93161</w:t>
            </w:r>
          </w:p>
        </w:tc>
        <w:tc>
          <w:tcPr>
            <w:tcW w:w="340" w:type="pct"/>
          </w:tcPr>
          <w:p w:rsidR="00374608" w:rsidRPr="00605833" w:rsidRDefault="00374608" w:rsidP="00583836">
            <w:pPr>
              <w:jc w:val="center"/>
              <w:rPr>
                <w:rFonts w:ascii="Times New Roman" w:hAnsi="Times New Roman"/>
                <w:sz w:val="22"/>
                <w:szCs w:val="22"/>
              </w:rPr>
            </w:pPr>
          </w:p>
        </w:tc>
        <w:tc>
          <w:tcPr>
            <w:tcW w:w="431" w:type="pct"/>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-88,77739</w:t>
            </w:r>
          </w:p>
        </w:tc>
        <w:tc>
          <w:tcPr>
            <w:tcW w:w="368" w:type="pct"/>
          </w:tcPr>
          <w:p w:rsidR="00374608" w:rsidRPr="00605833" w:rsidRDefault="00374608" w:rsidP="00583836">
            <w:pPr>
              <w:ind w:right="-109"/>
              <w:jc w:val="center"/>
              <w:rPr>
                <w:rFonts w:ascii="Times New Roman" w:hAnsi="Times New Roman"/>
                <w:sz w:val="22"/>
                <w:szCs w:val="22"/>
              </w:rPr>
            </w:pPr>
            <w:r w:rsidRPr="00605833">
              <w:rPr>
                <w:rFonts w:ascii="Times New Roman" w:hAnsi="Times New Roman"/>
                <w:sz w:val="22"/>
                <w:szCs w:val="22"/>
              </w:rPr>
              <w:t>-88,77739</w:t>
            </w:r>
          </w:p>
        </w:tc>
      </w:tr>
    </w:tbl>
    <w:p w:rsidR="00374608" w:rsidRPr="00605833" w:rsidRDefault="00374608" w:rsidP="00374608">
      <w:pPr>
        <w:rPr>
          <w:rFonts w:ascii="Times New Roman" w:hAnsi="Times New Roman"/>
          <w:szCs w:val="28"/>
        </w:rPr>
      </w:pPr>
    </w:p>
    <w:p w:rsidR="00374608" w:rsidRPr="00605833" w:rsidRDefault="00374608" w:rsidP="00374608">
      <w:pPr>
        <w:rPr>
          <w:rFonts w:ascii="Times New Roman" w:hAnsi="Times New Roman"/>
          <w:szCs w:val="28"/>
        </w:rPr>
      </w:pPr>
      <w:r w:rsidRPr="00605833">
        <w:rPr>
          <w:rFonts w:ascii="Times New Roman" w:hAnsi="Times New Roman"/>
          <w:szCs w:val="28"/>
        </w:rPr>
        <w:t>7. Результативні показники бюджетної програми та аналіз їх виконання за звітний період</w:t>
      </w:r>
    </w:p>
    <w:p w:rsidR="00374608" w:rsidRPr="00605833" w:rsidRDefault="00374608" w:rsidP="00374608">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 з/п</w:t>
            </w:r>
          </w:p>
        </w:tc>
        <w:tc>
          <w:tcPr>
            <w:tcW w:w="862" w:type="dxa"/>
            <w:vAlign w:val="center"/>
          </w:tcPr>
          <w:p w:rsidR="00374608" w:rsidRPr="00605833" w:rsidRDefault="00374608" w:rsidP="00583836">
            <w:pPr>
              <w:ind w:left="-146" w:right="-168"/>
              <w:jc w:val="center"/>
              <w:rPr>
                <w:rFonts w:ascii="Times New Roman" w:hAnsi="Times New Roman"/>
                <w:sz w:val="22"/>
                <w:szCs w:val="22"/>
              </w:rPr>
            </w:pPr>
            <w:r w:rsidRPr="00605833">
              <w:rPr>
                <w:rFonts w:ascii="Times New Roman" w:hAnsi="Times New Roman"/>
                <w:sz w:val="22"/>
                <w:szCs w:val="22"/>
              </w:rPr>
              <w:t>КПКВК</w:t>
            </w:r>
          </w:p>
        </w:tc>
        <w:tc>
          <w:tcPr>
            <w:tcW w:w="3600" w:type="dxa"/>
            <w:vAlign w:val="center"/>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Показники</w:t>
            </w:r>
          </w:p>
        </w:tc>
        <w:tc>
          <w:tcPr>
            <w:tcW w:w="900" w:type="dxa"/>
            <w:vAlign w:val="center"/>
          </w:tcPr>
          <w:p w:rsidR="00374608" w:rsidRPr="00605833" w:rsidRDefault="00374608" w:rsidP="00583836">
            <w:pPr>
              <w:ind w:left="-108" w:right="-51"/>
              <w:jc w:val="center"/>
              <w:rPr>
                <w:rFonts w:ascii="Times New Roman" w:hAnsi="Times New Roman"/>
                <w:sz w:val="22"/>
                <w:szCs w:val="22"/>
              </w:rPr>
            </w:pPr>
            <w:r w:rsidRPr="00605833">
              <w:rPr>
                <w:rFonts w:ascii="Times New Roman" w:hAnsi="Times New Roman"/>
                <w:sz w:val="22"/>
                <w:szCs w:val="22"/>
              </w:rPr>
              <w:t>Одиниця виміру</w:t>
            </w:r>
          </w:p>
        </w:tc>
        <w:tc>
          <w:tcPr>
            <w:tcW w:w="5040" w:type="dxa"/>
            <w:vAlign w:val="center"/>
          </w:tcPr>
          <w:p w:rsidR="00374608" w:rsidRPr="00605833" w:rsidRDefault="00374608" w:rsidP="00583836">
            <w:pPr>
              <w:ind w:left="-108"/>
              <w:jc w:val="center"/>
              <w:rPr>
                <w:rFonts w:ascii="Times New Roman" w:hAnsi="Times New Roman"/>
                <w:sz w:val="22"/>
                <w:szCs w:val="22"/>
              </w:rPr>
            </w:pPr>
            <w:r w:rsidRPr="00605833">
              <w:rPr>
                <w:rFonts w:ascii="Times New Roman" w:hAnsi="Times New Roman"/>
                <w:sz w:val="22"/>
                <w:szCs w:val="22"/>
              </w:rPr>
              <w:t>Джерело інформації</w:t>
            </w:r>
          </w:p>
        </w:tc>
        <w:tc>
          <w:tcPr>
            <w:tcW w:w="1620" w:type="dxa"/>
            <w:vAlign w:val="center"/>
          </w:tcPr>
          <w:p w:rsidR="00374608" w:rsidRPr="00605833" w:rsidRDefault="00374608" w:rsidP="00583836">
            <w:pPr>
              <w:ind w:left="-51" w:right="-109"/>
              <w:jc w:val="center"/>
              <w:rPr>
                <w:rFonts w:ascii="Times New Roman" w:hAnsi="Times New Roman"/>
                <w:sz w:val="22"/>
                <w:szCs w:val="22"/>
              </w:rPr>
            </w:pPr>
            <w:r w:rsidRPr="00605833">
              <w:rPr>
                <w:rFonts w:ascii="Times New Roman" w:hAnsi="Times New Roman"/>
                <w:sz w:val="22"/>
                <w:szCs w:val="22"/>
              </w:rPr>
              <w:t xml:space="preserve">Затверджено паспортом бюджетної програми </w:t>
            </w:r>
            <w:r w:rsidRPr="00605833">
              <w:rPr>
                <w:rFonts w:ascii="Times New Roman" w:hAnsi="Times New Roman"/>
                <w:sz w:val="22"/>
                <w:szCs w:val="22"/>
              </w:rPr>
              <w:br/>
              <w:t>на звітний період</w:t>
            </w:r>
          </w:p>
        </w:tc>
        <w:tc>
          <w:tcPr>
            <w:tcW w:w="1800" w:type="dxa"/>
            <w:vAlign w:val="center"/>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Виконано за звітний період (касові видатки/надані кредити)</w:t>
            </w:r>
          </w:p>
        </w:tc>
        <w:tc>
          <w:tcPr>
            <w:tcW w:w="1080" w:type="dxa"/>
            <w:vAlign w:val="center"/>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Відхилення</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862" w:type="dxa"/>
            <w:vAlign w:val="center"/>
          </w:tcPr>
          <w:p w:rsidR="00374608" w:rsidRPr="00605833" w:rsidRDefault="00374608" w:rsidP="00583836">
            <w:pPr>
              <w:ind w:left="-146" w:right="-168"/>
              <w:jc w:val="center"/>
              <w:rPr>
                <w:rFonts w:ascii="Times New Roman" w:hAnsi="Times New Roman"/>
                <w:sz w:val="22"/>
                <w:szCs w:val="22"/>
              </w:rPr>
            </w:pPr>
            <w:r w:rsidRPr="00605833">
              <w:rPr>
                <w:rFonts w:ascii="Times New Roman" w:hAnsi="Times New Roman"/>
                <w:sz w:val="22"/>
                <w:szCs w:val="22"/>
              </w:rPr>
              <w:t>2</w:t>
            </w:r>
          </w:p>
        </w:tc>
        <w:tc>
          <w:tcPr>
            <w:tcW w:w="3600" w:type="dxa"/>
            <w:vAlign w:val="center"/>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3</w:t>
            </w:r>
          </w:p>
        </w:tc>
        <w:tc>
          <w:tcPr>
            <w:tcW w:w="900" w:type="dxa"/>
            <w:vAlign w:val="center"/>
          </w:tcPr>
          <w:p w:rsidR="00374608" w:rsidRPr="00605833" w:rsidRDefault="00374608" w:rsidP="00583836">
            <w:pPr>
              <w:ind w:left="-108" w:right="-51"/>
              <w:jc w:val="center"/>
              <w:rPr>
                <w:rFonts w:ascii="Times New Roman" w:hAnsi="Times New Roman"/>
                <w:sz w:val="22"/>
                <w:szCs w:val="22"/>
              </w:rPr>
            </w:pPr>
            <w:r w:rsidRPr="00605833">
              <w:rPr>
                <w:rFonts w:ascii="Times New Roman" w:hAnsi="Times New Roman"/>
                <w:sz w:val="22"/>
                <w:szCs w:val="22"/>
              </w:rPr>
              <w:t>4</w:t>
            </w:r>
          </w:p>
        </w:tc>
        <w:tc>
          <w:tcPr>
            <w:tcW w:w="5040" w:type="dxa"/>
            <w:vAlign w:val="center"/>
          </w:tcPr>
          <w:p w:rsidR="00374608" w:rsidRPr="00605833" w:rsidRDefault="00374608" w:rsidP="00583836">
            <w:pPr>
              <w:ind w:left="-108"/>
              <w:jc w:val="center"/>
              <w:rPr>
                <w:rFonts w:ascii="Times New Roman" w:hAnsi="Times New Roman"/>
                <w:sz w:val="22"/>
                <w:szCs w:val="22"/>
              </w:rPr>
            </w:pPr>
            <w:r w:rsidRPr="00605833">
              <w:rPr>
                <w:rFonts w:ascii="Times New Roman" w:hAnsi="Times New Roman"/>
                <w:sz w:val="22"/>
                <w:szCs w:val="22"/>
              </w:rPr>
              <w:t>5</w:t>
            </w:r>
          </w:p>
        </w:tc>
        <w:tc>
          <w:tcPr>
            <w:tcW w:w="162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6</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7</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8</w:t>
            </w:r>
          </w:p>
        </w:tc>
      </w:tr>
      <w:tr w:rsidR="00374608" w:rsidRPr="00605833" w:rsidTr="00583836">
        <w:tc>
          <w:tcPr>
            <w:tcW w:w="506" w:type="dxa"/>
          </w:tcPr>
          <w:p w:rsidR="00374608" w:rsidRPr="00605833" w:rsidRDefault="00374608" w:rsidP="00583836">
            <w:pPr>
              <w:ind w:left="-108" w:right="-105"/>
              <w:jc w:val="center"/>
              <w:rPr>
                <w:rFonts w:ascii="Times New Roman" w:hAnsi="Times New Roman"/>
                <w:sz w:val="22"/>
                <w:szCs w:val="22"/>
              </w:rPr>
            </w:pPr>
          </w:p>
        </w:tc>
        <w:tc>
          <w:tcPr>
            <w:tcW w:w="862" w:type="dxa"/>
          </w:tcPr>
          <w:p w:rsidR="00374608" w:rsidRPr="00605833" w:rsidRDefault="00374608" w:rsidP="00583836">
            <w:pPr>
              <w:ind w:left="-108" w:right="-107"/>
              <w:jc w:val="center"/>
              <w:rPr>
                <w:rFonts w:ascii="Times New Roman" w:hAnsi="Times New Roman"/>
                <w:sz w:val="22"/>
                <w:szCs w:val="22"/>
              </w:rPr>
            </w:pPr>
            <w:r w:rsidRPr="00605833">
              <w:rPr>
                <w:rFonts w:ascii="Times New Roman" w:hAnsi="Times New Roman"/>
                <w:sz w:val="22"/>
                <w:szCs w:val="22"/>
              </w:rPr>
              <w:t>4019110</w:t>
            </w:r>
          </w:p>
        </w:tc>
        <w:tc>
          <w:tcPr>
            <w:tcW w:w="3600" w:type="dxa"/>
            <w:vAlign w:val="center"/>
          </w:tcPr>
          <w:p w:rsidR="00374608" w:rsidRPr="00605833" w:rsidRDefault="00374608" w:rsidP="00583836">
            <w:pPr>
              <w:ind w:left="-108" w:right="-108"/>
              <w:jc w:val="both"/>
              <w:rPr>
                <w:rFonts w:ascii="Times New Roman" w:hAnsi="Times New Roman"/>
                <w:sz w:val="22"/>
                <w:szCs w:val="22"/>
              </w:rPr>
            </w:pPr>
            <w:r w:rsidRPr="00605833">
              <w:rPr>
                <w:rFonts w:ascii="Times New Roman" w:hAnsi="Times New Roman"/>
                <w:sz w:val="22"/>
                <w:szCs w:val="22"/>
              </w:rPr>
              <w:t>Програма «</w:t>
            </w:r>
            <w:r w:rsidRPr="00605833">
              <w:rPr>
                <w:rFonts w:ascii="Times New Roman" w:hAnsi="Times New Roman"/>
                <w:iCs/>
                <w:snapToGrid w:val="0"/>
                <w:sz w:val="22"/>
                <w:szCs w:val="22"/>
              </w:rPr>
              <w:t>Охорона та раціональне використання природних ресурсів</w:t>
            </w:r>
            <w:r w:rsidRPr="00605833">
              <w:rPr>
                <w:rFonts w:ascii="Times New Roman" w:hAnsi="Times New Roman"/>
                <w:sz w:val="22"/>
                <w:szCs w:val="22"/>
              </w:rPr>
              <w:t xml:space="preserve">» </w:t>
            </w:r>
          </w:p>
        </w:tc>
        <w:tc>
          <w:tcPr>
            <w:tcW w:w="900" w:type="dxa"/>
            <w:vAlign w:val="center"/>
          </w:tcPr>
          <w:p w:rsidR="00374608" w:rsidRPr="00605833" w:rsidRDefault="00374608" w:rsidP="00583836">
            <w:pPr>
              <w:ind w:left="-108" w:right="-51"/>
              <w:jc w:val="both"/>
              <w:rPr>
                <w:rFonts w:ascii="Times New Roman" w:hAnsi="Times New Roman"/>
                <w:sz w:val="22"/>
                <w:szCs w:val="22"/>
              </w:rPr>
            </w:pPr>
          </w:p>
        </w:tc>
        <w:tc>
          <w:tcPr>
            <w:tcW w:w="5040" w:type="dxa"/>
            <w:vAlign w:val="center"/>
          </w:tcPr>
          <w:p w:rsidR="00374608" w:rsidRPr="00605833" w:rsidRDefault="00374608" w:rsidP="00583836">
            <w:pPr>
              <w:ind w:left="-108"/>
              <w:jc w:val="center"/>
              <w:rPr>
                <w:rFonts w:ascii="Times New Roman" w:hAnsi="Times New Roman"/>
                <w:sz w:val="22"/>
                <w:szCs w:val="22"/>
              </w:rPr>
            </w:pPr>
          </w:p>
        </w:tc>
        <w:tc>
          <w:tcPr>
            <w:tcW w:w="1620" w:type="dxa"/>
            <w:vAlign w:val="center"/>
          </w:tcPr>
          <w:p w:rsidR="00374608" w:rsidRPr="00605833" w:rsidRDefault="00374608" w:rsidP="00583836">
            <w:pPr>
              <w:jc w:val="center"/>
              <w:rPr>
                <w:rFonts w:ascii="Times New Roman" w:hAnsi="Times New Roman"/>
                <w:sz w:val="22"/>
                <w:szCs w:val="22"/>
              </w:rPr>
            </w:pPr>
          </w:p>
        </w:tc>
        <w:tc>
          <w:tcPr>
            <w:tcW w:w="1800" w:type="dxa"/>
            <w:vAlign w:val="center"/>
          </w:tcPr>
          <w:p w:rsidR="00374608" w:rsidRPr="00605833" w:rsidRDefault="00374608" w:rsidP="00583836">
            <w:pPr>
              <w:jc w:val="center"/>
              <w:rPr>
                <w:rFonts w:ascii="Times New Roman" w:hAnsi="Times New Roman"/>
                <w:sz w:val="22"/>
                <w:szCs w:val="22"/>
              </w:rPr>
            </w:pPr>
          </w:p>
        </w:tc>
        <w:tc>
          <w:tcPr>
            <w:tcW w:w="1080" w:type="dxa"/>
            <w:vAlign w:val="center"/>
          </w:tcPr>
          <w:p w:rsidR="00374608" w:rsidRPr="00605833" w:rsidRDefault="00374608" w:rsidP="00583836">
            <w:pPr>
              <w:jc w:val="cente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ind w:left="-146" w:right="-168"/>
              <w:jc w:val="center"/>
              <w:rPr>
                <w:rFonts w:ascii="Times New Roman" w:hAnsi="Times New Roman"/>
                <w:sz w:val="22"/>
                <w:szCs w:val="22"/>
              </w:rPr>
            </w:pPr>
          </w:p>
        </w:tc>
        <w:tc>
          <w:tcPr>
            <w:tcW w:w="3600" w:type="dxa"/>
            <w:vAlign w:val="center"/>
          </w:tcPr>
          <w:p w:rsidR="00374608" w:rsidRPr="00605833" w:rsidRDefault="00374608" w:rsidP="00583836">
            <w:pPr>
              <w:jc w:val="both"/>
              <w:rPr>
                <w:rFonts w:ascii="Times New Roman" w:hAnsi="Times New Roman"/>
                <w:sz w:val="22"/>
                <w:szCs w:val="22"/>
              </w:rPr>
            </w:pPr>
            <w:r w:rsidRPr="00605833">
              <w:rPr>
                <w:rFonts w:ascii="Times New Roman" w:hAnsi="Times New Roman"/>
                <w:b/>
                <w:sz w:val="22"/>
                <w:szCs w:val="22"/>
              </w:rPr>
              <w:t>Завдання 1</w:t>
            </w:r>
          </w:p>
        </w:tc>
        <w:tc>
          <w:tcPr>
            <w:tcW w:w="900" w:type="dxa"/>
            <w:vAlign w:val="center"/>
          </w:tcPr>
          <w:p w:rsidR="00374608" w:rsidRPr="00605833" w:rsidRDefault="00374608" w:rsidP="00583836">
            <w:pPr>
              <w:ind w:left="-108" w:right="-51"/>
              <w:jc w:val="both"/>
              <w:rPr>
                <w:rFonts w:ascii="Times New Roman" w:hAnsi="Times New Roman"/>
                <w:sz w:val="22"/>
                <w:szCs w:val="22"/>
              </w:rPr>
            </w:pPr>
          </w:p>
        </w:tc>
        <w:tc>
          <w:tcPr>
            <w:tcW w:w="5040" w:type="dxa"/>
            <w:vAlign w:val="center"/>
          </w:tcPr>
          <w:p w:rsidR="00374608" w:rsidRPr="00605833" w:rsidRDefault="00374608" w:rsidP="00583836">
            <w:pPr>
              <w:ind w:left="-108"/>
              <w:jc w:val="center"/>
              <w:rPr>
                <w:rFonts w:ascii="Times New Roman" w:hAnsi="Times New Roman"/>
                <w:sz w:val="22"/>
                <w:szCs w:val="22"/>
              </w:rPr>
            </w:pPr>
          </w:p>
        </w:tc>
        <w:tc>
          <w:tcPr>
            <w:tcW w:w="1620" w:type="dxa"/>
            <w:vAlign w:val="center"/>
          </w:tcPr>
          <w:p w:rsidR="00374608" w:rsidRPr="00605833" w:rsidRDefault="00374608" w:rsidP="00583836">
            <w:pPr>
              <w:jc w:val="center"/>
              <w:rPr>
                <w:rFonts w:ascii="Times New Roman" w:hAnsi="Times New Roman"/>
                <w:sz w:val="22"/>
                <w:szCs w:val="22"/>
              </w:rPr>
            </w:pPr>
          </w:p>
        </w:tc>
        <w:tc>
          <w:tcPr>
            <w:tcW w:w="1800" w:type="dxa"/>
            <w:vAlign w:val="center"/>
          </w:tcPr>
          <w:p w:rsidR="00374608" w:rsidRPr="00605833" w:rsidRDefault="00374608" w:rsidP="00583836">
            <w:pPr>
              <w:jc w:val="center"/>
              <w:rPr>
                <w:rFonts w:ascii="Times New Roman" w:hAnsi="Times New Roman"/>
                <w:sz w:val="22"/>
                <w:szCs w:val="22"/>
              </w:rPr>
            </w:pPr>
          </w:p>
        </w:tc>
        <w:tc>
          <w:tcPr>
            <w:tcW w:w="1080" w:type="dxa"/>
            <w:vAlign w:val="center"/>
          </w:tcPr>
          <w:p w:rsidR="00374608" w:rsidRPr="00605833" w:rsidRDefault="00374608" w:rsidP="00583836">
            <w:pPr>
              <w:jc w:val="cente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ind w:left="-146" w:right="-168"/>
              <w:rPr>
                <w:rFonts w:ascii="Times New Roman" w:hAnsi="Times New Roman"/>
                <w:sz w:val="22"/>
                <w:szCs w:val="22"/>
              </w:rPr>
            </w:pPr>
          </w:p>
        </w:tc>
        <w:tc>
          <w:tcPr>
            <w:tcW w:w="3600" w:type="dxa"/>
          </w:tcPr>
          <w:p w:rsidR="00374608" w:rsidRPr="00605833" w:rsidRDefault="00374608" w:rsidP="00583836">
            <w:pPr>
              <w:ind w:left="-108" w:right="-108"/>
              <w:rPr>
                <w:rFonts w:ascii="Times New Roman" w:hAnsi="Times New Roman"/>
                <w:sz w:val="22"/>
                <w:szCs w:val="22"/>
              </w:rPr>
            </w:pPr>
            <w:r w:rsidRPr="00605833">
              <w:rPr>
                <w:rFonts w:ascii="Times New Roman" w:hAnsi="Times New Roman"/>
                <w:bCs/>
                <w:sz w:val="22"/>
                <w:szCs w:val="22"/>
              </w:rPr>
              <w:t>Реконструкція  та поліпшення екологічного стану ставка з відновленням прибережної території по вул. Вугринівська  в м. Хмільнику Вінницької області (завершення робіт, розпочатих в 2016 р.)</w:t>
            </w:r>
          </w:p>
        </w:tc>
        <w:tc>
          <w:tcPr>
            <w:tcW w:w="900" w:type="dxa"/>
          </w:tcPr>
          <w:p w:rsidR="00374608" w:rsidRPr="00605833" w:rsidRDefault="00374608" w:rsidP="00583836">
            <w:pPr>
              <w:ind w:left="-108" w:right="-51"/>
              <w:rPr>
                <w:rFonts w:ascii="Times New Roman" w:hAnsi="Times New Roman"/>
                <w:sz w:val="22"/>
                <w:szCs w:val="22"/>
              </w:rPr>
            </w:pPr>
          </w:p>
        </w:tc>
        <w:tc>
          <w:tcPr>
            <w:tcW w:w="5040" w:type="dxa"/>
          </w:tcPr>
          <w:p w:rsidR="00374608" w:rsidRPr="00605833" w:rsidRDefault="00374608" w:rsidP="00583836">
            <w:pPr>
              <w:ind w:left="-108"/>
              <w:rPr>
                <w:rFonts w:ascii="Times New Roman" w:hAnsi="Times New Roman"/>
                <w:sz w:val="22"/>
                <w:szCs w:val="22"/>
              </w:rPr>
            </w:pPr>
          </w:p>
        </w:tc>
        <w:tc>
          <w:tcPr>
            <w:tcW w:w="1620" w:type="dxa"/>
          </w:tcPr>
          <w:p w:rsidR="00374608" w:rsidRPr="00605833" w:rsidRDefault="00374608" w:rsidP="00583836">
            <w:pP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ab/>
            </w: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108" w:right="-108"/>
              <w:rPr>
                <w:rFonts w:ascii="Times New Roman" w:hAnsi="Times New Roman"/>
                <w:i/>
                <w:sz w:val="22"/>
                <w:szCs w:val="22"/>
                <w:u w:val="single"/>
              </w:rPr>
            </w:pPr>
            <w:r w:rsidRPr="00605833">
              <w:rPr>
                <w:rFonts w:ascii="Times New Roman" w:hAnsi="Times New Roman"/>
                <w:i/>
                <w:sz w:val="22"/>
                <w:szCs w:val="22"/>
                <w:u w:val="single"/>
              </w:rPr>
              <w:t>затрат</w:t>
            </w:r>
          </w:p>
        </w:tc>
        <w:tc>
          <w:tcPr>
            <w:tcW w:w="900" w:type="dxa"/>
          </w:tcPr>
          <w:p w:rsidR="00374608" w:rsidRPr="00605833" w:rsidRDefault="00374608" w:rsidP="00583836">
            <w:pPr>
              <w:ind w:left="-108" w:right="-51"/>
              <w:rPr>
                <w:rFonts w:ascii="Times New Roman" w:hAnsi="Times New Roman"/>
                <w:sz w:val="22"/>
                <w:szCs w:val="22"/>
              </w:rPr>
            </w:pPr>
            <w:r w:rsidRPr="00605833">
              <w:rPr>
                <w:rFonts w:ascii="Times New Roman" w:hAnsi="Times New Roman"/>
                <w:sz w:val="22"/>
                <w:szCs w:val="22"/>
              </w:rPr>
              <w:t> </w:t>
            </w:r>
          </w:p>
        </w:tc>
        <w:tc>
          <w:tcPr>
            <w:tcW w:w="5040" w:type="dxa"/>
          </w:tcPr>
          <w:p w:rsidR="00374608" w:rsidRPr="00605833" w:rsidRDefault="00374608" w:rsidP="00583836">
            <w:pPr>
              <w:ind w:left="-108"/>
              <w:rPr>
                <w:rFonts w:ascii="Times New Roman" w:hAnsi="Times New Roman"/>
                <w:sz w:val="22"/>
                <w:szCs w:val="22"/>
              </w:rPr>
            </w:pPr>
            <w:r w:rsidRPr="00605833">
              <w:rPr>
                <w:rFonts w:ascii="Times New Roman" w:hAnsi="Times New Roman"/>
                <w:sz w:val="22"/>
                <w:szCs w:val="22"/>
              </w:rPr>
              <w:t> </w:t>
            </w:r>
          </w:p>
        </w:tc>
        <w:tc>
          <w:tcPr>
            <w:tcW w:w="162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 </w:t>
            </w: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i/>
                <w:sz w:val="22"/>
                <w:szCs w:val="22"/>
              </w:rPr>
            </w:pPr>
          </w:p>
        </w:tc>
        <w:tc>
          <w:tcPr>
            <w:tcW w:w="3600" w:type="dxa"/>
          </w:tcPr>
          <w:p w:rsidR="00374608" w:rsidRPr="00605833" w:rsidRDefault="00374608" w:rsidP="00583836">
            <w:pPr>
              <w:ind w:left="-109"/>
              <w:rPr>
                <w:rFonts w:ascii="Times New Roman" w:hAnsi="Times New Roman"/>
                <w:snapToGrid w:val="0"/>
                <w:sz w:val="22"/>
                <w:szCs w:val="22"/>
              </w:rPr>
            </w:pPr>
            <w:r w:rsidRPr="00605833">
              <w:rPr>
                <w:rFonts w:ascii="Times New Roman" w:hAnsi="Times New Roman"/>
                <w:sz w:val="22"/>
                <w:szCs w:val="22"/>
              </w:rPr>
              <w:t xml:space="preserve">обсяг видатків на реконструкцію </w:t>
            </w:r>
            <w:r w:rsidRPr="00605833">
              <w:rPr>
                <w:rFonts w:ascii="Times New Roman" w:hAnsi="Times New Roman"/>
                <w:bCs/>
                <w:sz w:val="22"/>
                <w:szCs w:val="22"/>
              </w:rPr>
              <w:t xml:space="preserve">та поліпшення екологічного стану </w:t>
            </w:r>
          </w:p>
        </w:tc>
        <w:tc>
          <w:tcPr>
            <w:tcW w:w="900" w:type="dxa"/>
          </w:tcPr>
          <w:p w:rsidR="00374608" w:rsidRPr="00605833" w:rsidRDefault="00374608" w:rsidP="00583836">
            <w:pPr>
              <w:ind w:left="-68" w:right="-108"/>
              <w:jc w:val="center"/>
              <w:rPr>
                <w:rFonts w:ascii="Times New Roman" w:hAnsi="Times New Roman"/>
                <w:b/>
                <w:snapToGrid w:val="0"/>
                <w:sz w:val="22"/>
                <w:szCs w:val="22"/>
              </w:rPr>
            </w:pPr>
            <w:r w:rsidRPr="00605833">
              <w:rPr>
                <w:rFonts w:ascii="Times New Roman" w:hAnsi="Times New Roman"/>
                <w:snapToGrid w:val="0"/>
                <w:sz w:val="22"/>
                <w:szCs w:val="22"/>
              </w:rPr>
              <w:t>тис. грн.</w:t>
            </w:r>
          </w:p>
        </w:tc>
        <w:tc>
          <w:tcPr>
            <w:tcW w:w="5040" w:type="dxa"/>
          </w:tcPr>
          <w:p w:rsidR="00374608" w:rsidRPr="00605833" w:rsidRDefault="00374608" w:rsidP="00583836">
            <w:pPr>
              <w:ind w:left="-117" w:right="-71"/>
              <w:rPr>
                <w:rFonts w:ascii="Times New Roman" w:hAnsi="Times New Roman"/>
                <w:sz w:val="22"/>
                <w:szCs w:val="22"/>
              </w:rPr>
            </w:pPr>
            <w:r w:rsidRPr="00605833">
              <w:rPr>
                <w:rFonts w:ascii="Times New Roman" w:hAnsi="Times New Roman"/>
                <w:sz w:val="22"/>
                <w:szCs w:val="22"/>
              </w:rPr>
              <w:t>Реєстр змін розподілу показників зведених кошторисів на 2017 р., затверджений міським головою, план використання бюджетних коштів на 2017 р., проектно-кошторисна документація, акти виконаних робіт</w:t>
            </w:r>
          </w:p>
        </w:tc>
        <w:tc>
          <w:tcPr>
            <w:tcW w:w="1620" w:type="dxa"/>
            <w:vAlign w:val="center"/>
          </w:tcPr>
          <w:p w:rsidR="00374608" w:rsidRPr="00605833" w:rsidRDefault="00374608" w:rsidP="00583836">
            <w:pPr>
              <w:ind w:left="-68"/>
              <w:jc w:val="center"/>
              <w:rPr>
                <w:rFonts w:ascii="Times New Roman" w:hAnsi="Times New Roman"/>
                <w:sz w:val="22"/>
                <w:szCs w:val="22"/>
              </w:rPr>
            </w:pPr>
            <w:r w:rsidRPr="00605833">
              <w:rPr>
                <w:rFonts w:ascii="Times New Roman" w:hAnsi="Times New Roman"/>
                <w:snapToGrid w:val="0"/>
                <w:sz w:val="22"/>
                <w:szCs w:val="22"/>
              </w:rPr>
              <w:t>4,709</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r w:rsidRPr="00605833">
              <w:rPr>
                <w:rFonts w:ascii="Times New Roman" w:hAnsi="Times New Roman"/>
                <w:snapToGrid w:val="0"/>
                <w:sz w:val="22"/>
                <w:szCs w:val="22"/>
              </w:rPr>
              <w:t>4,709</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ind w:left="-108"/>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Розбіжності виникли з причини невиконання підрядником об’ємів робіт, передбачених умовами договору. За невиконання умов договору з підрядника стягнуто штрафні санкції (близько 460 грн.). Роботи планується завершити у 2018 році.</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2</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right="-108"/>
              <w:rPr>
                <w:rFonts w:ascii="Times New Roman" w:hAnsi="Times New Roman"/>
                <w:i/>
                <w:sz w:val="22"/>
                <w:szCs w:val="22"/>
                <w:u w:val="single"/>
              </w:rPr>
            </w:pPr>
            <w:r w:rsidRPr="00605833">
              <w:rPr>
                <w:rFonts w:ascii="Times New Roman" w:hAnsi="Times New Roman"/>
                <w:i/>
                <w:sz w:val="22"/>
                <w:szCs w:val="22"/>
                <w:u w:val="single"/>
              </w:rPr>
              <w:t>продукту</w:t>
            </w:r>
          </w:p>
        </w:tc>
        <w:tc>
          <w:tcPr>
            <w:tcW w:w="900" w:type="dxa"/>
          </w:tcPr>
          <w:p w:rsidR="00374608" w:rsidRPr="00605833" w:rsidRDefault="00374608" w:rsidP="00583836">
            <w:pPr>
              <w:ind w:right="-51"/>
              <w:rPr>
                <w:rFonts w:ascii="Times New Roman" w:hAnsi="Times New Roman"/>
                <w:sz w:val="22"/>
                <w:szCs w:val="22"/>
              </w:rPr>
            </w:pPr>
            <w:r w:rsidRPr="00605833">
              <w:rPr>
                <w:rFonts w:ascii="Times New Roman" w:hAnsi="Times New Roman"/>
                <w:sz w:val="22"/>
                <w:szCs w:val="22"/>
              </w:rPr>
              <w:t> </w:t>
            </w:r>
          </w:p>
        </w:tc>
        <w:tc>
          <w:tcPr>
            <w:tcW w:w="504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 </w:t>
            </w:r>
          </w:p>
        </w:tc>
        <w:tc>
          <w:tcPr>
            <w:tcW w:w="1620" w:type="dxa"/>
          </w:tcPr>
          <w:p w:rsidR="00374608" w:rsidRPr="00605833" w:rsidRDefault="00374608" w:rsidP="00583836">
            <w:pP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кількість об’єктів, які планується побудувати (реконструювати)</w:t>
            </w:r>
          </w:p>
        </w:tc>
        <w:tc>
          <w:tcPr>
            <w:tcW w:w="900" w:type="dxa"/>
          </w:tcPr>
          <w:p w:rsidR="00374608" w:rsidRPr="00605833" w:rsidRDefault="00374608" w:rsidP="00583836">
            <w:pPr>
              <w:pStyle w:val="ab"/>
              <w:spacing w:before="0" w:after="0"/>
              <w:ind w:right="-108" w:firstLine="0"/>
              <w:jc w:val="center"/>
              <w:rPr>
                <w:snapToGrid w:val="0"/>
                <w:sz w:val="22"/>
                <w:szCs w:val="22"/>
                <w:lang w:val="uk-UA"/>
              </w:rPr>
            </w:pPr>
            <w:r w:rsidRPr="00605833">
              <w:rPr>
                <w:snapToGrid w:val="0"/>
                <w:sz w:val="22"/>
                <w:szCs w:val="22"/>
                <w:lang w:val="uk-UA"/>
              </w:rPr>
              <w:t>од.</w:t>
            </w:r>
          </w:p>
        </w:tc>
        <w:tc>
          <w:tcPr>
            <w:tcW w:w="5040" w:type="dxa"/>
          </w:tcPr>
          <w:p w:rsidR="00374608" w:rsidRPr="00605833" w:rsidRDefault="00374608" w:rsidP="00583836">
            <w:pPr>
              <w:ind w:right="-71"/>
              <w:rPr>
                <w:rFonts w:ascii="Times New Roman" w:hAnsi="Times New Roman"/>
                <w:sz w:val="22"/>
                <w:szCs w:val="22"/>
              </w:rPr>
            </w:pPr>
            <w:r w:rsidRPr="00605833">
              <w:rPr>
                <w:rFonts w:ascii="Times New Roman" w:hAnsi="Times New Roman"/>
                <w:sz w:val="22"/>
                <w:szCs w:val="22"/>
              </w:rPr>
              <w:t>Проектно-кошторисна документація, акти виконаних робіт</w:t>
            </w:r>
          </w:p>
        </w:tc>
        <w:tc>
          <w:tcPr>
            <w:tcW w:w="162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Розбіжності виникли з причини невиконання підрядником об’ємів робіт, передбачених умовами договору. За невиконання умов договору з підрядника стягнуто штрафні санкції (близько 460 грн.). Роботи планується завершити у 2018 році.</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3</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right="-108"/>
              <w:rPr>
                <w:rFonts w:ascii="Times New Roman" w:hAnsi="Times New Roman"/>
                <w:i/>
                <w:sz w:val="22"/>
                <w:szCs w:val="22"/>
                <w:u w:val="single"/>
              </w:rPr>
            </w:pPr>
            <w:r w:rsidRPr="00605833">
              <w:rPr>
                <w:rFonts w:ascii="Times New Roman" w:hAnsi="Times New Roman"/>
                <w:i/>
                <w:sz w:val="22"/>
                <w:szCs w:val="22"/>
                <w:u w:val="single"/>
              </w:rPr>
              <w:t>ефективності</w:t>
            </w:r>
          </w:p>
        </w:tc>
        <w:tc>
          <w:tcPr>
            <w:tcW w:w="900" w:type="dxa"/>
          </w:tcPr>
          <w:p w:rsidR="00374608" w:rsidRPr="00605833" w:rsidRDefault="00374608" w:rsidP="00583836">
            <w:pPr>
              <w:ind w:right="-51"/>
              <w:rPr>
                <w:rFonts w:ascii="Times New Roman" w:hAnsi="Times New Roman"/>
                <w:sz w:val="22"/>
                <w:szCs w:val="22"/>
              </w:rPr>
            </w:pPr>
            <w:r w:rsidRPr="00605833">
              <w:rPr>
                <w:rFonts w:ascii="Times New Roman" w:hAnsi="Times New Roman"/>
                <w:sz w:val="22"/>
                <w:szCs w:val="22"/>
              </w:rPr>
              <w:t> </w:t>
            </w:r>
          </w:p>
        </w:tc>
        <w:tc>
          <w:tcPr>
            <w:tcW w:w="504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 </w:t>
            </w:r>
          </w:p>
        </w:tc>
        <w:tc>
          <w:tcPr>
            <w:tcW w:w="1620" w:type="dxa"/>
          </w:tcPr>
          <w:p w:rsidR="00374608" w:rsidRPr="00605833" w:rsidRDefault="00374608" w:rsidP="00583836">
            <w:pP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i/>
                <w:sz w:val="22"/>
                <w:szCs w:val="22"/>
              </w:rPr>
            </w:pPr>
          </w:p>
        </w:tc>
        <w:tc>
          <w:tcPr>
            <w:tcW w:w="360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середні витрати на  реконструкцію та поліпшення екологічного стану одного об’єкту</w:t>
            </w:r>
          </w:p>
        </w:tc>
        <w:tc>
          <w:tcPr>
            <w:tcW w:w="900" w:type="dxa"/>
          </w:tcPr>
          <w:p w:rsidR="00374608" w:rsidRPr="00605833" w:rsidRDefault="00374608" w:rsidP="00583836">
            <w:pPr>
              <w:pStyle w:val="ab"/>
              <w:spacing w:before="0" w:after="0"/>
              <w:ind w:right="-108" w:firstLine="0"/>
              <w:jc w:val="center"/>
              <w:rPr>
                <w:sz w:val="22"/>
                <w:szCs w:val="22"/>
                <w:lang w:val="uk-UA"/>
              </w:rPr>
            </w:pPr>
            <w:r w:rsidRPr="00605833">
              <w:rPr>
                <w:sz w:val="22"/>
                <w:szCs w:val="22"/>
                <w:lang w:val="uk-UA"/>
              </w:rPr>
              <w:t>тис. грн.</w:t>
            </w:r>
          </w:p>
          <w:p w:rsidR="00374608" w:rsidRPr="00605833" w:rsidRDefault="00374608" w:rsidP="00583836">
            <w:pPr>
              <w:pStyle w:val="ab"/>
              <w:spacing w:before="0" w:after="0"/>
              <w:ind w:right="-108" w:firstLine="0"/>
              <w:jc w:val="center"/>
              <w:rPr>
                <w:snapToGrid w:val="0"/>
                <w:sz w:val="22"/>
                <w:szCs w:val="22"/>
                <w:lang w:val="uk-UA"/>
              </w:rPr>
            </w:pPr>
          </w:p>
        </w:tc>
        <w:tc>
          <w:tcPr>
            <w:tcW w:w="5040" w:type="dxa"/>
          </w:tcPr>
          <w:p w:rsidR="00374608" w:rsidRPr="00605833" w:rsidRDefault="00374608" w:rsidP="00583836">
            <w:pPr>
              <w:ind w:right="-71"/>
              <w:rPr>
                <w:rFonts w:ascii="Times New Roman" w:hAnsi="Times New Roman"/>
                <w:sz w:val="22"/>
                <w:szCs w:val="22"/>
              </w:rPr>
            </w:pPr>
            <w:r w:rsidRPr="00605833">
              <w:rPr>
                <w:rStyle w:val="FontStyle13"/>
                <w:sz w:val="22"/>
                <w:szCs w:val="22"/>
                <w:lang w:eastAsia="uk-UA"/>
              </w:rPr>
              <w:t xml:space="preserve">Розрахунково (обсяг видатків на кількість </w:t>
            </w:r>
            <w:r w:rsidRPr="00605833">
              <w:rPr>
                <w:rFonts w:ascii="Times New Roman" w:hAnsi="Times New Roman"/>
                <w:sz w:val="22"/>
                <w:szCs w:val="22"/>
              </w:rPr>
              <w:t>об’єктів</w:t>
            </w:r>
            <w:r w:rsidRPr="00605833">
              <w:rPr>
                <w:rStyle w:val="FontStyle13"/>
                <w:sz w:val="22"/>
                <w:szCs w:val="22"/>
                <w:lang w:eastAsia="uk-UA"/>
              </w:rPr>
              <w:t>)</w:t>
            </w:r>
          </w:p>
        </w:tc>
        <w:tc>
          <w:tcPr>
            <w:tcW w:w="162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4,709</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r w:rsidRPr="00605833">
              <w:rPr>
                <w:rFonts w:ascii="Times New Roman" w:hAnsi="Times New Roman"/>
                <w:snapToGrid w:val="0"/>
                <w:sz w:val="22"/>
                <w:szCs w:val="22"/>
              </w:rPr>
              <w:t>4,709</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Розбіжності виникли з причини невиконання підрядником об’ємів робіт, передбачених умовами договору. За невиконання умов договору з підрядника стягнуто штрафні санкції (близько 460 грн.). Роботи планується завершити у 2018 році.</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4</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right="-108"/>
              <w:rPr>
                <w:rFonts w:ascii="Times New Roman" w:hAnsi="Times New Roman"/>
                <w:sz w:val="22"/>
                <w:szCs w:val="22"/>
              </w:rPr>
            </w:pPr>
            <w:r w:rsidRPr="00605833">
              <w:rPr>
                <w:rFonts w:ascii="Times New Roman" w:hAnsi="Times New Roman"/>
                <w:sz w:val="22"/>
                <w:szCs w:val="22"/>
              </w:rPr>
              <w:t>якості</w:t>
            </w:r>
          </w:p>
        </w:tc>
        <w:tc>
          <w:tcPr>
            <w:tcW w:w="900" w:type="dxa"/>
          </w:tcPr>
          <w:p w:rsidR="00374608" w:rsidRPr="00605833" w:rsidRDefault="00374608" w:rsidP="00583836">
            <w:pPr>
              <w:ind w:right="-51"/>
              <w:rPr>
                <w:rFonts w:ascii="Times New Roman" w:hAnsi="Times New Roman"/>
                <w:sz w:val="22"/>
                <w:szCs w:val="22"/>
              </w:rPr>
            </w:pPr>
            <w:r w:rsidRPr="00605833">
              <w:rPr>
                <w:rFonts w:ascii="Times New Roman" w:hAnsi="Times New Roman"/>
                <w:sz w:val="22"/>
                <w:szCs w:val="22"/>
              </w:rPr>
              <w:t> </w:t>
            </w:r>
          </w:p>
        </w:tc>
        <w:tc>
          <w:tcPr>
            <w:tcW w:w="504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 </w:t>
            </w:r>
          </w:p>
        </w:tc>
        <w:tc>
          <w:tcPr>
            <w:tcW w:w="1620" w:type="dxa"/>
          </w:tcPr>
          <w:p w:rsidR="00374608" w:rsidRPr="00605833" w:rsidRDefault="00374608" w:rsidP="00583836">
            <w:pP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i/>
                <w:sz w:val="22"/>
                <w:szCs w:val="22"/>
              </w:rPr>
            </w:pPr>
          </w:p>
        </w:tc>
        <w:tc>
          <w:tcPr>
            <w:tcW w:w="360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рівень готовності об’єкту реконструкції та поліпшення екологічного стану</w:t>
            </w:r>
          </w:p>
        </w:tc>
        <w:tc>
          <w:tcPr>
            <w:tcW w:w="900" w:type="dxa"/>
          </w:tcPr>
          <w:p w:rsidR="00374608" w:rsidRPr="00605833" w:rsidRDefault="00374608" w:rsidP="00583836">
            <w:pPr>
              <w:pStyle w:val="ab"/>
              <w:spacing w:before="0" w:after="0"/>
              <w:ind w:right="-108" w:firstLine="0"/>
              <w:jc w:val="center"/>
              <w:rPr>
                <w:sz w:val="22"/>
                <w:szCs w:val="22"/>
                <w:lang w:val="uk-UA"/>
              </w:rPr>
            </w:pPr>
            <w:r w:rsidRPr="00605833">
              <w:rPr>
                <w:sz w:val="22"/>
                <w:szCs w:val="22"/>
                <w:lang w:val="uk-UA"/>
              </w:rPr>
              <w:t>%</w:t>
            </w:r>
          </w:p>
        </w:tc>
        <w:tc>
          <w:tcPr>
            <w:tcW w:w="5040" w:type="dxa"/>
          </w:tcPr>
          <w:p w:rsidR="00374608" w:rsidRPr="00605833" w:rsidRDefault="00374608" w:rsidP="00583836">
            <w:pPr>
              <w:ind w:right="-71"/>
              <w:rPr>
                <w:rFonts w:ascii="Times New Roman" w:hAnsi="Times New Roman"/>
                <w:sz w:val="22"/>
                <w:szCs w:val="22"/>
              </w:rPr>
            </w:pPr>
            <w:r w:rsidRPr="00605833">
              <w:rPr>
                <w:rFonts w:ascii="Times New Roman" w:hAnsi="Times New Roman"/>
                <w:sz w:val="22"/>
                <w:szCs w:val="22"/>
              </w:rPr>
              <w:t>Акти виконаних робіт</w:t>
            </w:r>
          </w:p>
        </w:tc>
        <w:tc>
          <w:tcPr>
            <w:tcW w:w="162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100</w:t>
            </w:r>
          </w:p>
        </w:tc>
        <w:tc>
          <w:tcPr>
            <w:tcW w:w="1800" w:type="dxa"/>
            <w:vAlign w:val="center"/>
          </w:tcPr>
          <w:p w:rsidR="00374608" w:rsidRPr="00605833" w:rsidRDefault="00374608" w:rsidP="00583836">
            <w:pPr>
              <w:ind w:right="-127"/>
              <w:jc w:val="center"/>
              <w:rPr>
                <w:rFonts w:ascii="Times New Roman" w:hAnsi="Times New Roman"/>
                <w:sz w:val="22"/>
                <w:szCs w:val="22"/>
              </w:rPr>
            </w:pPr>
            <w:r w:rsidRPr="00605833">
              <w:rPr>
                <w:rFonts w:ascii="Times New Roman" w:hAnsi="Times New Roman"/>
                <w:sz w:val="22"/>
                <w:szCs w:val="22"/>
              </w:rPr>
              <w:t>-</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-100</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Розбіжності виникли з причини невиконання підрядником об’ємів робіт, передбачених умовами договору. За невиконання умов договору з підрядника стягнуто штрафні санкції (близько 460 грн.). Роботи планується завершити у 2018 році.</w:t>
            </w:r>
          </w:p>
        </w:tc>
      </w:tr>
      <w:tr w:rsidR="00374608" w:rsidRPr="00605833" w:rsidTr="00583836">
        <w:tc>
          <w:tcPr>
            <w:tcW w:w="506" w:type="dxa"/>
            <w:vAlign w:val="center"/>
          </w:tcPr>
          <w:p w:rsidR="00374608" w:rsidRPr="00605833" w:rsidRDefault="00374608" w:rsidP="00583836">
            <w:pP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ind w:left="-108"/>
              <w:jc w:val="center"/>
              <w:rPr>
                <w:rFonts w:ascii="Times New Roman" w:hAnsi="Times New Roman"/>
                <w:sz w:val="22"/>
                <w:szCs w:val="22"/>
              </w:rPr>
            </w:pPr>
            <w:r w:rsidRPr="00605833">
              <w:rPr>
                <w:rFonts w:ascii="Times New Roman" w:hAnsi="Times New Roman"/>
                <w:sz w:val="22"/>
                <w:szCs w:val="22"/>
              </w:rPr>
              <w:t>Аналіз стану виконання результативних показників</w:t>
            </w:r>
          </w:p>
        </w:tc>
      </w:tr>
      <w:tr w:rsidR="00374608" w:rsidRPr="00605833" w:rsidTr="00583836">
        <w:tc>
          <w:tcPr>
            <w:tcW w:w="506" w:type="dxa"/>
            <w:vAlign w:val="center"/>
          </w:tcPr>
          <w:p w:rsidR="00374608" w:rsidRPr="00605833" w:rsidRDefault="00374608" w:rsidP="00583836">
            <w:pP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ind w:left="-108"/>
              <w:jc w:val="center"/>
              <w:rPr>
                <w:rFonts w:ascii="Times New Roman" w:hAnsi="Times New Roman"/>
                <w:sz w:val="22"/>
                <w:szCs w:val="22"/>
              </w:rPr>
            </w:pPr>
            <w:r w:rsidRPr="00605833">
              <w:rPr>
                <w:rFonts w:ascii="Times New Roman" w:hAnsi="Times New Roman"/>
                <w:sz w:val="22"/>
                <w:szCs w:val="22"/>
              </w:rPr>
              <w:t>Захід не виконаний. Роботи планується завершити у 2018 році.</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108" w:right="-108"/>
              <w:rPr>
                <w:rFonts w:ascii="Times New Roman" w:hAnsi="Times New Roman"/>
                <w:b/>
                <w:sz w:val="22"/>
                <w:szCs w:val="22"/>
              </w:rPr>
            </w:pPr>
            <w:r w:rsidRPr="00605833">
              <w:rPr>
                <w:rFonts w:ascii="Times New Roman" w:hAnsi="Times New Roman"/>
                <w:b/>
                <w:sz w:val="22"/>
                <w:szCs w:val="22"/>
              </w:rPr>
              <w:t>Завдання 2</w:t>
            </w:r>
          </w:p>
        </w:tc>
        <w:tc>
          <w:tcPr>
            <w:tcW w:w="900" w:type="dxa"/>
          </w:tcPr>
          <w:p w:rsidR="00374608" w:rsidRPr="00605833" w:rsidRDefault="00374608" w:rsidP="00583836">
            <w:pPr>
              <w:pStyle w:val="ab"/>
              <w:spacing w:before="0" w:after="0"/>
              <w:ind w:left="-108" w:right="-51" w:firstLine="0"/>
              <w:jc w:val="center"/>
              <w:rPr>
                <w:sz w:val="22"/>
                <w:szCs w:val="22"/>
                <w:lang w:val="uk-UA"/>
              </w:rPr>
            </w:pPr>
          </w:p>
        </w:tc>
        <w:tc>
          <w:tcPr>
            <w:tcW w:w="5040" w:type="dxa"/>
          </w:tcPr>
          <w:p w:rsidR="00374608" w:rsidRPr="00605833" w:rsidRDefault="00374608" w:rsidP="00583836">
            <w:pPr>
              <w:ind w:left="-108"/>
              <w:rPr>
                <w:rFonts w:ascii="Times New Roman" w:hAnsi="Times New Roman"/>
                <w:sz w:val="20"/>
              </w:rPr>
            </w:pPr>
          </w:p>
        </w:tc>
        <w:tc>
          <w:tcPr>
            <w:tcW w:w="1620" w:type="dxa"/>
          </w:tcPr>
          <w:p w:rsidR="00374608" w:rsidRPr="00605833" w:rsidRDefault="00374608" w:rsidP="00583836">
            <w:pPr>
              <w:ind w:left="-112" w:right="-108"/>
              <w:jc w:val="cente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27"/>
              <w:rPr>
                <w:rFonts w:ascii="Times New Roman" w:hAnsi="Times New Roman"/>
                <w:sz w:val="22"/>
                <w:szCs w:val="22"/>
              </w:rPr>
            </w:pPr>
            <w:r w:rsidRPr="00605833">
              <w:rPr>
                <w:rFonts w:ascii="Times New Roman" w:hAnsi="Times New Roman"/>
                <w:sz w:val="22"/>
                <w:szCs w:val="22"/>
              </w:rPr>
              <w:t>Благоустрій та поліпшення екологічного стану ставка з відновленням прибережної території по вул. Вугринівська</w:t>
            </w:r>
            <w:r w:rsidRPr="00605833">
              <w:rPr>
                <w:rFonts w:ascii="Times New Roman" w:hAnsi="Times New Roman"/>
                <w:bCs/>
                <w:sz w:val="22"/>
                <w:szCs w:val="22"/>
              </w:rPr>
              <w:t xml:space="preserve"> (з виготовленням ПКД та проведенням її експертизи)</w:t>
            </w:r>
          </w:p>
        </w:tc>
        <w:tc>
          <w:tcPr>
            <w:tcW w:w="900" w:type="dxa"/>
          </w:tcPr>
          <w:p w:rsidR="00374608" w:rsidRPr="00605833" w:rsidRDefault="00374608" w:rsidP="00583836">
            <w:pPr>
              <w:pStyle w:val="24"/>
              <w:ind w:left="-108" w:right="-51"/>
              <w:jc w:val="center"/>
              <w:rPr>
                <w:sz w:val="22"/>
                <w:szCs w:val="22"/>
              </w:rPr>
            </w:pPr>
          </w:p>
        </w:tc>
        <w:tc>
          <w:tcPr>
            <w:tcW w:w="5040" w:type="dxa"/>
          </w:tcPr>
          <w:p w:rsidR="00374608" w:rsidRPr="00605833" w:rsidRDefault="00374608" w:rsidP="00583836">
            <w:pPr>
              <w:ind w:left="-108"/>
              <w:rPr>
                <w:rFonts w:ascii="Times New Roman" w:hAnsi="Times New Roman"/>
                <w:sz w:val="20"/>
              </w:rPr>
            </w:pPr>
          </w:p>
        </w:tc>
        <w:tc>
          <w:tcPr>
            <w:tcW w:w="1620" w:type="dxa"/>
          </w:tcPr>
          <w:p w:rsidR="00374608" w:rsidRPr="00605833" w:rsidRDefault="00374608" w:rsidP="00583836">
            <w:pPr>
              <w:ind w:left="-112" w:right="-108"/>
              <w:jc w:val="cente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r w:rsidRPr="00605833">
              <w:rPr>
                <w:rFonts w:ascii="Times New Roman" w:hAnsi="Times New Roman"/>
                <w:sz w:val="22"/>
                <w:szCs w:val="22"/>
              </w:rPr>
              <w:t>1</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08"/>
              <w:rPr>
                <w:rFonts w:ascii="Times New Roman" w:hAnsi="Times New Roman"/>
                <w:i/>
                <w:sz w:val="22"/>
                <w:szCs w:val="22"/>
                <w:u w:val="single"/>
              </w:rPr>
            </w:pPr>
            <w:r w:rsidRPr="00605833">
              <w:rPr>
                <w:rFonts w:ascii="Times New Roman" w:hAnsi="Times New Roman"/>
                <w:i/>
                <w:sz w:val="22"/>
                <w:szCs w:val="22"/>
                <w:u w:val="single"/>
              </w:rPr>
              <w:t>затрат</w:t>
            </w:r>
          </w:p>
        </w:tc>
        <w:tc>
          <w:tcPr>
            <w:tcW w:w="900" w:type="dxa"/>
          </w:tcPr>
          <w:p w:rsidR="00374608" w:rsidRPr="00605833" w:rsidRDefault="00374608" w:rsidP="00583836">
            <w:pPr>
              <w:pStyle w:val="ab"/>
              <w:spacing w:before="0" w:after="0"/>
              <w:ind w:left="-108" w:right="-51" w:firstLine="0"/>
              <w:jc w:val="center"/>
              <w:rPr>
                <w:sz w:val="22"/>
                <w:szCs w:val="22"/>
                <w:lang w:val="uk-UA"/>
              </w:rPr>
            </w:pPr>
          </w:p>
        </w:tc>
        <w:tc>
          <w:tcPr>
            <w:tcW w:w="5040" w:type="dxa"/>
          </w:tcPr>
          <w:p w:rsidR="00374608" w:rsidRPr="00605833" w:rsidRDefault="00374608" w:rsidP="00583836">
            <w:pPr>
              <w:ind w:left="-108"/>
              <w:rPr>
                <w:rFonts w:ascii="Times New Roman" w:hAnsi="Times New Roman"/>
                <w:sz w:val="20"/>
              </w:rPr>
            </w:pPr>
          </w:p>
        </w:tc>
        <w:tc>
          <w:tcPr>
            <w:tcW w:w="1620" w:type="dxa"/>
          </w:tcPr>
          <w:p w:rsidR="00374608" w:rsidRPr="00605833" w:rsidRDefault="00374608" w:rsidP="00583836">
            <w:pPr>
              <w:ind w:left="-112" w:right="-108"/>
              <w:jc w:val="cente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44" w:firstLine="27"/>
              <w:rPr>
                <w:rFonts w:ascii="Times New Roman" w:hAnsi="Times New Roman"/>
                <w:snapToGrid w:val="0"/>
                <w:sz w:val="22"/>
                <w:szCs w:val="22"/>
              </w:rPr>
            </w:pPr>
            <w:r w:rsidRPr="00605833">
              <w:rPr>
                <w:rFonts w:ascii="Times New Roman" w:hAnsi="Times New Roman"/>
                <w:sz w:val="22"/>
                <w:szCs w:val="22"/>
              </w:rPr>
              <w:t xml:space="preserve">обсяг видатків </w:t>
            </w:r>
          </w:p>
        </w:tc>
        <w:tc>
          <w:tcPr>
            <w:tcW w:w="900" w:type="dxa"/>
          </w:tcPr>
          <w:p w:rsidR="00374608" w:rsidRPr="00605833" w:rsidRDefault="00374608" w:rsidP="00583836">
            <w:pPr>
              <w:ind w:left="-68" w:right="-108"/>
              <w:jc w:val="center"/>
              <w:rPr>
                <w:rFonts w:ascii="Times New Roman" w:hAnsi="Times New Roman"/>
                <w:b/>
                <w:snapToGrid w:val="0"/>
                <w:sz w:val="22"/>
                <w:szCs w:val="22"/>
              </w:rPr>
            </w:pPr>
            <w:r w:rsidRPr="00605833">
              <w:rPr>
                <w:rFonts w:ascii="Times New Roman" w:hAnsi="Times New Roman"/>
                <w:snapToGrid w:val="0"/>
                <w:sz w:val="22"/>
                <w:szCs w:val="22"/>
              </w:rPr>
              <w:t>тис. грн.</w:t>
            </w:r>
          </w:p>
        </w:tc>
        <w:tc>
          <w:tcPr>
            <w:tcW w:w="5040" w:type="dxa"/>
          </w:tcPr>
          <w:p w:rsidR="00374608" w:rsidRPr="00605833" w:rsidRDefault="00374608" w:rsidP="00583836">
            <w:pPr>
              <w:ind w:right="-71"/>
              <w:rPr>
                <w:rFonts w:ascii="Times New Roman" w:hAnsi="Times New Roman"/>
                <w:sz w:val="22"/>
                <w:szCs w:val="22"/>
              </w:rPr>
            </w:pPr>
            <w:r w:rsidRPr="00605833">
              <w:rPr>
                <w:rFonts w:ascii="Times New Roman" w:hAnsi="Times New Roman"/>
                <w:sz w:val="22"/>
                <w:szCs w:val="22"/>
              </w:rPr>
              <w:t>Реєстр змін розподілу показників зведених кошторисів на 2017 р., затверджений міським головою, план використання бюджетних коштів на 2017 р., проектно-кошторисна документація, акти виконаних робіт</w:t>
            </w:r>
          </w:p>
        </w:tc>
        <w:tc>
          <w:tcPr>
            <w:tcW w:w="1620" w:type="dxa"/>
            <w:vAlign w:val="center"/>
          </w:tcPr>
          <w:p w:rsidR="00374608" w:rsidRPr="00605833" w:rsidRDefault="00374608" w:rsidP="00583836">
            <w:pPr>
              <w:jc w:val="center"/>
              <w:rPr>
                <w:rFonts w:ascii="Times New Roman" w:hAnsi="Times New Roman"/>
                <w:b/>
                <w:snapToGrid w:val="0"/>
                <w:sz w:val="22"/>
                <w:szCs w:val="22"/>
              </w:rPr>
            </w:pPr>
            <w:r w:rsidRPr="00605833">
              <w:rPr>
                <w:rFonts w:ascii="Times New Roman" w:hAnsi="Times New Roman"/>
                <w:snapToGrid w:val="0"/>
                <w:sz w:val="22"/>
                <w:szCs w:val="22"/>
              </w:rPr>
              <w:t>300,0</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215,93161</w:t>
            </w:r>
          </w:p>
        </w:tc>
        <w:tc>
          <w:tcPr>
            <w:tcW w:w="1080" w:type="dxa"/>
            <w:vAlign w:val="center"/>
          </w:tcPr>
          <w:p w:rsidR="00374608" w:rsidRPr="00605833" w:rsidRDefault="00374608" w:rsidP="00583836">
            <w:pPr>
              <w:ind w:left="-153" w:right="-117"/>
              <w:jc w:val="center"/>
              <w:rPr>
                <w:rFonts w:ascii="Times New Roman" w:hAnsi="Times New Roman"/>
                <w:sz w:val="22"/>
                <w:szCs w:val="22"/>
              </w:rPr>
            </w:pPr>
            <w:r w:rsidRPr="00605833">
              <w:rPr>
                <w:rFonts w:ascii="Times New Roman" w:hAnsi="Times New Roman"/>
                <w:sz w:val="22"/>
                <w:szCs w:val="22"/>
              </w:rPr>
              <w:t>-84,06839</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vAlign w:val="center"/>
          </w:tcPr>
          <w:p w:rsidR="00374608" w:rsidRPr="00605833" w:rsidRDefault="00374608" w:rsidP="00583836">
            <w:pPr>
              <w:jc w:val="center"/>
              <w:rPr>
                <w:rFonts w:ascii="Times New Roman" w:hAnsi="Times New Roman"/>
                <w:sz w:val="22"/>
                <w:szCs w:val="22"/>
              </w:rPr>
            </w:pPr>
          </w:p>
        </w:tc>
        <w:tc>
          <w:tcPr>
            <w:tcW w:w="862" w:type="dxa"/>
          </w:tcPr>
          <w:p w:rsidR="00374608" w:rsidRPr="00605833" w:rsidRDefault="00374608" w:rsidP="00583836">
            <w:pPr>
              <w:jc w:val="center"/>
              <w:rPr>
                <w:rFonts w:ascii="Times New Roman" w:hAnsi="Times New Roman"/>
                <w:sz w:val="22"/>
                <w:szCs w:val="22"/>
              </w:rPr>
            </w:pPr>
          </w:p>
        </w:tc>
        <w:tc>
          <w:tcPr>
            <w:tcW w:w="14040" w:type="dxa"/>
            <w:gridSpan w:val="6"/>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Розбіжності виникли в зв’язку із з</w:t>
            </w:r>
            <w:r w:rsidRPr="00605833">
              <w:rPr>
                <w:rFonts w:ascii="Times New Roman" w:hAnsi="Times New Roman"/>
                <w:bCs/>
                <w:sz w:val="22"/>
                <w:szCs w:val="22"/>
              </w:rPr>
              <w:t xml:space="preserve">дешевлення вартості робіт за результатами процедури закупівлі через </w:t>
            </w:r>
            <w:r w:rsidRPr="00605833">
              <w:rPr>
                <w:rFonts w:ascii="Times New Roman" w:hAnsi="Times New Roman"/>
                <w:sz w:val="22"/>
                <w:szCs w:val="22"/>
              </w:rPr>
              <w:t xml:space="preserve">електронну систему закупівель </w:t>
            </w:r>
            <w:r w:rsidRPr="00605833">
              <w:rPr>
                <w:rFonts w:ascii="Times New Roman" w:hAnsi="Times New Roman"/>
                <w:sz w:val="21"/>
                <w:szCs w:val="21"/>
              </w:rPr>
              <w:t>ProZorro</w:t>
            </w:r>
            <w:r w:rsidRPr="00605833">
              <w:rPr>
                <w:rFonts w:ascii="Times New Roman" w:hAnsi="Times New Roman"/>
                <w:bCs/>
                <w:sz w:val="22"/>
                <w:szCs w:val="22"/>
              </w:rPr>
              <w:t xml:space="preserve"> та через зміну в процесі реконструкції переліку виконуваних робіт.</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r w:rsidRPr="00605833">
              <w:rPr>
                <w:rFonts w:ascii="Times New Roman" w:hAnsi="Times New Roman"/>
                <w:sz w:val="22"/>
                <w:szCs w:val="22"/>
              </w:rPr>
              <w:t>2</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08"/>
              <w:rPr>
                <w:rFonts w:ascii="Times New Roman" w:hAnsi="Times New Roman"/>
                <w:i/>
                <w:sz w:val="22"/>
                <w:szCs w:val="22"/>
                <w:u w:val="single"/>
              </w:rPr>
            </w:pPr>
            <w:r w:rsidRPr="00605833">
              <w:rPr>
                <w:rFonts w:ascii="Times New Roman" w:hAnsi="Times New Roman"/>
                <w:i/>
                <w:sz w:val="22"/>
                <w:szCs w:val="22"/>
                <w:u w:val="single"/>
              </w:rPr>
              <w:t>продукту</w:t>
            </w:r>
          </w:p>
        </w:tc>
        <w:tc>
          <w:tcPr>
            <w:tcW w:w="900" w:type="dxa"/>
          </w:tcPr>
          <w:p w:rsidR="00374608" w:rsidRPr="00605833" w:rsidRDefault="00374608" w:rsidP="00583836">
            <w:pPr>
              <w:pStyle w:val="ab"/>
              <w:spacing w:before="0" w:after="0"/>
              <w:ind w:left="-108" w:right="-51" w:firstLine="0"/>
              <w:jc w:val="center"/>
              <w:rPr>
                <w:snapToGrid w:val="0"/>
                <w:sz w:val="22"/>
                <w:szCs w:val="22"/>
                <w:lang w:val="uk-UA"/>
              </w:rPr>
            </w:pPr>
          </w:p>
        </w:tc>
        <w:tc>
          <w:tcPr>
            <w:tcW w:w="5040" w:type="dxa"/>
          </w:tcPr>
          <w:p w:rsidR="00374608" w:rsidRPr="00605833" w:rsidRDefault="00374608" w:rsidP="00583836">
            <w:pPr>
              <w:rPr>
                <w:rFonts w:ascii="Times New Roman" w:hAnsi="Times New Roman"/>
                <w:sz w:val="20"/>
              </w:rPr>
            </w:pPr>
          </w:p>
        </w:tc>
        <w:tc>
          <w:tcPr>
            <w:tcW w:w="1620" w:type="dxa"/>
          </w:tcPr>
          <w:p w:rsidR="00374608" w:rsidRPr="00605833" w:rsidRDefault="00374608" w:rsidP="00583836">
            <w:pPr>
              <w:ind w:left="-112" w:right="-108"/>
              <w:jc w:val="cente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44" w:firstLine="27"/>
              <w:rPr>
                <w:rFonts w:ascii="Times New Roman" w:hAnsi="Times New Roman"/>
                <w:sz w:val="22"/>
                <w:szCs w:val="22"/>
              </w:rPr>
            </w:pPr>
            <w:r w:rsidRPr="00605833">
              <w:rPr>
                <w:rFonts w:ascii="Times New Roman" w:hAnsi="Times New Roman"/>
                <w:sz w:val="22"/>
                <w:szCs w:val="22"/>
              </w:rPr>
              <w:t>кількість об’єктів</w:t>
            </w:r>
            <w:r w:rsidRPr="00605833">
              <w:rPr>
                <w:rFonts w:ascii="Times New Roman" w:hAnsi="Times New Roman"/>
                <w:bCs/>
                <w:sz w:val="22"/>
                <w:szCs w:val="22"/>
              </w:rPr>
              <w:t xml:space="preserve"> </w:t>
            </w:r>
          </w:p>
        </w:tc>
        <w:tc>
          <w:tcPr>
            <w:tcW w:w="900" w:type="dxa"/>
          </w:tcPr>
          <w:p w:rsidR="00374608" w:rsidRPr="00605833" w:rsidRDefault="00374608" w:rsidP="00583836">
            <w:pPr>
              <w:pStyle w:val="ab"/>
              <w:spacing w:before="0" w:after="0"/>
              <w:ind w:left="-68" w:right="-108" w:firstLine="0"/>
              <w:jc w:val="center"/>
              <w:rPr>
                <w:snapToGrid w:val="0"/>
                <w:sz w:val="22"/>
                <w:szCs w:val="22"/>
                <w:lang w:val="uk-UA"/>
              </w:rPr>
            </w:pPr>
            <w:r w:rsidRPr="00605833">
              <w:rPr>
                <w:snapToGrid w:val="0"/>
                <w:sz w:val="22"/>
                <w:szCs w:val="22"/>
                <w:lang w:val="uk-UA"/>
              </w:rPr>
              <w:t>од.</w:t>
            </w:r>
          </w:p>
        </w:tc>
        <w:tc>
          <w:tcPr>
            <w:tcW w:w="5040" w:type="dxa"/>
          </w:tcPr>
          <w:p w:rsidR="00374608" w:rsidRPr="00605833" w:rsidRDefault="00374608" w:rsidP="00583836">
            <w:pPr>
              <w:ind w:right="-71"/>
              <w:rPr>
                <w:rFonts w:ascii="Times New Roman" w:hAnsi="Times New Roman"/>
                <w:sz w:val="22"/>
                <w:szCs w:val="22"/>
              </w:rPr>
            </w:pPr>
            <w:r w:rsidRPr="00605833">
              <w:rPr>
                <w:rFonts w:ascii="Times New Roman" w:hAnsi="Times New Roman"/>
                <w:sz w:val="22"/>
                <w:szCs w:val="22"/>
              </w:rPr>
              <w:t>Проектно-кошторисна документація, акти виконаних робіт</w:t>
            </w:r>
          </w:p>
        </w:tc>
        <w:tc>
          <w:tcPr>
            <w:tcW w:w="1620" w:type="dxa"/>
            <w:vAlign w:val="center"/>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z w:val="22"/>
                <w:szCs w:val="22"/>
              </w:rPr>
              <w:t>1</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r w:rsidRPr="00605833">
              <w:rPr>
                <w:rFonts w:ascii="Times New Roman" w:hAnsi="Times New Roman"/>
                <w:sz w:val="22"/>
                <w:szCs w:val="22"/>
              </w:rPr>
              <w:t>3</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08"/>
              <w:rPr>
                <w:rFonts w:ascii="Times New Roman" w:hAnsi="Times New Roman"/>
                <w:i/>
                <w:sz w:val="22"/>
                <w:szCs w:val="22"/>
                <w:u w:val="single"/>
              </w:rPr>
            </w:pPr>
            <w:r w:rsidRPr="00605833">
              <w:rPr>
                <w:rFonts w:ascii="Times New Roman" w:hAnsi="Times New Roman"/>
                <w:i/>
                <w:sz w:val="22"/>
                <w:szCs w:val="22"/>
                <w:u w:val="single"/>
              </w:rPr>
              <w:t>ефективності</w:t>
            </w:r>
          </w:p>
        </w:tc>
        <w:tc>
          <w:tcPr>
            <w:tcW w:w="900" w:type="dxa"/>
          </w:tcPr>
          <w:p w:rsidR="00374608" w:rsidRPr="00605833" w:rsidRDefault="00374608" w:rsidP="00583836">
            <w:pPr>
              <w:pStyle w:val="ab"/>
              <w:spacing w:before="0" w:after="0"/>
              <w:ind w:left="-108" w:right="-51" w:firstLine="0"/>
              <w:jc w:val="center"/>
              <w:rPr>
                <w:sz w:val="22"/>
                <w:szCs w:val="22"/>
                <w:lang w:val="uk-UA"/>
              </w:rPr>
            </w:pPr>
          </w:p>
        </w:tc>
        <w:tc>
          <w:tcPr>
            <w:tcW w:w="5040" w:type="dxa"/>
          </w:tcPr>
          <w:p w:rsidR="00374608" w:rsidRPr="00605833" w:rsidRDefault="00374608" w:rsidP="00583836">
            <w:pPr>
              <w:rPr>
                <w:rFonts w:ascii="Times New Roman" w:hAnsi="Times New Roman"/>
                <w:sz w:val="20"/>
              </w:rPr>
            </w:pPr>
          </w:p>
        </w:tc>
        <w:tc>
          <w:tcPr>
            <w:tcW w:w="1620" w:type="dxa"/>
            <w:vAlign w:val="center"/>
          </w:tcPr>
          <w:p w:rsidR="00374608" w:rsidRPr="00605833" w:rsidRDefault="00374608" w:rsidP="00583836">
            <w:pPr>
              <w:ind w:left="-112" w:right="-108"/>
              <w:jc w:val="center"/>
              <w:rPr>
                <w:rFonts w:ascii="Times New Roman" w:hAnsi="Times New Roman"/>
                <w:sz w:val="22"/>
                <w:szCs w:val="22"/>
              </w:rPr>
            </w:pPr>
          </w:p>
        </w:tc>
        <w:tc>
          <w:tcPr>
            <w:tcW w:w="1800" w:type="dxa"/>
            <w:vAlign w:val="center"/>
          </w:tcPr>
          <w:p w:rsidR="00374608" w:rsidRPr="00605833" w:rsidRDefault="00374608" w:rsidP="00583836">
            <w:pPr>
              <w:jc w:val="center"/>
              <w:rPr>
                <w:rFonts w:ascii="Times New Roman" w:hAnsi="Times New Roman"/>
                <w:sz w:val="22"/>
                <w:szCs w:val="22"/>
              </w:rPr>
            </w:pPr>
          </w:p>
        </w:tc>
        <w:tc>
          <w:tcPr>
            <w:tcW w:w="1080" w:type="dxa"/>
            <w:vAlign w:val="center"/>
          </w:tcPr>
          <w:p w:rsidR="00374608" w:rsidRPr="00605833" w:rsidRDefault="00374608" w:rsidP="00583836">
            <w:pPr>
              <w:jc w:val="center"/>
              <w:rPr>
                <w:rFonts w:ascii="Times New Roman" w:hAnsi="Times New Roman"/>
                <w:sz w:val="22"/>
                <w:szCs w:val="22"/>
              </w:rPr>
            </w:pP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44" w:firstLine="27"/>
              <w:rPr>
                <w:rFonts w:ascii="Times New Roman" w:hAnsi="Times New Roman"/>
                <w:sz w:val="22"/>
                <w:szCs w:val="22"/>
              </w:rPr>
            </w:pPr>
            <w:r w:rsidRPr="00605833">
              <w:rPr>
                <w:rFonts w:ascii="Times New Roman" w:hAnsi="Times New Roman"/>
                <w:sz w:val="22"/>
                <w:szCs w:val="22"/>
              </w:rPr>
              <w:t xml:space="preserve">середні витрати </w:t>
            </w:r>
          </w:p>
        </w:tc>
        <w:tc>
          <w:tcPr>
            <w:tcW w:w="900" w:type="dxa"/>
          </w:tcPr>
          <w:p w:rsidR="00374608" w:rsidRPr="00605833" w:rsidRDefault="00374608" w:rsidP="00583836">
            <w:pPr>
              <w:pStyle w:val="ab"/>
              <w:spacing w:before="0" w:after="0"/>
              <w:ind w:left="-68" w:right="-108" w:firstLine="0"/>
              <w:jc w:val="center"/>
              <w:rPr>
                <w:sz w:val="22"/>
                <w:szCs w:val="22"/>
                <w:lang w:val="uk-UA"/>
              </w:rPr>
            </w:pPr>
            <w:r w:rsidRPr="00605833">
              <w:rPr>
                <w:sz w:val="22"/>
                <w:szCs w:val="22"/>
                <w:lang w:val="uk-UA"/>
              </w:rPr>
              <w:t>тис. грн.</w:t>
            </w:r>
          </w:p>
          <w:p w:rsidR="00374608" w:rsidRPr="00605833" w:rsidRDefault="00374608" w:rsidP="00583836">
            <w:pPr>
              <w:pStyle w:val="ab"/>
              <w:spacing w:before="0" w:after="0"/>
              <w:ind w:left="-68" w:right="-108" w:firstLine="0"/>
              <w:jc w:val="center"/>
              <w:rPr>
                <w:snapToGrid w:val="0"/>
                <w:sz w:val="22"/>
                <w:szCs w:val="22"/>
                <w:lang w:val="uk-UA"/>
              </w:rPr>
            </w:pPr>
          </w:p>
        </w:tc>
        <w:tc>
          <w:tcPr>
            <w:tcW w:w="5040" w:type="dxa"/>
          </w:tcPr>
          <w:p w:rsidR="00374608" w:rsidRPr="00605833" w:rsidRDefault="00374608" w:rsidP="00583836">
            <w:pPr>
              <w:ind w:right="-71"/>
              <w:rPr>
                <w:rFonts w:ascii="Times New Roman" w:hAnsi="Times New Roman"/>
                <w:sz w:val="22"/>
                <w:szCs w:val="22"/>
              </w:rPr>
            </w:pPr>
            <w:r w:rsidRPr="00605833">
              <w:rPr>
                <w:rStyle w:val="FontStyle13"/>
                <w:sz w:val="22"/>
                <w:szCs w:val="22"/>
                <w:lang w:eastAsia="uk-UA"/>
              </w:rPr>
              <w:t xml:space="preserve">Розрахунково (обсяг видатків на кількість </w:t>
            </w:r>
            <w:r w:rsidRPr="00605833">
              <w:rPr>
                <w:rFonts w:ascii="Times New Roman" w:hAnsi="Times New Roman"/>
                <w:sz w:val="22"/>
                <w:szCs w:val="22"/>
              </w:rPr>
              <w:t>об’єктів</w:t>
            </w:r>
            <w:r w:rsidRPr="00605833">
              <w:rPr>
                <w:rStyle w:val="FontStyle13"/>
                <w:sz w:val="22"/>
                <w:szCs w:val="22"/>
                <w:lang w:eastAsia="uk-UA"/>
              </w:rPr>
              <w:t>)</w:t>
            </w:r>
          </w:p>
        </w:tc>
        <w:tc>
          <w:tcPr>
            <w:tcW w:w="1620" w:type="dxa"/>
            <w:vAlign w:val="center"/>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napToGrid w:val="0"/>
                <w:sz w:val="22"/>
                <w:szCs w:val="22"/>
              </w:rPr>
              <w:t>300,0</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215,93161</w:t>
            </w:r>
          </w:p>
        </w:tc>
        <w:tc>
          <w:tcPr>
            <w:tcW w:w="1080" w:type="dxa"/>
            <w:vAlign w:val="center"/>
          </w:tcPr>
          <w:p w:rsidR="00374608" w:rsidRPr="00605833" w:rsidRDefault="00374608" w:rsidP="00583836">
            <w:pPr>
              <w:ind w:left="-153" w:right="-117"/>
              <w:jc w:val="center"/>
              <w:rPr>
                <w:rFonts w:ascii="Times New Roman" w:hAnsi="Times New Roman"/>
                <w:sz w:val="22"/>
                <w:szCs w:val="22"/>
              </w:rPr>
            </w:pPr>
            <w:r w:rsidRPr="00605833">
              <w:rPr>
                <w:rFonts w:ascii="Times New Roman" w:hAnsi="Times New Roman"/>
                <w:sz w:val="22"/>
                <w:szCs w:val="22"/>
              </w:rPr>
              <w:t>-84,06839</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14040" w:type="dxa"/>
            <w:gridSpan w:val="6"/>
          </w:tcPr>
          <w:p w:rsidR="00374608" w:rsidRPr="00605833" w:rsidRDefault="00374608" w:rsidP="00583836">
            <w:pPr>
              <w:ind w:left="50"/>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14040" w:type="dxa"/>
            <w:gridSpan w:val="6"/>
          </w:tcPr>
          <w:p w:rsidR="00374608" w:rsidRPr="00605833" w:rsidRDefault="00374608" w:rsidP="00583836">
            <w:pPr>
              <w:ind w:left="50"/>
              <w:rPr>
                <w:rFonts w:ascii="Times New Roman" w:hAnsi="Times New Roman"/>
                <w:sz w:val="22"/>
                <w:szCs w:val="22"/>
              </w:rPr>
            </w:pPr>
            <w:r w:rsidRPr="00605833">
              <w:rPr>
                <w:rFonts w:ascii="Times New Roman" w:hAnsi="Times New Roman"/>
                <w:sz w:val="22"/>
                <w:szCs w:val="22"/>
              </w:rPr>
              <w:t>Розбіжності виникли в зв’язку із з</w:t>
            </w:r>
            <w:r w:rsidRPr="00605833">
              <w:rPr>
                <w:rFonts w:ascii="Times New Roman" w:hAnsi="Times New Roman"/>
                <w:bCs/>
                <w:sz w:val="22"/>
                <w:szCs w:val="22"/>
              </w:rPr>
              <w:t xml:space="preserve">дешевлення вартості робіт за результатами процедури закупівлі через </w:t>
            </w:r>
            <w:r w:rsidRPr="00605833">
              <w:rPr>
                <w:rFonts w:ascii="Times New Roman" w:hAnsi="Times New Roman"/>
                <w:sz w:val="22"/>
                <w:szCs w:val="22"/>
              </w:rPr>
              <w:t xml:space="preserve">електронну систему закупівель </w:t>
            </w:r>
            <w:r w:rsidRPr="00605833">
              <w:rPr>
                <w:rFonts w:ascii="Times New Roman" w:hAnsi="Times New Roman"/>
                <w:sz w:val="21"/>
                <w:szCs w:val="21"/>
              </w:rPr>
              <w:t>ProZorro</w:t>
            </w:r>
            <w:r w:rsidRPr="00605833">
              <w:rPr>
                <w:rFonts w:ascii="Times New Roman" w:hAnsi="Times New Roman"/>
                <w:bCs/>
                <w:sz w:val="22"/>
                <w:szCs w:val="22"/>
              </w:rPr>
              <w:t xml:space="preserve"> та через зміну в процесі реконструкції переліку виконуваних робіт.</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r w:rsidRPr="00605833">
              <w:rPr>
                <w:rFonts w:ascii="Times New Roman" w:hAnsi="Times New Roman"/>
                <w:sz w:val="22"/>
                <w:szCs w:val="22"/>
              </w:rPr>
              <w:t>4</w:t>
            </w: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08"/>
              <w:rPr>
                <w:rFonts w:ascii="Times New Roman" w:hAnsi="Times New Roman"/>
                <w:i/>
                <w:sz w:val="22"/>
                <w:szCs w:val="22"/>
                <w:u w:val="single"/>
              </w:rPr>
            </w:pPr>
            <w:r w:rsidRPr="00605833">
              <w:rPr>
                <w:rFonts w:ascii="Times New Roman" w:hAnsi="Times New Roman"/>
                <w:i/>
                <w:sz w:val="22"/>
                <w:szCs w:val="22"/>
                <w:u w:val="single"/>
              </w:rPr>
              <w:t>якості</w:t>
            </w:r>
          </w:p>
        </w:tc>
        <w:tc>
          <w:tcPr>
            <w:tcW w:w="900" w:type="dxa"/>
          </w:tcPr>
          <w:p w:rsidR="00374608" w:rsidRPr="00605833" w:rsidRDefault="00374608" w:rsidP="00583836">
            <w:pPr>
              <w:pStyle w:val="ab"/>
              <w:spacing w:before="0" w:after="0"/>
              <w:ind w:left="-108" w:right="-51" w:firstLine="0"/>
              <w:jc w:val="center"/>
              <w:rPr>
                <w:sz w:val="22"/>
                <w:szCs w:val="22"/>
                <w:lang w:val="uk-UA"/>
              </w:rPr>
            </w:pPr>
          </w:p>
        </w:tc>
        <w:tc>
          <w:tcPr>
            <w:tcW w:w="5040" w:type="dxa"/>
          </w:tcPr>
          <w:p w:rsidR="00374608" w:rsidRPr="00605833" w:rsidRDefault="00374608" w:rsidP="00583836">
            <w:pPr>
              <w:ind w:left="-108"/>
              <w:rPr>
                <w:rFonts w:ascii="Times New Roman" w:hAnsi="Times New Roman"/>
                <w:sz w:val="20"/>
              </w:rPr>
            </w:pPr>
          </w:p>
        </w:tc>
        <w:tc>
          <w:tcPr>
            <w:tcW w:w="1620" w:type="dxa"/>
          </w:tcPr>
          <w:p w:rsidR="00374608" w:rsidRPr="00605833" w:rsidRDefault="00374608" w:rsidP="00583836">
            <w:pPr>
              <w:ind w:left="-112" w:right="-108"/>
              <w:jc w:val="center"/>
              <w:rPr>
                <w:rFonts w:ascii="Times New Roman" w:hAnsi="Times New Roman"/>
                <w:sz w:val="22"/>
                <w:szCs w:val="22"/>
              </w:rPr>
            </w:pPr>
          </w:p>
        </w:tc>
        <w:tc>
          <w:tcPr>
            <w:tcW w:w="1800" w:type="dxa"/>
          </w:tcPr>
          <w:p w:rsidR="00374608" w:rsidRPr="00605833" w:rsidRDefault="00374608" w:rsidP="00583836">
            <w:pPr>
              <w:rPr>
                <w:rFonts w:ascii="Times New Roman" w:hAnsi="Times New Roman"/>
                <w:sz w:val="22"/>
                <w:szCs w:val="22"/>
              </w:rPr>
            </w:pPr>
          </w:p>
        </w:tc>
        <w:tc>
          <w:tcPr>
            <w:tcW w:w="1080" w:type="dxa"/>
          </w:tcPr>
          <w:p w:rsidR="00374608" w:rsidRPr="00605833" w:rsidRDefault="00374608" w:rsidP="00583836">
            <w:pPr>
              <w:rPr>
                <w:rFonts w:ascii="Times New Roman" w:hAnsi="Times New Roman"/>
                <w:sz w:val="22"/>
                <w:szCs w:val="22"/>
              </w:rPr>
            </w:pP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3600" w:type="dxa"/>
          </w:tcPr>
          <w:p w:rsidR="00374608" w:rsidRPr="00605833" w:rsidRDefault="00374608" w:rsidP="00583836">
            <w:pPr>
              <w:ind w:left="50" w:right="-144" w:firstLine="27"/>
              <w:rPr>
                <w:rFonts w:ascii="Times New Roman" w:hAnsi="Times New Roman"/>
                <w:sz w:val="22"/>
                <w:szCs w:val="22"/>
              </w:rPr>
            </w:pPr>
            <w:r w:rsidRPr="00605833">
              <w:rPr>
                <w:rFonts w:ascii="Times New Roman" w:hAnsi="Times New Roman"/>
                <w:sz w:val="22"/>
                <w:szCs w:val="22"/>
              </w:rPr>
              <w:t xml:space="preserve">рівень готовності об’єкту </w:t>
            </w:r>
          </w:p>
        </w:tc>
        <w:tc>
          <w:tcPr>
            <w:tcW w:w="900" w:type="dxa"/>
          </w:tcPr>
          <w:p w:rsidR="00374608" w:rsidRPr="00605833" w:rsidRDefault="00374608" w:rsidP="00583836">
            <w:pPr>
              <w:pStyle w:val="ab"/>
              <w:spacing w:before="0" w:after="0"/>
              <w:ind w:left="-68" w:right="-108" w:firstLine="0"/>
              <w:jc w:val="center"/>
              <w:rPr>
                <w:sz w:val="22"/>
                <w:szCs w:val="22"/>
                <w:lang w:val="uk-UA"/>
              </w:rPr>
            </w:pPr>
            <w:r w:rsidRPr="00605833">
              <w:rPr>
                <w:sz w:val="22"/>
                <w:szCs w:val="22"/>
                <w:lang w:val="uk-UA"/>
              </w:rPr>
              <w:t>%</w:t>
            </w:r>
          </w:p>
        </w:tc>
        <w:tc>
          <w:tcPr>
            <w:tcW w:w="5040" w:type="dxa"/>
          </w:tcPr>
          <w:p w:rsidR="00374608" w:rsidRPr="00605833" w:rsidRDefault="00374608" w:rsidP="00583836">
            <w:pPr>
              <w:ind w:left="-117" w:right="-71"/>
              <w:rPr>
                <w:rFonts w:ascii="Times New Roman" w:hAnsi="Times New Roman"/>
                <w:sz w:val="22"/>
                <w:szCs w:val="22"/>
              </w:rPr>
            </w:pPr>
            <w:r w:rsidRPr="00605833">
              <w:rPr>
                <w:rFonts w:ascii="Times New Roman" w:hAnsi="Times New Roman"/>
                <w:sz w:val="22"/>
                <w:szCs w:val="22"/>
              </w:rPr>
              <w:t>Акти виконаних робіт</w:t>
            </w:r>
          </w:p>
        </w:tc>
        <w:tc>
          <w:tcPr>
            <w:tcW w:w="1620" w:type="dxa"/>
            <w:vAlign w:val="center"/>
          </w:tcPr>
          <w:p w:rsidR="00374608" w:rsidRPr="00605833" w:rsidRDefault="00374608" w:rsidP="00583836">
            <w:pPr>
              <w:ind w:left="-108" w:right="-33"/>
              <w:jc w:val="center"/>
              <w:rPr>
                <w:rFonts w:ascii="Times New Roman" w:hAnsi="Times New Roman"/>
                <w:sz w:val="22"/>
                <w:szCs w:val="22"/>
              </w:rPr>
            </w:pPr>
            <w:r w:rsidRPr="00605833">
              <w:rPr>
                <w:rFonts w:ascii="Times New Roman" w:hAnsi="Times New Roman"/>
                <w:snapToGrid w:val="0"/>
                <w:sz w:val="22"/>
                <w:szCs w:val="22"/>
              </w:rPr>
              <w:t>Показник буде уточнений після виготовлення ПКД</w:t>
            </w:r>
          </w:p>
        </w:tc>
        <w:tc>
          <w:tcPr>
            <w:tcW w:w="180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100</w:t>
            </w:r>
          </w:p>
        </w:tc>
        <w:tc>
          <w:tcPr>
            <w:tcW w:w="1080"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14040" w:type="dxa"/>
            <w:gridSpan w:val="6"/>
          </w:tcPr>
          <w:p w:rsidR="00374608" w:rsidRPr="00605833" w:rsidRDefault="00374608" w:rsidP="00583836">
            <w:pPr>
              <w:ind w:left="50"/>
              <w:jc w:val="center"/>
              <w:rPr>
                <w:rFonts w:ascii="Times New Roman" w:hAnsi="Times New Roman"/>
                <w:sz w:val="22"/>
                <w:szCs w:val="22"/>
              </w:rPr>
            </w:pPr>
            <w:r w:rsidRPr="00605833">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14040" w:type="dxa"/>
            <w:gridSpan w:val="6"/>
          </w:tcPr>
          <w:p w:rsidR="00374608" w:rsidRPr="00605833" w:rsidRDefault="00374608" w:rsidP="00583836">
            <w:pPr>
              <w:ind w:left="50"/>
              <w:jc w:val="center"/>
              <w:rPr>
                <w:rFonts w:ascii="Times New Roman" w:hAnsi="Times New Roman"/>
                <w:sz w:val="22"/>
                <w:szCs w:val="22"/>
              </w:rPr>
            </w:pPr>
            <w:r w:rsidRPr="00605833">
              <w:rPr>
                <w:rFonts w:ascii="Times New Roman" w:hAnsi="Times New Roman"/>
                <w:sz w:val="22"/>
                <w:szCs w:val="22"/>
              </w:rPr>
              <w:t>Аналіз стану виконання результативних показників</w:t>
            </w:r>
          </w:p>
        </w:tc>
      </w:tr>
      <w:tr w:rsidR="00374608" w:rsidRPr="00605833" w:rsidTr="00583836">
        <w:tc>
          <w:tcPr>
            <w:tcW w:w="506" w:type="dxa"/>
          </w:tcPr>
          <w:p w:rsidR="00374608" w:rsidRPr="00605833" w:rsidRDefault="00374608" w:rsidP="00583836">
            <w:pPr>
              <w:ind w:left="-108" w:right="-95"/>
              <w:jc w:val="center"/>
              <w:rPr>
                <w:rFonts w:ascii="Times New Roman" w:hAnsi="Times New Roman"/>
                <w:sz w:val="22"/>
                <w:szCs w:val="22"/>
              </w:rPr>
            </w:pPr>
          </w:p>
        </w:tc>
        <w:tc>
          <w:tcPr>
            <w:tcW w:w="862" w:type="dxa"/>
          </w:tcPr>
          <w:p w:rsidR="00374608" w:rsidRPr="00605833" w:rsidRDefault="00374608" w:rsidP="00583836">
            <w:pPr>
              <w:rPr>
                <w:rFonts w:ascii="Times New Roman" w:hAnsi="Times New Roman"/>
                <w:sz w:val="22"/>
                <w:szCs w:val="22"/>
              </w:rPr>
            </w:pPr>
          </w:p>
        </w:tc>
        <w:tc>
          <w:tcPr>
            <w:tcW w:w="14040" w:type="dxa"/>
            <w:gridSpan w:val="6"/>
          </w:tcPr>
          <w:p w:rsidR="00374608" w:rsidRPr="00605833" w:rsidRDefault="00374608" w:rsidP="00583836">
            <w:pPr>
              <w:spacing w:after="120"/>
              <w:ind w:left="50" w:firstLine="363"/>
              <w:jc w:val="center"/>
              <w:rPr>
                <w:rFonts w:ascii="Times New Roman" w:hAnsi="Times New Roman"/>
                <w:sz w:val="22"/>
                <w:szCs w:val="22"/>
              </w:rPr>
            </w:pPr>
            <w:r w:rsidRPr="00605833">
              <w:rPr>
                <w:rFonts w:ascii="Times New Roman" w:hAnsi="Times New Roman"/>
                <w:sz w:val="22"/>
                <w:szCs w:val="22"/>
              </w:rPr>
              <w:t>Підвищено рівень благоустрою, покращені умови проживання та забезпечено сприятливе середовище для життєдіяльності мешканців міста Хмільника.</w:t>
            </w:r>
          </w:p>
        </w:tc>
      </w:tr>
    </w:tbl>
    <w:p w:rsidR="00374608" w:rsidRPr="00605833" w:rsidRDefault="00374608" w:rsidP="00374608">
      <w:pPr>
        <w:rPr>
          <w:rFonts w:ascii="Times New Roman" w:hAnsi="Times New Roman"/>
          <w:szCs w:val="28"/>
        </w:rPr>
      </w:pPr>
    </w:p>
    <w:p w:rsidR="00374608" w:rsidRPr="00605833" w:rsidRDefault="00374608" w:rsidP="00374608">
      <w:pPr>
        <w:rPr>
          <w:rFonts w:ascii="Times New Roman" w:hAnsi="Times New Roman"/>
          <w:szCs w:val="28"/>
        </w:rPr>
      </w:pPr>
      <w:r w:rsidRPr="00605833">
        <w:rPr>
          <w:rFonts w:ascii="Times New Roman" w:hAnsi="Times New Roman"/>
          <w:szCs w:val="28"/>
        </w:rPr>
        <w:t>8. Джерела фінансування інвестиційних проектів у розрізі підпрограм</w:t>
      </w:r>
      <w:r w:rsidRPr="00605833">
        <w:rPr>
          <w:rFonts w:ascii="Times New Roman" w:hAnsi="Times New Roman"/>
          <w:szCs w:val="28"/>
          <w:vertAlign w:val="superscript"/>
        </w:rPr>
        <w:t>3</w:t>
      </w:r>
    </w:p>
    <w:p w:rsidR="00374608" w:rsidRPr="00605833" w:rsidRDefault="00374608" w:rsidP="00374608">
      <w:pPr>
        <w:ind w:firstLine="284"/>
        <w:jc w:val="right"/>
        <w:rPr>
          <w:rFonts w:ascii="Times New Roman" w:hAnsi="Times New Roman"/>
          <w:sz w:val="22"/>
          <w:szCs w:val="22"/>
        </w:rPr>
      </w:pPr>
      <w:r w:rsidRPr="00605833">
        <w:rPr>
          <w:rFonts w:ascii="Times New Roman" w:hAnsi="Times New Roman"/>
          <w:sz w:val="22"/>
          <w:szCs w:val="22"/>
        </w:rPr>
        <w:t xml:space="preserve">    (тис. грн)</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677"/>
        <w:gridCol w:w="992"/>
        <w:gridCol w:w="851"/>
        <w:gridCol w:w="850"/>
        <w:gridCol w:w="993"/>
        <w:gridCol w:w="1068"/>
        <w:gridCol w:w="758"/>
        <w:gridCol w:w="1080"/>
        <w:gridCol w:w="1183"/>
        <w:gridCol w:w="992"/>
        <w:gridCol w:w="1168"/>
        <w:gridCol w:w="980"/>
      </w:tblGrid>
      <w:tr w:rsidR="00374608" w:rsidRPr="00605833" w:rsidTr="00583836">
        <w:tc>
          <w:tcPr>
            <w:tcW w:w="675" w:type="dxa"/>
            <w:vMerge w:val="restart"/>
            <w:vAlign w:val="center"/>
          </w:tcPr>
          <w:p w:rsidR="00374608" w:rsidRPr="00605833" w:rsidRDefault="00374608" w:rsidP="00583836">
            <w:pPr>
              <w:jc w:val="center"/>
              <w:rPr>
                <w:rFonts w:ascii="Times New Roman" w:hAnsi="Times New Roman"/>
                <w:snapToGrid w:val="0"/>
                <w:sz w:val="20"/>
              </w:rPr>
            </w:pPr>
            <w:r w:rsidRPr="00605833">
              <w:rPr>
                <w:rFonts w:ascii="Times New Roman" w:hAnsi="Times New Roman"/>
                <w:snapToGrid w:val="0"/>
                <w:sz w:val="20"/>
              </w:rPr>
              <w:t>Код</w:t>
            </w:r>
          </w:p>
        </w:tc>
        <w:tc>
          <w:tcPr>
            <w:tcW w:w="2694" w:type="dxa"/>
            <w:vMerge w:val="restart"/>
            <w:vAlign w:val="center"/>
          </w:tcPr>
          <w:p w:rsidR="00374608" w:rsidRPr="00605833" w:rsidRDefault="00374608" w:rsidP="00583836">
            <w:pPr>
              <w:ind w:left="-63" w:right="-108"/>
              <w:jc w:val="center"/>
              <w:rPr>
                <w:rFonts w:ascii="Times New Roman" w:hAnsi="Times New Roman"/>
                <w:sz w:val="22"/>
                <w:szCs w:val="22"/>
              </w:rPr>
            </w:pPr>
            <w:r w:rsidRPr="00605833">
              <w:rPr>
                <w:rFonts w:ascii="Times New Roman" w:hAnsi="Times New Roman"/>
                <w:sz w:val="22"/>
                <w:szCs w:val="22"/>
              </w:rPr>
              <w:t>Найменування джерел надходжень</w:t>
            </w:r>
          </w:p>
        </w:tc>
        <w:tc>
          <w:tcPr>
            <w:tcW w:w="850" w:type="dxa"/>
            <w:vMerge w:val="restart"/>
            <w:vAlign w:val="center"/>
          </w:tcPr>
          <w:p w:rsidR="00374608" w:rsidRPr="00605833" w:rsidRDefault="00374608" w:rsidP="00583836">
            <w:pPr>
              <w:ind w:left="-108" w:right="-108"/>
              <w:jc w:val="center"/>
              <w:rPr>
                <w:rFonts w:ascii="Times New Roman" w:hAnsi="Times New Roman"/>
                <w:snapToGrid w:val="0"/>
                <w:sz w:val="22"/>
                <w:szCs w:val="22"/>
              </w:rPr>
            </w:pPr>
            <w:r w:rsidRPr="00605833">
              <w:rPr>
                <w:rFonts w:ascii="Times New Roman" w:hAnsi="Times New Roman"/>
                <w:sz w:val="22"/>
                <w:szCs w:val="22"/>
              </w:rPr>
              <w:t>КПКВК</w:t>
            </w:r>
          </w:p>
        </w:tc>
        <w:tc>
          <w:tcPr>
            <w:tcW w:w="2520" w:type="dxa"/>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 xml:space="preserve">Касові видатки станом на </w:t>
            </w:r>
            <w:r w:rsidRPr="00605833">
              <w:rPr>
                <w:rFonts w:ascii="Times New Roman" w:hAnsi="Times New Roman"/>
                <w:snapToGrid w:val="0"/>
                <w:sz w:val="22"/>
                <w:szCs w:val="22"/>
              </w:rPr>
              <w:br/>
              <w:t>01 січня звітного періоду</w:t>
            </w:r>
          </w:p>
        </w:tc>
        <w:tc>
          <w:tcPr>
            <w:tcW w:w="2911" w:type="dxa"/>
            <w:gridSpan w:val="3"/>
            <w:vAlign w:val="center"/>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napToGrid w:val="0"/>
                <w:sz w:val="22"/>
                <w:szCs w:val="22"/>
              </w:rPr>
              <w:t>План видатків звітного періоду</w:t>
            </w:r>
          </w:p>
        </w:tc>
        <w:tc>
          <w:tcPr>
            <w:tcW w:w="3021" w:type="dxa"/>
            <w:gridSpan w:val="3"/>
            <w:vAlign w:val="center"/>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napToGrid w:val="0"/>
                <w:sz w:val="22"/>
                <w:szCs w:val="22"/>
              </w:rPr>
              <w:t>Касові видатки за звітний період</w:t>
            </w:r>
          </w:p>
        </w:tc>
        <w:tc>
          <w:tcPr>
            <w:tcW w:w="3140" w:type="dxa"/>
            <w:gridSpan w:val="3"/>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napToGrid w:val="0"/>
                <w:sz w:val="22"/>
                <w:szCs w:val="22"/>
              </w:rPr>
              <w:t>Прогноз видатків до кінця реалізації інвестиційного проекту</w:t>
            </w:r>
          </w:p>
        </w:tc>
      </w:tr>
      <w:tr w:rsidR="00374608" w:rsidRPr="00605833" w:rsidTr="00583836">
        <w:trPr>
          <w:cantSplit/>
          <w:trHeight w:val="748"/>
        </w:trPr>
        <w:tc>
          <w:tcPr>
            <w:tcW w:w="675" w:type="dxa"/>
            <w:vMerge/>
            <w:vAlign w:val="center"/>
          </w:tcPr>
          <w:p w:rsidR="00374608" w:rsidRPr="00605833" w:rsidRDefault="00374608" w:rsidP="00583836">
            <w:pPr>
              <w:jc w:val="center"/>
              <w:rPr>
                <w:rFonts w:ascii="Times New Roman" w:hAnsi="Times New Roman"/>
                <w:sz w:val="22"/>
                <w:szCs w:val="22"/>
              </w:rPr>
            </w:pPr>
          </w:p>
        </w:tc>
        <w:tc>
          <w:tcPr>
            <w:tcW w:w="2694" w:type="dxa"/>
            <w:vMerge/>
            <w:vAlign w:val="center"/>
          </w:tcPr>
          <w:p w:rsidR="00374608" w:rsidRPr="00605833" w:rsidRDefault="00374608" w:rsidP="00583836">
            <w:pPr>
              <w:ind w:left="-63" w:right="-108"/>
              <w:jc w:val="center"/>
              <w:rPr>
                <w:rFonts w:ascii="Times New Roman" w:hAnsi="Times New Roman"/>
                <w:sz w:val="22"/>
                <w:szCs w:val="22"/>
              </w:rPr>
            </w:pPr>
          </w:p>
        </w:tc>
        <w:tc>
          <w:tcPr>
            <w:tcW w:w="850" w:type="dxa"/>
            <w:vMerge/>
            <w:vAlign w:val="center"/>
          </w:tcPr>
          <w:p w:rsidR="00374608" w:rsidRPr="00605833" w:rsidRDefault="00374608" w:rsidP="00583836">
            <w:pPr>
              <w:ind w:left="-108" w:right="-108"/>
              <w:jc w:val="center"/>
              <w:rPr>
                <w:rFonts w:ascii="Times New Roman" w:hAnsi="Times New Roman"/>
                <w:sz w:val="18"/>
                <w:szCs w:val="18"/>
              </w:rPr>
            </w:pPr>
          </w:p>
        </w:tc>
        <w:tc>
          <w:tcPr>
            <w:tcW w:w="677" w:type="dxa"/>
            <w:vAlign w:val="center"/>
          </w:tcPr>
          <w:p w:rsidR="00374608" w:rsidRPr="00605833" w:rsidRDefault="00374608" w:rsidP="00583836">
            <w:pPr>
              <w:ind w:left="-108" w:right="-108"/>
              <w:jc w:val="center"/>
              <w:rPr>
                <w:rFonts w:ascii="Times New Roman" w:hAnsi="Times New Roman"/>
                <w:sz w:val="18"/>
                <w:szCs w:val="18"/>
              </w:rPr>
            </w:pPr>
            <w:r w:rsidRPr="00605833">
              <w:rPr>
                <w:rFonts w:ascii="Times New Roman" w:hAnsi="Times New Roman"/>
                <w:sz w:val="18"/>
                <w:szCs w:val="18"/>
              </w:rPr>
              <w:t>загальний фонд</w:t>
            </w:r>
          </w:p>
        </w:tc>
        <w:tc>
          <w:tcPr>
            <w:tcW w:w="992" w:type="dxa"/>
            <w:vAlign w:val="center"/>
          </w:tcPr>
          <w:p w:rsidR="00374608" w:rsidRPr="00605833" w:rsidRDefault="00374608" w:rsidP="00583836">
            <w:pPr>
              <w:ind w:left="-108" w:right="-108"/>
              <w:jc w:val="center"/>
              <w:rPr>
                <w:rFonts w:ascii="Times New Roman" w:hAnsi="Times New Roman"/>
                <w:sz w:val="18"/>
                <w:szCs w:val="18"/>
              </w:rPr>
            </w:pPr>
            <w:r w:rsidRPr="00605833">
              <w:rPr>
                <w:rFonts w:ascii="Times New Roman" w:hAnsi="Times New Roman"/>
                <w:sz w:val="18"/>
                <w:szCs w:val="18"/>
              </w:rPr>
              <w:t>спеціальний фонд</w:t>
            </w:r>
          </w:p>
        </w:tc>
        <w:tc>
          <w:tcPr>
            <w:tcW w:w="851" w:type="dxa"/>
            <w:vAlign w:val="center"/>
          </w:tcPr>
          <w:p w:rsidR="00374608" w:rsidRPr="00605833" w:rsidRDefault="00374608" w:rsidP="00583836">
            <w:pPr>
              <w:ind w:left="-108" w:right="-108"/>
              <w:jc w:val="center"/>
              <w:rPr>
                <w:rFonts w:ascii="Times New Roman" w:hAnsi="Times New Roman"/>
                <w:snapToGrid w:val="0"/>
                <w:sz w:val="18"/>
                <w:szCs w:val="18"/>
              </w:rPr>
            </w:pPr>
            <w:r w:rsidRPr="00605833">
              <w:rPr>
                <w:rFonts w:ascii="Times New Roman" w:hAnsi="Times New Roman"/>
                <w:snapToGrid w:val="0"/>
                <w:sz w:val="18"/>
                <w:szCs w:val="18"/>
              </w:rPr>
              <w:t>разом</w:t>
            </w:r>
          </w:p>
        </w:tc>
        <w:tc>
          <w:tcPr>
            <w:tcW w:w="850" w:type="dxa"/>
            <w:vAlign w:val="center"/>
          </w:tcPr>
          <w:p w:rsidR="00374608" w:rsidRPr="00605833" w:rsidRDefault="00374608" w:rsidP="00583836">
            <w:pPr>
              <w:ind w:left="-108" w:right="-108"/>
              <w:jc w:val="center"/>
              <w:rPr>
                <w:rFonts w:ascii="Times New Roman" w:hAnsi="Times New Roman"/>
                <w:sz w:val="18"/>
                <w:szCs w:val="18"/>
              </w:rPr>
            </w:pPr>
            <w:r w:rsidRPr="00605833">
              <w:rPr>
                <w:rFonts w:ascii="Times New Roman" w:hAnsi="Times New Roman"/>
                <w:sz w:val="18"/>
                <w:szCs w:val="18"/>
              </w:rPr>
              <w:t>загальний фонд</w:t>
            </w:r>
          </w:p>
        </w:tc>
        <w:tc>
          <w:tcPr>
            <w:tcW w:w="993" w:type="dxa"/>
            <w:vAlign w:val="center"/>
          </w:tcPr>
          <w:p w:rsidR="00374608" w:rsidRPr="00605833" w:rsidRDefault="00374608" w:rsidP="00583836">
            <w:pPr>
              <w:ind w:left="-108" w:right="-108"/>
              <w:jc w:val="center"/>
              <w:rPr>
                <w:rFonts w:ascii="Times New Roman" w:hAnsi="Times New Roman"/>
                <w:sz w:val="18"/>
                <w:szCs w:val="18"/>
              </w:rPr>
            </w:pPr>
            <w:r w:rsidRPr="00605833">
              <w:rPr>
                <w:rFonts w:ascii="Times New Roman" w:hAnsi="Times New Roman"/>
                <w:sz w:val="18"/>
                <w:szCs w:val="18"/>
              </w:rPr>
              <w:t>спеціальний фонд</w:t>
            </w:r>
          </w:p>
        </w:tc>
        <w:tc>
          <w:tcPr>
            <w:tcW w:w="1068" w:type="dxa"/>
            <w:vAlign w:val="center"/>
          </w:tcPr>
          <w:p w:rsidR="00374608" w:rsidRPr="00605833" w:rsidRDefault="00374608" w:rsidP="00583836">
            <w:pPr>
              <w:ind w:left="-108" w:right="-108"/>
              <w:jc w:val="center"/>
              <w:rPr>
                <w:rFonts w:ascii="Times New Roman" w:hAnsi="Times New Roman"/>
                <w:snapToGrid w:val="0"/>
                <w:sz w:val="18"/>
                <w:szCs w:val="18"/>
              </w:rPr>
            </w:pPr>
            <w:r w:rsidRPr="00605833">
              <w:rPr>
                <w:rFonts w:ascii="Times New Roman" w:hAnsi="Times New Roman"/>
                <w:snapToGrid w:val="0"/>
                <w:sz w:val="18"/>
                <w:szCs w:val="18"/>
              </w:rPr>
              <w:t>разом</w:t>
            </w:r>
          </w:p>
        </w:tc>
        <w:tc>
          <w:tcPr>
            <w:tcW w:w="758" w:type="dxa"/>
            <w:vAlign w:val="center"/>
          </w:tcPr>
          <w:p w:rsidR="00374608" w:rsidRPr="00605833" w:rsidRDefault="00374608" w:rsidP="00583836">
            <w:pPr>
              <w:ind w:left="-108" w:right="-107"/>
              <w:jc w:val="center"/>
              <w:rPr>
                <w:rFonts w:ascii="Times New Roman" w:hAnsi="Times New Roman"/>
                <w:sz w:val="18"/>
                <w:szCs w:val="18"/>
              </w:rPr>
            </w:pPr>
            <w:r w:rsidRPr="00605833">
              <w:rPr>
                <w:rFonts w:ascii="Times New Roman" w:hAnsi="Times New Roman"/>
                <w:sz w:val="18"/>
                <w:szCs w:val="18"/>
              </w:rPr>
              <w:t>загальний фонд</w:t>
            </w:r>
          </w:p>
        </w:tc>
        <w:tc>
          <w:tcPr>
            <w:tcW w:w="1080" w:type="dxa"/>
            <w:vAlign w:val="center"/>
          </w:tcPr>
          <w:p w:rsidR="00374608" w:rsidRPr="00605833" w:rsidRDefault="00374608" w:rsidP="00583836">
            <w:pPr>
              <w:ind w:left="-108" w:right="-108"/>
              <w:jc w:val="center"/>
              <w:rPr>
                <w:rFonts w:ascii="Times New Roman" w:hAnsi="Times New Roman"/>
                <w:sz w:val="18"/>
                <w:szCs w:val="18"/>
              </w:rPr>
            </w:pPr>
            <w:r w:rsidRPr="00605833">
              <w:rPr>
                <w:rFonts w:ascii="Times New Roman" w:hAnsi="Times New Roman"/>
                <w:sz w:val="18"/>
                <w:szCs w:val="18"/>
              </w:rPr>
              <w:t>спеціальний фонд</w:t>
            </w:r>
          </w:p>
        </w:tc>
        <w:tc>
          <w:tcPr>
            <w:tcW w:w="1183" w:type="dxa"/>
            <w:vAlign w:val="center"/>
          </w:tcPr>
          <w:p w:rsidR="00374608" w:rsidRPr="00605833" w:rsidRDefault="00374608" w:rsidP="00583836">
            <w:pPr>
              <w:ind w:left="-108" w:right="-108"/>
              <w:jc w:val="center"/>
              <w:rPr>
                <w:rFonts w:ascii="Times New Roman" w:hAnsi="Times New Roman"/>
                <w:snapToGrid w:val="0"/>
                <w:sz w:val="18"/>
                <w:szCs w:val="18"/>
              </w:rPr>
            </w:pPr>
            <w:r w:rsidRPr="00605833">
              <w:rPr>
                <w:rFonts w:ascii="Times New Roman" w:hAnsi="Times New Roman"/>
                <w:snapToGrid w:val="0"/>
                <w:sz w:val="18"/>
                <w:szCs w:val="18"/>
              </w:rPr>
              <w:t>разом</w:t>
            </w:r>
          </w:p>
        </w:tc>
        <w:tc>
          <w:tcPr>
            <w:tcW w:w="992" w:type="dxa"/>
            <w:vAlign w:val="center"/>
          </w:tcPr>
          <w:p w:rsidR="00374608" w:rsidRPr="00605833" w:rsidRDefault="00374608" w:rsidP="00583836">
            <w:pPr>
              <w:jc w:val="center"/>
              <w:rPr>
                <w:rFonts w:ascii="Times New Roman" w:hAnsi="Times New Roman"/>
                <w:sz w:val="18"/>
                <w:szCs w:val="18"/>
              </w:rPr>
            </w:pPr>
            <w:r w:rsidRPr="00605833">
              <w:rPr>
                <w:rFonts w:ascii="Times New Roman" w:hAnsi="Times New Roman"/>
                <w:sz w:val="18"/>
                <w:szCs w:val="18"/>
              </w:rPr>
              <w:t>загальний фонд</w:t>
            </w:r>
          </w:p>
        </w:tc>
        <w:tc>
          <w:tcPr>
            <w:tcW w:w="1168" w:type="dxa"/>
            <w:vAlign w:val="center"/>
          </w:tcPr>
          <w:p w:rsidR="00374608" w:rsidRPr="00605833" w:rsidRDefault="00374608" w:rsidP="00583836">
            <w:pPr>
              <w:ind w:left="-108" w:right="-108"/>
              <w:jc w:val="center"/>
              <w:rPr>
                <w:rFonts w:ascii="Times New Roman" w:hAnsi="Times New Roman"/>
                <w:sz w:val="18"/>
                <w:szCs w:val="18"/>
              </w:rPr>
            </w:pPr>
            <w:r w:rsidRPr="00605833">
              <w:rPr>
                <w:rFonts w:ascii="Times New Roman" w:hAnsi="Times New Roman"/>
                <w:sz w:val="18"/>
                <w:szCs w:val="18"/>
              </w:rPr>
              <w:t>спеціальний фонд</w:t>
            </w:r>
          </w:p>
        </w:tc>
        <w:tc>
          <w:tcPr>
            <w:tcW w:w="980" w:type="dxa"/>
            <w:vAlign w:val="center"/>
          </w:tcPr>
          <w:p w:rsidR="00374608" w:rsidRPr="00605833" w:rsidRDefault="00374608" w:rsidP="00583836">
            <w:pPr>
              <w:ind w:left="-108" w:right="-108"/>
              <w:jc w:val="center"/>
              <w:rPr>
                <w:rFonts w:ascii="Times New Roman" w:hAnsi="Times New Roman"/>
                <w:snapToGrid w:val="0"/>
                <w:sz w:val="18"/>
                <w:szCs w:val="18"/>
              </w:rPr>
            </w:pPr>
            <w:r w:rsidRPr="00605833">
              <w:rPr>
                <w:rFonts w:ascii="Times New Roman" w:hAnsi="Times New Roman"/>
                <w:snapToGrid w:val="0"/>
                <w:sz w:val="18"/>
                <w:szCs w:val="18"/>
              </w:rPr>
              <w:t>разом</w:t>
            </w:r>
          </w:p>
        </w:tc>
      </w:tr>
      <w:tr w:rsidR="00374608" w:rsidRPr="00605833" w:rsidTr="00583836">
        <w:tc>
          <w:tcPr>
            <w:tcW w:w="675" w:type="dxa"/>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w:t>
            </w:r>
          </w:p>
        </w:tc>
        <w:tc>
          <w:tcPr>
            <w:tcW w:w="2694" w:type="dxa"/>
          </w:tcPr>
          <w:p w:rsidR="00374608" w:rsidRPr="00605833" w:rsidRDefault="00374608" w:rsidP="00583836">
            <w:pPr>
              <w:ind w:left="-63" w:right="-108"/>
              <w:jc w:val="center"/>
              <w:rPr>
                <w:rFonts w:ascii="Times New Roman" w:hAnsi="Times New Roman"/>
                <w:sz w:val="22"/>
                <w:szCs w:val="22"/>
              </w:rPr>
            </w:pPr>
            <w:r w:rsidRPr="00605833">
              <w:rPr>
                <w:rFonts w:ascii="Times New Roman" w:hAnsi="Times New Roman"/>
                <w:sz w:val="22"/>
                <w:szCs w:val="22"/>
              </w:rPr>
              <w:t>2</w:t>
            </w:r>
          </w:p>
        </w:tc>
        <w:tc>
          <w:tcPr>
            <w:tcW w:w="850"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3</w:t>
            </w:r>
          </w:p>
        </w:tc>
        <w:tc>
          <w:tcPr>
            <w:tcW w:w="677"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4</w:t>
            </w:r>
          </w:p>
        </w:tc>
        <w:tc>
          <w:tcPr>
            <w:tcW w:w="992"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5</w:t>
            </w:r>
          </w:p>
        </w:tc>
        <w:tc>
          <w:tcPr>
            <w:tcW w:w="851"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6</w:t>
            </w:r>
          </w:p>
        </w:tc>
        <w:tc>
          <w:tcPr>
            <w:tcW w:w="850"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7</w:t>
            </w:r>
          </w:p>
        </w:tc>
        <w:tc>
          <w:tcPr>
            <w:tcW w:w="993"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8</w:t>
            </w:r>
          </w:p>
        </w:tc>
        <w:tc>
          <w:tcPr>
            <w:tcW w:w="1068"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9</w:t>
            </w:r>
          </w:p>
        </w:tc>
        <w:tc>
          <w:tcPr>
            <w:tcW w:w="758" w:type="dxa"/>
          </w:tcPr>
          <w:p w:rsidR="00374608" w:rsidRPr="00605833" w:rsidRDefault="00374608" w:rsidP="00583836">
            <w:pPr>
              <w:ind w:left="-108" w:right="-107"/>
              <w:jc w:val="center"/>
              <w:rPr>
                <w:rFonts w:ascii="Times New Roman" w:hAnsi="Times New Roman"/>
                <w:sz w:val="22"/>
                <w:szCs w:val="22"/>
              </w:rPr>
            </w:pPr>
            <w:r w:rsidRPr="00605833">
              <w:rPr>
                <w:rFonts w:ascii="Times New Roman" w:hAnsi="Times New Roman"/>
                <w:sz w:val="22"/>
                <w:szCs w:val="22"/>
              </w:rPr>
              <w:t>10</w:t>
            </w:r>
          </w:p>
        </w:tc>
        <w:tc>
          <w:tcPr>
            <w:tcW w:w="1080"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11</w:t>
            </w:r>
          </w:p>
        </w:tc>
        <w:tc>
          <w:tcPr>
            <w:tcW w:w="1183"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12</w:t>
            </w:r>
          </w:p>
        </w:tc>
        <w:tc>
          <w:tcPr>
            <w:tcW w:w="992" w:type="dxa"/>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13</w:t>
            </w:r>
          </w:p>
        </w:tc>
        <w:tc>
          <w:tcPr>
            <w:tcW w:w="1168"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14</w:t>
            </w:r>
          </w:p>
        </w:tc>
        <w:tc>
          <w:tcPr>
            <w:tcW w:w="980"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15</w:t>
            </w:r>
          </w:p>
        </w:tc>
      </w:tr>
      <w:tr w:rsidR="00374608" w:rsidRPr="00605833" w:rsidTr="00583836">
        <w:tc>
          <w:tcPr>
            <w:tcW w:w="675" w:type="dxa"/>
          </w:tcPr>
          <w:p w:rsidR="00374608" w:rsidRPr="00605833" w:rsidRDefault="00374608" w:rsidP="00583836">
            <w:pPr>
              <w:ind w:left="-108" w:right="-107"/>
              <w:jc w:val="center"/>
              <w:rPr>
                <w:rFonts w:ascii="Times New Roman" w:hAnsi="Times New Roman"/>
                <w:sz w:val="22"/>
                <w:szCs w:val="22"/>
              </w:rPr>
            </w:pPr>
          </w:p>
        </w:tc>
        <w:tc>
          <w:tcPr>
            <w:tcW w:w="2694" w:type="dxa"/>
            <w:vAlign w:val="center"/>
          </w:tcPr>
          <w:p w:rsidR="00374608" w:rsidRPr="00605833" w:rsidRDefault="00374608" w:rsidP="00583836">
            <w:pPr>
              <w:ind w:left="-108" w:right="-108"/>
              <w:jc w:val="both"/>
              <w:rPr>
                <w:rFonts w:ascii="Times New Roman" w:hAnsi="Times New Roman"/>
                <w:sz w:val="22"/>
                <w:szCs w:val="22"/>
              </w:rPr>
            </w:pPr>
            <w:r w:rsidRPr="00605833">
              <w:rPr>
                <w:rFonts w:ascii="Times New Roman" w:hAnsi="Times New Roman"/>
                <w:sz w:val="22"/>
                <w:szCs w:val="22"/>
              </w:rPr>
              <w:t>Програма «</w:t>
            </w:r>
            <w:r w:rsidRPr="00605833">
              <w:rPr>
                <w:rFonts w:ascii="Times New Roman" w:hAnsi="Times New Roman"/>
                <w:iCs/>
                <w:snapToGrid w:val="0"/>
                <w:sz w:val="22"/>
                <w:szCs w:val="22"/>
              </w:rPr>
              <w:t>Охорона та раціональне використання природних ресурсів</w:t>
            </w:r>
            <w:r w:rsidRPr="00605833">
              <w:rPr>
                <w:rFonts w:ascii="Times New Roman" w:hAnsi="Times New Roman"/>
                <w:sz w:val="22"/>
                <w:szCs w:val="22"/>
              </w:rPr>
              <w:t xml:space="preserve">» </w:t>
            </w:r>
          </w:p>
        </w:tc>
        <w:tc>
          <w:tcPr>
            <w:tcW w:w="850" w:type="dxa"/>
          </w:tcPr>
          <w:p w:rsidR="00374608" w:rsidRPr="00605833" w:rsidRDefault="00374608" w:rsidP="00583836">
            <w:pPr>
              <w:ind w:left="-108" w:right="-108"/>
              <w:jc w:val="center"/>
              <w:rPr>
                <w:rFonts w:ascii="Times New Roman" w:hAnsi="Times New Roman"/>
                <w:snapToGrid w:val="0"/>
                <w:sz w:val="22"/>
                <w:szCs w:val="22"/>
              </w:rPr>
            </w:pPr>
            <w:r w:rsidRPr="00605833">
              <w:rPr>
                <w:rFonts w:ascii="Times New Roman" w:hAnsi="Times New Roman"/>
                <w:sz w:val="22"/>
                <w:szCs w:val="22"/>
              </w:rPr>
              <w:t>4019110</w:t>
            </w:r>
          </w:p>
        </w:tc>
        <w:tc>
          <w:tcPr>
            <w:tcW w:w="677"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ind w:left="-108" w:right="-108"/>
              <w:jc w:val="center"/>
              <w:rPr>
                <w:rFonts w:ascii="Times New Roman" w:hAnsi="Times New Roman"/>
                <w:sz w:val="22"/>
                <w:szCs w:val="22"/>
              </w:rPr>
            </w:pPr>
          </w:p>
        </w:tc>
        <w:tc>
          <w:tcPr>
            <w:tcW w:w="851" w:type="dxa"/>
          </w:tcPr>
          <w:p w:rsidR="00374608" w:rsidRPr="00605833" w:rsidRDefault="00374608" w:rsidP="00583836">
            <w:pPr>
              <w:ind w:left="-108" w:right="-108"/>
              <w:jc w:val="center"/>
              <w:rPr>
                <w:rFonts w:ascii="Times New Roman" w:hAnsi="Times New Roman"/>
                <w:sz w:val="22"/>
                <w:szCs w:val="22"/>
              </w:rPr>
            </w:pPr>
          </w:p>
        </w:tc>
        <w:tc>
          <w:tcPr>
            <w:tcW w:w="850" w:type="dxa"/>
          </w:tcPr>
          <w:p w:rsidR="00374608" w:rsidRPr="00605833" w:rsidRDefault="00374608" w:rsidP="00583836">
            <w:pPr>
              <w:ind w:left="-108" w:right="-108"/>
              <w:jc w:val="center"/>
              <w:rPr>
                <w:rFonts w:ascii="Times New Roman" w:hAnsi="Times New Roman"/>
                <w:sz w:val="22"/>
                <w:szCs w:val="22"/>
              </w:rPr>
            </w:pPr>
          </w:p>
        </w:tc>
        <w:tc>
          <w:tcPr>
            <w:tcW w:w="993" w:type="dxa"/>
          </w:tcPr>
          <w:p w:rsidR="00374608" w:rsidRPr="00605833" w:rsidRDefault="00374608" w:rsidP="00583836">
            <w:pPr>
              <w:ind w:left="-108" w:right="-108"/>
              <w:jc w:val="center"/>
              <w:rPr>
                <w:rFonts w:ascii="Times New Roman" w:hAnsi="Times New Roman"/>
                <w:sz w:val="22"/>
                <w:szCs w:val="22"/>
              </w:rPr>
            </w:pPr>
          </w:p>
        </w:tc>
        <w:tc>
          <w:tcPr>
            <w:tcW w:w="1068" w:type="dxa"/>
          </w:tcPr>
          <w:p w:rsidR="00374608" w:rsidRPr="00605833" w:rsidRDefault="00374608" w:rsidP="00583836">
            <w:pPr>
              <w:ind w:left="-108" w:right="-108"/>
              <w:jc w:val="center"/>
              <w:rPr>
                <w:rFonts w:ascii="Times New Roman" w:hAnsi="Times New Roman"/>
                <w:sz w:val="22"/>
                <w:szCs w:val="22"/>
              </w:rPr>
            </w:pPr>
          </w:p>
        </w:tc>
        <w:tc>
          <w:tcPr>
            <w:tcW w:w="758" w:type="dxa"/>
          </w:tcPr>
          <w:p w:rsidR="00374608" w:rsidRPr="00605833" w:rsidRDefault="00374608" w:rsidP="00583836">
            <w:pPr>
              <w:ind w:left="-108" w:right="-107"/>
              <w:jc w:val="center"/>
              <w:rPr>
                <w:rFonts w:ascii="Times New Roman" w:hAnsi="Times New Roman"/>
                <w:sz w:val="22"/>
                <w:szCs w:val="22"/>
              </w:rPr>
            </w:pPr>
          </w:p>
        </w:tc>
        <w:tc>
          <w:tcPr>
            <w:tcW w:w="1080" w:type="dxa"/>
          </w:tcPr>
          <w:p w:rsidR="00374608" w:rsidRPr="00605833" w:rsidRDefault="00374608" w:rsidP="00583836">
            <w:pPr>
              <w:ind w:left="-108" w:right="-108"/>
              <w:jc w:val="center"/>
              <w:rPr>
                <w:rFonts w:ascii="Times New Roman" w:hAnsi="Times New Roman"/>
                <w:sz w:val="22"/>
                <w:szCs w:val="22"/>
              </w:rPr>
            </w:pPr>
          </w:p>
        </w:tc>
        <w:tc>
          <w:tcPr>
            <w:tcW w:w="1183"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jc w:val="center"/>
              <w:rPr>
                <w:rFonts w:ascii="Times New Roman" w:hAnsi="Times New Roman"/>
                <w:sz w:val="22"/>
                <w:szCs w:val="22"/>
              </w:rPr>
            </w:pPr>
          </w:p>
        </w:tc>
        <w:tc>
          <w:tcPr>
            <w:tcW w:w="1168" w:type="dxa"/>
          </w:tcPr>
          <w:p w:rsidR="00374608" w:rsidRPr="00605833" w:rsidRDefault="00374608" w:rsidP="00583836">
            <w:pPr>
              <w:ind w:left="-108" w:right="-108"/>
              <w:jc w:val="center"/>
              <w:rPr>
                <w:rFonts w:ascii="Times New Roman" w:hAnsi="Times New Roman"/>
                <w:sz w:val="22"/>
                <w:szCs w:val="22"/>
              </w:rPr>
            </w:pPr>
          </w:p>
        </w:tc>
        <w:tc>
          <w:tcPr>
            <w:tcW w:w="980" w:type="dxa"/>
          </w:tcPr>
          <w:p w:rsidR="00374608" w:rsidRPr="00605833" w:rsidRDefault="00374608" w:rsidP="00583836">
            <w:pPr>
              <w:ind w:left="-108" w:right="-108"/>
              <w:jc w:val="center"/>
              <w:rPr>
                <w:rFonts w:ascii="Times New Roman" w:hAnsi="Times New Roman"/>
                <w:sz w:val="22"/>
                <w:szCs w:val="22"/>
              </w:rPr>
            </w:pPr>
          </w:p>
        </w:tc>
      </w:tr>
      <w:tr w:rsidR="00374608" w:rsidRPr="00605833" w:rsidTr="00583836">
        <w:tc>
          <w:tcPr>
            <w:tcW w:w="675" w:type="dxa"/>
          </w:tcPr>
          <w:p w:rsidR="00374608" w:rsidRPr="00605833" w:rsidRDefault="00374608" w:rsidP="00583836">
            <w:pPr>
              <w:jc w:val="cente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b/>
                <w:snapToGrid w:val="0"/>
                <w:sz w:val="22"/>
                <w:szCs w:val="22"/>
              </w:rPr>
            </w:pPr>
            <w:r w:rsidRPr="00605833">
              <w:rPr>
                <w:rFonts w:ascii="Times New Roman" w:hAnsi="Times New Roman"/>
                <w:b/>
                <w:snapToGrid w:val="0"/>
                <w:sz w:val="22"/>
                <w:szCs w:val="22"/>
              </w:rPr>
              <w:t>Інвестиційний проект 1</w:t>
            </w:r>
          </w:p>
        </w:tc>
        <w:tc>
          <w:tcPr>
            <w:tcW w:w="850" w:type="dxa"/>
          </w:tcPr>
          <w:p w:rsidR="00374608" w:rsidRPr="00605833" w:rsidRDefault="00374608" w:rsidP="00583836">
            <w:pPr>
              <w:ind w:left="-108" w:right="-108"/>
              <w:jc w:val="center"/>
              <w:rPr>
                <w:rFonts w:ascii="Times New Roman" w:hAnsi="Times New Roman"/>
                <w:sz w:val="22"/>
                <w:szCs w:val="22"/>
              </w:rPr>
            </w:pPr>
          </w:p>
        </w:tc>
        <w:tc>
          <w:tcPr>
            <w:tcW w:w="677"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ind w:left="-108" w:right="-108"/>
              <w:jc w:val="center"/>
              <w:rPr>
                <w:rFonts w:ascii="Times New Roman" w:hAnsi="Times New Roman"/>
                <w:sz w:val="22"/>
                <w:szCs w:val="22"/>
              </w:rPr>
            </w:pPr>
          </w:p>
        </w:tc>
        <w:tc>
          <w:tcPr>
            <w:tcW w:w="851" w:type="dxa"/>
          </w:tcPr>
          <w:p w:rsidR="00374608" w:rsidRPr="00605833" w:rsidRDefault="00374608" w:rsidP="00583836">
            <w:pPr>
              <w:ind w:left="-108" w:right="-108"/>
              <w:jc w:val="center"/>
              <w:rPr>
                <w:rFonts w:ascii="Times New Roman" w:hAnsi="Times New Roman"/>
                <w:sz w:val="22"/>
                <w:szCs w:val="22"/>
              </w:rPr>
            </w:pPr>
          </w:p>
        </w:tc>
        <w:tc>
          <w:tcPr>
            <w:tcW w:w="850" w:type="dxa"/>
          </w:tcPr>
          <w:p w:rsidR="00374608" w:rsidRPr="00605833" w:rsidRDefault="00374608" w:rsidP="00583836">
            <w:pPr>
              <w:ind w:left="-108" w:right="-108"/>
              <w:jc w:val="center"/>
              <w:rPr>
                <w:rFonts w:ascii="Times New Roman" w:hAnsi="Times New Roman"/>
                <w:sz w:val="22"/>
                <w:szCs w:val="22"/>
              </w:rPr>
            </w:pPr>
          </w:p>
        </w:tc>
        <w:tc>
          <w:tcPr>
            <w:tcW w:w="993" w:type="dxa"/>
          </w:tcPr>
          <w:p w:rsidR="00374608" w:rsidRPr="00605833" w:rsidRDefault="00374608" w:rsidP="00583836">
            <w:pPr>
              <w:ind w:left="-108" w:right="-108"/>
              <w:jc w:val="center"/>
              <w:rPr>
                <w:rFonts w:ascii="Times New Roman" w:hAnsi="Times New Roman"/>
                <w:sz w:val="22"/>
                <w:szCs w:val="22"/>
              </w:rPr>
            </w:pPr>
          </w:p>
        </w:tc>
        <w:tc>
          <w:tcPr>
            <w:tcW w:w="1068" w:type="dxa"/>
          </w:tcPr>
          <w:p w:rsidR="00374608" w:rsidRPr="00605833" w:rsidRDefault="00374608" w:rsidP="00583836">
            <w:pPr>
              <w:ind w:left="-108" w:right="-108"/>
              <w:jc w:val="center"/>
              <w:rPr>
                <w:rFonts w:ascii="Times New Roman" w:hAnsi="Times New Roman"/>
                <w:sz w:val="22"/>
                <w:szCs w:val="22"/>
              </w:rPr>
            </w:pPr>
          </w:p>
        </w:tc>
        <w:tc>
          <w:tcPr>
            <w:tcW w:w="758" w:type="dxa"/>
          </w:tcPr>
          <w:p w:rsidR="00374608" w:rsidRPr="00605833" w:rsidRDefault="00374608" w:rsidP="00583836">
            <w:pPr>
              <w:ind w:left="-108" w:right="-107"/>
              <w:jc w:val="center"/>
              <w:rPr>
                <w:rFonts w:ascii="Times New Roman" w:hAnsi="Times New Roman"/>
                <w:sz w:val="22"/>
                <w:szCs w:val="22"/>
              </w:rPr>
            </w:pPr>
          </w:p>
        </w:tc>
        <w:tc>
          <w:tcPr>
            <w:tcW w:w="1080" w:type="dxa"/>
          </w:tcPr>
          <w:p w:rsidR="00374608" w:rsidRPr="00605833" w:rsidRDefault="00374608" w:rsidP="00583836">
            <w:pPr>
              <w:ind w:left="-108" w:right="-108"/>
              <w:jc w:val="center"/>
              <w:rPr>
                <w:rFonts w:ascii="Times New Roman" w:hAnsi="Times New Roman"/>
                <w:sz w:val="22"/>
                <w:szCs w:val="22"/>
              </w:rPr>
            </w:pPr>
          </w:p>
        </w:tc>
        <w:tc>
          <w:tcPr>
            <w:tcW w:w="1183"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jc w:val="center"/>
              <w:rPr>
                <w:rFonts w:ascii="Times New Roman" w:hAnsi="Times New Roman"/>
                <w:sz w:val="22"/>
                <w:szCs w:val="22"/>
              </w:rPr>
            </w:pPr>
          </w:p>
        </w:tc>
        <w:tc>
          <w:tcPr>
            <w:tcW w:w="1168" w:type="dxa"/>
          </w:tcPr>
          <w:p w:rsidR="00374608" w:rsidRPr="00605833" w:rsidRDefault="00374608" w:rsidP="00583836">
            <w:pPr>
              <w:ind w:left="-108" w:right="-108"/>
              <w:jc w:val="center"/>
              <w:rPr>
                <w:rFonts w:ascii="Times New Roman" w:hAnsi="Times New Roman"/>
                <w:sz w:val="22"/>
                <w:szCs w:val="22"/>
              </w:rPr>
            </w:pPr>
          </w:p>
        </w:tc>
        <w:tc>
          <w:tcPr>
            <w:tcW w:w="980" w:type="dxa"/>
          </w:tcPr>
          <w:p w:rsidR="00374608" w:rsidRPr="00605833" w:rsidRDefault="00374608" w:rsidP="00583836">
            <w:pPr>
              <w:ind w:left="-108" w:right="-108"/>
              <w:jc w:val="center"/>
              <w:rPr>
                <w:rFonts w:ascii="Times New Roman" w:hAnsi="Times New Roman"/>
                <w:sz w:val="22"/>
                <w:szCs w:val="22"/>
              </w:rPr>
            </w:pPr>
          </w:p>
        </w:tc>
      </w:tr>
      <w:tr w:rsidR="00374608" w:rsidRPr="00605833" w:rsidTr="00583836">
        <w:tc>
          <w:tcPr>
            <w:tcW w:w="675" w:type="dxa"/>
          </w:tcPr>
          <w:p w:rsidR="00374608" w:rsidRPr="00605833" w:rsidRDefault="00374608" w:rsidP="00583836">
            <w:pPr>
              <w:jc w:val="center"/>
              <w:rPr>
                <w:rFonts w:ascii="Times New Roman" w:hAnsi="Times New Roman"/>
                <w:sz w:val="22"/>
                <w:szCs w:val="22"/>
              </w:rPr>
            </w:pPr>
          </w:p>
        </w:tc>
        <w:tc>
          <w:tcPr>
            <w:tcW w:w="2694" w:type="dxa"/>
            <w:vAlign w:val="center"/>
          </w:tcPr>
          <w:p w:rsidR="00374608" w:rsidRPr="00605833" w:rsidRDefault="00374608" w:rsidP="00583836">
            <w:pPr>
              <w:ind w:left="-11" w:right="-127"/>
              <w:rPr>
                <w:rFonts w:ascii="Times New Roman" w:hAnsi="Times New Roman"/>
                <w:snapToGrid w:val="0"/>
                <w:sz w:val="22"/>
                <w:szCs w:val="22"/>
              </w:rPr>
            </w:pPr>
            <w:r w:rsidRPr="00605833">
              <w:rPr>
                <w:rFonts w:ascii="Times New Roman" w:hAnsi="Times New Roman"/>
                <w:bCs/>
                <w:sz w:val="22"/>
                <w:szCs w:val="22"/>
              </w:rPr>
              <w:t>Реконструкція  та поліпшення екологічного стану ставка з відновленням прибережної території по вул. Вугринівська  в м. Хмільнику Вінницької області (завершення робіт, розпочатих в 2016 р.)</w:t>
            </w:r>
          </w:p>
        </w:tc>
        <w:tc>
          <w:tcPr>
            <w:tcW w:w="850" w:type="dxa"/>
            <w:vAlign w:val="center"/>
          </w:tcPr>
          <w:p w:rsidR="00374608" w:rsidRPr="00605833" w:rsidRDefault="00374608" w:rsidP="00583836">
            <w:pPr>
              <w:ind w:left="-71" w:right="-156"/>
              <w:jc w:val="center"/>
              <w:rPr>
                <w:rFonts w:ascii="Times New Roman" w:hAnsi="Times New Roman"/>
                <w:snapToGrid w:val="0"/>
                <w:sz w:val="22"/>
                <w:szCs w:val="22"/>
              </w:rPr>
            </w:pPr>
          </w:p>
        </w:tc>
        <w:tc>
          <w:tcPr>
            <w:tcW w:w="677" w:type="dxa"/>
            <w:vAlign w:val="center"/>
          </w:tcPr>
          <w:p w:rsidR="00374608" w:rsidRPr="00605833" w:rsidRDefault="00374608" w:rsidP="00583836">
            <w:pPr>
              <w:jc w:val="center"/>
              <w:rPr>
                <w:rFonts w:ascii="Times New Roman" w:hAnsi="Times New Roman"/>
                <w:snapToGrid w:val="0"/>
                <w:sz w:val="22"/>
                <w:szCs w:val="22"/>
              </w:rPr>
            </w:pPr>
          </w:p>
        </w:tc>
        <w:tc>
          <w:tcPr>
            <w:tcW w:w="992" w:type="dxa"/>
            <w:vAlign w:val="center"/>
          </w:tcPr>
          <w:p w:rsidR="00374608" w:rsidRPr="00605833" w:rsidRDefault="00374608" w:rsidP="00583836">
            <w:pPr>
              <w:ind w:left="-158" w:right="-117"/>
              <w:jc w:val="center"/>
              <w:rPr>
                <w:rFonts w:ascii="Times New Roman" w:hAnsi="Times New Roman"/>
                <w:snapToGrid w:val="0"/>
                <w:sz w:val="20"/>
              </w:rPr>
            </w:pPr>
            <w:r w:rsidRPr="00605833">
              <w:rPr>
                <w:rFonts w:ascii="Times New Roman" w:hAnsi="Times New Roman"/>
                <w:snapToGrid w:val="0"/>
                <w:sz w:val="20"/>
              </w:rPr>
              <w:t>516,47402</w:t>
            </w:r>
          </w:p>
        </w:tc>
        <w:tc>
          <w:tcPr>
            <w:tcW w:w="851" w:type="dxa"/>
            <w:vAlign w:val="center"/>
          </w:tcPr>
          <w:p w:rsidR="00374608" w:rsidRPr="00605833" w:rsidRDefault="00374608" w:rsidP="00583836">
            <w:pPr>
              <w:ind w:left="-123" w:right="-105"/>
              <w:jc w:val="center"/>
              <w:rPr>
                <w:rFonts w:ascii="Times New Roman" w:hAnsi="Times New Roman"/>
                <w:snapToGrid w:val="0"/>
                <w:sz w:val="20"/>
              </w:rPr>
            </w:pPr>
            <w:r w:rsidRPr="00605833">
              <w:rPr>
                <w:rFonts w:ascii="Times New Roman" w:hAnsi="Times New Roman"/>
                <w:snapToGrid w:val="0"/>
                <w:sz w:val="20"/>
              </w:rPr>
              <w:t>516,47402</w:t>
            </w:r>
          </w:p>
        </w:tc>
        <w:tc>
          <w:tcPr>
            <w:tcW w:w="850" w:type="dxa"/>
            <w:vAlign w:val="center"/>
          </w:tcPr>
          <w:p w:rsidR="00374608" w:rsidRPr="00605833" w:rsidRDefault="00374608" w:rsidP="00583836">
            <w:pPr>
              <w:jc w:val="center"/>
              <w:rPr>
                <w:rFonts w:ascii="Times New Roman" w:hAnsi="Times New Roman"/>
                <w:snapToGrid w:val="0"/>
                <w:sz w:val="22"/>
                <w:szCs w:val="22"/>
              </w:rPr>
            </w:pPr>
          </w:p>
        </w:tc>
        <w:tc>
          <w:tcPr>
            <w:tcW w:w="993" w:type="dxa"/>
            <w:vAlign w:val="center"/>
          </w:tcPr>
          <w:p w:rsidR="00374608" w:rsidRPr="00605833" w:rsidRDefault="00374608" w:rsidP="00583836">
            <w:pPr>
              <w:ind w:left="-121" w:right="-120"/>
              <w:jc w:val="center"/>
              <w:rPr>
                <w:rFonts w:ascii="Times New Roman" w:hAnsi="Times New Roman"/>
                <w:snapToGrid w:val="0"/>
                <w:sz w:val="20"/>
              </w:rPr>
            </w:pPr>
            <w:r w:rsidRPr="00605833">
              <w:rPr>
                <w:rFonts w:ascii="Times New Roman" w:hAnsi="Times New Roman"/>
                <w:snapToGrid w:val="0"/>
                <w:sz w:val="20"/>
              </w:rPr>
              <w:t>4,709</w:t>
            </w:r>
          </w:p>
        </w:tc>
        <w:tc>
          <w:tcPr>
            <w:tcW w:w="1068" w:type="dxa"/>
            <w:vAlign w:val="center"/>
          </w:tcPr>
          <w:p w:rsidR="00374608" w:rsidRPr="00605833" w:rsidRDefault="00374608" w:rsidP="00583836">
            <w:pPr>
              <w:ind w:left="-128" w:right="-119"/>
              <w:jc w:val="center"/>
              <w:rPr>
                <w:rFonts w:ascii="Times New Roman" w:hAnsi="Times New Roman"/>
                <w:snapToGrid w:val="0"/>
                <w:sz w:val="20"/>
              </w:rPr>
            </w:pPr>
            <w:r w:rsidRPr="00605833">
              <w:rPr>
                <w:rFonts w:ascii="Times New Roman" w:hAnsi="Times New Roman"/>
                <w:snapToGrid w:val="0"/>
                <w:sz w:val="20"/>
              </w:rPr>
              <w:t>4,709</w:t>
            </w:r>
          </w:p>
        </w:tc>
        <w:tc>
          <w:tcPr>
            <w:tcW w:w="758" w:type="dxa"/>
            <w:vAlign w:val="center"/>
          </w:tcPr>
          <w:p w:rsidR="00374608" w:rsidRPr="00605833" w:rsidRDefault="00374608" w:rsidP="00583836">
            <w:pPr>
              <w:ind w:left="-108" w:right="-107"/>
              <w:jc w:val="center"/>
              <w:rPr>
                <w:rFonts w:ascii="Times New Roman" w:hAnsi="Times New Roman"/>
                <w:sz w:val="22"/>
                <w:szCs w:val="22"/>
              </w:rPr>
            </w:pPr>
          </w:p>
        </w:tc>
        <w:tc>
          <w:tcPr>
            <w:tcW w:w="1080" w:type="dxa"/>
            <w:vAlign w:val="center"/>
          </w:tcPr>
          <w:p w:rsidR="00374608" w:rsidRPr="00605833" w:rsidRDefault="00374608" w:rsidP="00583836">
            <w:pPr>
              <w:ind w:left="-108" w:right="-108"/>
              <w:jc w:val="center"/>
              <w:rPr>
                <w:rFonts w:ascii="Times New Roman" w:hAnsi="Times New Roman"/>
                <w:snapToGrid w:val="0"/>
                <w:sz w:val="22"/>
                <w:szCs w:val="22"/>
              </w:rPr>
            </w:pPr>
            <w:r w:rsidRPr="00605833">
              <w:rPr>
                <w:rFonts w:ascii="Times New Roman" w:hAnsi="Times New Roman"/>
                <w:snapToGrid w:val="0"/>
                <w:sz w:val="22"/>
                <w:szCs w:val="22"/>
              </w:rPr>
              <w:t>-</w:t>
            </w:r>
          </w:p>
        </w:tc>
        <w:tc>
          <w:tcPr>
            <w:tcW w:w="1183" w:type="dxa"/>
            <w:vAlign w:val="center"/>
          </w:tcPr>
          <w:p w:rsidR="00374608" w:rsidRPr="00605833" w:rsidRDefault="00374608" w:rsidP="00583836">
            <w:pPr>
              <w:ind w:left="-108" w:right="-108"/>
              <w:jc w:val="center"/>
              <w:rPr>
                <w:rFonts w:ascii="Times New Roman" w:hAnsi="Times New Roman"/>
                <w:snapToGrid w:val="0"/>
                <w:sz w:val="22"/>
                <w:szCs w:val="22"/>
              </w:rPr>
            </w:pPr>
            <w:r w:rsidRPr="00605833">
              <w:rPr>
                <w:rFonts w:ascii="Times New Roman" w:hAnsi="Times New Roman"/>
                <w:snapToGrid w:val="0"/>
                <w:sz w:val="22"/>
                <w:szCs w:val="22"/>
              </w:rPr>
              <w:t>-</w:t>
            </w:r>
          </w:p>
        </w:tc>
        <w:tc>
          <w:tcPr>
            <w:tcW w:w="992" w:type="dxa"/>
            <w:vAlign w:val="center"/>
          </w:tcPr>
          <w:p w:rsidR="00374608" w:rsidRPr="00605833" w:rsidRDefault="00374608" w:rsidP="00583836">
            <w:pPr>
              <w:jc w:val="center"/>
              <w:rPr>
                <w:rFonts w:ascii="Times New Roman" w:hAnsi="Times New Roman"/>
                <w:sz w:val="22"/>
                <w:szCs w:val="22"/>
              </w:rPr>
            </w:pPr>
          </w:p>
        </w:tc>
        <w:tc>
          <w:tcPr>
            <w:tcW w:w="1168" w:type="dxa"/>
            <w:vAlign w:val="center"/>
          </w:tcPr>
          <w:p w:rsidR="00374608" w:rsidRPr="00605833" w:rsidRDefault="00374608" w:rsidP="00583836">
            <w:pPr>
              <w:ind w:left="-121" w:right="-120"/>
              <w:jc w:val="center"/>
              <w:rPr>
                <w:rFonts w:ascii="Times New Roman" w:hAnsi="Times New Roman"/>
                <w:snapToGrid w:val="0"/>
                <w:sz w:val="20"/>
              </w:rPr>
            </w:pPr>
            <w:r w:rsidRPr="00605833">
              <w:rPr>
                <w:rFonts w:ascii="Times New Roman" w:hAnsi="Times New Roman"/>
                <w:snapToGrid w:val="0"/>
                <w:sz w:val="20"/>
              </w:rPr>
              <w:t>4,709</w:t>
            </w:r>
          </w:p>
        </w:tc>
        <w:tc>
          <w:tcPr>
            <w:tcW w:w="980" w:type="dxa"/>
            <w:vAlign w:val="center"/>
          </w:tcPr>
          <w:p w:rsidR="00374608" w:rsidRPr="00605833" w:rsidRDefault="00374608" w:rsidP="00583836">
            <w:pPr>
              <w:ind w:left="-128" w:right="-119"/>
              <w:jc w:val="center"/>
              <w:rPr>
                <w:rFonts w:ascii="Times New Roman" w:hAnsi="Times New Roman"/>
                <w:snapToGrid w:val="0"/>
                <w:sz w:val="20"/>
              </w:rPr>
            </w:pPr>
            <w:r w:rsidRPr="00605833">
              <w:rPr>
                <w:rFonts w:ascii="Times New Roman" w:hAnsi="Times New Roman"/>
                <w:snapToGrid w:val="0"/>
                <w:sz w:val="20"/>
              </w:rPr>
              <w:t>4,709</w:t>
            </w: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i/>
                <w:snapToGrid w:val="0"/>
                <w:sz w:val="22"/>
                <w:szCs w:val="22"/>
              </w:rPr>
            </w:pPr>
            <w:r w:rsidRPr="00605833">
              <w:rPr>
                <w:rFonts w:ascii="Times New Roman" w:hAnsi="Times New Roman"/>
                <w:i/>
                <w:snapToGrid w:val="0"/>
                <w:sz w:val="22"/>
                <w:szCs w:val="22"/>
              </w:rPr>
              <w:t>Надходження із бюджету</w:t>
            </w:r>
          </w:p>
        </w:tc>
        <w:tc>
          <w:tcPr>
            <w:tcW w:w="850" w:type="dxa"/>
            <w:vAlign w:val="center"/>
          </w:tcPr>
          <w:p w:rsidR="00374608" w:rsidRPr="00605833" w:rsidRDefault="00374608" w:rsidP="00583836">
            <w:pPr>
              <w:ind w:left="-108" w:right="-108"/>
              <w:jc w:val="center"/>
              <w:rPr>
                <w:rFonts w:ascii="Times New Roman" w:hAnsi="Times New Roman"/>
                <w:sz w:val="22"/>
                <w:szCs w:val="22"/>
              </w:rPr>
            </w:pPr>
          </w:p>
        </w:tc>
        <w:tc>
          <w:tcPr>
            <w:tcW w:w="677" w:type="dxa"/>
            <w:vAlign w:val="center"/>
          </w:tcPr>
          <w:p w:rsidR="00374608" w:rsidRPr="00605833" w:rsidRDefault="00374608" w:rsidP="00583836">
            <w:pPr>
              <w:ind w:left="-108" w:right="-108"/>
              <w:jc w:val="center"/>
              <w:rPr>
                <w:rFonts w:ascii="Times New Roman" w:hAnsi="Times New Roman"/>
                <w:sz w:val="22"/>
                <w:szCs w:val="22"/>
              </w:rPr>
            </w:pPr>
          </w:p>
        </w:tc>
        <w:tc>
          <w:tcPr>
            <w:tcW w:w="992" w:type="dxa"/>
            <w:vAlign w:val="center"/>
          </w:tcPr>
          <w:p w:rsidR="00374608" w:rsidRPr="00605833" w:rsidRDefault="00374608" w:rsidP="00583836">
            <w:pPr>
              <w:ind w:left="-158" w:right="-117"/>
              <w:jc w:val="center"/>
              <w:rPr>
                <w:rFonts w:ascii="Times New Roman" w:hAnsi="Times New Roman"/>
                <w:i/>
                <w:snapToGrid w:val="0"/>
                <w:sz w:val="20"/>
              </w:rPr>
            </w:pPr>
            <w:r w:rsidRPr="00605833">
              <w:rPr>
                <w:rFonts w:ascii="Times New Roman" w:hAnsi="Times New Roman"/>
                <w:i/>
                <w:snapToGrid w:val="0"/>
                <w:sz w:val="20"/>
              </w:rPr>
              <w:t>516,47402</w:t>
            </w:r>
          </w:p>
        </w:tc>
        <w:tc>
          <w:tcPr>
            <w:tcW w:w="851" w:type="dxa"/>
            <w:vAlign w:val="center"/>
          </w:tcPr>
          <w:p w:rsidR="00374608" w:rsidRPr="00605833" w:rsidRDefault="00374608" w:rsidP="00583836">
            <w:pPr>
              <w:ind w:left="-123" w:right="-105"/>
              <w:jc w:val="center"/>
              <w:rPr>
                <w:rFonts w:ascii="Times New Roman" w:hAnsi="Times New Roman"/>
                <w:i/>
                <w:snapToGrid w:val="0"/>
                <w:sz w:val="20"/>
              </w:rPr>
            </w:pPr>
            <w:r w:rsidRPr="00605833">
              <w:rPr>
                <w:rFonts w:ascii="Times New Roman" w:hAnsi="Times New Roman"/>
                <w:i/>
                <w:snapToGrid w:val="0"/>
                <w:sz w:val="20"/>
              </w:rPr>
              <w:t>516,47402</w:t>
            </w:r>
          </w:p>
        </w:tc>
        <w:tc>
          <w:tcPr>
            <w:tcW w:w="850" w:type="dxa"/>
            <w:vAlign w:val="center"/>
          </w:tcPr>
          <w:p w:rsidR="00374608" w:rsidRPr="00605833" w:rsidRDefault="00374608" w:rsidP="00583836">
            <w:pPr>
              <w:ind w:left="-108" w:right="-108"/>
              <w:jc w:val="center"/>
              <w:rPr>
                <w:rFonts w:ascii="Times New Roman" w:hAnsi="Times New Roman"/>
                <w:sz w:val="22"/>
                <w:szCs w:val="22"/>
              </w:rPr>
            </w:pPr>
          </w:p>
        </w:tc>
        <w:tc>
          <w:tcPr>
            <w:tcW w:w="993" w:type="dxa"/>
            <w:vAlign w:val="center"/>
          </w:tcPr>
          <w:p w:rsidR="00374608" w:rsidRPr="00605833" w:rsidRDefault="00374608" w:rsidP="00583836">
            <w:pPr>
              <w:ind w:left="-121" w:right="-120"/>
              <w:jc w:val="center"/>
              <w:rPr>
                <w:rFonts w:ascii="Times New Roman" w:hAnsi="Times New Roman"/>
                <w:i/>
                <w:snapToGrid w:val="0"/>
                <w:sz w:val="20"/>
              </w:rPr>
            </w:pPr>
            <w:r w:rsidRPr="00605833">
              <w:rPr>
                <w:rFonts w:ascii="Times New Roman" w:hAnsi="Times New Roman"/>
                <w:i/>
                <w:snapToGrid w:val="0"/>
                <w:sz w:val="20"/>
              </w:rPr>
              <w:t>4,709</w:t>
            </w:r>
          </w:p>
        </w:tc>
        <w:tc>
          <w:tcPr>
            <w:tcW w:w="1068" w:type="dxa"/>
            <w:vAlign w:val="center"/>
          </w:tcPr>
          <w:p w:rsidR="00374608" w:rsidRPr="00605833" w:rsidRDefault="00374608" w:rsidP="00583836">
            <w:pPr>
              <w:ind w:left="-128" w:right="-119"/>
              <w:jc w:val="center"/>
              <w:rPr>
                <w:rFonts w:ascii="Times New Roman" w:hAnsi="Times New Roman"/>
                <w:i/>
                <w:snapToGrid w:val="0"/>
                <w:sz w:val="20"/>
              </w:rPr>
            </w:pPr>
            <w:r w:rsidRPr="00605833">
              <w:rPr>
                <w:rFonts w:ascii="Times New Roman" w:hAnsi="Times New Roman"/>
                <w:i/>
                <w:snapToGrid w:val="0"/>
                <w:sz w:val="20"/>
              </w:rPr>
              <w:t>4,709</w:t>
            </w:r>
          </w:p>
        </w:tc>
        <w:tc>
          <w:tcPr>
            <w:tcW w:w="758" w:type="dxa"/>
            <w:vAlign w:val="center"/>
          </w:tcPr>
          <w:p w:rsidR="00374608" w:rsidRPr="00605833" w:rsidRDefault="00374608" w:rsidP="00583836">
            <w:pPr>
              <w:ind w:left="-108" w:right="-107"/>
              <w:jc w:val="center"/>
              <w:rPr>
                <w:rFonts w:ascii="Times New Roman" w:hAnsi="Times New Roman"/>
                <w:i/>
                <w:sz w:val="22"/>
                <w:szCs w:val="22"/>
              </w:rPr>
            </w:pPr>
          </w:p>
        </w:tc>
        <w:tc>
          <w:tcPr>
            <w:tcW w:w="1080" w:type="dxa"/>
            <w:vAlign w:val="center"/>
          </w:tcPr>
          <w:p w:rsidR="00374608" w:rsidRPr="00605833" w:rsidRDefault="00374608" w:rsidP="00583836">
            <w:pPr>
              <w:ind w:left="-108" w:right="-108"/>
              <w:jc w:val="center"/>
              <w:rPr>
                <w:rFonts w:ascii="Times New Roman" w:hAnsi="Times New Roman"/>
                <w:i/>
                <w:snapToGrid w:val="0"/>
                <w:sz w:val="22"/>
                <w:szCs w:val="22"/>
              </w:rPr>
            </w:pPr>
            <w:r w:rsidRPr="00605833">
              <w:rPr>
                <w:rFonts w:ascii="Times New Roman" w:hAnsi="Times New Roman"/>
                <w:i/>
                <w:snapToGrid w:val="0"/>
                <w:sz w:val="22"/>
                <w:szCs w:val="22"/>
              </w:rPr>
              <w:t>-</w:t>
            </w:r>
          </w:p>
        </w:tc>
        <w:tc>
          <w:tcPr>
            <w:tcW w:w="1183" w:type="dxa"/>
            <w:vAlign w:val="center"/>
          </w:tcPr>
          <w:p w:rsidR="00374608" w:rsidRPr="00605833" w:rsidRDefault="00374608" w:rsidP="00583836">
            <w:pPr>
              <w:ind w:left="-108" w:right="-108"/>
              <w:jc w:val="center"/>
              <w:rPr>
                <w:rFonts w:ascii="Times New Roman" w:hAnsi="Times New Roman"/>
                <w:i/>
                <w:snapToGrid w:val="0"/>
                <w:sz w:val="22"/>
                <w:szCs w:val="22"/>
              </w:rPr>
            </w:pPr>
            <w:r w:rsidRPr="00605833">
              <w:rPr>
                <w:rFonts w:ascii="Times New Roman" w:hAnsi="Times New Roman"/>
                <w:i/>
                <w:snapToGrid w:val="0"/>
                <w:sz w:val="22"/>
                <w:szCs w:val="22"/>
              </w:rPr>
              <w:t>-</w:t>
            </w:r>
          </w:p>
        </w:tc>
        <w:tc>
          <w:tcPr>
            <w:tcW w:w="992" w:type="dxa"/>
            <w:vAlign w:val="center"/>
          </w:tcPr>
          <w:p w:rsidR="00374608" w:rsidRPr="00605833" w:rsidRDefault="00374608" w:rsidP="00583836">
            <w:pPr>
              <w:jc w:val="center"/>
              <w:rPr>
                <w:rFonts w:ascii="Times New Roman" w:hAnsi="Times New Roman"/>
                <w:sz w:val="22"/>
                <w:szCs w:val="22"/>
              </w:rPr>
            </w:pPr>
          </w:p>
        </w:tc>
        <w:tc>
          <w:tcPr>
            <w:tcW w:w="1168" w:type="dxa"/>
            <w:vAlign w:val="center"/>
          </w:tcPr>
          <w:p w:rsidR="00374608" w:rsidRPr="00605833" w:rsidRDefault="00374608" w:rsidP="00583836">
            <w:pPr>
              <w:ind w:left="-121" w:right="-120"/>
              <w:jc w:val="center"/>
              <w:rPr>
                <w:rFonts w:ascii="Times New Roman" w:hAnsi="Times New Roman"/>
                <w:i/>
                <w:snapToGrid w:val="0"/>
                <w:sz w:val="20"/>
              </w:rPr>
            </w:pPr>
            <w:r w:rsidRPr="00605833">
              <w:rPr>
                <w:rFonts w:ascii="Times New Roman" w:hAnsi="Times New Roman"/>
                <w:i/>
                <w:snapToGrid w:val="0"/>
                <w:sz w:val="20"/>
              </w:rPr>
              <w:t>4,709</w:t>
            </w:r>
          </w:p>
        </w:tc>
        <w:tc>
          <w:tcPr>
            <w:tcW w:w="980" w:type="dxa"/>
            <w:vAlign w:val="center"/>
          </w:tcPr>
          <w:p w:rsidR="00374608" w:rsidRPr="00605833" w:rsidRDefault="00374608" w:rsidP="00583836">
            <w:pPr>
              <w:ind w:left="-128" w:right="-119"/>
              <w:jc w:val="center"/>
              <w:rPr>
                <w:rFonts w:ascii="Times New Roman" w:hAnsi="Times New Roman"/>
                <w:i/>
                <w:snapToGrid w:val="0"/>
                <w:sz w:val="20"/>
              </w:rPr>
            </w:pPr>
            <w:r w:rsidRPr="00605833">
              <w:rPr>
                <w:rFonts w:ascii="Times New Roman" w:hAnsi="Times New Roman"/>
                <w:i/>
                <w:snapToGrid w:val="0"/>
                <w:sz w:val="20"/>
              </w:rPr>
              <w:t>4,709</w:t>
            </w: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i/>
                <w:snapToGrid w:val="0"/>
                <w:sz w:val="22"/>
                <w:szCs w:val="22"/>
              </w:rPr>
            </w:pPr>
            <w:r w:rsidRPr="00605833">
              <w:rPr>
                <w:rFonts w:ascii="Times New Roman" w:hAnsi="Times New Roman"/>
                <w:i/>
                <w:snapToGrid w:val="0"/>
                <w:sz w:val="22"/>
                <w:szCs w:val="22"/>
              </w:rPr>
              <w:t>Інші джерела фінансування (за видами)</w:t>
            </w:r>
          </w:p>
        </w:tc>
        <w:tc>
          <w:tcPr>
            <w:tcW w:w="850" w:type="dxa"/>
            <w:vAlign w:val="center"/>
          </w:tcPr>
          <w:p w:rsidR="00374608" w:rsidRPr="00605833" w:rsidRDefault="00374608" w:rsidP="00583836">
            <w:pPr>
              <w:ind w:left="-108" w:right="-108"/>
              <w:jc w:val="center"/>
              <w:rPr>
                <w:rFonts w:ascii="Times New Roman" w:hAnsi="Times New Roman"/>
                <w:sz w:val="22"/>
                <w:szCs w:val="22"/>
              </w:rPr>
            </w:pPr>
          </w:p>
        </w:tc>
        <w:tc>
          <w:tcPr>
            <w:tcW w:w="677" w:type="dxa"/>
            <w:vAlign w:val="center"/>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х</w:t>
            </w:r>
          </w:p>
        </w:tc>
        <w:tc>
          <w:tcPr>
            <w:tcW w:w="992" w:type="dxa"/>
            <w:vAlign w:val="center"/>
          </w:tcPr>
          <w:p w:rsidR="00374608" w:rsidRPr="00605833" w:rsidRDefault="00374608" w:rsidP="00583836">
            <w:pPr>
              <w:ind w:left="-108" w:right="-108"/>
              <w:jc w:val="center"/>
              <w:rPr>
                <w:rFonts w:ascii="Times New Roman" w:hAnsi="Times New Roman"/>
                <w:sz w:val="22"/>
                <w:szCs w:val="22"/>
              </w:rPr>
            </w:pPr>
          </w:p>
        </w:tc>
        <w:tc>
          <w:tcPr>
            <w:tcW w:w="851" w:type="dxa"/>
            <w:vAlign w:val="center"/>
          </w:tcPr>
          <w:p w:rsidR="00374608" w:rsidRPr="00605833" w:rsidRDefault="00374608" w:rsidP="00583836">
            <w:pPr>
              <w:ind w:left="-108" w:right="-108"/>
              <w:jc w:val="center"/>
              <w:rPr>
                <w:rFonts w:ascii="Times New Roman" w:hAnsi="Times New Roman"/>
                <w:sz w:val="22"/>
                <w:szCs w:val="22"/>
              </w:rPr>
            </w:pPr>
          </w:p>
        </w:tc>
        <w:tc>
          <w:tcPr>
            <w:tcW w:w="850" w:type="dxa"/>
            <w:vAlign w:val="center"/>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х</w:t>
            </w:r>
          </w:p>
        </w:tc>
        <w:tc>
          <w:tcPr>
            <w:tcW w:w="993" w:type="dxa"/>
            <w:vAlign w:val="center"/>
          </w:tcPr>
          <w:p w:rsidR="00374608" w:rsidRPr="00605833" w:rsidRDefault="00374608" w:rsidP="00583836">
            <w:pPr>
              <w:ind w:left="-108" w:right="-108"/>
              <w:jc w:val="center"/>
              <w:rPr>
                <w:rFonts w:ascii="Times New Roman" w:hAnsi="Times New Roman"/>
                <w:sz w:val="22"/>
                <w:szCs w:val="22"/>
              </w:rPr>
            </w:pPr>
          </w:p>
        </w:tc>
        <w:tc>
          <w:tcPr>
            <w:tcW w:w="1068" w:type="dxa"/>
            <w:vAlign w:val="center"/>
          </w:tcPr>
          <w:p w:rsidR="00374608" w:rsidRPr="00605833" w:rsidRDefault="00374608" w:rsidP="00583836">
            <w:pPr>
              <w:ind w:left="-108" w:right="-108"/>
              <w:jc w:val="center"/>
              <w:rPr>
                <w:rFonts w:ascii="Times New Roman" w:hAnsi="Times New Roman"/>
                <w:sz w:val="22"/>
                <w:szCs w:val="22"/>
              </w:rPr>
            </w:pPr>
          </w:p>
        </w:tc>
        <w:tc>
          <w:tcPr>
            <w:tcW w:w="758" w:type="dxa"/>
            <w:vAlign w:val="center"/>
          </w:tcPr>
          <w:p w:rsidR="00374608" w:rsidRPr="00605833" w:rsidRDefault="00374608" w:rsidP="00583836">
            <w:pPr>
              <w:ind w:left="-108" w:right="-107"/>
              <w:jc w:val="center"/>
              <w:rPr>
                <w:rFonts w:ascii="Times New Roman" w:hAnsi="Times New Roman"/>
                <w:sz w:val="22"/>
                <w:szCs w:val="22"/>
              </w:rPr>
            </w:pPr>
            <w:r w:rsidRPr="00605833">
              <w:rPr>
                <w:rFonts w:ascii="Times New Roman" w:hAnsi="Times New Roman"/>
                <w:sz w:val="22"/>
                <w:szCs w:val="22"/>
              </w:rPr>
              <w:t>х</w:t>
            </w:r>
          </w:p>
        </w:tc>
        <w:tc>
          <w:tcPr>
            <w:tcW w:w="1080" w:type="dxa"/>
            <w:vAlign w:val="center"/>
          </w:tcPr>
          <w:p w:rsidR="00374608" w:rsidRPr="00605833" w:rsidRDefault="00374608" w:rsidP="00583836">
            <w:pPr>
              <w:ind w:left="-108" w:right="-108"/>
              <w:jc w:val="center"/>
              <w:rPr>
                <w:rFonts w:ascii="Times New Roman" w:hAnsi="Times New Roman"/>
                <w:sz w:val="22"/>
                <w:szCs w:val="22"/>
              </w:rPr>
            </w:pPr>
          </w:p>
        </w:tc>
        <w:tc>
          <w:tcPr>
            <w:tcW w:w="1183" w:type="dxa"/>
            <w:vAlign w:val="center"/>
          </w:tcPr>
          <w:p w:rsidR="00374608" w:rsidRPr="00605833" w:rsidRDefault="00374608" w:rsidP="00583836">
            <w:pPr>
              <w:ind w:left="-108" w:right="-108"/>
              <w:jc w:val="center"/>
              <w:rPr>
                <w:rFonts w:ascii="Times New Roman" w:hAnsi="Times New Roman"/>
                <w:sz w:val="22"/>
                <w:szCs w:val="22"/>
              </w:rPr>
            </w:pPr>
          </w:p>
        </w:tc>
        <w:tc>
          <w:tcPr>
            <w:tcW w:w="992" w:type="dxa"/>
            <w:vAlign w:val="center"/>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х</w:t>
            </w:r>
          </w:p>
        </w:tc>
        <w:tc>
          <w:tcPr>
            <w:tcW w:w="1168" w:type="dxa"/>
            <w:vAlign w:val="center"/>
          </w:tcPr>
          <w:p w:rsidR="00374608" w:rsidRPr="00605833" w:rsidRDefault="00374608" w:rsidP="00583836">
            <w:pPr>
              <w:ind w:left="-108" w:right="-108"/>
              <w:jc w:val="center"/>
              <w:rPr>
                <w:rFonts w:ascii="Times New Roman" w:hAnsi="Times New Roman"/>
                <w:sz w:val="22"/>
                <w:szCs w:val="22"/>
              </w:rPr>
            </w:pPr>
          </w:p>
        </w:tc>
        <w:tc>
          <w:tcPr>
            <w:tcW w:w="980" w:type="dxa"/>
            <w:vAlign w:val="center"/>
          </w:tcPr>
          <w:p w:rsidR="00374608" w:rsidRPr="00605833" w:rsidRDefault="00374608" w:rsidP="00583836">
            <w:pPr>
              <w:ind w:left="-108" w:right="-108"/>
              <w:jc w:val="center"/>
              <w:rPr>
                <w:rFonts w:ascii="Times New Roman" w:hAnsi="Times New Roman"/>
                <w:sz w:val="22"/>
                <w:szCs w:val="22"/>
              </w:rPr>
            </w:pP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15136" w:type="dxa"/>
            <w:gridSpan w:val="14"/>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b/>
                <w:snapToGrid w:val="0"/>
                <w:sz w:val="22"/>
                <w:szCs w:val="22"/>
              </w:rPr>
            </w:pPr>
            <w:r w:rsidRPr="00605833">
              <w:rPr>
                <w:rFonts w:ascii="Times New Roman" w:hAnsi="Times New Roman"/>
                <w:b/>
                <w:snapToGrid w:val="0"/>
                <w:sz w:val="22"/>
                <w:szCs w:val="22"/>
              </w:rPr>
              <w:t>Інвестиційний проект 2</w:t>
            </w:r>
          </w:p>
        </w:tc>
        <w:tc>
          <w:tcPr>
            <w:tcW w:w="850" w:type="dxa"/>
          </w:tcPr>
          <w:p w:rsidR="00374608" w:rsidRPr="00605833" w:rsidRDefault="00374608" w:rsidP="00583836">
            <w:pPr>
              <w:jc w:val="center"/>
              <w:rPr>
                <w:rFonts w:ascii="Times New Roman" w:hAnsi="Times New Roman"/>
                <w:sz w:val="22"/>
                <w:szCs w:val="22"/>
              </w:rPr>
            </w:pPr>
          </w:p>
        </w:tc>
        <w:tc>
          <w:tcPr>
            <w:tcW w:w="677"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ind w:left="-108" w:right="-108"/>
              <w:jc w:val="center"/>
              <w:rPr>
                <w:rFonts w:ascii="Times New Roman" w:hAnsi="Times New Roman"/>
                <w:sz w:val="22"/>
                <w:szCs w:val="22"/>
              </w:rPr>
            </w:pPr>
          </w:p>
        </w:tc>
        <w:tc>
          <w:tcPr>
            <w:tcW w:w="851" w:type="dxa"/>
          </w:tcPr>
          <w:p w:rsidR="00374608" w:rsidRPr="00605833" w:rsidRDefault="00374608" w:rsidP="00583836">
            <w:pPr>
              <w:ind w:left="-108" w:right="-108"/>
              <w:jc w:val="center"/>
              <w:rPr>
                <w:rFonts w:ascii="Times New Roman" w:hAnsi="Times New Roman"/>
                <w:sz w:val="22"/>
                <w:szCs w:val="22"/>
              </w:rPr>
            </w:pPr>
          </w:p>
        </w:tc>
        <w:tc>
          <w:tcPr>
            <w:tcW w:w="850" w:type="dxa"/>
          </w:tcPr>
          <w:p w:rsidR="00374608" w:rsidRPr="00605833" w:rsidRDefault="00374608" w:rsidP="00583836">
            <w:pPr>
              <w:ind w:left="-108" w:right="-108"/>
              <w:jc w:val="center"/>
              <w:rPr>
                <w:rFonts w:ascii="Times New Roman" w:hAnsi="Times New Roman"/>
                <w:sz w:val="22"/>
                <w:szCs w:val="22"/>
              </w:rPr>
            </w:pPr>
          </w:p>
        </w:tc>
        <w:tc>
          <w:tcPr>
            <w:tcW w:w="993" w:type="dxa"/>
          </w:tcPr>
          <w:p w:rsidR="00374608" w:rsidRPr="00605833" w:rsidRDefault="00374608" w:rsidP="00583836">
            <w:pPr>
              <w:ind w:left="-108" w:right="-108"/>
              <w:jc w:val="center"/>
              <w:rPr>
                <w:rFonts w:ascii="Times New Roman" w:hAnsi="Times New Roman"/>
                <w:sz w:val="22"/>
                <w:szCs w:val="22"/>
              </w:rPr>
            </w:pPr>
          </w:p>
        </w:tc>
        <w:tc>
          <w:tcPr>
            <w:tcW w:w="1068" w:type="dxa"/>
          </w:tcPr>
          <w:p w:rsidR="00374608" w:rsidRPr="00605833" w:rsidRDefault="00374608" w:rsidP="00583836">
            <w:pPr>
              <w:ind w:left="-108" w:right="-108"/>
              <w:jc w:val="center"/>
              <w:rPr>
                <w:rFonts w:ascii="Times New Roman" w:hAnsi="Times New Roman"/>
                <w:sz w:val="22"/>
                <w:szCs w:val="22"/>
              </w:rPr>
            </w:pPr>
          </w:p>
        </w:tc>
        <w:tc>
          <w:tcPr>
            <w:tcW w:w="758" w:type="dxa"/>
          </w:tcPr>
          <w:p w:rsidR="00374608" w:rsidRPr="00605833" w:rsidRDefault="00374608" w:rsidP="00583836">
            <w:pPr>
              <w:ind w:left="-108" w:right="-107"/>
              <w:jc w:val="center"/>
              <w:rPr>
                <w:rFonts w:ascii="Times New Roman" w:hAnsi="Times New Roman"/>
                <w:sz w:val="22"/>
                <w:szCs w:val="22"/>
              </w:rPr>
            </w:pPr>
          </w:p>
        </w:tc>
        <w:tc>
          <w:tcPr>
            <w:tcW w:w="1080" w:type="dxa"/>
          </w:tcPr>
          <w:p w:rsidR="00374608" w:rsidRPr="00605833" w:rsidRDefault="00374608" w:rsidP="00583836">
            <w:pPr>
              <w:ind w:left="-108" w:right="-108"/>
              <w:jc w:val="center"/>
              <w:rPr>
                <w:rFonts w:ascii="Times New Roman" w:hAnsi="Times New Roman"/>
                <w:sz w:val="22"/>
                <w:szCs w:val="22"/>
              </w:rPr>
            </w:pPr>
          </w:p>
        </w:tc>
        <w:tc>
          <w:tcPr>
            <w:tcW w:w="1183"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jc w:val="center"/>
              <w:rPr>
                <w:rFonts w:ascii="Times New Roman" w:hAnsi="Times New Roman"/>
                <w:sz w:val="22"/>
                <w:szCs w:val="22"/>
              </w:rPr>
            </w:pPr>
          </w:p>
        </w:tc>
        <w:tc>
          <w:tcPr>
            <w:tcW w:w="1168" w:type="dxa"/>
          </w:tcPr>
          <w:p w:rsidR="00374608" w:rsidRPr="00605833" w:rsidRDefault="00374608" w:rsidP="00583836">
            <w:pPr>
              <w:ind w:left="-108" w:right="-108"/>
              <w:jc w:val="center"/>
              <w:rPr>
                <w:rFonts w:ascii="Times New Roman" w:hAnsi="Times New Roman"/>
                <w:sz w:val="22"/>
                <w:szCs w:val="22"/>
              </w:rPr>
            </w:pPr>
          </w:p>
        </w:tc>
        <w:tc>
          <w:tcPr>
            <w:tcW w:w="980" w:type="dxa"/>
          </w:tcPr>
          <w:p w:rsidR="00374608" w:rsidRPr="00605833" w:rsidRDefault="00374608" w:rsidP="00583836">
            <w:pPr>
              <w:ind w:left="-108" w:right="-108"/>
              <w:jc w:val="center"/>
              <w:rPr>
                <w:rFonts w:ascii="Times New Roman" w:hAnsi="Times New Roman"/>
                <w:sz w:val="22"/>
                <w:szCs w:val="22"/>
              </w:rPr>
            </w:pP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11" w:right="-127"/>
              <w:rPr>
                <w:rFonts w:ascii="Times New Roman" w:hAnsi="Times New Roman"/>
                <w:sz w:val="22"/>
                <w:szCs w:val="22"/>
              </w:rPr>
            </w:pPr>
            <w:r w:rsidRPr="00605833">
              <w:rPr>
                <w:rFonts w:ascii="Times New Roman" w:hAnsi="Times New Roman"/>
                <w:sz w:val="22"/>
                <w:szCs w:val="22"/>
              </w:rPr>
              <w:t>Благоустрій та поліпшення екологічного стану ставка з відновленням прибережної території по вул. Вугринівська</w:t>
            </w:r>
            <w:r w:rsidRPr="00605833">
              <w:rPr>
                <w:rFonts w:ascii="Times New Roman" w:hAnsi="Times New Roman"/>
                <w:bCs/>
                <w:sz w:val="22"/>
                <w:szCs w:val="22"/>
              </w:rPr>
              <w:t xml:space="preserve"> (з виготовленням ПКД та проведенням її експертизи)</w:t>
            </w:r>
          </w:p>
        </w:tc>
        <w:tc>
          <w:tcPr>
            <w:tcW w:w="850" w:type="dxa"/>
            <w:vAlign w:val="center"/>
          </w:tcPr>
          <w:p w:rsidR="00374608" w:rsidRPr="00605833" w:rsidRDefault="00374608" w:rsidP="00583836">
            <w:pPr>
              <w:ind w:left="-71" w:right="-156"/>
              <w:jc w:val="center"/>
              <w:rPr>
                <w:rFonts w:ascii="Times New Roman" w:hAnsi="Times New Roman"/>
                <w:b/>
                <w:snapToGrid w:val="0"/>
                <w:sz w:val="22"/>
                <w:szCs w:val="22"/>
              </w:rPr>
            </w:pPr>
          </w:p>
        </w:tc>
        <w:tc>
          <w:tcPr>
            <w:tcW w:w="677" w:type="dxa"/>
            <w:vAlign w:val="center"/>
          </w:tcPr>
          <w:p w:rsidR="00374608" w:rsidRPr="00605833" w:rsidRDefault="00374608" w:rsidP="00583836">
            <w:pPr>
              <w:jc w:val="center"/>
              <w:rPr>
                <w:rFonts w:ascii="Times New Roman" w:hAnsi="Times New Roman"/>
                <w:b/>
                <w:snapToGrid w:val="0"/>
                <w:sz w:val="22"/>
                <w:szCs w:val="22"/>
              </w:rPr>
            </w:pPr>
          </w:p>
        </w:tc>
        <w:tc>
          <w:tcPr>
            <w:tcW w:w="992" w:type="dxa"/>
            <w:vAlign w:val="center"/>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napToGrid w:val="0"/>
                <w:sz w:val="22"/>
                <w:szCs w:val="22"/>
              </w:rPr>
              <w:t>-</w:t>
            </w:r>
          </w:p>
        </w:tc>
        <w:tc>
          <w:tcPr>
            <w:tcW w:w="851" w:type="dxa"/>
            <w:vAlign w:val="center"/>
          </w:tcPr>
          <w:p w:rsidR="00374608" w:rsidRPr="00605833" w:rsidRDefault="00374608" w:rsidP="00583836">
            <w:pPr>
              <w:jc w:val="center"/>
              <w:rPr>
                <w:rFonts w:ascii="Times New Roman" w:hAnsi="Times New Roman"/>
                <w:snapToGrid w:val="0"/>
                <w:sz w:val="22"/>
                <w:szCs w:val="22"/>
              </w:rPr>
            </w:pPr>
            <w:r w:rsidRPr="00605833">
              <w:rPr>
                <w:rFonts w:ascii="Times New Roman" w:hAnsi="Times New Roman"/>
                <w:snapToGrid w:val="0"/>
                <w:sz w:val="22"/>
                <w:szCs w:val="22"/>
              </w:rPr>
              <w:t>-</w:t>
            </w:r>
          </w:p>
        </w:tc>
        <w:tc>
          <w:tcPr>
            <w:tcW w:w="850" w:type="dxa"/>
            <w:vAlign w:val="center"/>
          </w:tcPr>
          <w:p w:rsidR="00374608" w:rsidRPr="00605833" w:rsidRDefault="00374608" w:rsidP="00583836">
            <w:pPr>
              <w:ind w:left="-52" w:right="-161"/>
              <w:jc w:val="center"/>
              <w:rPr>
                <w:rFonts w:ascii="Times New Roman" w:hAnsi="Times New Roman"/>
                <w:snapToGrid w:val="0"/>
                <w:sz w:val="22"/>
                <w:szCs w:val="22"/>
              </w:rPr>
            </w:pPr>
          </w:p>
        </w:tc>
        <w:tc>
          <w:tcPr>
            <w:tcW w:w="993" w:type="dxa"/>
            <w:vAlign w:val="center"/>
          </w:tcPr>
          <w:p w:rsidR="00374608" w:rsidRPr="00605833" w:rsidRDefault="00374608" w:rsidP="00583836">
            <w:pPr>
              <w:ind w:left="-121" w:right="-120"/>
              <w:jc w:val="center"/>
              <w:rPr>
                <w:rFonts w:ascii="Times New Roman" w:hAnsi="Times New Roman"/>
                <w:snapToGrid w:val="0"/>
                <w:sz w:val="22"/>
                <w:szCs w:val="22"/>
              </w:rPr>
            </w:pPr>
            <w:r w:rsidRPr="00605833">
              <w:rPr>
                <w:rFonts w:ascii="Times New Roman" w:hAnsi="Times New Roman"/>
                <w:snapToGrid w:val="0"/>
                <w:sz w:val="22"/>
                <w:szCs w:val="22"/>
              </w:rPr>
              <w:t>300,0</w:t>
            </w:r>
          </w:p>
        </w:tc>
        <w:tc>
          <w:tcPr>
            <w:tcW w:w="1068" w:type="dxa"/>
            <w:vAlign w:val="center"/>
          </w:tcPr>
          <w:p w:rsidR="00374608" w:rsidRPr="00605833" w:rsidRDefault="00374608" w:rsidP="00583836">
            <w:pPr>
              <w:ind w:left="-128" w:right="-119"/>
              <w:jc w:val="center"/>
              <w:rPr>
                <w:rFonts w:ascii="Times New Roman" w:hAnsi="Times New Roman"/>
                <w:snapToGrid w:val="0"/>
                <w:sz w:val="22"/>
                <w:szCs w:val="22"/>
              </w:rPr>
            </w:pPr>
            <w:r w:rsidRPr="00605833">
              <w:rPr>
                <w:rFonts w:ascii="Times New Roman" w:hAnsi="Times New Roman"/>
                <w:snapToGrid w:val="0"/>
                <w:sz w:val="22"/>
                <w:szCs w:val="22"/>
              </w:rPr>
              <w:t>300,0</w:t>
            </w:r>
          </w:p>
        </w:tc>
        <w:tc>
          <w:tcPr>
            <w:tcW w:w="758" w:type="dxa"/>
            <w:vAlign w:val="center"/>
          </w:tcPr>
          <w:p w:rsidR="00374608" w:rsidRPr="00605833" w:rsidRDefault="00374608" w:rsidP="00583836">
            <w:pPr>
              <w:ind w:left="-108" w:right="-107"/>
              <w:jc w:val="center"/>
              <w:rPr>
                <w:rFonts w:ascii="Times New Roman" w:hAnsi="Times New Roman"/>
                <w:sz w:val="22"/>
                <w:szCs w:val="22"/>
              </w:rPr>
            </w:pPr>
          </w:p>
        </w:tc>
        <w:tc>
          <w:tcPr>
            <w:tcW w:w="1080" w:type="dxa"/>
            <w:vAlign w:val="center"/>
          </w:tcPr>
          <w:p w:rsidR="00374608" w:rsidRPr="00605833" w:rsidRDefault="00374608" w:rsidP="00583836">
            <w:pPr>
              <w:ind w:left="-108" w:right="-108"/>
              <w:jc w:val="center"/>
              <w:rPr>
                <w:rFonts w:ascii="Times New Roman" w:hAnsi="Times New Roman"/>
                <w:snapToGrid w:val="0"/>
                <w:sz w:val="22"/>
                <w:szCs w:val="22"/>
              </w:rPr>
            </w:pPr>
            <w:r w:rsidRPr="00605833">
              <w:rPr>
                <w:rFonts w:ascii="Times New Roman" w:hAnsi="Times New Roman"/>
                <w:sz w:val="22"/>
                <w:szCs w:val="22"/>
              </w:rPr>
              <w:t>215,93161</w:t>
            </w:r>
          </w:p>
        </w:tc>
        <w:tc>
          <w:tcPr>
            <w:tcW w:w="1183" w:type="dxa"/>
            <w:vAlign w:val="center"/>
          </w:tcPr>
          <w:p w:rsidR="00374608" w:rsidRPr="00605833" w:rsidRDefault="00374608" w:rsidP="00583836">
            <w:pPr>
              <w:ind w:left="-108" w:right="-108"/>
              <w:jc w:val="center"/>
              <w:rPr>
                <w:rFonts w:ascii="Times New Roman" w:hAnsi="Times New Roman"/>
                <w:snapToGrid w:val="0"/>
                <w:sz w:val="22"/>
                <w:szCs w:val="22"/>
              </w:rPr>
            </w:pPr>
            <w:r w:rsidRPr="00605833">
              <w:rPr>
                <w:rFonts w:ascii="Times New Roman" w:hAnsi="Times New Roman"/>
                <w:sz w:val="22"/>
                <w:szCs w:val="22"/>
              </w:rPr>
              <w:t>215,93161</w:t>
            </w:r>
          </w:p>
        </w:tc>
        <w:tc>
          <w:tcPr>
            <w:tcW w:w="992" w:type="dxa"/>
            <w:vAlign w:val="center"/>
          </w:tcPr>
          <w:p w:rsidR="00374608" w:rsidRPr="00605833" w:rsidRDefault="00374608" w:rsidP="00583836">
            <w:pPr>
              <w:jc w:val="center"/>
              <w:rPr>
                <w:rFonts w:ascii="Times New Roman" w:hAnsi="Times New Roman"/>
                <w:sz w:val="22"/>
                <w:szCs w:val="22"/>
              </w:rPr>
            </w:pPr>
          </w:p>
        </w:tc>
        <w:tc>
          <w:tcPr>
            <w:tcW w:w="1168" w:type="dxa"/>
            <w:vAlign w:val="center"/>
          </w:tcPr>
          <w:p w:rsidR="00374608" w:rsidRPr="00605833" w:rsidRDefault="00374608" w:rsidP="00583836">
            <w:pPr>
              <w:jc w:val="center"/>
            </w:pPr>
            <w:r w:rsidRPr="00605833">
              <w:rPr>
                <w:rFonts w:ascii="Times New Roman" w:hAnsi="Times New Roman"/>
                <w:sz w:val="22"/>
                <w:szCs w:val="22"/>
              </w:rPr>
              <w:t>-</w:t>
            </w:r>
          </w:p>
        </w:tc>
        <w:tc>
          <w:tcPr>
            <w:tcW w:w="980" w:type="dxa"/>
            <w:vAlign w:val="center"/>
          </w:tcPr>
          <w:p w:rsidR="00374608" w:rsidRPr="00605833" w:rsidRDefault="00374608" w:rsidP="00583836">
            <w:pPr>
              <w:jc w:val="center"/>
            </w:pPr>
            <w:r w:rsidRPr="00605833">
              <w:rPr>
                <w:rFonts w:ascii="Times New Roman" w:hAnsi="Times New Roman"/>
                <w:sz w:val="22"/>
                <w:szCs w:val="22"/>
              </w:rPr>
              <w:t>-</w:t>
            </w: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i/>
                <w:snapToGrid w:val="0"/>
                <w:sz w:val="22"/>
                <w:szCs w:val="22"/>
              </w:rPr>
            </w:pPr>
            <w:r w:rsidRPr="00605833">
              <w:rPr>
                <w:rFonts w:ascii="Times New Roman" w:hAnsi="Times New Roman"/>
                <w:i/>
                <w:snapToGrid w:val="0"/>
                <w:sz w:val="22"/>
                <w:szCs w:val="22"/>
              </w:rPr>
              <w:t>Надходження із бюджету</w:t>
            </w:r>
          </w:p>
        </w:tc>
        <w:tc>
          <w:tcPr>
            <w:tcW w:w="850" w:type="dxa"/>
          </w:tcPr>
          <w:p w:rsidR="00374608" w:rsidRPr="00605833" w:rsidRDefault="00374608" w:rsidP="00583836">
            <w:pPr>
              <w:jc w:val="center"/>
              <w:rPr>
                <w:rFonts w:ascii="Times New Roman" w:hAnsi="Times New Roman"/>
                <w:sz w:val="22"/>
                <w:szCs w:val="22"/>
              </w:rPr>
            </w:pPr>
          </w:p>
        </w:tc>
        <w:tc>
          <w:tcPr>
            <w:tcW w:w="677"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jc w:val="center"/>
              <w:rPr>
                <w:rFonts w:ascii="Times New Roman" w:hAnsi="Times New Roman"/>
                <w:i/>
                <w:snapToGrid w:val="0"/>
                <w:sz w:val="22"/>
                <w:szCs w:val="22"/>
              </w:rPr>
            </w:pPr>
            <w:r w:rsidRPr="00605833">
              <w:rPr>
                <w:rFonts w:ascii="Times New Roman" w:hAnsi="Times New Roman"/>
                <w:i/>
                <w:snapToGrid w:val="0"/>
                <w:sz w:val="22"/>
                <w:szCs w:val="22"/>
              </w:rPr>
              <w:t>-</w:t>
            </w:r>
          </w:p>
        </w:tc>
        <w:tc>
          <w:tcPr>
            <w:tcW w:w="851" w:type="dxa"/>
          </w:tcPr>
          <w:p w:rsidR="00374608" w:rsidRPr="00605833" w:rsidRDefault="00374608" w:rsidP="00583836">
            <w:pPr>
              <w:rPr>
                <w:rFonts w:ascii="Times New Roman" w:hAnsi="Times New Roman"/>
                <w:i/>
                <w:snapToGrid w:val="0"/>
                <w:sz w:val="22"/>
                <w:szCs w:val="22"/>
              </w:rPr>
            </w:pPr>
            <w:r w:rsidRPr="00605833">
              <w:rPr>
                <w:rFonts w:ascii="Times New Roman" w:hAnsi="Times New Roman"/>
                <w:i/>
                <w:snapToGrid w:val="0"/>
                <w:sz w:val="22"/>
                <w:szCs w:val="22"/>
              </w:rPr>
              <w:t>-</w:t>
            </w:r>
          </w:p>
        </w:tc>
        <w:tc>
          <w:tcPr>
            <w:tcW w:w="850" w:type="dxa"/>
          </w:tcPr>
          <w:p w:rsidR="00374608" w:rsidRPr="00605833" w:rsidRDefault="00374608" w:rsidP="00583836">
            <w:pPr>
              <w:ind w:left="-52" w:right="-161"/>
              <w:jc w:val="center"/>
              <w:rPr>
                <w:rFonts w:ascii="Times New Roman" w:hAnsi="Times New Roman"/>
                <w:i/>
                <w:snapToGrid w:val="0"/>
                <w:sz w:val="22"/>
                <w:szCs w:val="22"/>
              </w:rPr>
            </w:pPr>
          </w:p>
        </w:tc>
        <w:tc>
          <w:tcPr>
            <w:tcW w:w="993" w:type="dxa"/>
          </w:tcPr>
          <w:p w:rsidR="00374608" w:rsidRPr="00605833" w:rsidRDefault="00374608" w:rsidP="00583836">
            <w:pPr>
              <w:ind w:left="-121" w:right="-120"/>
              <w:jc w:val="center"/>
              <w:rPr>
                <w:rFonts w:ascii="Times New Roman" w:hAnsi="Times New Roman"/>
                <w:i/>
                <w:snapToGrid w:val="0"/>
                <w:sz w:val="22"/>
                <w:szCs w:val="22"/>
              </w:rPr>
            </w:pPr>
            <w:r w:rsidRPr="00605833">
              <w:rPr>
                <w:rFonts w:ascii="Times New Roman" w:hAnsi="Times New Roman"/>
                <w:i/>
                <w:snapToGrid w:val="0"/>
                <w:sz w:val="22"/>
                <w:szCs w:val="22"/>
              </w:rPr>
              <w:t>300,0</w:t>
            </w:r>
          </w:p>
        </w:tc>
        <w:tc>
          <w:tcPr>
            <w:tcW w:w="1068" w:type="dxa"/>
          </w:tcPr>
          <w:p w:rsidR="00374608" w:rsidRPr="00605833" w:rsidRDefault="00374608" w:rsidP="00583836">
            <w:pPr>
              <w:ind w:left="-128" w:right="-119"/>
              <w:jc w:val="center"/>
              <w:rPr>
                <w:rFonts w:ascii="Times New Roman" w:hAnsi="Times New Roman"/>
                <w:i/>
                <w:snapToGrid w:val="0"/>
                <w:sz w:val="22"/>
                <w:szCs w:val="22"/>
              </w:rPr>
            </w:pPr>
            <w:r w:rsidRPr="00605833">
              <w:rPr>
                <w:rFonts w:ascii="Times New Roman" w:hAnsi="Times New Roman"/>
                <w:i/>
                <w:snapToGrid w:val="0"/>
                <w:sz w:val="22"/>
                <w:szCs w:val="22"/>
              </w:rPr>
              <w:t>300,0</w:t>
            </w:r>
          </w:p>
        </w:tc>
        <w:tc>
          <w:tcPr>
            <w:tcW w:w="758" w:type="dxa"/>
          </w:tcPr>
          <w:p w:rsidR="00374608" w:rsidRPr="00605833" w:rsidRDefault="00374608" w:rsidP="00583836">
            <w:pPr>
              <w:ind w:left="-108" w:right="-107"/>
              <w:jc w:val="center"/>
              <w:rPr>
                <w:rFonts w:ascii="Times New Roman" w:hAnsi="Times New Roman"/>
                <w:i/>
                <w:sz w:val="22"/>
                <w:szCs w:val="22"/>
              </w:rPr>
            </w:pPr>
          </w:p>
        </w:tc>
        <w:tc>
          <w:tcPr>
            <w:tcW w:w="1080" w:type="dxa"/>
          </w:tcPr>
          <w:p w:rsidR="00374608" w:rsidRPr="00605833" w:rsidRDefault="00374608" w:rsidP="00583836">
            <w:pPr>
              <w:ind w:left="-108" w:right="-108"/>
              <w:jc w:val="center"/>
              <w:rPr>
                <w:rFonts w:ascii="Times New Roman" w:hAnsi="Times New Roman"/>
                <w:i/>
                <w:sz w:val="22"/>
                <w:szCs w:val="22"/>
              </w:rPr>
            </w:pPr>
            <w:r w:rsidRPr="00605833">
              <w:rPr>
                <w:rFonts w:ascii="Times New Roman" w:hAnsi="Times New Roman"/>
                <w:i/>
                <w:sz w:val="22"/>
                <w:szCs w:val="22"/>
              </w:rPr>
              <w:t>215,93161</w:t>
            </w:r>
          </w:p>
        </w:tc>
        <w:tc>
          <w:tcPr>
            <w:tcW w:w="1183" w:type="dxa"/>
          </w:tcPr>
          <w:p w:rsidR="00374608" w:rsidRPr="00605833" w:rsidRDefault="00374608" w:rsidP="00583836">
            <w:pPr>
              <w:ind w:left="-108" w:right="-108"/>
              <w:jc w:val="center"/>
              <w:rPr>
                <w:rFonts w:ascii="Times New Roman" w:hAnsi="Times New Roman"/>
                <w:i/>
                <w:sz w:val="22"/>
                <w:szCs w:val="22"/>
              </w:rPr>
            </w:pPr>
            <w:r w:rsidRPr="00605833">
              <w:rPr>
                <w:rFonts w:ascii="Times New Roman" w:hAnsi="Times New Roman"/>
                <w:i/>
                <w:sz w:val="22"/>
                <w:szCs w:val="22"/>
              </w:rPr>
              <w:t>215,93161</w:t>
            </w:r>
          </w:p>
        </w:tc>
        <w:tc>
          <w:tcPr>
            <w:tcW w:w="992" w:type="dxa"/>
          </w:tcPr>
          <w:p w:rsidR="00374608" w:rsidRPr="00605833" w:rsidRDefault="00374608" w:rsidP="00583836">
            <w:pPr>
              <w:jc w:val="center"/>
              <w:rPr>
                <w:rFonts w:ascii="Times New Roman" w:hAnsi="Times New Roman"/>
                <w:sz w:val="22"/>
                <w:szCs w:val="22"/>
              </w:rPr>
            </w:pPr>
          </w:p>
        </w:tc>
        <w:tc>
          <w:tcPr>
            <w:tcW w:w="1168"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w:t>
            </w:r>
          </w:p>
        </w:tc>
        <w:tc>
          <w:tcPr>
            <w:tcW w:w="980" w:type="dxa"/>
          </w:tcPr>
          <w:p w:rsidR="00374608" w:rsidRPr="00605833" w:rsidRDefault="00374608" w:rsidP="00583836">
            <w:pPr>
              <w:rPr>
                <w:rFonts w:ascii="Times New Roman" w:hAnsi="Times New Roman"/>
                <w:sz w:val="22"/>
                <w:szCs w:val="22"/>
              </w:rPr>
            </w:pPr>
            <w:r w:rsidRPr="00605833">
              <w:rPr>
                <w:rFonts w:ascii="Times New Roman" w:hAnsi="Times New Roman"/>
                <w:sz w:val="22"/>
                <w:szCs w:val="22"/>
              </w:rPr>
              <w:t>-</w:t>
            </w: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i/>
                <w:snapToGrid w:val="0"/>
                <w:sz w:val="22"/>
                <w:szCs w:val="22"/>
              </w:rPr>
            </w:pPr>
            <w:r w:rsidRPr="00605833">
              <w:rPr>
                <w:rFonts w:ascii="Times New Roman" w:hAnsi="Times New Roman"/>
                <w:i/>
                <w:snapToGrid w:val="0"/>
                <w:sz w:val="22"/>
                <w:szCs w:val="22"/>
              </w:rPr>
              <w:t>Інші джерела фінансування (за видами)</w:t>
            </w:r>
          </w:p>
        </w:tc>
        <w:tc>
          <w:tcPr>
            <w:tcW w:w="850" w:type="dxa"/>
          </w:tcPr>
          <w:p w:rsidR="00374608" w:rsidRPr="00605833" w:rsidRDefault="00374608" w:rsidP="00583836">
            <w:pPr>
              <w:ind w:left="-108" w:right="-108"/>
              <w:jc w:val="center"/>
              <w:rPr>
                <w:rFonts w:ascii="Times New Roman" w:hAnsi="Times New Roman"/>
                <w:sz w:val="22"/>
                <w:szCs w:val="22"/>
              </w:rPr>
            </w:pPr>
          </w:p>
        </w:tc>
        <w:tc>
          <w:tcPr>
            <w:tcW w:w="677"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х</w:t>
            </w:r>
          </w:p>
        </w:tc>
        <w:tc>
          <w:tcPr>
            <w:tcW w:w="992" w:type="dxa"/>
          </w:tcPr>
          <w:p w:rsidR="00374608" w:rsidRPr="00605833" w:rsidRDefault="00374608" w:rsidP="00583836">
            <w:pPr>
              <w:ind w:left="-108" w:right="-108"/>
              <w:jc w:val="center"/>
              <w:rPr>
                <w:rFonts w:ascii="Times New Roman" w:hAnsi="Times New Roman"/>
                <w:sz w:val="22"/>
                <w:szCs w:val="22"/>
              </w:rPr>
            </w:pPr>
          </w:p>
        </w:tc>
        <w:tc>
          <w:tcPr>
            <w:tcW w:w="851" w:type="dxa"/>
          </w:tcPr>
          <w:p w:rsidR="00374608" w:rsidRPr="00605833" w:rsidRDefault="00374608" w:rsidP="00583836">
            <w:pPr>
              <w:ind w:left="-108" w:right="-108"/>
              <w:jc w:val="center"/>
              <w:rPr>
                <w:rFonts w:ascii="Times New Roman" w:hAnsi="Times New Roman"/>
                <w:sz w:val="22"/>
                <w:szCs w:val="22"/>
              </w:rPr>
            </w:pPr>
          </w:p>
        </w:tc>
        <w:tc>
          <w:tcPr>
            <w:tcW w:w="850" w:type="dxa"/>
          </w:tcPr>
          <w:p w:rsidR="00374608" w:rsidRPr="00605833" w:rsidRDefault="00374608" w:rsidP="00583836">
            <w:pPr>
              <w:ind w:left="-108" w:right="-108"/>
              <w:jc w:val="center"/>
              <w:rPr>
                <w:rFonts w:ascii="Times New Roman" w:hAnsi="Times New Roman"/>
                <w:sz w:val="22"/>
                <w:szCs w:val="22"/>
              </w:rPr>
            </w:pPr>
            <w:r w:rsidRPr="00605833">
              <w:rPr>
                <w:rFonts w:ascii="Times New Roman" w:hAnsi="Times New Roman"/>
                <w:sz w:val="22"/>
                <w:szCs w:val="22"/>
              </w:rPr>
              <w:t>х</w:t>
            </w:r>
          </w:p>
        </w:tc>
        <w:tc>
          <w:tcPr>
            <w:tcW w:w="993" w:type="dxa"/>
          </w:tcPr>
          <w:p w:rsidR="00374608" w:rsidRPr="00605833" w:rsidRDefault="00374608" w:rsidP="00583836">
            <w:pPr>
              <w:ind w:left="-108" w:right="-108"/>
              <w:jc w:val="center"/>
              <w:rPr>
                <w:rFonts w:ascii="Times New Roman" w:hAnsi="Times New Roman"/>
                <w:sz w:val="22"/>
                <w:szCs w:val="22"/>
              </w:rPr>
            </w:pPr>
          </w:p>
        </w:tc>
        <w:tc>
          <w:tcPr>
            <w:tcW w:w="1068" w:type="dxa"/>
          </w:tcPr>
          <w:p w:rsidR="00374608" w:rsidRPr="00605833" w:rsidRDefault="00374608" w:rsidP="00583836">
            <w:pPr>
              <w:ind w:left="-108" w:right="-108"/>
              <w:jc w:val="center"/>
              <w:rPr>
                <w:rFonts w:ascii="Times New Roman" w:hAnsi="Times New Roman"/>
                <w:sz w:val="22"/>
                <w:szCs w:val="22"/>
              </w:rPr>
            </w:pPr>
          </w:p>
        </w:tc>
        <w:tc>
          <w:tcPr>
            <w:tcW w:w="758" w:type="dxa"/>
          </w:tcPr>
          <w:p w:rsidR="00374608" w:rsidRPr="00605833" w:rsidRDefault="00374608" w:rsidP="00583836">
            <w:pPr>
              <w:ind w:left="-108" w:right="-107"/>
              <w:jc w:val="center"/>
              <w:rPr>
                <w:rFonts w:ascii="Times New Roman" w:hAnsi="Times New Roman"/>
                <w:sz w:val="22"/>
                <w:szCs w:val="22"/>
              </w:rPr>
            </w:pPr>
            <w:r w:rsidRPr="00605833">
              <w:rPr>
                <w:rFonts w:ascii="Times New Roman" w:hAnsi="Times New Roman"/>
                <w:sz w:val="22"/>
                <w:szCs w:val="22"/>
              </w:rPr>
              <w:t>х</w:t>
            </w:r>
          </w:p>
        </w:tc>
        <w:tc>
          <w:tcPr>
            <w:tcW w:w="1080" w:type="dxa"/>
          </w:tcPr>
          <w:p w:rsidR="00374608" w:rsidRPr="00605833" w:rsidRDefault="00374608" w:rsidP="00583836">
            <w:pPr>
              <w:ind w:left="-108" w:right="-108"/>
              <w:jc w:val="center"/>
              <w:rPr>
                <w:rFonts w:ascii="Times New Roman" w:hAnsi="Times New Roman"/>
                <w:sz w:val="22"/>
                <w:szCs w:val="22"/>
              </w:rPr>
            </w:pPr>
          </w:p>
        </w:tc>
        <w:tc>
          <w:tcPr>
            <w:tcW w:w="1183"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jc w:val="center"/>
              <w:rPr>
                <w:rFonts w:ascii="Times New Roman" w:hAnsi="Times New Roman"/>
                <w:sz w:val="22"/>
                <w:szCs w:val="22"/>
              </w:rPr>
            </w:pPr>
            <w:r w:rsidRPr="00605833">
              <w:rPr>
                <w:rFonts w:ascii="Times New Roman" w:hAnsi="Times New Roman"/>
                <w:sz w:val="22"/>
                <w:szCs w:val="22"/>
              </w:rPr>
              <w:t>х</w:t>
            </w:r>
          </w:p>
        </w:tc>
        <w:tc>
          <w:tcPr>
            <w:tcW w:w="1168" w:type="dxa"/>
          </w:tcPr>
          <w:p w:rsidR="00374608" w:rsidRPr="00605833" w:rsidRDefault="00374608" w:rsidP="00583836">
            <w:pPr>
              <w:ind w:left="-108" w:right="-108"/>
              <w:jc w:val="center"/>
              <w:rPr>
                <w:rFonts w:ascii="Times New Roman" w:hAnsi="Times New Roman"/>
                <w:sz w:val="22"/>
                <w:szCs w:val="22"/>
              </w:rPr>
            </w:pPr>
          </w:p>
        </w:tc>
        <w:tc>
          <w:tcPr>
            <w:tcW w:w="980" w:type="dxa"/>
          </w:tcPr>
          <w:p w:rsidR="00374608" w:rsidRPr="00605833" w:rsidRDefault="00374608" w:rsidP="00583836">
            <w:pPr>
              <w:ind w:left="-108" w:right="-108"/>
              <w:jc w:val="center"/>
              <w:rPr>
                <w:rFonts w:ascii="Times New Roman" w:hAnsi="Times New Roman"/>
                <w:sz w:val="22"/>
                <w:szCs w:val="22"/>
              </w:rPr>
            </w:pPr>
          </w:p>
        </w:tc>
      </w:tr>
      <w:tr w:rsidR="00374608" w:rsidRPr="00605833" w:rsidTr="00583836">
        <w:tc>
          <w:tcPr>
            <w:tcW w:w="675" w:type="dxa"/>
          </w:tcPr>
          <w:p w:rsidR="00374608" w:rsidRPr="00605833" w:rsidRDefault="00374608" w:rsidP="00583836">
            <w:pPr>
              <w:rPr>
                <w:rFonts w:ascii="Times New Roman" w:hAnsi="Times New Roman"/>
                <w:sz w:val="22"/>
                <w:szCs w:val="22"/>
              </w:rPr>
            </w:pPr>
          </w:p>
        </w:tc>
        <w:tc>
          <w:tcPr>
            <w:tcW w:w="2694" w:type="dxa"/>
          </w:tcPr>
          <w:p w:rsidR="00374608" w:rsidRPr="00605833" w:rsidRDefault="00374608" w:rsidP="00583836">
            <w:pPr>
              <w:ind w:left="-63" w:right="-108"/>
              <w:rPr>
                <w:rFonts w:ascii="Times New Roman" w:hAnsi="Times New Roman"/>
                <w:snapToGrid w:val="0"/>
                <w:sz w:val="22"/>
                <w:szCs w:val="22"/>
              </w:rPr>
            </w:pPr>
            <w:r w:rsidRPr="00605833">
              <w:rPr>
                <w:rFonts w:ascii="Times New Roman" w:hAnsi="Times New Roman"/>
                <w:snapToGrid w:val="0"/>
                <w:sz w:val="22"/>
                <w:szCs w:val="22"/>
              </w:rPr>
              <w:t>Усього</w:t>
            </w:r>
          </w:p>
        </w:tc>
        <w:tc>
          <w:tcPr>
            <w:tcW w:w="850" w:type="dxa"/>
          </w:tcPr>
          <w:p w:rsidR="00374608" w:rsidRPr="00605833" w:rsidRDefault="00374608" w:rsidP="00583836">
            <w:pPr>
              <w:jc w:val="center"/>
              <w:rPr>
                <w:rFonts w:ascii="Times New Roman" w:hAnsi="Times New Roman"/>
                <w:sz w:val="22"/>
                <w:szCs w:val="22"/>
              </w:rPr>
            </w:pPr>
          </w:p>
        </w:tc>
        <w:tc>
          <w:tcPr>
            <w:tcW w:w="677" w:type="dxa"/>
          </w:tcPr>
          <w:p w:rsidR="00374608" w:rsidRPr="00605833" w:rsidRDefault="00374608" w:rsidP="00583836">
            <w:pPr>
              <w:ind w:left="-108" w:right="-108"/>
              <w:jc w:val="center"/>
              <w:rPr>
                <w:rFonts w:ascii="Times New Roman" w:hAnsi="Times New Roman"/>
                <w:sz w:val="22"/>
                <w:szCs w:val="22"/>
              </w:rPr>
            </w:pPr>
          </w:p>
        </w:tc>
        <w:tc>
          <w:tcPr>
            <w:tcW w:w="992" w:type="dxa"/>
          </w:tcPr>
          <w:p w:rsidR="00374608" w:rsidRPr="00605833" w:rsidRDefault="00374608" w:rsidP="00583836">
            <w:pPr>
              <w:ind w:left="-158" w:right="-117"/>
              <w:jc w:val="center"/>
              <w:rPr>
                <w:rFonts w:ascii="Times New Roman" w:hAnsi="Times New Roman"/>
                <w:snapToGrid w:val="0"/>
                <w:sz w:val="20"/>
              </w:rPr>
            </w:pPr>
            <w:r w:rsidRPr="00605833">
              <w:rPr>
                <w:rFonts w:ascii="Times New Roman" w:hAnsi="Times New Roman"/>
                <w:snapToGrid w:val="0"/>
                <w:sz w:val="20"/>
              </w:rPr>
              <w:t>516,47402</w:t>
            </w:r>
          </w:p>
        </w:tc>
        <w:tc>
          <w:tcPr>
            <w:tcW w:w="851" w:type="dxa"/>
          </w:tcPr>
          <w:p w:rsidR="00374608" w:rsidRPr="00605833" w:rsidRDefault="00374608" w:rsidP="00583836">
            <w:pPr>
              <w:ind w:left="-123" w:right="-105"/>
              <w:jc w:val="center"/>
              <w:rPr>
                <w:rFonts w:ascii="Times New Roman" w:hAnsi="Times New Roman"/>
                <w:snapToGrid w:val="0"/>
                <w:sz w:val="20"/>
              </w:rPr>
            </w:pPr>
            <w:r w:rsidRPr="00605833">
              <w:rPr>
                <w:rFonts w:ascii="Times New Roman" w:hAnsi="Times New Roman"/>
                <w:snapToGrid w:val="0"/>
                <w:sz w:val="20"/>
              </w:rPr>
              <w:t>516,47402</w:t>
            </w:r>
          </w:p>
        </w:tc>
        <w:tc>
          <w:tcPr>
            <w:tcW w:w="850" w:type="dxa"/>
          </w:tcPr>
          <w:p w:rsidR="00374608" w:rsidRPr="00605833" w:rsidRDefault="00374608" w:rsidP="00583836">
            <w:pPr>
              <w:ind w:left="-108" w:right="-108"/>
              <w:jc w:val="center"/>
              <w:rPr>
                <w:rFonts w:ascii="Times New Roman" w:hAnsi="Times New Roman"/>
                <w:sz w:val="20"/>
              </w:rPr>
            </w:pPr>
          </w:p>
        </w:tc>
        <w:tc>
          <w:tcPr>
            <w:tcW w:w="993" w:type="dxa"/>
          </w:tcPr>
          <w:p w:rsidR="00374608" w:rsidRPr="00605833" w:rsidRDefault="00374608" w:rsidP="00583836">
            <w:pPr>
              <w:ind w:left="-158" w:right="-117"/>
              <w:jc w:val="center"/>
              <w:rPr>
                <w:rFonts w:ascii="Times New Roman" w:hAnsi="Times New Roman"/>
                <w:snapToGrid w:val="0"/>
                <w:sz w:val="20"/>
              </w:rPr>
            </w:pPr>
            <w:r w:rsidRPr="00605833">
              <w:rPr>
                <w:rFonts w:ascii="Times New Roman" w:hAnsi="Times New Roman"/>
                <w:snapToGrid w:val="0"/>
                <w:sz w:val="20"/>
              </w:rPr>
              <w:t>304,709</w:t>
            </w:r>
          </w:p>
        </w:tc>
        <w:tc>
          <w:tcPr>
            <w:tcW w:w="1068" w:type="dxa"/>
          </w:tcPr>
          <w:p w:rsidR="00374608" w:rsidRPr="00605833" w:rsidRDefault="00374608" w:rsidP="00583836">
            <w:pPr>
              <w:ind w:left="-123" w:right="-105"/>
              <w:jc w:val="center"/>
              <w:rPr>
                <w:rFonts w:ascii="Times New Roman" w:hAnsi="Times New Roman"/>
                <w:snapToGrid w:val="0"/>
                <w:sz w:val="20"/>
              </w:rPr>
            </w:pPr>
            <w:r w:rsidRPr="00605833">
              <w:rPr>
                <w:rFonts w:ascii="Times New Roman" w:hAnsi="Times New Roman"/>
                <w:snapToGrid w:val="0"/>
                <w:sz w:val="20"/>
              </w:rPr>
              <w:t>516,47402</w:t>
            </w:r>
          </w:p>
        </w:tc>
        <w:tc>
          <w:tcPr>
            <w:tcW w:w="758" w:type="dxa"/>
          </w:tcPr>
          <w:p w:rsidR="00374608" w:rsidRPr="00605833" w:rsidRDefault="00374608" w:rsidP="00583836">
            <w:pPr>
              <w:ind w:left="-52" w:right="-161"/>
              <w:jc w:val="center"/>
              <w:rPr>
                <w:rFonts w:ascii="Times New Roman" w:hAnsi="Times New Roman"/>
                <w:snapToGrid w:val="0"/>
                <w:sz w:val="20"/>
              </w:rPr>
            </w:pPr>
          </w:p>
        </w:tc>
        <w:tc>
          <w:tcPr>
            <w:tcW w:w="1080" w:type="dxa"/>
          </w:tcPr>
          <w:p w:rsidR="00374608" w:rsidRPr="00605833" w:rsidRDefault="00374608" w:rsidP="00583836">
            <w:pPr>
              <w:ind w:left="-108" w:right="-108"/>
              <w:rPr>
                <w:sz w:val="20"/>
              </w:rPr>
            </w:pPr>
            <w:r w:rsidRPr="00605833">
              <w:rPr>
                <w:rFonts w:ascii="Times New Roman" w:hAnsi="Times New Roman"/>
                <w:sz w:val="20"/>
              </w:rPr>
              <w:t>215,93161</w:t>
            </w:r>
          </w:p>
        </w:tc>
        <w:tc>
          <w:tcPr>
            <w:tcW w:w="1183" w:type="dxa"/>
          </w:tcPr>
          <w:p w:rsidR="00374608" w:rsidRPr="00605833" w:rsidRDefault="00374608" w:rsidP="00583836">
            <w:pPr>
              <w:ind w:left="-108" w:right="-108"/>
              <w:jc w:val="center"/>
              <w:rPr>
                <w:sz w:val="20"/>
              </w:rPr>
            </w:pPr>
            <w:r w:rsidRPr="00605833">
              <w:rPr>
                <w:rFonts w:ascii="Times New Roman" w:hAnsi="Times New Roman"/>
                <w:sz w:val="20"/>
              </w:rPr>
              <w:t>215,93161</w:t>
            </w:r>
          </w:p>
        </w:tc>
        <w:tc>
          <w:tcPr>
            <w:tcW w:w="992" w:type="dxa"/>
          </w:tcPr>
          <w:p w:rsidR="00374608" w:rsidRPr="00605833" w:rsidRDefault="00374608" w:rsidP="00583836">
            <w:pPr>
              <w:jc w:val="center"/>
              <w:rPr>
                <w:rFonts w:ascii="Times New Roman" w:hAnsi="Times New Roman"/>
                <w:sz w:val="20"/>
              </w:rPr>
            </w:pPr>
          </w:p>
        </w:tc>
        <w:tc>
          <w:tcPr>
            <w:tcW w:w="1168" w:type="dxa"/>
          </w:tcPr>
          <w:p w:rsidR="00374608" w:rsidRPr="00605833" w:rsidRDefault="00374608" w:rsidP="00583836">
            <w:pPr>
              <w:ind w:left="-121" w:right="-120"/>
              <w:jc w:val="center"/>
              <w:rPr>
                <w:rFonts w:ascii="Times New Roman" w:hAnsi="Times New Roman"/>
                <w:snapToGrid w:val="0"/>
                <w:sz w:val="20"/>
              </w:rPr>
            </w:pPr>
            <w:r w:rsidRPr="00605833">
              <w:rPr>
                <w:rFonts w:ascii="Times New Roman" w:hAnsi="Times New Roman"/>
                <w:snapToGrid w:val="0"/>
                <w:sz w:val="20"/>
              </w:rPr>
              <w:t>4,709</w:t>
            </w:r>
          </w:p>
        </w:tc>
        <w:tc>
          <w:tcPr>
            <w:tcW w:w="980" w:type="dxa"/>
          </w:tcPr>
          <w:p w:rsidR="00374608" w:rsidRPr="00605833" w:rsidRDefault="00374608" w:rsidP="00583836">
            <w:pPr>
              <w:ind w:left="-128" w:right="-119"/>
              <w:jc w:val="center"/>
              <w:rPr>
                <w:rFonts w:ascii="Times New Roman" w:hAnsi="Times New Roman"/>
                <w:snapToGrid w:val="0"/>
                <w:sz w:val="20"/>
              </w:rPr>
            </w:pPr>
            <w:r w:rsidRPr="00605833">
              <w:rPr>
                <w:rFonts w:ascii="Times New Roman" w:hAnsi="Times New Roman"/>
                <w:snapToGrid w:val="0"/>
                <w:sz w:val="20"/>
              </w:rPr>
              <w:t>4,709</w:t>
            </w:r>
          </w:p>
        </w:tc>
      </w:tr>
    </w:tbl>
    <w:p w:rsidR="00374608" w:rsidRPr="00605833" w:rsidRDefault="00374608" w:rsidP="00374608">
      <w:pPr>
        <w:ind w:firstLine="284"/>
        <w:jc w:val="both"/>
        <w:rPr>
          <w:rFonts w:ascii="Times New Roman" w:hAnsi="Times New Roman"/>
          <w:sz w:val="22"/>
          <w:szCs w:val="22"/>
        </w:rPr>
      </w:pPr>
      <w:r w:rsidRPr="00605833">
        <w:rPr>
          <w:rFonts w:ascii="Times New Roman" w:hAnsi="Times New Roman"/>
          <w:sz w:val="22"/>
          <w:szCs w:val="22"/>
          <w:vertAlign w:val="superscript"/>
        </w:rPr>
        <w:br/>
        <w:t>1</w:t>
      </w:r>
      <w:r w:rsidRPr="00605833">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374608" w:rsidRPr="00605833" w:rsidRDefault="00374608" w:rsidP="00374608">
      <w:pPr>
        <w:jc w:val="both"/>
        <w:rPr>
          <w:rFonts w:ascii="Times New Roman" w:hAnsi="Times New Roman"/>
          <w:sz w:val="22"/>
          <w:szCs w:val="22"/>
        </w:rPr>
      </w:pPr>
      <w:r w:rsidRPr="00605833">
        <w:rPr>
          <w:rFonts w:ascii="Times New Roman" w:hAnsi="Times New Roman"/>
          <w:sz w:val="22"/>
          <w:szCs w:val="22"/>
          <w:vertAlign w:val="superscript"/>
        </w:rPr>
        <w:t>2</w:t>
      </w:r>
      <w:r w:rsidRPr="00605833">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374608" w:rsidRPr="00605833" w:rsidRDefault="00374608" w:rsidP="00374608">
      <w:pPr>
        <w:jc w:val="both"/>
        <w:rPr>
          <w:rFonts w:ascii="Times New Roman" w:hAnsi="Times New Roman"/>
          <w:sz w:val="22"/>
          <w:szCs w:val="22"/>
        </w:rPr>
      </w:pPr>
      <w:r w:rsidRPr="00605833">
        <w:rPr>
          <w:rFonts w:ascii="Times New Roman" w:hAnsi="Times New Roman"/>
          <w:sz w:val="22"/>
          <w:szCs w:val="22"/>
          <w:vertAlign w:val="superscript"/>
        </w:rPr>
        <w:t xml:space="preserve">3 </w:t>
      </w:r>
      <w:r w:rsidRPr="00605833">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374608" w:rsidRPr="00605833" w:rsidRDefault="008E6BF3" w:rsidP="00374608">
      <w:pPr>
        <w:spacing w:before="120"/>
        <w:rPr>
          <w:rFonts w:ascii="Times New Roman" w:hAnsi="Times New Roman"/>
          <w:sz w:val="24"/>
          <w:szCs w:val="24"/>
        </w:rPr>
      </w:pPr>
      <w:r>
        <w:rPr>
          <w:noProof/>
          <w:lang w:val="ru-RU"/>
        </w:rPr>
        <w:drawing>
          <wp:anchor distT="0" distB="0" distL="63500" distR="63500" simplePos="0" relativeHeight="251665408" behindDoc="1" locked="0" layoutInCell="1" allowOverlap="1" wp14:anchorId="67EECADE" wp14:editId="4EE98D13">
            <wp:simplePos x="0" y="0"/>
            <wp:positionH relativeFrom="margin">
              <wp:posOffset>585470</wp:posOffset>
            </wp:positionH>
            <wp:positionV relativeFrom="paragraph">
              <wp:posOffset>234315</wp:posOffset>
            </wp:positionV>
            <wp:extent cx="7031990" cy="1557655"/>
            <wp:effectExtent l="0" t="0" r="0" b="4445"/>
            <wp:wrapNone/>
            <wp:docPr id="3" name="Рисунок 3"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776A91" w:rsidRDefault="00776A91" w:rsidP="006C56D1">
      <w:pPr>
        <w:ind w:firstLine="708"/>
        <w:rPr>
          <w:rFonts w:ascii="Times New Roman" w:hAnsi="Times New Roman"/>
          <w:sz w:val="24"/>
          <w:szCs w:val="24"/>
        </w:rPr>
      </w:pPr>
    </w:p>
    <w:p w:rsidR="008E6BF3" w:rsidRDefault="008E6BF3" w:rsidP="006C56D1">
      <w:pPr>
        <w:ind w:firstLine="708"/>
        <w:rPr>
          <w:rFonts w:ascii="Times New Roman" w:hAnsi="Times New Roman"/>
          <w:sz w:val="24"/>
          <w:szCs w:val="24"/>
        </w:rPr>
      </w:pPr>
    </w:p>
    <w:p w:rsidR="008E6BF3" w:rsidRDefault="008E6BF3"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Default="00776A91" w:rsidP="006C56D1">
      <w:pPr>
        <w:ind w:firstLine="708"/>
        <w:rPr>
          <w:rFonts w:ascii="Times New Roman" w:hAnsi="Times New Roman"/>
          <w:sz w:val="24"/>
          <w:szCs w:val="24"/>
        </w:rPr>
      </w:pPr>
    </w:p>
    <w:p w:rsidR="00776A91" w:rsidRPr="001B315E" w:rsidRDefault="00776A91" w:rsidP="00776A91">
      <w:pPr>
        <w:tabs>
          <w:tab w:val="left" w:pos="8364"/>
        </w:tabs>
        <w:ind w:left="8647"/>
        <w:rPr>
          <w:rFonts w:ascii="Times New Roman" w:hAnsi="Times New Roman"/>
          <w:caps/>
          <w:szCs w:val="28"/>
        </w:rPr>
      </w:pPr>
    </w:p>
    <w:p w:rsidR="008A18C2" w:rsidRDefault="008A18C2" w:rsidP="00776A91">
      <w:pPr>
        <w:tabs>
          <w:tab w:val="left" w:pos="8364"/>
        </w:tabs>
        <w:ind w:left="8647"/>
        <w:rPr>
          <w:rFonts w:ascii="Times New Roman" w:hAnsi="Times New Roman"/>
          <w:caps/>
          <w:szCs w:val="28"/>
        </w:rPr>
      </w:pPr>
    </w:p>
    <w:p w:rsidR="008A18C2" w:rsidRDefault="008A18C2" w:rsidP="00776A91">
      <w:pPr>
        <w:tabs>
          <w:tab w:val="left" w:pos="8364"/>
        </w:tabs>
        <w:ind w:left="8647"/>
        <w:rPr>
          <w:rFonts w:ascii="Times New Roman" w:hAnsi="Times New Roman"/>
          <w:caps/>
          <w:szCs w:val="28"/>
        </w:rPr>
      </w:pPr>
    </w:p>
    <w:p w:rsidR="008A18C2" w:rsidRDefault="008A18C2" w:rsidP="00776A91">
      <w:pPr>
        <w:tabs>
          <w:tab w:val="left" w:pos="8364"/>
        </w:tabs>
        <w:ind w:left="8647"/>
        <w:rPr>
          <w:rFonts w:ascii="Times New Roman" w:hAnsi="Times New Roman"/>
          <w:caps/>
          <w:szCs w:val="28"/>
        </w:rPr>
      </w:pPr>
    </w:p>
    <w:p w:rsidR="008A18C2" w:rsidRDefault="008A18C2" w:rsidP="00776A91">
      <w:pPr>
        <w:tabs>
          <w:tab w:val="left" w:pos="8364"/>
        </w:tabs>
        <w:ind w:left="8647"/>
        <w:rPr>
          <w:rFonts w:ascii="Times New Roman" w:hAnsi="Times New Roman"/>
          <w:caps/>
          <w:szCs w:val="28"/>
        </w:rPr>
      </w:pPr>
    </w:p>
    <w:p w:rsidR="00776A91" w:rsidRPr="001B315E" w:rsidRDefault="00776A91" w:rsidP="00776A91">
      <w:pPr>
        <w:tabs>
          <w:tab w:val="left" w:pos="8364"/>
        </w:tabs>
        <w:ind w:left="8647"/>
        <w:rPr>
          <w:rFonts w:ascii="Times New Roman" w:hAnsi="Times New Roman"/>
          <w:caps/>
          <w:szCs w:val="28"/>
        </w:rPr>
      </w:pPr>
      <w:r w:rsidRPr="001B315E">
        <w:rPr>
          <w:rFonts w:ascii="Times New Roman" w:hAnsi="Times New Roman"/>
          <w:caps/>
          <w:szCs w:val="28"/>
        </w:rPr>
        <w:t>Затверджено</w:t>
      </w:r>
    </w:p>
    <w:p w:rsidR="00776A91" w:rsidRPr="001B315E" w:rsidRDefault="00776A91" w:rsidP="00776A91">
      <w:pPr>
        <w:tabs>
          <w:tab w:val="left" w:pos="8364"/>
        </w:tabs>
        <w:ind w:left="8647"/>
        <w:rPr>
          <w:rFonts w:ascii="Times New Roman" w:hAnsi="Times New Roman"/>
          <w:caps/>
          <w:szCs w:val="28"/>
        </w:rPr>
      </w:pPr>
      <w:r w:rsidRPr="001B315E">
        <w:rPr>
          <w:rFonts w:ascii="Times New Roman" w:hAnsi="Times New Roman"/>
          <w:szCs w:val="28"/>
        </w:rPr>
        <w:t>Наказ Міністерства фінансів України</w:t>
      </w:r>
    </w:p>
    <w:p w:rsidR="00776A91" w:rsidRPr="001B315E" w:rsidRDefault="00776A91" w:rsidP="00776A91">
      <w:pPr>
        <w:tabs>
          <w:tab w:val="left" w:pos="8364"/>
        </w:tabs>
        <w:ind w:left="8647"/>
        <w:rPr>
          <w:rFonts w:ascii="Times New Roman" w:hAnsi="Times New Roman"/>
          <w:caps/>
          <w:szCs w:val="28"/>
        </w:rPr>
      </w:pPr>
      <w:r w:rsidRPr="001B315E">
        <w:rPr>
          <w:rFonts w:ascii="Times New Roman" w:hAnsi="Times New Roman"/>
          <w:szCs w:val="28"/>
        </w:rPr>
        <w:t>26.08.2014  № 836</w:t>
      </w:r>
    </w:p>
    <w:p w:rsidR="00776A91" w:rsidRPr="001B315E" w:rsidRDefault="00776A91" w:rsidP="00776A91">
      <w:pPr>
        <w:jc w:val="center"/>
        <w:rPr>
          <w:rFonts w:ascii="Times New Roman" w:hAnsi="Times New Roman"/>
          <w:szCs w:val="28"/>
        </w:rPr>
      </w:pPr>
    </w:p>
    <w:p w:rsidR="00776A91" w:rsidRPr="001B315E" w:rsidRDefault="00776A91" w:rsidP="00776A91">
      <w:pPr>
        <w:jc w:val="center"/>
        <w:rPr>
          <w:rFonts w:ascii="Times New Roman" w:hAnsi="Times New Roman"/>
          <w:b/>
          <w:szCs w:val="28"/>
        </w:rPr>
      </w:pPr>
    </w:p>
    <w:p w:rsidR="00776A91" w:rsidRPr="001B315E" w:rsidRDefault="00776A91" w:rsidP="00776A91">
      <w:pPr>
        <w:jc w:val="center"/>
        <w:rPr>
          <w:rFonts w:ascii="Times New Roman" w:hAnsi="Times New Roman"/>
          <w:b/>
          <w:szCs w:val="28"/>
        </w:rPr>
      </w:pPr>
      <w:r w:rsidRPr="001B315E">
        <w:rPr>
          <w:rFonts w:ascii="Times New Roman" w:hAnsi="Times New Roman"/>
          <w:b/>
          <w:szCs w:val="28"/>
        </w:rPr>
        <w:t>ЗВІТ</w:t>
      </w:r>
      <w:r w:rsidRPr="001B315E">
        <w:rPr>
          <w:rFonts w:ascii="Times New Roman" w:hAnsi="Times New Roman"/>
          <w:b/>
          <w:szCs w:val="28"/>
        </w:rPr>
        <w:br/>
        <w:t>про виконання паспорта бюджетної програми місцевого бюджету станом</w:t>
      </w:r>
    </w:p>
    <w:p w:rsidR="00776A91" w:rsidRPr="001B315E" w:rsidRDefault="00776A91" w:rsidP="00776A91">
      <w:pPr>
        <w:jc w:val="center"/>
        <w:rPr>
          <w:rFonts w:ascii="Times New Roman" w:hAnsi="Times New Roman"/>
          <w:b/>
          <w:szCs w:val="28"/>
        </w:rPr>
      </w:pPr>
      <w:r w:rsidRPr="001B315E">
        <w:rPr>
          <w:rFonts w:ascii="Times New Roman" w:hAnsi="Times New Roman"/>
          <w:b/>
          <w:szCs w:val="28"/>
        </w:rPr>
        <w:t>на 1 січня 2018 року</w:t>
      </w:r>
    </w:p>
    <w:p w:rsidR="00776A91" w:rsidRPr="001B315E" w:rsidRDefault="00776A91" w:rsidP="00776A91">
      <w:pPr>
        <w:jc w:val="center"/>
        <w:rPr>
          <w:rFonts w:ascii="Times New Roman" w:hAnsi="Times New Roman"/>
          <w:b/>
          <w:szCs w:val="28"/>
        </w:rPr>
      </w:pPr>
      <w:r w:rsidRPr="001B315E">
        <w:rPr>
          <w:rFonts w:ascii="Times New Roman" w:hAnsi="Times New Roman"/>
          <w:b/>
          <w:szCs w:val="28"/>
        </w:rPr>
        <w:br/>
        <w:t xml:space="preserve"> </w:t>
      </w:r>
    </w:p>
    <w:p w:rsidR="00776A91" w:rsidRPr="001B315E" w:rsidRDefault="00776A91" w:rsidP="00776A91">
      <w:pPr>
        <w:jc w:val="center"/>
        <w:rPr>
          <w:rFonts w:ascii="Times New Roman" w:hAnsi="Times New Roman"/>
          <w:b/>
          <w:szCs w:val="28"/>
        </w:rPr>
      </w:pPr>
    </w:p>
    <w:p w:rsidR="00776A91" w:rsidRPr="001B315E" w:rsidRDefault="00776A91" w:rsidP="00776A91">
      <w:pPr>
        <w:rPr>
          <w:rFonts w:ascii="Times New Roman" w:hAnsi="Times New Roman"/>
          <w:szCs w:val="28"/>
        </w:rPr>
      </w:pPr>
      <w:r w:rsidRPr="001B315E">
        <w:rPr>
          <w:rFonts w:ascii="Times New Roman" w:hAnsi="Times New Roman"/>
          <w:szCs w:val="28"/>
        </w:rPr>
        <w:t xml:space="preserve">     1. </w:t>
      </w:r>
      <w:r w:rsidRPr="001B315E">
        <w:rPr>
          <w:rFonts w:ascii="Times New Roman" w:hAnsi="Times New Roman"/>
          <w:szCs w:val="28"/>
          <w:u w:val="single"/>
        </w:rPr>
        <w:t>4000000</w:t>
      </w:r>
      <w:r w:rsidRPr="001B315E">
        <w:rPr>
          <w:rFonts w:ascii="Times New Roman" w:hAnsi="Times New Roman"/>
          <w:szCs w:val="28"/>
        </w:rPr>
        <w:t xml:space="preserve">         </w:t>
      </w:r>
      <w:r w:rsidRPr="001B315E">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B315E">
        <w:rPr>
          <w:rFonts w:ascii="Times New Roman" w:hAnsi="Times New Roman"/>
          <w:szCs w:val="28"/>
        </w:rPr>
        <w:br/>
        <w:t xml:space="preserve">        </w:t>
      </w:r>
      <w:r w:rsidRPr="001B315E">
        <w:rPr>
          <w:rFonts w:ascii="Times New Roman" w:hAnsi="Times New Roman"/>
          <w:sz w:val="20"/>
        </w:rPr>
        <w:t xml:space="preserve">         (КПКВК МБ)                             (найменування головного розпорядника) </w:t>
      </w:r>
      <w:r w:rsidRPr="001B315E">
        <w:rPr>
          <w:rFonts w:ascii="Times New Roman" w:hAnsi="Times New Roman"/>
          <w:sz w:val="20"/>
        </w:rPr>
        <w:br/>
      </w:r>
    </w:p>
    <w:p w:rsidR="00776A91" w:rsidRPr="001B315E" w:rsidRDefault="00776A91" w:rsidP="00776A91">
      <w:pPr>
        <w:rPr>
          <w:rFonts w:ascii="Times New Roman" w:hAnsi="Times New Roman"/>
          <w:szCs w:val="28"/>
        </w:rPr>
      </w:pPr>
      <w:r w:rsidRPr="001B315E">
        <w:rPr>
          <w:rFonts w:ascii="Times New Roman" w:hAnsi="Times New Roman"/>
          <w:szCs w:val="28"/>
        </w:rPr>
        <w:t xml:space="preserve">     2. </w:t>
      </w:r>
      <w:r w:rsidRPr="001B315E">
        <w:rPr>
          <w:rFonts w:ascii="Times New Roman" w:hAnsi="Times New Roman"/>
          <w:szCs w:val="28"/>
          <w:u w:val="single"/>
        </w:rPr>
        <w:t>4010000</w:t>
      </w:r>
      <w:r w:rsidRPr="001B315E">
        <w:rPr>
          <w:rFonts w:ascii="Times New Roman" w:hAnsi="Times New Roman"/>
          <w:szCs w:val="28"/>
        </w:rPr>
        <w:t xml:space="preserve">         </w:t>
      </w:r>
      <w:r w:rsidRPr="001B315E">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B315E">
        <w:rPr>
          <w:rFonts w:ascii="Times New Roman" w:hAnsi="Times New Roman"/>
          <w:szCs w:val="28"/>
        </w:rPr>
        <w:br/>
        <w:t xml:space="preserve">       </w:t>
      </w:r>
      <w:r w:rsidRPr="001B315E">
        <w:rPr>
          <w:rFonts w:ascii="Times New Roman" w:hAnsi="Times New Roman"/>
          <w:sz w:val="20"/>
        </w:rPr>
        <w:t xml:space="preserve">         (КПКВК МБ)                           (найменування відповідального виконавця)</w:t>
      </w:r>
      <w:r w:rsidRPr="001B315E">
        <w:rPr>
          <w:rFonts w:ascii="Times New Roman" w:hAnsi="Times New Roman"/>
          <w:szCs w:val="28"/>
        </w:rPr>
        <w:t xml:space="preserve"> </w:t>
      </w:r>
      <w:r w:rsidRPr="001B315E">
        <w:rPr>
          <w:rFonts w:ascii="Times New Roman" w:hAnsi="Times New Roman"/>
          <w:szCs w:val="28"/>
        </w:rPr>
        <w:br/>
      </w:r>
    </w:p>
    <w:p w:rsidR="00776A91" w:rsidRPr="001B315E" w:rsidRDefault="00776A91" w:rsidP="00776A91">
      <w:pPr>
        <w:rPr>
          <w:rFonts w:ascii="Times New Roman" w:hAnsi="Times New Roman"/>
          <w:szCs w:val="28"/>
          <w:u w:val="single"/>
        </w:rPr>
      </w:pPr>
      <w:r w:rsidRPr="001B315E">
        <w:rPr>
          <w:rFonts w:ascii="Times New Roman" w:hAnsi="Times New Roman"/>
          <w:szCs w:val="28"/>
        </w:rPr>
        <w:t xml:space="preserve">     3. </w:t>
      </w:r>
      <w:r w:rsidRPr="001B315E">
        <w:rPr>
          <w:rFonts w:ascii="Times New Roman" w:hAnsi="Times New Roman"/>
          <w:szCs w:val="28"/>
          <w:u w:val="single"/>
        </w:rPr>
        <w:t xml:space="preserve">4019140         </w:t>
      </w:r>
      <w:r w:rsidRPr="001B315E">
        <w:rPr>
          <w:rFonts w:ascii="Times New Roman" w:hAnsi="Times New Roman"/>
          <w:szCs w:val="28"/>
        </w:rPr>
        <w:t xml:space="preserve">     </w:t>
      </w:r>
      <w:r w:rsidRPr="001B315E">
        <w:rPr>
          <w:rFonts w:ascii="Times New Roman" w:hAnsi="Times New Roman"/>
          <w:szCs w:val="28"/>
          <w:u w:val="single"/>
        </w:rPr>
        <w:t xml:space="preserve">0540        </w:t>
      </w:r>
      <w:r w:rsidRPr="001B315E">
        <w:rPr>
          <w:rFonts w:ascii="Times New Roman" w:hAnsi="Times New Roman"/>
          <w:szCs w:val="28"/>
        </w:rPr>
        <w:t xml:space="preserve"> </w:t>
      </w:r>
      <w:r w:rsidRPr="001B315E">
        <w:rPr>
          <w:rFonts w:ascii="Times New Roman" w:hAnsi="Times New Roman"/>
          <w:szCs w:val="28"/>
          <w:u w:val="single"/>
        </w:rPr>
        <w:t>Інша діяльність у сфері охорони навколишнього природного середовища</w:t>
      </w:r>
    </w:p>
    <w:p w:rsidR="00776A91" w:rsidRPr="001B315E" w:rsidRDefault="00776A91" w:rsidP="00776A91">
      <w:pPr>
        <w:rPr>
          <w:rFonts w:ascii="Times New Roman" w:hAnsi="Times New Roman"/>
          <w:szCs w:val="28"/>
        </w:rPr>
      </w:pPr>
      <w:r w:rsidRPr="001B315E">
        <w:rPr>
          <w:rFonts w:ascii="Times New Roman" w:hAnsi="Times New Roman"/>
          <w:szCs w:val="28"/>
        </w:rPr>
        <w:t xml:space="preserve">       </w:t>
      </w:r>
      <w:r w:rsidRPr="001B315E">
        <w:rPr>
          <w:rFonts w:ascii="Times New Roman" w:hAnsi="Times New Roman"/>
          <w:sz w:val="20"/>
        </w:rPr>
        <w:t xml:space="preserve">         (КПКВК МБ)             (КФКВК)</w:t>
      </w:r>
      <w:r w:rsidRPr="001B315E">
        <w:rPr>
          <w:rFonts w:ascii="Times New Roman" w:hAnsi="Times New Roman"/>
          <w:sz w:val="20"/>
          <w:vertAlign w:val="superscript"/>
        </w:rPr>
        <w:t>1</w:t>
      </w:r>
      <w:r w:rsidRPr="001B315E">
        <w:rPr>
          <w:rFonts w:ascii="Times New Roman" w:hAnsi="Times New Roman"/>
          <w:sz w:val="20"/>
        </w:rPr>
        <w:t xml:space="preserve">                        (найменування бюджетної програми) </w:t>
      </w:r>
      <w:r w:rsidRPr="001B315E">
        <w:rPr>
          <w:rFonts w:ascii="Times New Roman" w:hAnsi="Times New Roman"/>
          <w:sz w:val="20"/>
        </w:rPr>
        <w:br/>
      </w:r>
    </w:p>
    <w:p w:rsidR="00776A91" w:rsidRPr="001B315E" w:rsidRDefault="00776A91" w:rsidP="00776A91">
      <w:pPr>
        <w:rPr>
          <w:rFonts w:ascii="Times New Roman" w:hAnsi="Times New Roman"/>
          <w:szCs w:val="28"/>
        </w:rPr>
      </w:pPr>
    </w:p>
    <w:p w:rsidR="00776A91" w:rsidRPr="001B315E" w:rsidRDefault="00776A91" w:rsidP="00776A91">
      <w:pPr>
        <w:rPr>
          <w:rFonts w:ascii="Times New Roman" w:hAnsi="Times New Roman"/>
          <w:szCs w:val="28"/>
        </w:rPr>
      </w:pPr>
      <w:r w:rsidRPr="001B315E">
        <w:rPr>
          <w:rFonts w:ascii="Times New Roman" w:hAnsi="Times New Roman"/>
          <w:szCs w:val="28"/>
        </w:rPr>
        <w:t xml:space="preserve">     4. Видатки та надання кредитів за бюджетною програмою за звітний період</w:t>
      </w:r>
    </w:p>
    <w:p w:rsidR="00776A91" w:rsidRPr="001B315E" w:rsidRDefault="00776A91" w:rsidP="00776A91">
      <w:pPr>
        <w:jc w:val="right"/>
        <w:rPr>
          <w:rFonts w:ascii="Times New Roman" w:hAnsi="Times New Roman"/>
          <w:sz w:val="22"/>
          <w:szCs w:val="22"/>
        </w:rPr>
      </w:pPr>
    </w:p>
    <w:p w:rsidR="00776A91" w:rsidRPr="001B315E" w:rsidRDefault="00776A91" w:rsidP="00776A91">
      <w:pPr>
        <w:jc w:val="right"/>
        <w:rPr>
          <w:rFonts w:ascii="Times New Roman" w:hAnsi="Times New Roman"/>
          <w:sz w:val="22"/>
          <w:szCs w:val="22"/>
        </w:rPr>
      </w:pPr>
      <w:r w:rsidRPr="001B315E">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776A91" w:rsidRPr="001B315E" w:rsidTr="00583836">
        <w:trPr>
          <w:cantSplit/>
          <w:jc w:val="center"/>
        </w:trPr>
        <w:tc>
          <w:tcPr>
            <w:tcW w:w="1554"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Затверджено паспортом бюджетної програми</w:t>
            </w:r>
          </w:p>
        </w:tc>
        <w:tc>
          <w:tcPr>
            <w:tcW w:w="1669"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Касові видатки (надані кредити)</w:t>
            </w:r>
          </w:p>
        </w:tc>
        <w:tc>
          <w:tcPr>
            <w:tcW w:w="1777"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Відхилення</w:t>
            </w:r>
          </w:p>
        </w:tc>
      </w:tr>
      <w:tr w:rsidR="00776A91" w:rsidRPr="001B315E" w:rsidTr="00583836">
        <w:trPr>
          <w:jc w:val="center"/>
        </w:trPr>
        <w:tc>
          <w:tcPr>
            <w:tcW w:w="439"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загальний фонд</w:t>
            </w:r>
          </w:p>
        </w:tc>
        <w:tc>
          <w:tcPr>
            <w:tcW w:w="638" w:type="pct"/>
            <w:vAlign w:val="center"/>
          </w:tcPr>
          <w:p w:rsidR="00776A91" w:rsidRPr="001B315E" w:rsidRDefault="00776A91" w:rsidP="00583836">
            <w:pPr>
              <w:ind w:left="-119" w:right="-132"/>
              <w:jc w:val="center"/>
              <w:rPr>
                <w:rFonts w:ascii="Times New Roman" w:hAnsi="Times New Roman"/>
                <w:sz w:val="22"/>
                <w:szCs w:val="22"/>
              </w:rPr>
            </w:pPr>
            <w:r w:rsidRPr="001B315E">
              <w:rPr>
                <w:rFonts w:ascii="Times New Roman" w:hAnsi="Times New Roman"/>
                <w:sz w:val="22"/>
                <w:szCs w:val="22"/>
              </w:rPr>
              <w:t>спеціальний фонд</w:t>
            </w:r>
          </w:p>
        </w:tc>
        <w:tc>
          <w:tcPr>
            <w:tcW w:w="477" w:type="pct"/>
            <w:vAlign w:val="center"/>
          </w:tcPr>
          <w:p w:rsidR="00776A91" w:rsidRPr="001B315E" w:rsidRDefault="00776A91" w:rsidP="00583836">
            <w:pPr>
              <w:ind w:left="-84" w:right="-93"/>
              <w:jc w:val="center"/>
              <w:rPr>
                <w:rFonts w:ascii="Times New Roman" w:hAnsi="Times New Roman"/>
                <w:sz w:val="22"/>
                <w:szCs w:val="22"/>
              </w:rPr>
            </w:pPr>
            <w:r w:rsidRPr="001B315E">
              <w:rPr>
                <w:rFonts w:ascii="Times New Roman" w:hAnsi="Times New Roman"/>
                <w:sz w:val="22"/>
                <w:szCs w:val="22"/>
              </w:rPr>
              <w:t>разом</w:t>
            </w:r>
          </w:p>
        </w:tc>
        <w:tc>
          <w:tcPr>
            <w:tcW w:w="472"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загальний фонд</w:t>
            </w:r>
          </w:p>
        </w:tc>
        <w:tc>
          <w:tcPr>
            <w:tcW w:w="651"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спеціальний фонд</w:t>
            </w:r>
          </w:p>
        </w:tc>
        <w:tc>
          <w:tcPr>
            <w:tcW w:w="546"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разом</w:t>
            </w:r>
          </w:p>
        </w:tc>
        <w:tc>
          <w:tcPr>
            <w:tcW w:w="515"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загальний фонд</w:t>
            </w:r>
          </w:p>
        </w:tc>
        <w:tc>
          <w:tcPr>
            <w:tcW w:w="611"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спеціальний фонд</w:t>
            </w:r>
          </w:p>
        </w:tc>
        <w:tc>
          <w:tcPr>
            <w:tcW w:w="651"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разом</w:t>
            </w:r>
          </w:p>
        </w:tc>
      </w:tr>
      <w:tr w:rsidR="00776A91" w:rsidRPr="001B315E" w:rsidTr="00583836">
        <w:trPr>
          <w:jc w:val="center"/>
        </w:trPr>
        <w:tc>
          <w:tcPr>
            <w:tcW w:w="439"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w:t>
            </w:r>
          </w:p>
        </w:tc>
        <w:tc>
          <w:tcPr>
            <w:tcW w:w="638" w:type="pct"/>
          </w:tcPr>
          <w:p w:rsidR="00776A91" w:rsidRPr="001B315E" w:rsidRDefault="00776A91" w:rsidP="00583836">
            <w:pPr>
              <w:ind w:left="-119" w:right="-132"/>
              <w:jc w:val="center"/>
              <w:rPr>
                <w:rFonts w:ascii="Times New Roman" w:hAnsi="Times New Roman"/>
                <w:sz w:val="22"/>
                <w:szCs w:val="22"/>
              </w:rPr>
            </w:pPr>
            <w:r w:rsidRPr="001B315E">
              <w:rPr>
                <w:rFonts w:ascii="Times New Roman" w:hAnsi="Times New Roman"/>
                <w:sz w:val="22"/>
                <w:szCs w:val="22"/>
              </w:rPr>
              <w:t>2</w:t>
            </w:r>
          </w:p>
        </w:tc>
        <w:tc>
          <w:tcPr>
            <w:tcW w:w="477" w:type="pct"/>
          </w:tcPr>
          <w:p w:rsidR="00776A91" w:rsidRPr="001B315E" w:rsidRDefault="00776A91" w:rsidP="00583836">
            <w:pPr>
              <w:ind w:left="-84" w:right="-93"/>
              <w:jc w:val="center"/>
              <w:rPr>
                <w:rFonts w:ascii="Times New Roman" w:hAnsi="Times New Roman"/>
                <w:sz w:val="22"/>
                <w:szCs w:val="22"/>
              </w:rPr>
            </w:pPr>
            <w:r w:rsidRPr="001B315E">
              <w:rPr>
                <w:rFonts w:ascii="Times New Roman" w:hAnsi="Times New Roman"/>
                <w:sz w:val="22"/>
                <w:szCs w:val="22"/>
              </w:rPr>
              <w:t>3</w:t>
            </w:r>
          </w:p>
        </w:tc>
        <w:tc>
          <w:tcPr>
            <w:tcW w:w="472"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w:t>
            </w:r>
          </w:p>
        </w:tc>
        <w:tc>
          <w:tcPr>
            <w:tcW w:w="651"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5</w:t>
            </w:r>
          </w:p>
        </w:tc>
        <w:tc>
          <w:tcPr>
            <w:tcW w:w="546"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6</w:t>
            </w:r>
          </w:p>
        </w:tc>
        <w:tc>
          <w:tcPr>
            <w:tcW w:w="515"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7</w:t>
            </w:r>
          </w:p>
        </w:tc>
        <w:tc>
          <w:tcPr>
            <w:tcW w:w="611"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8</w:t>
            </w:r>
          </w:p>
        </w:tc>
        <w:tc>
          <w:tcPr>
            <w:tcW w:w="651"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9</w:t>
            </w:r>
          </w:p>
        </w:tc>
      </w:tr>
      <w:tr w:rsidR="00776A91" w:rsidRPr="001B315E" w:rsidTr="00583836">
        <w:trPr>
          <w:jc w:val="center"/>
        </w:trPr>
        <w:tc>
          <w:tcPr>
            <w:tcW w:w="439"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638" w:type="pct"/>
          </w:tcPr>
          <w:p w:rsidR="00776A91" w:rsidRPr="001B315E" w:rsidRDefault="00776A91" w:rsidP="00583836">
            <w:pPr>
              <w:ind w:left="-119" w:right="-132"/>
              <w:jc w:val="center"/>
              <w:rPr>
                <w:rFonts w:ascii="Times New Roman" w:hAnsi="Times New Roman"/>
                <w:sz w:val="22"/>
                <w:szCs w:val="22"/>
              </w:rPr>
            </w:pPr>
            <w:r w:rsidRPr="001B315E">
              <w:rPr>
                <w:rFonts w:ascii="Times New Roman" w:hAnsi="Times New Roman"/>
                <w:szCs w:val="28"/>
              </w:rPr>
              <w:t>5 053,3238</w:t>
            </w:r>
          </w:p>
        </w:tc>
        <w:tc>
          <w:tcPr>
            <w:tcW w:w="477" w:type="pct"/>
          </w:tcPr>
          <w:p w:rsidR="00776A91" w:rsidRPr="001B315E" w:rsidRDefault="00776A91" w:rsidP="00583836">
            <w:pPr>
              <w:ind w:left="-84" w:right="-93"/>
              <w:jc w:val="center"/>
              <w:rPr>
                <w:rFonts w:ascii="Times New Roman" w:hAnsi="Times New Roman"/>
                <w:sz w:val="22"/>
                <w:szCs w:val="22"/>
              </w:rPr>
            </w:pPr>
            <w:r w:rsidRPr="001B315E">
              <w:rPr>
                <w:rFonts w:ascii="Times New Roman" w:hAnsi="Times New Roman"/>
                <w:szCs w:val="28"/>
              </w:rPr>
              <w:t>5 053,3238</w:t>
            </w:r>
          </w:p>
        </w:tc>
        <w:tc>
          <w:tcPr>
            <w:tcW w:w="472"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651" w:type="pct"/>
          </w:tcPr>
          <w:p w:rsidR="00776A91" w:rsidRPr="001B315E" w:rsidRDefault="00776A91" w:rsidP="00583836">
            <w:pPr>
              <w:jc w:val="center"/>
              <w:rPr>
                <w:rFonts w:ascii="Times New Roman" w:hAnsi="Times New Roman"/>
                <w:szCs w:val="28"/>
              </w:rPr>
            </w:pPr>
            <w:r w:rsidRPr="001B315E">
              <w:rPr>
                <w:rFonts w:ascii="Times New Roman" w:hAnsi="Times New Roman"/>
                <w:szCs w:val="28"/>
              </w:rPr>
              <w:t>4 944,858</w:t>
            </w:r>
          </w:p>
        </w:tc>
        <w:tc>
          <w:tcPr>
            <w:tcW w:w="546" w:type="pct"/>
          </w:tcPr>
          <w:p w:rsidR="00776A91" w:rsidRPr="001B315E" w:rsidRDefault="00776A91" w:rsidP="00583836">
            <w:pPr>
              <w:jc w:val="center"/>
              <w:rPr>
                <w:rFonts w:ascii="Times New Roman" w:hAnsi="Times New Roman"/>
                <w:sz w:val="22"/>
                <w:szCs w:val="22"/>
              </w:rPr>
            </w:pPr>
            <w:r w:rsidRPr="001B315E">
              <w:rPr>
                <w:rFonts w:ascii="Times New Roman" w:hAnsi="Times New Roman"/>
                <w:szCs w:val="28"/>
              </w:rPr>
              <w:t>4 944,858</w:t>
            </w:r>
          </w:p>
        </w:tc>
        <w:tc>
          <w:tcPr>
            <w:tcW w:w="515"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611" w:type="pct"/>
          </w:tcPr>
          <w:p w:rsidR="00776A91" w:rsidRPr="001B315E" w:rsidRDefault="00776A91" w:rsidP="00583836">
            <w:pPr>
              <w:jc w:val="center"/>
              <w:rPr>
                <w:rFonts w:ascii="Times New Roman" w:hAnsi="Times New Roman"/>
                <w:szCs w:val="28"/>
              </w:rPr>
            </w:pPr>
            <w:r w:rsidRPr="001B315E">
              <w:rPr>
                <w:rFonts w:ascii="Times New Roman" w:hAnsi="Times New Roman"/>
                <w:szCs w:val="28"/>
              </w:rPr>
              <w:t>-108,4658</w:t>
            </w:r>
          </w:p>
        </w:tc>
        <w:tc>
          <w:tcPr>
            <w:tcW w:w="651" w:type="pct"/>
          </w:tcPr>
          <w:p w:rsidR="00776A91" w:rsidRPr="001B315E" w:rsidRDefault="00776A91" w:rsidP="00583836">
            <w:pPr>
              <w:jc w:val="center"/>
              <w:rPr>
                <w:rFonts w:ascii="Times New Roman" w:hAnsi="Times New Roman"/>
                <w:sz w:val="22"/>
                <w:szCs w:val="22"/>
              </w:rPr>
            </w:pPr>
            <w:r w:rsidRPr="001B315E">
              <w:rPr>
                <w:rFonts w:ascii="Times New Roman" w:hAnsi="Times New Roman"/>
                <w:szCs w:val="28"/>
              </w:rPr>
              <w:t>-108,4658</w:t>
            </w:r>
          </w:p>
        </w:tc>
      </w:tr>
    </w:tbl>
    <w:p w:rsidR="00776A91" w:rsidRPr="001B315E" w:rsidRDefault="00776A91" w:rsidP="00776A91">
      <w:pPr>
        <w:ind w:firstLine="284"/>
        <w:rPr>
          <w:rFonts w:ascii="Times New Roman" w:hAnsi="Times New Roman"/>
          <w:szCs w:val="28"/>
        </w:rPr>
      </w:pPr>
    </w:p>
    <w:p w:rsidR="00776A91" w:rsidRPr="001B315E" w:rsidRDefault="00776A91" w:rsidP="00776A91">
      <w:pPr>
        <w:ind w:firstLine="284"/>
        <w:rPr>
          <w:rFonts w:ascii="Times New Roman" w:hAnsi="Times New Roman"/>
          <w:szCs w:val="28"/>
        </w:rPr>
      </w:pPr>
    </w:p>
    <w:p w:rsidR="00776A91" w:rsidRPr="001B315E" w:rsidRDefault="00776A91" w:rsidP="00776A91">
      <w:pPr>
        <w:ind w:firstLine="284"/>
        <w:rPr>
          <w:rFonts w:ascii="Times New Roman" w:hAnsi="Times New Roman"/>
          <w:szCs w:val="28"/>
        </w:rPr>
      </w:pPr>
      <w:r w:rsidRPr="001B315E">
        <w:rPr>
          <w:rFonts w:ascii="Times New Roman" w:hAnsi="Times New Roman"/>
          <w:szCs w:val="28"/>
        </w:rPr>
        <w:br w:type="page"/>
      </w:r>
    </w:p>
    <w:p w:rsidR="00776A91" w:rsidRPr="001B315E" w:rsidRDefault="00776A91" w:rsidP="00776A91">
      <w:pPr>
        <w:ind w:firstLine="284"/>
        <w:rPr>
          <w:rFonts w:ascii="Times New Roman" w:hAnsi="Times New Roman"/>
          <w:szCs w:val="28"/>
        </w:rPr>
      </w:pPr>
    </w:p>
    <w:p w:rsidR="00776A91" w:rsidRPr="001B315E" w:rsidRDefault="00776A91" w:rsidP="00776A91">
      <w:pPr>
        <w:ind w:firstLine="284"/>
        <w:rPr>
          <w:rFonts w:ascii="Times New Roman" w:hAnsi="Times New Roman"/>
          <w:szCs w:val="28"/>
        </w:rPr>
      </w:pPr>
    </w:p>
    <w:p w:rsidR="00776A91" w:rsidRPr="001B315E" w:rsidRDefault="00776A91" w:rsidP="00776A91">
      <w:pPr>
        <w:ind w:firstLine="284"/>
        <w:rPr>
          <w:rFonts w:ascii="Times New Roman" w:hAnsi="Times New Roman"/>
          <w:szCs w:val="28"/>
        </w:rPr>
      </w:pPr>
    </w:p>
    <w:p w:rsidR="00776A91" w:rsidRPr="001B315E" w:rsidRDefault="00776A91" w:rsidP="00776A91">
      <w:pPr>
        <w:ind w:firstLine="284"/>
        <w:rPr>
          <w:rFonts w:ascii="Times New Roman" w:hAnsi="Times New Roman"/>
          <w:szCs w:val="28"/>
        </w:rPr>
      </w:pPr>
      <w:r w:rsidRPr="001B315E">
        <w:rPr>
          <w:rFonts w:ascii="Times New Roman" w:hAnsi="Times New Roman"/>
          <w:szCs w:val="28"/>
        </w:rPr>
        <w:t>5. Обсяги фінансування бюджетної програми за звітний період у розрізі підпрограм та завдань</w:t>
      </w:r>
    </w:p>
    <w:p w:rsidR="00776A91" w:rsidRPr="001B315E" w:rsidRDefault="00776A91" w:rsidP="00776A91">
      <w:pPr>
        <w:ind w:right="10"/>
        <w:jc w:val="right"/>
        <w:rPr>
          <w:rFonts w:ascii="Times New Roman" w:hAnsi="Times New Roman"/>
          <w:sz w:val="22"/>
          <w:szCs w:val="22"/>
        </w:rPr>
      </w:pPr>
      <w:r w:rsidRPr="001B315E">
        <w:rPr>
          <w:rFonts w:ascii="Times New Roman" w:hAnsi="Times New Roman"/>
          <w:sz w:val="22"/>
          <w:szCs w:val="22"/>
        </w:rPr>
        <w:t>(тис. грн)</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930"/>
        <w:gridCol w:w="872"/>
        <w:gridCol w:w="3586"/>
        <w:gridCol w:w="847"/>
        <w:gridCol w:w="1075"/>
        <w:gridCol w:w="1047"/>
        <w:gridCol w:w="976"/>
        <w:gridCol w:w="1243"/>
        <w:gridCol w:w="1075"/>
        <w:gridCol w:w="976"/>
        <w:gridCol w:w="1289"/>
        <w:gridCol w:w="1044"/>
      </w:tblGrid>
      <w:tr w:rsidR="00776A91" w:rsidRPr="001B315E" w:rsidTr="00583836">
        <w:tc>
          <w:tcPr>
            <w:tcW w:w="127" w:type="pct"/>
            <w:vMerge w:val="restart"/>
            <w:vAlign w:val="center"/>
          </w:tcPr>
          <w:p w:rsidR="00776A91" w:rsidRPr="001B315E" w:rsidRDefault="00776A91" w:rsidP="00583836">
            <w:pPr>
              <w:jc w:val="center"/>
              <w:rPr>
                <w:rFonts w:ascii="Times New Roman" w:hAnsi="Times New Roman"/>
                <w:sz w:val="22"/>
                <w:szCs w:val="22"/>
              </w:rPr>
            </w:pP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з/п</w:t>
            </w:r>
          </w:p>
        </w:tc>
        <w:tc>
          <w:tcPr>
            <w:tcW w:w="303" w:type="pct"/>
            <w:vMerge w:val="restart"/>
            <w:vAlign w:val="center"/>
          </w:tcPr>
          <w:p w:rsidR="00776A91" w:rsidRPr="001B315E" w:rsidRDefault="00776A91" w:rsidP="00583836">
            <w:pPr>
              <w:ind w:right="-105"/>
              <w:jc w:val="center"/>
              <w:rPr>
                <w:rFonts w:ascii="Times New Roman" w:hAnsi="Times New Roman"/>
                <w:sz w:val="22"/>
                <w:szCs w:val="22"/>
              </w:rPr>
            </w:pPr>
            <w:r w:rsidRPr="001B315E">
              <w:rPr>
                <w:rFonts w:ascii="Times New Roman" w:hAnsi="Times New Roman"/>
                <w:sz w:val="22"/>
                <w:szCs w:val="22"/>
              </w:rPr>
              <w:t xml:space="preserve">КПКВК </w:t>
            </w:r>
          </w:p>
        </w:tc>
        <w:tc>
          <w:tcPr>
            <w:tcW w:w="284" w:type="pct"/>
            <w:vMerge w:val="restart"/>
            <w:vAlign w:val="center"/>
          </w:tcPr>
          <w:p w:rsidR="00776A91" w:rsidRPr="001B315E" w:rsidRDefault="00776A91" w:rsidP="00583836">
            <w:pPr>
              <w:ind w:left="-68" w:right="-152"/>
              <w:jc w:val="center"/>
              <w:rPr>
                <w:rFonts w:ascii="Times New Roman" w:hAnsi="Times New Roman"/>
                <w:sz w:val="22"/>
                <w:szCs w:val="22"/>
              </w:rPr>
            </w:pPr>
            <w:r w:rsidRPr="001B315E">
              <w:rPr>
                <w:rFonts w:ascii="Times New Roman" w:hAnsi="Times New Roman"/>
                <w:sz w:val="22"/>
                <w:szCs w:val="22"/>
              </w:rPr>
              <w:t>КФКВК</w:t>
            </w:r>
          </w:p>
        </w:tc>
        <w:tc>
          <w:tcPr>
            <w:tcW w:w="1168" w:type="pct"/>
            <w:vMerge w:val="restart"/>
            <w:vAlign w:val="center"/>
          </w:tcPr>
          <w:p w:rsidR="00776A91" w:rsidRPr="001B315E" w:rsidRDefault="00776A91" w:rsidP="00583836">
            <w:pPr>
              <w:ind w:left="-64" w:right="-122"/>
              <w:jc w:val="center"/>
              <w:rPr>
                <w:rFonts w:ascii="Times New Roman" w:hAnsi="Times New Roman"/>
                <w:sz w:val="22"/>
                <w:szCs w:val="22"/>
                <w:vertAlign w:val="superscript"/>
              </w:rPr>
            </w:pPr>
            <w:r w:rsidRPr="001B315E">
              <w:rPr>
                <w:rFonts w:ascii="Times New Roman" w:hAnsi="Times New Roman"/>
                <w:sz w:val="22"/>
                <w:szCs w:val="22"/>
              </w:rPr>
              <w:t xml:space="preserve">Підпрограма/завдання </w:t>
            </w:r>
            <w:r w:rsidRPr="001B315E">
              <w:rPr>
                <w:rFonts w:ascii="Times New Roman" w:hAnsi="Times New Roman"/>
                <w:sz w:val="22"/>
                <w:szCs w:val="22"/>
              </w:rPr>
              <w:br/>
              <w:t>бюджетної програми</w:t>
            </w:r>
            <w:r w:rsidRPr="001B315E">
              <w:rPr>
                <w:rFonts w:ascii="Times New Roman" w:hAnsi="Times New Roman"/>
                <w:sz w:val="22"/>
                <w:szCs w:val="22"/>
                <w:vertAlign w:val="superscript"/>
              </w:rPr>
              <w:t xml:space="preserve"> 2</w:t>
            </w:r>
          </w:p>
        </w:tc>
        <w:tc>
          <w:tcPr>
            <w:tcW w:w="967"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Затверджено паспортом</w:t>
            </w: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бюджетної програми</w:t>
            </w: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на звітний період</w:t>
            </w:r>
          </w:p>
        </w:tc>
        <w:tc>
          <w:tcPr>
            <w:tcW w:w="1073"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 xml:space="preserve">Касові видатки (надані кредити) </w:t>
            </w:r>
            <w:r w:rsidRPr="001B315E">
              <w:rPr>
                <w:rFonts w:ascii="Times New Roman" w:hAnsi="Times New Roman"/>
                <w:sz w:val="22"/>
                <w:szCs w:val="22"/>
              </w:rPr>
              <w:br/>
              <w:t>за звітний період</w:t>
            </w:r>
          </w:p>
        </w:tc>
        <w:tc>
          <w:tcPr>
            <w:tcW w:w="1078"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Відхилення</w:t>
            </w:r>
          </w:p>
        </w:tc>
      </w:tr>
      <w:tr w:rsidR="00776A91" w:rsidRPr="001B315E" w:rsidTr="00583836">
        <w:tc>
          <w:tcPr>
            <w:tcW w:w="127" w:type="pct"/>
            <w:vMerge/>
            <w:vAlign w:val="center"/>
          </w:tcPr>
          <w:p w:rsidR="00776A91" w:rsidRPr="001B315E" w:rsidRDefault="00776A91" w:rsidP="00583836">
            <w:pPr>
              <w:jc w:val="center"/>
              <w:rPr>
                <w:rFonts w:ascii="Times New Roman" w:hAnsi="Times New Roman"/>
                <w:sz w:val="22"/>
                <w:szCs w:val="22"/>
              </w:rPr>
            </w:pPr>
          </w:p>
        </w:tc>
        <w:tc>
          <w:tcPr>
            <w:tcW w:w="303" w:type="pct"/>
            <w:vMerge/>
          </w:tcPr>
          <w:p w:rsidR="00776A91" w:rsidRPr="001B315E" w:rsidRDefault="00776A91" w:rsidP="00583836">
            <w:pPr>
              <w:ind w:right="-105"/>
              <w:jc w:val="center"/>
              <w:rPr>
                <w:rFonts w:ascii="Times New Roman" w:hAnsi="Times New Roman"/>
                <w:sz w:val="22"/>
                <w:szCs w:val="22"/>
              </w:rPr>
            </w:pPr>
          </w:p>
        </w:tc>
        <w:tc>
          <w:tcPr>
            <w:tcW w:w="284" w:type="pct"/>
            <w:vMerge/>
          </w:tcPr>
          <w:p w:rsidR="00776A91" w:rsidRPr="001B315E" w:rsidRDefault="00776A91" w:rsidP="00583836">
            <w:pPr>
              <w:ind w:left="-68" w:right="-152"/>
              <w:jc w:val="center"/>
              <w:rPr>
                <w:rFonts w:ascii="Times New Roman" w:hAnsi="Times New Roman"/>
                <w:sz w:val="22"/>
                <w:szCs w:val="22"/>
              </w:rPr>
            </w:pPr>
          </w:p>
        </w:tc>
        <w:tc>
          <w:tcPr>
            <w:tcW w:w="1168" w:type="pct"/>
            <w:vMerge/>
            <w:vAlign w:val="center"/>
          </w:tcPr>
          <w:p w:rsidR="00776A91" w:rsidRPr="001B315E" w:rsidRDefault="00776A91" w:rsidP="00583836">
            <w:pPr>
              <w:ind w:left="-64" w:right="-122"/>
              <w:jc w:val="center"/>
              <w:rPr>
                <w:rFonts w:ascii="Times New Roman" w:hAnsi="Times New Roman"/>
                <w:sz w:val="22"/>
                <w:szCs w:val="22"/>
              </w:rPr>
            </w:pPr>
          </w:p>
        </w:tc>
        <w:tc>
          <w:tcPr>
            <w:tcW w:w="276" w:type="pct"/>
            <w:vAlign w:val="center"/>
          </w:tcPr>
          <w:p w:rsidR="00776A91" w:rsidRPr="001B315E" w:rsidRDefault="00776A91" w:rsidP="00583836">
            <w:pPr>
              <w:ind w:left="-92" w:right="-87"/>
              <w:jc w:val="center"/>
              <w:rPr>
                <w:rFonts w:ascii="Times New Roman" w:hAnsi="Times New Roman"/>
                <w:sz w:val="22"/>
                <w:szCs w:val="22"/>
              </w:rPr>
            </w:pPr>
            <w:r w:rsidRPr="001B315E">
              <w:rPr>
                <w:rFonts w:ascii="Times New Roman" w:hAnsi="Times New Roman"/>
                <w:sz w:val="22"/>
                <w:szCs w:val="22"/>
              </w:rPr>
              <w:t>загальний фонд</w:t>
            </w:r>
          </w:p>
        </w:tc>
        <w:tc>
          <w:tcPr>
            <w:tcW w:w="350" w:type="pct"/>
            <w:vAlign w:val="center"/>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спеціальний фонд</w:t>
            </w:r>
          </w:p>
        </w:tc>
        <w:tc>
          <w:tcPr>
            <w:tcW w:w="341" w:type="pct"/>
            <w:vAlign w:val="center"/>
          </w:tcPr>
          <w:p w:rsidR="00776A91" w:rsidRPr="001B315E" w:rsidRDefault="00776A91" w:rsidP="00583836">
            <w:pPr>
              <w:ind w:left="-126" w:right="-99"/>
              <w:jc w:val="center"/>
              <w:rPr>
                <w:rFonts w:ascii="Times New Roman" w:hAnsi="Times New Roman"/>
                <w:sz w:val="22"/>
                <w:szCs w:val="22"/>
              </w:rPr>
            </w:pPr>
            <w:r w:rsidRPr="001B315E">
              <w:rPr>
                <w:rFonts w:ascii="Times New Roman" w:hAnsi="Times New Roman"/>
                <w:sz w:val="22"/>
                <w:szCs w:val="22"/>
              </w:rPr>
              <w:t>разом</w:t>
            </w:r>
          </w:p>
        </w:tc>
        <w:tc>
          <w:tcPr>
            <w:tcW w:w="318" w:type="pct"/>
            <w:vAlign w:val="center"/>
          </w:tcPr>
          <w:p w:rsidR="00776A91" w:rsidRPr="001B315E" w:rsidRDefault="00776A91" w:rsidP="00583836">
            <w:pPr>
              <w:ind w:right="-115"/>
              <w:jc w:val="center"/>
              <w:rPr>
                <w:rFonts w:ascii="Times New Roman" w:hAnsi="Times New Roman"/>
                <w:sz w:val="22"/>
                <w:szCs w:val="22"/>
              </w:rPr>
            </w:pPr>
            <w:r w:rsidRPr="001B315E">
              <w:rPr>
                <w:rFonts w:ascii="Times New Roman" w:hAnsi="Times New Roman"/>
                <w:sz w:val="22"/>
                <w:szCs w:val="22"/>
              </w:rPr>
              <w:t>загальний фонд</w:t>
            </w:r>
          </w:p>
        </w:tc>
        <w:tc>
          <w:tcPr>
            <w:tcW w:w="405" w:type="pct"/>
            <w:vAlign w:val="center"/>
          </w:tcPr>
          <w:p w:rsidR="00776A91" w:rsidRPr="001B315E" w:rsidRDefault="00776A91" w:rsidP="00583836">
            <w:pPr>
              <w:ind w:left="5"/>
              <w:jc w:val="center"/>
              <w:rPr>
                <w:rFonts w:ascii="Times New Roman" w:hAnsi="Times New Roman"/>
                <w:sz w:val="22"/>
                <w:szCs w:val="22"/>
              </w:rPr>
            </w:pPr>
            <w:r w:rsidRPr="001B315E">
              <w:rPr>
                <w:rFonts w:ascii="Times New Roman" w:hAnsi="Times New Roman"/>
                <w:sz w:val="22"/>
                <w:szCs w:val="22"/>
              </w:rPr>
              <w:t>спеціальний фонд</w:t>
            </w:r>
          </w:p>
        </w:tc>
        <w:tc>
          <w:tcPr>
            <w:tcW w:w="350" w:type="pct"/>
            <w:vAlign w:val="center"/>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разом</w:t>
            </w:r>
          </w:p>
        </w:tc>
        <w:tc>
          <w:tcPr>
            <w:tcW w:w="318" w:type="pct"/>
            <w:vAlign w:val="center"/>
          </w:tcPr>
          <w:p w:rsidR="00776A91" w:rsidRPr="001B315E" w:rsidRDefault="00776A91" w:rsidP="00583836">
            <w:pPr>
              <w:ind w:right="-110"/>
              <w:jc w:val="center"/>
              <w:rPr>
                <w:rFonts w:ascii="Times New Roman" w:hAnsi="Times New Roman"/>
                <w:sz w:val="22"/>
                <w:szCs w:val="22"/>
              </w:rPr>
            </w:pPr>
            <w:r w:rsidRPr="001B315E">
              <w:rPr>
                <w:rFonts w:ascii="Times New Roman" w:hAnsi="Times New Roman"/>
                <w:sz w:val="22"/>
                <w:szCs w:val="22"/>
              </w:rPr>
              <w:t>загальний фонд</w:t>
            </w:r>
          </w:p>
        </w:tc>
        <w:tc>
          <w:tcPr>
            <w:tcW w:w="420" w:type="pct"/>
            <w:vAlign w:val="center"/>
          </w:tcPr>
          <w:p w:rsidR="00776A91" w:rsidRPr="001B315E" w:rsidRDefault="00776A91" w:rsidP="00583836">
            <w:pPr>
              <w:ind w:left="-4" w:right="-107"/>
              <w:jc w:val="center"/>
              <w:rPr>
                <w:rFonts w:ascii="Times New Roman" w:hAnsi="Times New Roman"/>
                <w:sz w:val="22"/>
                <w:szCs w:val="22"/>
              </w:rPr>
            </w:pPr>
            <w:r w:rsidRPr="001B315E">
              <w:rPr>
                <w:rFonts w:ascii="Times New Roman" w:hAnsi="Times New Roman"/>
                <w:sz w:val="22"/>
                <w:szCs w:val="22"/>
              </w:rPr>
              <w:t>спеціальний фонд</w:t>
            </w:r>
          </w:p>
        </w:tc>
        <w:tc>
          <w:tcPr>
            <w:tcW w:w="341" w:type="pct"/>
            <w:vAlign w:val="center"/>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разом</w:t>
            </w:r>
          </w:p>
        </w:tc>
      </w:tr>
      <w:tr w:rsidR="00776A91" w:rsidRPr="001B315E" w:rsidTr="00583836">
        <w:tc>
          <w:tcPr>
            <w:tcW w:w="127"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w:t>
            </w:r>
          </w:p>
        </w:tc>
        <w:tc>
          <w:tcPr>
            <w:tcW w:w="303" w:type="pct"/>
          </w:tcPr>
          <w:p w:rsidR="00776A91" w:rsidRPr="001B315E" w:rsidRDefault="00776A91" w:rsidP="00583836">
            <w:pPr>
              <w:ind w:right="-105"/>
              <w:jc w:val="center"/>
              <w:rPr>
                <w:rFonts w:ascii="Times New Roman" w:hAnsi="Times New Roman"/>
                <w:sz w:val="22"/>
                <w:szCs w:val="22"/>
              </w:rPr>
            </w:pPr>
            <w:r w:rsidRPr="001B315E">
              <w:rPr>
                <w:rFonts w:ascii="Times New Roman" w:hAnsi="Times New Roman"/>
                <w:sz w:val="22"/>
                <w:szCs w:val="22"/>
              </w:rPr>
              <w:t>2</w:t>
            </w:r>
          </w:p>
        </w:tc>
        <w:tc>
          <w:tcPr>
            <w:tcW w:w="284" w:type="pct"/>
          </w:tcPr>
          <w:p w:rsidR="00776A91" w:rsidRPr="001B315E" w:rsidRDefault="00776A91" w:rsidP="00583836">
            <w:pPr>
              <w:ind w:left="-68" w:right="-152"/>
              <w:jc w:val="center"/>
              <w:rPr>
                <w:rFonts w:ascii="Times New Roman" w:hAnsi="Times New Roman"/>
                <w:sz w:val="22"/>
                <w:szCs w:val="22"/>
              </w:rPr>
            </w:pPr>
            <w:r w:rsidRPr="001B315E">
              <w:rPr>
                <w:rFonts w:ascii="Times New Roman" w:hAnsi="Times New Roman"/>
                <w:sz w:val="22"/>
                <w:szCs w:val="22"/>
              </w:rPr>
              <w:t>3</w:t>
            </w:r>
          </w:p>
        </w:tc>
        <w:tc>
          <w:tcPr>
            <w:tcW w:w="1168" w:type="pct"/>
            <w:vAlign w:val="center"/>
          </w:tcPr>
          <w:p w:rsidR="00776A91" w:rsidRPr="001B315E" w:rsidRDefault="00776A91" w:rsidP="00583836">
            <w:pPr>
              <w:ind w:left="-64" w:right="-122"/>
              <w:jc w:val="center"/>
              <w:rPr>
                <w:rFonts w:ascii="Times New Roman" w:hAnsi="Times New Roman"/>
                <w:sz w:val="22"/>
                <w:szCs w:val="22"/>
              </w:rPr>
            </w:pPr>
            <w:r w:rsidRPr="001B315E">
              <w:rPr>
                <w:rFonts w:ascii="Times New Roman" w:hAnsi="Times New Roman"/>
                <w:sz w:val="22"/>
                <w:szCs w:val="22"/>
              </w:rPr>
              <w:t>4</w:t>
            </w:r>
          </w:p>
        </w:tc>
        <w:tc>
          <w:tcPr>
            <w:tcW w:w="276" w:type="pct"/>
            <w:vAlign w:val="center"/>
          </w:tcPr>
          <w:p w:rsidR="00776A91" w:rsidRPr="001B315E" w:rsidRDefault="00776A91" w:rsidP="00583836">
            <w:pPr>
              <w:ind w:left="-92" w:right="-87"/>
              <w:jc w:val="center"/>
              <w:rPr>
                <w:rFonts w:ascii="Times New Roman" w:hAnsi="Times New Roman"/>
                <w:sz w:val="22"/>
                <w:szCs w:val="22"/>
              </w:rPr>
            </w:pPr>
            <w:r w:rsidRPr="001B315E">
              <w:rPr>
                <w:rFonts w:ascii="Times New Roman" w:hAnsi="Times New Roman"/>
                <w:sz w:val="22"/>
                <w:szCs w:val="22"/>
              </w:rPr>
              <w:t>5</w:t>
            </w:r>
          </w:p>
        </w:tc>
        <w:tc>
          <w:tcPr>
            <w:tcW w:w="350" w:type="pct"/>
            <w:vAlign w:val="center"/>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6</w:t>
            </w:r>
          </w:p>
        </w:tc>
        <w:tc>
          <w:tcPr>
            <w:tcW w:w="341" w:type="pct"/>
            <w:vAlign w:val="center"/>
          </w:tcPr>
          <w:p w:rsidR="00776A91" w:rsidRPr="001B315E" w:rsidRDefault="00776A91" w:rsidP="00583836">
            <w:pPr>
              <w:ind w:left="-126" w:right="-99"/>
              <w:jc w:val="center"/>
              <w:rPr>
                <w:rFonts w:ascii="Times New Roman" w:hAnsi="Times New Roman"/>
                <w:sz w:val="22"/>
                <w:szCs w:val="22"/>
              </w:rPr>
            </w:pPr>
            <w:r w:rsidRPr="001B315E">
              <w:rPr>
                <w:rFonts w:ascii="Times New Roman" w:hAnsi="Times New Roman"/>
                <w:sz w:val="22"/>
                <w:szCs w:val="22"/>
              </w:rPr>
              <w:t>7</w:t>
            </w:r>
          </w:p>
        </w:tc>
        <w:tc>
          <w:tcPr>
            <w:tcW w:w="318" w:type="pct"/>
            <w:vAlign w:val="center"/>
          </w:tcPr>
          <w:p w:rsidR="00776A91" w:rsidRPr="001B315E" w:rsidRDefault="00776A91" w:rsidP="00583836">
            <w:pPr>
              <w:ind w:right="-115"/>
              <w:jc w:val="center"/>
              <w:rPr>
                <w:rFonts w:ascii="Times New Roman" w:hAnsi="Times New Roman"/>
                <w:sz w:val="22"/>
                <w:szCs w:val="22"/>
              </w:rPr>
            </w:pPr>
            <w:r w:rsidRPr="001B315E">
              <w:rPr>
                <w:rFonts w:ascii="Times New Roman" w:hAnsi="Times New Roman"/>
                <w:sz w:val="22"/>
                <w:szCs w:val="22"/>
              </w:rPr>
              <w:t>8</w:t>
            </w:r>
          </w:p>
        </w:tc>
        <w:tc>
          <w:tcPr>
            <w:tcW w:w="405" w:type="pct"/>
            <w:vAlign w:val="center"/>
          </w:tcPr>
          <w:p w:rsidR="00776A91" w:rsidRPr="001B315E" w:rsidRDefault="00776A91" w:rsidP="00583836">
            <w:pPr>
              <w:ind w:left="5"/>
              <w:jc w:val="center"/>
              <w:rPr>
                <w:rFonts w:ascii="Times New Roman" w:hAnsi="Times New Roman"/>
                <w:sz w:val="22"/>
                <w:szCs w:val="22"/>
              </w:rPr>
            </w:pPr>
            <w:r w:rsidRPr="001B315E">
              <w:rPr>
                <w:rFonts w:ascii="Times New Roman" w:hAnsi="Times New Roman"/>
                <w:sz w:val="22"/>
                <w:szCs w:val="22"/>
              </w:rPr>
              <w:t>9</w:t>
            </w:r>
          </w:p>
        </w:tc>
        <w:tc>
          <w:tcPr>
            <w:tcW w:w="350" w:type="pct"/>
            <w:vAlign w:val="center"/>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10</w:t>
            </w:r>
          </w:p>
        </w:tc>
        <w:tc>
          <w:tcPr>
            <w:tcW w:w="318" w:type="pct"/>
            <w:vAlign w:val="center"/>
          </w:tcPr>
          <w:p w:rsidR="00776A91" w:rsidRPr="001B315E" w:rsidRDefault="00776A91" w:rsidP="00583836">
            <w:pPr>
              <w:ind w:right="-110"/>
              <w:jc w:val="center"/>
              <w:rPr>
                <w:rFonts w:ascii="Times New Roman" w:hAnsi="Times New Roman"/>
                <w:sz w:val="22"/>
                <w:szCs w:val="22"/>
              </w:rPr>
            </w:pPr>
            <w:r w:rsidRPr="001B315E">
              <w:rPr>
                <w:rFonts w:ascii="Times New Roman" w:hAnsi="Times New Roman"/>
                <w:sz w:val="22"/>
                <w:szCs w:val="22"/>
              </w:rPr>
              <w:t>11</w:t>
            </w:r>
          </w:p>
        </w:tc>
        <w:tc>
          <w:tcPr>
            <w:tcW w:w="420" w:type="pct"/>
            <w:vAlign w:val="center"/>
          </w:tcPr>
          <w:p w:rsidR="00776A91" w:rsidRPr="001B315E" w:rsidRDefault="00776A91" w:rsidP="00583836">
            <w:pPr>
              <w:ind w:left="-4" w:right="-107"/>
              <w:jc w:val="center"/>
              <w:rPr>
                <w:rFonts w:ascii="Times New Roman" w:hAnsi="Times New Roman"/>
                <w:sz w:val="22"/>
                <w:szCs w:val="22"/>
              </w:rPr>
            </w:pPr>
            <w:r w:rsidRPr="001B315E">
              <w:rPr>
                <w:rFonts w:ascii="Times New Roman" w:hAnsi="Times New Roman"/>
                <w:sz w:val="22"/>
                <w:szCs w:val="22"/>
              </w:rPr>
              <w:t>12</w:t>
            </w:r>
          </w:p>
        </w:tc>
        <w:tc>
          <w:tcPr>
            <w:tcW w:w="341" w:type="pct"/>
            <w:vAlign w:val="center"/>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13</w:t>
            </w:r>
          </w:p>
        </w:tc>
      </w:tr>
      <w:tr w:rsidR="00776A91" w:rsidRPr="001B315E" w:rsidTr="00583836">
        <w:tc>
          <w:tcPr>
            <w:tcW w:w="127" w:type="pct"/>
          </w:tcPr>
          <w:p w:rsidR="00776A91" w:rsidRPr="001B315E" w:rsidRDefault="00776A91" w:rsidP="00583836">
            <w:pPr>
              <w:jc w:val="center"/>
              <w:rPr>
                <w:rFonts w:ascii="Times New Roman" w:hAnsi="Times New Roman"/>
                <w:sz w:val="22"/>
                <w:szCs w:val="22"/>
              </w:rPr>
            </w:pPr>
          </w:p>
        </w:tc>
        <w:tc>
          <w:tcPr>
            <w:tcW w:w="303" w:type="pct"/>
          </w:tcPr>
          <w:p w:rsidR="00776A91" w:rsidRPr="001B315E" w:rsidRDefault="00776A91" w:rsidP="00583836">
            <w:pPr>
              <w:ind w:left="-108" w:right="-105"/>
              <w:jc w:val="center"/>
              <w:rPr>
                <w:rFonts w:ascii="Times New Roman" w:hAnsi="Times New Roman"/>
                <w:sz w:val="22"/>
                <w:szCs w:val="22"/>
              </w:rPr>
            </w:pPr>
            <w:r w:rsidRPr="001B315E">
              <w:rPr>
                <w:rFonts w:ascii="Times New Roman" w:hAnsi="Times New Roman"/>
                <w:sz w:val="22"/>
                <w:szCs w:val="22"/>
              </w:rPr>
              <w:t>4019140</w:t>
            </w:r>
          </w:p>
        </w:tc>
        <w:tc>
          <w:tcPr>
            <w:tcW w:w="284" w:type="pct"/>
          </w:tcPr>
          <w:p w:rsidR="00776A91" w:rsidRPr="001B315E" w:rsidRDefault="00776A91" w:rsidP="00583836">
            <w:pPr>
              <w:ind w:left="-68" w:right="-152"/>
              <w:jc w:val="center"/>
              <w:rPr>
                <w:rFonts w:ascii="Times New Roman" w:hAnsi="Times New Roman"/>
                <w:sz w:val="22"/>
                <w:szCs w:val="22"/>
              </w:rPr>
            </w:pPr>
            <w:r w:rsidRPr="001B315E">
              <w:rPr>
                <w:rFonts w:ascii="Times New Roman" w:hAnsi="Times New Roman"/>
                <w:sz w:val="22"/>
                <w:szCs w:val="22"/>
              </w:rPr>
              <w:t>0540</w:t>
            </w:r>
          </w:p>
        </w:tc>
        <w:tc>
          <w:tcPr>
            <w:tcW w:w="1168" w:type="pct"/>
            <w:vAlign w:val="center"/>
          </w:tcPr>
          <w:p w:rsidR="00776A91" w:rsidRPr="001B315E" w:rsidRDefault="00776A91" w:rsidP="00583836">
            <w:pPr>
              <w:ind w:left="-64" w:right="-122"/>
              <w:jc w:val="both"/>
              <w:rPr>
                <w:rFonts w:ascii="Times New Roman" w:hAnsi="Times New Roman"/>
                <w:sz w:val="22"/>
                <w:szCs w:val="22"/>
              </w:rPr>
            </w:pPr>
            <w:r w:rsidRPr="001B315E">
              <w:rPr>
                <w:rFonts w:ascii="Times New Roman" w:hAnsi="Times New Roman"/>
                <w:sz w:val="22"/>
                <w:szCs w:val="22"/>
              </w:rPr>
              <w:t>Програма «Інша діяльність у сфері охорони навколишнього природного середовища»</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rFonts w:ascii="Times New Roman" w:hAnsi="Times New Roman"/>
                <w:sz w:val="22"/>
                <w:szCs w:val="22"/>
              </w:rPr>
            </w:pPr>
          </w:p>
        </w:tc>
        <w:tc>
          <w:tcPr>
            <w:tcW w:w="341" w:type="pct"/>
          </w:tcPr>
          <w:p w:rsidR="00776A91" w:rsidRPr="001B315E" w:rsidRDefault="00776A91" w:rsidP="00583836">
            <w:pPr>
              <w:ind w:left="-126" w:right="-99"/>
              <w:jc w:val="center"/>
              <w:rPr>
                <w:rFonts w:ascii="Times New Roman" w:hAnsi="Times New Roman"/>
                <w:sz w:val="22"/>
                <w:szCs w:val="22"/>
              </w:rPr>
            </w:pP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jc w:val="center"/>
              <w:rPr>
                <w:rFonts w:ascii="Times New Roman" w:hAnsi="Times New Roman"/>
                <w:sz w:val="22"/>
                <w:szCs w:val="22"/>
              </w:rPr>
            </w:pPr>
          </w:p>
        </w:tc>
        <w:tc>
          <w:tcPr>
            <w:tcW w:w="350" w:type="pct"/>
          </w:tcPr>
          <w:p w:rsidR="00776A91" w:rsidRPr="001B315E" w:rsidRDefault="00776A91" w:rsidP="00583836">
            <w:pPr>
              <w:ind w:left="-147" w:right="-108"/>
              <w:jc w:val="center"/>
              <w:rPr>
                <w:rFonts w:ascii="Times New Roman" w:hAnsi="Times New Roman"/>
                <w:sz w:val="22"/>
                <w:szCs w:val="22"/>
              </w:rPr>
            </w:pP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p>
        </w:tc>
        <w:tc>
          <w:tcPr>
            <w:tcW w:w="341" w:type="pct"/>
          </w:tcPr>
          <w:p w:rsidR="00776A91" w:rsidRPr="001B315E" w:rsidRDefault="00776A91" w:rsidP="00583836">
            <w:pPr>
              <w:ind w:left="-13" w:right="-109"/>
              <w:jc w:val="center"/>
              <w:rPr>
                <w:rFonts w:ascii="Times New Roman" w:hAnsi="Times New Roman"/>
                <w:sz w:val="22"/>
                <w:szCs w:val="22"/>
              </w:rPr>
            </w:pPr>
          </w:p>
        </w:tc>
      </w:tr>
      <w:tr w:rsidR="00776A91" w:rsidRPr="001B315E" w:rsidTr="00583836">
        <w:tc>
          <w:tcPr>
            <w:tcW w:w="127" w:type="pct"/>
          </w:tcPr>
          <w:p w:rsidR="00776A91" w:rsidRPr="001B315E" w:rsidRDefault="00776A91" w:rsidP="00583836">
            <w:pPr>
              <w:jc w:val="center"/>
              <w:rPr>
                <w:rFonts w:ascii="Times New Roman" w:hAnsi="Times New Roman"/>
                <w:sz w:val="22"/>
                <w:szCs w:val="22"/>
              </w:rPr>
            </w:pPr>
          </w:p>
        </w:tc>
        <w:tc>
          <w:tcPr>
            <w:tcW w:w="303" w:type="pct"/>
          </w:tcPr>
          <w:p w:rsidR="00776A91" w:rsidRPr="001B315E" w:rsidRDefault="00776A91" w:rsidP="00583836">
            <w:pPr>
              <w:jc w:val="center"/>
              <w:rPr>
                <w:rFonts w:ascii="Times New Roman" w:hAnsi="Times New Roman"/>
                <w:sz w:val="22"/>
                <w:szCs w:val="22"/>
              </w:rPr>
            </w:pPr>
          </w:p>
        </w:tc>
        <w:tc>
          <w:tcPr>
            <w:tcW w:w="284" w:type="pct"/>
          </w:tcPr>
          <w:p w:rsidR="00776A91" w:rsidRPr="001B315E" w:rsidRDefault="00776A91" w:rsidP="00583836">
            <w:pPr>
              <w:ind w:left="-68" w:right="-152"/>
              <w:jc w:val="center"/>
              <w:rPr>
                <w:rFonts w:ascii="Times New Roman" w:hAnsi="Times New Roman"/>
                <w:sz w:val="22"/>
                <w:szCs w:val="22"/>
              </w:rPr>
            </w:pPr>
          </w:p>
        </w:tc>
        <w:tc>
          <w:tcPr>
            <w:tcW w:w="1168" w:type="pct"/>
            <w:vAlign w:val="center"/>
          </w:tcPr>
          <w:p w:rsidR="00776A91" w:rsidRPr="001B315E" w:rsidRDefault="00776A91" w:rsidP="00583836">
            <w:pPr>
              <w:ind w:left="-64" w:right="-122"/>
              <w:jc w:val="both"/>
              <w:rPr>
                <w:rFonts w:ascii="Times New Roman" w:hAnsi="Times New Roman"/>
                <w:sz w:val="22"/>
                <w:szCs w:val="22"/>
              </w:rPr>
            </w:pPr>
            <w:r w:rsidRPr="001B315E">
              <w:rPr>
                <w:rFonts w:ascii="Times New Roman" w:hAnsi="Times New Roman"/>
                <w:sz w:val="22"/>
                <w:szCs w:val="22"/>
              </w:rPr>
              <w:t>Завдання</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rFonts w:ascii="Times New Roman" w:hAnsi="Times New Roman"/>
                <w:sz w:val="22"/>
                <w:szCs w:val="22"/>
              </w:rPr>
            </w:pPr>
          </w:p>
        </w:tc>
        <w:tc>
          <w:tcPr>
            <w:tcW w:w="341" w:type="pct"/>
          </w:tcPr>
          <w:p w:rsidR="00776A91" w:rsidRPr="001B315E" w:rsidRDefault="00776A91" w:rsidP="00583836">
            <w:pPr>
              <w:ind w:left="-126" w:right="-99"/>
              <w:jc w:val="center"/>
              <w:rPr>
                <w:rFonts w:ascii="Times New Roman" w:hAnsi="Times New Roman"/>
                <w:sz w:val="22"/>
                <w:szCs w:val="22"/>
              </w:rPr>
            </w:pP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jc w:val="center"/>
              <w:rPr>
                <w:rFonts w:ascii="Times New Roman" w:hAnsi="Times New Roman"/>
                <w:sz w:val="22"/>
                <w:szCs w:val="22"/>
              </w:rPr>
            </w:pPr>
          </w:p>
        </w:tc>
        <w:tc>
          <w:tcPr>
            <w:tcW w:w="350" w:type="pct"/>
          </w:tcPr>
          <w:p w:rsidR="00776A91" w:rsidRPr="001B315E" w:rsidRDefault="00776A91" w:rsidP="00583836">
            <w:pPr>
              <w:ind w:left="-147" w:right="-108"/>
              <w:jc w:val="center"/>
              <w:rPr>
                <w:rFonts w:ascii="Times New Roman" w:hAnsi="Times New Roman"/>
                <w:sz w:val="22"/>
                <w:szCs w:val="22"/>
              </w:rPr>
            </w:pP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p>
        </w:tc>
        <w:tc>
          <w:tcPr>
            <w:tcW w:w="341" w:type="pct"/>
          </w:tcPr>
          <w:p w:rsidR="00776A91" w:rsidRPr="001B315E" w:rsidRDefault="00776A91" w:rsidP="00583836">
            <w:pPr>
              <w:ind w:left="-13" w:right="-109"/>
              <w:jc w:val="center"/>
              <w:rPr>
                <w:rFonts w:ascii="Times New Roman" w:hAnsi="Times New Roman"/>
                <w:sz w:val="22"/>
                <w:szCs w:val="22"/>
              </w:rPr>
            </w:pPr>
          </w:p>
        </w:tc>
      </w:tr>
      <w:tr w:rsidR="00776A91" w:rsidRPr="001B315E" w:rsidTr="00583836">
        <w:tc>
          <w:tcPr>
            <w:tcW w:w="127" w:type="pct"/>
            <w:vAlign w:val="center"/>
          </w:tcPr>
          <w:p w:rsidR="00776A91" w:rsidRPr="001B315E" w:rsidRDefault="00776A91" w:rsidP="00583836">
            <w:pPr>
              <w:ind w:left="-91" w:right="-108"/>
              <w:jc w:val="center"/>
              <w:rPr>
                <w:rFonts w:ascii="Times New Roman" w:hAnsi="Times New Roman"/>
                <w:sz w:val="22"/>
                <w:szCs w:val="22"/>
              </w:rPr>
            </w:pPr>
            <w:r w:rsidRPr="001B315E">
              <w:rPr>
                <w:rFonts w:ascii="Times New Roman" w:hAnsi="Times New Roman"/>
                <w:sz w:val="22"/>
                <w:szCs w:val="22"/>
              </w:rPr>
              <w:t>1.</w:t>
            </w:r>
          </w:p>
        </w:tc>
        <w:tc>
          <w:tcPr>
            <w:tcW w:w="303" w:type="pct"/>
          </w:tcPr>
          <w:p w:rsidR="00776A91" w:rsidRPr="001B315E" w:rsidRDefault="00776A91" w:rsidP="00583836">
            <w:pPr>
              <w:ind w:left="-108" w:right="-105"/>
              <w:jc w:val="center"/>
              <w:rPr>
                <w:rFonts w:ascii="Times New Roman" w:hAnsi="Times New Roman"/>
                <w:sz w:val="22"/>
                <w:szCs w:val="22"/>
              </w:rPr>
            </w:pPr>
          </w:p>
        </w:tc>
        <w:tc>
          <w:tcPr>
            <w:tcW w:w="284" w:type="pct"/>
          </w:tcPr>
          <w:p w:rsidR="00776A91" w:rsidRPr="001B315E" w:rsidRDefault="00776A91" w:rsidP="00583836">
            <w:pPr>
              <w:ind w:left="-68" w:right="-152"/>
              <w:jc w:val="center"/>
              <w:rPr>
                <w:rFonts w:ascii="Times New Roman" w:hAnsi="Times New Roman"/>
                <w:sz w:val="22"/>
                <w:szCs w:val="22"/>
              </w:rPr>
            </w:pPr>
          </w:p>
        </w:tc>
        <w:tc>
          <w:tcPr>
            <w:tcW w:w="1168" w:type="pct"/>
            <w:vAlign w:val="center"/>
          </w:tcPr>
          <w:p w:rsidR="00776A91" w:rsidRPr="001B315E" w:rsidRDefault="00776A91" w:rsidP="00583836">
            <w:pPr>
              <w:spacing w:line="113" w:lineRule="atLeast"/>
              <w:ind w:left="-64" w:right="-122"/>
              <w:rPr>
                <w:rFonts w:ascii="Times New Roman" w:hAnsi="Times New Roman"/>
                <w:sz w:val="22"/>
                <w:szCs w:val="22"/>
              </w:rPr>
            </w:pPr>
            <w:r w:rsidRPr="001B315E">
              <w:rPr>
                <w:rFonts w:ascii="Times New Roman" w:hAnsi="Times New Roman"/>
                <w:sz w:val="22"/>
                <w:szCs w:val="22"/>
              </w:rPr>
              <w:t>Придбання та встановлення контейнерів для збору ТПВ</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91,7</w:t>
            </w:r>
          </w:p>
        </w:tc>
        <w:tc>
          <w:tcPr>
            <w:tcW w:w="341" w:type="pct"/>
          </w:tcPr>
          <w:p w:rsidR="00776A91" w:rsidRPr="001B315E" w:rsidRDefault="00776A91" w:rsidP="00583836">
            <w:pPr>
              <w:ind w:left="-126" w:right="-99"/>
              <w:jc w:val="center"/>
              <w:rPr>
                <w:rFonts w:ascii="Times New Roman" w:hAnsi="Times New Roman"/>
                <w:sz w:val="22"/>
                <w:szCs w:val="22"/>
              </w:rPr>
            </w:pPr>
            <w:r w:rsidRPr="001B315E">
              <w:rPr>
                <w:rFonts w:ascii="Times New Roman" w:hAnsi="Times New Roman"/>
                <w:sz w:val="22"/>
                <w:szCs w:val="22"/>
              </w:rPr>
              <w:t>91,7</w:t>
            </w: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jc w:val="center"/>
              <w:rPr>
                <w:rFonts w:ascii="Times New Roman" w:hAnsi="Times New Roman"/>
                <w:sz w:val="22"/>
                <w:szCs w:val="22"/>
              </w:rPr>
            </w:pPr>
            <w:r w:rsidRPr="001B315E">
              <w:rPr>
                <w:rFonts w:ascii="Times New Roman" w:hAnsi="Times New Roman"/>
                <w:snapToGrid w:val="0"/>
                <w:sz w:val="22"/>
                <w:szCs w:val="22"/>
              </w:rPr>
              <w:t>-</w:t>
            </w:r>
          </w:p>
        </w:tc>
        <w:tc>
          <w:tcPr>
            <w:tcW w:w="350" w:type="pct"/>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napToGrid w:val="0"/>
                <w:sz w:val="22"/>
                <w:szCs w:val="22"/>
              </w:rPr>
              <w:t>-</w:t>
            </w: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-91,7</w:t>
            </w:r>
          </w:p>
        </w:tc>
        <w:tc>
          <w:tcPr>
            <w:tcW w:w="341"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-91,7</w:t>
            </w:r>
          </w:p>
        </w:tc>
      </w:tr>
      <w:tr w:rsidR="00776A91" w:rsidRPr="001B315E" w:rsidTr="00583836">
        <w:tc>
          <w:tcPr>
            <w:tcW w:w="127" w:type="pct"/>
            <w:vAlign w:val="center"/>
          </w:tcPr>
          <w:p w:rsidR="00776A91" w:rsidRPr="001B315E" w:rsidRDefault="00776A91" w:rsidP="00583836">
            <w:pPr>
              <w:ind w:left="-91" w:right="-108"/>
              <w:jc w:val="center"/>
              <w:rPr>
                <w:rFonts w:ascii="Times New Roman" w:hAnsi="Times New Roman"/>
                <w:sz w:val="22"/>
                <w:szCs w:val="22"/>
              </w:rPr>
            </w:pPr>
            <w:r w:rsidRPr="001B315E">
              <w:rPr>
                <w:rFonts w:ascii="Times New Roman" w:hAnsi="Times New Roman"/>
                <w:sz w:val="22"/>
                <w:szCs w:val="22"/>
              </w:rPr>
              <w:t>2.</w:t>
            </w:r>
          </w:p>
        </w:tc>
        <w:tc>
          <w:tcPr>
            <w:tcW w:w="303" w:type="pct"/>
          </w:tcPr>
          <w:p w:rsidR="00776A91" w:rsidRPr="001B315E" w:rsidRDefault="00776A91" w:rsidP="00583836">
            <w:pPr>
              <w:ind w:left="-108" w:right="-105"/>
              <w:jc w:val="center"/>
              <w:rPr>
                <w:rFonts w:ascii="Times New Roman" w:hAnsi="Times New Roman"/>
                <w:sz w:val="22"/>
                <w:szCs w:val="22"/>
              </w:rPr>
            </w:pPr>
          </w:p>
        </w:tc>
        <w:tc>
          <w:tcPr>
            <w:tcW w:w="284" w:type="pct"/>
          </w:tcPr>
          <w:p w:rsidR="00776A91" w:rsidRPr="001B315E" w:rsidRDefault="00776A91" w:rsidP="00583836">
            <w:pPr>
              <w:ind w:left="-68" w:right="-152"/>
              <w:jc w:val="center"/>
              <w:rPr>
                <w:rFonts w:ascii="Times New Roman" w:hAnsi="Times New Roman"/>
                <w:sz w:val="22"/>
                <w:szCs w:val="22"/>
              </w:rPr>
            </w:pPr>
          </w:p>
        </w:tc>
        <w:tc>
          <w:tcPr>
            <w:tcW w:w="1168" w:type="pct"/>
          </w:tcPr>
          <w:p w:rsidR="00776A91" w:rsidRPr="001B315E" w:rsidRDefault="00776A91" w:rsidP="00583836">
            <w:pPr>
              <w:ind w:left="-64" w:right="-122"/>
              <w:rPr>
                <w:rFonts w:ascii="Times New Roman" w:hAnsi="Times New Roman"/>
                <w:snapToGrid w:val="0"/>
                <w:sz w:val="22"/>
                <w:szCs w:val="22"/>
              </w:rPr>
            </w:pPr>
            <w:r w:rsidRPr="001B315E">
              <w:rPr>
                <w:rFonts w:ascii="Times New Roman" w:hAnsi="Times New Roman"/>
                <w:snapToGrid w:val="0"/>
                <w:sz w:val="22"/>
                <w:szCs w:val="22"/>
              </w:rPr>
              <w:t>Реконструкція та поліпшення екологічного стану ставка (№2) з відновленням прибережної території  в міському парку  ім. Т. Г. Шевченка в місті Хмільнику Вінницької області  ( з виготовленням ПКД та проведенням її експертизи)</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561,6238</w:t>
            </w:r>
          </w:p>
        </w:tc>
        <w:tc>
          <w:tcPr>
            <w:tcW w:w="341" w:type="pct"/>
          </w:tcPr>
          <w:p w:rsidR="00776A91" w:rsidRPr="001B315E" w:rsidRDefault="00776A91" w:rsidP="00583836">
            <w:pPr>
              <w:ind w:left="-126" w:right="-99"/>
              <w:jc w:val="center"/>
              <w:rPr>
                <w:rFonts w:ascii="Times New Roman" w:hAnsi="Times New Roman"/>
                <w:sz w:val="22"/>
                <w:szCs w:val="22"/>
              </w:rPr>
            </w:pPr>
            <w:r w:rsidRPr="001B315E">
              <w:rPr>
                <w:rFonts w:ascii="Times New Roman" w:hAnsi="Times New Roman"/>
                <w:sz w:val="22"/>
                <w:szCs w:val="22"/>
              </w:rPr>
              <w:t>561,6238</w:t>
            </w: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ind w:left="-121" w:right="-101"/>
              <w:jc w:val="center"/>
              <w:rPr>
                <w:rFonts w:ascii="Times New Roman" w:hAnsi="Times New Roman"/>
                <w:snapToGrid w:val="0"/>
                <w:sz w:val="22"/>
                <w:szCs w:val="22"/>
              </w:rPr>
            </w:pPr>
            <w:r w:rsidRPr="001B315E">
              <w:rPr>
                <w:rFonts w:ascii="Times New Roman" w:hAnsi="Times New Roman"/>
                <w:sz w:val="22"/>
                <w:szCs w:val="22"/>
              </w:rPr>
              <w:t>544,858</w:t>
            </w:r>
          </w:p>
        </w:tc>
        <w:tc>
          <w:tcPr>
            <w:tcW w:w="350" w:type="pct"/>
          </w:tcPr>
          <w:p w:rsidR="00776A91" w:rsidRPr="001B315E" w:rsidRDefault="00776A91" w:rsidP="00583836">
            <w:pPr>
              <w:ind w:left="-147" w:right="-108"/>
              <w:jc w:val="center"/>
              <w:rPr>
                <w:rFonts w:ascii="Times New Roman" w:hAnsi="Times New Roman"/>
                <w:snapToGrid w:val="0"/>
                <w:sz w:val="22"/>
                <w:szCs w:val="22"/>
              </w:rPr>
            </w:pPr>
            <w:r w:rsidRPr="001B315E">
              <w:rPr>
                <w:rFonts w:ascii="Times New Roman" w:hAnsi="Times New Roman"/>
                <w:sz w:val="22"/>
                <w:szCs w:val="22"/>
              </w:rPr>
              <w:t>544,858</w:t>
            </w: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-16,76580</w:t>
            </w:r>
          </w:p>
        </w:tc>
        <w:tc>
          <w:tcPr>
            <w:tcW w:w="341"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-16,76580</w:t>
            </w:r>
          </w:p>
        </w:tc>
      </w:tr>
      <w:tr w:rsidR="00776A91" w:rsidRPr="001B315E" w:rsidTr="00583836">
        <w:tc>
          <w:tcPr>
            <w:tcW w:w="127" w:type="pct"/>
            <w:vAlign w:val="center"/>
          </w:tcPr>
          <w:p w:rsidR="00776A91" w:rsidRPr="001B315E" w:rsidRDefault="00776A91" w:rsidP="00583836">
            <w:pPr>
              <w:ind w:left="-91" w:right="-108"/>
              <w:jc w:val="center"/>
              <w:rPr>
                <w:rFonts w:ascii="Times New Roman" w:hAnsi="Times New Roman"/>
                <w:sz w:val="22"/>
                <w:szCs w:val="22"/>
              </w:rPr>
            </w:pPr>
            <w:r w:rsidRPr="001B315E">
              <w:rPr>
                <w:rFonts w:ascii="Times New Roman" w:hAnsi="Times New Roman"/>
                <w:sz w:val="22"/>
                <w:szCs w:val="22"/>
              </w:rPr>
              <w:t>3.</w:t>
            </w:r>
          </w:p>
        </w:tc>
        <w:tc>
          <w:tcPr>
            <w:tcW w:w="303" w:type="pct"/>
          </w:tcPr>
          <w:p w:rsidR="00776A91" w:rsidRPr="001B315E" w:rsidRDefault="00776A91" w:rsidP="00583836">
            <w:pPr>
              <w:ind w:left="-108" w:right="-105"/>
              <w:jc w:val="center"/>
              <w:rPr>
                <w:rFonts w:ascii="Times New Roman" w:hAnsi="Times New Roman"/>
                <w:sz w:val="22"/>
                <w:szCs w:val="22"/>
              </w:rPr>
            </w:pPr>
          </w:p>
        </w:tc>
        <w:tc>
          <w:tcPr>
            <w:tcW w:w="284" w:type="pct"/>
          </w:tcPr>
          <w:p w:rsidR="00776A91" w:rsidRPr="001B315E" w:rsidRDefault="00776A91" w:rsidP="00583836">
            <w:pPr>
              <w:ind w:left="-68" w:right="-152"/>
              <w:jc w:val="center"/>
              <w:rPr>
                <w:rFonts w:ascii="Times New Roman" w:hAnsi="Times New Roman"/>
                <w:sz w:val="22"/>
                <w:szCs w:val="22"/>
              </w:rPr>
            </w:pPr>
          </w:p>
        </w:tc>
        <w:tc>
          <w:tcPr>
            <w:tcW w:w="1168" w:type="pct"/>
            <w:vAlign w:val="center"/>
          </w:tcPr>
          <w:p w:rsidR="00776A91" w:rsidRPr="001B315E" w:rsidRDefault="00776A91" w:rsidP="00583836">
            <w:pPr>
              <w:spacing w:line="113" w:lineRule="atLeast"/>
              <w:ind w:left="-64" w:right="-122"/>
              <w:rPr>
                <w:rFonts w:ascii="Times New Roman" w:hAnsi="Times New Roman"/>
                <w:sz w:val="22"/>
                <w:szCs w:val="22"/>
              </w:rPr>
            </w:pPr>
            <w:r w:rsidRPr="001B315E">
              <w:rPr>
                <w:rFonts w:ascii="Times New Roman" w:hAnsi="Times New Roman"/>
                <w:snapToGrid w:val="0"/>
                <w:sz w:val="22"/>
                <w:szCs w:val="22"/>
              </w:rPr>
              <w:t>Придбання сортувальної лінії твердих побутових відходів   з пакувальними пресами</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4 000,0</w:t>
            </w:r>
          </w:p>
        </w:tc>
        <w:tc>
          <w:tcPr>
            <w:tcW w:w="341" w:type="pct"/>
          </w:tcPr>
          <w:p w:rsidR="00776A91" w:rsidRPr="001B315E" w:rsidRDefault="00776A91" w:rsidP="00583836">
            <w:pPr>
              <w:ind w:left="-126" w:right="-99"/>
              <w:jc w:val="center"/>
              <w:rPr>
                <w:rFonts w:ascii="Times New Roman" w:hAnsi="Times New Roman"/>
                <w:sz w:val="22"/>
                <w:szCs w:val="22"/>
              </w:rPr>
            </w:pPr>
            <w:r w:rsidRPr="001B315E">
              <w:rPr>
                <w:rFonts w:ascii="Times New Roman" w:hAnsi="Times New Roman"/>
                <w:sz w:val="22"/>
                <w:szCs w:val="22"/>
              </w:rPr>
              <w:t>4 000,0</w:t>
            </w: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4 000,0</w:t>
            </w:r>
          </w:p>
        </w:tc>
        <w:tc>
          <w:tcPr>
            <w:tcW w:w="350" w:type="pct"/>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4 000,0</w:t>
            </w: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341"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127" w:type="pct"/>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w:t>
            </w:r>
          </w:p>
        </w:tc>
        <w:tc>
          <w:tcPr>
            <w:tcW w:w="303" w:type="pct"/>
          </w:tcPr>
          <w:p w:rsidR="00776A91" w:rsidRPr="001B315E" w:rsidRDefault="00776A91" w:rsidP="00583836">
            <w:pPr>
              <w:jc w:val="center"/>
              <w:rPr>
                <w:rFonts w:ascii="Times New Roman" w:hAnsi="Times New Roman"/>
                <w:sz w:val="22"/>
                <w:szCs w:val="22"/>
              </w:rPr>
            </w:pPr>
          </w:p>
        </w:tc>
        <w:tc>
          <w:tcPr>
            <w:tcW w:w="284" w:type="pct"/>
          </w:tcPr>
          <w:p w:rsidR="00776A91" w:rsidRPr="001B315E" w:rsidRDefault="00776A91" w:rsidP="00583836">
            <w:pPr>
              <w:ind w:left="-68" w:right="-152"/>
              <w:jc w:val="center"/>
              <w:rPr>
                <w:rFonts w:ascii="Times New Roman" w:hAnsi="Times New Roman"/>
                <w:sz w:val="22"/>
                <w:szCs w:val="22"/>
              </w:rPr>
            </w:pPr>
          </w:p>
        </w:tc>
        <w:tc>
          <w:tcPr>
            <w:tcW w:w="1168" w:type="pct"/>
            <w:vAlign w:val="center"/>
          </w:tcPr>
          <w:p w:rsidR="00776A91" w:rsidRPr="001B315E" w:rsidRDefault="00776A91" w:rsidP="00583836">
            <w:pPr>
              <w:spacing w:line="113" w:lineRule="atLeast"/>
              <w:ind w:left="-64" w:right="-122"/>
              <w:rPr>
                <w:rFonts w:ascii="Times New Roman" w:hAnsi="Times New Roman"/>
                <w:snapToGrid w:val="0"/>
                <w:sz w:val="22"/>
                <w:szCs w:val="22"/>
              </w:rPr>
            </w:pPr>
            <w:r w:rsidRPr="001B315E">
              <w:rPr>
                <w:rFonts w:ascii="Times New Roman" w:hAnsi="Times New Roman"/>
                <w:noProof/>
                <w:sz w:val="22"/>
                <w:szCs w:val="22"/>
              </w:rPr>
              <w:t>Реконструкція відкритого каналу для скиду стічної  очищеної води від очисних споруд каналізації КП «Хмільникводоканал» по вул. Вугринівська, 130, м. Хмільник Вінницької області (з виготовленням ПКД та проведенням її експертизи)</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400,0</w:t>
            </w:r>
          </w:p>
        </w:tc>
        <w:tc>
          <w:tcPr>
            <w:tcW w:w="341" w:type="pct"/>
          </w:tcPr>
          <w:p w:rsidR="00776A91" w:rsidRPr="001B315E" w:rsidRDefault="00776A91" w:rsidP="00583836">
            <w:pPr>
              <w:ind w:left="-126" w:right="-99"/>
              <w:jc w:val="center"/>
              <w:rPr>
                <w:rFonts w:ascii="Times New Roman" w:hAnsi="Times New Roman"/>
                <w:sz w:val="22"/>
                <w:szCs w:val="22"/>
              </w:rPr>
            </w:pPr>
            <w:r w:rsidRPr="001B315E">
              <w:rPr>
                <w:rFonts w:ascii="Times New Roman" w:hAnsi="Times New Roman"/>
                <w:sz w:val="22"/>
                <w:szCs w:val="22"/>
              </w:rPr>
              <w:t>400,0</w:t>
            </w: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ind w:left="-85" w:right="-107" w:firstLine="1"/>
              <w:jc w:val="center"/>
              <w:rPr>
                <w:rFonts w:ascii="Times New Roman" w:hAnsi="Times New Roman"/>
                <w:sz w:val="22"/>
                <w:szCs w:val="22"/>
              </w:rPr>
            </w:pPr>
            <w:r w:rsidRPr="001B315E">
              <w:rPr>
                <w:rFonts w:ascii="Times New Roman" w:hAnsi="Times New Roman"/>
                <w:sz w:val="22"/>
                <w:szCs w:val="22"/>
              </w:rPr>
              <w:t>400,0</w:t>
            </w:r>
          </w:p>
        </w:tc>
        <w:tc>
          <w:tcPr>
            <w:tcW w:w="350" w:type="pct"/>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400,0</w:t>
            </w: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341"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127" w:type="pct"/>
            <w:vAlign w:val="center"/>
          </w:tcPr>
          <w:p w:rsidR="00776A91" w:rsidRPr="001B315E" w:rsidRDefault="00776A91" w:rsidP="00583836">
            <w:pPr>
              <w:ind w:left="-91" w:right="-108"/>
              <w:jc w:val="center"/>
              <w:rPr>
                <w:rFonts w:ascii="Times New Roman" w:hAnsi="Times New Roman"/>
                <w:sz w:val="22"/>
                <w:szCs w:val="22"/>
              </w:rPr>
            </w:pPr>
          </w:p>
        </w:tc>
        <w:tc>
          <w:tcPr>
            <w:tcW w:w="303" w:type="pct"/>
          </w:tcPr>
          <w:p w:rsidR="00776A91" w:rsidRPr="001B315E" w:rsidRDefault="00776A91" w:rsidP="00583836">
            <w:pPr>
              <w:jc w:val="center"/>
              <w:rPr>
                <w:rFonts w:ascii="Times New Roman" w:hAnsi="Times New Roman"/>
                <w:sz w:val="22"/>
                <w:szCs w:val="22"/>
              </w:rPr>
            </w:pPr>
          </w:p>
        </w:tc>
        <w:tc>
          <w:tcPr>
            <w:tcW w:w="284" w:type="pct"/>
          </w:tcPr>
          <w:p w:rsidR="00776A91" w:rsidRPr="001B315E" w:rsidRDefault="00776A91" w:rsidP="00583836">
            <w:pPr>
              <w:ind w:left="-68" w:right="-152"/>
              <w:jc w:val="center"/>
              <w:rPr>
                <w:rFonts w:ascii="Times New Roman" w:hAnsi="Times New Roman"/>
                <w:sz w:val="22"/>
                <w:szCs w:val="22"/>
              </w:rPr>
            </w:pPr>
          </w:p>
        </w:tc>
        <w:tc>
          <w:tcPr>
            <w:tcW w:w="1168" w:type="pct"/>
            <w:vAlign w:val="center"/>
          </w:tcPr>
          <w:p w:rsidR="00776A91" w:rsidRPr="001B315E" w:rsidRDefault="00776A91" w:rsidP="00583836">
            <w:pPr>
              <w:ind w:left="-64" w:right="-122"/>
              <w:jc w:val="both"/>
              <w:rPr>
                <w:rFonts w:ascii="Times New Roman" w:hAnsi="Times New Roman"/>
                <w:sz w:val="22"/>
                <w:szCs w:val="22"/>
              </w:rPr>
            </w:pPr>
            <w:r w:rsidRPr="001B315E">
              <w:rPr>
                <w:rFonts w:ascii="Times New Roman" w:hAnsi="Times New Roman"/>
                <w:sz w:val="22"/>
                <w:szCs w:val="22"/>
              </w:rPr>
              <w:t>Усього</w:t>
            </w:r>
          </w:p>
        </w:tc>
        <w:tc>
          <w:tcPr>
            <w:tcW w:w="276" w:type="pct"/>
          </w:tcPr>
          <w:p w:rsidR="00776A91" w:rsidRPr="001B315E" w:rsidRDefault="00776A91" w:rsidP="00583836">
            <w:pPr>
              <w:ind w:left="-92" w:right="-87"/>
              <w:jc w:val="center"/>
              <w:rPr>
                <w:rFonts w:ascii="Times New Roman" w:hAnsi="Times New Roman"/>
                <w:sz w:val="22"/>
                <w:szCs w:val="22"/>
              </w:rPr>
            </w:pPr>
          </w:p>
        </w:tc>
        <w:tc>
          <w:tcPr>
            <w:tcW w:w="350" w:type="pct"/>
          </w:tcPr>
          <w:p w:rsidR="00776A91" w:rsidRPr="001B315E" w:rsidRDefault="00776A91" w:rsidP="00583836">
            <w:pPr>
              <w:ind w:left="-85" w:right="-107" w:firstLine="1"/>
              <w:jc w:val="center"/>
              <w:rPr>
                <w:sz w:val="22"/>
                <w:szCs w:val="22"/>
              </w:rPr>
            </w:pPr>
            <w:r w:rsidRPr="001B315E">
              <w:rPr>
                <w:rFonts w:ascii="Times New Roman" w:hAnsi="Times New Roman"/>
                <w:sz w:val="22"/>
                <w:szCs w:val="22"/>
              </w:rPr>
              <w:t>5 053,3238</w:t>
            </w:r>
          </w:p>
        </w:tc>
        <w:tc>
          <w:tcPr>
            <w:tcW w:w="341" w:type="pct"/>
          </w:tcPr>
          <w:p w:rsidR="00776A91" w:rsidRPr="001B315E" w:rsidRDefault="00776A91" w:rsidP="00583836">
            <w:pPr>
              <w:ind w:left="-126" w:right="-99"/>
              <w:jc w:val="center"/>
            </w:pPr>
            <w:r w:rsidRPr="001B315E">
              <w:rPr>
                <w:rFonts w:ascii="Times New Roman" w:hAnsi="Times New Roman"/>
                <w:sz w:val="22"/>
                <w:szCs w:val="22"/>
              </w:rPr>
              <w:t>5 053,3238</w:t>
            </w:r>
          </w:p>
        </w:tc>
        <w:tc>
          <w:tcPr>
            <w:tcW w:w="318" w:type="pct"/>
          </w:tcPr>
          <w:p w:rsidR="00776A91" w:rsidRPr="001B315E" w:rsidRDefault="00776A91" w:rsidP="00583836">
            <w:pPr>
              <w:jc w:val="center"/>
              <w:rPr>
                <w:rFonts w:ascii="Times New Roman" w:hAnsi="Times New Roman"/>
                <w:sz w:val="22"/>
                <w:szCs w:val="22"/>
              </w:rPr>
            </w:pPr>
          </w:p>
        </w:tc>
        <w:tc>
          <w:tcPr>
            <w:tcW w:w="405"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4 944,858</w:t>
            </w:r>
          </w:p>
        </w:tc>
        <w:tc>
          <w:tcPr>
            <w:tcW w:w="350" w:type="pct"/>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4 944,858</w:t>
            </w:r>
          </w:p>
        </w:tc>
        <w:tc>
          <w:tcPr>
            <w:tcW w:w="318" w:type="pct"/>
          </w:tcPr>
          <w:p w:rsidR="00776A91" w:rsidRPr="001B315E" w:rsidRDefault="00776A91" w:rsidP="00583836">
            <w:pPr>
              <w:ind w:right="-110"/>
              <w:jc w:val="center"/>
              <w:rPr>
                <w:rFonts w:ascii="Times New Roman" w:hAnsi="Times New Roman"/>
                <w:sz w:val="22"/>
                <w:szCs w:val="22"/>
              </w:rPr>
            </w:pPr>
          </w:p>
        </w:tc>
        <w:tc>
          <w:tcPr>
            <w:tcW w:w="420"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-108,4658</w:t>
            </w:r>
          </w:p>
        </w:tc>
        <w:tc>
          <w:tcPr>
            <w:tcW w:w="341"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-108,4658</w:t>
            </w:r>
          </w:p>
        </w:tc>
      </w:tr>
    </w:tbl>
    <w:p w:rsidR="00776A91" w:rsidRPr="001B315E" w:rsidRDefault="00776A91" w:rsidP="00776A91">
      <w:pPr>
        <w:rPr>
          <w:rFonts w:ascii="Times New Roman" w:hAnsi="Times New Roman"/>
          <w:szCs w:val="28"/>
        </w:rPr>
      </w:pPr>
    </w:p>
    <w:p w:rsidR="00776A91" w:rsidRPr="001B315E" w:rsidRDefault="00776A91" w:rsidP="00776A91">
      <w:pPr>
        <w:rPr>
          <w:rFonts w:ascii="Times New Roman" w:hAnsi="Times New Roman"/>
          <w:szCs w:val="28"/>
        </w:rPr>
      </w:pPr>
    </w:p>
    <w:p w:rsidR="00776A91" w:rsidRPr="001B315E" w:rsidRDefault="00776A91" w:rsidP="00776A91">
      <w:pPr>
        <w:rPr>
          <w:rFonts w:ascii="Times New Roman" w:hAnsi="Times New Roman"/>
          <w:szCs w:val="28"/>
        </w:rPr>
      </w:pPr>
      <w:r w:rsidRPr="001B315E">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776A91" w:rsidRPr="001B315E" w:rsidRDefault="00776A91" w:rsidP="00776A91">
      <w:pPr>
        <w:ind w:firstLine="13608"/>
        <w:jc w:val="both"/>
        <w:rPr>
          <w:rFonts w:ascii="Times New Roman" w:hAnsi="Times New Roman"/>
          <w:sz w:val="22"/>
          <w:szCs w:val="22"/>
        </w:rPr>
      </w:pPr>
      <w:r w:rsidRPr="001B315E">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776A91" w:rsidRPr="001B315E" w:rsidTr="00583836">
        <w:tc>
          <w:tcPr>
            <w:tcW w:w="1443" w:type="pct"/>
            <w:vMerge w:val="restar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Назва</w:t>
            </w: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регіональної цільової програми та підпрограми</w:t>
            </w:r>
          </w:p>
        </w:tc>
        <w:tc>
          <w:tcPr>
            <w:tcW w:w="1170"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Затверджено паспортом</w:t>
            </w: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бюджетної програми</w:t>
            </w:r>
          </w:p>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на звітний період</w:t>
            </w:r>
          </w:p>
        </w:tc>
        <w:tc>
          <w:tcPr>
            <w:tcW w:w="1248"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 xml:space="preserve">Касові видатки </w:t>
            </w:r>
            <w:r w:rsidRPr="001B315E">
              <w:rPr>
                <w:rFonts w:ascii="Times New Roman" w:hAnsi="Times New Roman"/>
                <w:sz w:val="22"/>
                <w:szCs w:val="22"/>
              </w:rPr>
              <w:br/>
              <w:t xml:space="preserve">(надані кредити) </w:t>
            </w:r>
            <w:r w:rsidRPr="001B315E">
              <w:rPr>
                <w:rFonts w:ascii="Times New Roman" w:hAnsi="Times New Roman"/>
                <w:sz w:val="22"/>
                <w:szCs w:val="22"/>
              </w:rPr>
              <w:br/>
              <w:t>за звітний період</w:t>
            </w:r>
          </w:p>
        </w:tc>
        <w:tc>
          <w:tcPr>
            <w:tcW w:w="1139" w:type="pct"/>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Відхилення</w:t>
            </w:r>
          </w:p>
        </w:tc>
      </w:tr>
      <w:tr w:rsidR="00776A91" w:rsidRPr="001B315E" w:rsidTr="00583836">
        <w:tc>
          <w:tcPr>
            <w:tcW w:w="1443" w:type="pct"/>
            <w:vMerge/>
          </w:tcPr>
          <w:p w:rsidR="00776A91" w:rsidRPr="001B315E" w:rsidRDefault="00776A91" w:rsidP="00583836">
            <w:pPr>
              <w:jc w:val="center"/>
              <w:rPr>
                <w:rFonts w:ascii="Times New Roman" w:hAnsi="Times New Roman"/>
                <w:sz w:val="22"/>
                <w:szCs w:val="22"/>
              </w:rPr>
            </w:pPr>
          </w:p>
        </w:tc>
        <w:tc>
          <w:tcPr>
            <w:tcW w:w="338" w:type="pct"/>
            <w:tcMar>
              <w:left w:w="28" w:type="dxa"/>
              <w:right w:w="28" w:type="dxa"/>
            </w:tcMar>
            <w:vAlign w:val="center"/>
          </w:tcPr>
          <w:p w:rsidR="00776A91" w:rsidRPr="001B315E" w:rsidRDefault="00776A91" w:rsidP="00583836">
            <w:pPr>
              <w:ind w:right="-45"/>
              <w:jc w:val="center"/>
              <w:rPr>
                <w:rFonts w:ascii="Times New Roman" w:hAnsi="Times New Roman"/>
                <w:sz w:val="22"/>
                <w:szCs w:val="22"/>
              </w:rPr>
            </w:pPr>
            <w:r w:rsidRPr="001B315E">
              <w:rPr>
                <w:rFonts w:ascii="Times New Roman" w:hAnsi="Times New Roman"/>
                <w:sz w:val="22"/>
                <w:szCs w:val="22"/>
              </w:rPr>
              <w:t>загальний фонд</w:t>
            </w:r>
          </w:p>
        </w:tc>
        <w:tc>
          <w:tcPr>
            <w:tcW w:w="456" w:type="pct"/>
            <w:tcMar>
              <w:left w:w="28" w:type="dxa"/>
              <w:right w:w="28" w:type="dxa"/>
            </w:tcMar>
            <w:vAlign w:val="center"/>
          </w:tcPr>
          <w:p w:rsidR="00776A91" w:rsidRPr="001B315E" w:rsidRDefault="00776A91" w:rsidP="00583836">
            <w:pPr>
              <w:ind w:left="-109" w:right="-125"/>
              <w:jc w:val="center"/>
              <w:rPr>
                <w:rFonts w:ascii="Times New Roman" w:hAnsi="Times New Roman"/>
                <w:sz w:val="22"/>
                <w:szCs w:val="22"/>
              </w:rPr>
            </w:pPr>
            <w:r w:rsidRPr="001B315E">
              <w:rPr>
                <w:rFonts w:ascii="Times New Roman" w:hAnsi="Times New Roman"/>
                <w:sz w:val="22"/>
                <w:szCs w:val="22"/>
              </w:rPr>
              <w:t>спеціальний</w:t>
            </w:r>
          </w:p>
          <w:p w:rsidR="00776A91" w:rsidRPr="001B315E" w:rsidRDefault="00776A91" w:rsidP="00583836">
            <w:pPr>
              <w:ind w:left="-109" w:right="-125"/>
              <w:jc w:val="center"/>
              <w:rPr>
                <w:rFonts w:ascii="Times New Roman" w:hAnsi="Times New Roman"/>
                <w:sz w:val="22"/>
                <w:szCs w:val="22"/>
              </w:rPr>
            </w:pPr>
            <w:r w:rsidRPr="001B315E">
              <w:rPr>
                <w:rFonts w:ascii="Times New Roman" w:hAnsi="Times New Roman"/>
                <w:sz w:val="22"/>
                <w:szCs w:val="22"/>
              </w:rPr>
              <w:t>фонд</w:t>
            </w:r>
          </w:p>
        </w:tc>
        <w:tc>
          <w:tcPr>
            <w:tcW w:w="376" w:type="pct"/>
            <w:tcMar>
              <w:left w:w="28" w:type="dxa"/>
              <w:right w:w="28" w:type="dxa"/>
            </w:tcMar>
            <w:vAlign w:val="center"/>
          </w:tcPr>
          <w:p w:rsidR="00776A91" w:rsidRPr="001B315E" w:rsidRDefault="00776A91" w:rsidP="00583836">
            <w:pPr>
              <w:ind w:left="-91" w:right="-105"/>
              <w:jc w:val="center"/>
              <w:rPr>
                <w:rFonts w:ascii="Times New Roman" w:hAnsi="Times New Roman"/>
                <w:sz w:val="22"/>
                <w:szCs w:val="22"/>
              </w:rPr>
            </w:pPr>
            <w:r w:rsidRPr="001B315E">
              <w:rPr>
                <w:rFonts w:ascii="Times New Roman" w:hAnsi="Times New Roman"/>
                <w:sz w:val="22"/>
                <w:szCs w:val="22"/>
              </w:rPr>
              <w:t>разом</w:t>
            </w:r>
          </w:p>
        </w:tc>
        <w:tc>
          <w:tcPr>
            <w:tcW w:w="359" w:type="pct"/>
            <w:tcMar>
              <w:left w:w="28" w:type="dxa"/>
              <w:right w:w="28" w:type="dxa"/>
            </w:tcMar>
            <w:vAlign w:val="center"/>
          </w:tcPr>
          <w:p w:rsidR="00776A91" w:rsidRPr="001B315E" w:rsidRDefault="00776A91" w:rsidP="00583836">
            <w:pPr>
              <w:ind w:left="-83" w:right="-132"/>
              <w:jc w:val="center"/>
              <w:rPr>
                <w:rFonts w:ascii="Times New Roman" w:hAnsi="Times New Roman"/>
                <w:sz w:val="22"/>
                <w:szCs w:val="22"/>
              </w:rPr>
            </w:pPr>
            <w:r w:rsidRPr="001B315E">
              <w:rPr>
                <w:rFonts w:ascii="Times New Roman" w:hAnsi="Times New Roman"/>
                <w:sz w:val="22"/>
                <w:szCs w:val="22"/>
              </w:rPr>
              <w:t>загальний фонд</w:t>
            </w:r>
          </w:p>
        </w:tc>
        <w:tc>
          <w:tcPr>
            <w:tcW w:w="456" w:type="pct"/>
            <w:tcMar>
              <w:left w:w="28" w:type="dxa"/>
              <w:right w:w="28" w:type="dxa"/>
            </w:tcMar>
            <w:vAlign w:val="center"/>
          </w:tcPr>
          <w:p w:rsidR="00776A91" w:rsidRPr="001B315E" w:rsidRDefault="00776A91" w:rsidP="00583836">
            <w:pPr>
              <w:ind w:left="-101" w:right="-134"/>
              <w:jc w:val="center"/>
              <w:rPr>
                <w:rFonts w:ascii="Times New Roman" w:hAnsi="Times New Roman"/>
                <w:sz w:val="22"/>
                <w:szCs w:val="22"/>
              </w:rPr>
            </w:pPr>
            <w:r w:rsidRPr="001B315E">
              <w:rPr>
                <w:rFonts w:ascii="Times New Roman" w:hAnsi="Times New Roman"/>
                <w:sz w:val="22"/>
                <w:szCs w:val="22"/>
              </w:rPr>
              <w:t>спеціальний фонд</w:t>
            </w:r>
          </w:p>
        </w:tc>
        <w:tc>
          <w:tcPr>
            <w:tcW w:w="433" w:type="pct"/>
            <w:tcMar>
              <w:left w:w="28" w:type="dxa"/>
              <w:right w:w="28" w:type="dxa"/>
            </w:tcMar>
            <w:vAlign w:val="center"/>
          </w:tcPr>
          <w:p w:rsidR="00776A91" w:rsidRPr="001B315E" w:rsidRDefault="00776A91" w:rsidP="00583836">
            <w:pPr>
              <w:ind w:left="-82" w:right="-140"/>
              <w:jc w:val="center"/>
              <w:rPr>
                <w:rFonts w:ascii="Times New Roman" w:hAnsi="Times New Roman"/>
                <w:sz w:val="22"/>
                <w:szCs w:val="22"/>
              </w:rPr>
            </w:pPr>
            <w:r w:rsidRPr="001B315E">
              <w:rPr>
                <w:rFonts w:ascii="Times New Roman" w:hAnsi="Times New Roman"/>
                <w:sz w:val="22"/>
                <w:szCs w:val="22"/>
              </w:rPr>
              <w:t>разом</w:t>
            </w:r>
          </w:p>
        </w:tc>
        <w:tc>
          <w:tcPr>
            <w:tcW w:w="340" w:type="pct"/>
            <w:tcMar>
              <w:left w:w="28" w:type="dxa"/>
              <w:right w:w="28" w:type="dxa"/>
            </w:tcMar>
            <w:vAlign w:val="center"/>
          </w:tcPr>
          <w:p w:rsidR="00776A91" w:rsidRPr="001B315E" w:rsidRDefault="00776A91" w:rsidP="00583836">
            <w:pPr>
              <w:ind w:left="-146" w:right="-78"/>
              <w:jc w:val="center"/>
              <w:rPr>
                <w:rFonts w:ascii="Times New Roman" w:hAnsi="Times New Roman"/>
                <w:sz w:val="22"/>
                <w:szCs w:val="22"/>
              </w:rPr>
            </w:pPr>
            <w:r w:rsidRPr="001B315E">
              <w:rPr>
                <w:rFonts w:ascii="Times New Roman" w:hAnsi="Times New Roman"/>
                <w:sz w:val="22"/>
                <w:szCs w:val="22"/>
              </w:rPr>
              <w:t>загальний фонд</w:t>
            </w:r>
          </w:p>
        </w:tc>
        <w:tc>
          <w:tcPr>
            <w:tcW w:w="431" w:type="pct"/>
            <w:tcMar>
              <w:left w:w="28" w:type="dxa"/>
              <w:right w:w="28" w:type="dxa"/>
            </w:tcMar>
            <w:vAlign w:val="center"/>
          </w:tcPr>
          <w:p w:rsidR="00776A91" w:rsidRPr="001B315E" w:rsidRDefault="00776A91" w:rsidP="00583836">
            <w:pPr>
              <w:ind w:left="-58" w:right="-34"/>
              <w:jc w:val="center"/>
              <w:rPr>
                <w:rFonts w:ascii="Times New Roman" w:hAnsi="Times New Roman"/>
                <w:sz w:val="22"/>
                <w:szCs w:val="22"/>
              </w:rPr>
            </w:pPr>
            <w:r w:rsidRPr="001B315E">
              <w:rPr>
                <w:rFonts w:ascii="Times New Roman" w:hAnsi="Times New Roman"/>
                <w:sz w:val="22"/>
                <w:szCs w:val="22"/>
              </w:rPr>
              <w:t>спеціальний</w:t>
            </w:r>
          </w:p>
          <w:p w:rsidR="00776A91" w:rsidRPr="001B315E" w:rsidRDefault="00776A91" w:rsidP="00583836">
            <w:pPr>
              <w:ind w:left="-58" w:right="-34"/>
              <w:jc w:val="center"/>
              <w:rPr>
                <w:rFonts w:ascii="Times New Roman" w:hAnsi="Times New Roman"/>
                <w:sz w:val="22"/>
                <w:szCs w:val="22"/>
              </w:rPr>
            </w:pPr>
            <w:r w:rsidRPr="001B315E">
              <w:rPr>
                <w:rFonts w:ascii="Times New Roman" w:hAnsi="Times New Roman"/>
                <w:sz w:val="22"/>
                <w:szCs w:val="22"/>
              </w:rPr>
              <w:t>фонд</w:t>
            </w:r>
          </w:p>
        </w:tc>
        <w:tc>
          <w:tcPr>
            <w:tcW w:w="368" w:type="pct"/>
            <w:tcMar>
              <w:left w:w="28" w:type="dxa"/>
              <w:right w:w="28" w:type="dxa"/>
            </w:tcMar>
            <w:vAlign w:val="center"/>
          </w:tcPr>
          <w:p w:rsidR="00776A91" w:rsidRPr="001B315E" w:rsidRDefault="00776A91" w:rsidP="00583836">
            <w:pPr>
              <w:ind w:left="-129" w:right="-84"/>
              <w:jc w:val="center"/>
              <w:rPr>
                <w:rFonts w:ascii="Times New Roman" w:hAnsi="Times New Roman"/>
                <w:sz w:val="22"/>
                <w:szCs w:val="22"/>
              </w:rPr>
            </w:pPr>
            <w:r w:rsidRPr="001B315E">
              <w:rPr>
                <w:rFonts w:ascii="Times New Roman" w:hAnsi="Times New Roman"/>
                <w:sz w:val="22"/>
                <w:szCs w:val="22"/>
              </w:rPr>
              <w:t>разом</w:t>
            </w:r>
          </w:p>
        </w:tc>
      </w:tr>
      <w:tr w:rsidR="00776A91" w:rsidRPr="001B315E" w:rsidTr="00583836">
        <w:tc>
          <w:tcPr>
            <w:tcW w:w="1443"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w:t>
            </w:r>
          </w:p>
        </w:tc>
        <w:tc>
          <w:tcPr>
            <w:tcW w:w="338" w:type="pct"/>
            <w:tcMar>
              <w:left w:w="28" w:type="dxa"/>
              <w:right w:w="28" w:type="dxa"/>
            </w:tcMar>
            <w:vAlign w:val="center"/>
          </w:tcPr>
          <w:p w:rsidR="00776A91" w:rsidRPr="001B315E" w:rsidRDefault="00776A91" w:rsidP="00583836">
            <w:pPr>
              <w:ind w:right="-45"/>
              <w:jc w:val="center"/>
              <w:rPr>
                <w:rFonts w:ascii="Times New Roman" w:hAnsi="Times New Roman"/>
                <w:sz w:val="22"/>
                <w:szCs w:val="22"/>
              </w:rPr>
            </w:pPr>
            <w:r w:rsidRPr="001B315E">
              <w:rPr>
                <w:rFonts w:ascii="Times New Roman" w:hAnsi="Times New Roman"/>
                <w:sz w:val="22"/>
                <w:szCs w:val="22"/>
              </w:rPr>
              <w:t>2</w:t>
            </w:r>
          </w:p>
        </w:tc>
        <w:tc>
          <w:tcPr>
            <w:tcW w:w="456" w:type="pct"/>
            <w:tcMar>
              <w:left w:w="28" w:type="dxa"/>
              <w:right w:w="28" w:type="dxa"/>
            </w:tcMar>
            <w:vAlign w:val="center"/>
          </w:tcPr>
          <w:p w:rsidR="00776A91" w:rsidRPr="001B315E" w:rsidRDefault="00776A91" w:rsidP="00583836">
            <w:pPr>
              <w:ind w:left="-109" w:right="-125"/>
              <w:jc w:val="center"/>
              <w:rPr>
                <w:rFonts w:ascii="Times New Roman" w:hAnsi="Times New Roman"/>
                <w:sz w:val="22"/>
                <w:szCs w:val="22"/>
              </w:rPr>
            </w:pPr>
            <w:r w:rsidRPr="001B315E">
              <w:rPr>
                <w:rFonts w:ascii="Times New Roman" w:hAnsi="Times New Roman"/>
                <w:sz w:val="22"/>
                <w:szCs w:val="22"/>
              </w:rPr>
              <w:t>3</w:t>
            </w:r>
          </w:p>
        </w:tc>
        <w:tc>
          <w:tcPr>
            <w:tcW w:w="376" w:type="pct"/>
            <w:tcMar>
              <w:left w:w="28" w:type="dxa"/>
              <w:right w:w="28" w:type="dxa"/>
            </w:tcMar>
            <w:vAlign w:val="center"/>
          </w:tcPr>
          <w:p w:rsidR="00776A91" w:rsidRPr="001B315E" w:rsidRDefault="00776A91" w:rsidP="00583836">
            <w:pPr>
              <w:ind w:left="-91" w:right="-105"/>
              <w:jc w:val="center"/>
              <w:rPr>
                <w:rFonts w:ascii="Times New Roman" w:hAnsi="Times New Roman"/>
                <w:sz w:val="22"/>
                <w:szCs w:val="22"/>
              </w:rPr>
            </w:pPr>
            <w:r w:rsidRPr="001B315E">
              <w:rPr>
                <w:rFonts w:ascii="Times New Roman" w:hAnsi="Times New Roman"/>
                <w:sz w:val="22"/>
                <w:szCs w:val="22"/>
              </w:rPr>
              <w:t>4</w:t>
            </w:r>
          </w:p>
        </w:tc>
        <w:tc>
          <w:tcPr>
            <w:tcW w:w="359" w:type="pct"/>
            <w:tcMar>
              <w:left w:w="28" w:type="dxa"/>
              <w:right w:w="28" w:type="dxa"/>
            </w:tcMar>
            <w:vAlign w:val="center"/>
          </w:tcPr>
          <w:p w:rsidR="00776A91" w:rsidRPr="001B315E" w:rsidRDefault="00776A91" w:rsidP="00583836">
            <w:pPr>
              <w:ind w:left="-83" w:right="-132"/>
              <w:jc w:val="center"/>
              <w:rPr>
                <w:rFonts w:ascii="Times New Roman" w:hAnsi="Times New Roman"/>
                <w:sz w:val="22"/>
                <w:szCs w:val="22"/>
              </w:rPr>
            </w:pPr>
            <w:r w:rsidRPr="001B315E">
              <w:rPr>
                <w:rFonts w:ascii="Times New Roman" w:hAnsi="Times New Roman"/>
                <w:sz w:val="22"/>
                <w:szCs w:val="22"/>
              </w:rPr>
              <w:t>5</w:t>
            </w:r>
          </w:p>
        </w:tc>
        <w:tc>
          <w:tcPr>
            <w:tcW w:w="456" w:type="pct"/>
            <w:tcMar>
              <w:left w:w="28" w:type="dxa"/>
              <w:right w:w="28" w:type="dxa"/>
            </w:tcMar>
            <w:vAlign w:val="center"/>
          </w:tcPr>
          <w:p w:rsidR="00776A91" w:rsidRPr="001B315E" w:rsidRDefault="00776A91" w:rsidP="00583836">
            <w:pPr>
              <w:ind w:left="-101" w:right="-134"/>
              <w:jc w:val="center"/>
              <w:rPr>
                <w:rFonts w:ascii="Times New Roman" w:hAnsi="Times New Roman"/>
                <w:sz w:val="22"/>
                <w:szCs w:val="22"/>
              </w:rPr>
            </w:pPr>
            <w:r w:rsidRPr="001B315E">
              <w:rPr>
                <w:rFonts w:ascii="Times New Roman" w:hAnsi="Times New Roman"/>
                <w:sz w:val="22"/>
                <w:szCs w:val="22"/>
              </w:rPr>
              <w:t>6</w:t>
            </w:r>
          </w:p>
        </w:tc>
        <w:tc>
          <w:tcPr>
            <w:tcW w:w="433" w:type="pct"/>
            <w:tcMar>
              <w:left w:w="28" w:type="dxa"/>
              <w:right w:w="28" w:type="dxa"/>
            </w:tcMar>
            <w:vAlign w:val="center"/>
          </w:tcPr>
          <w:p w:rsidR="00776A91" w:rsidRPr="001B315E" w:rsidRDefault="00776A91" w:rsidP="00583836">
            <w:pPr>
              <w:ind w:left="-82" w:right="-140"/>
              <w:jc w:val="center"/>
              <w:rPr>
                <w:rFonts w:ascii="Times New Roman" w:hAnsi="Times New Roman"/>
                <w:sz w:val="22"/>
                <w:szCs w:val="22"/>
              </w:rPr>
            </w:pPr>
            <w:r w:rsidRPr="001B315E">
              <w:rPr>
                <w:rFonts w:ascii="Times New Roman" w:hAnsi="Times New Roman"/>
                <w:sz w:val="22"/>
                <w:szCs w:val="22"/>
              </w:rPr>
              <w:t>7</w:t>
            </w:r>
          </w:p>
        </w:tc>
        <w:tc>
          <w:tcPr>
            <w:tcW w:w="340" w:type="pct"/>
            <w:tcMar>
              <w:left w:w="28" w:type="dxa"/>
              <w:right w:w="28" w:type="dxa"/>
            </w:tcMar>
            <w:vAlign w:val="center"/>
          </w:tcPr>
          <w:p w:rsidR="00776A91" w:rsidRPr="001B315E" w:rsidRDefault="00776A91" w:rsidP="00583836">
            <w:pPr>
              <w:ind w:left="-146" w:right="-78"/>
              <w:jc w:val="center"/>
              <w:rPr>
                <w:rFonts w:ascii="Times New Roman" w:hAnsi="Times New Roman"/>
                <w:sz w:val="22"/>
                <w:szCs w:val="22"/>
              </w:rPr>
            </w:pPr>
            <w:r w:rsidRPr="001B315E">
              <w:rPr>
                <w:rFonts w:ascii="Times New Roman" w:hAnsi="Times New Roman"/>
                <w:sz w:val="22"/>
                <w:szCs w:val="22"/>
              </w:rPr>
              <w:t>8</w:t>
            </w:r>
          </w:p>
        </w:tc>
        <w:tc>
          <w:tcPr>
            <w:tcW w:w="431" w:type="pct"/>
            <w:tcMar>
              <w:left w:w="28" w:type="dxa"/>
              <w:right w:w="28" w:type="dxa"/>
            </w:tcMar>
            <w:vAlign w:val="center"/>
          </w:tcPr>
          <w:p w:rsidR="00776A91" w:rsidRPr="001B315E" w:rsidRDefault="00776A91" w:rsidP="00583836">
            <w:pPr>
              <w:ind w:left="-58" w:right="-34"/>
              <w:jc w:val="center"/>
              <w:rPr>
                <w:rFonts w:ascii="Times New Roman" w:hAnsi="Times New Roman"/>
                <w:sz w:val="22"/>
                <w:szCs w:val="22"/>
              </w:rPr>
            </w:pPr>
            <w:r w:rsidRPr="001B315E">
              <w:rPr>
                <w:rFonts w:ascii="Times New Roman" w:hAnsi="Times New Roman"/>
                <w:sz w:val="22"/>
                <w:szCs w:val="22"/>
              </w:rPr>
              <w:t>9</w:t>
            </w:r>
          </w:p>
        </w:tc>
        <w:tc>
          <w:tcPr>
            <w:tcW w:w="368" w:type="pct"/>
            <w:tcMar>
              <w:left w:w="28" w:type="dxa"/>
              <w:right w:w="28" w:type="dxa"/>
            </w:tcMar>
            <w:vAlign w:val="center"/>
          </w:tcPr>
          <w:p w:rsidR="00776A91" w:rsidRPr="001B315E" w:rsidRDefault="00776A91" w:rsidP="00583836">
            <w:pPr>
              <w:ind w:left="-129" w:right="-84"/>
              <w:jc w:val="center"/>
              <w:rPr>
                <w:rFonts w:ascii="Times New Roman" w:hAnsi="Times New Roman"/>
                <w:sz w:val="22"/>
                <w:szCs w:val="22"/>
              </w:rPr>
            </w:pPr>
            <w:r w:rsidRPr="001B315E">
              <w:rPr>
                <w:rFonts w:ascii="Times New Roman" w:hAnsi="Times New Roman"/>
                <w:sz w:val="22"/>
                <w:szCs w:val="22"/>
              </w:rPr>
              <w:t>10</w:t>
            </w:r>
          </w:p>
        </w:tc>
      </w:tr>
      <w:tr w:rsidR="00776A91" w:rsidRPr="001B315E" w:rsidTr="00583836">
        <w:tc>
          <w:tcPr>
            <w:tcW w:w="1443" w:type="pct"/>
          </w:tcPr>
          <w:p w:rsidR="00776A91" w:rsidRPr="001B315E" w:rsidRDefault="00776A91" w:rsidP="00583836">
            <w:pPr>
              <w:rPr>
                <w:rFonts w:ascii="Times New Roman" w:hAnsi="Times New Roman"/>
                <w:b/>
                <w:snapToGrid w:val="0"/>
                <w:sz w:val="22"/>
                <w:szCs w:val="22"/>
              </w:rPr>
            </w:pPr>
            <w:r w:rsidRPr="001B315E">
              <w:rPr>
                <w:rFonts w:ascii="Times New Roman" w:hAnsi="Times New Roman"/>
                <w:snapToGrid w:val="0"/>
                <w:sz w:val="22"/>
                <w:szCs w:val="22"/>
              </w:rPr>
              <w:t>Регіональна цільова програма 1</w:t>
            </w:r>
          </w:p>
        </w:tc>
        <w:tc>
          <w:tcPr>
            <w:tcW w:w="338" w:type="pct"/>
            <w:vAlign w:val="center"/>
          </w:tcPr>
          <w:p w:rsidR="00776A91" w:rsidRPr="001B315E" w:rsidRDefault="00776A91" w:rsidP="00583836">
            <w:pPr>
              <w:jc w:val="center"/>
              <w:rPr>
                <w:rFonts w:ascii="Times New Roman" w:hAnsi="Times New Roman"/>
                <w:sz w:val="22"/>
                <w:szCs w:val="22"/>
              </w:rPr>
            </w:pPr>
          </w:p>
        </w:tc>
        <w:tc>
          <w:tcPr>
            <w:tcW w:w="456" w:type="pct"/>
            <w:vAlign w:val="center"/>
          </w:tcPr>
          <w:p w:rsidR="00776A91" w:rsidRPr="001B315E" w:rsidRDefault="00776A91" w:rsidP="00583836">
            <w:pPr>
              <w:ind w:left="-109" w:right="-125"/>
              <w:jc w:val="center"/>
              <w:rPr>
                <w:rFonts w:ascii="Times New Roman" w:hAnsi="Times New Roman"/>
                <w:sz w:val="22"/>
                <w:szCs w:val="22"/>
              </w:rPr>
            </w:pPr>
          </w:p>
        </w:tc>
        <w:tc>
          <w:tcPr>
            <w:tcW w:w="376" w:type="pct"/>
            <w:vAlign w:val="center"/>
          </w:tcPr>
          <w:p w:rsidR="00776A91" w:rsidRPr="001B315E" w:rsidRDefault="00776A91" w:rsidP="00583836">
            <w:pPr>
              <w:ind w:left="-91" w:right="-105"/>
              <w:jc w:val="center"/>
              <w:rPr>
                <w:rFonts w:ascii="Times New Roman" w:hAnsi="Times New Roman"/>
                <w:sz w:val="22"/>
                <w:szCs w:val="22"/>
              </w:rPr>
            </w:pPr>
          </w:p>
        </w:tc>
        <w:tc>
          <w:tcPr>
            <w:tcW w:w="359" w:type="pct"/>
            <w:vAlign w:val="center"/>
          </w:tcPr>
          <w:p w:rsidR="00776A91" w:rsidRPr="001B315E" w:rsidRDefault="00776A91" w:rsidP="00583836">
            <w:pPr>
              <w:ind w:left="-83" w:right="-132"/>
              <w:jc w:val="center"/>
              <w:rPr>
                <w:rFonts w:ascii="Times New Roman" w:hAnsi="Times New Roman"/>
                <w:sz w:val="22"/>
                <w:szCs w:val="22"/>
              </w:rPr>
            </w:pPr>
          </w:p>
        </w:tc>
        <w:tc>
          <w:tcPr>
            <w:tcW w:w="456" w:type="pct"/>
            <w:vAlign w:val="center"/>
          </w:tcPr>
          <w:p w:rsidR="00776A91" w:rsidRPr="001B315E" w:rsidRDefault="00776A91" w:rsidP="00583836">
            <w:pPr>
              <w:ind w:left="-101" w:right="-134"/>
              <w:jc w:val="center"/>
              <w:rPr>
                <w:rFonts w:ascii="Times New Roman" w:hAnsi="Times New Roman"/>
                <w:sz w:val="22"/>
                <w:szCs w:val="22"/>
              </w:rPr>
            </w:pPr>
          </w:p>
        </w:tc>
        <w:tc>
          <w:tcPr>
            <w:tcW w:w="433" w:type="pct"/>
            <w:vAlign w:val="center"/>
          </w:tcPr>
          <w:p w:rsidR="00776A91" w:rsidRPr="001B315E" w:rsidRDefault="00776A91" w:rsidP="00583836">
            <w:pPr>
              <w:ind w:left="-82" w:right="-140"/>
              <w:jc w:val="center"/>
              <w:rPr>
                <w:rFonts w:ascii="Times New Roman" w:hAnsi="Times New Roman"/>
                <w:sz w:val="22"/>
                <w:szCs w:val="22"/>
              </w:rPr>
            </w:pPr>
          </w:p>
        </w:tc>
        <w:tc>
          <w:tcPr>
            <w:tcW w:w="340" w:type="pct"/>
            <w:vAlign w:val="center"/>
          </w:tcPr>
          <w:p w:rsidR="00776A91" w:rsidRPr="001B315E" w:rsidRDefault="00776A91" w:rsidP="00583836">
            <w:pPr>
              <w:ind w:left="-146" w:right="-78"/>
              <w:jc w:val="center"/>
              <w:rPr>
                <w:rFonts w:ascii="Times New Roman" w:hAnsi="Times New Roman"/>
                <w:sz w:val="22"/>
                <w:szCs w:val="22"/>
              </w:rPr>
            </w:pPr>
          </w:p>
        </w:tc>
        <w:tc>
          <w:tcPr>
            <w:tcW w:w="431" w:type="pct"/>
            <w:vAlign w:val="center"/>
          </w:tcPr>
          <w:p w:rsidR="00776A91" w:rsidRPr="001B315E" w:rsidRDefault="00776A91" w:rsidP="00583836">
            <w:pPr>
              <w:ind w:left="-58" w:right="-34"/>
              <w:jc w:val="center"/>
              <w:rPr>
                <w:rFonts w:ascii="Times New Roman" w:hAnsi="Times New Roman"/>
                <w:sz w:val="22"/>
                <w:szCs w:val="22"/>
              </w:rPr>
            </w:pPr>
          </w:p>
        </w:tc>
        <w:tc>
          <w:tcPr>
            <w:tcW w:w="368" w:type="pct"/>
            <w:vAlign w:val="center"/>
          </w:tcPr>
          <w:p w:rsidR="00776A91" w:rsidRPr="001B315E" w:rsidRDefault="00776A91" w:rsidP="00583836">
            <w:pPr>
              <w:ind w:left="-129" w:right="-84"/>
              <w:jc w:val="center"/>
              <w:rPr>
                <w:rFonts w:ascii="Times New Roman" w:hAnsi="Times New Roman"/>
                <w:sz w:val="22"/>
                <w:szCs w:val="22"/>
              </w:rPr>
            </w:pPr>
          </w:p>
        </w:tc>
      </w:tr>
      <w:tr w:rsidR="00776A91" w:rsidRPr="001B315E" w:rsidTr="00583836">
        <w:tc>
          <w:tcPr>
            <w:tcW w:w="1443" w:type="pct"/>
          </w:tcPr>
          <w:p w:rsidR="00776A91" w:rsidRPr="001B315E" w:rsidRDefault="00776A91" w:rsidP="00583836">
            <w:pPr>
              <w:rPr>
                <w:rFonts w:ascii="Times New Roman" w:hAnsi="Times New Roman"/>
                <w:snapToGrid w:val="0"/>
                <w:sz w:val="22"/>
                <w:szCs w:val="22"/>
              </w:rPr>
            </w:pPr>
            <w:r w:rsidRPr="001B315E">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338" w:type="pct"/>
            <w:vAlign w:val="center"/>
          </w:tcPr>
          <w:p w:rsidR="00776A91" w:rsidRPr="001B315E" w:rsidRDefault="00776A91" w:rsidP="00583836">
            <w:pPr>
              <w:jc w:val="center"/>
              <w:rPr>
                <w:rFonts w:ascii="Times New Roman" w:hAnsi="Times New Roman"/>
                <w:sz w:val="22"/>
                <w:szCs w:val="22"/>
              </w:rPr>
            </w:pPr>
          </w:p>
        </w:tc>
        <w:tc>
          <w:tcPr>
            <w:tcW w:w="456" w:type="pct"/>
          </w:tcPr>
          <w:p w:rsidR="00776A91" w:rsidRPr="001B315E" w:rsidRDefault="00776A91" w:rsidP="00583836">
            <w:pPr>
              <w:ind w:left="-85" w:right="-107" w:firstLine="1"/>
              <w:jc w:val="center"/>
              <w:rPr>
                <w:sz w:val="22"/>
                <w:szCs w:val="22"/>
              </w:rPr>
            </w:pPr>
            <w:r w:rsidRPr="001B315E">
              <w:rPr>
                <w:rFonts w:ascii="Times New Roman" w:hAnsi="Times New Roman"/>
                <w:sz w:val="22"/>
                <w:szCs w:val="22"/>
              </w:rPr>
              <w:t>5 053,3238</w:t>
            </w:r>
          </w:p>
        </w:tc>
        <w:tc>
          <w:tcPr>
            <w:tcW w:w="376" w:type="pct"/>
          </w:tcPr>
          <w:p w:rsidR="00776A91" w:rsidRPr="001B315E" w:rsidRDefault="00776A91" w:rsidP="00583836">
            <w:pPr>
              <w:ind w:left="-126" w:right="-99"/>
              <w:jc w:val="center"/>
            </w:pPr>
            <w:r w:rsidRPr="001B315E">
              <w:rPr>
                <w:rFonts w:ascii="Times New Roman" w:hAnsi="Times New Roman"/>
                <w:sz w:val="22"/>
                <w:szCs w:val="22"/>
              </w:rPr>
              <w:t>5 053,3238</w:t>
            </w:r>
          </w:p>
        </w:tc>
        <w:tc>
          <w:tcPr>
            <w:tcW w:w="359" w:type="pct"/>
          </w:tcPr>
          <w:p w:rsidR="00776A91" w:rsidRPr="001B315E" w:rsidRDefault="00776A91" w:rsidP="00583836">
            <w:pPr>
              <w:jc w:val="center"/>
              <w:rPr>
                <w:rFonts w:ascii="Times New Roman" w:hAnsi="Times New Roman"/>
                <w:sz w:val="22"/>
                <w:szCs w:val="22"/>
              </w:rPr>
            </w:pPr>
          </w:p>
        </w:tc>
        <w:tc>
          <w:tcPr>
            <w:tcW w:w="456"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4 944,858</w:t>
            </w:r>
          </w:p>
        </w:tc>
        <w:tc>
          <w:tcPr>
            <w:tcW w:w="433" w:type="pct"/>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4 944,858</w:t>
            </w:r>
          </w:p>
        </w:tc>
        <w:tc>
          <w:tcPr>
            <w:tcW w:w="340" w:type="pct"/>
          </w:tcPr>
          <w:p w:rsidR="00776A91" w:rsidRPr="001B315E" w:rsidRDefault="00776A91" w:rsidP="00583836">
            <w:pPr>
              <w:jc w:val="center"/>
              <w:rPr>
                <w:rFonts w:ascii="Times New Roman" w:hAnsi="Times New Roman"/>
                <w:sz w:val="22"/>
                <w:szCs w:val="22"/>
              </w:rPr>
            </w:pPr>
          </w:p>
        </w:tc>
        <w:tc>
          <w:tcPr>
            <w:tcW w:w="431"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-108,4658</w:t>
            </w:r>
          </w:p>
        </w:tc>
        <w:tc>
          <w:tcPr>
            <w:tcW w:w="368"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-108,4658</w:t>
            </w:r>
          </w:p>
        </w:tc>
      </w:tr>
      <w:tr w:rsidR="00776A91" w:rsidRPr="001B315E" w:rsidTr="00583836">
        <w:tc>
          <w:tcPr>
            <w:tcW w:w="1443" w:type="pct"/>
          </w:tcPr>
          <w:p w:rsidR="00776A91" w:rsidRPr="001B315E" w:rsidRDefault="00776A91" w:rsidP="00583836">
            <w:pPr>
              <w:rPr>
                <w:rFonts w:ascii="Times New Roman" w:hAnsi="Times New Roman"/>
                <w:b/>
                <w:snapToGrid w:val="0"/>
                <w:sz w:val="22"/>
                <w:szCs w:val="22"/>
              </w:rPr>
            </w:pPr>
            <w:r w:rsidRPr="001B315E">
              <w:rPr>
                <w:rFonts w:ascii="Times New Roman" w:hAnsi="Times New Roman"/>
                <w:snapToGrid w:val="0"/>
                <w:sz w:val="22"/>
                <w:szCs w:val="22"/>
              </w:rPr>
              <w:t>Регіональна цільова програма 2</w:t>
            </w:r>
          </w:p>
        </w:tc>
        <w:tc>
          <w:tcPr>
            <w:tcW w:w="338" w:type="pct"/>
          </w:tcPr>
          <w:p w:rsidR="00776A91" w:rsidRPr="001B315E" w:rsidRDefault="00776A91" w:rsidP="00583836">
            <w:pPr>
              <w:jc w:val="center"/>
              <w:rPr>
                <w:rFonts w:ascii="Times New Roman" w:hAnsi="Times New Roman"/>
                <w:sz w:val="22"/>
                <w:szCs w:val="22"/>
              </w:rPr>
            </w:pPr>
          </w:p>
        </w:tc>
        <w:tc>
          <w:tcPr>
            <w:tcW w:w="456" w:type="pct"/>
          </w:tcPr>
          <w:p w:rsidR="00776A91" w:rsidRPr="001B315E" w:rsidRDefault="00776A91" w:rsidP="00583836">
            <w:pPr>
              <w:rPr>
                <w:rFonts w:ascii="Times New Roman" w:hAnsi="Times New Roman"/>
                <w:sz w:val="22"/>
                <w:szCs w:val="22"/>
              </w:rPr>
            </w:pPr>
          </w:p>
        </w:tc>
        <w:tc>
          <w:tcPr>
            <w:tcW w:w="376" w:type="pct"/>
          </w:tcPr>
          <w:p w:rsidR="00776A91" w:rsidRPr="001B315E" w:rsidRDefault="00776A91" w:rsidP="00583836">
            <w:pPr>
              <w:rPr>
                <w:rFonts w:ascii="Times New Roman" w:hAnsi="Times New Roman"/>
                <w:sz w:val="22"/>
                <w:szCs w:val="22"/>
              </w:rPr>
            </w:pPr>
          </w:p>
        </w:tc>
        <w:tc>
          <w:tcPr>
            <w:tcW w:w="359" w:type="pct"/>
          </w:tcPr>
          <w:p w:rsidR="00776A91" w:rsidRPr="001B315E" w:rsidRDefault="00776A91" w:rsidP="00583836">
            <w:pPr>
              <w:ind w:left="-83" w:right="-132"/>
              <w:jc w:val="center"/>
              <w:rPr>
                <w:rFonts w:ascii="Times New Roman" w:hAnsi="Times New Roman"/>
                <w:sz w:val="22"/>
                <w:szCs w:val="22"/>
              </w:rPr>
            </w:pPr>
          </w:p>
        </w:tc>
        <w:tc>
          <w:tcPr>
            <w:tcW w:w="456" w:type="pct"/>
          </w:tcPr>
          <w:p w:rsidR="00776A91" w:rsidRPr="001B315E" w:rsidRDefault="00776A91" w:rsidP="00583836">
            <w:pPr>
              <w:rPr>
                <w:rFonts w:ascii="Times New Roman" w:hAnsi="Times New Roman"/>
                <w:sz w:val="22"/>
                <w:szCs w:val="22"/>
              </w:rPr>
            </w:pPr>
          </w:p>
        </w:tc>
        <w:tc>
          <w:tcPr>
            <w:tcW w:w="433" w:type="pct"/>
          </w:tcPr>
          <w:p w:rsidR="00776A91" w:rsidRPr="001B315E" w:rsidRDefault="00776A91" w:rsidP="00583836">
            <w:pPr>
              <w:rPr>
                <w:rFonts w:ascii="Times New Roman" w:hAnsi="Times New Roman"/>
                <w:sz w:val="22"/>
                <w:szCs w:val="22"/>
              </w:rPr>
            </w:pPr>
          </w:p>
        </w:tc>
        <w:tc>
          <w:tcPr>
            <w:tcW w:w="340" w:type="pct"/>
          </w:tcPr>
          <w:p w:rsidR="00776A91" w:rsidRPr="001B315E" w:rsidRDefault="00776A91" w:rsidP="00583836">
            <w:pPr>
              <w:ind w:left="-146" w:right="-78"/>
              <w:jc w:val="center"/>
              <w:rPr>
                <w:rFonts w:ascii="Times New Roman" w:hAnsi="Times New Roman"/>
                <w:sz w:val="22"/>
                <w:szCs w:val="22"/>
              </w:rPr>
            </w:pPr>
          </w:p>
        </w:tc>
        <w:tc>
          <w:tcPr>
            <w:tcW w:w="431" w:type="pct"/>
          </w:tcPr>
          <w:p w:rsidR="00776A91" w:rsidRPr="001B315E" w:rsidRDefault="00776A91" w:rsidP="00583836">
            <w:pPr>
              <w:ind w:left="-58" w:right="-34"/>
              <w:jc w:val="center"/>
              <w:rPr>
                <w:rFonts w:ascii="Times New Roman" w:hAnsi="Times New Roman"/>
                <w:sz w:val="22"/>
                <w:szCs w:val="22"/>
              </w:rPr>
            </w:pPr>
          </w:p>
        </w:tc>
        <w:tc>
          <w:tcPr>
            <w:tcW w:w="368" w:type="pct"/>
          </w:tcPr>
          <w:p w:rsidR="00776A91" w:rsidRPr="001B315E" w:rsidRDefault="00776A91" w:rsidP="00583836">
            <w:pPr>
              <w:ind w:left="-129" w:right="-84"/>
              <w:jc w:val="center"/>
              <w:rPr>
                <w:rFonts w:ascii="Times New Roman" w:hAnsi="Times New Roman"/>
                <w:sz w:val="22"/>
                <w:szCs w:val="22"/>
              </w:rPr>
            </w:pPr>
          </w:p>
        </w:tc>
      </w:tr>
      <w:tr w:rsidR="00776A91" w:rsidRPr="001B315E" w:rsidTr="00583836">
        <w:tc>
          <w:tcPr>
            <w:tcW w:w="1443" w:type="pct"/>
          </w:tcPr>
          <w:p w:rsidR="00776A91" w:rsidRPr="001B315E" w:rsidRDefault="00776A91" w:rsidP="00583836">
            <w:pPr>
              <w:rPr>
                <w:rFonts w:ascii="Times New Roman" w:hAnsi="Times New Roman"/>
                <w:sz w:val="22"/>
                <w:szCs w:val="22"/>
              </w:rPr>
            </w:pPr>
            <w:r w:rsidRPr="001B315E">
              <w:rPr>
                <w:rFonts w:ascii="Times New Roman" w:hAnsi="Times New Roman"/>
                <w:sz w:val="22"/>
                <w:szCs w:val="22"/>
              </w:rPr>
              <w:t>Усього</w:t>
            </w:r>
          </w:p>
        </w:tc>
        <w:tc>
          <w:tcPr>
            <w:tcW w:w="338" w:type="pct"/>
          </w:tcPr>
          <w:p w:rsidR="00776A91" w:rsidRPr="001B315E" w:rsidRDefault="00776A91" w:rsidP="00583836">
            <w:pPr>
              <w:jc w:val="center"/>
              <w:rPr>
                <w:rFonts w:ascii="Times New Roman" w:hAnsi="Times New Roman"/>
                <w:sz w:val="22"/>
                <w:szCs w:val="22"/>
              </w:rPr>
            </w:pPr>
          </w:p>
        </w:tc>
        <w:tc>
          <w:tcPr>
            <w:tcW w:w="456" w:type="pct"/>
          </w:tcPr>
          <w:p w:rsidR="00776A91" w:rsidRPr="001B315E" w:rsidRDefault="00776A91" w:rsidP="00583836">
            <w:pPr>
              <w:ind w:left="-85" w:right="-107" w:firstLine="1"/>
              <w:jc w:val="center"/>
              <w:rPr>
                <w:sz w:val="22"/>
                <w:szCs w:val="22"/>
              </w:rPr>
            </w:pPr>
            <w:r w:rsidRPr="001B315E">
              <w:rPr>
                <w:rFonts w:ascii="Times New Roman" w:hAnsi="Times New Roman"/>
                <w:sz w:val="22"/>
                <w:szCs w:val="22"/>
              </w:rPr>
              <w:t>5 053,3238</w:t>
            </w:r>
          </w:p>
        </w:tc>
        <w:tc>
          <w:tcPr>
            <w:tcW w:w="376" w:type="pct"/>
          </w:tcPr>
          <w:p w:rsidR="00776A91" w:rsidRPr="001B315E" w:rsidRDefault="00776A91" w:rsidP="00583836">
            <w:pPr>
              <w:ind w:left="-126" w:right="-99"/>
              <w:jc w:val="center"/>
            </w:pPr>
            <w:r w:rsidRPr="001B315E">
              <w:rPr>
                <w:rFonts w:ascii="Times New Roman" w:hAnsi="Times New Roman"/>
                <w:sz w:val="22"/>
                <w:szCs w:val="22"/>
              </w:rPr>
              <w:t>5 053,3238</w:t>
            </w:r>
          </w:p>
        </w:tc>
        <w:tc>
          <w:tcPr>
            <w:tcW w:w="359" w:type="pct"/>
          </w:tcPr>
          <w:p w:rsidR="00776A91" w:rsidRPr="001B315E" w:rsidRDefault="00776A91" w:rsidP="00583836">
            <w:pPr>
              <w:jc w:val="center"/>
              <w:rPr>
                <w:rFonts w:ascii="Times New Roman" w:hAnsi="Times New Roman"/>
                <w:sz w:val="22"/>
                <w:szCs w:val="22"/>
              </w:rPr>
            </w:pPr>
          </w:p>
        </w:tc>
        <w:tc>
          <w:tcPr>
            <w:tcW w:w="456"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4 944,858</w:t>
            </w:r>
          </w:p>
        </w:tc>
        <w:tc>
          <w:tcPr>
            <w:tcW w:w="433" w:type="pct"/>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4 944,858</w:t>
            </w:r>
          </w:p>
        </w:tc>
        <w:tc>
          <w:tcPr>
            <w:tcW w:w="340" w:type="pct"/>
          </w:tcPr>
          <w:p w:rsidR="00776A91" w:rsidRPr="001B315E" w:rsidRDefault="00776A91" w:rsidP="00583836">
            <w:pPr>
              <w:jc w:val="center"/>
              <w:rPr>
                <w:rFonts w:ascii="Times New Roman" w:hAnsi="Times New Roman"/>
                <w:sz w:val="22"/>
                <w:szCs w:val="22"/>
              </w:rPr>
            </w:pPr>
          </w:p>
        </w:tc>
        <w:tc>
          <w:tcPr>
            <w:tcW w:w="431" w:type="pct"/>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-108,4658</w:t>
            </w:r>
          </w:p>
        </w:tc>
        <w:tc>
          <w:tcPr>
            <w:tcW w:w="368" w:type="pct"/>
          </w:tcPr>
          <w:p w:rsidR="00776A91" w:rsidRPr="001B315E" w:rsidRDefault="00776A91" w:rsidP="00583836">
            <w:pPr>
              <w:ind w:left="-13" w:right="-109"/>
              <w:jc w:val="center"/>
              <w:rPr>
                <w:rFonts w:ascii="Times New Roman" w:hAnsi="Times New Roman"/>
                <w:sz w:val="22"/>
                <w:szCs w:val="22"/>
              </w:rPr>
            </w:pPr>
            <w:r w:rsidRPr="001B315E">
              <w:rPr>
                <w:rFonts w:ascii="Times New Roman" w:hAnsi="Times New Roman"/>
                <w:sz w:val="22"/>
                <w:szCs w:val="22"/>
              </w:rPr>
              <w:t>-108,4658</w:t>
            </w:r>
          </w:p>
        </w:tc>
      </w:tr>
    </w:tbl>
    <w:p w:rsidR="00776A91" w:rsidRPr="001B315E" w:rsidRDefault="00776A91" w:rsidP="00776A91">
      <w:pPr>
        <w:rPr>
          <w:rFonts w:ascii="Times New Roman" w:hAnsi="Times New Roman"/>
          <w:szCs w:val="28"/>
        </w:rPr>
      </w:pPr>
    </w:p>
    <w:p w:rsidR="00776A91" w:rsidRPr="001B315E" w:rsidRDefault="00776A91" w:rsidP="00776A91">
      <w:pPr>
        <w:rPr>
          <w:rFonts w:ascii="Times New Roman" w:hAnsi="Times New Roman"/>
          <w:szCs w:val="28"/>
        </w:rPr>
      </w:pPr>
      <w:r w:rsidRPr="001B315E">
        <w:rPr>
          <w:rFonts w:ascii="Times New Roman" w:hAnsi="Times New Roman"/>
          <w:szCs w:val="28"/>
        </w:rPr>
        <w:t>7. Результативні показники бюджетної програми та аналіз їх виконання за звітний період</w:t>
      </w:r>
    </w:p>
    <w:p w:rsidR="00776A91" w:rsidRPr="001B315E" w:rsidRDefault="00776A91" w:rsidP="00776A91">
      <w:pPr>
        <w:rPr>
          <w:rFonts w:ascii="Times New Roman" w:hAnsi="Times New Roman"/>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3600"/>
        <w:gridCol w:w="900"/>
        <w:gridCol w:w="5040"/>
        <w:gridCol w:w="1620"/>
        <w:gridCol w:w="1800"/>
        <w:gridCol w:w="1080"/>
      </w:tblGrid>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 з/п</w:t>
            </w:r>
          </w:p>
        </w:tc>
        <w:tc>
          <w:tcPr>
            <w:tcW w:w="862" w:type="dxa"/>
            <w:vAlign w:val="center"/>
          </w:tcPr>
          <w:p w:rsidR="00776A91" w:rsidRPr="001B315E" w:rsidRDefault="00776A91" w:rsidP="00583836">
            <w:pPr>
              <w:ind w:left="-146" w:right="-168"/>
              <w:jc w:val="center"/>
              <w:rPr>
                <w:rFonts w:ascii="Times New Roman" w:hAnsi="Times New Roman"/>
                <w:sz w:val="22"/>
                <w:szCs w:val="22"/>
              </w:rPr>
            </w:pPr>
            <w:r w:rsidRPr="001B315E">
              <w:rPr>
                <w:rFonts w:ascii="Times New Roman" w:hAnsi="Times New Roman"/>
                <w:sz w:val="22"/>
                <w:szCs w:val="22"/>
              </w:rPr>
              <w:t>КПКВК</w:t>
            </w:r>
          </w:p>
        </w:tc>
        <w:tc>
          <w:tcPr>
            <w:tcW w:w="3600" w:type="dxa"/>
            <w:vAlign w:val="center"/>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Показники</w:t>
            </w:r>
          </w:p>
        </w:tc>
        <w:tc>
          <w:tcPr>
            <w:tcW w:w="900" w:type="dxa"/>
            <w:vAlign w:val="center"/>
          </w:tcPr>
          <w:p w:rsidR="00776A91" w:rsidRPr="001B315E" w:rsidRDefault="00776A91" w:rsidP="00583836">
            <w:pPr>
              <w:ind w:left="-108" w:right="-51"/>
              <w:jc w:val="center"/>
              <w:rPr>
                <w:rFonts w:ascii="Times New Roman" w:hAnsi="Times New Roman"/>
                <w:sz w:val="22"/>
                <w:szCs w:val="22"/>
              </w:rPr>
            </w:pPr>
            <w:r w:rsidRPr="001B315E">
              <w:rPr>
                <w:rFonts w:ascii="Times New Roman" w:hAnsi="Times New Roman"/>
                <w:sz w:val="22"/>
                <w:szCs w:val="22"/>
              </w:rPr>
              <w:t>Одиниця виміру</w:t>
            </w:r>
          </w:p>
        </w:tc>
        <w:tc>
          <w:tcPr>
            <w:tcW w:w="5040" w:type="dxa"/>
            <w:vAlign w:val="center"/>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Джерело інформації</w:t>
            </w:r>
          </w:p>
        </w:tc>
        <w:tc>
          <w:tcPr>
            <w:tcW w:w="1620" w:type="dxa"/>
            <w:vAlign w:val="center"/>
          </w:tcPr>
          <w:p w:rsidR="00776A91" w:rsidRPr="001B315E" w:rsidRDefault="00776A91" w:rsidP="00583836">
            <w:pPr>
              <w:ind w:left="-51" w:right="-109"/>
              <w:jc w:val="center"/>
              <w:rPr>
                <w:rFonts w:ascii="Times New Roman" w:hAnsi="Times New Roman"/>
                <w:sz w:val="22"/>
                <w:szCs w:val="22"/>
              </w:rPr>
            </w:pPr>
            <w:r w:rsidRPr="001B315E">
              <w:rPr>
                <w:rFonts w:ascii="Times New Roman" w:hAnsi="Times New Roman"/>
                <w:sz w:val="22"/>
                <w:szCs w:val="22"/>
              </w:rPr>
              <w:t xml:space="preserve">Затверджено паспортом бюджетної програми </w:t>
            </w:r>
            <w:r w:rsidRPr="001B315E">
              <w:rPr>
                <w:rFonts w:ascii="Times New Roman" w:hAnsi="Times New Roman"/>
                <w:sz w:val="22"/>
                <w:szCs w:val="22"/>
              </w:rPr>
              <w:br/>
              <w:t>на звітний період</w:t>
            </w:r>
          </w:p>
        </w:tc>
        <w:tc>
          <w:tcPr>
            <w:tcW w:w="1800" w:type="dxa"/>
            <w:vAlign w:val="center"/>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Виконано за звітний період (касові видатки/надані кредити)</w:t>
            </w:r>
          </w:p>
        </w:tc>
        <w:tc>
          <w:tcPr>
            <w:tcW w:w="1080" w:type="dxa"/>
            <w:vAlign w:val="center"/>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Відхилення</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w:t>
            </w:r>
          </w:p>
        </w:tc>
        <w:tc>
          <w:tcPr>
            <w:tcW w:w="862" w:type="dxa"/>
            <w:vAlign w:val="center"/>
          </w:tcPr>
          <w:p w:rsidR="00776A91" w:rsidRPr="001B315E" w:rsidRDefault="00776A91" w:rsidP="00583836">
            <w:pPr>
              <w:ind w:left="-146" w:right="-168"/>
              <w:jc w:val="center"/>
              <w:rPr>
                <w:rFonts w:ascii="Times New Roman" w:hAnsi="Times New Roman"/>
                <w:sz w:val="22"/>
                <w:szCs w:val="22"/>
              </w:rPr>
            </w:pPr>
            <w:r w:rsidRPr="001B315E">
              <w:rPr>
                <w:rFonts w:ascii="Times New Roman" w:hAnsi="Times New Roman"/>
                <w:sz w:val="22"/>
                <w:szCs w:val="22"/>
              </w:rPr>
              <w:t>2</w:t>
            </w:r>
          </w:p>
        </w:tc>
        <w:tc>
          <w:tcPr>
            <w:tcW w:w="3600" w:type="dxa"/>
            <w:vAlign w:val="center"/>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3</w:t>
            </w:r>
          </w:p>
        </w:tc>
        <w:tc>
          <w:tcPr>
            <w:tcW w:w="900" w:type="dxa"/>
            <w:vAlign w:val="center"/>
          </w:tcPr>
          <w:p w:rsidR="00776A91" w:rsidRPr="001B315E" w:rsidRDefault="00776A91" w:rsidP="00583836">
            <w:pPr>
              <w:ind w:left="-108" w:right="-51"/>
              <w:jc w:val="center"/>
              <w:rPr>
                <w:rFonts w:ascii="Times New Roman" w:hAnsi="Times New Roman"/>
                <w:sz w:val="22"/>
                <w:szCs w:val="22"/>
              </w:rPr>
            </w:pPr>
            <w:r w:rsidRPr="001B315E">
              <w:rPr>
                <w:rFonts w:ascii="Times New Roman" w:hAnsi="Times New Roman"/>
                <w:sz w:val="22"/>
                <w:szCs w:val="22"/>
              </w:rPr>
              <w:t>4</w:t>
            </w:r>
          </w:p>
        </w:tc>
        <w:tc>
          <w:tcPr>
            <w:tcW w:w="5040" w:type="dxa"/>
            <w:vAlign w:val="center"/>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5</w:t>
            </w:r>
          </w:p>
        </w:tc>
        <w:tc>
          <w:tcPr>
            <w:tcW w:w="1620"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6</w:t>
            </w:r>
          </w:p>
        </w:tc>
        <w:tc>
          <w:tcPr>
            <w:tcW w:w="1800"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7</w:t>
            </w:r>
          </w:p>
        </w:tc>
        <w:tc>
          <w:tcPr>
            <w:tcW w:w="1080"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8</w:t>
            </w:r>
          </w:p>
        </w:tc>
      </w:tr>
      <w:tr w:rsidR="00776A91" w:rsidRPr="001B315E" w:rsidTr="00583836">
        <w:tc>
          <w:tcPr>
            <w:tcW w:w="506" w:type="dxa"/>
          </w:tcPr>
          <w:p w:rsidR="00776A91" w:rsidRPr="001B315E" w:rsidRDefault="00776A91" w:rsidP="00583836">
            <w:pPr>
              <w:ind w:left="-108" w:right="-105"/>
              <w:jc w:val="center"/>
              <w:rPr>
                <w:rFonts w:ascii="Times New Roman" w:hAnsi="Times New Roman"/>
                <w:sz w:val="22"/>
                <w:szCs w:val="22"/>
              </w:rPr>
            </w:pPr>
          </w:p>
        </w:tc>
        <w:tc>
          <w:tcPr>
            <w:tcW w:w="862" w:type="dxa"/>
          </w:tcPr>
          <w:p w:rsidR="00776A91" w:rsidRPr="001B315E" w:rsidRDefault="00776A91" w:rsidP="00583836">
            <w:pPr>
              <w:ind w:left="-108" w:right="-105"/>
              <w:jc w:val="center"/>
              <w:rPr>
                <w:rFonts w:ascii="Times New Roman" w:hAnsi="Times New Roman"/>
                <w:sz w:val="22"/>
                <w:szCs w:val="22"/>
              </w:rPr>
            </w:pPr>
            <w:r w:rsidRPr="001B315E">
              <w:rPr>
                <w:rFonts w:ascii="Times New Roman" w:hAnsi="Times New Roman"/>
                <w:sz w:val="22"/>
                <w:szCs w:val="22"/>
              </w:rPr>
              <w:t>4019140</w:t>
            </w:r>
          </w:p>
        </w:tc>
        <w:tc>
          <w:tcPr>
            <w:tcW w:w="3600" w:type="dxa"/>
            <w:vAlign w:val="center"/>
          </w:tcPr>
          <w:p w:rsidR="00776A91" w:rsidRPr="001B315E" w:rsidRDefault="00776A91" w:rsidP="00583836">
            <w:pPr>
              <w:ind w:left="-64" w:right="-122"/>
              <w:jc w:val="both"/>
              <w:rPr>
                <w:rFonts w:ascii="Times New Roman" w:hAnsi="Times New Roman"/>
                <w:sz w:val="22"/>
                <w:szCs w:val="22"/>
              </w:rPr>
            </w:pPr>
            <w:r w:rsidRPr="001B315E">
              <w:rPr>
                <w:rFonts w:ascii="Times New Roman" w:hAnsi="Times New Roman"/>
                <w:sz w:val="22"/>
                <w:szCs w:val="22"/>
              </w:rPr>
              <w:t>Програма «Інша діяльність у сфері охорони навколишнього природного середовища»</w:t>
            </w:r>
          </w:p>
        </w:tc>
        <w:tc>
          <w:tcPr>
            <w:tcW w:w="900" w:type="dxa"/>
            <w:vAlign w:val="center"/>
          </w:tcPr>
          <w:p w:rsidR="00776A91" w:rsidRPr="001B315E" w:rsidRDefault="00776A91" w:rsidP="00583836">
            <w:pPr>
              <w:ind w:left="-108" w:right="-51"/>
              <w:jc w:val="both"/>
              <w:rPr>
                <w:rFonts w:ascii="Times New Roman" w:hAnsi="Times New Roman"/>
                <w:sz w:val="22"/>
                <w:szCs w:val="22"/>
              </w:rPr>
            </w:pPr>
          </w:p>
        </w:tc>
        <w:tc>
          <w:tcPr>
            <w:tcW w:w="5040" w:type="dxa"/>
            <w:vAlign w:val="center"/>
          </w:tcPr>
          <w:p w:rsidR="00776A91" w:rsidRPr="001B315E" w:rsidRDefault="00776A91" w:rsidP="00583836">
            <w:pPr>
              <w:ind w:left="-108"/>
              <w:jc w:val="center"/>
              <w:rPr>
                <w:rFonts w:ascii="Times New Roman" w:hAnsi="Times New Roman"/>
                <w:sz w:val="22"/>
                <w:szCs w:val="22"/>
              </w:rPr>
            </w:pPr>
          </w:p>
        </w:tc>
        <w:tc>
          <w:tcPr>
            <w:tcW w:w="1620" w:type="dxa"/>
            <w:vAlign w:val="center"/>
          </w:tcPr>
          <w:p w:rsidR="00776A91" w:rsidRPr="001B315E" w:rsidRDefault="00776A91" w:rsidP="00583836">
            <w:pPr>
              <w:jc w:val="center"/>
              <w:rPr>
                <w:rFonts w:ascii="Times New Roman" w:hAnsi="Times New Roman"/>
                <w:sz w:val="22"/>
                <w:szCs w:val="22"/>
              </w:rPr>
            </w:pPr>
          </w:p>
        </w:tc>
        <w:tc>
          <w:tcPr>
            <w:tcW w:w="1800" w:type="dxa"/>
            <w:vAlign w:val="center"/>
          </w:tcPr>
          <w:p w:rsidR="00776A91" w:rsidRPr="001B315E" w:rsidRDefault="00776A91" w:rsidP="00583836">
            <w:pPr>
              <w:jc w:val="center"/>
              <w:rPr>
                <w:rFonts w:ascii="Times New Roman" w:hAnsi="Times New Roman"/>
                <w:sz w:val="22"/>
                <w:szCs w:val="22"/>
              </w:rPr>
            </w:pPr>
          </w:p>
        </w:tc>
        <w:tc>
          <w:tcPr>
            <w:tcW w:w="1080" w:type="dxa"/>
            <w:vAlign w:val="center"/>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ind w:left="-146" w:right="-168"/>
              <w:jc w:val="center"/>
              <w:rPr>
                <w:rFonts w:ascii="Times New Roman" w:hAnsi="Times New Roman"/>
                <w:sz w:val="22"/>
                <w:szCs w:val="22"/>
              </w:rPr>
            </w:pPr>
          </w:p>
        </w:tc>
        <w:tc>
          <w:tcPr>
            <w:tcW w:w="3600" w:type="dxa"/>
            <w:vAlign w:val="center"/>
          </w:tcPr>
          <w:p w:rsidR="00776A91" w:rsidRPr="001B315E" w:rsidRDefault="00776A91" w:rsidP="00583836">
            <w:pPr>
              <w:jc w:val="both"/>
              <w:rPr>
                <w:rFonts w:ascii="Times New Roman" w:hAnsi="Times New Roman"/>
                <w:sz w:val="22"/>
                <w:szCs w:val="22"/>
              </w:rPr>
            </w:pPr>
            <w:r w:rsidRPr="001B315E">
              <w:rPr>
                <w:rFonts w:ascii="Times New Roman" w:hAnsi="Times New Roman"/>
                <w:b/>
                <w:sz w:val="22"/>
                <w:szCs w:val="22"/>
              </w:rPr>
              <w:t>Завдання 1</w:t>
            </w:r>
          </w:p>
        </w:tc>
        <w:tc>
          <w:tcPr>
            <w:tcW w:w="900" w:type="dxa"/>
            <w:vAlign w:val="center"/>
          </w:tcPr>
          <w:p w:rsidR="00776A91" w:rsidRPr="001B315E" w:rsidRDefault="00776A91" w:rsidP="00583836">
            <w:pPr>
              <w:ind w:left="-108" w:right="-51"/>
              <w:jc w:val="both"/>
              <w:rPr>
                <w:rFonts w:ascii="Times New Roman" w:hAnsi="Times New Roman"/>
                <w:sz w:val="22"/>
                <w:szCs w:val="22"/>
              </w:rPr>
            </w:pPr>
          </w:p>
        </w:tc>
        <w:tc>
          <w:tcPr>
            <w:tcW w:w="5040" w:type="dxa"/>
            <w:vAlign w:val="center"/>
          </w:tcPr>
          <w:p w:rsidR="00776A91" w:rsidRPr="001B315E" w:rsidRDefault="00776A91" w:rsidP="00583836">
            <w:pPr>
              <w:ind w:left="-108"/>
              <w:jc w:val="center"/>
              <w:rPr>
                <w:rFonts w:ascii="Times New Roman" w:hAnsi="Times New Roman"/>
                <w:sz w:val="22"/>
                <w:szCs w:val="22"/>
              </w:rPr>
            </w:pPr>
          </w:p>
        </w:tc>
        <w:tc>
          <w:tcPr>
            <w:tcW w:w="1620" w:type="dxa"/>
            <w:vAlign w:val="center"/>
          </w:tcPr>
          <w:p w:rsidR="00776A91" w:rsidRPr="001B315E" w:rsidRDefault="00776A91" w:rsidP="00583836">
            <w:pPr>
              <w:jc w:val="center"/>
              <w:rPr>
                <w:rFonts w:ascii="Times New Roman" w:hAnsi="Times New Roman"/>
                <w:sz w:val="22"/>
                <w:szCs w:val="22"/>
              </w:rPr>
            </w:pPr>
          </w:p>
        </w:tc>
        <w:tc>
          <w:tcPr>
            <w:tcW w:w="1800" w:type="dxa"/>
            <w:vAlign w:val="center"/>
          </w:tcPr>
          <w:p w:rsidR="00776A91" w:rsidRPr="001B315E" w:rsidRDefault="00776A91" w:rsidP="00583836">
            <w:pPr>
              <w:jc w:val="center"/>
              <w:rPr>
                <w:rFonts w:ascii="Times New Roman" w:hAnsi="Times New Roman"/>
                <w:sz w:val="22"/>
                <w:szCs w:val="22"/>
              </w:rPr>
            </w:pPr>
          </w:p>
        </w:tc>
        <w:tc>
          <w:tcPr>
            <w:tcW w:w="1080" w:type="dxa"/>
            <w:vAlign w:val="center"/>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ind w:left="-146" w:right="-168"/>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sz w:val="22"/>
                <w:szCs w:val="22"/>
              </w:rPr>
            </w:pPr>
            <w:r w:rsidRPr="001B315E">
              <w:rPr>
                <w:rFonts w:ascii="Times New Roman" w:hAnsi="Times New Roman"/>
                <w:sz w:val="22"/>
                <w:szCs w:val="22"/>
              </w:rPr>
              <w:t>Придбання та встановлення контейнерів для збору ТПВ</w:t>
            </w:r>
          </w:p>
        </w:tc>
        <w:tc>
          <w:tcPr>
            <w:tcW w:w="900" w:type="dxa"/>
          </w:tcPr>
          <w:p w:rsidR="00776A91" w:rsidRPr="001B315E" w:rsidRDefault="00776A91" w:rsidP="00583836">
            <w:pPr>
              <w:ind w:left="-108" w:right="-51"/>
              <w:rPr>
                <w:rFonts w:ascii="Times New Roman" w:hAnsi="Times New Roman"/>
                <w:sz w:val="22"/>
                <w:szCs w:val="22"/>
              </w:rPr>
            </w:pPr>
          </w:p>
        </w:tc>
        <w:tc>
          <w:tcPr>
            <w:tcW w:w="5040" w:type="dxa"/>
          </w:tcPr>
          <w:p w:rsidR="00776A91" w:rsidRPr="001B315E" w:rsidRDefault="00776A91" w:rsidP="00583836">
            <w:pPr>
              <w:ind w:left="-108"/>
              <w:rPr>
                <w:rFonts w:ascii="Times New Roman" w:hAnsi="Times New Roman"/>
                <w:sz w:val="22"/>
                <w:szCs w:val="22"/>
              </w:rPr>
            </w:pPr>
          </w:p>
        </w:tc>
        <w:tc>
          <w:tcPr>
            <w:tcW w:w="1620" w:type="dxa"/>
          </w:tcPr>
          <w:p w:rsidR="00776A91" w:rsidRPr="001B315E" w:rsidRDefault="00776A91" w:rsidP="00583836">
            <w:pP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r w:rsidRPr="001B315E">
              <w:rPr>
                <w:rFonts w:ascii="Times New Roman" w:hAnsi="Times New Roman"/>
                <w:sz w:val="22"/>
                <w:szCs w:val="22"/>
              </w:rPr>
              <w:tab/>
            </w: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затрат</w:t>
            </w:r>
          </w:p>
        </w:tc>
        <w:tc>
          <w:tcPr>
            <w:tcW w:w="900" w:type="dxa"/>
          </w:tcPr>
          <w:p w:rsidR="00776A91" w:rsidRPr="001B315E" w:rsidRDefault="00776A91" w:rsidP="00583836">
            <w:pPr>
              <w:ind w:left="-108" w:right="-51"/>
              <w:rPr>
                <w:rFonts w:ascii="Times New Roman" w:hAnsi="Times New Roman"/>
                <w:sz w:val="22"/>
                <w:szCs w:val="22"/>
              </w:rPr>
            </w:pPr>
            <w:r w:rsidRPr="001B315E">
              <w:rPr>
                <w:rFonts w:ascii="Times New Roman" w:hAnsi="Times New Roman"/>
                <w:sz w:val="22"/>
                <w:szCs w:val="22"/>
              </w:rPr>
              <w:t> </w:t>
            </w:r>
          </w:p>
        </w:tc>
        <w:tc>
          <w:tcPr>
            <w:tcW w:w="5040" w:type="dxa"/>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w:t>
            </w:r>
          </w:p>
        </w:tc>
        <w:tc>
          <w:tcPr>
            <w:tcW w:w="1620" w:type="dxa"/>
          </w:tcPr>
          <w:p w:rsidR="00776A91" w:rsidRPr="001B315E" w:rsidRDefault="00776A91" w:rsidP="00583836">
            <w:pPr>
              <w:rPr>
                <w:rFonts w:ascii="Times New Roman" w:hAnsi="Times New Roman"/>
                <w:sz w:val="22"/>
                <w:szCs w:val="22"/>
              </w:rPr>
            </w:pPr>
            <w:r w:rsidRPr="001B315E">
              <w:rPr>
                <w:rFonts w:ascii="Times New Roman" w:hAnsi="Times New Roman"/>
                <w:sz w:val="22"/>
                <w:szCs w:val="22"/>
              </w:rPr>
              <w:t> </w:t>
            </w: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i/>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обсяг видатків </w:t>
            </w:r>
          </w:p>
        </w:tc>
        <w:tc>
          <w:tcPr>
            <w:tcW w:w="900" w:type="dxa"/>
          </w:tcPr>
          <w:p w:rsidR="00776A91" w:rsidRPr="001B315E" w:rsidRDefault="00776A91" w:rsidP="00583836">
            <w:pPr>
              <w:pStyle w:val="ab"/>
              <w:spacing w:before="0" w:after="0"/>
              <w:ind w:firstLine="0"/>
              <w:jc w:val="center"/>
              <w:rPr>
                <w:sz w:val="22"/>
                <w:szCs w:val="22"/>
                <w:lang w:val="uk-UA"/>
              </w:rPr>
            </w:pPr>
            <w:r w:rsidRPr="001B315E">
              <w:rPr>
                <w:snapToGrid w:val="0"/>
                <w:sz w:val="22"/>
                <w:szCs w:val="22"/>
                <w:lang w:val="uk-UA"/>
              </w:rPr>
              <w:t>тис. грн.</w:t>
            </w:r>
          </w:p>
        </w:tc>
        <w:tc>
          <w:tcPr>
            <w:tcW w:w="5040" w:type="dxa"/>
          </w:tcPr>
          <w:p w:rsidR="00776A91" w:rsidRPr="001B315E" w:rsidRDefault="00776A91" w:rsidP="00583836">
            <w:pPr>
              <w:ind w:left="-107" w:right="-31"/>
              <w:rPr>
                <w:rFonts w:ascii="Times New Roman" w:hAnsi="Times New Roman"/>
                <w:sz w:val="20"/>
              </w:rPr>
            </w:pPr>
            <w:r w:rsidRPr="001B315E">
              <w:rPr>
                <w:rFonts w:ascii="Times New Roman" w:hAnsi="Times New Roman"/>
                <w:sz w:val="20"/>
              </w:rPr>
              <w:t>Кошторис на 2017 р., затверджений міським головою 11.01.2017 р., накладні на придбання</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91,7</w:t>
            </w:r>
          </w:p>
        </w:tc>
        <w:tc>
          <w:tcPr>
            <w:tcW w:w="180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-91,7</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xml:space="preserve">Розбіжності виникли в зв’язку із відсутністю учасників під час проведення першої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За результатами другої процедури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торги не відбулися в зв’язку із невідповідністю пропозиції вимогам закупівлі. Оскільки кошти були заплановані протягом року незначними частинами (остання сума – на листопад), протягом року відбувалось акумулювання коштів, закупівля не оголошувалась. Проводити її втретє чи укласти прямий договір не вдалось у зв’язку із закінченням року.</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2</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продукту</w:t>
            </w:r>
          </w:p>
        </w:tc>
        <w:tc>
          <w:tcPr>
            <w:tcW w:w="900" w:type="dxa"/>
          </w:tcPr>
          <w:p w:rsidR="00776A91" w:rsidRPr="001B315E" w:rsidRDefault="00776A91" w:rsidP="00583836">
            <w:pPr>
              <w:ind w:left="-108" w:right="-51"/>
              <w:rPr>
                <w:rFonts w:ascii="Times New Roman" w:hAnsi="Times New Roman"/>
                <w:sz w:val="22"/>
                <w:szCs w:val="22"/>
              </w:rPr>
            </w:pPr>
            <w:r w:rsidRPr="001B315E">
              <w:rPr>
                <w:rFonts w:ascii="Times New Roman" w:hAnsi="Times New Roman"/>
                <w:sz w:val="22"/>
                <w:szCs w:val="22"/>
              </w:rPr>
              <w:t> </w:t>
            </w:r>
          </w:p>
        </w:tc>
        <w:tc>
          <w:tcPr>
            <w:tcW w:w="5040" w:type="dxa"/>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w:t>
            </w:r>
          </w:p>
        </w:tc>
        <w:tc>
          <w:tcPr>
            <w:tcW w:w="1620" w:type="dxa"/>
          </w:tcPr>
          <w:p w:rsidR="00776A91" w:rsidRPr="001B315E" w:rsidRDefault="00776A91" w:rsidP="00583836">
            <w:pP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кількість контейнерів, які планується придбати та встановити</w:t>
            </w:r>
          </w:p>
        </w:tc>
        <w:tc>
          <w:tcPr>
            <w:tcW w:w="900" w:type="dxa"/>
          </w:tcPr>
          <w:p w:rsidR="00776A91" w:rsidRPr="001B315E" w:rsidRDefault="00776A91" w:rsidP="00583836">
            <w:pPr>
              <w:pStyle w:val="ab"/>
              <w:spacing w:before="0" w:after="0"/>
              <w:ind w:firstLine="0"/>
              <w:jc w:val="center"/>
              <w:rPr>
                <w:snapToGrid w:val="0"/>
                <w:sz w:val="18"/>
                <w:szCs w:val="18"/>
                <w:lang w:val="uk-UA"/>
              </w:rPr>
            </w:pPr>
            <w:r w:rsidRPr="001B315E">
              <w:rPr>
                <w:snapToGrid w:val="0"/>
                <w:sz w:val="18"/>
                <w:szCs w:val="18"/>
                <w:lang w:val="uk-UA"/>
              </w:rPr>
              <w:t>Од.</w:t>
            </w:r>
          </w:p>
        </w:tc>
        <w:tc>
          <w:tcPr>
            <w:tcW w:w="5040" w:type="dxa"/>
          </w:tcPr>
          <w:p w:rsidR="00776A91" w:rsidRPr="001B315E" w:rsidRDefault="00776A91" w:rsidP="00583836">
            <w:pPr>
              <w:pStyle w:val="ab"/>
              <w:spacing w:before="0" w:after="0"/>
              <w:ind w:left="-107" w:right="-31" w:firstLine="29"/>
              <w:rPr>
                <w:sz w:val="22"/>
                <w:szCs w:val="22"/>
                <w:lang w:val="uk-UA"/>
              </w:rPr>
            </w:pPr>
            <w:r w:rsidRPr="001B315E">
              <w:rPr>
                <w:sz w:val="22"/>
                <w:szCs w:val="22"/>
                <w:lang w:val="uk-UA"/>
              </w:rPr>
              <w:t xml:space="preserve">91,7 </w:t>
            </w:r>
            <w:r w:rsidRPr="001B315E">
              <w:rPr>
                <w:snapToGrid w:val="0"/>
                <w:sz w:val="22"/>
                <w:szCs w:val="22"/>
                <w:lang w:val="uk-UA"/>
              </w:rPr>
              <w:t>тис. грн.</w:t>
            </w:r>
            <w:r w:rsidRPr="001B315E">
              <w:rPr>
                <w:sz w:val="22"/>
                <w:szCs w:val="22"/>
                <w:lang w:val="uk-UA"/>
              </w:rPr>
              <w:t xml:space="preserve"> / 2,2925 тис. грн., первинні документи на придбання</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40</w:t>
            </w:r>
          </w:p>
        </w:tc>
        <w:tc>
          <w:tcPr>
            <w:tcW w:w="180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-40</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xml:space="preserve">Розбіжності виникли в зв’язку із відсутністю учасників під час проведення першої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За результатами другої процедури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торги не відбулися в зв’язку із невідповідністю пропозиції вимогам закупівлі. Оскільки кошти були заплановані протягом року незначними частинами (остання сума – на листопад), протягом року відбувалось акумулювання коштів, закупівля не оголошувалась. Проводити її втретє чи укласти прямий договір не вдалось у зв’язку із закінченням року.</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3</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ефективності</w:t>
            </w:r>
          </w:p>
        </w:tc>
        <w:tc>
          <w:tcPr>
            <w:tcW w:w="900" w:type="dxa"/>
          </w:tcPr>
          <w:p w:rsidR="00776A91" w:rsidRPr="001B315E" w:rsidRDefault="00776A91" w:rsidP="00583836">
            <w:pPr>
              <w:ind w:left="-108" w:right="-51"/>
              <w:rPr>
                <w:rFonts w:ascii="Times New Roman" w:hAnsi="Times New Roman"/>
                <w:sz w:val="22"/>
                <w:szCs w:val="22"/>
              </w:rPr>
            </w:pPr>
            <w:r w:rsidRPr="001B315E">
              <w:rPr>
                <w:rFonts w:ascii="Times New Roman" w:hAnsi="Times New Roman"/>
                <w:sz w:val="22"/>
                <w:szCs w:val="22"/>
              </w:rPr>
              <w:t> </w:t>
            </w:r>
          </w:p>
        </w:tc>
        <w:tc>
          <w:tcPr>
            <w:tcW w:w="5040" w:type="dxa"/>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w:t>
            </w:r>
          </w:p>
        </w:tc>
        <w:tc>
          <w:tcPr>
            <w:tcW w:w="1620" w:type="dxa"/>
          </w:tcPr>
          <w:p w:rsidR="00776A91" w:rsidRPr="001B315E" w:rsidRDefault="00776A91" w:rsidP="00583836">
            <w:pP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i/>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середні витрати на придбання та встановлення одного контейнеру</w:t>
            </w:r>
          </w:p>
        </w:tc>
        <w:tc>
          <w:tcPr>
            <w:tcW w:w="900" w:type="dxa"/>
          </w:tcPr>
          <w:p w:rsidR="00776A91" w:rsidRPr="001B315E" w:rsidRDefault="00776A91" w:rsidP="00583836">
            <w:pPr>
              <w:pStyle w:val="ab"/>
              <w:spacing w:before="0" w:after="0"/>
              <w:ind w:firstLine="0"/>
              <w:jc w:val="center"/>
              <w:rPr>
                <w:sz w:val="22"/>
                <w:szCs w:val="22"/>
                <w:lang w:val="uk-UA"/>
              </w:rPr>
            </w:pPr>
            <w:r w:rsidRPr="001B315E">
              <w:rPr>
                <w:sz w:val="22"/>
                <w:szCs w:val="22"/>
                <w:lang w:val="uk-UA"/>
              </w:rPr>
              <w:t>тис. грн.</w:t>
            </w:r>
          </w:p>
          <w:p w:rsidR="00776A91" w:rsidRPr="001B315E" w:rsidRDefault="00776A91" w:rsidP="00583836">
            <w:pPr>
              <w:pStyle w:val="ab"/>
              <w:spacing w:before="0" w:after="0"/>
              <w:ind w:firstLine="0"/>
              <w:jc w:val="center"/>
              <w:rPr>
                <w:snapToGrid w:val="0"/>
                <w:sz w:val="18"/>
                <w:szCs w:val="18"/>
                <w:lang w:val="uk-UA"/>
              </w:rPr>
            </w:pPr>
          </w:p>
        </w:tc>
        <w:tc>
          <w:tcPr>
            <w:tcW w:w="5040" w:type="dxa"/>
          </w:tcPr>
          <w:p w:rsidR="00776A91" w:rsidRPr="001B315E" w:rsidRDefault="00776A91" w:rsidP="00583836">
            <w:pPr>
              <w:ind w:left="-107" w:right="-31"/>
              <w:jc w:val="center"/>
              <w:rPr>
                <w:rFonts w:ascii="Times New Roman" w:hAnsi="Times New Roman"/>
                <w:sz w:val="20"/>
              </w:rPr>
            </w:pPr>
            <w:r w:rsidRPr="001B315E">
              <w:rPr>
                <w:rFonts w:ascii="Times New Roman" w:hAnsi="Times New Roman"/>
                <w:sz w:val="20"/>
              </w:rPr>
              <w:t>Моніторинг ринкових цін</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2,2925</w:t>
            </w:r>
          </w:p>
        </w:tc>
        <w:tc>
          <w:tcPr>
            <w:tcW w:w="180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-2,2925</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xml:space="preserve">Розбіжності виникли в зв’язку із відсутністю учасників під час проведення першої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За результатами другої процедури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торги не відбулися в зв’язку із невідповідністю пропозиції вимогам закупівлі. Оскільки кошти були заплановані протягом року незначними частинами (остання сума – на листопад), протягом року відбувалось акумулювання коштів, закупівля не оголошувалась. Проводити її втретє чи укласти прямий договір не вдалось у зв’язку із закінченням року.</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4</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sz w:val="22"/>
                <w:szCs w:val="22"/>
              </w:rPr>
            </w:pPr>
            <w:r w:rsidRPr="001B315E">
              <w:rPr>
                <w:rFonts w:ascii="Times New Roman" w:hAnsi="Times New Roman"/>
                <w:sz w:val="22"/>
                <w:szCs w:val="22"/>
              </w:rPr>
              <w:t>якості</w:t>
            </w:r>
          </w:p>
        </w:tc>
        <w:tc>
          <w:tcPr>
            <w:tcW w:w="900" w:type="dxa"/>
          </w:tcPr>
          <w:p w:rsidR="00776A91" w:rsidRPr="001B315E" w:rsidRDefault="00776A91" w:rsidP="00583836">
            <w:pPr>
              <w:ind w:left="-108" w:right="-51"/>
              <w:rPr>
                <w:rFonts w:ascii="Times New Roman" w:hAnsi="Times New Roman"/>
                <w:sz w:val="22"/>
                <w:szCs w:val="22"/>
              </w:rPr>
            </w:pPr>
            <w:r w:rsidRPr="001B315E">
              <w:rPr>
                <w:rFonts w:ascii="Times New Roman" w:hAnsi="Times New Roman"/>
                <w:sz w:val="22"/>
                <w:szCs w:val="22"/>
              </w:rPr>
              <w:t> </w:t>
            </w:r>
          </w:p>
        </w:tc>
        <w:tc>
          <w:tcPr>
            <w:tcW w:w="5040" w:type="dxa"/>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w:t>
            </w:r>
          </w:p>
        </w:tc>
        <w:tc>
          <w:tcPr>
            <w:tcW w:w="1620" w:type="dxa"/>
          </w:tcPr>
          <w:p w:rsidR="00776A91" w:rsidRPr="001B315E" w:rsidRDefault="00776A91" w:rsidP="00583836">
            <w:pP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i/>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рівень готовності (придбання та встановлення)</w:t>
            </w:r>
          </w:p>
        </w:tc>
        <w:tc>
          <w:tcPr>
            <w:tcW w:w="900" w:type="dxa"/>
          </w:tcPr>
          <w:p w:rsidR="00776A91" w:rsidRPr="001B315E" w:rsidRDefault="00776A91" w:rsidP="00583836">
            <w:pPr>
              <w:pStyle w:val="ab"/>
              <w:spacing w:before="0" w:after="0"/>
              <w:ind w:firstLine="0"/>
              <w:jc w:val="center"/>
              <w:rPr>
                <w:sz w:val="22"/>
                <w:szCs w:val="22"/>
                <w:lang w:val="uk-UA"/>
              </w:rPr>
            </w:pPr>
            <w:r w:rsidRPr="001B315E">
              <w:rPr>
                <w:sz w:val="22"/>
                <w:szCs w:val="22"/>
                <w:lang w:val="uk-UA"/>
              </w:rPr>
              <w:t>%</w:t>
            </w:r>
          </w:p>
        </w:tc>
        <w:tc>
          <w:tcPr>
            <w:tcW w:w="5040" w:type="dxa"/>
          </w:tcPr>
          <w:p w:rsidR="00776A91" w:rsidRPr="001B315E" w:rsidRDefault="00776A91" w:rsidP="00583836">
            <w:pPr>
              <w:ind w:left="-107" w:right="-31"/>
              <w:jc w:val="center"/>
              <w:rPr>
                <w:rFonts w:ascii="Times New Roman" w:hAnsi="Times New Roman"/>
                <w:sz w:val="20"/>
              </w:rPr>
            </w:pPr>
            <w:r w:rsidRPr="001B315E">
              <w:rPr>
                <w:rFonts w:ascii="Times New Roman" w:hAnsi="Times New Roman"/>
                <w:sz w:val="20"/>
              </w:rPr>
              <w:t xml:space="preserve">40 од. / 40 од. * 100% </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100</w:t>
            </w:r>
          </w:p>
        </w:tc>
        <w:tc>
          <w:tcPr>
            <w:tcW w:w="1800" w:type="dxa"/>
          </w:tcPr>
          <w:p w:rsidR="00776A91" w:rsidRPr="001B315E" w:rsidRDefault="00776A91" w:rsidP="00583836">
            <w:pPr>
              <w:ind w:left="-11" w:right="-127"/>
              <w:jc w:val="center"/>
              <w:rPr>
                <w:rFonts w:ascii="Times New Roman" w:hAnsi="Times New Roman"/>
                <w:sz w:val="22"/>
                <w:szCs w:val="22"/>
              </w:rPr>
            </w:pPr>
            <w:r w:rsidRPr="001B315E">
              <w:rPr>
                <w:rFonts w:ascii="Times New Roman" w:hAnsi="Times New Roman"/>
                <w:sz w:val="22"/>
                <w:szCs w:val="22"/>
              </w:rPr>
              <w:t>-</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-100</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 xml:space="preserve">Розбіжності виникли в зв’язку із відсутністю учасників під час проведення першої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За результатами другої процедури закупівлі через електронну систему закупівель </w:t>
            </w:r>
            <w:r w:rsidRPr="001B315E">
              <w:rPr>
                <w:rFonts w:ascii="Times New Roman" w:hAnsi="Times New Roman"/>
                <w:sz w:val="21"/>
                <w:szCs w:val="21"/>
              </w:rPr>
              <w:t>ProZorro</w:t>
            </w:r>
            <w:r w:rsidRPr="001B315E">
              <w:rPr>
                <w:rFonts w:ascii="Times New Roman" w:hAnsi="Times New Roman"/>
                <w:sz w:val="22"/>
                <w:szCs w:val="22"/>
              </w:rPr>
              <w:t xml:space="preserve"> торги не відбулися в зв’язку із невідповідністю пропозиції вимогам закупівлі. Оскільки кошти були заплановані протягом року незначними частинами (остання сума – на листопад), протягом року відбувалось акумулювання коштів, закупівля не оголошувалась. Проводити її втретє чи укласти прямий договір не вдалось у зв’язку із закінченням року.</w:t>
            </w:r>
          </w:p>
        </w:tc>
      </w:tr>
      <w:tr w:rsidR="00776A91" w:rsidRPr="001B315E" w:rsidTr="00583836">
        <w:tc>
          <w:tcPr>
            <w:tcW w:w="506" w:type="dxa"/>
            <w:vAlign w:val="center"/>
          </w:tcPr>
          <w:p w:rsidR="00776A91" w:rsidRPr="001B315E" w:rsidRDefault="00776A91" w:rsidP="00583836">
            <w:pP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Аналіз стану виконання результативних показників</w:t>
            </w:r>
          </w:p>
        </w:tc>
      </w:tr>
      <w:tr w:rsidR="00776A91" w:rsidRPr="001B315E" w:rsidTr="00583836">
        <w:tc>
          <w:tcPr>
            <w:tcW w:w="506" w:type="dxa"/>
            <w:vAlign w:val="center"/>
          </w:tcPr>
          <w:p w:rsidR="00776A91" w:rsidRPr="001B315E" w:rsidRDefault="00776A91" w:rsidP="00583836">
            <w:pP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Захід не виконаний. Закупівля буде проведена у 2018 році.</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b/>
                <w:sz w:val="22"/>
                <w:szCs w:val="22"/>
              </w:rPr>
            </w:pPr>
            <w:r w:rsidRPr="001B315E">
              <w:rPr>
                <w:rFonts w:ascii="Times New Roman" w:hAnsi="Times New Roman"/>
                <w:b/>
                <w:sz w:val="22"/>
                <w:szCs w:val="22"/>
              </w:rPr>
              <w:t>Завдання 2</w:t>
            </w:r>
          </w:p>
        </w:tc>
        <w:tc>
          <w:tcPr>
            <w:tcW w:w="900" w:type="dxa"/>
          </w:tcPr>
          <w:p w:rsidR="00776A91" w:rsidRPr="001B315E" w:rsidRDefault="00776A91" w:rsidP="00583836">
            <w:pPr>
              <w:pStyle w:val="ab"/>
              <w:spacing w:before="0" w:after="0"/>
              <w:ind w:left="-108" w:right="-51" w:firstLine="0"/>
              <w:jc w:val="center"/>
              <w:rPr>
                <w:sz w:val="22"/>
                <w:szCs w:val="22"/>
                <w:lang w:val="uk-UA"/>
              </w:rPr>
            </w:pPr>
          </w:p>
        </w:tc>
        <w:tc>
          <w:tcPr>
            <w:tcW w:w="5040" w:type="dxa"/>
          </w:tcPr>
          <w:p w:rsidR="00776A91" w:rsidRPr="001B315E" w:rsidRDefault="00776A91" w:rsidP="00583836">
            <w:pPr>
              <w:ind w:left="-108"/>
              <w:rPr>
                <w:rFonts w:ascii="Times New Roman" w:hAnsi="Times New Roman"/>
                <w:sz w:val="20"/>
              </w:rPr>
            </w:pPr>
          </w:p>
        </w:tc>
        <w:tc>
          <w:tcPr>
            <w:tcW w:w="1620" w:type="dxa"/>
          </w:tcPr>
          <w:p w:rsidR="00776A91" w:rsidRPr="001B315E" w:rsidRDefault="00776A91" w:rsidP="00583836">
            <w:pPr>
              <w:ind w:left="-112" w:right="-108"/>
              <w:jc w:val="cente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1" w:right="-127"/>
              <w:rPr>
                <w:rFonts w:ascii="Times New Roman" w:hAnsi="Times New Roman"/>
                <w:sz w:val="22"/>
                <w:szCs w:val="22"/>
              </w:rPr>
            </w:pPr>
            <w:r w:rsidRPr="001B315E">
              <w:rPr>
                <w:rFonts w:ascii="Times New Roman" w:hAnsi="Times New Roman"/>
                <w:snapToGrid w:val="0"/>
                <w:sz w:val="22"/>
                <w:szCs w:val="22"/>
              </w:rPr>
              <w:t>Реконструкція та поліпшення екологічного стану ставка (№2) з відновленням прибережної території  в міському парку  ім. Т. Г. Шевченка в місті Хмільнику Вінницької області (з виготовленням ПКД та проведенням її експертизи)</w:t>
            </w:r>
          </w:p>
        </w:tc>
        <w:tc>
          <w:tcPr>
            <w:tcW w:w="900" w:type="dxa"/>
          </w:tcPr>
          <w:p w:rsidR="00776A91" w:rsidRPr="001B315E" w:rsidRDefault="00776A91" w:rsidP="00583836">
            <w:pPr>
              <w:pStyle w:val="24"/>
              <w:ind w:left="-108" w:right="-51"/>
              <w:jc w:val="center"/>
              <w:rPr>
                <w:sz w:val="22"/>
                <w:szCs w:val="22"/>
              </w:rPr>
            </w:pPr>
          </w:p>
        </w:tc>
        <w:tc>
          <w:tcPr>
            <w:tcW w:w="5040" w:type="dxa"/>
          </w:tcPr>
          <w:p w:rsidR="00776A91" w:rsidRPr="001B315E" w:rsidRDefault="00776A91" w:rsidP="00583836">
            <w:pPr>
              <w:ind w:left="-108"/>
              <w:rPr>
                <w:rFonts w:ascii="Times New Roman" w:hAnsi="Times New Roman"/>
                <w:sz w:val="20"/>
              </w:rPr>
            </w:pPr>
          </w:p>
        </w:tc>
        <w:tc>
          <w:tcPr>
            <w:tcW w:w="1620" w:type="dxa"/>
          </w:tcPr>
          <w:p w:rsidR="00776A91" w:rsidRPr="001B315E" w:rsidRDefault="00776A91" w:rsidP="00583836">
            <w:pPr>
              <w:ind w:left="-112" w:right="-108"/>
              <w:jc w:val="cente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1</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затрат</w:t>
            </w:r>
          </w:p>
        </w:tc>
        <w:tc>
          <w:tcPr>
            <w:tcW w:w="900" w:type="dxa"/>
          </w:tcPr>
          <w:p w:rsidR="00776A91" w:rsidRPr="001B315E" w:rsidRDefault="00776A91" w:rsidP="00583836">
            <w:pPr>
              <w:pStyle w:val="ab"/>
              <w:spacing w:before="0" w:after="0"/>
              <w:ind w:left="-108" w:right="-51" w:firstLine="0"/>
              <w:jc w:val="center"/>
              <w:rPr>
                <w:sz w:val="22"/>
                <w:szCs w:val="22"/>
                <w:lang w:val="uk-UA"/>
              </w:rPr>
            </w:pPr>
          </w:p>
        </w:tc>
        <w:tc>
          <w:tcPr>
            <w:tcW w:w="5040" w:type="dxa"/>
          </w:tcPr>
          <w:p w:rsidR="00776A91" w:rsidRPr="001B315E" w:rsidRDefault="00776A91" w:rsidP="00583836">
            <w:pPr>
              <w:ind w:left="-108"/>
              <w:rPr>
                <w:rFonts w:ascii="Times New Roman" w:hAnsi="Times New Roman"/>
                <w:sz w:val="20"/>
              </w:rPr>
            </w:pPr>
          </w:p>
        </w:tc>
        <w:tc>
          <w:tcPr>
            <w:tcW w:w="1620" w:type="dxa"/>
          </w:tcPr>
          <w:p w:rsidR="00776A91" w:rsidRPr="001B315E" w:rsidRDefault="00776A91" w:rsidP="00583836">
            <w:pPr>
              <w:ind w:left="-112" w:right="-108"/>
              <w:jc w:val="cente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rPr>
          <w:trHeight w:val="58"/>
        </w:trPr>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napToGrid w:val="0"/>
                <w:sz w:val="22"/>
                <w:szCs w:val="22"/>
              </w:rPr>
            </w:pPr>
            <w:r w:rsidRPr="001B315E">
              <w:rPr>
                <w:rFonts w:ascii="Times New Roman" w:hAnsi="Times New Roman"/>
                <w:sz w:val="22"/>
                <w:szCs w:val="22"/>
              </w:rPr>
              <w:t xml:space="preserve">обсяг видатків </w:t>
            </w:r>
          </w:p>
        </w:tc>
        <w:tc>
          <w:tcPr>
            <w:tcW w:w="900" w:type="dxa"/>
          </w:tcPr>
          <w:p w:rsidR="00776A91" w:rsidRPr="001B315E" w:rsidRDefault="00776A91" w:rsidP="00583836">
            <w:pPr>
              <w:ind w:left="-70" w:right="-113"/>
              <w:jc w:val="center"/>
              <w:rPr>
                <w:rFonts w:ascii="Times New Roman" w:hAnsi="Times New Roman"/>
                <w:b/>
                <w:snapToGrid w:val="0"/>
                <w:sz w:val="22"/>
                <w:szCs w:val="22"/>
              </w:rPr>
            </w:pPr>
            <w:r w:rsidRPr="001B315E">
              <w:rPr>
                <w:rFonts w:ascii="Times New Roman" w:hAnsi="Times New Roman"/>
                <w:snapToGrid w:val="0"/>
                <w:sz w:val="22"/>
                <w:szCs w:val="22"/>
              </w:rPr>
              <w:t>тис. грн.</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Реєстр змін розподілу показників зведених кошторисів на 2017 р. та  кошторис на 2017 р., затверджені міським головою, проектно-кошторисна документація, акти виконаних робіт</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561,6238</w:t>
            </w:r>
          </w:p>
        </w:tc>
        <w:tc>
          <w:tcPr>
            <w:tcW w:w="1800" w:type="dxa"/>
          </w:tcPr>
          <w:p w:rsidR="00776A91" w:rsidRPr="001B315E" w:rsidRDefault="00776A91" w:rsidP="00583836">
            <w:pPr>
              <w:ind w:left="-147" w:right="-108"/>
              <w:jc w:val="center"/>
              <w:rPr>
                <w:rFonts w:ascii="Times New Roman" w:hAnsi="Times New Roman"/>
                <w:snapToGrid w:val="0"/>
                <w:sz w:val="22"/>
                <w:szCs w:val="22"/>
              </w:rPr>
            </w:pPr>
            <w:r w:rsidRPr="001B315E">
              <w:rPr>
                <w:rFonts w:ascii="Times New Roman" w:hAnsi="Times New Roman"/>
                <w:sz w:val="22"/>
                <w:szCs w:val="22"/>
              </w:rPr>
              <w:t>544,858</w:t>
            </w:r>
          </w:p>
        </w:tc>
        <w:tc>
          <w:tcPr>
            <w:tcW w:w="1080" w:type="dxa"/>
          </w:tcPr>
          <w:p w:rsidR="00776A91" w:rsidRPr="001B315E" w:rsidRDefault="00776A91" w:rsidP="00583836">
            <w:pPr>
              <w:ind w:right="-110"/>
              <w:jc w:val="center"/>
              <w:rPr>
                <w:rFonts w:ascii="Times New Roman" w:hAnsi="Times New Roman"/>
                <w:sz w:val="22"/>
                <w:szCs w:val="22"/>
              </w:rPr>
            </w:pPr>
            <w:r w:rsidRPr="001B315E">
              <w:rPr>
                <w:rFonts w:ascii="Times New Roman" w:hAnsi="Times New Roman"/>
                <w:sz w:val="22"/>
                <w:szCs w:val="22"/>
              </w:rPr>
              <w:t>-16,76580</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vAlign w:val="center"/>
          </w:tcPr>
          <w:p w:rsidR="00776A91" w:rsidRPr="001B315E" w:rsidRDefault="00776A91" w:rsidP="00583836">
            <w:pPr>
              <w:jc w:val="center"/>
              <w:rPr>
                <w:rFonts w:ascii="Times New Roman" w:hAnsi="Times New Roman"/>
                <w:sz w:val="22"/>
                <w:szCs w:val="22"/>
              </w:rPr>
            </w:pPr>
          </w:p>
        </w:tc>
        <w:tc>
          <w:tcPr>
            <w:tcW w:w="862" w:type="dxa"/>
          </w:tcPr>
          <w:p w:rsidR="00776A91" w:rsidRPr="001B315E" w:rsidRDefault="00776A91" w:rsidP="00583836">
            <w:pPr>
              <w:jc w:val="center"/>
              <w:rPr>
                <w:rFonts w:ascii="Times New Roman" w:hAnsi="Times New Roman"/>
                <w:sz w:val="22"/>
                <w:szCs w:val="22"/>
              </w:rPr>
            </w:pPr>
          </w:p>
        </w:tc>
        <w:tc>
          <w:tcPr>
            <w:tcW w:w="14040" w:type="dxa"/>
            <w:gridSpan w:val="6"/>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Розбіжності виникли в зв’язку із з</w:t>
            </w:r>
            <w:r w:rsidRPr="001B315E">
              <w:rPr>
                <w:rFonts w:ascii="Times New Roman" w:hAnsi="Times New Roman"/>
                <w:bCs/>
                <w:sz w:val="22"/>
                <w:szCs w:val="22"/>
              </w:rPr>
              <w:t xml:space="preserve">дешевлення вартості робіт за результатами процедури закупівлі через </w:t>
            </w:r>
            <w:r w:rsidRPr="001B315E">
              <w:rPr>
                <w:rFonts w:ascii="Times New Roman" w:hAnsi="Times New Roman"/>
                <w:sz w:val="22"/>
                <w:szCs w:val="22"/>
              </w:rPr>
              <w:t xml:space="preserve">електронну систему закупівель </w:t>
            </w:r>
            <w:r w:rsidRPr="001B315E">
              <w:rPr>
                <w:rFonts w:ascii="Times New Roman" w:hAnsi="Times New Roman"/>
                <w:sz w:val="21"/>
                <w:szCs w:val="21"/>
              </w:rPr>
              <w:t>ProZorro</w:t>
            </w:r>
            <w:r w:rsidRPr="001B315E">
              <w:rPr>
                <w:rFonts w:ascii="Times New Roman" w:hAnsi="Times New Roman"/>
                <w:bCs/>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2</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продукту</w:t>
            </w:r>
          </w:p>
        </w:tc>
        <w:tc>
          <w:tcPr>
            <w:tcW w:w="900" w:type="dxa"/>
          </w:tcPr>
          <w:p w:rsidR="00776A91" w:rsidRPr="001B315E" w:rsidRDefault="00776A91" w:rsidP="00583836">
            <w:pPr>
              <w:pStyle w:val="ab"/>
              <w:spacing w:before="0" w:after="0"/>
              <w:ind w:left="-108" w:right="-51" w:firstLine="0"/>
              <w:jc w:val="center"/>
              <w:rPr>
                <w:snapToGrid w:val="0"/>
                <w:sz w:val="22"/>
                <w:szCs w:val="22"/>
                <w:lang w:val="uk-UA"/>
              </w:rPr>
            </w:pPr>
          </w:p>
        </w:tc>
        <w:tc>
          <w:tcPr>
            <w:tcW w:w="5040" w:type="dxa"/>
          </w:tcPr>
          <w:p w:rsidR="00776A91" w:rsidRPr="001B315E" w:rsidRDefault="00776A91" w:rsidP="00583836">
            <w:pPr>
              <w:ind w:left="-108"/>
              <w:rPr>
                <w:rFonts w:ascii="Times New Roman" w:hAnsi="Times New Roman"/>
                <w:sz w:val="20"/>
              </w:rPr>
            </w:pPr>
          </w:p>
        </w:tc>
        <w:tc>
          <w:tcPr>
            <w:tcW w:w="1620" w:type="dxa"/>
          </w:tcPr>
          <w:p w:rsidR="00776A91" w:rsidRPr="001B315E" w:rsidRDefault="00776A91" w:rsidP="00583836">
            <w:pPr>
              <w:ind w:left="-112" w:right="-108"/>
              <w:jc w:val="cente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кількість об’єктів </w:t>
            </w:r>
          </w:p>
        </w:tc>
        <w:tc>
          <w:tcPr>
            <w:tcW w:w="900" w:type="dxa"/>
          </w:tcPr>
          <w:p w:rsidR="00776A91" w:rsidRPr="001B315E" w:rsidRDefault="00776A91" w:rsidP="00583836">
            <w:pPr>
              <w:pStyle w:val="ab"/>
              <w:spacing w:before="0" w:after="0"/>
              <w:ind w:left="-70" w:right="-113" w:firstLine="0"/>
              <w:jc w:val="center"/>
              <w:rPr>
                <w:snapToGrid w:val="0"/>
                <w:sz w:val="22"/>
                <w:szCs w:val="22"/>
                <w:lang w:val="uk-UA"/>
              </w:rPr>
            </w:pPr>
            <w:r w:rsidRPr="001B315E">
              <w:rPr>
                <w:snapToGrid w:val="0"/>
                <w:sz w:val="22"/>
                <w:szCs w:val="22"/>
                <w:lang w:val="uk-UA"/>
              </w:rPr>
              <w:t>од.</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проектно-кошторисна документація, акти виконаних робіт</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1</w:t>
            </w:r>
          </w:p>
        </w:tc>
        <w:tc>
          <w:tcPr>
            <w:tcW w:w="1800" w:type="dxa"/>
          </w:tcPr>
          <w:p w:rsidR="00776A91" w:rsidRPr="001B315E" w:rsidRDefault="00776A91" w:rsidP="00583836">
            <w:pPr>
              <w:jc w:val="center"/>
            </w:pPr>
            <w:r w:rsidRPr="001B315E">
              <w:rPr>
                <w:rFonts w:ascii="Times New Roman" w:hAnsi="Times New Roman"/>
                <w:sz w:val="22"/>
                <w:szCs w:val="22"/>
              </w:rPr>
              <w:t>1</w:t>
            </w:r>
          </w:p>
        </w:tc>
        <w:tc>
          <w:tcPr>
            <w:tcW w:w="1080" w:type="dxa"/>
          </w:tcPr>
          <w:p w:rsidR="00776A91" w:rsidRPr="001B315E" w:rsidRDefault="00776A91" w:rsidP="00583836">
            <w:pPr>
              <w:jc w:val="cente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3</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ефективності</w:t>
            </w:r>
          </w:p>
        </w:tc>
        <w:tc>
          <w:tcPr>
            <w:tcW w:w="900" w:type="dxa"/>
          </w:tcPr>
          <w:p w:rsidR="00776A91" w:rsidRPr="001B315E" w:rsidRDefault="00776A91" w:rsidP="00583836">
            <w:pPr>
              <w:pStyle w:val="ab"/>
              <w:spacing w:before="0" w:after="0"/>
              <w:ind w:left="-108" w:right="-51" w:firstLine="0"/>
              <w:jc w:val="center"/>
              <w:rPr>
                <w:sz w:val="22"/>
                <w:szCs w:val="22"/>
                <w:lang w:val="uk-UA"/>
              </w:rPr>
            </w:pPr>
          </w:p>
        </w:tc>
        <w:tc>
          <w:tcPr>
            <w:tcW w:w="5040" w:type="dxa"/>
          </w:tcPr>
          <w:p w:rsidR="00776A91" w:rsidRPr="001B315E" w:rsidRDefault="00776A91" w:rsidP="00583836">
            <w:pPr>
              <w:ind w:left="-108"/>
              <w:rPr>
                <w:rFonts w:ascii="Times New Roman" w:hAnsi="Times New Roman"/>
                <w:sz w:val="20"/>
              </w:rPr>
            </w:pPr>
          </w:p>
        </w:tc>
        <w:tc>
          <w:tcPr>
            <w:tcW w:w="1620" w:type="dxa"/>
          </w:tcPr>
          <w:p w:rsidR="00776A91" w:rsidRPr="001B315E" w:rsidRDefault="00776A91" w:rsidP="00583836">
            <w:pPr>
              <w:ind w:left="-112" w:right="-108"/>
              <w:jc w:val="cente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середні витрати на один об’єкт </w:t>
            </w:r>
          </w:p>
        </w:tc>
        <w:tc>
          <w:tcPr>
            <w:tcW w:w="900" w:type="dxa"/>
          </w:tcPr>
          <w:p w:rsidR="00776A91" w:rsidRPr="001B315E" w:rsidRDefault="00776A91" w:rsidP="00583836">
            <w:pPr>
              <w:pStyle w:val="ab"/>
              <w:spacing w:before="0" w:after="0"/>
              <w:ind w:left="-70" w:right="-113" w:firstLine="0"/>
              <w:jc w:val="center"/>
              <w:rPr>
                <w:snapToGrid w:val="0"/>
                <w:sz w:val="22"/>
                <w:szCs w:val="22"/>
                <w:lang w:val="uk-UA"/>
              </w:rPr>
            </w:pPr>
            <w:r w:rsidRPr="001B315E">
              <w:rPr>
                <w:sz w:val="22"/>
                <w:szCs w:val="22"/>
                <w:lang w:val="uk-UA"/>
              </w:rPr>
              <w:t>тис. грн.</w:t>
            </w:r>
          </w:p>
        </w:tc>
        <w:tc>
          <w:tcPr>
            <w:tcW w:w="5040" w:type="dxa"/>
          </w:tcPr>
          <w:p w:rsidR="00776A91" w:rsidRPr="001B315E" w:rsidRDefault="00776A91" w:rsidP="00583836">
            <w:pPr>
              <w:ind w:left="-107" w:right="-31"/>
              <w:rPr>
                <w:rFonts w:ascii="Times New Roman" w:hAnsi="Times New Roman"/>
                <w:sz w:val="22"/>
                <w:szCs w:val="22"/>
              </w:rPr>
            </w:pPr>
            <w:r w:rsidRPr="001B315E">
              <w:rPr>
                <w:rStyle w:val="FontStyle13"/>
                <w:sz w:val="22"/>
                <w:szCs w:val="22"/>
                <w:lang w:eastAsia="uk-UA"/>
              </w:rPr>
              <w:t xml:space="preserve">Розрахунково (обсяг видатків на кількість </w:t>
            </w:r>
            <w:r w:rsidRPr="001B315E">
              <w:rPr>
                <w:rFonts w:ascii="Times New Roman" w:hAnsi="Times New Roman"/>
                <w:sz w:val="22"/>
                <w:szCs w:val="22"/>
              </w:rPr>
              <w:t>об’єктів</w:t>
            </w:r>
            <w:r w:rsidRPr="001B315E">
              <w:rPr>
                <w:rStyle w:val="FontStyle13"/>
                <w:sz w:val="22"/>
                <w:szCs w:val="22"/>
                <w:lang w:eastAsia="uk-UA"/>
              </w:rPr>
              <w:t>)</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561,6238</w:t>
            </w:r>
          </w:p>
        </w:tc>
        <w:tc>
          <w:tcPr>
            <w:tcW w:w="1800" w:type="dxa"/>
          </w:tcPr>
          <w:p w:rsidR="00776A91" w:rsidRPr="001B315E" w:rsidRDefault="00776A91" w:rsidP="00583836">
            <w:pPr>
              <w:ind w:left="-147" w:right="-108"/>
              <w:jc w:val="center"/>
              <w:rPr>
                <w:rFonts w:ascii="Times New Roman" w:hAnsi="Times New Roman"/>
                <w:snapToGrid w:val="0"/>
                <w:sz w:val="22"/>
                <w:szCs w:val="22"/>
              </w:rPr>
            </w:pPr>
            <w:r w:rsidRPr="001B315E">
              <w:rPr>
                <w:rFonts w:ascii="Times New Roman" w:hAnsi="Times New Roman"/>
                <w:sz w:val="22"/>
                <w:szCs w:val="22"/>
              </w:rPr>
              <w:t>544,858</w:t>
            </w:r>
          </w:p>
        </w:tc>
        <w:tc>
          <w:tcPr>
            <w:tcW w:w="1080" w:type="dxa"/>
          </w:tcPr>
          <w:p w:rsidR="00776A91" w:rsidRPr="001B315E" w:rsidRDefault="00776A91" w:rsidP="00583836">
            <w:pPr>
              <w:ind w:right="-110"/>
              <w:jc w:val="center"/>
              <w:rPr>
                <w:rFonts w:ascii="Times New Roman" w:hAnsi="Times New Roman"/>
                <w:sz w:val="22"/>
                <w:szCs w:val="22"/>
              </w:rPr>
            </w:pPr>
            <w:r w:rsidRPr="001B315E">
              <w:rPr>
                <w:rFonts w:ascii="Times New Roman" w:hAnsi="Times New Roman"/>
                <w:sz w:val="22"/>
                <w:szCs w:val="22"/>
              </w:rPr>
              <w:t>-16,76580</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rPr>
                <w:rFonts w:ascii="Times New Roman" w:hAnsi="Times New Roman"/>
                <w:sz w:val="22"/>
                <w:szCs w:val="22"/>
              </w:rPr>
            </w:pPr>
            <w:r w:rsidRPr="001B315E">
              <w:rPr>
                <w:rFonts w:ascii="Times New Roman" w:hAnsi="Times New Roman"/>
                <w:sz w:val="22"/>
                <w:szCs w:val="22"/>
              </w:rPr>
              <w:t>Розбіжності виникли в зв’язку із з</w:t>
            </w:r>
            <w:r w:rsidRPr="001B315E">
              <w:rPr>
                <w:rFonts w:ascii="Times New Roman" w:hAnsi="Times New Roman"/>
                <w:bCs/>
                <w:sz w:val="22"/>
                <w:szCs w:val="22"/>
              </w:rPr>
              <w:t xml:space="preserve">дешевлення вартості робіт за результатами процедури закупівлі через </w:t>
            </w:r>
            <w:r w:rsidRPr="001B315E">
              <w:rPr>
                <w:rFonts w:ascii="Times New Roman" w:hAnsi="Times New Roman"/>
                <w:sz w:val="22"/>
                <w:szCs w:val="22"/>
              </w:rPr>
              <w:t xml:space="preserve">електронну систему закупівель </w:t>
            </w:r>
            <w:r w:rsidRPr="001B315E">
              <w:rPr>
                <w:rFonts w:ascii="Times New Roman" w:hAnsi="Times New Roman"/>
                <w:sz w:val="21"/>
                <w:szCs w:val="21"/>
              </w:rPr>
              <w:t>ProZorro</w:t>
            </w:r>
            <w:r w:rsidRPr="001B315E">
              <w:rPr>
                <w:rFonts w:ascii="Times New Roman" w:hAnsi="Times New Roman"/>
                <w:bCs/>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4</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8" w:right="-108"/>
              <w:rPr>
                <w:rFonts w:ascii="Times New Roman" w:hAnsi="Times New Roman"/>
                <w:i/>
                <w:sz w:val="22"/>
                <w:szCs w:val="22"/>
                <w:u w:val="single"/>
              </w:rPr>
            </w:pPr>
            <w:r w:rsidRPr="001B315E">
              <w:rPr>
                <w:rFonts w:ascii="Times New Roman" w:hAnsi="Times New Roman"/>
                <w:i/>
                <w:sz w:val="22"/>
                <w:szCs w:val="22"/>
                <w:u w:val="single"/>
              </w:rPr>
              <w:t>якості</w:t>
            </w:r>
          </w:p>
        </w:tc>
        <w:tc>
          <w:tcPr>
            <w:tcW w:w="900" w:type="dxa"/>
          </w:tcPr>
          <w:p w:rsidR="00776A91" w:rsidRPr="001B315E" w:rsidRDefault="00776A91" w:rsidP="00583836">
            <w:pPr>
              <w:pStyle w:val="ab"/>
              <w:spacing w:before="0" w:after="0"/>
              <w:ind w:left="-108" w:right="-51" w:firstLine="0"/>
              <w:jc w:val="center"/>
              <w:rPr>
                <w:sz w:val="22"/>
                <w:szCs w:val="22"/>
                <w:lang w:val="uk-UA"/>
              </w:rPr>
            </w:pPr>
          </w:p>
        </w:tc>
        <w:tc>
          <w:tcPr>
            <w:tcW w:w="5040" w:type="dxa"/>
          </w:tcPr>
          <w:p w:rsidR="00776A91" w:rsidRPr="001B315E" w:rsidRDefault="00776A91" w:rsidP="00583836">
            <w:pPr>
              <w:ind w:left="-108"/>
              <w:rPr>
                <w:rFonts w:ascii="Times New Roman" w:hAnsi="Times New Roman"/>
                <w:sz w:val="20"/>
              </w:rPr>
            </w:pPr>
          </w:p>
        </w:tc>
        <w:tc>
          <w:tcPr>
            <w:tcW w:w="1620" w:type="dxa"/>
          </w:tcPr>
          <w:p w:rsidR="00776A91" w:rsidRPr="001B315E" w:rsidRDefault="00776A91" w:rsidP="00583836">
            <w:pPr>
              <w:ind w:left="-112" w:right="-108"/>
              <w:jc w:val="center"/>
              <w:rPr>
                <w:rFonts w:ascii="Times New Roman" w:hAnsi="Times New Roman"/>
                <w:sz w:val="22"/>
                <w:szCs w:val="22"/>
              </w:rPr>
            </w:pPr>
          </w:p>
        </w:tc>
        <w:tc>
          <w:tcPr>
            <w:tcW w:w="1800" w:type="dxa"/>
          </w:tcPr>
          <w:p w:rsidR="00776A91" w:rsidRPr="001B315E" w:rsidRDefault="00776A91" w:rsidP="00583836">
            <w:pPr>
              <w:rPr>
                <w:rFonts w:ascii="Times New Roman" w:hAnsi="Times New Roman"/>
                <w:sz w:val="22"/>
                <w:szCs w:val="22"/>
              </w:rPr>
            </w:pPr>
          </w:p>
        </w:tc>
        <w:tc>
          <w:tcPr>
            <w:tcW w:w="1080" w:type="dxa"/>
          </w:tcPr>
          <w:p w:rsidR="00776A91" w:rsidRPr="001B315E" w:rsidRDefault="00776A91" w:rsidP="00583836">
            <w:pP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рівень готовності об’єкту </w:t>
            </w:r>
          </w:p>
        </w:tc>
        <w:tc>
          <w:tcPr>
            <w:tcW w:w="900" w:type="dxa"/>
          </w:tcPr>
          <w:p w:rsidR="00776A91" w:rsidRPr="001B315E" w:rsidRDefault="00776A91" w:rsidP="00583836">
            <w:pPr>
              <w:pStyle w:val="ab"/>
              <w:spacing w:before="0" w:after="0"/>
              <w:ind w:left="-70" w:right="-113" w:firstLine="0"/>
              <w:jc w:val="center"/>
              <w:rPr>
                <w:sz w:val="22"/>
                <w:szCs w:val="22"/>
                <w:lang w:val="uk-UA"/>
              </w:rPr>
            </w:pPr>
            <w:r w:rsidRPr="001B315E">
              <w:rPr>
                <w:sz w:val="22"/>
                <w:szCs w:val="22"/>
                <w:lang w:val="uk-UA"/>
              </w:rPr>
              <w:t>%</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Акти виконаних робіт</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napToGrid w:val="0"/>
                <w:sz w:val="22"/>
                <w:szCs w:val="22"/>
              </w:rPr>
              <w:t>100</w:t>
            </w:r>
          </w:p>
        </w:tc>
        <w:tc>
          <w:tcPr>
            <w:tcW w:w="180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100</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Аналіз стану виконання результативних показників</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Підвищено рівень благоустрою, покращені умови проживання та забезпечено сприятливе середовище для життєдіяльності мешканців міста Хмільника.</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b/>
                <w:sz w:val="22"/>
                <w:szCs w:val="22"/>
              </w:rPr>
            </w:pPr>
            <w:r w:rsidRPr="001B315E">
              <w:rPr>
                <w:rFonts w:ascii="Times New Roman" w:hAnsi="Times New Roman"/>
                <w:b/>
                <w:sz w:val="22"/>
                <w:szCs w:val="22"/>
              </w:rPr>
              <w:t>Завдання 3</w:t>
            </w:r>
          </w:p>
        </w:tc>
        <w:tc>
          <w:tcPr>
            <w:tcW w:w="900" w:type="dxa"/>
          </w:tcPr>
          <w:p w:rsidR="00776A91" w:rsidRPr="001B315E" w:rsidRDefault="00776A91" w:rsidP="00583836">
            <w:pPr>
              <w:pStyle w:val="ab"/>
              <w:spacing w:before="0" w:after="0"/>
              <w:ind w:firstLine="0"/>
              <w:jc w:val="center"/>
              <w:rPr>
                <w:sz w:val="22"/>
                <w:szCs w:val="22"/>
                <w:lang w:val="uk-UA"/>
              </w:rPr>
            </w:pPr>
          </w:p>
        </w:tc>
        <w:tc>
          <w:tcPr>
            <w:tcW w:w="5040" w:type="dxa"/>
          </w:tcPr>
          <w:p w:rsidR="00776A91" w:rsidRPr="001B315E" w:rsidRDefault="00776A91" w:rsidP="00583836">
            <w:pPr>
              <w:ind w:left="-107" w:right="-31"/>
              <w:jc w:val="center"/>
              <w:rPr>
                <w:rFonts w:ascii="Times New Roman" w:hAnsi="Times New Roman"/>
                <w:sz w:val="22"/>
                <w:szCs w:val="22"/>
              </w:rPr>
            </w:pPr>
          </w:p>
        </w:tc>
        <w:tc>
          <w:tcPr>
            <w:tcW w:w="1620" w:type="dxa"/>
          </w:tcPr>
          <w:p w:rsidR="00776A91" w:rsidRPr="001B315E" w:rsidRDefault="00776A91" w:rsidP="00583836">
            <w:pPr>
              <w:ind w:left="-44"/>
              <w:jc w:val="center"/>
              <w:rPr>
                <w:rFonts w:ascii="Times New Roman" w:hAnsi="Times New Roman"/>
                <w:snapToGrid w:val="0"/>
                <w:sz w:val="22"/>
                <w:szCs w:val="22"/>
              </w:rPr>
            </w:pPr>
          </w:p>
        </w:tc>
        <w:tc>
          <w:tcPr>
            <w:tcW w:w="1800" w:type="dxa"/>
          </w:tcPr>
          <w:p w:rsidR="00776A91" w:rsidRPr="001B315E" w:rsidRDefault="00776A91" w:rsidP="00583836">
            <w:pPr>
              <w:jc w:val="center"/>
              <w:rPr>
                <w:rFonts w:ascii="Times New Roman" w:hAnsi="Times New Roman"/>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napToGrid w:val="0"/>
                <w:sz w:val="22"/>
                <w:szCs w:val="22"/>
              </w:rPr>
              <w:t>Придбання  сортувальної лінії твердих побутових відходів   з пакувальними пресами</w:t>
            </w:r>
          </w:p>
        </w:tc>
        <w:tc>
          <w:tcPr>
            <w:tcW w:w="900" w:type="dxa"/>
          </w:tcPr>
          <w:p w:rsidR="00776A91" w:rsidRPr="001B315E" w:rsidRDefault="00776A91" w:rsidP="00583836">
            <w:pPr>
              <w:pStyle w:val="ab"/>
              <w:spacing w:before="0" w:after="0"/>
              <w:ind w:right="-66" w:firstLine="0"/>
              <w:jc w:val="center"/>
              <w:rPr>
                <w:sz w:val="22"/>
                <w:szCs w:val="22"/>
                <w:lang w:val="uk-UA"/>
              </w:rPr>
            </w:pPr>
          </w:p>
        </w:tc>
        <w:tc>
          <w:tcPr>
            <w:tcW w:w="5040" w:type="dxa"/>
          </w:tcPr>
          <w:p w:rsidR="00776A91" w:rsidRPr="001B315E" w:rsidRDefault="00776A91" w:rsidP="00583836">
            <w:pPr>
              <w:ind w:left="-107" w:right="-31"/>
              <w:jc w:val="center"/>
              <w:rPr>
                <w:rFonts w:ascii="Times New Roman" w:hAnsi="Times New Roman"/>
                <w:sz w:val="22"/>
                <w:szCs w:val="22"/>
              </w:rPr>
            </w:pPr>
          </w:p>
        </w:tc>
        <w:tc>
          <w:tcPr>
            <w:tcW w:w="1620" w:type="dxa"/>
          </w:tcPr>
          <w:p w:rsidR="00776A91" w:rsidRPr="001B315E" w:rsidRDefault="00776A91" w:rsidP="00583836">
            <w:pPr>
              <w:ind w:left="-44"/>
              <w:jc w:val="center"/>
              <w:rPr>
                <w:rFonts w:ascii="Times New Roman" w:hAnsi="Times New Roman"/>
                <w:sz w:val="22"/>
                <w:szCs w:val="22"/>
              </w:rPr>
            </w:pPr>
          </w:p>
        </w:tc>
        <w:tc>
          <w:tcPr>
            <w:tcW w:w="1800" w:type="dxa"/>
          </w:tcPr>
          <w:p w:rsidR="00776A91" w:rsidRPr="001B315E" w:rsidRDefault="00776A91" w:rsidP="00583836">
            <w:pPr>
              <w:jc w:val="center"/>
              <w:rPr>
                <w:rFonts w:ascii="Times New Roman" w:hAnsi="Times New Roman"/>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1</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z w:val="22"/>
                <w:szCs w:val="22"/>
                <w:u w:val="single"/>
              </w:rPr>
            </w:pPr>
            <w:r w:rsidRPr="001B315E">
              <w:rPr>
                <w:rFonts w:ascii="Times New Roman" w:hAnsi="Times New Roman"/>
                <w:i/>
                <w:sz w:val="22"/>
                <w:szCs w:val="22"/>
                <w:u w:val="single"/>
              </w:rPr>
              <w:t>затрат</w:t>
            </w:r>
          </w:p>
        </w:tc>
        <w:tc>
          <w:tcPr>
            <w:tcW w:w="900" w:type="dxa"/>
          </w:tcPr>
          <w:p w:rsidR="00776A91" w:rsidRPr="001B315E" w:rsidRDefault="00776A91" w:rsidP="00583836">
            <w:pPr>
              <w:pStyle w:val="ab"/>
              <w:spacing w:before="0" w:after="0"/>
              <w:ind w:right="-66" w:firstLine="0"/>
              <w:jc w:val="center"/>
              <w:rPr>
                <w:sz w:val="22"/>
                <w:szCs w:val="22"/>
                <w:lang w:val="uk-UA"/>
              </w:rPr>
            </w:pPr>
          </w:p>
        </w:tc>
        <w:tc>
          <w:tcPr>
            <w:tcW w:w="5040" w:type="dxa"/>
          </w:tcPr>
          <w:p w:rsidR="00776A91" w:rsidRPr="001B315E" w:rsidRDefault="00776A91" w:rsidP="00583836">
            <w:pPr>
              <w:ind w:left="-107" w:right="-31"/>
              <w:jc w:val="center"/>
              <w:rPr>
                <w:rFonts w:ascii="Times New Roman" w:hAnsi="Times New Roman"/>
                <w:sz w:val="22"/>
                <w:szCs w:val="22"/>
              </w:rPr>
            </w:pPr>
          </w:p>
        </w:tc>
        <w:tc>
          <w:tcPr>
            <w:tcW w:w="1620" w:type="dxa"/>
          </w:tcPr>
          <w:p w:rsidR="00776A91" w:rsidRPr="001B315E" w:rsidRDefault="00776A91" w:rsidP="00583836">
            <w:pPr>
              <w:ind w:left="-44"/>
              <w:jc w:val="center"/>
              <w:rPr>
                <w:rFonts w:ascii="Times New Roman" w:hAnsi="Times New Roman"/>
                <w:sz w:val="22"/>
                <w:szCs w:val="22"/>
              </w:rPr>
            </w:pPr>
          </w:p>
        </w:tc>
        <w:tc>
          <w:tcPr>
            <w:tcW w:w="1800" w:type="dxa"/>
          </w:tcPr>
          <w:p w:rsidR="00776A91" w:rsidRPr="001B315E" w:rsidRDefault="00776A91" w:rsidP="00583836">
            <w:pPr>
              <w:jc w:val="center"/>
              <w:rPr>
                <w:rFonts w:ascii="Times New Roman" w:hAnsi="Times New Roman"/>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napToGrid w:val="0"/>
                <w:sz w:val="22"/>
                <w:szCs w:val="22"/>
              </w:rPr>
            </w:pPr>
            <w:r w:rsidRPr="001B315E">
              <w:rPr>
                <w:rFonts w:ascii="Times New Roman" w:hAnsi="Times New Roman"/>
                <w:sz w:val="22"/>
                <w:szCs w:val="22"/>
              </w:rPr>
              <w:t xml:space="preserve">обсяг видатків </w:t>
            </w:r>
          </w:p>
        </w:tc>
        <w:tc>
          <w:tcPr>
            <w:tcW w:w="900" w:type="dxa"/>
          </w:tcPr>
          <w:p w:rsidR="00776A91" w:rsidRPr="001B315E" w:rsidRDefault="00776A91" w:rsidP="00583836">
            <w:pPr>
              <w:ind w:left="-70" w:right="-113"/>
              <w:jc w:val="center"/>
              <w:rPr>
                <w:rFonts w:ascii="Times New Roman" w:hAnsi="Times New Roman"/>
                <w:b/>
                <w:snapToGrid w:val="0"/>
                <w:sz w:val="22"/>
                <w:szCs w:val="22"/>
              </w:rPr>
            </w:pPr>
            <w:r w:rsidRPr="001B315E">
              <w:rPr>
                <w:rFonts w:ascii="Times New Roman" w:hAnsi="Times New Roman"/>
                <w:snapToGrid w:val="0"/>
                <w:sz w:val="22"/>
                <w:szCs w:val="22"/>
              </w:rPr>
              <w:t>тис. грн.</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Реєстр змін розподілу показників зведених кошторисів на 2017 р., затверджений міським головою, довідка про зміни до плану використання бюджетних коштів на 2017 р., первинні документи на придбання</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4 000,0</w:t>
            </w:r>
          </w:p>
        </w:tc>
        <w:tc>
          <w:tcPr>
            <w:tcW w:w="180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4 000,0</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2</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z w:val="22"/>
                <w:szCs w:val="22"/>
                <w:u w:val="single"/>
              </w:rPr>
            </w:pPr>
            <w:r w:rsidRPr="001B315E">
              <w:rPr>
                <w:rFonts w:ascii="Times New Roman" w:hAnsi="Times New Roman"/>
                <w:i/>
                <w:sz w:val="22"/>
                <w:szCs w:val="22"/>
                <w:u w:val="single"/>
              </w:rPr>
              <w:t>продукту</w:t>
            </w:r>
          </w:p>
        </w:tc>
        <w:tc>
          <w:tcPr>
            <w:tcW w:w="900" w:type="dxa"/>
          </w:tcPr>
          <w:p w:rsidR="00776A91" w:rsidRPr="001B315E" w:rsidRDefault="00776A91" w:rsidP="00583836">
            <w:pPr>
              <w:pStyle w:val="ab"/>
              <w:spacing w:before="0" w:after="0"/>
              <w:ind w:right="-66" w:firstLine="0"/>
              <w:jc w:val="center"/>
              <w:rPr>
                <w:snapToGrid w:val="0"/>
                <w:sz w:val="22"/>
                <w:szCs w:val="22"/>
                <w:lang w:val="uk-UA"/>
              </w:rPr>
            </w:pPr>
          </w:p>
        </w:tc>
        <w:tc>
          <w:tcPr>
            <w:tcW w:w="5040" w:type="dxa"/>
          </w:tcPr>
          <w:p w:rsidR="00776A91" w:rsidRPr="001B315E" w:rsidRDefault="00776A91" w:rsidP="00583836">
            <w:pPr>
              <w:ind w:left="-107" w:right="-31"/>
              <w:jc w:val="center"/>
              <w:rPr>
                <w:rFonts w:ascii="Times New Roman" w:hAnsi="Times New Roman"/>
                <w:sz w:val="22"/>
                <w:szCs w:val="22"/>
              </w:rPr>
            </w:pPr>
          </w:p>
        </w:tc>
        <w:tc>
          <w:tcPr>
            <w:tcW w:w="1620" w:type="dxa"/>
          </w:tcPr>
          <w:p w:rsidR="00776A91" w:rsidRPr="001B315E" w:rsidRDefault="00776A91" w:rsidP="00583836">
            <w:pPr>
              <w:ind w:left="-44"/>
              <w:jc w:val="center"/>
              <w:rPr>
                <w:rFonts w:ascii="Times New Roman" w:hAnsi="Times New Roman"/>
                <w:sz w:val="22"/>
                <w:szCs w:val="22"/>
              </w:rPr>
            </w:pPr>
          </w:p>
        </w:tc>
        <w:tc>
          <w:tcPr>
            <w:tcW w:w="1800" w:type="dxa"/>
          </w:tcPr>
          <w:p w:rsidR="00776A91" w:rsidRPr="001B315E" w:rsidRDefault="00776A91" w:rsidP="00583836">
            <w:pPr>
              <w:ind w:left="-44"/>
              <w:jc w:val="center"/>
              <w:rPr>
                <w:rFonts w:ascii="Times New Roman" w:hAnsi="Times New Roman"/>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кількість </w:t>
            </w:r>
          </w:p>
        </w:tc>
        <w:tc>
          <w:tcPr>
            <w:tcW w:w="900" w:type="dxa"/>
          </w:tcPr>
          <w:p w:rsidR="00776A91" w:rsidRPr="001B315E" w:rsidRDefault="00776A91" w:rsidP="00583836">
            <w:pPr>
              <w:pStyle w:val="ab"/>
              <w:spacing w:before="0" w:after="0"/>
              <w:ind w:left="-70" w:right="-113" w:firstLine="0"/>
              <w:jc w:val="center"/>
              <w:rPr>
                <w:snapToGrid w:val="0"/>
                <w:sz w:val="22"/>
                <w:szCs w:val="22"/>
                <w:lang w:val="uk-UA"/>
              </w:rPr>
            </w:pPr>
            <w:r w:rsidRPr="001B315E">
              <w:rPr>
                <w:snapToGrid w:val="0"/>
                <w:sz w:val="22"/>
                <w:szCs w:val="22"/>
                <w:lang w:val="uk-UA"/>
              </w:rPr>
              <w:t>од.</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первинні документи на придбання</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1</w:t>
            </w:r>
          </w:p>
        </w:tc>
        <w:tc>
          <w:tcPr>
            <w:tcW w:w="180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1</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3</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z w:val="22"/>
                <w:szCs w:val="22"/>
                <w:u w:val="single"/>
              </w:rPr>
            </w:pPr>
            <w:r w:rsidRPr="001B315E">
              <w:rPr>
                <w:rFonts w:ascii="Times New Roman" w:hAnsi="Times New Roman"/>
                <w:i/>
                <w:sz w:val="22"/>
                <w:szCs w:val="22"/>
                <w:u w:val="single"/>
              </w:rPr>
              <w:t>ефективності</w:t>
            </w:r>
          </w:p>
        </w:tc>
        <w:tc>
          <w:tcPr>
            <w:tcW w:w="900" w:type="dxa"/>
          </w:tcPr>
          <w:p w:rsidR="00776A91" w:rsidRPr="001B315E" w:rsidRDefault="00776A91" w:rsidP="00583836">
            <w:pPr>
              <w:pStyle w:val="ab"/>
              <w:spacing w:before="0" w:after="0"/>
              <w:ind w:right="-66" w:firstLine="0"/>
              <w:jc w:val="center"/>
              <w:rPr>
                <w:snapToGrid w:val="0"/>
                <w:sz w:val="22"/>
                <w:szCs w:val="22"/>
                <w:lang w:val="uk-UA"/>
              </w:rPr>
            </w:pPr>
          </w:p>
        </w:tc>
        <w:tc>
          <w:tcPr>
            <w:tcW w:w="5040" w:type="dxa"/>
          </w:tcPr>
          <w:p w:rsidR="00776A91" w:rsidRPr="001B315E" w:rsidRDefault="00776A91" w:rsidP="00583836">
            <w:pPr>
              <w:ind w:left="-107" w:right="-31"/>
              <w:rPr>
                <w:rFonts w:ascii="Times New Roman" w:hAnsi="Times New Roman"/>
                <w:sz w:val="22"/>
                <w:szCs w:val="22"/>
              </w:rPr>
            </w:pPr>
          </w:p>
        </w:tc>
        <w:tc>
          <w:tcPr>
            <w:tcW w:w="1620" w:type="dxa"/>
          </w:tcPr>
          <w:p w:rsidR="00776A91" w:rsidRPr="001B315E" w:rsidRDefault="00776A91" w:rsidP="00583836">
            <w:pPr>
              <w:ind w:left="-44"/>
              <w:jc w:val="center"/>
              <w:rPr>
                <w:rFonts w:ascii="Times New Roman" w:hAnsi="Times New Roman"/>
                <w:sz w:val="22"/>
                <w:szCs w:val="22"/>
              </w:rPr>
            </w:pPr>
          </w:p>
        </w:tc>
        <w:tc>
          <w:tcPr>
            <w:tcW w:w="1800" w:type="dxa"/>
          </w:tcPr>
          <w:p w:rsidR="00776A91" w:rsidRPr="001B315E" w:rsidRDefault="00776A91" w:rsidP="00583836">
            <w:pPr>
              <w:ind w:left="-44"/>
              <w:jc w:val="center"/>
              <w:rPr>
                <w:rFonts w:ascii="Times New Roman" w:hAnsi="Times New Roman"/>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середні витрати </w:t>
            </w:r>
          </w:p>
        </w:tc>
        <w:tc>
          <w:tcPr>
            <w:tcW w:w="900" w:type="dxa"/>
          </w:tcPr>
          <w:p w:rsidR="00776A91" w:rsidRPr="001B315E" w:rsidRDefault="00776A91" w:rsidP="00583836">
            <w:pPr>
              <w:pStyle w:val="ab"/>
              <w:spacing w:before="0" w:after="0"/>
              <w:ind w:left="-70" w:right="-113" w:firstLine="0"/>
              <w:jc w:val="center"/>
              <w:rPr>
                <w:sz w:val="22"/>
                <w:szCs w:val="22"/>
                <w:lang w:val="uk-UA"/>
              </w:rPr>
            </w:pPr>
            <w:r w:rsidRPr="001B315E">
              <w:rPr>
                <w:sz w:val="22"/>
                <w:szCs w:val="22"/>
                <w:lang w:val="uk-UA"/>
              </w:rPr>
              <w:t>тис. грн.</w:t>
            </w:r>
          </w:p>
          <w:p w:rsidR="00776A91" w:rsidRPr="001B315E" w:rsidRDefault="00776A91" w:rsidP="00583836">
            <w:pPr>
              <w:pStyle w:val="ab"/>
              <w:spacing w:before="0" w:after="0"/>
              <w:ind w:left="-70" w:right="-113" w:firstLine="0"/>
              <w:jc w:val="center"/>
              <w:rPr>
                <w:snapToGrid w:val="0"/>
                <w:sz w:val="22"/>
                <w:szCs w:val="22"/>
                <w:lang w:val="uk-UA"/>
              </w:rPr>
            </w:pPr>
          </w:p>
        </w:tc>
        <w:tc>
          <w:tcPr>
            <w:tcW w:w="5040" w:type="dxa"/>
          </w:tcPr>
          <w:p w:rsidR="00776A91" w:rsidRPr="001B315E" w:rsidRDefault="00776A91" w:rsidP="00583836">
            <w:pPr>
              <w:ind w:left="-107" w:right="-31"/>
              <w:rPr>
                <w:rFonts w:ascii="Times New Roman" w:hAnsi="Times New Roman"/>
                <w:sz w:val="22"/>
                <w:szCs w:val="22"/>
              </w:rPr>
            </w:pPr>
            <w:r w:rsidRPr="001B315E">
              <w:rPr>
                <w:rStyle w:val="FontStyle13"/>
                <w:sz w:val="22"/>
                <w:szCs w:val="22"/>
                <w:lang w:eastAsia="uk-UA"/>
              </w:rPr>
              <w:t>Розрахунково (обсяг видатків на кількість)</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4 000,0</w:t>
            </w:r>
          </w:p>
        </w:tc>
        <w:tc>
          <w:tcPr>
            <w:tcW w:w="180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z w:val="22"/>
                <w:szCs w:val="22"/>
              </w:rPr>
              <w:t>4 000,0</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r w:rsidRPr="001B315E">
              <w:rPr>
                <w:rFonts w:ascii="Times New Roman" w:hAnsi="Times New Roman"/>
                <w:sz w:val="22"/>
                <w:szCs w:val="22"/>
              </w:rPr>
              <w:t>4</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z w:val="22"/>
                <w:szCs w:val="22"/>
                <w:u w:val="single"/>
              </w:rPr>
            </w:pPr>
            <w:r w:rsidRPr="001B315E">
              <w:rPr>
                <w:rFonts w:ascii="Times New Roman" w:hAnsi="Times New Roman"/>
                <w:i/>
                <w:sz w:val="22"/>
                <w:szCs w:val="22"/>
                <w:u w:val="single"/>
              </w:rPr>
              <w:t>якості</w:t>
            </w:r>
          </w:p>
        </w:tc>
        <w:tc>
          <w:tcPr>
            <w:tcW w:w="900" w:type="dxa"/>
          </w:tcPr>
          <w:p w:rsidR="00776A91" w:rsidRPr="001B315E" w:rsidRDefault="00776A91" w:rsidP="00583836">
            <w:pPr>
              <w:pStyle w:val="ab"/>
              <w:spacing w:before="0" w:after="0"/>
              <w:ind w:right="-66" w:firstLine="0"/>
              <w:jc w:val="center"/>
              <w:rPr>
                <w:sz w:val="22"/>
                <w:szCs w:val="22"/>
                <w:lang w:val="uk-UA"/>
              </w:rPr>
            </w:pPr>
          </w:p>
        </w:tc>
        <w:tc>
          <w:tcPr>
            <w:tcW w:w="5040" w:type="dxa"/>
          </w:tcPr>
          <w:p w:rsidR="00776A91" w:rsidRPr="001B315E" w:rsidRDefault="00776A91" w:rsidP="00583836">
            <w:pPr>
              <w:ind w:left="-107" w:right="-31"/>
              <w:rPr>
                <w:rFonts w:ascii="Times New Roman" w:hAnsi="Times New Roman"/>
                <w:sz w:val="22"/>
                <w:szCs w:val="22"/>
              </w:rPr>
            </w:pPr>
          </w:p>
        </w:tc>
        <w:tc>
          <w:tcPr>
            <w:tcW w:w="1620" w:type="dxa"/>
          </w:tcPr>
          <w:p w:rsidR="00776A91" w:rsidRPr="001B315E" w:rsidRDefault="00776A91" w:rsidP="00583836">
            <w:pPr>
              <w:ind w:left="-44"/>
              <w:jc w:val="center"/>
              <w:rPr>
                <w:rFonts w:ascii="Times New Roman" w:hAnsi="Times New Roman"/>
                <w:sz w:val="22"/>
                <w:szCs w:val="22"/>
              </w:rPr>
            </w:pPr>
          </w:p>
        </w:tc>
        <w:tc>
          <w:tcPr>
            <w:tcW w:w="1800" w:type="dxa"/>
          </w:tcPr>
          <w:p w:rsidR="00776A91" w:rsidRPr="001B315E" w:rsidRDefault="00776A91" w:rsidP="00583836">
            <w:pPr>
              <w:ind w:left="-44"/>
              <w:jc w:val="center"/>
              <w:rPr>
                <w:rFonts w:ascii="Times New Roman" w:hAnsi="Times New Roman"/>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 xml:space="preserve">рівень готовності </w:t>
            </w:r>
          </w:p>
        </w:tc>
        <w:tc>
          <w:tcPr>
            <w:tcW w:w="900" w:type="dxa"/>
          </w:tcPr>
          <w:p w:rsidR="00776A91" w:rsidRPr="001B315E" w:rsidRDefault="00776A91" w:rsidP="00583836">
            <w:pPr>
              <w:pStyle w:val="ab"/>
              <w:spacing w:before="0" w:after="0"/>
              <w:ind w:left="-70" w:right="-113" w:firstLine="0"/>
              <w:jc w:val="center"/>
              <w:rPr>
                <w:sz w:val="22"/>
                <w:szCs w:val="22"/>
                <w:lang w:val="uk-UA"/>
              </w:rPr>
            </w:pPr>
            <w:r w:rsidRPr="001B315E">
              <w:rPr>
                <w:sz w:val="22"/>
                <w:szCs w:val="22"/>
                <w:lang w:val="uk-UA"/>
              </w:rPr>
              <w:t>%</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первинні документи на придбання</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napToGrid w:val="0"/>
                <w:sz w:val="22"/>
                <w:szCs w:val="22"/>
              </w:rPr>
              <w:t>100</w:t>
            </w:r>
          </w:p>
        </w:tc>
        <w:tc>
          <w:tcPr>
            <w:tcW w:w="180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napToGrid w:val="0"/>
                <w:sz w:val="22"/>
                <w:szCs w:val="22"/>
              </w:rPr>
              <w:t>100</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Аналіз стану виконання результативних показників</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spacing w:after="120"/>
              <w:ind w:firstLine="363"/>
              <w:jc w:val="center"/>
              <w:rPr>
                <w:rFonts w:ascii="Times New Roman" w:hAnsi="Times New Roman"/>
                <w:sz w:val="22"/>
                <w:szCs w:val="22"/>
              </w:rPr>
            </w:pPr>
            <w:r w:rsidRPr="001B315E">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firstLine="260"/>
              <w:rPr>
                <w:rFonts w:ascii="Times New Roman" w:hAnsi="Times New Roman"/>
                <w:b/>
                <w:snapToGrid w:val="0"/>
                <w:sz w:val="22"/>
                <w:szCs w:val="22"/>
              </w:rPr>
            </w:pPr>
            <w:r w:rsidRPr="001B315E">
              <w:rPr>
                <w:rFonts w:ascii="Times New Roman" w:hAnsi="Times New Roman"/>
                <w:b/>
                <w:snapToGrid w:val="0"/>
                <w:sz w:val="22"/>
                <w:szCs w:val="22"/>
              </w:rPr>
              <w:t>Завдання 4</w:t>
            </w:r>
          </w:p>
        </w:tc>
        <w:tc>
          <w:tcPr>
            <w:tcW w:w="900" w:type="dxa"/>
          </w:tcPr>
          <w:p w:rsidR="00776A91" w:rsidRPr="001B315E" w:rsidRDefault="00776A91" w:rsidP="00583836">
            <w:pPr>
              <w:ind w:left="-70" w:right="-113"/>
              <w:rPr>
                <w:rFonts w:ascii="Times New Roman" w:hAnsi="Times New Roman"/>
                <w:snapToGrid w:val="0"/>
                <w:sz w:val="22"/>
                <w:szCs w:val="22"/>
              </w:rPr>
            </w:pPr>
          </w:p>
        </w:tc>
        <w:tc>
          <w:tcPr>
            <w:tcW w:w="5040" w:type="dxa"/>
          </w:tcPr>
          <w:p w:rsidR="00776A91" w:rsidRPr="001B315E" w:rsidRDefault="00776A91" w:rsidP="00583836">
            <w:pPr>
              <w:ind w:left="-107" w:right="-31"/>
              <w:rPr>
                <w:rFonts w:ascii="Times New Roman" w:hAnsi="Times New Roman"/>
                <w:b/>
                <w:snapToGrid w:val="0"/>
                <w:sz w:val="22"/>
                <w:szCs w:val="22"/>
              </w:rPr>
            </w:pPr>
          </w:p>
        </w:tc>
        <w:tc>
          <w:tcPr>
            <w:tcW w:w="1620" w:type="dxa"/>
          </w:tcPr>
          <w:p w:rsidR="00776A91" w:rsidRPr="001B315E" w:rsidRDefault="00776A91" w:rsidP="00583836">
            <w:pPr>
              <w:ind w:left="-44"/>
              <w:rPr>
                <w:rFonts w:ascii="Times New Roman" w:hAnsi="Times New Roman"/>
                <w:b/>
                <w:snapToGrid w:val="0"/>
                <w:sz w:val="22"/>
                <w:szCs w:val="22"/>
              </w:rPr>
            </w:pPr>
          </w:p>
        </w:tc>
        <w:tc>
          <w:tcPr>
            <w:tcW w:w="1800" w:type="dxa"/>
          </w:tcPr>
          <w:p w:rsidR="00776A91" w:rsidRPr="001B315E" w:rsidRDefault="00776A91" w:rsidP="00583836">
            <w:pPr>
              <w:ind w:left="-44"/>
              <w:jc w:val="center"/>
              <w:rPr>
                <w:rFonts w:ascii="Times New Roman" w:hAnsi="Times New Roman"/>
                <w:snapToGrid w:val="0"/>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napToGrid w:val="0"/>
                <w:sz w:val="22"/>
                <w:szCs w:val="22"/>
              </w:rPr>
            </w:pPr>
            <w:r w:rsidRPr="001B315E">
              <w:rPr>
                <w:rFonts w:ascii="Times New Roman" w:hAnsi="Times New Roman"/>
                <w:noProof/>
                <w:sz w:val="22"/>
                <w:szCs w:val="22"/>
              </w:rPr>
              <w:t>Реконструкція відкритого каналу для скиду стічної  очищеної води від очисних споруд каналізації КП «Хмільникводоканал» по вул. Вугринівська, 130, м. Хмільник Вінницької області (з виготовленням ПКД та проведенням її експертизи)</w:t>
            </w:r>
          </w:p>
        </w:tc>
        <w:tc>
          <w:tcPr>
            <w:tcW w:w="900" w:type="dxa"/>
          </w:tcPr>
          <w:p w:rsidR="00776A91" w:rsidRPr="001B315E" w:rsidRDefault="00776A91" w:rsidP="00583836">
            <w:pPr>
              <w:ind w:left="-70" w:right="-113"/>
              <w:rPr>
                <w:rFonts w:ascii="Times New Roman" w:hAnsi="Times New Roman"/>
                <w:snapToGrid w:val="0"/>
                <w:sz w:val="22"/>
                <w:szCs w:val="22"/>
              </w:rPr>
            </w:pPr>
          </w:p>
        </w:tc>
        <w:tc>
          <w:tcPr>
            <w:tcW w:w="5040" w:type="dxa"/>
          </w:tcPr>
          <w:p w:rsidR="00776A91" w:rsidRPr="001B315E" w:rsidRDefault="00776A91" w:rsidP="00583836">
            <w:pPr>
              <w:ind w:left="-107" w:right="-31"/>
              <w:rPr>
                <w:rFonts w:ascii="Times New Roman" w:hAnsi="Times New Roman"/>
                <w:b/>
                <w:snapToGrid w:val="0"/>
                <w:sz w:val="22"/>
                <w:szCs w:val="22"/>
              </w:rPr>
            </w:pPr>
          </w:p>
        </w:tc>
        <w:tc>
          <w:tcPr>
            <w:tcW w:w="1620" w:type="dxa"/>
          </w:tcPr>
          <w:p w:rsidR="00776A91" w:rsidRPr="001B315E" w:rsidRDefault="00776A91" w:rsidP="00583836">
            <w:pPr>
              <w:ind w:left="-44"/>
              <w:rPr>
                <w:rFonts w:ascii="Times New Roman" w:hAnsi="Times New Roman"/>
                <w:b/>
                <w:snapToGrid w:val="0"/>
                <w:sz w:val="22"/>
                <w:szCs w:val="22"/>
              </w:rPr>
            </w:pPr>
          </w:p>
        </w:tc>
        <w:tc>
          <w:tcPr>
            <w:tcW w:w="1800" w:type="dxa"/>
          </w:tcPr>
          <w:p w:rsidR="00776A91" w:rsidRPr="001B315E" w:rsidRDefault="00776A91" w:rsidP="00583836">
            <w:pPr>
              <w:ind w:left="-44"/>
              <w:jc w:val="center"/>
              <w:rPr>
                <w:rFonts w:ascii="Times New Roman" w:hAnsi="Times New Roman"/>
                <w:snapToGrid w:val="0"/>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r w:rsidRPr="001B315E">
              <w:rPr>
                <w:rFonts w:ascii="Times New Roman" w:hAnsi="Times New Roman"/>
                <w:sz w:val="22"/>
                <w:szCs w:val="22"/>
              </w:rPr>
              <w:t>1</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napToGrid w:val="0"/>
                <w:sz w:val="22"/>
                <w:szCs w:val="22"/>
                <w:u w:val="single"/>
              </w:rPr>
            </w:pPr>
            <w:r w:rsidRPr="001B315E">
              <w:rPr>
                <w:rFonts w:ascii="Times New Roman" w:hAnsi="Times New Roman"/>
                <w:i/>
                <w:snapToGrid w:val="0"/>
                <w:sz w:val="22"/>
                <w:szCs w:val="22"/>
                <w:u w:val="single"/>
              </w:rPr>
              <w:t>затрат</w:t>
            </w:r>
          </w:p>
        </w:tc>
        <w:tc>
          <w:tcPr>
            <w:tcW w:w="900" w:type="dxa"/>
          </w:tcPr>
          <w:p w:rsidR="00776A91" w:rsidRPr="001B315E" w:rsidRDefault="00776A91" w:rsidP="00583836">
            <w:pPr>
              <w:ind w:left="-70" w:right="-113"/>
              <w:rPr>
                <w:rFonts w:ascii="Times New Roman" w:hAnsi="Times New Roman"/>
                <w:b/>
                <w:snapToGrid w:val="0"/>
                <w:sz w:val="22"/>
                <w:szCs w:val="22"/>
              </w:rPr>
            </w:pPr>
          </w:p>
        </w:tc>
        <w:tc>
          <w:tcPr>
            <w:tcW w:w="5040" w:type="dxa"/>
          </w:tcPr>
          <w:p w:rsidR="00776A91" w:rsidRPr="001B315E" w:rsidRDefault="00776A91" w:rsidP="00583836">
            <w:pPr>
              <w:ind w:left="-107" w:right="-31"/>
              <w:rPr>
                <w:rFonts w:ascii="Times New Roman" w:hAnsi="Times New Roman"/>
                <w:b/>
                <w:snapToGrid w:val="0"/>
                <w:sz w:val="22"/>
                <w:szCs w:val="22"/>
              </w:rPr>
            </w:pPr>
          </w:p>
        </w:tc>
        <w:tc>
          <w:tcPr>
            <w:tcW w:w="1620" w:type="dxa"/>
          </w:tcPr>
          <w:p w:rsidR="00776A91" w:rsidRPr="001B315E" w:rsidRDefault="00776A91" w:rsidP="00583836">
            <w:pPr>
              <w:ind w:left="-44"/>
              <w:rPr>
                <w:rFonts w:ascii="Times New Roman" w:hAnsi="Times New Roman"/>
                <w:b/>
                <w:snapToGrid w:val="0"/>
                <w:sz w:val="22"/>
                <w:szCs w:val="22"/>
              </w:rPr>
            </w:pPr>
          </w:p>
        </w:tc>
        <w:tc>
          <w:tcPr>
            <w:tcW w:w="1800" w:type="dxa"/>
          </w:tcPr>
          <w:p w:rsidR="00776A91" w:rsidRPr="001B315E" w:rsidRDefault="00776A91" w:rsidP="00583836">
            <w:pPr>
              <w:ind w:left="-44"/>
              <w:jc w:val="center"/>
              <w:rPr>
                <w:rFonts w:ascii="Times New Roman" w:hAnsi="Times New Roman"/>
                <w:snapToGrid w:val="0"/>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napToGrid w:val="0"/>
                <w:sz w:val="22"/>
                <w:szCs w:val="22"/>
              </w:rPr>
            </w:pPr>
            <w:r w:rsidRPr="001B315E">
              <w:rPr>
                <w:rFonts w:ascii="Times New Roman" w:hAnsi="Times New Roman"/>
                <w:sz w:val="22"/>
                <w:szCs w:val="22"/>
              </w:rPr>
              <w:t>обсяг видатків на реконструкцію</w:t>
            </w:r>
          </w:p>
        </w:tc>
        <w:tc>
          <w:tcPr>
            <w:tcW w:w="900" w:type="dxa"/>
          </w:tcPr>
          <w:p w:rsidR="00776A91" w:rsidRPr="001B315E" w:rsidRDefault="00776A91" w:rsidP="00583836">
            <w:pPr>
              <w:ind w:left="-70" w:right="-113"/>
              <w:jc w:val="center"/>
              <w:rPr>
                <w:rFonts w:ascii="Times New Roman" w:hAnsi="Times New Roman"/>
                <w:b/>
                <w:snapToGrid w:val="0"/>
                <w:sz w:val="22"/>
                <w:szCs w:val="22"/>
              </w:rPr>
            </w:pPr>
            <w:r w:rsidRPr="001B315E">
              <w:rPr>
                <w:rFonts w:ascii="Times New Roman" w:hAnsi="Times New Roman"/>
                <w:snapToGrid w:val="0"/>
                <w:sz w:val="22"/>
                <w:szCs w:val="22"/>
              </w:rPr>
              <w:t>тис. грн.</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Реєстр змін розподілу показників зведених кошторисів на 2017 р., затверджений міським головою, план використання бюджетних коштів на 2017 р., проектно-кошторисна документація, акти виконаних робіт</w:t>
            </w:r>
          </w:p>
        </w:tc>
        <w:tc>
          <w:tcPr>
            <w:tcW w:w="1620" w:type="dxa"/>
          </w:tcPr>
          <w:p w:rsidR="00776A91" w:rsidRPr="001B315E" w:rsidRDefault="00776A91" w:rsidP="00583836">
            <w:pPr>
              <w:ind w:left="-44"/>
              <w:jc w:val="center"/>
              <w:rPr>
                <w:rFonts w:ascii="Times New Roman" w:hAnsi="Times New Roman"/>
                <w:snapToGrid w:val="0"/>
                <w:sz w:val="22"/>
                <w:szCs w:val="22"/>
              </w:rPr>
            </w:pPr>
            <w:r w:rsidRPr="001B315E">
              <w:rPr>
                <w:rFonts w:ascii="Times New Roman" w:hAnsi="Times New Roman"/>
                <w:sz w:val="22"/>
                <w:szCs w:val="22"/>
              </w:rPr>
              <w:t>400,0</w:t>
            </w:r>
          </w:p>
        </w:tc>
        <w:tc>
          <w:tcPr>
            <w:tcW w:w="1800" w:type="dxa"/>
          </w:tcPr>
          <w:p w:rsidR="00776A91" w:rsidRPr="001B315E" w:rsidRDefault="00776A91" w:rsidP="00583836">
            <w:pPr>
              <w:ind w:left="-44"/>
              <w:jc w:val="center"/>
              <w:rPr>
                <w:rFonts w:ascii="Times New Roman" w:hAnsi="Times New Roman"/>
                <w:snapToGrid w:val="0"/>
                <w:sz w:val="22"/>
                <w:szCs w:val="22"/>
              </w:rPr>
            </w:pPr>
            <w:r w:rsidRPr="001B315E">
              <w:rPr>
                <w:rFonts w:ascii="Times New Roman" w:hAnsi="Times New Roman"/>
                <w:sz w:val="22"/>
                <w:szCs w:val="22"/>
              </w:rPr>
              <w:t>400,0</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r w:rsidRPr="001B315E">
              <w:rPr>
                <w:rFonts w:ascii="Times New Roman" w:hAnsi="Times New Roman"/>
                <w:sz w:val="22"/>
                <w:szCs w:val="22"/>
              </w:rPr>
              <w:t>2</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napToGrid w:val="0"/>
                <w:sz w:val="22"/>
                <w:szCs w:val="22"/>
                <w:u w:val="single"/>
              </w:rPr>
            </w:pPr>
            <w:r w:rsidRPr="001B315E">
              <w:rPr>
                <w:rFonts w:ascii="Times New Roman" w:hAnsi="Times New Roman"/>
                <w:i/>
                <w:snapToGrid w:val="0"/>
                <w:sz w:val="22"/>
                <w:szCs w:val="22"/>
                <w:u w:val="single"/>
              </w:rPr>
              <w:t>продукту</w:t>
            </w:r>
          </w:p>
        </w:tc>
        <w:tc>
          <w:tcPr>
            <w:tcW w:w="900" w:type="dxa"/>
          </w:tcPr>
          <w:p w:rsidR="00776A91" w:rsidRPr="001B315E" w:rsidRDefault="00776A91" w:rsidP="00583836">
            <w:pPr>
              <w:ind w:left="-70" w:right="-113"/>
              <w:rPr>
                <w:rFonts w:ascii="Times New Roman" w:hAnsi="Times New Roman"/>
                <w:b/>
                <w:snapToGrid w:val="0"/>
                <w:sz w:val="22"/>
                <w:szCs w:val="22"/>
              </w:rPr>
            </w:pPr>
          </w:p>
        </w:tc>
        <w:tc>
          <w:tcPr>
            <w:tcW w:w="5040" w:type="dxa"/>
          </w:tcPr>
          <w:p w:rsidR="00776A91" w:rsidRPr="001B315E" w:rsidRDefault="00776A91" w:rsidP="00583836">
            <w:pPr>
              <w:ind w:left="-107" w:right="-31"/>
              <w:rPr>
                <w:rFonts w:ascii="Times New Roman" w:hAnsi="Times New Roman"/>
                <w:b/>
                <w:snapToGrid w:val="0"/>
                <w:sz w:val="22"/>
                <w:szCs w:val="22"/>
              </w:rPr>
            </w:pPr>
          </w:p>
        </w:tc>
        <w:tc>
          <w:tcPr>
            <w:tcW w:w="1620" w:type="dxa"/>
          </w:tcPr>
          <w:p w:rsidR="00776A91" w:rsidRPr="001B315E" w:rsidRDefault="00776A91" w:rsidP="00583836">
            <w:pPr>
              <w:ind w:left="-44"/>
              <w:rPr>
                <w:rFonts w:ascii="Times New Roman" w:hAnsi="Times New Roman"/>
                <w:b/>
                <w:snapToGrid w:val="0"/>
                <w:sz w:val="22"/>
                <w:szCs w:val="22"/>
              </w:rPr>
            </w:pPr>
          </w:p>
        </w:tc>
        <w:tc>
          <w:tcPr>
            <w:tcW w:w="1800" w:type="dxa"/>
          </w:tcPr>
          <w:p w:rsidR="00776A91" w:rsidRPr="001B315E" w:rsidRDefault="00776A91" w:rsidP="00583836">
            <w:pPr>
              <w:ind w:left="-44"/>
              <w:rPr>
                <w:rFonts w:ascii="Times New Roman" w:hAnsi="Times New Roman"/>
                <w:b/>
                <w:snapToGrid w:val="0"/>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кількість об’єктів, які планується реконструювати</w:t>
            </w:r>
          </w:p>
        </w:tc>
        <w:tc>
          <w:tcPr>
            <w:tcW w:w="900" w:type="dxa"/>
          </w:tcPr>
          <w:p w:rsidR="00776A91" w:rsidRPr="001B315E" w:rsidRDefault="00776A91" w:rsidP="00583836">
            <w:pPr>
              <w:pStyle w:val="ab"/>
              <w:spacing w:before="0" w:after="0"/>
              <w:ind w:left="-70" w:right="-113" w:firstLine="0"/>
              <w:jc w:val="center"/>
              <w:rPr>
                <w:snapToGrid w:val="0"/>
                <w:sz w:val="22"/>
                <w:szCs w:val="22"/>
                <w:lang w:val="uk-UA"/>
              </w:rPr>
            </w:pPr>
            <w:r w:rsidRPr="001B315E">
              <w:rPr>
                <w:snapToGrid w:val="0"/>
                <w:sz w:val="22"/>
                <w:szCs w:val="22"/>
                <w:lang w:val="uk-UA"/>
              </w:rPr>
              <w:t>од.</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проектно-кошторисна документація, акти виконаних робіт</w:t>
            </w:r>
          </w:p>
        </w:tc>
        <w:tc>
          <w:tcPr>
            <w:tcW w:w="1620" w:type="dxa"/>
          </w:tcPr>
          <w:p w:rsidR="00776A91" w:rsidRPr="001B315E" w:rsidRDefault="00776A91" w:rsidP="00583836">
            <w:pPr>
              <w:ind w:left="-44"/>
              <w:jc w:val="center"/>
              <w:rPr>
                <w:rFonts w:ascii="Times New Roman" w:hAnsi="Times New Roman"/>
                <w:b/>
                <w:snapToGrid w:val="0"/>
                <w:sz w:val="22"/>
                <w:szCs w:val="22"/>
              </w:rPr>
            </w:pPr>
            <w:r w:rsidRPr="001B315E">
              <w:rPr>
                <w:rFonts w:ascii="Times New Roman" w:hAnsi="Times New Roman"/>
                <w:sz w:val="22"/>
                <w:szCs w:val="22"/>
              </w:rPr>
              <w:t>1</w:t>
            </w:r>
          </w:p>
        </w:tc>
        <w:tc>
          <w:tcPr>
            <w:tcW w:w="1800" w:type="dxa"/>
          </w:tcPr>
          <w:p w:rsidR="00776A91" w:rsidRPr="001B315E" w:rsidRDefault="00776A91" w:rsidP="00583836">
            <w:pPr>
              <w:ind w:left="-44"/>
              <w:jc w:val="center"/>
              <w:rPr>
                <w:rFonts w:ascii="Times New Roman" w:hAnsi="Times New Roman"/>
                <w:b/>
                <w:snapToGrid w:val="0"/>
                <w:sz w:val="22"/>
                <w:szCs w:val="22"/>
              </w:rPr>
            </w:pPr>
            <w:r w:rsidRPr="001B315E">
              <w:rPr>
                <w:rFonts w:ascii="Times New Roman" w:hAnsi="Times New Roman"/>
                <w:sz w:val="22"/>
                <w:szCs w:val="22"/>
              </w:rPr>
              <w:t>1</w:t>
            </w: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r w:rsidRPr="001B315E">
              <w:rPr>
                <w:rFonts w:ascii="Times New Roman" w:hAnsi="Times New Roman"/>
                <w:sz w:val="22"/>
                <w:szCs w:val="22"/>
              </w:rPr>
              <w:t>3</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napToGrid w:val="0"/>
                <w:sz w:val="22"/>
                <w:szCs w:val="22"/>
                <w:u w:val="single"/>
              </w:rPr>
            </w:pPr>
            <w:r w:rsidRPr="001B315E">
              <w:rPr>
                <w:rFonts w:ascii="Times New Roman" w:hAnsi="Times New Roman"/>
                <w:i/>
                <w:snapToGrid w:val="0"/>
                <w:sz w:val="22"/>
                <w:szCs w:val="22"/>
                <w:u w:val="single"/>
              </w:rPr>
              <w:t>ефективності</w:t>
            </w:r>
          </w:p>
        </w:tc>
        <w:tc>
          <w:tcPr>
            <w:tcW w:w="900" w:type="dxa"/>
          </w:tcPr>
          <w:p w:rsidR="00776A91" w:rsidRPr="001B315E" w:rsidRDefault="00776A91" w:rsidP="00583836">
            <w:pPr>
              <w:ind w:left="-70" w:right="-113"/>
              <w:rPr>
                <w:rFonts w:ascii="Times New Roman" w:hAnsi="Times New Roman"/>
                <w:b/>
                <w:snapToGrid w:val="0"/>
                <w:sz w:val="22"/>
                <w:szCs w:val="22"/>
              </w:rPr>
            </w:pPr>
          </w:p>
        </w:tc>
        <w:tc>
          <w:tcPr>
            <w:tcW w:w="5040" w:type="dxa"/>
          </w:tcPr>
          <w:p w:rsidR="00776A91" w:rsidRPr="001B315E" w:rsidRDefault="00776A91" w:rsidP="00583836">
            <w:pPr>
              <w:ind w:left="-107" w:right="-31"/>
              <w:rPr>
                <w:rFonts w:ascii="Times New Roman" w:hAnsi="Times New Roman"/>
                <w:b/>
                <w:snapToGrid w:val="0"/>
                <w:sz w:val="22"/>
                <w:szCs w:val="22"/>
              </w:rPr>
            </w:pPr>
          </w:p>
        </w:tc>
        <w:tc>
          <w:tcPr>
            <w:tcW w:w="1620" w:type="dxa"/>
          </w:tcPr>
          <w:p w:rsidR="00776A91" w:rsidRPr="001B315E" w:rsidRDefault="00776A91" w:rsidP="00583836">
            <w:pPr>
              <w:ind w:left="-44"/>
              <w:rPr>
                <w:rFonts w:ascii="Times New Roman" w:hAnsi="Times New Roman"/>
                <w:b/>
                <w:snapToGrid w:val="0"/>
                <w:sz w:val="22"/>
                <w:szCs w:val="22"/>
              </w:rPr>
            </w:pPr>
          </w:p>
        </w:tc>
        <w:tc>
          <w:tcPr>
            <w:tcW w:w="1800" w:type="dxa"/>
          </w:tcPr>
          <w:p w:rsidR="00776A91" w:rsidRPr="001B315E" w:rsidRDefault="00776A91" w:rsidP="00583836">
            <w:pPr>
              <w:ind w:left="-44"/>
              <w:rPr>
                <w:rFonts w:ascii="Times New Roman" w:hAnsi="Times New Roman"/>
                <w:b/>
                <w:snapToGrid w:val="0"/>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середні витрати на реконструкцію об’єкту</w:t>
            </w:r>
          </w:p>
        </w:tc>
        <w:tc>
          <w:tcPr>
            <w:tcW w:w="900" w:type="dxa"/>
          </w:tcPr>
          <w:p w:rsidR="00776A91" w:rsidRPr="001B315E" w:rsidRDefault="00776A91" w:rsidP="00583836">
            <w:pPr>
              <w:pStyle w:val="ab"/>
              <w:spacing w:before="0" w:after="0"/>
              <w:ind w:left="-70" w:right="-113" w:firstLine="0"/>
              <w:jc w:val="center"/>
              <w:rPr>
                <w:sz w:val="22"/>
                <w:szCs w:val="22"/>
                <w:lang w:val="uk-UA"/>
              </w:rPr>
            </w:pPr>
            <w:r w:rsidRPr="001B315E">
              <w:rPr>
                <w:sz w:val="22"/>
                <w:szCs w:val="22"/>
                <w:lang w:val="uk-UA"/>
              </w:rPr>
              <w:t>тис. грн.</w:t>
            </w:r>
          </w:p>
          <w:p w:rsidR="00776A91" w:rsidRPr="001B315E" w:rsidRDefault="00776A91" w:rsidP="00583836">
            <w:pPr>
              <w:pStyle w:val="ab"/>
              <w:spacing w:before="0" w:after="0"/>
              <w:ind w:left="-70" w:right="-113" w:firstLine="0"/>
              <w:jc w:val="center"/>
              <w:rPr>
                <w:snapToGrid w:val="0"/>
                <w:sz w:val="22"/>
                <w:szCs w:val="22"/>
                <w:lang w:val="uk-UA"/>
              </w:rPr>
            </w:pPr>
          </w:p>
        </w:tc>
        <w:tc>
          <w:tcPr>
            <w:tcW w:w="5040" w:type="dxa"/>
          </w:tcPr>
          <w:p w:rsidR="00776A91" w:rsidRPr="001B315E" w:rsidRDefault="00776A91" w:rsidP="00583836">
            <w:pPr>
              <w:ind w:left="-107" w:right="-31"/>
              <w:rPr>
                <w:rFonts w:ascii="Times New Roman" w:hAnsi="Times New Roman"/>
                <w:sz w:val="22"/>
                <w:szCs w:val="22"/>
              </w:rPr>
            </w:pPr>
            <w:r w:rsidRPr="001B315E">
              <w:rPr>
                <w:rStyle w:val="FontStyle13"/>
                <w:sz w:val="22"/>
                <w:szCs w:val="22"/>
                <w:lang w:eastAsia="uk-UA"/>
              </w:rPr>
              <w:t xml:space="preserve">Розрахунково (обсяг видатків на кількість </w:t>
            </w:r>
            <w:r w:rsidRPr="001B315E">
              <w:rPr>
                <w:rFonts w:ascii="Times New Roman" w:hAnsi="Times New Roman"/>
                <w:sz w:val="22"/>
                <w:szCs w:val="22"/>
              </w:rPr>
              <w:t>об’єктів</w:t>
            </w:r>
            <w:r w:rsidRPr="001B315E">
              <w:rPr>
                <w:rStyle w:val="FontStyle13"/>
                <w:sz w:val="22"/>
                <w:szCs w:val="22"/>
                <w:lang w:eastAsia="uk-UA"/>
              </w:rPr>
              <w:t>)</w:t>
            </w:r>
          </w:p>
        </w:tc>
        <w:tc>
          <w:tcPr>
            <w:tcW w:w="1620" w:type="dxa"/>
          </w:tcPr>
          <w:p w:rsidR="00776A91" w:rsidRPr="001B315E" w:rsidRDefault="00776A91" w:rsidP="00583836">
            <w:pPr>
              <w:ind w:left="-44"/>
              <w:jc w:val="center"/>
              <w:rPr>
                <w:rFonts w:ascii="Times New Roman" w:hAnsi="Times New Roman"/>
                <w:b/>
                <w:snapToGrid w:val="0"/>
                <w:sz w:val="22"/>
                <w:szCs w:val="22"/>
              </w:rPr>
            </w:pPr>
            <w:r w:rsidRPr="001B315E">
              <w:rPr>
                <w:rFonts w:ascii="Times New Roman" w:hAnsi="Times New Roman"/>
                <w:sz w:val="22"/>
                <w:szCs w:val="22"/>
              </w:rPr>
              <w:t>400,0</w:t>
            </w:r>
          </w:p>
        </w:tc>
        <w:tc>
          <w:tcPr>
            <w:tcW w:w="1800" w:type="dxa"/>
          </w:tcPr>
          <w:p w:rsidR="00776A91" w:rsidRPr="001B315E" w:rsidRDefault="00776A91" w:rsidP="00583836">
            <w:pPr>
              <w:ind w:left="-44"/>
              <w:jc w:val="center"/>
              <w:rPr>
                <w:rFonts w:ascii="Times New Roman" w:hAnsi="Times New Roman"/>
                <w:b/>
                <w:snapToGrid w:val="0"/>
                <w:sz w:val="22"/>
                <w:szCs w:val="22"/>
              </w:rPr>
            </w:pPr>
            <w:r w:rsidRPr="001B315E">
              <w:rPr>
                <w:rFonts w:ascii="Times New Roman" w:hAnsi="Times New Roman"/>
                <w:sz w:val="22"/>
                <w:szCs w:val="22"/>
              </w:rPr>
              <w:t>400,0</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r w:rsidRPr="001B315E">
              <w:rPr>
                <w:rFonts w:ascii="Times New Roman" w:hAnsi="Times New Roman"/>
                <w:sz w:val="22"/>
                <w:szCs w:val="22"/>
              </w:rPr>
              <w:t>4</w:t>
            </w: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i/>
                <w:snapToGrid w:val="0"/>
                <w:sz w:val="22"/>
                <w:szCs w:val="22"/>
                <w:u w:val="single"/>
              </w:rPr>
            </w:pPr>
            <w:r w:rsidRPr="001B315E">
              <w:rPr>
                <w:rFonts w:ascii="Times New Roman" w:hAnsi="Times New Roman"/>
                <w:i/>
                <w:snapToGrid w:val="0"/>
                <w:sz w:val="22"/>
                <w:szCs w:val="22"/>
                <w:u w:val="single"/>
              </w:rPr>
              <w:t>якості</w:t>
            </w:r>
          </w:p>
        </w:tc>
        <w:tc>
          <w:tcPr>
            <w:tcW w:w="900" w:type="dxa"/>
          </w:tcPr>
          <w:p w:rsidR="00776A91" w:rsidRPr="001B315E" w:rsidRDefault="00776A91" w:rsidP="00583836">
            <w:pPr>
              <w:ind w:left="-70" w:right="-113"/>
              <w:rPr>
                <w:rFonts w:ascii="Times New Roman" w:hAnsi="Times New Roman"/>
                <w:b/>
                <w:snapToGrid w:val="0"/>
                <w:sz w:val="22"/>
                <w:szCs w:val="22"/>
              </w:rPr>
            </w:pPr>
          </w:p>
        </w:tc>
        <w:tc>
          <w:tcPr>
            <w:tcW w:w="5040" w:type="dxa"/>
          </w:tcPr>
          <w:p w:rsidR="00776A91" w:rsidRPr="001B315E" w:rsidRDefault="00776A91" w:rsidP="00583836">
            <w:pPr>
              <w:ind w:left="-107" w:right="-31"/>
              <w:rPr>
                <w:rFonts w:ascii="Times New Roman" w:hAnsi="Times New Roman"/>
                <w:b/>
                <w:snapToGrid w:val="0"/>
                <w:sz w:val="22"/>
                <w:szCs w:val="22"/>
              </w:rPr>
            </w:pPr>
          </w:p>
        </w:tc>
        <w:tc>
          <w:tcPr>
            <w:tcW w:w="1620" w:type="dxa"/>
          </w:tcPr>
          <w:p w:rsidR="00776A91" w:rsidRPr="001B315E" w:rsidRDefault="00776A91" w:rsidP="00583836">
            <w:pPr>
              <w:ind w:left="-44"/>
              <w:rPr>
                <w:rFonts w:ascii="Times New Roman" w:hAnsi="Times New Roman"/>
                <w:b/>
                <w:snapToGrid w:val="0"/>
                <w:sz w:val="22"/>
                <w:szCs w:val="22"/>
              </w:rPr>
            </w:pPr>
          </w:p>
        </w:tc>
        <w:tc>
          <w:tcPr>
            <w:tcW w:w="1800" w:type="dxa"/>
          </w:tcPr>
          <w:p w:rsidR="00776A91" w:rsidRPr="001B315E" w:rsidRDefault="00776A91" w:rsidP="00583836">
            <w:pPr>
              <w:ind w:left="-44"/>
              <w:rPr>
                <w:rFonts w:ascii="Times New Roman" w:hAnsi="Times New Roman"/>
                <w:b/>
                <w:snapToGrid w:val="0"/>
                <w:sz w:val="22"/>
                <w:szCs w:val="22"/>
              </w:rPr>
            </w:pPr>
          </w:p>
        </w:tc>
        <w:tc>
          <w:tcPr>
            <w:tcW w:w="1080" w:type="dxa"/>
          </w:tcPr>
          <w:p w:rsidR="00776A91" w:rsidRPr="001B315E" w:rsidRDefault="00776A91" w:rsidP="00583836">
            <w:pPr>
              <w:jc w:val="center"/>
              <w:rPr>
                <w:rFonts w:ascii="Times New Roman" w:hAnsi="Times New Roman"/>
                <w:sz w:val="22"/>
                <w:szCs w:val="22"/>
              </w:rPr>
            </w:pPr>
          </w:p>
        </w:tc>
      </w:tr>
      <w:tr w:rsidR="00776A91" w:rsidRPr="001B315E" w:rsidTr="00583836">
        <w:tc>
          <w:tcPr>
            <w:tcW w:w="506" w:type="dxa"/>
          </w:tcPr>
          <w:p w:rsidR="00776A91" w:rsidRPr="001B315E" w:rsidRDefault="00776A91" w:rsidP="00583836">
            <w:pPr>
              <w:ind w:left="-108" w:right="-93"/>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3600" w:type="dxa"/>
          </w:tcPr>
          <w:p w:rsidR="00776A91" w:rsidRPr="001B315E" w:rsidRDefault="00776A91" w:rsidP="00583836">
            <w:pPr>
              <w:ind w:left="-102" w:right="-69"/>
              <w:rPr>
                <w:rFonts w:ascii="Times New Roman" w:hAnsi="Times New Roman"/>
                <w:sz w:val="22"/>
                <w:szCs w:val="22"/>
              </w:rPr>
            </w:pPr>
            <w:r w:rsidRPr="001B315E">
              <w:rPr>
                <w:rFonts w:ascii="Times New Roman" w:hAnsi="Times New Roman"/>
                <w:sz w:val="22"/>
                <w:szCs w:val="22"/>
              </w:rPr>
              <w:t>рівень готовності об’єкту реконструкції</w:t>
            </w:r>
          </w:p>
        </w:tc>
        <w:tc>
          <w:tcPr>
            <w:tcW w:w="900" w:type="dxa"/>
          </w:tcPr>
          <w:p w:rsidR="00776A91" w:rsidRPr="001B315E" w:rsidRDefault="00776A91" w:rsidP="00583836">
            <w:pPr>
              <w:pStyle w:val="ab"/>
              <w:spacing w:before="0" w:after="0"/>
              <w:ind w:left="-70" w:right="-113" w:firstLine="0"/>
              <w:jc w:val="center"/>
              <w:rPr>
                <w:sz w:val="22"/>
                <w:szCs w:val="22"/>
                <w:lang w:val="uk-UA"/>
              </w:rPr>
            </w:pPr>
            <w:r w:rsidRPr="001B315E">
              <w:rPr>
                <w:sz w:val="22"/>
                <w:szCs w:val="22"/>
                <w:lang w:val="uk-UA"/>
              </w:rPr>
              <w:t>%</w:t>
            </w:r>
          </w:p>
        </w:tc>
        <w:tc>
          <w:tcPr>
            <w:tcW w:w="5040" w:type="dxa"/>
          </w:tcPr>
          <w:p w:rsidR="00776A91" w:rsidRPr="001B315E" w:rsidRDefault="00776A91" w:rsidP="00583836">
            <w:pPr>
              <w:ind w:left="-107" w:right="-31"/>
              <w:rPr>
                <w:rFonts w:ascii="Times New Roman" w:hAnsi="Times New Roman"/>
                <w:sz w:val="22"/>
                <w:szCs w:val="22"/>
              </w:rPr>
            </w:pPr>
            <w:r w:rsidRPr="001B315E">
              <w:rPr>
                <w:rFonts w:ascii="Times New Roman" w:hAnsi="Times New Roman"/>
                <w:sz w:val="22"/>
                <w:szCs w:val="22"/>
              </w:rPr>
              <w:t>Проектно-кошторисна документація, акти виконаних робіт, декларація про готовність об’єкта до експлуатації</w:t>
            </w:r>
          </w:p>
        </w:tc>
        <w:tc>
          <w:tcPr>
            <w:tcW w:w="162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napToGrid w:val="0"/>
                <w:sz w:val="22"/>
                <w:szCs w:val="22"/>
              </w:rPr>
              <w:t>86,7</w:t>
            </w:r>
          </w:p>
        </w:tc>
        <w:tc>
          <w:tcPr>
            <w:tcW w:w="1800" w:type="dxa"/>
          </w:tcPr>
          <w:p w:rsidR="00776A91" w:rsidRPr="001B315E" w:rsidRDefault="00776A91" w:rsidP="00583836">
            <w:pPr>
              <w:ind w:left="-44"/>
              <w:jc w:val="center"/>
              <w:rPr>
                <w:rFonts w:ascii="Times New Roman" w:hAnsi="Times New Roman"/>
                <w:sz w:val="22"/>
                <w:szCs w:val="22"/>
              </w:rPr>
            </w:pPr>
            <w:r w:rsidRPr="001B315E">
              <w:rPr>
                <w:rFonts w:ascii="Times New Roman" w:hAnsi="Times New Roman"/>
                <w:snapToGrid w:val="0"/>
                <w:sz w:val="22"/>
                <w:szCs w:val="22"/>
              </w:rPr>
              <w:t>86,7</w:t>
            </w:r>
          </w:p>
        </w:tc>
        <w:tc>
          <w:tcPr>
            <w:tcW w:w="1080"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Аналіз стану виконання результативних показників</w:t>
            </w:r>
          </w:p>
        </w:tc>
      </w:tr>
      <w:tr w:rsidR="00776A91" w:rsidRPr="001B315E" w:rsidTr="00583836">
        <w:tc>
          <w:tcPr>
            <w:tcW w:w="506" w:type="dxa"/>
          </w:tcPr>
          <w:p w:rsidR="00776A91" w:rsidRPr="001B315E" w:rsidRDefault="00776A91" w:rsidP="00583836">
            <w:pPr>
              <w:ind w:left="-108" w:right="-95"/>
              <w:jc w:val="center"/>
              <w:rPr>
                <w:rFonts w:ascii="Times New Roman" w:hAnsi="Times New Roman"/>
                <w:sz w:val="22"/>
                <w:szCs w:val="22"/>
              </w:rPr>
            </w:pPr>
          </w:p>
        </w:tc>
        <w:tc>
          <w:tcPr>
            <w:tcW w:w="862" w:type="dxa"/>
          </w:tcPr>
          <w:p w:rsidR="00776A91" w:rsidRPr="001B315E" w:rsidRDefault="00776A91" w:rsidP="00583836">
            <w:pPr>
              <w:rPr>
                <w:rFonts w:ascii="Times New Roman" w:hAnsi="Times New Roman"/>
                <w:sz w:val="22"/>
                <w:szCs w:val="22"/>
              </w:rPr>
            </w:pPr>
          </w:p>
        </w:tc>
        <w:tc>
          <w:tcPr>
            <w:tcW w:w="14040" w:type="dxa"/>
            <w:gridSpan w:val="6"/>
          </w:tcPr>
          <w:p w:rsidR="00776A91" w:rsidRPr="001B315E" w:rsidRDefault="00776A91" w:rsidP="00583836">
            <w:pPr>
              <w:ind w:left="-108"/>
              <w:jc w:val="center"/>
              <w:rPr>
                <w:rFonts w:ascii="Times New Roman" w:hAnsi="Times New Roman"/>
                <w:sz w:val="22"/>
                <w:szCs w:val="22"/>
              </w:rPr>
            </w:pPr>
            <w:r w:rsidRPr="001B315E">
              <w:rPr>
                <w:rFonts w:ascii="Times New Roman" w:hAnsi="Times New Roman"/>
                <w:sz w:val="22"/>
                <w:szCs w:val="22"/>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tc>
      </w:tr>
    </w:tbl>
    <w:p w:rsidR="00776A91" w:rsidRPr="001B315E" w:rsidRDefault="00776A91" w:rsidP="00776A91">
      <w:pPr>
        <w:rPr>
          <w:rFonts w:ascii="Times New Roman" w:hAnsi="Times New Roman"/>
          <w:szCs w:val="28"/>
        </w:rPr>
      </w:pPr>
    </w:p>
    <w:p w:rsidR="00776A91" w:rsidRPr="001B315E" w:rsidRDefault="00776A91" w:rsidP="00776A91">
      <w:pPr>
        <w:rPr>
          <w:rFonts w:ascii="Times New Roman" w:hAnsi="Times New Roman"/>
          <w:szCs w:val="28"/>
        </w:rPr>
      </w:pPr>
      <w:r w:rsidRPr="001B315E">
        <w:rPr>
          <w:rFonts w:ascii="Times New Roman" w:hAnsi="Times New Roman"/>
          <w:szCs w:val="28"/>
        </w:rPr>
        <w:t>8. Джерела фінансування інвестиційних проектів у розрізі підпрограм</w:t>
      </w:r>
      <w:r w:rsidRPr="001B315E">
        <w:rPr>
          <w:rFonts w:ascii="Times New Roman" w:hAnsi="Times New Roman"/>
          <w:szCs w:val="28"/>
          <w:vertAlign w:val="superscript"/>
        </w:rPr>
        <w:t>3</w:t>
      </w:r>
    </w:p>
    <w:p w:rsidR="00776A91" w:rsidRPr="001B315E" w:rsidRDefault="00776A91" w:rsidP="00776A91">
      <w:pPr>
        <w:ind w:firstLine="284"/>
        <w:jc w:val="right"/>
        <w:rPr>
          <w:rFonts w:ascii="Times New Roman" w:hAnsi="Times New Roman"/>
          <w:sz w:val="22"/>
          <w:szCs w:val="22"/>
        </w:rPr>
      </w:pPr>
      <w:r w:rsidRPr="001B315E">
        <w:rPr>
          <w:rFonts w:ascii="Times New Roman" w:hAnsi="Times New Roman"/>
          <w:sz w:val="22"/>
          <w:szCs w:val="22"/>
        </w:rPr>
        <w:t xml:space="preserve">    (тис. грн)</w:t>
      </w: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850"/>
        <w:gridCol w:w="677"/>
        <w:gridCol w:w="992"/>
        <w:gridCol w:w="851"/>
        <w:gridCol w:w="850"/>
        <w:gridCol w:w="1135"/>
        <w:gridCol w:w="1068"/>
        <w:gridCol w:w="758"/>
        <w:gridCol w:w="1080"/>
        <w:gridCol w:w="1183"/>
        <w:gridCol w:w="992"/>
        <w:gridCol w:w="1168"/>
        <w:gridCol w:w="980"/>
      </w:tblGrid>
      <w:tr w:rsidR="00776A91" w:rsidRPr="001B315E" w:rsidTr="00583836">
        <w:tc>
          <w:tcPr>
            <w:tcW w:w="675" w:type="dxa"/>
            <w:vMerge w:val="restart"/>
            <w:vAlign w:val="center"/>
          </w:tcPr>
          <w:p w:rsidR="00776A91" w:rsidRPr="001B315E" w:rsidRDefault="00776A91" w:rsidP="00583836">
            <w:pPr>
              <w:jc w:val="center"/>
              <w:rPr>
                <w:rFonts w:ascii="Times New Roman" w:hAnsi="Times New Roman"/>
                <w:snapToGrid w:val="0"/>
                <w:sz w:val="20"/>
              </w:rPr>
            </w:pPr>
            <w:r w:rsidRPr="001B315E">
              <w:rPr>
                <w:rFonts w:ascii="Times New Roman" w:hAnsi="Times New Roman"/>
                <w:snapToGrid w:val="0"/>
                <w:sz w:val="20"/>
              </w:rPr>
              <w:t>Код</w:t>
            </w:r>
          </w:p>
        </w:tc>
        <w:tc>
          <w:tcPr>
            <w:tcW w:w="2694" w:type="dxa"/>
            <w:vMerge w:val="restart"/>
            <w:vAlign w:val="center"/>
          </w:tcPr>
          <w:p w:rsidR="00776A91" w:rsidRPr="001B315E" w:rsidRDefault="00776A91" w:rsidP="00583836">
            <w:pPr>
              <w:ind w:left="-63" w:right="-108"/>
              <w:jc w:val="center"/>
              <w:rPr>
                <w:rFonts w:ascii="Times New Roman" w:hAnsi="Times New Roman"/>
                <w:sz w:val="22"/>
                <w:szCs w:val="22"/>
              </w:rPr>
            </w:pPr>
            <w:r w:rsidRPr="001B315E">
              <w:rPr>
                <w:rFonts w:ascii="Times New Roman" w:hAnsi="Times New Roman"/>
                <w:sz w:val="22"/>
                <w:szCs w:val="22"/>
              </w:rPr>
              <w:t>Найменування джерел надходжень</w:t>
            </w:r>
          </w:p>
        </w:tc>
        <w:tc>
          <w:tcPr>
            <w:tcW w:w="850" w:type="dxa"/>
            <w:vMerge w:val="restart"/>
            <w:vAlign w:val="center"/>
          </w:tcPr>
          <w:p w:rsidR="00776A91" w:rsidRPr="001B315E" w:rsidRDefault="00776A91" w:rsidP="00583836">
            <w:pPr>
              <w:ind w:left="-108" w:right="-108"/>
              <w:jc w:val="center"/>
              <w:rPr>
                <w:rFonts w:ascii="Times New Roman" w:hAnsi="Times New Roman"/>
                <w:snapToGrid w:val="0"/>
                <w:sz w:val="22"/>
                <w:szCs w:val="22"/>
              </w:rPr>
            </w:pPr>
            <w:r w:rsidRPr="001B315E">
              <w:rPr>
                <w:rFonts w:ascii="Times New Roman" w:hAnsi="Times New Roman"/>
                <w:sz w:val="22"/>
                <w:szCs w:val="22"/>
              </w:rPr>
              <w:t>КПКВК</w:t>
            </w:r>
          </w:p>
        </w:tc>
        <w:tc>
          <w:tcPr>
            <w:tcW w:w="2520" w:type="dxa"/>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napToGrid w:val="0"/>
                <w:sz w:val="22"/>
                <w:szCs w:val="22"/>
              </w:rPr>
              <w:t xml:space="preserve">Касові видатки станом на </w:t>
            </w:r>
            <w:r w:rsidRPr="001B315E">
              <w:rPr>
                <w:rFonts w:ascii="Times New Roman" w:hAnsi="Times New Roman"/>
                <w:snapToGrid w:val="0"/>
                <w:sz w:val="22"/>
                <w:szCs w:val="22"/>
              </w:rPr>
              <w:br/>
              <w:t>01 січня звітного періоду</w:t>
            </w:r>
          </w:p>
        </w:tc>
        <w:tc>
          <w:tcPr>
            <w:tcW w:w="3053" w:type="dxa"/>
            <w:gridSpan w:val="3"/>
            <w:vAlign w:val="center"/>
          </w:tcPr>
          <w:p w:rsidR="00776A91" w:rsidRPr="001B315E" w:rsidRDefault="00776A91" w:rsidP="00583836">
            <w:pPr>
              <w:jc w:val="center"/>
              <w:rPr>
                <w:rFonts w:ascii="Times New Roman" w:hAnsi="Times New Roman"/>
                <w:snapToGrid w:val="0"/>
                <w:sz w:val="22"/>
                <w:szCs w:val="22"/>
              </w:rPr>
            </w:pPr>
            <w:r w:rsidRPr="001B315E">
              <w:rPr>
                <w:rFonts w:ascii="Times New Roman" w:hAnsi="Times New Roman"/>
                <w:snapToGrid w:val="0"/>
                <w:sz w:val="22"/>
                <w:szCs w:val="22"/>
              </w:rPr>
              <w:t>План видатків звітного періоду</w:t>
            </w:r>
          </w:p>
        </w:tc>
        <w:tc>
          <w:tcPr>
            <w:tcW w:w="3021" w:type="dxa"/>
            <w:gridSpan w:val="3"/>
            <w:vAlign w:val="center"/>
          </w:tcPr>
          <w:p w:rsidR="00776A91" w:rsidRPr="001B315E" w:rsidRDefault="00776A91" w:rsidP="00583836">
            <w:pPr>
              <w:jc w:val="center"/>
              <w:rPr>
                <w:rFonts w:ascii="Times New Roman" w:hAnsi="Times New Roman"/>
                <w:snapToGrid w:val="0"/>
                <w:sz w:val="22"/>
                <w:szCs w:val="22"/>
              </w:rPr>
            </w:pPr>
            <w:r w:rsidRPr="001B315E">
              <w:rPr>
                <w:rFonts w:ascii="Times New Roman" w:hAnsi="Times New Roman"/>
                <w:snapToGrid w:val="0"/>
                <w:sz w:val="22"/>
                <w:szCs w:val="22"/>
              </w:rPr>
              <w:t>Касові видатки за звітний період</w:t>
            </w:r>
          </w:p>
        </w:tc>
        <w:tc>
          <w:tcPr>
            <w:tcW w:w="3140" w:type="dxa"/>
            <w:gridSpan w:val="3"/>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napToGrid w:val="0"/>
                <w:sz w:val="22"/>
                <w:szCs w:val="22"/>
              </w:rPr>
              <w:t>Прогноз видатків до кінця реалізації інвестиційного проекту</w:t>
            </w:r>
          </w:p>
        </w:tc>
      </w:tr>
      <w:tr w:rsidR="00776A91" w:rsidRPr="001B315E" w:rsidTr="00583836">
        <w:trPr>
          <w:cantSplit/>
          <w:trHeight w:val="748"/>
        </w:trPr>
        <w:tc>
          <w:tcPr>
            <w:tcW w:w="675" w:type="dxa"/>
            <w:vMerge/>
            <w:vAlign w:val="center"/>
          </w:tcPr>
          <w:p w:rsidR="00776A91" w:rsidRPr="001B315E" w:rsidRDefault="00776A91" w:rsidP="00583836">
            <w:pPr>
              <w:jc w:val="center"/>
              <w:rPr>
                <w:rFonts w:ascii="Times New Roman" w:hAnsi="Times New Roman"/>
                <w:sz w:val="22"/>
                <w:szCs w:val="22"/>
              </w:rPr>
            </w:pPr>
          </w:p>
        </w:tc>
        <w:tc>
          <w:tcPr>
            <w:tcW w:w="2694" w:type="dxa"/>
            <w:vMerge/>
            <w:vAlign w:val="center"/>
          </w:tcPr>
          <w:p w:rsidR="00776A91" w:rsidRPr="001B315E" w:rsidRDefault="00776A91" w:rsidP="00583836">
            <w:pPr>
              <w:ind w:left="-63" w:right="-108"/>
              <w:jc w:val="center"/>
              <w:rPr>
                <w:rFonts w:ascii="Times New Roman" w:hAnsi="Times New Roman"/>
                <w:sz w:val="22"/>
                <w:szCs w:val="22"/>
              </w:rPr>
            </w:pPr>
          </w:p>
        </w:tc>
        <w:tc>
          <w:tcPr>
            <w:tcW w:w="850" w:type="dxa"/>
            <w:vMerge/>
            <w:vAlign w:val="center"/>
          </w:tcPr>
          <w:p w:rsidR="00776A91" w:rsidRPr="001B315E" w:rsidRDefault="00776A91" w:rsidP="00583836">
            <w:pPr>
              <w:ind w:left="-108" w:right="-108"/>
              <w:jc w:val="center"/>
              <w:rPr>
                <w:rFonts w:ascii="Times New Roman" w:hAnsi="Times New Roman"/>
                <w:sz w:val="18"/>
                <w:szCs w:val="18"/>
              </w:rPr>
            </w:pPr>
          </w:p>
        </w:tc>
        <w:tc>
          <w:tcPr>
            <w:tcW w:w="677" w:type="dxa"/>
            <w:vAlign w:val="center"/>
          </w:tcPr>
          <w:p w:rsidR="00776A91" w:rsidRPr="001B315E" w:rsidRDefault="00776A91" w:rsidP="00583836">
            <w:pPr>
              <w:ind w:left="-108" w:right="-108"/>
              <w:jc w:val="center"/>
              <w:rPr>
                <w:rFonts w:ascii="Times New Roman" w:hAnsi="Times New Roman"/>
                <w:sz w:val="18"/>
                <w:szCs w:val="18"/>
              </w:rPr>
            </w:pPr>
            <w:r w:rsidRPr="001B315E">
              <w:rPr>
                <w:rFonts w:ascii="Times New Roman" w:hAnsi="Times New Roman"/>
                <w:sz w:val="18"/>
                <w:szCs w:val="18"/>
              </w:rPr>
              <w:t>загальний фонд</w:t>
            </w:r>
          </w:p>
        </w:tc>
        <w:tc>
          <w:tcPr>
            <w:tcW w:w="992" w:type="dxa"/>
            <w:vAlign w:val="center"/>
          </w:tcPr>
          <w:p w:rsidR="00776A91" w:rsidRPr="001B315E" w:rsidRDefault="00776A91" w:rsidP="00583836">
            <w:pPr>
              <w:ind w:left="-108" w:right="-108"/>
              <w:jc w:val="center"/>
              <w:rPr>
                <w:rFonts w:ascii="Times New Roman" w:hAnsi="Times New Roman"/>
                <w:sz w:val="18"/>
                <w:szCs w:val="18"/>
              </w:rPr>
            </w:pPr>
            <w:r w:rsidRPr="001B315E">
              <w:rPr>
                <w:rFonts w:ascii="Times New Roman" w:hAnsi="Times New Roman"/>
                <w:sz w:val="18"/>
                <w:szCs w:val="18"/>
              </w:rPr>
              <w:t>спеціальний фонд</w:t>
            </w:r>
          </w:p>
        </w:tc>
        <w:tc>
          <w:tcPr>
            <w:tcW w:w="851" w:type="dxa"/>
            <w:vAlign w:val="center"/>
          </w:tcPr>
          <w:p w:rsidR="00776A91" w:rsidRPr="001B315E" w:rsidRDefault="00776A91" w:rsidP="00583836">
            <w:pPr>
              <w:ind w:left="-108" w:right="-108"/>
              <w:jc w:val="center"/>
              <w:rPr>
                <w:rFonts w:ascii="Times New Roman" w:hAnsi="Times New Roman"/>
                <w:snapToGrid w:val="0"/>
                <w:sz w:val="18"/>
                <w:szCs w:val="18"/>
              </w:rPr>
            </w:pPr>
            <w:r w:rsidRPr="001B315E">
              <w:rPr>
                <w:rFonts w:ascii="Times New Roman" w:hAnsi="Times New Roman"/>
                <w:snapToGrid w:val="0"/>
                <w:sz w:val="18"/>
                <w:szCs w:val="18"/>
              </w:rPr>
              <w:t>разом</w:t>
            </w:r>
          </w:p>
        </w:tc>
        <w:tc>
          <w:tcPr>
            <w:tcW w:w="850" w:type="dxa"/>
            <w:vAlign w:val="center"/>
          </w:tcPr>
          <w:p w:rsidR="00776A91" w:rsidRPr="001B315E" w:rsidRDefault="00776A91" w:rsidP="00583836">
            <w:pPr>
              <w:ind w:left="-108" w:right="-108"/>
              <w:jc w:val="center"/>
              <w:rPr>
                <w:rFonts w:ascii="Times New Roman" w:hAnsi="Times New Roman"/>
                <w:sz w:val="18"/>
                <w:szCs w:val="18"/>
              </w:rPr>
            </w:pPr>
            <w:r w:rsidRPr="001B315E">
              <w:rPr>
                <w:rFonts w:ascii="Times New Roman" w:hAnsi="Times New Roman"/>
                <w:sz w:val="18"/>
                <w:szCs w:val="18"/>
              </w:rPr>
              <w:t>загальний фонд</w:t>
            </w:r>
          </w:p>
        </w:tc>
        <w:tc>
          <w:tcPr>
            <w:tcW w:w="1135" w:type="dxa"/>
            <w:vAlign w:val="center"/>
          </w:tcPr>
          <w:p w:rsidR="00776A91" w:rsidRPr="001B315E" w:rsidRDefault="00776A91" w:rsidP="00583836">
            <w:pPr>
              <w:ind w:left="-108" w:right="-108"/>
              <w:jc w:val="center"/>
              <w:rPr>
                <w:rFonts w:ascii="Times New Roman" w:hAnsi="Times New Roman"/>
                <w:sz w:val="18"/>
                <w:szCs w:val="18"/>
              </w:rPr>
            </w:pPr>
            <w:r w:rsidRPr="001B315E">
              <w:rPr>
                <w:rFonts w:ascii="Times New Roman" w:hAnsi="Times New Roman"/>
                <w:sz w:val="18"/>
                <w:szCs w:val="18"/>
              </w:rPr>
              <w:t>спеціальний фонд</w:t>
            </w:r>
          </w:p>
        </w:tc>
        <w:tc>
          <w:tcPr>
            <w:tcW w:w="1068" w:type="dxa"/>
            <w:vAlign w:val="center"/>
          </w:tcPr>
          <w:p w:rsidR="00776A91" w:rsidRPr="001B315E" w:rsidRDefault="00776A91" w:rsidP="00583836">
            <w:pPr>
              <w:ind w:left="-108" w:right="-108"/>
              <w:jc w:val="center"/>
              <w:rPr>
                <w:rFonts w:ascii="Times New Roman" w:hAnsi="Times New Roman"/>
                <w:snapToGrid w:val="0"/>
                <w:sz w:val="18"/>
                <w:szCs w:val="18"/>
              </w:rPr>
            </w:pPr>
            <w:r w:rsidRPr="001B315E">
              <w:rPr>
                <w:rFonts w:ascii="Times New Roman" w:hAnsi="Times New Roman"/>
                <w:snapToGrid w:val="0"/>
                <w:sz w:val="18"/>
                <w:szCs w:val="18"/>
              </w:rPr>
              <w:t>разом</w:t>
            </w:r>
          </w:p>
        </w:tc>
        <w:tc>
          <w:tcPr>
            <w:tcW w:w="758" w:type="dxa"/>
            <w:vAlign w:val="center"/>
          </w:tcPr>
          <w:p w:rsidR="00776A91" w:rsidRPr="001B315E" w:rsidRDefault="00776A91" w:rsidP="00583836">
            <w:pPr>
              <w:ind w:left="-108" w:right="-107"/>
              <w:jc w:val="center"/>
              <w:rPr>
                <w:rFonts w:ascii="Times New Roman" w:hAnsi="Times New Roman"/>
                <w:sz w:val="18"/>
                <w:szCs w:val="18"/>
              </w:rPr>
            </w:pPr>
            <w:r w:rsidRPr="001B315E">
              <w:rPr>
                <w:rFonts w:ascii="Times New Roman" w:hAnsi="Times New Roman"/>
                <w:sz w:val="18"/>
                <w:szCs w:val="18"/>
              </w:rPr>
              <w:t>загальний фонд</w:t>
            </w:r>
          </w:p>
        </w:tc>
        <w:tc>
          <w:tcPr>
            <w:tcW w:w="1080" w:type="dxa"/>
            <w:vAlign w:val="center"/>
          </w:tcPr>
          <w:p w:rsidR="00776A91" w:rsidRPr="001B315E" w:rsidRDefault="00776A91" w:rsidP="00583836">
            <w:pPr>
              <w:ind w:left="-108" w:right="-108"/>
              <w:jc w:val="center"/>
              <w:rPr>
                <w:rFonts w:ascii="Times New Roman" w:hAnsi="Times New Roman"/>
                <w:sz w:val="18"/>
                <w:szCs w:val="18"/>
              </w:rPr>
            </w:pPr>
            <w:r w:rsidRPr="001B315E">
              <w:rPr>
                <w:rFonts w:ascii="Times New Roman" w:hAnsi="Times New Roman"/>
                <w:sz w:val="18"/>
                <w:szCs w:val="18"/>
              </w:rPr>
              <w:t>спеціальний фонд</w:t>
            </w:r>
          </w:p>
        </w:tc>
        <w:tc>
          <w:tcPr>
            <w:tcW w:w="1183" w:type="dxa"/>
            <w:vAlign w:val="center"/>
          </w:tcPr>
          <w:p w:rsidR="00776A91" w:rsidRPr="001B315E" w:rsidRDefault="00776A91" w:rsidP="00583836">
            <w:pPr>
              <w:ind w:left="-108" w:right="-108"/>
              <w:jc w:val="center"/>
              <w:rPr>
                <w:rFonts w:ascii="Times New Roman" w:hAnsi="Times New Roman"/>
                <w:snapToGrid w:val="0"/>
                <w:sz w:val="18"/>
                <w:szCs w:val="18"/>
              </w:rPr>
            </w:pPr>
            <w:r w:rsidRPr="001B315E">
              <w:rPr>
                <w:rFonts w:ascii="Times New Roman" w:hAnsi="Times New Roman"/>
                <w:snapToGrid w:val="0"/>
                <w:sz w:val="18"/>
                <w:szCs w:val="18"/>
              </w:rPr>
              <w:t>разом</w:t>
            </w:r>
          </w:p>
        </w:tc>
        <w:tc>
          <w:tcPr>
            <w:tcW w:w="992" w:type="dxa"/>
            <w:vAlign w:val="center"/>
          </w:tcPr>
          <w:p w:rsidR="00776A91" w:rsidRPr="001B315E" w:rsidRDefault="00776A91" w:rsidP="00583836">
            <w:pPr>
              <w:jc w:val="center"/>
              <w:rPr>
                <w:rFonts w:ascii="Times New Roman" w:hAnsi="Times New Roman"/>
                <w:sz w:val="18"/>
                <w:szCs w:val="18"/>
              </w:rPr>
            </w:pPr>
            <w:r w:rsidRPr="001B315E">
              <w:rPr>
                <w:rFonts w:ascii="Times New Roman" w:hAnsi="Times New Roman"/>
                <w:sz w:val="18"/>
                <w:szCs w:val="18"/>
              </w:rPr>
              <w:t>загальний фонд</w:t>
            </w:r>
          </w:p>
        </w:tc>
        <w:tc>
          <w:tcPr>
            <w:tcW w:w="1168" w:type="dxa"/>
            <w:vAlign w:val="center"/>
          </w:tcPr>
          <w:p w:rsidR="00776A91" w:rsidRPr="001B315E" w:rsidRDefault="00776A91" w:rsidP="00583836">
            <w:pPr>
              <w:ind w:left="-108" w:right="-108"/>
              <w:jc w:val="center"/>
              <w:rPr>
                <w:rFonts w:ascii="Times New Roman" w:hAnsi="Times New Roman"/>
                <w:sz w:val="18"/>
                <w:szCs w:val="18"/>
              </w:rPr>
            </w:pPr>
            <w:r w:rsidRPr="001B315E">
              <w:rPr>
                <w:rFonts w:ascii="Times New Roman" w:hAnsi="Times New Roman"/>
                <w:sz w:val="18"/>
                <w:szCs w:val="18"/>
              </w:rPr>
              <w:t>спеціальний фонд</w:t>
            </w:r>
          </w:p>
        </w:tc>
        <w:tc>
          <w:tcPr>
            <w:tcW w:w="980" w:type="dxa"/>
            <w:vAlign w:val="center"/>
          </w:tcPr>
          <w:p w:rsidR="00776A91" w:rsidRPr="001B315E" w:rsidRDefault="00776A91" w:rsidP="00583836">
            <w:pPr>
              <w:ind w:left="-108" w:right="-108"/>
              <w:jc w:val="center"/>
              <w:rPr>
                <w:rFonts w:ascii="Times New Roman" w:hAnsi="Times New Roman"/>
                <w:snapToGrid w:val="0"/>
                <w:sz w:val="18"/>
                <w:szCs w:val="18"/>
              </w:rPr>
            </w:pPr>
            <w:r w:rsidRPr="001B315E">
              <w:rPr>
                <w:rFonts w:ascii="Times New Roman" w:hAnsi="Times New Roman"/>
                <w:snapToGrid w:val="0"/>
                <w:sz w:val="18"/>
                <w:szCs w:val="18"/>
              </w:rPr>
              <w:t>разом</w:t>
            </w:r>
          </w:p>
        </w:tc>
      </w:tr>
      <w:tr w:rsidR="00776A91" w:rsidRPr="001B315E" w:rsidTr="00583836">
        <w:tc>
          <w:tcPr>
            <w:tcW w:w="675"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w:t>
            </w:r>
          </w:p>
        </w:tc>
        <w:tc>
          <w:tcPr>
            <w:tcW w:w="2694" w:type="dxa"/>
          </w:tcPr>
          <w:p w:rsidR="00776A91" w:rsidRPr="001B315E" w:rsidRDefault="00776A91" w:rsidP="00583836">
            <w:pPr>
              <w:ind w:left="-63" w:right="-108"/>
              <w:jc w:val="center"/>
              <w:rPr>
                <w:rFonts w:ascii="Times New Roman" w:hAnsi="Times New Roman"/>
                <w:sz w:val="22"/>
                <w:szCs w:val="22"/>
              </w:rPr>
            </w:pPr>
            <w:r w:rsidRPr="001B315E">
              <w:rPr>
                <w:rFonts w:ascii="Times New Roman" w:hAnsi="Times New Roman"/>
                <w:sz w:val="22"/>
                <w:szCs w:val="22"/>
              </w:rPr>
              <w:t>2</w:t>
            </w:r>
          </w:p>
        </w:tc>
        <w:tc>
          <w:tcPr>
            <w:tcW w:w="850"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3</w:t>
            </w:r>
          </w:p>
        </w:tc>
        <w:tc>
          <w:tcPr>
            <w:tcW w:w="677"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4</w:t>
            </w:r>
          </w:p>
        </w:tc>
        <w:tc>
          <w:tcPr>
            <w:tcW w:w="992"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5</w:t>
            </w:r>
          </w:p>
        </w:tc>
        <w:tc>
          <w:tcPr>
            <w:tcW w:w="851"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6</w:t>
            </w:r>
          </w:p>
        </w:tc>
        <w:tc>
          <w:tcPr>
            <w:tcW w:w="850"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7</w:t>
            </w:r>
          </w:p>
        </w:tc>
        <w:tc>
          <w:tcPr>
            <w:tcW w:w="1135"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8</w:t>
            </w:r>
          </w:p>
        </w:tc>
        <w:tc>
          <w:tcPr>
            <w:tcW w:w="1068"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9</w:t>
            </w:r>
          </w:p>
        </w:tc>
        <w:tc>
          <w:tcPr>
            <w:tcW w:w="758" w:type="dxa"/>
          </w:tcPr>
          <w:p w:rsidR="00776A91" w:rsidRPr="001B315E" w:rsidRDefault="00776A91" w:rsidP="00583836">
            <w:pPr>
              <w:ind w:left="-108" w:right="-107"/>
              <w:jc w:val="center"/>
              <w:rPr>
                <w:rFonts w:ascii="Times New Roman" w:hAnsi="Times New Roman"/>
                <w:sz w:val="22"/>
                <w:szCs w:val="22"/>
              </w:rPr>
            </w:pPr>
            <w:r w:rsidRPr="001B315E">
              <w:rPr>
                <w:rFonts w:ascii="Times New Roman" w:hAnsi="Times New Roman"/>
                <w:sz w:val="22"/>
                <w:szCs w:val="22"/>
              </w:rPr>
              <w:t>10</w:t>
            </w:r>
          </w:p>
        </w:tc>
        <w:tc>
          <w:tcPr>
            <w:tcW w:w="1080"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11</w:t>
            </w:r>
          </w:p>
        </w:tc>
        <w:tc>
          <w:tcPr>
            <w:tcW w:w="1183"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12</w:t>
            </w:r>
          </w:p>
        </w:tc>
        <w:tc>
          <w:tcPr>
            <w:tcW w:w="992"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13</w:t>
            </w:r>
          </w:p>
        </w:tc>
        <w:tc>
          <w:tcPr>
            <w:tcW w:w="1168"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14</w:t>
            </w:r>
          </w:p>
        </w:tc>
        <w:tc>
          <w:tcPr>
            <w:tcW w:w="980"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15</w:t>
            </w:r>
          </w:p>
        </w:tc>
      </w:tr>
      <w:tr w:rsidR="00776A91" w:rsidRPr="001B315E" w:rsidTr="00583836">
        <w:tc>
          <w:tcPr>
            <w:tcW w:w="675" w:type="dxa"/>
          </w:tcPr>
          <w:p w:rsidR="00776A91" w:rsidRPr="001B315E" w:rsidRDefault="00776A91" w:rsidP="00583836">
            <w:pPr>
              <w:ind w:left="-108" w:right="-107"/>
              <w:jc w:val="center"/>
              <w:rPr>
                <w:rFonts w:ascii="Times New Roman" w:hAnsi="Times New Roman"/>
                <w:sz w:val="22"/>
                <w:szCs w:val="22"/>
              </w:rPr>
            </w:pPr>
          </w:p>
        </w:tc>
        <w:tc>
          <w:tcPr>
            <w:tcW w:w="2694" w:type="dxa"/>
            <w:vAlign w:val="center"/>
          </w:tcPr>
          <w:p w:rsidR="00776A91" w:rsidRPr="001B315E" w:rsidRDefault="00776A91" w:rsidP="00583836">
            <w:pPr>
              <w:jc w:val="both"/>
              <w:rPr>
                <w:rFonts w:ascii="Times New Roman" w:hAnsi="Times New Roman"/>
                <w:sz w:val="22"/>
                <w:szCs w:val="22"/>
              </w:rPr>
            </w:pPr>
            <w:r w:rsidRPr="001B315E">
              <w:rPr>
                <w:rFonts w:ascii="Times New Roman" w:hAnsi="Times New Roman"/>
                <w:sz w:val="22"/>
                <w:szCs w:val="22"/>
              </w:rPr>
              <w:t>Програма «Інша діяльність у сфері охорони навколишнього природного середовища»</w:t>
            </w:r>
          </w:p>
        </w:tc>
        <w:tc>
          <w:tcPr>
            <w:tcW w:w="850" w:type="dxa"/>
          </w:tcPr>
          <w:p w:rsidR="00776A91" w:rsidRPr="001B315E" w:rsidRDefault="00776A91" w:rsidP="00583836">
            <w:pPr>
              <w:ind w:left="-71" w:right="-156"/>
              <w:jc w:val="center"/>
              <w:rPr>
                <w:rFonts w:ascii="Times New Roman" w:hAnsi="Times New Roman"/>
                <w:snapToGrid w:val="0"/>
                <w:sz w:val="22"/>
                <w:szCs w:val="22"/>
              </w:rPr>
            </w:pPr>
            <w:r w:rsidRPr="001B315E">
              <w:rPr>
                <w:rFonts w:ascii="Times New Roman" w:hAnsi="Times New Roman"/>
                <w:sz w:val="22"/>
                <w:szCs w:val="22"/>
              </w:rPr>
              <w:t>4019140</w:t>
            </w:r>
          </w:p>
        </w:tc>
        <w:tc>
          <w:tcPr>
            <w:tcW w:w="677"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ind w:left="-108" w:right="-108"/>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p>
        </w:tc>
        <w:tc>
          <w:tcPr>
            <w:tcW w:w="1135" w:type="dxa"/>
          </w:tcPr>
          <w:p w:rsidR="00776A91" w:rsidRPr="001B315E" w:rsidRDefault="00776A91" w:rsidP="00583836">
            <w:pPr>
              <w:ind w:left="-108" w:right="-108"/>
              <w:jc w:val="center"/>
              <w:rPr>
                <w:rFonts w:ascii="Times New Roman" w:hAnsi="Times New Roman"/>
                <w:sz w:val="22"/>
                <w:szCs w:val="22"/>
              </w:rPr>
            </w:pPr>
          </w:p>
        </w:tc>
        <w:tc>
          <w:tcPr>
            <w:tcW w:w="1068" w:type="dxa"/>
          </w:tcPr>
          <w:p w:rsidR="00776A91" w:rsidRPr="001B315E" w:rsidRDefault="00776A91" w:rsidP="00583836">
            <w:pPr>
              <w:ind w:left="-108" w:right="-108"/>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jc w:val="center"/>
              <w:rPr>
                <w:rFonts w:ascii="Times New Roman" w:hAnsi="Times New Roman"/>
                <w:sz w:val="22"/>
                <w:szCs w:val="22"/>
              </w:rPr>
            </w:pPr>
          </w:p>
        </w:tc>
        <w:tc>
          <w:tcPr>
            <w:tcW w:w="2694" w:type="dxa"/>
          </w:tcPr>
          <w:p w:rsidR="00776A91" w:rsidRPr="001B315E" w:rsidRDefault="00776A91" w:rsidP="00583836">
            <w:pPr>
              <w:ind w:left="-63" w:right="-108"/>
              <w:rPr>
                <w:rFonts w:ascii="Times New Roman" w:hAnsi="Times New Roman"/>
                <w:b/>
                <w:snapToGrid w:val="0"/>
                <w:sz w:val="22"/>
                <w:szCs w:val="22"/>
              </w:rPr>
            </w:pPr>
            <w:r w:rsidRPr="001B315E">
              <w:rPr>
                <w:rFonts w:ascii="Times New Roman" w:hAnsi="Times New Roman"/>
                <w:b/>
                <w:snapToGrid w:val="0"/>
                <w:sz w:val="22"/>
                <w:szCs w:val="22"/>
              </w:rPr>
              <w:t>Інвестиційний проект 1</w:t>
            </w:r>
          </w:p>
        </w:tc>
        <w:tc>
          <w:tcPr>
            <w:tcW w:w="850" w:type="dxa"/>
          </w:tcPr>
          <w:p w:rsidR="00776A91" w:rsidRPr="001B315E" w:rsidRDefault="00776A91" w:rsidP="00583836">
            <w:pPr>
              <w:ind w:left="-108" w:right="-108"/>
              <w:jc w:val="center"/>
              <w:rPr>
                <w:rFonts w:ascii="Times New Roman" w:hAnsi="Times New Roman"/>
                <w:sz w:val="22"/>
                <w:szCs w:val="22"/>
              </w:rPr>
            </w:pPr>
          </w:p>
        </w:tc>
        <w:tc>
          <w:tcPr>
            <w:tcW w:w="677"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ind w:left="-108" w:right="-108"/>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p>
        </w:tc>
        <w:tc>
          <w:tcPr>
            <w:tcW w:w="1135" w:type="dxa"/>
          </w:tcPr>
          <w:p w:rsidR="00776A91" w:rsidRPr="001B315E" w:rsidRDefault="00776A91" w:rsidP="00583836">
            <w:pPr>
              <w:ind w:left="-108" w:right="-108"/>
              <w:jc w:val="center"/>
              <w:rPr>
                <w:rFonts w:ascii="Times New Roman" w:hAnsi="Times New Roman"/>
                <w:sz w:val="22"/>
                <w:szCs w:val="22"/>
              </w:rPr>
            </w:pPr>
          </w:p>
        </w:tc>
        <w:tc>
          <w:tcPr>
            <w:tcW w:w="1068" w:type="dxa"/>
          </w:tcPr>
          <w:p w:rsidR="00776A91" w:rsidRPr="001B315E" w:rsidRDefault="00776A91" w:rsidP="00583836">
            <w:pPr>
              <w:ind w:left="-108" w:right="-108"/>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jc w:val="center"/>
              <w:rPr>
                <w:rFonts w:ascii="Times New Roman" w:hAnsi="Times New Roman"/>
                <w:sz w:val="22"/>
                <w:szCs w:val="22"/>
              </w:rPr>
            </w:pPr>
          </w:p>
        </w:tc>
        <w:tc>
          <w:tcPr>
            <w:tcW w:w="2694" w:type="dxa"/>
            <w:vAlign w:val="center"/>
          </w:tcPr>
          <w:p w:rsidR="00776A91" w:rsidRPr="001B315E" w:rsidRDefault="00776A91" w:rsidP="00583836">
            <w:pPr>
              <w:ind w:right="-89"/>
              <w:rPr>
                <w:rFonts w:ascii="Times New Roman" w:hAnsi="Times New Roman"/>
                <w:snapToGrid w:val="0"/>
                <w:sz w:val="22"/>
                <w:szCs w:val="22"/>
              </w:rPr>
            </w:pPr>
            <w:r w:rsidRPr="001B315E">
              <w:rPr>
                <w:rFonts w:ascii="Times New Roman" w:hAnsi="Times New Roman"/>
                <w:snapToGrid w:val="0"/>
                <w:sz w:val="22"/>
                <w:szCs w:val="22"/>
              </w:rPr>
              <w:t>Реконструкція та поліпшення екологічного стану ставка (№2) з відновленням прибережної території  в міському парку  ім. Т. Г. Шевченка в місті Хмільнику Вінницької області (з виготовленням ПКД та проведенням її експертизи)</w:t>
            </w:r>
          </w:p>
        </w:tc>
        <w:tc>
          <w:tcPr>
            <w:tcW w:w="850" w:type="dxa"/>
          </w:tcPr>
          <w:p w:rsidR="00776A91" w:rsidRPr="001B315E" w:rsidRDefault="00776A91" w:rsidP="00583836">
            <w:pPr>
              <w:ind w:left="-71" w:right="-156"/>
              <w:jc w:val="center"/>
              <w:rPr>
                <w:rFonts w:ascii="Times New Roman" w:hAnsi="Times New Roman"/>
                <w:snapToGrid w:val="0"/>
                <w:sz w:val="22"/>
                <w:szCs w:val="22"/>
              </w:rPr>
            </w:pPr>
          </w:p>
        </w:tc>
        <w:tc>
          <w:tcPr>
            <w:tcW w:w="677" w:type="dxa"/>
          </w:tcPr>
          <w:p w:rsidR="00776A91" w:rsidRPr="001B315E" w:rsidRDefault="00776A91" w:rsidP="00583836">
            <w:pPr>
              <w:jc w:val="center"/>
              <w:rPr>
                <w:rFonts w:ascii="Times New Roman" w:hAnsi="Times New Roman"/>
                <w:snapToGrid w:val="0"/>
                <w:sz w:val="22"/>
                <w:szCs w:val="22"/>
              </w:rPr>
            </w:pPr>
          </w:p>
        </w:tc>
        <w:tc>
          <w:tcPr>
            <w:tcW w:w="992" w:type="dxa"/>
          </w:tcPr>
          <w:p w:rsidR="00776A91" w:rsidRPr="001B315E" w:rsidRDefault="00776A91" w:rsidP="00583836">
            <w:pPr>
              <w:ind w:left="-158" w:right="-117"/>
              <w:jc w:val="center"/>
              <w:rPr>
                <w:rFonts w:ascii="Times New Roman" w:hAnsi="Times New Roman"/>
                <w:snapToGrid w:val="0"/>
                <w:sz w:val="22"/>
                <w:szCs w:val="22"/>
              </w:rPr>
            </w:pPr>
          </w:p>
        </w:tc>
        <w:tc>
          <w:tcPr>
            <w:tcW w:w="851" w:type="dxa"/>
          </w:tcPr>
          <w:p w:rsidR="00776A91" w:rsidRPr="001B315E" w:rsidRDefault="00776A91" w:rsidP="00583836">
            <w:pPr>
              <w:ind w:left="-123" w:right="-105"/>
              <w:rPr>
                <w:rFonts w:ascii="Times New Roman" w:hAnsi="Times New Roman"/>
                <w:snapToGrid w:val="0"/>
                <w:sz w:val="22"/>
                <w:szCs w:val="22"/>
              </w:rPr>
            </w:pPr>
          </w:p>
        </w:tc>
        <w:tc>
          <w:tcPr>
            <w:tcW w:w="850" w:type="dxa"/>
          </w:tcPr>
          <w:p w:rsidR="00776A91" w:rsidRPr="001B315E" w:rsidRDefault="00776A91" w:rsidP="00583836">
            <w:pPr>
              <w:jc w:val="center"/>
              <w:rPr>
                <w:rFonts w:ascii="Times New Roman" w:hAnsi="Times New Roman"/>
                <w:snapToGrid w:val="0"/>
                <w:sz w:val="22"/>
                <w:szCs w:val="22"/>
              </w:rPr>
            </w:pPr>
          </w:p>
        </w:tc>
        <w:tc>
          <w:tcPr>
            <w:tcW w:w="1135" w:type="dxa"/>
          </w:tcPr>
          <w:p w:rsidR="00776A91" w:rsidRPr="001B315E" w:rsidRDefault="00776A91" w:rsidP="00583836">
            <w:pPr>
              <w:ind w:left="-161" w:right="-151"/>
              <w:jc w:val="center"/>
            </w:pPr>
            <w:r w:rsidRPr="001B315E">
              <w:rPr>
                <w:rFonts w:ascii="Times New Roman" w:hAnsi="Times New Roman"/>
                <w:sz w:val="22"/>
                <w:szCs w:val="22"/>
              </w:rPr>
              <w:t>561,6238</w:t>
            </w:r>
          </w:p>
        </w:tc>
        <w:tc>
          <w:tcPr>
            <w:tcW w:w="1068" w:type="dxa"/>
          </w:tcPr>
          <w:p w:rsidR="00776A91" w:rsidRPr="001B315E" w:rsidRDefault="00776A91" w:rsidP="00583836">
            <w:pPr>
              <w:ind w:left="-89" w:right="-61"/>
              <w:jc w:val="center"/>
            </w:pPr>
            <w:r w:rsidRPr="001B315E">
              <w:rPr>
                <w:rFonts w:ascii="Times New Roman" w:hAnsi="Times New Roman"/>
                <w:sz w:val="22"/>
                <w:szCs w:val="22"/>
              </w:rPr>
              <w:t>561,6238</w:t>
            </w: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08" w:right="-108"/>
              <w:jc w:val="center"/>
              <w:rPr>
                <w:rFonts w:ascii="Times New Roman" w:hAnsi="Times New Roman"/>
                <w:snapToGrid w:val="0"/>
                <w:sz w:val="22"/>
                <w:szCs w:val="22"/>
              </w:rPr>
            </w:pPr>
            <w:r>
              <w:rPr>
                <w:rFonts w:ascii="Times New Roman" w:hAnsi="Times New Roman"/>
                <w:snapToGrid w:val="0"/>
                <w:sz w:val="22"/>
                <w:szCs w:val="22"/>
              </w:rPr>
              <w:t>544,858</w:t>
            </w:r>
          </w:p>
        </w:tc>
        <w:tc>
          <w:tcPr>
            <w:tcW w:w="1183" w:type="dxa"/>
          </w:tcPr>
          <w:p w:rsidR="00776A91" w:rsidRPr="001B315E" w:rsidRDefault="00776A91" w:rsidP="00583836">
            <w:pPr>
              <w:ind w:left="-108" w:right="-108"/>
              <w:jc w:val="center"/>
              <w:rPr>
                <w:rFonts w:ascii="Times New Roman" w:hAnsi="Times New Roman"/>
                <w:snapToGrid w:val="0"/>
                <w:sz w:val="22"/>
                <w:szCs w:val="22"/>
              </w:rPr>
            </w:pPr>
            <w:r>
              <w:rPr>
                <w:rFonts w:ascii="Times New Roman" w:hAnsi="Times New Roman"/>
                <w:snapToGrid w:val="0"/>
                <w:sz w:val="22"/>
                <w:szCs w:val="22"/>
              </w:rPr>
              <w:t>544,858</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21" w:right="-120"/>
              <w:jc w:val="center"/>
              <w:rPr>
                <w:rFonts w:ascii="Times New Roman" w:hAnsi="Times New Roman"/>
                <w:snapToGrid w:val="0"/>
                <w:sz w:val="20"/>
              </w:rPr>
            </w:pPr>
            <w:r w:rsidRPr="001B315E">
              <w:rPr>
                <w:rFonts w:ascii="Times New Roman" w:hAnsi="Times New Roman"/>
                <w:snapToGrid w:val="0"/>
                <w:sz w:val="20"/>
              </w:rPr>
              <w:t>-</w:t>
            </w:r>
          </w:p>
        </w:tc>
        <w:tc>
          <w:tcPr>
            <w:tcW w:w="980" w:type="dxa"/>
          </w:tcPr>
          <w:p w:rsidR="00776A91" w:rsidRPr="001B315E" w:rsidRDefault="00776A91" w:rsidP="00583836">
            <w:pPr>
              <w:ind w:left="-128" w:right="-119"/>
              <w:jc w:val="center"/>
              <w:rPr>
                <w:rFonts w:ascii="Times New Roman" w:hAnsi="Times New Roman"/>
                <w:snapToGrid w:val="0"/>
                <w:sz w:val="20"/>
              </w:rPr>
            </w:pPr>
            <w:r w:rsidRPr="001B315E">
              <w:rPr>
                <w:rFonts w:ascii="Times New Roman" w:hAnsi="Times New Roman"/>
                <w:snapToGrid w:val="0"/>
                <w:sz w:val="20"/>
              </w:rPr>
              <w:t>-</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vAlign w:val="center"/>
          </w:tcPr>
          <w:p w:rsidR="00776A91" w:rsidRPr="001B315E" w:rsidRDefault="00776A91" w:rsidP="00583836">
            <w:pPr>
              <w:rPr>
                <w:rFonts w:ascii="Times New Roman" w:hAnsi="Times New Roman"/>
                <w:i/>
                <w:snapToGrid w:val="0"/>
                <w:sz w:val="22"/>
                <w:szCs w:val="22"/>
              </w:rPr>
            </w:pPr>
            <w:r w:rsidRPr="001B315E">
              <w:rPr>
                <w:rFonts w:ascii="Times New Roman" w:hAnsi="Times New Roman"/>
                <w:i/>
                <w:snapToGrid w:val="0"/>
                <w:sz w:val="22"/>
                <w:szCs w:val="22"/>
              </w:rPr>
              <w:t>Надходження із бюджету</w:t>
            </w:r>
          </w:p>
        </w:tc>
        <w:tc>
          <w:tcPr>
            <w:tcW w:w="850" w:type="dxa"/>
          </w:tcPr>
          <w:p w:rsidR="00776A91" w:rsidRPr="001B315E" w:rsidRDefault="00776A91" w:rsidP="00583836">
            <w:pPr>
              <w:ind w:left="-71" w:right="-156"/>
              <w:jc w:val="center"/>
              <w:rPr>
                <w:rFonts w:ascii="Times New Roman" w:hAnsi="Times New Roman"/>
                <w:snapToGrid w:val="0"/>
                <w:sz w:val="22"/>
                <w:szCs w:val="22"/>
              </w:rPr>
            </w:pPr>
          </w:p>
        </w:tc>
        <w:tc>
          <w:tcPr>
            <w:tcW w:w="677" w:type="dxa"/>
          </w:tcPr>
          <w:p w:rsidR="00776A91" w:rsidRPr="001B315E" w:rsidRDefault="00776A91" w:rsidP="00583836">
            <w:pPr>
              <w:jc w:val="center"/>
              <w:rPr>
                <w:rFonts w:ascii="Times New Roman" w:hAnsi="Times New Roman"/>
                <w:snapToGrid w:val="0"/>
                <w:sz w:val="22"/>
                <w:szCs w:val="22"/>
              </w:rPr>
            </w:pPr>
          </w:p>
        </w:tc>
        <w:tc>
          <w:tcPr>
            <w:tcW w:w="992" w:type="dxa"/>
          </w:tcPr>
          <w:p w:rsidR="00776A91" w:rsidRPr="001B315E" w:rsidRDefault="00776A91" w:rsidP="00583836">
            <w:pPr>
              <w:ind w:left="-158" w:right="-117"/>
              <w:jc w:val="center"/>
              <w:rPr>
                <w:rFonts w:ascii="Times New Roman" w:hAnsi="Times New Roman"/>
                <w:snapToGrid w:val="0"/>
                <w:sz w:val="22"/>
                <w:szCs w:val="22"/>
              </w:rPr>
            </w:pPr>
          </w:p>
        </w:tc>
        <w:tc>
          <w:tcPr>
            <w:tcW w:w="851" w:type="dxa"/>
          </w:tcPr>
          <w:p w:rsidR="00776A91" w:rsidRPr="001B315E" w:rsidRDefault="00776A91" w:rsidP="00583836">
            <w:pPr>
              <w:ind w:left="-123" w:right="-105"/>
              <w:jc w:val="center"/>
              <w:rPr>
                <w:rFonts w:ascii="Times New Roman" w:hAnsi="Times New Roman"/>
                <w:snapToGrid w:val="0"/>
                <w:sz w:val="22"/>
                <w:szCs w:val="22"/>
              </w:rPr>
            </w:pPr>
          </w:p>
        </w:tc>
        <w:tc>
          <w:tcPr>
            <w:tcW w:w="850" w:type="dxa"/>
          </w:tcPr>
          <w:p w:rsidR="00776A91" w:rsidRPr="001B315E" w:rsidRDefault="00776A91" w:rsidP="00583836">
            <w:pPr>
              <w:jc w:val="center"/>
              <w:rPr>
                <w:rFonts w:ascii="Times New Roman" w:hAnsi="Times New Roman"/>
                <w:snapToGrid w:val="0"/>
                <w:sz w:val="22"/>
                <w:szCs w:val="22"/>
              </w:rPr>
            </w:pPr>
          </w:p>
        </w:tc>
        <w:tc>
          <w:tcPr>
            <w:tcW w:w="1135" w:type="dxa"/>
          </w:tcPr>
          <w:p w:rsidR="00776A91" w:rsidRPr="001B315E" w:rsidRDefault="00776A91" w:rsidP="00583836">
            <w:pPr>
              <w:ind w:left="-161" w:right="-151"/>
              <w:jc w:val="center"/>
              <w:rPr>
                <w:i/>
              </w:rPr>
            </w:pPr>
            <w:r w:rsidRPr="001B315E">
              <w:rPr>
                <w:rFonts w:ascii="Times New Roman" w:hAnsi="Times New Roman"/>
                <w:i/>
                <w:sz w:val="22"/>
                <w:szCs w:val="22"/>
              </w:rPr>
              <w:t>561,6238</w:t>
            </w:r>
          </w:p>
        </w:tc>
        <w:tc>
          <w:tcPr>
            <w:tcW w:w="1068" w:type="dxa"/>
          </w:tcPr>
          <w:p w:rsidR="00776A91" w:rsidRPr="001B315E" w:rsidRDefault="00776A91" w:rsidP="00583836">
            <w:pPr>
              <w:ind w:left="-89" w:right="-61"/>
              <w:jc w:val="center"/>
              <w:rPr>
                <w:i/>
              </w:rPr>
            </w:pPr>
            <w:r w:rsidRPr="001B315E">
              <w:rPr>
                <w:rFonts w:ascii="Times New Roman" w:hAnsi="Times New Roman"/>
                <w:i/>
                <w:sz w:val="22"/>
                <w:szCs w:val="22"/>
              </w:rPr>
              <w:t>561,6238</w:t>
            </w:r>
          </w:p>
        </w:tc>
        <w:tc>
          <w:tcPr>
            <w:tcW w:w="758" w:type="dxa"/>
          </w:tcPr>
          <w:p w:rsidR="00776A91" w:rsidRPr="001B315E" w:rsidRDefault="00776A91" w:rsidP="00583836">
            <w:pPr>
              <w:ind w:left="-108" w:right="-107"/>
              <w:jc w:val="center"/>
              <w:rPr>
                <w:rFonts w:ascii="Times New Roman" w:hAnsi="Times New Roman"/>
                <w:i/>
                <w:sz w:val="22"/>
                <w:szCs w:val="22"/>
              </w:rPr>
            </w:pPr>
          </w:p>
        </w:tc>
        <w:tc>
          <w:tcPr>
            <w:tcW w:w="1080" w:type="dxa"/>
          </w:tcPr>
          <w:p w:rsidR="00776A91" w:rsidRPr="006F02B9" w:rsidRDefault="00776A91" w:rsidP="00583836">
            <w:pPr>
              <w:rPr>
                <w:i/>
              </w:rPr>
            </w:pPr>
            <w:r w:rsidRPr="006F02B9">
              <w:rPr>
                <w:rFonts w:ascii="Times New Roman" w:hAnsi="Times New Roman"/>
                <w:i/>
                <w:snapToGrid w:val="0"/>
                <w:sz w:val="22"/>
                <w:szCs w:val="22"/>
              </w:rPr>
              <w:t>544,858</w:t>
            </w:r>
          </w:p>
        </w:tc>
        <w:tc>
          <w:tcPr>
            <w:tcW w:w="1183" w:type="dxa"/>
          </w:tcPr>
          <w:p w:rsidR="00776A91" w:rsidRPr="006F02B9" w:rsidRDefault="00776A91" w:rsidP="00583836">
            <w:pPr>
              <w:rPr>
                <w:i/>
              </w:rPr>
            </w:pPr>
            <w:r w:rsidRPr="006F02B9">
              <w:rPr>
                <w:rFonts w:ascii="Times New Roman" w:hAnsi="Times New Roman"/>
                <w:i/>
                <w:snapToGrid w:val="0"/>
                <w:sz w:val="22"/>
                <w:szCs w:val="22"/>
              </w:rPr>
              <w:t>544,858</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21" w:right="-120"/>
              <w:jc w:val="center"/>
              <w:rPr>
                <w:rFonts w:ascii="Times New Roman" w:hAnsi="Times New Roman"/>
                <w:i/>
                <w:snapToGrid w:val="0"/>
                <w:sz w:val="20"/>
              </w:rPr>
            </w:pPr>
            <w:r w:rsidRPr="001B315E">
              <w:rPr>
                <w:rFonts w:ascii="Times New Roman" w:hAnsi="Times New Roman"/>
                <w:i/>
                <w:snapToGrid w:val="0"/>
                <w:sz w:val="20"/>
              </w:rPr>
              <w:t>-</w:t>
            </w:r>
          </w:p>
        </w:tc>
        <w:tc>
          <w:tcPr>
            <w:tcW w:w="980" w:type="dxa"/>
          </w:tcPr>
          <w:p w:rsidR="00776A91" w:rsidRPr="001B315E" w:rsidRDefault="00776A91" w:rsidP="00583836">
            <w:pPr>
              <w:ind w:left="-128" w:right="-119"/>
              <w:jc w:val="center"/>
              <w:rPr>
                <w:rFonts w:ascii="Times New Roman" w:hAnsi="Times New Roman"/>
                <w:i/>
                <w:snapToGrid w:val="0"/>
                <w:sz w:val="20"/>
              </w:rPr>
            </w:pPr>
            <w:r w:rsidRPr="001B315E">
              <w:rPr>
                <w:rFonts w:ascii="Times New Roman" w:hAnsi="Times New Roman"/>
                <w:i/>
                <w:snapToGrid w:val="0"/>
                <w:sz w:val="20"/>
              </w:rPr>
              <w:t>-</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tcPr>
          <w:p w:rsidR="00776A91" w:rsidRPr="001B315E" w:rsidRDefault="00776A91" w:rsidP="00583836">
            <w:pPr>
              <w:ind w:left="-63" w:right="-108"/>
              <w:rPr>
                <w:rFonts w:ascii="Times New Roman" w:hAnsi="Times New Roman"/>
                <w:i/>
                <w:snapToGrid w:val="0"/>
                <w:sz w:val="22"/>
                <w:szCs w:val="22"/>
              </w:rPr>
            </w:pPr>
            <w:r w:rsidRPr="001B315E">
              <w:rPr>
                <w:rFonts w:ascii="Times New Roman" w:hAnsi="Times New Roman"/>
                <w:i/>
                <w:snapToGrid w:val="0"/>
                <w:sz w:val="22"/>
                <w:szCs w:val="22"/>
              </w:rPr>
              <w:t>Інші джерела фінансування (за видами)</w:t>
            </w:r>
          </w:p>
        </w:tc>
        <w:tc>
          <w:tcPr>
            <w:tcW w:w="850" w:type="dxa"/>
          </w:tcPr>
          <w:p w:rsidR="00776A91" w:rsidRPr="001B315E" w:rsidRDefault="00776A91" w:rsidP="00583836">
            <w:pPr>
              <w:ind w:left="-108" w:right="-108"/>
              <w:jc w:val="center"/>
              <w:rPr>
                <w:rFonts w:ascii="Times New Roman" w:hAnsi="Times New Roman"/>
                <w:sz w:val="22"/>
                <w:szCs w:val="22"/>
              </w:rPr>
            </w:pPr>
          </w:p>
        </w:tc>
        <w:tc>
          <w:tcPr>
            <w:tcW w:w="677"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х</w:t>
            </w:r>
          </w:p>
        </w:tc>
        <w:tc>
          <w:tcPr>
            <w:tcW w:w="992" w:type="dxa"/>
          </w:tcPr>
          <w:p w:rsidR="00776A91" w:rsidRPr="001B315E" w:rsidRDefault="00776A91" w:rsidP="00583836">
            <w:pPr>
              <w:ind w:left="-108" w:right="-108"/>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х</w:t>
            </w:r>
          </w:p>
        </w:tc>
        <w:tc>
          <w:tcPr>
            <w:tcW w:w="1135" w:type="dxa"/>
          </w:tcPr>
          <w:p w:rsidR="00776A91" w:rsidRPr="001B315E" w:rsidRDefault="00776A91" w:rsidP="00583836">
            <w:pPr>
              <w:ind w:left="-108" w:right="-108"/>
              <w:jc w:val="center"/>
              <w:rPr>
                <w:rFonts w:ascii="Times New Roman" w:hAnsi="Times New Roman"/>
                <w:sz w:val="22"/>
                <w:szCs w:val="22"/>
              </w:rPr>
            </w:pPr>
          </w:p>
        </w:tc>
        <w:tc>
          <w:tcPr>
            <w:tcW w:w="1068" w:type="dxa"/>
          </w:tcPr>
          <w:p w:rsidR="00776A91" w:rsidRPr="001B315E" w:rsidRDefault="00776A91" w:rsidP="00583836">
            <w:pPr>
              <w:ind w:left="-108" w:right="-108"/>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r w:rsidRPr="001B315E">
              <w:rPr>
                <w:rFonts w:ascii="Times New Roman" w:hAnsi="Times New Roman"/>
                <w:sz w:val="22"/>
                <w:szCs w:val="22"/>
              </w:rPr>
              <w:t>х</w:t>
            </w: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х</w:t>
            </w: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15278" w:type="dxa"/>
            <w:gridSpan w:val="14"/>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tcPr>
          <w:p w:rsidR="00776A91" w:rsidRPr="001B315E" w:rsidRDefault="00776A91" w:rsidP="00583836">
            <w:pPr>
              <w:ind w:left="-63" w:right="-108"/>
              <w:rPr>
                <w:rFonts w:ascii="Times New Roman" w:hAnsi="Times New Roman"/>
                <w:b/>
                <w:snapToGrid w:val="0"/>
                <w:sz w:val="22"/>
                <w:szCs w:val="22"/>
              </w:rPr>
            </w:pPr>
            <w:r w:rsidRPr="001B315E">
              <w:rPr>
                <w:rFonts w:ascii="Times New Roman" w:hAnsi="Times New Roman"/>
                <w:b/>
                <w:snapToGrid w:val="0"/>
                <w:sz w:val="22"/>
                <w:szCs w:val="22"/>
              </w:rPr>
              <w:t>Інвестиційний проект 2</w:t>
            </w:r>
          </w:p>
        </w:tc>
        <w:tc>
          <w:tcPr>
            <w:tcW w:w="850" w:type="dxa"/>
          </w:tcPr>
          <w:p w:rsidR="00776A91" w:rsidRPr="001B315E" w:rsidRDefault="00776A91" w:rsidP="00583836">
            <w:pPr>
              <w:jc w:val="center"/>
              <w:rPr>
                <w:rFonts w:ascii="Times New Roman" w:hAnsi="Times New Roman"/>
                <w:sz w:val="22"/>
                <w:szCs w:val="22"/>
              </w:rPr>
            </w:pPr>
          </w:p>
        </w:tc>
        <w:tc>
          <w:tcPr>
            <w:tcW w:w="677"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ind w:left="-108" w:right="-108"/>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p>
        </w:tc>
        <w:tc>
          <w:tcPr>
            <w:tcW w:w="1135" w:type="dxa"/>
          </w:tcPr>
          <w:p w:rsidR="00776A91" w:rsidRPr="001B315E" w:rsidRDefault="00776A91" w:rsidP="00583836">
            <w:pPr>
              <w:ind w:left="-108" w:right="-108"/>
              <w:jc w:val="center"/>
              <w:rPr>
                <w:rFonts w:ascii="Times New Roman" w:hAnsi="Times New Roman"/>
                <w:sz w:val="22"/>
                <w:szCs w:val="22"/>
              </w:rPr>
            </w:pPr>
          </w:p>
        </w:tc>
        <w:tc>
          <w:tcPr>
            <w:tcW w:w="1068" w:type="dxa"/>
          </w:tcPr>
          <w:p w:rsidR="00776A91" w:rsidRPr="001B315E" w:rsidRDefault="00776A91" w:rsidP="00583836">
            <w:pPr>
              <w:ind w:left="-108" w:right="-108"/>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vAlign w:val="center"/>
          </w:tcPr>
          <w:p w:rsidR="00776A91" w:rsidRPr="001B315E" w:rsidRDefault="00776A91" w:rsidP="00583836">
            <w:pPr>
              <w:rPr>
                <w:rFonts w:ascii="Times New Roman" w:hAnsi="Times New Roman"/>
                <w:snapToGrid w:val="0"/>
                <w:sz w:val="16"/>
                <w:szCs w:val="16"/>
              </w:rPr>
            </w:pPr>
            <w:r w:rsidRPr="001B315E">
              <w:rPr>
                <w:rFonts w:ascii="Times New Roman" w:hAnsi="Times New Roman"/>
                <w:snapToGrid w:val="0"/>
                <w:sz w:val="22"/>
                <w:szCs w:val="22"/>
              </w:rPr>
              <w:t>Придбання  сортувальної лінії твердих побутових відходів   з пакувальними пресами</w:t>
            </w:r>
          </w:p>
        </w:tc>
        <w:tc>
          <w:tcPr>
            <w:tcW w:w="850" w:type="dxa"/>
          </w:tcPr>
          <w:p w:rsidR="00776A91" w:rsidRPr="001B315E" w:rsidRDefault="00776A91" w:rsidP="00583836">
            <w:pPr>
              <w:ind w:left="-71" w:right="-156"/>
              <w:jc w:val="center"/>
              <w:rPr>
                <w:rFonts w:ascii="Times New Roman" w:hAnsi="Times New Roman"/>
                <w:sz w:val="22"/>
                <w:szCs w:val="22"/>
              </w:rPr>
            </w:pPr>
          </w:p>
        </w:tc>
        <w:tc>
          <w:tcPr>
            <w:tcW w:w="677" w:type="dxa"/>
          </w:tcPr>
          <w:p w:rsidR="00776A91" w:rsidRPr="001B315E" w:rsidRDefault="00776A91" w:rsidP="00583836">
            <w:pPr>
              <w:jc w:val="center"/>
              <w:rPr>
                <w:rFonts w:ascii="Times New Roman" w:hAnsi="Times New Roman"/>
                <w:snapToGrid w:val="0"/>
                <w:sz w:val="22"/>
                <w:szCs w:val="22"/>
              </w:rPr>
            </w:pPr>
          </w:p>
        </w:tc>
        <w:tc>
          <w:tcPr>
            <w:tcW w:w="992" w:type="dxa"/>
          </w:tcPr>
          <w:p w:rsidR="00776A91" w:rsidRPr="001B315E" w:rsidRDefault="00776A91" w:rsidP="00583836">
            <w:pPr>
              <w:jc w:val="center"/>
              <w:rPr>
                <w:rFonts w:ascii="Times New Roman" w:hAnsi="Times New Roman"/>
                <w:snapToGrid w:val="0"/>
                <w:sz w:val="22"/>
                <w:szCs w:val="22"/>
              </w:rPr>
            </w:pPr>
          </w:p>
        </w:tc>
        <w:tc>
          <w:tcPr>
            <w:tcW w:w="851" w:type="dxa"/>
          </w:tcPr>
          <w:p w:rsidR="00776A91" w:rsidRPr="001B315E" w:rsidRDefault="00776A91" w:rsidP="00583836">
            <w:pPr>
              <w:rPr>
                <w:rFonts w:ascii="Times New Roman" w:hAnsi="Times New Roman"/>
                <w:snapToGrid w:val="0"/>
                <w:sz w:val="22"/>
                <w:szCs w:val="22"/>
              </w:rPr>
            </w:pPr>
          </w:p>
        </w:tc>
        <w:tc>
          <w:tcPr>
            <w:tcW w:w="850" w:type="dxa"/>
          </w:tcPr>
          <w:p w:rsidR="00776A91" w:rsidRPr="001B315E" w:rsidRDefault="00776A91" w:rsidP="00583836">
            <w:pPr>
              <w:jc w:val="center"/>
              <w:rPr>
                <w:rFonts w:ascii="Times New Roman" w:hAnsi="Times New Roman"/>
                <w:snapToGrid w:val="0"/>
                <w:sz w:val="22"/>
                <w:szCs w:val="22"/>
              </w:rPr>
            </w:pPr>
          </w:p>
        </w:tc>
        <w:tc>
          <w:tcPr>
            <w:tcW w:w="1135" w:type="dxa"/>
          </w:tcPr>
          <w:p w:rsidR="00776A91" w:rsidRPr="001B315E" w:rsidRDefault="00776A91" w:rsidP="00583836">
            <w:pPr>
              <w:ind w:left="-161" w:right="-151"/>
              <w:jc w:val="center"/>
              <w:rPr>
                <w:rFonts w:ascii="Times New Roman" w:hAnsi="Times New Roman"/>
                <w:snapToGrid w:val="0"/>
                <w:sz w:val="22"/>
                <w:szCs w:val="22"/>
              </w:rPr>
            </w:pPr>
            <w:r w:rsidRPr="001B315E">
              <w:rPr>
                <w:rFonts w:ascii="Times New Roman" w:hAnsi="Times New Roman"/>
                <w:sz w:val="22"/>
                <w:szCs w:val="22"/>
              </w:rPr>
              <w:t>4 000,0</w:t>
            </w:r>
          </w:p>
        </w:tc>
        <w:tc>
          <w:tcPr>
            <w:tcW w:w="1068" w:type="dxa"/>
          </w:tcPr>
          <w:p w:rsidR="00776A91" w:rsidRPr="001B315E" w:rsidRDefault="00776A91" w:rsidP="00583836">
            <w:pPr>
              <w:ind w:left="-89" w:right="-61"/>
              <w:jc w:val="center"/>
              <w:rPr>
                <w:rFonts w:ascii="Times New Roman" w:hAnsi="Times New Roman"/>
                <w:snapToGrid w:val="0"/>
                <w:sz w:val="22"/>
                <w:szCs w:val="22"/>
              </w:rPr>
            </w:pPr>
            <w:r w:rsidRPr="001B315E">
              <w:rPr>
                <w:rFonts w:ascii="Times New Roman" w:hAnsi="Times New Roman"/>
                <w:sz w:val="22"/>
                <w:szCs w:val="22"/>
              </w:rPr>
              <w:t>4 000,0</w:t>
            </w: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61" w:right="-151"/>
              <w:jc w:val="center"/>
              <w:rPr>
                <w:rFonts w:ascii="Times New Roman" w:hAnsi="Times New Roman"/>
                <w:snapToGrid w:val="0"/>
                <w:sz w:val="22"/>
                <w:szCs w:val="22"/>
              </w:rPr>
            </w:pPr>
            <w:r w:rsidRPr="001B315E">
              <w:rPr>
                <w:rFonts w:ascii="Times New Roman" w:hAnsi="Times New Roman"/>
                <w:sz w:val="22"/>
                <w:szCs w:val="22"/>
              </w:rPr>
              <w:t>4 000,0</w:t>
            </w:r>
          </w:p>
        </w:tc>
        <w:tc>
          <w:tcPr>
            <w:tcW w:w="1183" w:type="dxa"/>
          </w:tcPr>
          <w:p w:rsidR="00776A91" w:rsidRPr="001B315E" w:rsidRDefault="00776A91" w:rsidP="00583836">
            <w:pPr>
              <w:ind w:left="-89" w:right="-61"/>
              <w:jc w:val="center"/>
              <w:rPr>
                <w:rFonts w:ascii="Times New Roman" w:hAnsi="Times New Roman"/>
                <w:snapToGrid w:val="0"/>
                <w:sz w:val="22"/>
                <w:szCs w:val="22"/>
              </w:rPr>
            </w:pPr>
            <w:r w:rsidRPr="001B315E">
              <w:rPr>
                <w:rFonts w:ascii="Times New Roman" w:hAnsi="Times New Roman"/>
                <w:sz w:val="22"/>
                <w:szCs w:val="22"/>
              </w:rPr>
              <w:t>4 000,0</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r w:rsidRPr="001B315E">
              <w:rPr>
                <w:rFonts w:ascii="Times New Roman" w:hAnsi="Times New Roman"/>
                <w:sz w:val="22"/>
                <w:szCs w:val="22"/>
              </w:rPr>
              <w:t>2 280,0</w:t>
            </w:r>
          </w:p>
        </w:tc>
        <w:tc>
          <w:tcPr>
            <w:tcW w:w="980" w:type="dxa"/>
          </w:tcPr>
          <w:p w:rsidR="00776A91" w:rsidRPr="001B315E" w:rsidRDefault="00776A91" w:rsidP="00583836">
            <w:r w:rsidRPr="001B315E">
              <w:rPr>
                <w:rFonts w:ascii="Times New Roman" w:hAnsi="Times New Roman"/>
                <w:sz w:val="22"/>
                <w:szCs w:val="22"/>
              </w:rPr>
              <w:t>2 280,0</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vAlign w:val="center"/>
          </w:tcPr>
          <w:p w:rsidR="00776A91" w:rsidRPr="001B315E" w:rsidRDefault="00776A91" w:rsidP="00583836">
            <w:pPr>
              <w:rPr>
                <w:rFonts w:ascii="Times New Roman" w:hAnsi="Times New Roman"/>
                <w:i/>
                <w:snapToGrid w:val="0"/>
                <w:sz w:val="22"/>
                <w:szCs w:val="22"/>
              </w:rPr>
            </w:pPr>
            <w:r w:rsidRPr="001B315E">
              <w:rPr>
                <w:rFonts w:ascii="Times New Roman" w:hAnsi="Times New Roman"/>
                <w:i/>
                <w:snapToGrid w:val="0"/>
                <w:sz w:val="22"/>
                <w:szCs w:val="22"/>
              </w:rPr>
              <w:t>Надходження із бюджету</w:t>
            </w:r>
          </w:p>
        </w:tc>
        <w:tc>
          <w:tcPr>
            <w:tcW w:w="850" w:type="dxa"/>
          </w:tcPr>
          <w:p w:rsidR="00776A91" w:rsidRPr="001B315E" w:rsidRDefault="00776A91" w:rsidP="00583836">
            <w:pPr>
              <w:ind w:left="-71" w:right="-156"/>
              <w:jc w:val="center"/>
              <w:rPr>
                <w:rFonts w:ascii="Times New Roman" w:hAnsi="Times New Roman"/>
                <w:snapToGrid w:val="0"/>
                <w:sz w:val="22"/>
                <w:szCs w:val="22"/>
              </w:rPr>
            </w:pPr>
          </w:p>
        </w:tc>
        <w:tc>
          <w:tcPr>
            <w:tcW w:w="677" w:type="dxa"/>
          </w:tcPr>
          <w:p w:rsidR="00776A91" w:rsidRPr="001B315E" w:rsidRDefault="00776A91" w:rsidP="00583836">
            <w:pPr>
              <w:jc w:val="center"/>
              <w:rPr>
                <w:rFonts w:ascii="Times New Roman" w:hAnsi="Times New Roman"/>
                <w:snapToGrid w:val="0"/>
                <w:sz w:val="22"/>
                <w:szCs w:val="22"/>
              </w:rPr>
            </w:pPr>
          </w:p>
        </w:tc>
        <w:tc>
          <w:tcPr>
            <w:tcW w:w="992" w:type="dxa"/>
          </w:tcPr>
          <w:p w:rsidR="00776A91" w:rsidRPr="001B315E" w:rsidRDefault="00776A91" w:rsidP="00583836">
            <w:pPr>
              <w:ind w:left="-158" w:right="-117"/>
              <w:jc w:val="center"/>
              <w:rPr>
                <w:rFonts w:ascii="Times New Roman" w:hAnsi="Times New Roman"/>
                <w:snapToGrid w:val="0"/>
                <w:sz w:val="22"/>
                <w:szCs w:val="22"/>
              </w:rPr>
            </w:pPr>
          </w:p>
        </w:tc>
        <w:tc>
          <w:tcPr>
            <w:tcW w:w="851" w:type="dxa"/>
          </w:tcPr>
          <w:p w:rsidR="00776A91" w:rsidRPr="001B315E" w:rsidRDefault="00776A91" w:rsidP="00583836">
            <w:pPr>
              <w:ind w:left="-123" w:right="-105"/>
              <w:jc w:val="center"/>
              <w:rPr>
                <w:rFonts w:ascii="Times New Roman" w:hAnsi="Times New Roman"/>
                <w:snapToGrid w:val="0"/>
                <w:sz w:val="22"/>
                <w:szCs w:val="22"/>
              </w:rPr>
            </w:pPr>
          </w:p>
        </w:tc>
        <w:tc>
          <w:tcPr>
            <w:tcW w:w="850" w:type="dxa"/>
          </w:tcPr>
          <w:p w:rsidR="00776A91" w:rsidRPr="001B315E" w:rsidRDefault="00776A91" w:rsidP="00583836">
            <w:pPr>
              <w:jc w:val="center"/>
              <w:rPr>
                <w:rFonts w:ascii="Times New Roman" w:hAnsi="Times New Roman"/>
                <w:snapToGrid w:val="0"/>
                <w:sz w:val="22"/>
                <w:szCs w:val="22"/>
              </w:rPr>
            </w:pPr>
          </w:p>
        </w:tc>
        <w:tc>
          <w:tcPr>
            <w:tcW w:w="1135" w:type="dxa"/>
          </w:tcPr>
          <w:p w:rsidR="00776A91" w:rsidRPr="001B315E" w:rsidRDefault="00776A91" w:rsidP="00583836">
            <w:pPr>
              <w:ind w:left="-161" w:right="-151"/>
              <w:jc w:val="center"/>
              <w:rPr>
                <w:rFonts w:ascii="Times New Roman" w:hAnsi="Times New Roman"/>
                <w:i/>
                <w:snapToGrid w:val="0"/>
                <w:sz w:val="22"/>
                <w:szCs w:val="22"/>
              </w:rPr>
            </w:pPr>
            <w:r w:rsidRPr="001B315E">
              <w:rPr>
                <w:rFonts w:ascii="Times New Roman" w:hAnsi="Times New Roman"/>
                <w:i/>
                <w:sz w:val="22"/>
                <w:szCs w:val="22"/>
              </w:rPr>
              <w:t>4 000,0</w:t>
            </w:r>
          </w:p>
        </w:tc>
        <w:tc>
          <w:tcPr>
            <w:tcW w:w="1068" w:type="dxa"/>
          </w:tcPr>
          <w:p w:rsidR="00776A91" w:rsidRPr="001B315E" w:rsidRDefault="00776A91" w:rsidP="00583836">
            <w:pPr>
              <w:ind w:left="-89" w:right="-61"/>
              <w:jc w:val="center"/>
              <w:rPr>
                <w:rFonts w:ascii="Times New Roman" w:hAnsi="Times New Roman"/>
                <w:i/>
                <w:snapToGrid w:val="0"/>
                <w:sz w:val="22"/>
                <w:szCs w:val="22"/>
              </w:rPr>
            </w:pPr>
            <w:r w:rsidRPr="001B315E">
              <w:rPr>
                <w:rFonts w:ascii="Times New Roman" w:hAnsi="Times New Roman"/>
                <w:i/>
                <w:sz w:val="22"/>
                <w:szCs w:val="22"/>
              </w:rPr>
              <w:t>4 000,0</w:t>
            </w:r>
          </w:p>
        </w:tc>
        <w:tc>
          <w:tcPr>
            <w:tcW w:w="758" w:type="dxa"/>
          </w:tcPr>
          <w:p w:rsidR="00776A91" w:rsidRPr="001B315E" w:rsidRDefault="00776A91" w:rsidP="00583836">
            <w:pPr>
              <w:ind w:left="-108" w:right="-107"/>
              <w:jc w:val="center"/>
              <w:rPr>
                <w:rFonts w:ascii="Times New Roman" w:hAnsi="Times New Roman"/>
                <w:i/>
                <w:sz w:val="22"/>
                <w:szCs w:val="22"/>
              </w:rPr>
            </w:pPr>
          </w:p>
        </w:tc>
        <w:tc>
          <w:tcPr>
            <w:tcW w:w="1080" w:type="dxa"/>
          </w:tcPr>
          <w:p w:rsidR="00776A91" w:rsidRPr="001B315E" w:rsidRDefault="00776A91" w:rsidP="00583836">
            <w:pPr>
              <w:ind w:left="-161" w:right="-151"/>
              <w:jc w:val="center"/>
              <w:rPr>
                <w:rFonts w:ascii="Times New Roman" w:hAnsi="Times New Roman"/>
                <w:i/>
                <w:snapToGrid w:val="0"/>
                <w:sz w:val="22"/>
                <w:szCs w:val="22"/>
              </w:rPr>
            </w:pPr>
            <w:r w:rsidRPr="001B315E">
              <w:rPr>
                <w:rFonts w:ascii="Times New Roman" w:hAnsi="Times New Roman"/>
                <w:i/>
                <w:sz w:val="22"/>
                <w:szCs w:val="22"/>
              </w:rPr>
              <w:t>4 000,0</w:t>
            </w:r>
          </w:p>
        </w:tc>
        <w:tc>
          <w:tcPr>
            <w:tcW w:w="1183" w:type="dxa"/>
          </w:tcPr>
          <w:p w:rsidR="00776A91" w:rsidRPr="001B315E" w:rsidRDefault="00776A91" w:rsidP="00583836">
            <w:pPr>
              <w:ind w:left="-89" w:right="-61"/>
              <w:jc w:val="center"/>
              <w:rPr>
                <w:rFonts w:ascii="Times New Roman" w:hAnsi="Times New Roman"/>
                <w:i/>
                <w:snapToGrid w:val="0"/>
                <w:sz w:val="22"/>
                <w:szCs w:val="22"/>
              </w:rPr>
            </w:pPr>
            <w:r w:rsidRPr="001B315E">
              <w:rPr>
                <w:rFonts w:ascii="Times New Roman" w:hAnsi="Times New Roman"/>
                <w:i/>
                <w:sz w:val="22"/>
                <w:szCs w:val="22"/>
              </w:rPr>
              <w:t>4 000,0</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rPr>
                <w:i/>
              </w:rPr>
            </w:pPr>
            <w:r w:rsidRPr="001B315E">
              <w:rPr>
                <w:rFonts w:ascii="Times New Roman" w:hAnsi="Times New Roman"/>
                <w:i/>
                <w:sz w:val="22"/>
                <w:szCs w:val="22"/>
              </w:rPr>
              <w:t>2 280,0</w:t>
            </w:r>
          </w:p>
        </w:tc>
        <w:tc>
          <w:tcPr>
            <w:tcW w:w="980" w:type="dxa"/>
          </w:tcPr>
          <w:p w:rsidR="00776A91" w:rsidRPr="001B315E" w:rsidRDefault="00776A91" w:rsidP="00583836">
            <w:pPr>
              <w:rPr>
                <w:i/>
              </w:rPr>
            </w:pPr>
            <w:r w:rsidRPr="001B315E">
              <w:rPr>
                <w:rFonts w:ascii="Times New Roman" w:hAnsi="Times New Roman"/>
                <w:i/>
                <w:sz w:val="22"/>
                <w:szCs w:val="22"/>
              </w:rPr>
              <w:t>2 280,0</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tcPr>
          <w:p w:rsidR="00776A91" w:rsidRPr="001B315E" w:rsidRDefault="00776A91" w:rsidP="00583836">
            <w:pPr>
              <w:ind w:left="-63" w:right="-108"/>
              <w:rPr>
                <w:rFonts w:ascii="Times New Roman" w:hAnsi="Times New Roman"/>
                <w:i/>
                <w:snapToGrid w:val="0"/>
                <w:sz w:val="22"/>
                <w:szCs w:val="22"/>
              </w:rPr>
            </w:pPr>
            <w:r w:rsidRPr="001B315E">
              <w:rPr>
                <w:rFonts w:ascii="Times New Roman" w:hAnsi="Times New Roman"/>
                <w:i/>
                <w:snapToGrid w:val="0"/>
                <w:sz w:val="22"/>
                <w:szCs w:val="22"/>
              </w:rPr>
              <w:t>Інші джерела фінансування (за видами)</w:t>
            </w:r>
          </w:p>
        </w:tc>
        <w:tc>
          <w:tcPr>
            <w:tcW w:w="850" w:type="dxa"/>
          </w:tcPr>
          <w:p w:rsidR="00776A91" w:rsidRPr="001B315E" w:rsidRDefault="00776A91" w:rsidP="00583836">
            <w:pPr>
              <w:ind w:left="-108" w:right="-108"/>
              <w:jc w:val="center"/>
              <w:rPr>
                <w:rFonts w:ascii="Times New Roman" w:hAnsi="Times New Roman"/>
                <w:sz w:val="22"/>
                <w:szCs w:val="22"/>
              </w:rPr>
            </w:pPr>
          </w:p>
        </w:tc>
        <w:tc>
          <w:tcPr>
            <w:tcW w:w="677"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х</w:t>
            </w:r>
          </w:p>
        </w:tc>
        <w:tc>
          <w:tcPr>
            <w:tcW w:w="992" w:type="dxa"/>
          </w:tcPr>
          <w:p w:rsidR="00776A91" w:rsidRPr="001B315E" w:rsidRDefault="00776A91" w:rsidP="00583836">
            <w:pPr>
              <w:ind w:left="-108" w:right="-108"/>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r w:rsidRPr="001B315E">
              <w:rPr>
                <w:rFonts w:ascii="Times New Roman" w:hAnsi="Times New Roman"/>
                <w:sz w:val="22"/>
                <w:szCs w:val="22"/>
              </w:rPr>
              <w:t>х</w:t>
            </w:r>
          </w:p>
        </w:tc>
        <w:tc>
          <w:tcPr>
            <w:tcW w:w="1135" w:type="dxa"/>
          </w:tcPr>
          <w:p w:rsidR="00776A91" w:rsidRPr="001B315E" w:rsidRDefault="00776A91" w:rsidP="00583836">
            <w:pPr>
              <w:ind w:left="-108" w:right="-108"/>
              <w:jc w:val="center"/>
              <w:rPr>
                <w:rFonts w:ascii="Times New Roman" w:hAnsi="Times New Roman"/>
                <w:sz w:val="22"/>
                <w:szCs w:val="22"/>
              </w:rPr>
            </w:pPr>
          </w:p>
        </w:tc>
        <w:tc>
          <w:tcPr>
            <w:tcW w:w="1068" w:type="dxa"/>
          </w:tcPr>
          <w:p w:rsidR="00776A91" w:rsidRPr="001B315E" w:rsidRDefault="00776A91" w:rsidP="00583836">
            <w:pPr>
              <w:ind w:left="-108" w:right="-108"/>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r w:rsidRPr="001B315E">
              <w:rPr>
                <w:rFonts w:ascii="Times New Roman" w:hAnsi="Times New Roman"/>
                <w:sz w:val="22"/>
                <w:szCs w:val="22"/>
              </w:rPr>
              <w:t>х</w:t>
            </w: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х</w:t>
            </w: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tcPr>
          <w:p w:rsidR="00776A91" w:rsidRPr="001B315E" w:rsidRDefault="00776A91" w:rsidP="00583836">
            <w:pPr>
              <w:ind w:left="-63" w:right="-108"/>
              <w:rPr>
                <w:rFonts w:ascii="Times New Roman" w:hAnsi="Times New Roman"/>
                <w:b/>
                <w:snapToGrid w:val="0"/>
                <w:sz w:val="22"/>
                <w:szCs w:val="22"/>
              </w:rPr>
            </w:pPr>
            <w:r w:rsidRPr="001B315E">
              <w:rPr>
                <w:rFonts w:ascii="Times New Roman" w:hAnsi="Times New Roman"/>
                <w:b/>
                <w:snapToGrid w:val="0"/>
                <w:sz w:val="22"/>
                <w:szCs w:val="22"/>
              </w:rPr>
              <w:t>Інвестиційний проект 3</w:t>
            </w:r>
          </w:p>
        </w:tc>
        <w:tc>
          <w:tcPr>
            <w:tcW w:w="850" w:type="dxa"/>
          </w:tcPr>
          <w:p w:rsidR="00776A91" w:rsidRPr="001B315E" w:rsidRDefault="00776A91" w:rsidP="00583836">
            <w:pPr>
              <w:ind w:left="-108" w:right="-108"/>
              <w:jc w:val="center"/>
              <w:rPr>
                <w:rFonts w:ascii="Times New Roman" w:hAnsi="Times New Roman"/>
                <w:sz w:val="22"/>
                <w:szCs w:val="22"/>
              </w:rPr>
            </w:pPr>
          </w:p>
        </w:tc>
        <w:tc>
          <w:tcPr>
            <w:tcW w:w="677"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ind w:left="-108" w:right="-108"/>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p>
        </w:tc>
        <w:tc>
          <w:tcPr>
            <w:tcW w:w="1135" w:type="dxa"/>
          </w:tcPr>
          <w:p w:rsidR="00776A91" w:rsidRPr="001B315E" w:rsidRDefault="00776A91" w:rsidP="00583836">
            <w:pPr>
              <w:ind w:left="-108" w:right="-108"/>
              <w:jc w:val="center"/>
              <w:rPr>
                <w:rFonts w:ascii="Times New Roman" w:hAnsi="Times New Roman"/>
                <w:sz w:val="22"/>
                <w:szCs w:val="22"/>
              </w:rPr>
            </w:pPr>
          </w:p>
        </w:tc>
        <w:tc>
          <w:tcPr>
            <w:tcW w:w="1068" w:type="dxa"/>
          </w:tcPr>
          <w:p w:rsidR="00776A91" w:rsidRPr="001B315E" w:rsidRDefault="00776A91" w:rsidP="00583836">
            <w:pPr>
              <w:ind w:left="-108" w:right="-108"/>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vAlign w:val="center"/>
          </w:tcPr>
          <w:p w:rsidR="00776A91" w:rsidRPr="001B315E" w:rsidRDefault="00776A91" w:rsidP="00583836">
            <w:pPr>
              <w:rPr>
                <w:rFonts w:ascii="Times New Roman" w:hAnsi="Times New Roman"/>
                <w:snapToGrid w:val="0"/>
                <w:sz w:val="16"/>
                <w:szCs w:val="16"/>
              </w:rPr>
            </w:pPr>
            <w:r w:rsidRPr="001B315E">
              <w:rPr>
                <w:rFonts w:ascii="Times New Roman" w:hAnsi="Times New Roman"/>
                <w:noProof/>
                <w:sz w:val="22"/>
                <w:szCs w:val="22"/>
              </w:rPr>
              <w:t>Реконструкція відкритого каналу для скиду стічної  очищеної води від очисних споруд каналізації КП «Хмільникводоканал» по вул. Вугринівська, 130, м. Хмільник Вінницької області (з виготовленням ПКД та проведенням її експертизи)</w:t>
            </w:r>
          </w:p>
        </w:tc>
        <w:tc>
          <w:tcPr>
            <w:tcW w:w="850" w:type="dxa"/>
          </w:tcPr>
          <w:p w:rsidR="00776A91" w:rsidRPr="001B315E" w:rsidRDefault="00776A91" w:rsidP="00583836">
            <w:pPr>
              <w:ind w:left="-71" w:right="-156"/>
              <w:jc w:val="center"/>
              <w:rPr>
                <w:rFonts w:ascii="Times New Roman" w:hAnsi="Times New Roman"/>
                <w:sz w:val="22"/>
                <w:szCs w:val="22"/>
              </w:rPr>
            </w:pPr>
          </w:p>
        </w:tc>
        <w:tc>
          <w:tcPr>
            <w:tcW w:w="677" w:type="dxa"/>
          </w:tcPr>
          <w:p w:rsidR="00776A91" w:rsidRPr="001B315E" w:rsidRDefault="00776A91" w:rsidP="00583836">
            <w:pPr>
              <w:jc w:val="center"/>
              <w:rPr>
                <w:rFonts w:ascii="Times New Roman" w:hAnsi="Times New Roman"/>
                <w:snapToGrid w:val="0"/>
                <w:sz w:val="22"/>
                <w:szCs w:val="22"/>
              </w:rPr>
            </w:pPr>
          </w:p>
        </w:tc>
        <w:tc>
          <w:tcPr>
            <w:tcW w:w="992" w:type="dxa"/>
          </w:tcPr>
          <w:p w:rsidR="00776A91" w:rsidRPr="001B315E" w:rsidRDefault="00776A91" w:rsidP="00583836">
            <w:pPr>
              <w:jc w:val="center"/>
              <w:rPr>
                <w:rFonts w:ascii="Times New Roman" w:hAnsi="Times New Roman"/>
                <w:snapToGrid w:val="0"/>
                <w:sz w:val="22"/>
                <w:szCs w:val="22"/>
              </w:rPr>
            </w:pPr>
          </w:p>
        </w:tc>
        <w:tc>
          <w:tcPr>
            <w:tcW w:w="851" w:type="dxa"/>
          </w:tcPr>
          <w:p w:rsidR="00776A91" w:rsidRPr="001B315E" w:rsidRDefault="00776A91" w:rsidP="00583836">
            <w:pPr>
              <w:rPr>
                <w:rFonts w:ascii="Times New Roman" w:hAnsi="Times New Roman"/>
                <w:snapToGrid w:val="0"/>
                <w:sz w:val="22"/>
                <w:szCs w:val="22"/>
              </w:rPr>
            </w:pPr>
          </w:p>
        </w:tc>
        <w:tc>
          <w:tcPr>
            <w:tcW w:w="850" w:type="dxa"/>
          </w:tcPr>
          <w:p w:rsidR="00776A91" w:rsidRPr="001B315E" w:rsidRDefault="00776A91" w:rsidP="00583836">
            <w:pPr>
              <w:jc w:val="center"/>
              <w:rPr>
                <w:rFonts w:ascii="Times New Roman" w:hAnsi="Times New Roman"/>
                <w:snapToGrid w:val="0"/>
                <w:sz w:val="22"/>
                <w:szCs w:val="22"/>
              </w:rPr>
            </w:pPr>
          </w:p>
        </w:tc>
        <w:tc>
          <w:tcPr>
            <w:tcW w:w="1135" w:type="dxa"/>
          </w:tcPr>
          <w:p w:rsidR="00776A91" w:rsidRPr="001B315E" w:rsidRDefault="00776A91" w:rsidP="00583836">
            <w:pPr>
              <w:ind w:left="-161" w:right="-151"/>
              <w:jc w:val="center"/>
              <w:rPr>
                <w:rFonts w:ascii="Times New Roman" w:hAnsi="Times New Roman"/>
                <w:snapToGrid w:val="0"/>
                <w:sz w:val="22"/>
                <w:szCs w:val="22"/>
              </w:rPr>
            </w:pPr>
            <w:r w:rsidRPr="001B315E">
              <w:rPr>
                <w:rFonts w:ascii="Times New Roman" w:hAnsi="Times New Roman"/>
                <w:sz w:val="22"/>
                <w:szCs w:val="22"/>
              </w:rPr>
              <w:t>400,0</w:t>
            </w:r>
          </w:p>
        </w:tc>
        <w:tc>
          <w:tcPr>
            <w:tcW w:w="1068" w:type="dxa"/>
          </w:tcPr>
          <w:p w:rsidR="00776A91" w:rsidRPr="001B315E" w:rsidRDefault="00776A91" w:rsidP="00583836">
            <w:pPr>
              <w:ind w:left="-89" w:right="-61"/>
              <w:jc w:val="center"/>
              <w:rPr>
                <w:rFonts w:ascii="Times New Roman" w:hAnsi="Times New Roman"/>
                <w:snapToGrid w:val="0"/>
                <w:sz w:val="22"/>
                <w:szCs w:val="22"/>
              </w:rPr>
            </w:pPr>
            <w:r w:rsidRPr="001B315E">
              <w:rPr>
                <w:rFonts w:ascii="Times New Roman" w:hAnsi="Times New Roman"/>
                <w:sz w:val="22"/>
                <w:szCs w:val="22"/>
              </w:rPr>
              <w:t>400,0</w:t>
            </w: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61" w:right="-151"/>
              <w:jc w:val="center"/>
              <w:rPr>
                <w:rFonts w:ascii="Times New Roman" w:hAnsi="Times New Roman"/>
                <w:snapToGrid w:val="0"/>
                <w:sz w:val="22"/>
                <w:szCs w:val="22"/>
              </w:rPr>
            </w:pPr>
            <w:r w:rsidRPr="001B315E">
              <w:rPr>
                <w:rFonts w:ascii="Times New Roman" w:hAnsi="Times New Roman"/>
                <w:sz w:val="22"/>
                <w:szCs w:val="22"/>
              </w:rPr>
              <w:t>400,0</w:t>
            </w:r>
          </w:p>
        </w:tc>
        <w:tc>
          <w:tcPr>
            <w:tcW w:w="1183" w:type="dxa"/>
          </w:tcPr>
          <w:p w:rsidR="00776A91" w:rsidRPr="001B315E" w:rsidRDefault="00776A91" w:rsidP="00583836">
            <w:pPr>
              <w:ind w:left="-89" w:right="-61"/>
              <w:jc w:val="center"/>
              <w:rPr>
                <w:rFonts w:ascii="Times New Roman" w:hAnsi="Times New Roman"/>
                <w:snapToGrid w:val="0"/>
                <w:sz w:val="22"/>
                <w:szCs w:val="22"/>
              </w:rPr>
            </w:pPr>
            <w:r w:rsidRPr="001B315E">
              <w:rPr>
                <w:rFonts w:ascii="Times New Roman" w:hAnsi="Times New Roman"/>
                <w:sz w:val="22"/>
                <w:szCs w:val="22"/>
              </w:rPr>
              <w:t>400,0</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r w:rsidRPr="001B315E">
              <w:rPr>
                <w:rFonts w:ascii="Times New Roman" w:hAnsi="Times New Roman"/>
                <w:sz w:val="22"/>
                <w:szCs w:val="22"/>
              </w:rPr>
              <w:t>-</w:t>
            </w:r>
          </w:p>
        </w:tc>
        <w:tc>
          <w:tcPr>
            <w:tcW w:w="980" w:type="dxa"/>
          </w:tcPr>
          <w:p w:rsidR="00776A91" w:rsidRPr="001B315E" w:rsidRDefault="00776A91" w:rsidP="00583836">
            <w:r w:rsidRPr="001B315E">
              <w:rPr>
                <w:rFonts w:ascii="Times New Roman" w:hAnsi="Times New Roman"/>
                <w:sz w:val="22"/>
                <w:szCs w:val="22"/>
              </w:rPr>
              <w:t>-</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vAlign w:val="center"/>
          </w:tcPr>
          <w:p w:rsidR="00776A91" w:rsidRPr="001B315E" w:rsidRDefault="00776A91" w:rsidP="00583836">
            <w:pPr>
              <w:rPr>
                <w:rFonts w:ascii="Times New Roman" w:hAnsi="Times New Roman"/>
                <w:i/>
                <w:snapToGrid w:val="0"/>
                <w:sz w:val="22"/>
                <w:szCs w:val="22"/>
              </w:rPr>
            </w:pPr>
            <w:r w:rsidRPr="001B315E">
              <w:rPr>
                <w:rFonts w:ascii="Times New Roman" w:hAnsi="Times New Roman"/>
                <w:i/>
                <w:snapToGrid w:val="0"/>
                <w:sz w:val="22"/>
                <w:szCs w:val="22"/>
              </w:rPr>
              <w:t>Надходження із бюджету</w:t>
            </w:r>
          </w:p>
        </w:tc>
        <w:tc>
          <w:tcPr>
            <w:tcW w:w="850" w:type="dxa"/>
          </w:tcPr>
          <w:p w:rsidR="00776A91" w:rsidRPr="001B315E" w:rsidRDefault="00776A91" w:rsidP="00583836">
            <w:pPr>
              <w:ind w:left="-71" w:right="-156"/>
              <w:jc w:val="center"/>
              <w:rPr>
                <w:rFonts w:ascii="Times New Roman" w:hAnsi="Times New Roman"/>
                <w:snapToGrid w:val="0"/>
                <w:sz w:val="22"/>
                <w:szCs w:val="22"/>
              </w:rPr>
            </w:pPr>
          </w:p>
        </w:tc>
        <w:tc>
          <w:tcPr>
            <w:tcW w:w="677" w:type="dxa"/>
          </w:tcPr>
          <w:p w:rsidR="00776A91" w:rsidRPr="001B315E" w:rsidRDefault="00776A91" w:rsidP="00583836">
            <w:pPr>
              <w:jc w:val="center"/>
              <w:rPr>
                <w:rFonts w:ascii="Times New Roman" w:hAnsi="Times New Roman"/>
                <w:snapToGrid w:val="0"/>
                <w:sz w:val="22"/>
                <w:szCs w:val="22"/>
              </w:rPr>
            </w:pPr>
          </w:p>
        </w:tc>
        <w:tc>
          <w:tcPr>
            <w:tcW w:w="992" w:type="dxa"/>
          </w:tcPr>
          <w:p w:rsidR="00776A91" w:rsidRPr="001B315E" w:rsidRDefault="00776A91" w:rsidP="00583836">
            <w:pPr>
              <w:ind w:left="-158" w:right="-117"/>
              <w:jc w:val="center"/>
              <w:rPr>
                <w:rFonts w:ascii="Times New Roman" w:hAnsi="Times New Roman"/>
                <w:snapToGrid w:val="0"/>
                <w:sz w:val="22"/>
                <w:szCs w:val="22"/>
              </w:rPr>
            </w:pPr>
          </w:p>
        </w:tc>
        <w:tc>
          <w:tcPr>
            <w:tcW w:w="851" w:type="dxa"/>
          </w:tcPr>
          <w:p w:rsidR="00776A91" w:rsidRPr="001B315E" w:rsidRDefault="00776A91" w:rsidP="00583836">
            <w:pPr>
              <w:ind w:left="-123" w:right="-105"/>
              <w:jc w:val="center"/>
              <w:rPr>
                <w:rFonts w:ascii="Times New Roman" w:hAnsi="Times New Roman"/>
                <w:snapToGrid w:val="0"/>
                <w:sz w:val="22"/>
                <w:szCs w:val="22"/>
              </w:rPr>
            </w:pPr>
          </w:p>
        </w:tc>
        <w:tc>
          <w:tcPr>
            <w:tcW w:w="850" w:type="dxa"/>
          </w:tcPr>
          <w:p w:rsidR="00776A91" w:rsidRPr="001B315E" w:rsidRDefault="00776A91" w:rsidP="00583836">
            <w:pPr>
              <w:jc w:val="center"/>
              <w:rPr>
                <w:rFonts w:ascii="Times New Roman" w:hAnsi="Times New Roman"/>
                <w:snapToGrid w:val="0"/>
                <w:sz w:val="22"/>
                <w:szCs w:val="22"/>
              </w:rPr>
            </w:pPr>
          </w:p>
        </w:tc>
        <w:tc>
          <w:tcPr>
            <w:tcW w:w="1135" w:type="dxa"/>
          </w:tcPr>
          <w:p w:rsidR="00776A91" w:rsidRPr="001B315E" w:rsidRDefault="00776A91" w:rsidP="00583836">
            <w:pPr>
              <w:ind w:left="-161" w:right="-151"/>
              <w:jc w:val="center"/>
              <w:rPr>
                <w:rFonts w:ascii="Times New Roman" w:hAnsi="Times New Roman"/>
                <w:i/>
                <w:snapToGrid w:val="0"/>
                <w:sz w:val="22"/>
                <w:szCs w:val="22"/>
              </w:rPr>
            </w:pPr>
            <w:r w:rsidRPr="001B315E">
              <w:rPr>
                <w:rFonts w:ascii="Times New Roman" w:hAnsi="Times New Roman"/>
                <w:i/>
                <w:sz w:val="22"/>
                <w:szCs w:val="22"/>
              </w:rPr>
              <w:t>400,0</w:t>
            </w:r>
          </w:p>
        </w:tc>
        <w:tc>
          <w:tcPr>
            <w:tcW w:w="1068" w:type="dxa"/>
          </w:tcPr>
          <w:p w:rsidR="00776A91" w:rsidRPr="001B315E" w:rsidRDefault="00776A91" w:rsidP="00583836">
            <w:pPr>
              <w:ind w:left="-89" w:right="-61"/>
              <w:jc w:val="center"/>
              <w:rPr>
                <w:rFonts w:ascii="Times New Roman" w:hAnsi="Times New Roman"/>
                <w:i/>
                <w:snapToGrid w:val="0"/>
                <w:sz w:val="22"/>
                <w:szCs w:val="22"/>
              </w:rPr>
            </w:pPr>
            <w:r w:rsidRPr="001B315E">
              <w:rPr>
                <w:rFonts w:ascii="Times New Roman" w:hAnsi="Times New Roman"/>
                <w:i/>
                <w:sz w:val="22"/>
                <w:szCs w:val="22"/>
              </w:rPr>
              <w:t>400,0</w:t>
            </w: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61" w:right="-151"/>
              <w:jc w:val="center"/>
              <w:rPr>
                <w:rFonts w:ascii="Times New Roman" w:hAnsi="Times New Roman"/>
                <w:i/>
                <w:snapToGrid w:val="0"/>
                <w:sz w:val="22"/>
                <w:szCs w:val="22"/>
              </w:rPr>
            </w:pPr>
            <w:r w:rsidRPr="001B315E">
              <w:rPr>
                <w:rFonts w:ascii="Times New Roman" w:hAnsi="Times New Roman"/>
                <w:i/>
                <w:sz w:val="22"/>
                <w:szCs w:val="22"/>
              </w:rPr>
              <w:t>400,0</w:t>
            </w:r>
          </w:p>
        </w:tc>
        <w:tc>
          <w:tcPr>
            <w:tcW w:w="1183" w:type="dxa"/>
          </w:tcPr>
          <w:p w:rsidR="00776A91" w:rsidRPr="001B315E" w:rsidRDefault="00776A91" w:rsidP="00583836">
            <w:pPr>
              <w:ind w:left="-89" w:right="-61"/>
              <w:jc w:val="center"/>
              <w:rPr>
                <w:rFonts w:ascii="Times New Roman" w:hAnsi="Times New Roman"/>
                <w:i/>
                <w:snapToGrid w:val="0"/>
                <w:sz w:val="22"/>
                <w:szCs w:val="22"/>
              </w:rPr>
            </w:pPr>
            <w:r w:rsidRPr="001B315E">
              <w:rPr>
                <w:rFonts w:ascii="Times New Roman" w:hAnsi="Times New Roman"/>
                <w:i/>
                <w:sz w:val="22"/>
                <w:szCs w:val="22"/>
              </w:rPr>
              <w:t>400,0</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r w:rsidRPr="001B315E">
              <w:rPr>
                <w:rFonts w:ascii="Times New Roman" w:hAnsi="Times New Roman"/>
                <w:sz w:val="22"/>
                <w:szCs w:val="22"/>
              </w:rPr>
              <w:t>-</w:t>
            </w:r>
          </w:p>
        </w:tc>
        <w:tc>
          <w:tcPr>
            <w:tcW w:w="980" w:type="dxa"/>
          </w:tcPr>
          <w:p w:rsidR="00776A91" w:rsidRPr="001B315E" w:rsidRDefault="00776A91" w:rsidP="00583836">
            <w:r w:rsidRPr="001B315E">
              <w:rPr>
                <w:rFonts w:ascii="Times New Roman" w:hAnsi="Times New Roman"/>
                <w:sz w:val="22"/>
                <w:szCs w:val="22"/>
              </w:rPr>
              <w:t>-</w:t>
            </w: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vAlign w:val="center"/>
          </w:tcPr>
          <w:p w:rsidR="00776A91" w:rsidRPr="001B315E" w:rsidRDefault="00776A91" w:rsidP="00583836">
            <w:pPr>
              <w:rPr>
                <w:rFonts w:ascii="Times New Roman" w:hAnsi="Times New Roman"/>
                <w:i/>
                <w:snapToGrid w:val="0"/>
                <w:sz w:val="22"/>
                <w:szCs w:val="22"/>
              </w:rPr>
            </w:pPr>
            <w:r w:rsidRPr="001B315E">
              <w:rPr>
                <w:rFonts w:ascii="Times New Roman" w:hAnsi="Times New Roman"/>
                <w:i/>
                <w:snapToGrid w:val="0"/>
                <w:sz w:val="22"/>
                <w:szCs w:val="22"/>
              </w:rPr>
              <w:t>Інші джерела фінансування (за видами)</w:t>
            </w:r>
          </w:p>
        </w:tc>
        <w:tc>
          <w:tcPr>
            <w:tcW w:w="850" w:type="dxa"/>
          </w:tcPr>
          <w:p w:rsidR="00776A91" w:rsidRPr="001B315E" w:rsidRDefault="00776A91" w:rsidP="00583836">
            <w:pPr>
              <w:ind w:left="-71" w:right="-156"/>
              <w:jc w:val="center"/>
              <w:rPr>
                <w:rFonts w:ascii="Times New Roman" w:hAnsi="Times New Roman"/>
                <w:sz w:val="22"/>
                <w:szCs w:val="22"/>
              </w:rPr>
            </w:pPr>
          </w:p>
        </w:tc>
        <w:tc>
          <w:tcPr>
            <w:tcW w:w="677"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х</w:t>
            </w:r>
          </w:p>
        </w:tc>
        <w:tc>
          <w:tcPr>
            <w:tcW w:w="992" w:type="dxa"/>
            <w:vAlign w:val="center"/>
          </w:tcPr>
          <w:p w:rsidR="00776A91" w:rsidRPr="001B315E" w:rsidRDefault="00776A91" w:rsidP="00583836">
            <w:pPr>
              <w:jc w:val="center"/>
              <w:rPr>
                <w:rFonts w:ascii="Times New Roman" w:hAnsi="Times New Roman"/>
                <w:sz w:val="22"/>
                <w:szCs w:val="22"/>
              </w:rPr>
            </w:pPr>
          </w:p>
        </w:tc>
        <w:tc>
          <w:tcPr>
            <w:tcW w:w="851" w:type="dxa"/>
            <w:vAlign w:val="center"/>
          </w:tcPr>
          <w:p w:rsidR="00776A91" w:rsidRPr="001B315E" w:rsidRDefault="00776A91" w:rsidP="00583836">
            <w:pPr>
              <w:jc w:val="center"/>
              <w:rPr>
                <w:rFonts w:ascii="Times New Roman" w:hAnsi="Times New Roman"/>
                <w:sz w:val="22"/>
                <w:szCs w:val="22"/>
              </w:rPr>
            </w:pPr>
          </w:p>
        </w:tc>
        <w:tc>
          <w:tcPr>
            <w:tcW w:w="850" w:type="dxa"/>
            <w:vAlign w:val="center"/>
          </w:tcPr>
          <w:p w:rsidR="00776A91" w:rsidRPr="001B315E" w:rsidRDefault="00776A91" w:rsidP="00583836">
            <w:pPr>
              <w:jc w:val="center"/>
              <w:rPr>
                <w:rFonts w:ascii="Times New Roman" w:hAnsi="Times New Roman"/>
                <w:sz w:val="22"/>
                <w:szCs w:val="22"/>
              </w:rPr>
            </w:pPr>
            <w:r w:rsidRPr="001B315E">
              <w:rPr>
                <w:rFonts w:ascii="Times New Roman" w:hAnsi="Times New Roman"/>
                <w:sz w:val="22"/>
                <w:szCs w:val="22"/>
              </w:rPr>
              <w:t>х</w:t>
            </w:r>
          </w:p>
        </w:tc>
        <w:tc>
          <w:tcPr>
            <w:tcW w:w="1135" w:type="dxa"/>
            <w:vAlign w:val="center"/>
          </w:tcPr>
          <w:p w:rsidR="00776A91" w:rsidRPr="001B315E" w:rsidRDefault="00776A91" w:rsidP="00583836">
            <w:pPr>
              <w:ind w:left="-161" w:right="-151"/>
              <w:jc w:val="center"/>
              <w:rPr>
                <w:rFonts w:ascii="Times New Roman" w:hAnsi="Times New Roman"/>
                <w:sz w:val="22"/>
                <w:szCs w:val="22"/>
              </w:rPr>
            </w:pPr>
          </w:p>
        </w:tc>
        <w:tc>
          <w:tcPr>
            <w:tcW w:w="1068" w:type="dxa"/>
            <w:vAlign w:val="center"/>
          </w:tcPr>
          <w:p w:rsidR="00776A91" w:rsidRPr="001B315E" w:rsidRDefault="00776A91" w:rsidP="00583836">
            <w:pPr>
              <w:ind w:left="-89" w:right="-61"/>
              <w:jc w:val="center"/>
              <w:rPr>
                <w:rFonts w:ascii="Times New Roman" w:hAnsi="Times New Roman"/>
                <w:sz w:val="22"/>
                <w:szCs w:val="22"/>
              </w:rPr>
            </w:pPr>
          </w:p>
        </w:tc>
        <w:tc>
          <w:tcPr>
            <w:tcW w:w="758" w:type="dxa"/>
          </w:tcPr>
          <w:p w:rsidR="00776A91" w:rsidRPr="001B315E" w:rsidRDefault="00776A91" w:rsidP="00583836">
            <w:pPr>
              <w:ind w:left="-108" w:right="-107"/>
              <w:jc w:val="center"/>
              <w:rPr>
                <w:rFonts w:ascii="Times New Roman" w:hAnsi="Times New Roman"/>
                <w:sz w:val="22"/>
                <w:szCs w:val="22"/>
              </w:rPr>
            </w:pPr>
          </w:p>
        </w:tc>
        <w:tc>
          <w:tcPr>
            <w:tcW w:w="1080" w:type="dxa"/>
          </w:tcPr>
          <w:p w:rsidR="00776A91" w:rsidRPr="001B315E" w:rsidRDefault="00776A91" w:rsidP="00583836">
            <w:pPr>
              <w:ind w:left="-108" w:right="-108"/>
              <w:jc w:val="center"/>
              <w:rPr>
                <w:rFonts w:ascii="Times New Roman" w:hAnsi="Times New Roman"/>
                <w:sz w:val="22"/>
                <w:szCs w:val="22"/>
              </w:rPr>
            </w:pPr>
          </w:p>
        </w:tc>
        <w:tc>
          <w:tcPr>
            <w:tcW w:w="1183"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pPr>
              <w:ind w:left="-108" w:right="-108"/>
              <w:jc w:val="center"/>
              <w:rPr>
                <w:rFonts w:ascii="Times New Roman" w:hAnsi="Times New Roman"/>
                <w:sz w:val="22"/>
                <w:szCs w:val="22"/>
              </w:rPr>
            </w:pPr>
          </w:p>
        </w:tc>
        <w:tc>
          <w:tcPr>
            <w:tcW w:w="980" w:type="dxa"/>
          </w:tcPr>
          <w:p w:rsidR="00776A91" w:rsidRPr="001B315E" w:rsidRDefault="00776A91" w:rsidP="00583836">
            <w:pPr>
              <w:ind w:left="-108" w:right="-108"/>
              <w:jc w:val="center"/>
              <w:rPr>
                <w:rFonts w:ascii="Times New Roman" w:hAnsi="Times New Roman"/>
                <w:sz w:val="22"/>
                <w:szCs w:val="22"/>
              </w:rPr>
            </w:pPr>
          </w:p>
        </w:tc>
      </w:tr>
      <w:tr w:rsidR="00776A91" w:rsidRPr="001B315E" w:rsidTr="00583836">
        <w:tc>
          <w:tcPr>
            <w:tcW w:w="675" w:type="dxa"/>
          </w:tcPr>
          <w:p w:rsidR="00776A91" w:rsidRPr="001B315E" w:rsidRDefault="00776A91" w:rsidP="00583836">
            <w:pPr>
              <w:rPr>
                <w:rFonts w:ascii="Times New Roman" w:hAnsi="Times New Roman"/>
                <w:sz w:val="22"/>
                <w:szCs w:val="22"/>
              </w:rPr>
            </w:pPr>
          </w:p>
        </w:tc>
        <w:tc>
          <w:tcPr>
            <w:tcW w:w="2694" w:type="dxa"/>
          </w:tcPr>
          <w:p w:rsidR="00776A91" w:rsidRPr="001B315E" w:rsidRDefault="00776A91" w:rsidP="00583836">
            <w:pPr>
              <w:ind w:left="-63" w:right="-108"/>
              <w:rPr>
                <w:rFonts w:ascii="Times New Roman" w:hAnsi="Times New Roman"/>
                <w:snapToGrid w:val="0"/>
                <w:sz w:val="22"/>
                <w:szCs w:val="22"/>
              </w:rPr>
            </w:pPr>
            <w:r w:rsidRPr="001B315E">
              <w:rPr>
                <w:rFonts w:ascii="Times New Roman" w:hAnsi="Times New Roman"/>
                <w:snapToGrid w:val="0"/>
                <w:sz w:val="22"/>
                <w:szCs w:val="22"/>
              </w:rPr>
              <w:t>Усього</w:t>
            </w:r>
          </w:p>
        </w:tc>
        <w:tc>
          <w:tcPr>
            <w:tcW w:w="850" w:type="dxa"/>
          </w:tcPr>
          <w:p w:rsidR="00776A91" w:rsidRPr="001B315E" w:rsidRDefault="00776A91" w:rsidP="00583836">
            <w:pPr>
              <w:jc w:val="center"/>
              <w:rPr>
                <w:rFonts w:ascii="Times New Roman" w:hAnsi="Times New Roman"/>
                <w:sz w:val="22"/>
                <w:szCs w:val="22"/>
              </w:rPr>
            </w:pPr>
          </w:p>
        </w:tc>
        <w:tc>
          <w:tcPr>
            <w:tcW w:w="677" w:type="dxa"/>
          </w:tcPr>
          <w:p w:rsidR="00776A91" w:rsidRPr="001B315E" w:rsidRDefault="00776A91" w:rsidP="00583836">
            <w:pPr>
              <w:ind w:left="-108" w:right="-108"/>
              <w:jc w:val="center"/>
              <w:rPr>
                <w:rFonts w:ascii="Times New Roman" w:hAnsi="Times New Roman"/>
                <w:sz w:val="22"/>
                <w:szCs w:val="22"/>
              </w:rPr>
            </w:pPr>
          </w:p>
        </w:tc>
        <w:tc>
          <w:tcPr>
            <w:tcW w:w="992" w:type="dxa"/>
          </w:tcPr>
          <w:p w:rsidR="00776A91" w:rsidRPr="001B315E" w:rsidRDefault="00776A91" w:rsidP="00583836">
            <w:pPr>
              <w:jc w:val="center"/>
              <w:rPr>
                <w:rFonts w:ascii="Times New Roman" w:hAnsi="Times New Roman"/>
                <w:sz w:val="22"/>
                <w:szCs w:val="22"/>
              </w:rPr>
            </w:pPr>
          </w:p>
        </w:tc>
        <w:tc>
          <w:tcPr>
            <w:tcW w:w="851" w:type="dxa"/>
          </w:tcPr>
          <w:p w:rsidR="00776A91" w:rsidRPr="001B315E" w:rsidRDefault="00776A91" w:rsidP="00583836">
            <w:pPr>
              <w:ind w:left="-108" w:right="-108"/>
              <w:jc w:val="center"/>
              <w:rPr>
                <w:rFonts w:ascii="Times New Roman" w:hAnsi="Times New Roman"/>
                <w:sz w:val="22"/>
                <w:szCs w:val="22"/>
              </w:rPr>
            </w:pPr>
          </w:p>
        </w:tc>
        <w:tc>
          <w:tcPr>
            <w:tcW w:w="850" w:type="dxa"/>
          </w:tcPr>
          <w:p w:rsidR="00776A91" w:rsidRPr="001B315E" w:rsidRDefault="00776A91" w:rsidP="00583836">
            <w:pPr>
              <w:ind w:left="-108" w:right="-108"/>
              <w:jc w:val="center"/>
              <w:rPr>
                <w:rFonts w:ascii="Times New Roman" w:hAnsi="Times New Roman"/>
                <w:sz w:val="22"/>
                <w:szCs w:val="22"/>
              </w:rPr>
            </w:pPr>
          </w:p>
        </w:tc>
        <w:tc>
          <w:tcPr>
            <w:tcW w:w="1135" w:type="dxa"/>
          </w:tcPr>
          <w:p w:rsidR="00776A91" w:rsidRPr="001B315E" w:rsidRDefault="00776A91" w:rsidP="00583836">
            <w:pPr>
              <w:ind w:left="-85" w:right="-107" w:firstLine="1"/>
              <w:jc w:val="center"/>
              <w:rPr>
                <w:sz w:val="22"/>
                <w:szCs w:val="22"/>
              </w:rPr>
            </w:pPr>
            <w:r w:rsidRPr="001B315E">
              <w:rPr>
                <w:rFonts w:ascii="Times New Roman" w:hAnsi="Times New Roman"/>
                <w:sz w:val="22"/>
                <w:szCs w:val="22"/>
              </w:rPr>
              <w:t>5 053,3238</w:t>
            </w:r>
          </w:p>
        </w:tc>
        <w:tc>
          <w:tcPr>
            <w:tcW w:w="1068" w:type="dxa"/>
          </w:tcPr>
          <w:p w:rsidR="00776A91" w:rsidRPr="001B315E" w:rsidRDefault="00776A91" w:rsidP="00583836">
            <w:pPr>
              <w:ind w:left="-126" w:right="-99"/>
              <w:jc w:val="center"/>
            </w:pPr>
            <w:r w:rsidRPr="001B315E">
              <w:rPr>
                <w:rFonts w:ascii="Times New Roman" w:hAnsi="Times New Roman"/>
                <w:sz w:val="22"/>
                <w:szCs w:val="22"/>
              </w:rPr>
              <w:t>5 053,3238</w:t>
            </w:r>
          </w:p>
        </w:tc>
        <w:tc>
          <w:tcPr>
            <w:tcW w:w="758" w:type="dxa"/>
          </w:tcPr>
          <w:p w:rsidR="00776A91" w:rsidRPr="001B315E" w:rsidRDefault="00776A91" w:rsidP="00583836">
            <w:pPr>
              <w:jc w:val="center"/>
              <w:rPr>
                <w:rFonts w:ascii="Times New Roman" w:hAnsi="Times New Roman"/>
                <w:sz w:val="22"/>
                <w:szCs w:val="22"/>
              </w:rPr>
            </w:pPr>
          </w:p>
        </w:tc>
        <w:tc>
          <w:tcPr>
            <w:tcW w:w="1080" w:type="dxa"/>
          </w:tcPr>
          <w:p w:rsidR="00776A91" w:rsidRPr="001B315E" w:rsidRDefault="00776A91" w:rsidP="00583836">
            <w:pPr>
              <w:ind w:left="-92" w:right="-37"/>
              <w:jc w:val="center"/>
              <w:rPr>
                <w:rFonts w:ascii="Times New Roman" w:hAnsi="Times New Roman"/>
                <w:sz w:val="22"/>
                <w:szCs w:val="22"/>
              </w:rPr>
            </w:pPr>
            <w:r w:rsidRPr="001B315E">
              <w:rPr>
                <w:rFonts w:ascii="Times New Roman" w:hAnsi="Times New Roman"/>
                <w:sz w:val="22"/>
                <w:szCs w:val="22"/>
              </w:rPr>
              <w:t>4 944,858</w:t>
            </w:r>
          </w:p>
        </w:tc>
        <w:tc>
          <w:tcPr>
            <w:tcW w:w="1183" w:type="dxa"/>
          </w:tcPr>
          <w:p w:rsidR="00776A91" w:rsidRPr="001B315E" w:rsidRDefault="00776A91" w:rsidP="00583836">
            <w:pPr>
              <w:ind w:left="-147" w:right="-108"/>
              <w:jc w:val="center"/>
              <w:rPr>
                <w:rFonts w:ascii="Times New Roman" w:hAnsi="Times New Roman"/>
                <w:sz w:val="22"/>
                <w:szCs w:val="22"/>
              </w:rPr>
            </w:pPr>
            <w:r w:rsidRPr="001B315E">
              <w:rPr>
                <w:rFonts w:ascii="Times New Roman" w:hAnsi="Times New Roman"/>
                <w:sz w:val="22"/>
                <w:szCs w:val="22"/>
              </w:rPr>
              <w:t>4 944,858</w:t>
            </w:r>
          </w:p>
        </w:tc>
        <w:tc>
          <w:tcPr>
            <w:tcW w:w="992" w:type="dxa"/>
          </w:tcPr>
          <w:p w:rsidR="00776A91" w:rsidRPr="001B315E" w:rsidRDefault="00776A91" w:rsidP="00583836">
            <w:pPr>
              <w:jc w:val="center"/>
              <w:rPr>
                <w:rFonts w:ascii="Times New Roman" w:hAnsi="Times New Roman"/>
                <w:sz w:val="22"/>
                <w:szCs w:val="22"/>
              </w:rPr>
            </w:pPr>
          </w:p>
        </w:tc>
        <w:tc>
          <w:tcPr>
            <w:tcW w:w="1168" w:type="dxa"/>
          </w:tcPr>
          <w:p w:rsidR="00776A91" w:rsidRPr="001B315E" w:rsidRDefault="00776A91" w:rsidP="00583836">
            <w:r w:rsidRPr="001B315E">
              <w:rPr>
                <w:rFonts w:ascii="Times New Roman" w:hAnsi="Times New Roman"/>
                <w:sz w:val="22"/>
                <w:szCs w:val="22"/>
              </w:rPr>
              <w:t>2 280,0</w:t>
            </w:r>
          </w:p>
        </w:tc>
        <w:tc>
          <w:tcPr>
            <w:tcW w:w="980" w:type="dxa"/>
          </w:tcPr>
          <w:p w:rsidR="00776A91" w:rsidRPr="001B315E" w:rsidRDefault="00776A91" w:rsidP="00583836">
            <w:r w:rsidRPr="001B315E">
              <w:rPr>
                <w:rFonts w:ascii="Times New Roman" w:hAnsi="Times New Roman"/>
                <w:sz w:val="22"/>
                <w:szCs w:val="22"/>
              </w:rPr>
              <w:t>2 280,0</w:t>
            </w:r>
          </w:p>
        </w:tc>
      </w:tr>
    </w:tbl>
    <w:p w:rsidR="00776A91" w:rsidRPr="001B315E" w:rsidRDefault="00776A91" w:rsidP="00776A91">
      <w:pPr>
        <w:ind w:firstLine="284"/>
        <w:jc w:val="both"/>
        <w:rPr>
          <w:rFonts w:ascii="Times New Roman" w:hAnsi="Times New Roman"/>
          <w:sz w:val="22"/>
          <w:szCs w:val="22"/>
        </w:rPr>
      </w:pPr>
      <w:r w:rsidRPr="001B315E">
        <w:rPr>
          <w:rFonts w:ascii="Times New Roman" w:hAnsi="Times New Roman"/>
          <w:sz w:val="22"/>
          <w:szCs w:val="22"/>
          <w:vertAlign w:val="superscript"/>
        </w:rPr>
        <w:br/>
        <w:t>1</w:t>
      </w:r>
      <w:r w:rsidRPr="001B315E">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776A91" w:rsidRPr="001B315E" w:rsidRDefault="00776A91" w:rsidP="00776A91">
      <w:pPr>
        <w:jc w:val="both"/>
        <w:rPr>
          <w:rFonts w:ascii="Times New Roman" w:hAnsi="Times New Roman"/>
          <w:sz w:val="22"/>
          <w:szCs w:val="22"/>
        </w:rPr>
      </w:pPr>
      <w:r w:rsidRPr="001B315E">
        <w:rPr>
          <w:rFonts w:ascii="Times New Roman" w:hAnsi="Times New Roman"/>
          <w:sz w:val="22"/>
          <w:szCs w:val="22"/>
          <w:vertAlign w:val="superscript"/>
        </w:rPr>
        <w:t>2</w:t>
      </w:r>
      <w:r w:rsidRPr="001B315E">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776A91" w:rsidRPr="001B315E" w:rsidRDefault="00776A91" w:rsidP="00776A91">
      <w:pPr>
        <w:jc w:val="both"/>
        <w:rPr>
          <w:rFonts w:ascii="Times New Roman" w:hAnsi="Times New Roman"/>
          <w:sz w:val="22"/>
          <w:szCs w:val="22"/>
        </w:rPr>
      </w:pPr>
      <w:r w:rsidRPr="001B315E">
        <w:rPr>
          <w:rFonts w:ascii="Times New Roman" w:hAnsi="Times New Roman"/>
          <w:sz w:val="22"/>
          <w:szCs w:val="22"/>
          <w:vertAlign w:val="superscript"/>
        </w:rPr>
        <w:t xml:space="preserve">3 </w:t>
      </w:r>
      <w:r w:rsidRPr="001B315E">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776A91" w:rsidRPr="001B315E" w:rsidRDefault="00776A91" w:rsidP="00776A91">
      <w:pPr>
        <w:spacing w:before="120"/>
        <w:rPr>
          <w:rFonts w:ascii="Times New Roman" w:hAnsi="Times New Roman"/>
          <w:sz w:val="24"/>
          <w:szCs w:val="24"/>
        </w:rPr>
      </w:pPr>
    </w:p>
    <w:p w:rsidR="00776A91" w:rsidRDefault="00776A91" w:rsidP="006C56D1">
      <w:pPr>
        <w:ind w:firstLine="708"/>
        <w:rPr>
          <w:rFonts w:ascii="Times New Roman" w:hAnsi="Times New Roman"/>
          <w:sz w:val="24"/>
          <w:szCs w:val="24"/>
        </w:rPr>
      </w:pPr>
    </w:p>
    <w:p w:rsidR="008E6BF3" w:rsidRDefault="008E6BF3" w:rsidP="006C56D1">
      <w:pPr>
        <w:ind w:firstLine="708"/>
        <w:rPr>
          <w:rFonts w:ascii="Times New Roman" w:hAnsi="Times New Roman"/>
          <w:sz w:val="24"/>
          <w:szCs w:val="24"/>
        </w:rPr>
      </w:pPr>
    </w:p>
    <w:p w:rsidR="008E6BF3" w:rsidRDefault="008E6BF3" w:rsidP="006C56D1">
      <w:pPr>
        <w:ind w:firstLine="708"/>
        <w:rPr>
          <w:rFonts w:ascii="Times New Roman" w:hAnsi="Times New Roman"/>
          <w:sz w:val="24"/>
          <w:szCs w:val="24"/>
        </w:rPr>
      </w:pPr>
    </w:p>
    <w:p w:rsidR="008E6BF3" w:rsidRDefault="008E6BF3" w:rsidP="006C56D1">
      <w:pPr>
        <w:ind w:firstLine="708"/>
        <w:rPr>
          <w:rFonts w:ascii="Times New Roman" w:hAnsi="Times New Roman"/>
          <w:sz w:val="24"/>
          <w:szCs w:val="24"/>
        </w:rPr>
      </w:pPr>
    </w:p>
    <w:p w:rsidR="001729A4" w:rsidRDefault="008E6BF3" w:rsidP="006C56D1">
      <w:pPr>
        <w:ind w:firstLine="708"/>
        <w:rPr>
          <w:rFonts w:ascii="Times New Roman" w:hAnsi="Times New Roman"/>
          <w:sz w:val="24"/>
          <w:szCs w:val="24"/>
        </w:rPr>
      </w:pPr>
      <w:r>
        <w:rPr>
          <w:noProof/>
          <w:lang w:val="ru-RU"/>
        </w:rPr>
        <w:drawing>
          <wp:anchor distT="0" distB="0" distL="63500" distR="63500" simplePos="0" relativeHeight="251663360" behindDoc="1" locked="0" layoutInCell="1" allowOverlap="1" wp14:anchorId="28F6CF5E" wp14:editId="1F7DFFEC">
            <wp:simplePos x="0" y="0"/>
            <wp:positionH relativeFrom="margin">
              <wp:posOffset>417830</wp:posOffset>
            </wp:positionH>
            <wp:positionV relativeFrom="paragraph">
              <wp:posOffset>6350</wp:posOffset>
            </wp:positionV>
            <wp:extent cx="7031990" cy="1557655"/>
            <wp:effectExtent l="0" t="0" r="0" b="4445"/>
            <wp:wrapNone/>
            <wp:docPr id="2" name="Рисунок 2"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Default="001729A4" w:rsidP="006C56D1">
      <w:pPr>
        <w:ind w:firstLine="708"/>
        <w:rPr>
          <w:rFonts w:ascii="Times New Roman" w:hAnsi="Times New Roman"/>
          <w:sz w:val="24"/>
          <w:szCs w:val="24"/>
        </w:rPr>
      </w:pPr>
    </w:p>
    <w:p w:rsidR="001729A4" w:rsidRPr="001B315E" w:rsidRDefault="001729A4" w:rsidP="001729A4">
      <w:pPr>
        <w:tabs>
          <w:tab w:val="left" w:pos="8364"/>
        </w:tabs>
        <w:ind w:left="8647"/>
        <w:rPr>
          <w:rFonts w:ascii="Times New Roman" w:hAnsi="Times New Roman"/>
          <w:caps/>
          <w:szCs w:val="28"/>
        </w:rPr>
      </w:pPr>
    </w:p>
    <w:p w:rsidR="008A18C2" w:rsidRDefault="008A18C2" w:rsidP="001729A4">
      <w:pPr>
        <w:tabs>
          <w:tab w:val="left" w:pos="8364"/>
        </w:tabs>
        <w:ind w:left="8647"/>
        <w:rPr>
          <w:rFonts w:ascii="Times New Roman" w:hAnsi="Times New Roman"/>
          <w:caps/>
          <w:szCs w:val="28"/>
        </w:rPr>
      </w:pPr>
    </w:p>
    <w:p w:rsidR="008A18C2" w:rsidRDefault="008A18C2" w:rsidP="001729A4">
      <w:pPr>
        <w:tabs>
          <w:tab w:val="left" w:pos="8364"/>
        </w:tabs>
        <w:ind w:left="8647"/>
        <w:rPr>
          <w:rFonts w:ascii="Times New Roman" w:hAnsi="Times New Roman"/>
          <w:caps/>
          <w:szCs w:val="28"/>
        </w:rPr>
      </w:pPr>
    </w:p>
    <w:p w:rsidR="008A18C2" w:rsidRDefault="008A18C2" w:rsidP="001729A4">
      <w:pPr>
        <w:tabs>
          <w:tab w:val="left" w:pos="8364"/>
        </w:tabs>
        <w:ind w:left="8647"/>
        <w:rPr>
          <w:rFonts w:ascii="Times New Roman" w:hAnsi="Times New Roman"/>
          <w:caps/>
          <w:szCs w:val="28"/>
        </w:rPr>
      </w:pPr>
    </w:p>
    <w:p w:rsidR="008A18C2" w:rsidRDefault="008A18C2" w:rsidP="001729A4">
      <w:pPr>
        <w:tabs>
          <w:tab w:val="left" w:pos="8364"/>
        </w:tabs>
        <w:ind w:left="8647"/>
        <w:rPr>
          <w:rFonts w:ascii="Times New Roman" w:hAnsi="Times New Roman"/>
          <w:caps/>
          <w:szCs w:val="28"/>
        </w:rPr>
      </w:pPr>
    </w:p>
    <w:p w:rsidR="001729A4" w:rsidRPr="001B315E" w:rsidRDefault="001729A4" w:rsidP="001729A4">
      <w:pPr>
        <w:tabs>
          <w:tab w:val="left" w:pos="8364"/>
        </w:tabs>
        <w:ind w:left="8647"/>
        <w:rPr>
          <w:rFonts w:ascii="Times New Roman" w:hAnsi="Times New Roman"/>
          <w:caps/>
          <w:szCs w:val="28"/>
        </w:rPr>
      </w:pPr>
      <w:r w:rsidRPr="001B315E">
        <w:rPr>
          <w:rFonts w:ascii="Times New Roman" w:hAnsi="Times New Roman"/>
          <w:caps/>
          <w:szCs w:val="28"/>
        </w:rPr>
        <w:t>Затверджено</w:t>
      </w:r>
    </w:p>
    <w:p w:rsidR="001729A4" w:rsidRPr="001B315E" w:rsidRDefault="001729A4" w:rsidP="001729A4">
      <w:pPr>
        <w:tabs>
          <w:tab w:val="left" w:pos="8364"/>
        </w:tabs>
        <w:ind w:left="8647"/>
        <w:rPr>
          <w:rFonts w:ascii="Times New Roman" w:hAnsi="Times New Roman"/>
          <w:caps/>
          <w:szCs w:val="28"/>
        </w:rPr>
      </w:pPr>
      <w:r w:rsidRPr="001B315E">
        <w:rPr>
          <w:rFonts w:ascii="Times New Roman" w:hAnsi="Times New Roman"/>
          <w:szCs w:val="28"/>
        </w:rPr>
        <w:t>Наказ Міністерства фінансів України</w:t>
      </w:r>
    </w:p>
    <w:p w:rsidR="001729A4" w:rsidRPr="001B315E" w:rsidRDefault="001729A4" w:rsidP="001729A4">
      <w:pPr>
        <w:tabs>
          <w:tab w:val="left" w:pos="8364"/>
        </w:tabs>
        <w:ind w:left="8647"/>
        <w:rPr>
          <w:rFonts w:ascii="Times New Roman" w:hAnsi="Times New Roman"/>
          <w:caps/>
          <w:szCs w:val="28"/>
        </w:rPr>
      </w:pPr>
      <w:r w:rsidRPr="001B315E">
        <w:rPr>
          <w:rFonts w:ascii="Times New Roman" w:hAnsi="Times New Roman"/>
          <w:szCs w:val="28"/>
        </w:rPr>
        <w:t>26.08.2014  № 836</w:t>
      </w:r>
    </w:p>
    <w:p w:rsidR="001729A4" w:rsidRPr="001B315E" w:rsidRDefault="001729A4" w:rsidP="001729A4">
      <w:pPr>
        <w:jc w:val="center"/>
        <w:rPr>
          <w:rFonts w:ascii="Times New Roman" w:hAnsi="Times New Roman"/>
          <w:szCs w:val="28"/>
        </w:rPr>
      </w:pPr>
    </w:p>
    <w:p w:rsidR="001729A4" w:rsidRPr="001B315E" w:rsidRDefault="001729A4" w:rsidP="001729A4">
      <w:pPr>
        <w:jc w:val="center"/>
        <w:rPr>
          <w:rFonts w:ascii="Times New Roman" w:hAnsi="Times New Roman"/>
          <w:b/>
          <w:szCs w:val="28"/>
        </w:rPr>
      </w:pPr>
    </w:p>
    <w:p w:rsidR="001729A4" w:rsidRPr="001B315E" w:rsidRDefault="001729A4" w:rsidP="001729A4">
      <w:pPr>
        <w:jc w:val="center"/>
        <w:rPr>
          <w:rFonts w:ascii="Times New Roman" w:hAnsi="Times New Roman"/>
          <w:b/>
          <w:szCs w:val="28"/>
        </w:rPr>
      </w:pPr>
      <w:r w:rsidRPr="001B315E">
        <w:rPr>
          <w:rFonts w:ascii="Times New Roman" w:hAnsi="Times New Roman"/>
          <w:b/>
          <w:szCs w:val="28"/>
        </w:rPr>
        <w:t>ЗВІТ</w:t>
      </w:r>
      <w:r w:rsidRPr="001B315E">
        <w:rPr>
          <w:rFonts w:ascii="Times New Roman" w:hAnsi="Times New Roman"/>
          <w:b/>
          <w:szCs w:val="28"/>
        </w:rPr>
        <w:br/>
        <w:t>про виконання паспорта бюджетної програми місцевого бюджету станом</w:t>
      </w:r>
    </w:p>
    <w:p w:rsidR="001729A4" w:rsidRPr="001B315E" w:rsidRDefault="001729A4" w:rsidP="001729A4">
      <w:pPr>
        <w:jc w:val="center"/>
        <w:rPr>
          <w:rFonts w:ascii="Times New Roman" w:hAnsi="Times New Roman"/>
          <w:b/>
          <w:szCs w:val="28"/>
        </w:rPr>
      </w:pPr>
      <w:r w:rsidRPr="001B315E">
        <w:rPr>
          <w:rFonts w:ascii="Times New Roman" w:hAnsi="Times New Roman"/>
          <w:b/>
          <w:szCs w:val="28"/>
        </w:rPr>
        <w:t>на 1 січня 2018 року</w:t>
      </w:r>
    </w:p>
    <w:p w:rsidR="001729A4" w:rsidRPr="001B315E" w:rsidRDefault="001729A4" w:rsidP="001729A4">
      <w:pPr>
        <w:jc w:val="center"/>
        <w:rPr>
          <w:rFonts w:ascii="Times New Roman" w:hAnsi="Times New Roman"/>
          <w:b/>
          <w:szCs w:val="28"/>
        </w:rPr>
      </w:pPr>
      <w:r w:rsidRPr="001B315E">
        <w:rPr>
          <w:rFonts w:ascii="Times New Roman" w:hAnsi="Times New Roman"/>
          <w:b/>
          <w:szCs w:val="28"/>
        </w:rPr>
        <w:br/>
        <w:t xml:space="preserve"> </w:t>
      </w:r>
    </w:p>
    <w:p w:rsidR="001729A4" w:rsidRPr="001B315E" w:rsidRDefault="001729A4" w:rsidP="001729A4">
      <w:pPr>
        <w:jc w:val="center"/>
        <w:rPr>
          <w:rFonts w:ascii="Times New Roman" w:hAnsi="Times New Roman"/>
          <w:b/>
          <w:szCs w:val="28"/>
        </w:rPr>
      </w:pPr>
    </w:p>
    <w:p w:rsidR="001729A4" w:rsidRPr="001B315E" w:rsidRDefault="001729A4" w:rsidP="001729A4">
      <w:pPr>
        <w:rPr>
          <w:rFonts w:ascii="Times New Roman" w:hAnsi="Times New Roman"/>
          <w:szCs w:val="28"/>
        </w:rPr>
      </w:pPr>
      <w:r w:rsidRPr="001B315E">
        <w:rPr>
          <w:rFonts w:ascii="Times New Roman" w:hAnsi="Times New Roman"/>
          <w:szCs w:val="28"/>
        </w:rPr>
        <w:t xml:space="preserve">     1. </w:t>
      </w:r>
      <w:r w:rsidRPr="001B315E">
        <w:rPr>
          <w:rFonts w:ascii="Times New Roman" w:hAnsi="Times New Roman"/>
          <w:szCs w:val="28"/>
          <w:u w:val="single"/>
        </w:rPr>
        <w:t>4000000</w:t>
      </w:r>
      <w:r w:rsidRPr="001B315E">
        <w:rPr>
          <w:rFonts w:ascii="Times New Roman" w:hAnsi="Times New Roman"/>
          <w:szCs w:val="28"/>
        </w:rPr>
        <w:t xml:space="preserve">         </w:t>
      </w:r>
      <w:r w:rsidRPr="001B315E">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B315E">
        <w:rPr>
          <w:rFonts w:ascii="Times New Roman" w:hAnsi="Times New Roman"/>
          <w:szCs w:val="28"/>
        </w:rPr>
        <w:br/>
        <w:t xml:space="preserve">        </w:t>
      </w:r>
      <w:r w:rsidRPr="001B315E">
        <w:rPr>
          <w:rFonts w:ascii="Times New Roman" w:hAnsi="Times New Roman"/>
          <w:sz w:val="20"/>
        </w:rPr>
        <w:t xml:space="preserve">         (КПКВК МБ)                             (найменування головного розпорядника) </w:t>
      </w:r>
      <w:r w:rsidRPr="001B315E">
        <w:rPr>
          <w:rFonts w:ascii="Times New Roman" w:hAnsi="Times New Roman"/>
          <w:sz w:val="20"/>
        </w:rPr>
        <w:br/>
      </w:r>
    </w:p>
    <w:p w:rsidR="001729A4" w:rsidRPr="001B315E" w:rsidRDefault="001729A4" w:rsidP="001729A4">
      <w:pPr>
        <w:rPr>
          <w:rFonts w:ascii="Times New Roman" w:hAnsi="Times New Roman"/>
          <w:szCs w:val="28"/>
        </w:rPr>
      </w:pPr>
      <w:r w:rsidRPr="001B315E">
        <w:rPr>
          <w:rFonts w:ascii="Times New Roman" w:hAnsi="Times New Roman"/>
          <w:szCs w:val="28"/>
        </w:rPr>
        <w:t xml:space="preserve">     2. </w:t>
      </w:r>
      <w:r w:rsidRPr="001B315E">
        <w:rPr>
          <w:rFonts w:ascii="Times New Roman" w:hAnsi="Times New Roman"/>
          <w:szCs w:val="28"/>
          <w:u w:val="single"/>
        </w:rPr>
        <w:t>4010000</w:t>
      </w:r>
      <w:r w:rsidRPr="001B315E">
        <w:rPr>
          <w:rFonts w:ascii="Times New Roman" w:hAnsi="Times New Roman"/>
          <w:szCs w:val="28"/>
        </w:rPr>
        <w:t xml:space="preserve">         </w:t>
      </w:r>
      <w:r w:rsidRPr="001B315E">
        <w:rPr>
          <w:rFonts w:ascii="Times New Roman" w:hAnsi="Times New Roman"/>
          <w:szCs w:val="28"/>
          <w:u w:val="single"/>
        </w:rPr>
        <w:t>Управління житлово-комунального господарства та комунальної власності Хмільницької міської ради</w:t>
      </w:r>
      <w:r w:rsidRPr="001B315E">
        <w:rPr>
          <w:rFonts w:ascii="Times New Roman" w:hAnsi="Times New Roman"/>
          <w:szCs w:val="28"/>
        </w:rPr>
        <w:br/>
        <w:t xml:space="preserve">       </w:t>
      </w:r>
      <w:r w:rsidRPr="001B315E">
        <w:rPr>
          <w:rFonts w:ascii="Times New Roman" w:hAnsi="Times New Roman"/>
          <w:sz w:val="20"/>
        </w:rPr>
        <w:t xml:space="preserve">         (КПКВК МБ)                           (найменування відповідального виконавця)</w:t>
      </w:r>
      <w:r w:rsidRPr="001B315E">
        <w:rPr>
          <w:rFonts w:ascii="Times New Roman" w:hAnsi="Times New Roman"/>
          <w:szCs w:val="28"/>
        </w:rPr>
        <w:t xml:space="preserve"> </w:t>
      </w:r>
      <w:r w:rsidRPr="001B315E">
        <w:rPr>
          <w:rFonts w:ascii="Times New Roman" w:hAnsi="Times New Roman"/>
          <w:szCs w:val="28"/>
        </w:rPr>
        <w:br/>
      </w:r>
    </w:p>
    <w:p w:rsidR="001729A4" w:rsidRPr="001B315E" w:rsidRDefault="001729A4" w:rsidP="001729A4">
      <w:pPr>
        <w:ind w:left="284"/>
        <w:rPr>
          <w:rFonts w:ascii="Times New Roman" w:hAnsi="Times New Roman"/>
          <w:szCs w:val="28"/>
          <w:u w:val="single"/>
        </w:rPr>
      </w:pPr>
      <w:r w:rsidRPr="001B315E">
        <w:rPr>
          <w:rFonts w:ascii="Times New Roman" w:hAnsi="Times New Roman"/>
          <w:szCs w:val="28"/>
        </w:rPr>
        <w:t xml:space="preserve">3. </w:t>
      </w:r>
      <w:r w:rsidRPr="001B315E">
        <w:rPr>
          <w:rFonts w:ascii="Times New Roman" w:hAnsi="Times New Roman"/>
          <w:szCs w:val="28"/>
          <w:u w:val="single"/>
        </w:rPr>
        <w:t>40191</w:t>
      </w:r>
      <w:r>
        <w:rPr>
          <w:rFonts w:ascii="Times New Roman" w:hAnsi="Times New Roman"/>
          <w:szCs w:val="28"/>
          <w:u w:val="single"/>
        </w:rPr>
        <w:t>8</w:t>
      </w:r>
      <w:r w:rsidRPr="001B315E">
        <w:rPr>
          <w:rFonts w:ascii="Times New Roman" w:hAnsi="Times New Roman"/>
          <w:szCs w:val="28"/>
          <w:u w:val="single"/>
        </w:rPr>
        <w:t xml:space="preserve">0         </w:t>
      </w:r>
      <w:r w:rsidRPr="001B315E">
        <w:rPr>
          <w:rFonts w:ascii="Times New Roman" w:hAnsi="Times New Roman"/>
          <w:szCs w:val="28"/>
        </w:rPr>
        <w:t xml:space="preserve">     </w:t>
      </w:r>
      <w:r w:rsidRPr="00792E9B">
        <w:rPr>
          <w:rFonts w:ascii="Times New Roman" w:hAnsi="Times New Roman"/>
          <w:szCs w:val="28"/>
          <w:u w:val="single"/>
        </w:rPr>
        <w:t>0</w:t>
      </w:r>
      <w:r>
        <w:rPr>
          <w:rFonts w:ascii="Times New Roman" w:hAnsi="Times New Roman"/>
          <w:szCs w:val="28"/>
          <w:u w:val="single"/>
        </w:rPr>
        <w:t>133</w:t>
      </w:r>
      <w:r w:rsidRPr="001B315E">
        <w:rPr>
          <w:rFonts w:ascii="Times New Roman" w:hAnsi="Times New Roman"/>
          <w:szCs w:val="28"/>
          <w:u w:val="single"/>
        </w:rPr>
        <w:t xml:space="preserve">        </w:t>
      </w:r>
      <w:r w:rsidRPr="001B315E">
        <w:rPr>
          <w:rFonts w:ascii="Times New Roman" w:hAnsi="Times New Roman"/>
          <w:szCs w:val="28"/>
        </w:rPr>
        <w:t xml:space="preserve"> </w:t>
      </w:r>
      <w:r w:rsidRPr="005B1DDC">
        <w:rPr>
          <w:rFonts w:ascii="Times New Roman" w:hAnsi="Times New Roman"/>
          <w:szCs w:val="28"/>
          <w:u w:val="single"/>
        </w:rPr>
        <w:t>Цільові фонди, утворені Верховною Радою Автономної Республіки Крим, органами місцевого самоврядування і місцевими органами виконавчої влади</w:t>
      </w:r>
    </w:p>
    <w:p w:rsidR="001729A4" w:rsidRPr="001B315E" w:rsidRDefault="001729A4" w:rsidP="001729A4">
      <w:pPr>
        <w:rPr>
          <w:rFonts w:ascii="Times New Roman" w:hAnsi="Times New Roman"/>
          <w:szCs w:val="28"/>
        </w:rPr>
      </w:pPr>
      <w:r w:rsidRPr="001B315E">
        <w:rPr>
          <w:rFonts w:ascii="Times New Roman" w:hAnsi="Times New Roman"/>
          <w:szCs w:val="28"/>
        </w:rPr>
        <w:t xml:space="preserve">       </w:t>
      </w:r>
      <w:r w:rsidRPr="001B315E">
        <w:rPr>
          <w:rFonts w:ascii="Times New Roman" w:hAnsi="Times New Roman"/>
          <w:sz w:val="20"/>
        </w:rPr>
        <w:t xml:space="preserve">         (КПКВК МБ)             (КФКВК)</w:t>
      </w:r>
      <w:r w:rsidRPr="001B315E">
        <w:rPr>
          <w:rFonts w:ascii="Times New Roman" w:hAnsi="Times New Roman"/>
          <w:sz w:val="20"/>
          <w:vertAlign w:val="superscript"/>
        </w:rPr>
        <w:t>1</w:t>
      </w:r>
      <w:r w:rsidRPr="001B315E">
        <w:rPr>
          <w:rFonts w:ascii="Times New Roman" w:hAnsi="Times New Roman"/>
          <w:sz w:val="20"/>
        </w:rPr>
        <w:t xml:space="preserve">                        (найменування бюджетної програми) </w:t>
      </w:r>
      <w:r w:rsidRPr="001B315E">
        <w:rPr>
          <w:rFonts w:ascii="Times New Roman" w:hAnsi="Times New Roman"/>
          <w:sz w:val="20"/>
        </w:rPr>
        <w:br/>
      </w:r>
    </w:p>
    <w:p w:rsidR="001729A4" w:rsidRPr="001B315E" w:rsidRDefault="001729A4" w:rsidP="001729A4">
      <w:pPr>
        <w:rPr>
          <w:rFonts w:ascii="Times New Roman" w:hAnsi="Times New Roman"/>
          <w:szCs w:val="28"/>
        </w:rPr>
      </w:pPr>
    </w:p>
    <w:p w:rsidR="001729A4" w:rsidRPr="001B315E" w:rsidRDefault="001729A4" w:rsidP="001729A4">
      <w:pPr>
        <w:rPr>
          <w:rFonts w:ascii="Times New Roman" w:hAnsi="Times New Roman"/>
          <w:szCs w:val="28"/>
        </w:rPr>
      </w:pPr>
      <w:r w:rsidRPr="001B315E">
        <w:rPr>
          <w:rFonts w:ascii="Times New Roman" w:hAnsi="Times New Roman"/>
          <w:szCs w:val="28"/>
        </w:rPr>
        <w:t xml:space="preserve">     4. Видатки та надання кредитів за бюджетною програмою за звітний період</w:t>
      </w:r>
    </w:p>
    <w:p w:rsidR="001729A4" w:rsidRPr="001B315E" w:rsidRDefault="001729A4" w:rsidP="001729A4">
      <w:pPr>
        <w:jc w:val="right"/>
        <w:rPr>
          <w:rFonts w:ascii="Times New Roman" w:hAnsi="Times New Roman"/>
          <w:sz w:val="22"/>
          <w:szCs w:val="22"/>
        </w:rPr>
      </w:pPr>
    </w:p>
    <w:p w:rsidR="001729A4" w:rsidRPr="001B315E" w:rsidRDefault="001729A4" w:rsidP="001729A4">
      <w:pPr>
        <w:jc w:val="right"/>
        <w:rPr>
          <w:rFonts w:ascii="Times New Roman" w:hAnsi="Times New Roman"/>
          <w:sz w:val="22"/>
          <w:szCs w:val="22"/>
        </w:rPr>
      </w:pPr>
      <w:r w:rsidRPr="001B315E">
        <w:rPr>
          <w:rFonts w:ascii="Times New Roman" w:hAnsi="Times New Roman"/>
          <w:sz w:val="22"/>
          <w:szCs w:val="22"/>
        </w:rPr>
        <w:t>(тис. грн)</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949"/>
        <w:gridCol w:w="1457"/>
        <w:gridCol w:w="1442"/>
        <w:gridCol w:w="1989"/>
        <w:gridCol w:w="1668"/>
        <w:gridCol w:w="1573"/>
        <w:gridCol w:w="1867"/>
        <w:gridCol w:w="1989"/>
      </w:tblGrid>
      <w:tr w:rsidR="001729A4" w:rsidRPr="001B315E" w:rsidTr="00583836">
        <w:trPr>
          <w:cantSplit/>
          <w:jc w:val="center"/>
        </w:trPr>
        <w:tc>
          <w:tcPr>
            <w:tcW w:w="1554"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Затверджено паспортом бюджетної програми</w:t>
            </w:r>
          </w:p>
        </w:tc>
        <w:tc>
          <w:tcPr>
            <w:tcW w:w="1669"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Касові видатки (надані кредити)</w:t>
            </w:r>
          </w:p>
        </w:tc>
        <w:tc>
          <w:tcPr>
            <w:tcW w:w="1777"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Відхилення</w:t>
            </w:r>
          </w:p>
        </w:tc>
      </w:tr>
      <w:tr w:rsidR="001729A4" w:rsidRPr="001B315E" w:rsidTr="00583836">
        <w:trPr>
          <w:jc w:val="center"/>
        </w:trPr>
        <w:tc>
          <w:tcPr>
            <w:tcW w:w="439"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загальний фонд</w:t>
            </w:r>
          </w:p>
        </w:tc>
        <w:tc>
          <w:tcPr>
            <w:tcW w:w="638" w:type="pct"/>
            <w:vAlign w:val="center"/>
          </w:tcPr>
          <w:p w:rsidR="001729A4" w:rsidRPr="001B315E" w:rsidRDefault="001729A4" w:rsidP="00583836">
            <w:pPr>
              <w:ind w:left="-119" w:right="-132"/>
              <w:jc w:val="center"/>
              <w:rPr>
                <w:rFonts w:ascii="Times New Roman" w:hAnsi="Times New Roman"/>
                <w:sz w:val="22"/>
                <w:szCs w:val="22"/>
              </w:rPr>
            </w:pPr>
            <w:r w:rsidRPr="001B315E">
              <w:rPr>
                <w:rFonts w:ascii="Times New Roman" w:hAnsi="Times New Roman"/>
                <w:sz w:val="22"/>
                <w:szCs w:val="22"/>
              </w:rPr>
              <w:t>спеціальний фонд</w:t>
            </w:r>
          </w:p>
        </w:tc>
        <w:tc>
          <w:tcPr>
            <w:tcW w:w="477" w:type="pct"/>
            <w:vAlign w:val="center"/>
          </w:tcPr>
          <w:p w:rsidR="001729A4" w:rsidRPr="001B315E" w:rsidRDefault="001729A4" w:rsidP="00583836">
            <w:pPr>
              <w:ind w:left="-84" w:right="-93"/>
              <w:jc w:val="center"/>
              <w:rPr>
                <w:rFonts w:ascii="Times New Roman" w:hAnsi="Times New Roman"/>
                <w:sz w:val="22"/>
                <w:szCs w:val="22"/>
              </w:rPr>
            </w:pPr>
            <w:r w:rsidRPr="001B315E">
              <w:rPr>
                <w:rFonts w:ascii="Times New Roman" w:hAnsi="Times New Roman"/>
                <w:sz w:val="22"/>
                <w:szCs w:val="22"/>
              </w:rPr>
              <w:t>разом</w:t>
            </w:r>
          </w:p>
        </w:tc>
        <w:tc>
          <w:tcPr>
            <w:tcW w:w="472"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загальний фонд</w:t>
            </w:r>
          </w:p>
        </w:tc>
        <w:tc>
          <w:tcPr>
            <w:tcW w:w="651"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спеціальний фонд</w:t>
            </w:r>
          </w:p>
        </w:tc>
        <w:tc>
          <w:tcPr>
            <w:tcW w:w="546"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разом</w:t>
            </w:r>
          </w:p>
        </w:tc>
        <w:tc>
          <w:tcPr>
            <w:tcW w:w="515"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загальний фонд</w:t>
            </w:r>
          </w:p>
        </w:tc>
        <w:tc>
          <w:tcPr>
            <w:tcW w:w="611"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спеціальний фонд</w:t>
            </w:r>
          </w:p>
        </w:tc>
        <w:tc>
          <w:tcPr>
            <w:tcW w:w="651"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разом</w:t>
            </w:r>
          </w:p>
        </w:tc>
      </w:tr>
      <w:tr w:rsidR="001729A4" w:rsidRPr="001B315E" w:rsidTr="00583836">
        <w:trPr>
          <w:jc w:val="center"/>
        </w:trPr>
        <w:tc>
          <w:tcPr>
            <w:tcW w:w="439"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1</w:t>
            </w:r>
          </w:p>
        </w:tc>
        <w:tc>
          <w:tcPr>
            <w:tcW w:w="638" w:type="pct"/>
          </w:tcPr>
          <w:p w:rsidR="001729A4" w:rsidRPr="001B315E" w:rsidRDefault="001729A4" w:rsidP="00583836">
            <w:pPr>
              <w:ind w:left="-119" w:right="-132"/>
              <w:jc w:val="center"/>
              <w:rPr>
                <w:rFonts w:ascii="Times New Roman" w:hAnsi="Times New Roman"/>
                <w:sz w:val="22"/>
                <w:szCs w:val="22"/>
              </w:rPr>
            </w:pPr>
            <w:r w:rsidRPr="001B315E">
              <w:rPr>
                <w:rFonts w:ascii="Times New Roman" w:hAnsi="Times New Roman"/>
                <w:sz w:val="22"/>
                <w:szCs w:val="22"/>
              </w:rPr>
              <w:t>2</w:t>
            </w:r>
          </w:p>
        </w:tc>
        <w:tc>
          <w:tcPr>
            <w:tcW w:w="477" w:type="pct"/>
          </w:tcPr>
          <w:p w:rsidR="001729A4" w:rsidRPr="001B315E" w:rsidRDefault="001729A4" w:rsidP="00583836">
            <w:pPr>
              <w:ind w:left="-84" w:right="-93"/>
              <w:jc w:val="center"/>
              <w:rPr>
                <w:rFonts w:ascii="Times New Roman" w:hAnsi="Times New Roman"/>
                <w:sz w:val="22"/>
                <w:szCs w:val="22"/>
              </w:rPr>
            </w:pPr>
            <w:r w:rsidRPr="001B315E">
              <w:rPr>
                <w:rFonts w:ascii="Times New Roman" w:hAnsi="Times New Roman"/>
                <w:sz w:val="22"/>
                <w:szCs w:val="22"/>
              </w:rPr>
              <w:t>3</w:t>
            </w:r>
          </w:p>
        </w:tc>
        <w:tc>
          <w:tcPr>
            <w:tcW w:w="472"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4</w:t>
            </w:r>
          </w:p>
        </w:tc>
        <w:tc>
          <w:tcPr>
            <w:tcW w:w="651"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5</w:t>
            </w:r>
          </w:p>
        </w:tc>
        <w:tc>
          <w:tcPr>
            <w:tcW w:w="546"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6</w:t>
            </w:r>
          </w:p>
        </w:tc>
        <w:tc>
          <w:tcPr>
            <w:tcW w:w="515"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7</w:t>
            </w:r>
          </w:p>
        </w:tc>
        <w:tc>
          <w:tcPr>
            <w:tcW w:w="611"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8</w:t>
            </w:r>
          </w:p>
        </w:tc>
        <w:tc>
          <w:tcPr>
            <w:tcW w:w="651"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9</w:t>
            </w:r>
          </w:p>
        </w:tc>
      </w:tr>
      <w:tr w:rsidR="001729A4" w:rsidRPr="001B315E" w:rsidTr="00583836">
        <w:trPr>
          <w:jc w:val="center"/>
        </w:trPr>
        <w:tc>
          <w:tcPr>
            <w:tcW w:w="439"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w:t>
            </w:r>
          </w:p>
        </w:tc>
        <w:tc>
          <w:tcPr>
            <w:tcW w:w="638" w:type="pct"/>
          </w:tcPr>
          <w:p w:rsidR="001729A4" w:rsidRPr="00496B48" w:rsidRDefault="001729A4" w:rsidP="00583836">
            <w:pPr>
              <w:jc w:val="center"/>
              <w:rPr>
                <w:szCs w:val="28"/>
              </w:rPr>
            </w:pPr>
            <w:r w:rsidRPr="00496B48">
              <w:rPr>
                <w:rFonts w:ascii="Times New Roman" w:hAnsi="Times New Roman"/>
                <w:szCs w:val="28"/>
              </w:rPr>
              <w:t>10,0</w:t>
            </w:r>
          </w:p>
        </w:tc>
        <w:tc>
          <w:tcPr>
            <w:tcW w:w="477" w:type="pct"/>
          </w:tcPr>
          <w:p w:rsidR="001729A4" w:rsidRPr="00496B48" w:rsidRDefault="001729A4" w:rsidP="00583836">
            <w:pPr>
              <w:jc w:val="center"/>
              <w:rPr>
                <w:szCs w:val="28"/>
              </w:rPr>
            </w:pPr>
            <w:r w:rsidRPr="00496B48">
              <w:rPr>
                <w:rFonts w:ascii="Times New Roman" w:hAnsi="Times New Roman"/>
                <w:szCs w:val="28"/>
              </w:rPr>
              <w:t>10,0</w:t>
            </w:r>
          </w:p>
        </w:tc>
        <w:tc>
          <w:tcPr>
            <w:tcW w:w="472"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w:t>
            </w:r>
          </w:p>
        </w:tc>
        <w:tc>
          <w:tcPr>
            <w:tcW w:w="651" w:type="pct"/>
          </w:tcPr>
          <w:p w:rsidR="001729A4" w:rsidRPr="002E7083" w:rsidRDefault="001729A4" w:rsidP="00583836">
            <w:pPr>
              <w:jc w:val="center"/>
              <w:rPr>
                <w:rFonts w:ascii="Times New Roman" w:hAnsi="Times New Roman"/>
                <w:szCs w:val="28"/>
              </w:rPr>
            </w:pPr>
            <w:r w:rsidRPr="002E7083">
              <w:rPr>
                <w:rFonts w:ascii="Times New Roman" w:hAnsi="Times New Roman"/>
                <w:szCs w:val="28"/>
              </w:rPr>
              <w:t>4,944</w:t>
            </w:r>
          </w:p>
        </w:tc>
        <w:tc>
          <w:tcPr>
            <w:tcW w:w="546" w:type="pct"/>
          </w:tcPr>
          <w:p w:rsidR="001729A4" w:rsidRPr="001B315E" w:rsidRDefault="001729A4" w:rsidP="00583836">
            <w:pPr>
              <w:jc w:val="center"/>
              <w:rPr>
                <w:rFonts w:ascii="Times New Roman" w:hAnsi="Times New Roman"/>
                <w:sz w:val="22"/>
                <w:szCs w:val="22"/>
              </w:rPr>
            </w:pPr>
            <w:r w:rsidRPr="002E7083">
              <w:rPr>
                <w:rFonts w:ascii="Times New Roman" w:hAnsi="Times New Roman"/>
                <w:szCs w:val="28"/>
              </w:rPr>
              <w:t>4,944</w:t>
            </w:r>
          </w:p>
        </w:tc>
        <w:tc>
          <w:tcPr>
            <w:tcW w:w="515"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w:t>
            </w:r>
          </w:p>
        </w:tc>
        <w:tc>
          <w:tcPr>
            <w:tcW w:w="611" w:type="pct"/>
          </w:tcPr>
          <w:p w:rsidR="001729A4" w:rsidRPr="001B315E" w:rsidRDefault="001729A4" w:rsidP="00583836">
            <w:pPr>
              <w:jc w:val="center"/>
              <w:rPr>
                <w:rFonts w:ascii="Times New Roman" w:hAnsi="Times New Roman"/>
                <w:szCs w:val="28"/>
              </w:rPr>
            </w:pPr>
            <w:r w:rsidRPr="002E7083">
              <w:rPr>
                <w:rFonts w:ascii="Times New Roman" w:hAnsi="Times New Roman"/>
                <w:szCs w:val="28"/>
              </w:rPr>
              <w:t>-5,056</w:t>
            </w:r>
          </w:p>
        </w:tc>
        <w:tc>
          <w:tcPr>
            <w:tcW w:w="651" w:type="pct"/>
          </w:tcPr>
          <w:p w:rsidR="001729A4" w:rsidRPr="001B315E" w:rsidRDefault="001729A4" w:rsidP="00583836">
            <w:pPr>
              <w:jc w:val="center"/>
              <w:rPr>
                <w:rFonts w:ascii="Times New Roman" w:hAnsi="Times New Roman"/>
                <w:sz w:val="22"/>
                <w:szCs w:val="22"/>
              </w:rPr>
            </w:pPr>
            <w:r w:rsidRPr="002E7083">
              <w:rPr>
                <w:rFonts w:ascii="Times New Roman" w:hAnsi="Times New Roman"/>
                <w:szCs w:val="28"/>
              </w:rPr>
              <w:t>-5,056</w:t>
            </w:r>
          </w:p>
        </w:tc>
      </w:tr>
    </w:tbl>
    <w:p w:rsidR="001729A4" w:rsidRPr="001B315E" w:rsidRDefault="001729A4" w:rsidP="001729A4">
      <w:pPr>
        <w:ind w:firstLine="284"/>
        <w:rPr>
          <w:rFonts w:ascii="Times New Roman" w:hAnsi="Times New Roman"/>
          <w:szCs w:val="28"/>
        </w:rPr>
      </w:pPr>
    </w:p>
    <w:p w:rsidR="001729A4" w:rsidRPr="001B315E" w:rsidRDefault="001729A4" w:rsidP="001729A4">
      <w:pPr>
        <w:ind w:firstLine="284"/>
        <w:rPr>
          <w:rFonts w:ascii="Times New Roman" w:hAnsi="Times New Roman"/>
          <w:szCs w:val="28"/>
        </w:rPr>
      </w:pPr>
    </w:p>
    <w:p w:rsidR="001729A4" w:rsidRDefault="001729A4" w:rsidP="001729A4">
      <w:pPr>
        <w:ind w:firstLine="284"/>
        <w:rPr>
          <w:rFonts w:ascii="Times New Roman" w:hAnsi="Times New Roman"/>
          <w:szCs w:val="28"/>
        </w:rPr>
      </w:pPr>
      <w:r w:rsidRPr="001B315E">
        <w:rPr>
          <w:rFonts w:ascii="Times New Roman" w:hAnsi="Times New Roman"/>
          <w:szCs w:val="28"/>
        </w:rPr>
        <w:br w:type="page"/>
      </w:r>
    </w:p>
    <w:p w:rsidR="001729A4" w:rsidRDefault="001729A4" w:rsidP="001729A4">
      <w:pPr>
        <w:ind w:firstLine="284"/>
        <w:rPr>
          <w:rFonts w:ascii="Times New Roman" w:hAnsi="Times New Roman"/>
          <w:szCs w:val="28"/>
        </w:rPr>
      </w:pPr>
    </w:p>
    <w:p w:rsidR="001729A4" w:rsidRDefault="001729A4" w:rsidP="001729A4">
      <w:pPr>
        <w:ind w:firstLine="284"/>
        <w:rPr>
          <w:rFonts w:ascii="Times New Roman" w:hAnsi="Times New Roman"/>
          <w:szCs w:val="28"/>
        </w:rPr>
      </w:pPr>
    </w:p>
    <w:p w:rsidR="001729A4" w:rsidRPr="001B315E" w:rsidRDefault="001729A4" w:rsidP="001729A4">
      <w:pPr>
        <w:ind w:firstLine="284"/>
        <w:rPr>
          <w:rFonts w:ascii="Times New Roman" w:hAnsi="Times New Roman"/>
          <w:szCs w:val="28"/>
        </w:rPr>
      </w:pPr>
      <w:r w:rsidRPr="001B315E">
        <w:rPr>
          <w:rFonts w:ascii="Times New Roman" w:hAnsi="Times New Roman"/>
          <w:szCs w:val="28"/>
        </w:rPr>
        <w:t>5. Обсяги фінансування бюджетної програми за звітний період у розрізі підпрограм та завдань</w:t>
      </w:r>
    </w:p>
    <w:p w:rsidR="001729A4" w:rsidRPr="001B315E" w:rsidRDefault="001729A4" w:rsidP="001729A4">
      <w:pPr>
        <w:ind w:right="10"/>
        <w:jc w:val="right"/>
        <w:rPr>
          <w:rFonts w:ascii="Times New Roman" w:hAnsi="Times New Roman"/>
          <w:sz w:val="22"/>
          <w:szCs w:val="22"/>
        </w:rPr>
      </w:pPr>
      <w:r w:rsidRPr="001B315E">
        <w:rPr>
          <w:rFonts w:ascii="Times New Roman" w:hAnsi="Times New Roman"/>
          <w:sz w:val="22"/>
          <w:szCs w:val="22"/>
        </w:rPr>
        <w:t>(тис. грн)</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930"/>
        <w:gridCol w:w="872"/>
        <w:gridCol w:w="3586"/>
        <w:gridCol w:w="847"/>
        <w:gridCol w:w="1075"/>
        <w:gridCol w:w="1047"/>
        <w:gridCol w:w="976"/>
        <w:gridCol w:w="1243"/>
        <w:gridCol w:w="1075"/>
        <w:gridCol w:w="976"/>
        <w:gridCol w:w="1289"/>
        <w:gridCol w:w="1044"/>
      </w:tblGrid>
      <w:tr w:rsidR="001729A4" w:rsidRPr="001B315E" w:rsidTr="00583836">
        <w:tc>
          <w:tcPr>
            <w:tcW w:w="127" w:type="pct"/>
            <w:vMerge w:val="restart"/>
            <w:vAlign w:val="center"/>
          </w:tcPr>
          <w:p w:rsidR="001729A4" w:rsidRPr="001B315E" w:rsidRDefault="001729A4" w:rsidP="00583836">
            <w:pPr>
              <w:jc w:val="center"/>
              <w:rPr>
                <w:rFonts w:ascii="Times New Roman" w:hAnsi="Times New Roman"/>
                <w:sz w:val="22"/>
                <w:szCs w:val="22"/>
              </w:rPr>
            </w:pP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w:t>
            </w: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з/п</w:t>
            </w:r>
          </w:p>
        </w:tc>
        <w:tc>
          <w:tcPr>
            <w:tcW w:w="303" w:type="pct"/>
            <w:vMerge w:val="restart"/>
            <w:vAlign w:val="center"/>
          </w:tcPr>
          <w:p w:rsidR="001729A4" w:rsidRPr="001B315E" w:rsidRDefault="001729A4" w:rsidP="00583836">
            <w:pPr>
              <w:ind w:right="-105"/>
              <w:jc w:val="center"/>
              <w:rPr>
                <w:rFonts w:ascii="Times New Roman" w:hAnsi="Times New Roman"/>
                <w:sz w:val="22"/>
                <w:szCs w:val="22"/>
              </w:rPr>
            </w:pPr>
            <w:r w:rsidRPr="001B315E">
              <w:rPr>
                <w:rFonts w:ascii="Times New Roman" w:hAnsi="Times New Roman"/>
                <w:sz w:val="22"/>
                <w:szCs w:val="22"/>
              </w:rPr>
              <w:t xml:space="preserve">КПКВК </w:t>
            </w:r>
          </w:p>
        </w:tc>
        <w:tc>
          <w:tcPr>
            <w:tcW w:w="284" w:type="pct"/>
            <w:vMerge w:val="restart"/>
            <w:vAlign w:val="center"/>
          </w:tcPr>
          <w:p w:rsidR="001729A4" w:rsidRPr="001B315E" w:rsidRDefault="001729A4" w:rsidP="00583836">
            <w:pPr>
              <w:ind w:left="-68" w:right="-152"/>
              <w:jc w:val="center"/>
              <w:rPr>
                <w:rFonts w:ascii="Times New Roman" w:hAnsi="Times New Roman"/>
                <w:sz w:val="22"/>
                <w:szCs w:val="22"/>
              </w:rPr>
            </w:pPr>
            <w:r w:rsidRPr="001B315E">
              <w:rPr>
                <w:rFonts w:ascii="Times New Roman" w:hAnsi="Times New Roman"/>
                <w:sz w:val="22"/>
                <w:szCs w:val="22"/>
              </w:rPr>
              <w:t>КФКВК</w:t>
            </w:r>
          </w:p>
        </w:tc>
        <w:tc>
          <w:tcPr>
            <w:tcW w:w="1168" w:type="pct"/>
            <w:vMerge w:val="restart"/>
            <w:vAlign w:val="center"/>
          </w:tcPr>
          <w:p w:rsidR="001729A4" w:rsidRPr="001B315E" w:rsidRDefault="001729A4" w:rsidP="00583836">
            <w:pPr>
              <w:ind w:left="-64" w:right="-122"/>
              <w:jc w:val="center"/>
              <w:rPr>
                <w:rFonts w:ascii="Times New Roman" w:hAnsi="Times New Roman"/>
                <w:sz w:val="22"/>
                <w:szCs w:val="22"/>
                <w:vertAlign w:val="superscript"/>
              </w:rPr>
            </w:pPr>
            <w:r w:rsidRPr="001B315E">
              <w:rPr>
                <w:rFonts w:ascii="Times New Roman" w:hAnsi="Times New Roman"/>
                <w:sz w:val="22"/>
                <w:szCs w:val="22"/>
              </w:rPr>
              <w:t xml:space="preserve">Підпрограма/завдання </w:t>
            </w:r>
            <w:r w:rsidRPr="001B315E">
              <w:rPr>
                <w:rFonts w:ascii="Times New Roman" w:hAnsi="Times New Roman"/>
                <w:sz w:val="22"/>
                <w:szCs w:val="22"/>
              </w:rPr>
              <w:br/>
              <w:t>бюджетної програми</w:t>
            </w:r>
            <w:r w:rsidRPr="001B315E">
              <w:rPr>
                <w:rFonts w:ascii="Times New Roman" w:hAnsi="Times New Roman"/>
                <w:sz w:val="22"/>
                <w:szCs w:val="22"/>
                <w:vertAlign w:val="superscript"/>
              </w:rPr>
              <w:t xml:space="preserve"> 2</w:t>
            </w:r>
          </w:p>
        </w:tc>
        <w:tc>
          <w:tcPr>
            <w:tcW w:w="967"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Затверджено паспортом</w:t>
            </w: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бюджетної програми</w:t>
            </w: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на звітний період</w:t>
            </w:r>
          </w:p>
        </w:tc>
        <w:tc>
          <w:tcPr>
            <w:tcW w:w="1073"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 xml:space="preserve">Касові видатки (надані кредити) </w:t>
            </w:r>
            <w:r w:rsidRPr="001B315E">
              <w:rPr>
                <w:rFonts w:ascii="Times New Roman" w:hAnsi="Times New Roman"/>
                <w:sz w:val="22"/>
                <w:szCs w:val="22"/>
              </w:rPr>
              <w:br/>
              <w:t>за звітний період</w:t>
            </w:r>
          </w:p>
        </w:tc>
        <w:tc>
          <w:tcPr>
            <w:tcW w:w="1078"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Відхилення</w:t>
            </w:r>
          </w:p>
        </w:tc>
      </w:tr>
      <w:tr w:rsidR="001729A4" w:rsidRPr="001B315E" w:rsidTr="00583836">
        <w:tc>
          <w:tcPr>
            <w:tcW w:w="127" w:type="pct"/>
            <w:vMerge/>
            <w:vAlign w:val="center"/>
          </w:tcPr>
          <w:p w:rsidR="001729A4" w:rsidRPr="001B315E" w:rsidRDefault="001729A4" w:rsidP="00583836">
            <w:pPr>
              <w:jc w:val="center"/>
              <w:rPr>
                <w:rFonts w:ascii="Times New Roman" w:hAnsi="Times New Roman"/>
                <w:sz w:val="22"/>
                <w:szCs w:val="22"/>
              </w:rPr>
            </w:pPr>
          </w:p>
        </w:tc>
        <w:tc>
          <w:tcPr>
            <w:tcW w:w="303" w:type="pct"/>
            <w:vMerge/>
          </w:tcPr>
          <w:p w:rsidR="001729A4" w:rsidRPr="001B315E" w:rsidRDefault="001729A4" w:rsidP="00583836">
            <w:pPr>
              <w:ind w:right="-105"/>
              <w:jc w:val="center"/>
              <w:rPr>
                <w:rFonts w:ascii="Times New Roman" w:hAnsi="Times New Roman"/>
                <w:sz w:val="22"/>
                <w:szCs w:val="22"/>
              </w:rPr>
            </w:pPr>
          </w:p>
        </w:tc>
        <w:tc>
          <w:tcPr>
            <w:tcW w:w="284" w:type="pct"/>
            <w:vMerge/>
          </w:tcPr>
          <w:p w:rsidR="001729A4" w:rsidRPr="001B315E" w:rsidRDefault="001729A4" w:rsidP="00583836">
            <w:pPr>
              <w:ind w:left="-68" w:right="-152"/>
              <w:jc w:val="center"/>
              <w:rPr>
                <w:rFonts w:ascii="Times New Roman" w:hAnsi="Times New Roman"/>
                <w:sz w:val="22"/>
                <w:szCs w:val="22"/>
              </w:rPr>
            </w:pPr>
          </w:p>
        </w:tc>
        <w:tc>
          <w:tcPr>
            <w:tcW w:w="1168" w:type="pct"/>
            <w:vMerge/>
            <w:vAlign w:val="center"/>
          </w:tcPr>
          <w:p w:rsidR="001729A4" w:rsidRPr="001B315E" w:rsidRDefault="001729A4" w:rsidP="00583836">
            <w:pPr>
              <w:ind w:left="-64" w:right="-122"/>
              <w:jc w:val="center"/>
              <w:rPr>
                <w:rFonts w:ascii="Times New Roman" w:hAnsi="Times New Roman"/>
                <w:sz w:val="22"/>
                <w:szCs w:val="22"/>
              </w:rPr>
            </w:pPr>
          </w:p>
        </w:tc>
        <w:tc>
          <w:tcPr>
            <w:tcW w:w="276" w:type="pct"/>
            <w:vAlign w:val="center"/>
          </w:tcPr>
          <w:p w:rsidR="001729A4" w:rsidRPr="001B315E" w:rsidRDefault="001729A4" w:rsidP="00583836">
            <w:pPr>
              <w:ind w:left="-92" w:right="-87"/>
              <w:jc w:val="center"/>
              <w:rPr>
                <w:rFonts w:ascii="Times New Roman" w:hAnsi="Times New Roman"/>
                <w:sz w:val="22"/>
                <w:szCs w:val="22"/>
              </w:rPr>
            </w:pPr>
            <w:r w:rsidRPr="001B315E">
              <w:rPr>
                <w:rFonts w:ascii="Times New Roman" w:hAnsi="Times New Roman"/>
                <w:sz w:val="22"/>
                <w:szCs w:val="22"/>
              </w:rPr>
              <w:t>загальний фонд</w:t>
            </w:r>
          </w:p>
        </w:tc>
        <w:tc>
          <w:tcPr>
            <w:tcW w:w="350" w:type="pct"/>
            <w:vAlign w:val="center"/>
          </w:tcPr>
          <w:p w:rsidR="001729A4" w:rsidRPr="001B315E" w:rsidRDefault="001729A4" w:rsidP="00583836">
            <w:pPr>
              <w:ind w:left="-85" w:right="-107" w:firstLine="1"/>
              <w:jc w:val="center"/>
              <w:rPr>
                <w:rFonts w:ascii="Times New Roman" w:hAnsi="Times New Roman"/>
                <w:sz w:val="22"/>
                <w:szCs w:val="22"/>
              </w:rPr>
            </w:pPr>
            <w:r w:rsidRPr="001B315E">
              <w:rPr>
                <w:rFonts w:ascii="Times New Roman" w:hAnsi="Times New Roman"/>
                <w:sz w:val="22"/>
                <w:szCs w:val="22"/>
              </w:rPr>
              <w:t>спеціальний фонд</w:t>
            </w:r>
          </w:p>
        </w:tc>
        <w:tc>
          <w:tcPr>
            <w:tcW w:w="341" w:type="pct"/>
            <w:vAlign w:val="center"/>
          </w:tcPr>
          <w:p w:rsidR="001729A4" w:rsidRPr="001B315E" w:rsidRDefault="001729A4" w:rsidP="00583836">
            <w:pPr>
              <w:ind w:left="-126" w:right="-99"/>
              <w:jc w:val="center"/>
              <w:rPr>
                <w:rFonts w:ascii="Times New Roman" w:hAnsi="Times New Roman"/>
                <w:sz w:val="22"/>
                <w:szCs w:val="22"/>
              </w:rPr>
            </w:pPr>
            <w:r w:rsidRPr="001B315E">
              <w:rPr>
                <w:rFonts w:ascii="Times New Roman" w:hAnsi="Times New Roman"/>
                <w:sz w:val="22"/>
                <w:szCs w:val="22"/>
              </w:rPr>
              <w:t>разом</w:t>
            </w:r>
          </w:p>
        </w:tc>
        <w:tc>
          <w:tcPr>
            <w:tcW w:w="318" w:type="pct"/>
            <w:vAlign w:val="center"/>
          </w:tcPr>
          <w:p w:rsidR="001729A4" w:rsidRPr="001B315E" w:rsidRDefault="001729A4" w:rsidP="00583836">
            <w:pPr>
              <w:ind w:right="-115"/>
              <w:jc w:val="center"/>
              <w:rPr>
                <w:rFonts w:ascii="Times New Roman" w:hAnsi="Times New Roman"/>
                <w:sz w:val="22"/>
                <w:szCs w:val="22"/>
              </w:rPr>
            </w:pPr>
            <w:r w:rsidRPr="001B315E">
              <w:rPr>
                <w:rFonts w:ascii="Times New Roman" w:hAnsi="Times New Roman"/>
                <w:sz w:val="22"/>
                <w:szCs w:val="22"/>
              </w:rPr>
              <w:t>загальний фонд</w:t>
            </w:r>
          </w:p>
        </w:tc>
        <w:tc>
          <w:tcPr>
            <w:tcW w:w="405" w:type="pct"/>
            <w:vAlign w:val="center"/>
          </w:tcPr>
          <w:p w:rsidR="001729A4" w:rsidRPr="001B315E" w:rsidRDefault="001729A4" w:rsidP="00583836">
            <w:pPr>
              <w:ind w:left="5"/>
              <w:jc w:val="center"/>
              <w:rPr>
                <w:rFonts w:ascii="Times New Roman" w:hAnsi="Times New Roman"/>
                <w:sz w:val="22"/>
                <w:szCs w:val="22"/>
              </w:rPr>
            </w:pPr>
            <w:r w:rsidRPr="001B315E">
              <w:rPr>
                <w:rFonts w:ascii="Times New Roman" w:hAnsi="Times New Roman"/>
                <w:sz w:val="22"/>
                <w:szCs w:val="22"/>
              </w:rPr>
              <w:t>спеціальний фонд</w:t>
            </w:r>
          </w:p>
        </w:tc>
        <w:tc>
          <w:tcPr>
            <w:tcW w:w="350" w:type="pct"/>
            <w:vAlign w:val="center"/>
          </w:tcPr>
          <w:p w:rsidR="001729A4" w:rsidRPr="001B315E" w:rsidRDefault="001729A4" w:rsidP="00583836">
            <w:pPr>
              <w:ind w:left="-147" w:right="-108"/>
              <w:jc w:val="center"/>
              <w:rPr>
                <w:rFonts w:ascii="Times New Roman" w:hAnsi="Times New Roman"/>
                <w:sz w:val="22"/>
                <w:szCs w:val="22"/>
              </w:rPr>
            </w:pPr>
            <w:r w:rsidRPr="001B315E">
              <w:rPr>
                <w:rFonts w:ascii="Times New Roman" w:hAnsi="Times New Roman"/>
                <w:sz w:val="22"/>
                <w:szCs w:val="22"/>
              </w:rPr>
              <w:t>разом</w:t>
            </w:r>
          </w:p>
        </w:tc>
        <w:tc>
          <w:tcPr>
            <w:tcW w:w="318" w:type="pct"/>
            <w:vAlign w:val="center"/>
          </w:tcPr>
          <w:p w:rsidR="001729A4" w:rsidRPr="001B315E" w:rsidRDefault="001729A4" w:rsidP="00583836">
            <w:pPr>
              <w:ind w:right="-110"/>
              <w:jc w:val="center"/>
              <w:rPr>
                <w:rFonts w:ascii="Times New Roman" w:hAnsi="Times New Roman"/>
                <w:sz w:val="22"/>
                <w:szCs w:val="22"/>
              </w:rPr>
            </w:pPr>
            <w:r w:rsidRPr="001B315E">
              <w:rPr>
                <w:rFonts w:ascii="Times New Roman" w:hAnsi="Times New Roman"/>
                <w:sz w:val="22"/>
                <w:szCs w:val="22"/>
              </w:rPr>
              <w:t>загальний фонд</w:t>
            </w:r>
          </w:p>
        </w:tc>
        <w:tc>
          <w:tcPr>
            <w:tcW w:w="420" w:type="pct"/>
            <w:vAlign w:val="center"/>
          </w:tcPr>
          <w:p w:rsidR="001729A4" w:rsidRPr="001B315E" w:rsidRDefault="001729A4" w:rsidP="00583836">
            <w:pPr>
              <w:ind w:left="-4" w:right="-107"/>
              <w:jc w:val="center"/>
              <w:rPr>
                <w:rFonts w:ascii="Times New Roman" w:hAnsi="Times New Roman"/>
                <w:sz w:val="22"/>
                <w:szCs w:val="22"/>
              </w:rPr>
            </w:pPr>
            <w:r w:rsidRPr="001B315E">
              <w:rPr>
                <w:rFonts w:ascii="Times New Roman" w:hAnsi="Times New Roman"/>
                <w:sz w:val="22"/>
                <w:szCs w:val="22"/>
              </w:rPr>
              <w:t>спеціальний фонд</w:t>
            </w:r>
          </w:p>
        </w:tc>
        <w:tc>
          <w:tcPr>
            <w:tcW w:w="340" w:type="pct"/>
            <w:vAlign w:val="center"/>
          </w:tcPr>
          <w:p w:rsidR="001729A4" w:rsidRPr="001B315E" w:rsidRDefault="001729A4" w:rsidP="00583836">
            <w:pPr>
              <w:ind w:left="-13" w:right="-109"/>
              <w:jc w:val="center"/>
              <w:rPr>
                <w:rFonts w:ascii="Times New Roman" w:hAnsi="Times New Roman"/>
                <w:sz w:val="22"/>
                <w:szCs w:val="22"/>
              </w:rPr>
            </w:pPr>
            <w:r w:rsidRPr="001B315E">
              <w:rPr>
                <w:rFonts w:ascii="Times New Roman" w:hAnsi="Times New Roman"/>
                <w:sz w:val="22"/>
                <w:szCs w:val="22"/>
              </w:rPr>
              <w:t>разом</w:t>
            </w:r>
          </w:p>
        </w:tc>
      </w:tr>
      <w:tr w:rsidR="001729A4" w:rsidRPr="001B315E" w:rsidTr="00583836">
        <w:tc>
          <w:tcPr>
            <w:tcW w:w="127" w:type="pct"/>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1</w:t>
            </w:r>
          </w:p>
        </w:tc>
        <w:tc>
          <w:tcPr>
            <w:tcW w:w="303" w:type="pct"/>
          </w:tcPr>
          <w:p w:rsidR="001729A4" w:rsidRPr="001B315E" w:rsidRDefault="001729A4" w:rsidP="00583836">
            <w:pPr>
              <w:ind w:right="-105"/>
              <w:jc w:val="center"/>
              <w:rPr>
                <w:rFonts w:ascii="Times New Roman" w:hAnsi="Times New Roman"/>
                <w:sz w:val="22"/>
                <w:szCs w:val="22"/>
              </w:rPr>
            </w:pPr>
            <w:r w:rsidRPr="001B315E">
              <w:rPr>
                <w:rFonts w:ascii="Times New Roman" w:hAnsi="Times New Roman"/>
                <w:sz w:val="22"/>
                <w:szCs w:val="22"/>
              </w:rPr>
              <w:t>2</w:t>
            </w:r>
          </w:p>
        </w:tc>
        <w:tc>
          <w:tcPr>
            <w:tcW w:w="284" w:type="pct"/>
          </w:tcPr>
          <w:p w:rsidR="001729A4" w:rsidRPr="001B315E" w:rsidRDefault="001729A4" w:rsidP="00583836">
            <w:pPr>
              <w:ind w:left="-68" w:right="-152"/>
              <w:jc w:val="center"/>
              <w:rPr>
                <w:rFonts w:ascii="Times New Roman" w:hAnsi="Times New Roman"/>
                <w:sz w:val="22"/>
                <w:szCs w:val="22"/>
              </w:rPr>
            </w:pPr>
            <w:r w:rsidRPr="001B315E">
              <w:rPr>
                <w:rFonts w:ascii="Times New Roman" w:hAnsi="Times New Roman"/>
                <w:sz w:val="22"/>
                <w:szCs w:val="22"/>
              </w:rPr>
              <w:t>3</w:t>
            </w:r>
          </w:p>
        </w:tc>
        <w:tc>
          <w:tcPr>
            <w:tcW w:w="1168" w:type="pct"/>
            <w:vAlign w:val="center"/>
          </w:tcPr>
          <w:p w:rsidR="001729A4" w:rsidRPr="001B315E" w:rsidRDefault="001729A4" w:rsidP="00583836">
            <w:pPr>
              <w:ind w:left="-64" w:right="-122"/>
              <w:jc w:val="center"/>
              <w:rPr>
                <w:rFonts w:ascii="Times New Roman" w:hAnsi="Times New Roman"/>
                <w:sz w:val="22"/>
                <w:szCs w:val="22"/>
              </w:rPr>
            </w:pPr>
            <w:r w:rsidRPr="001B315E">
              <w:rPr>
                <w:rFonts w:ascii="Times New Roman" w:hAnsi="Times New Roman"/>
                <w:sz w:val="22"/>
                <w:szCs w:val="22"/>
              </w:rPr>
              <w:t>4</w:t>
            </w:r>
          </w:p>
        </w:tc>
        <w:tc>
          <w:tcPr>
            <w:tcW w:w="276" w:type="pct"/>
            <w:vAlign w:val="center"/>
          </w:tcPr>
          <w:p w:rsidR="001729A4" w:rsidRPr="001B315E" w:rsidRDefault="001729A4" w:rsidP="00583836">
            <w:pPr>
              <w:ind w:left="-92" w:right="-87"/>
              <w:jc w:val="center"/>
              <w:rPr>
                <w:rFonts w:ascii="Times New Roman" w:hAnsi="Times New Roman"/>
                <w:sz w:val="22"/>
                <w:szCs w:val="22"/>
              </w:rPr>
            </w:pPr>
            <w:r w:rsidRPr="001B315E">
              <w:rPr>
                <w:rFonts w:ascii="Times New Roman" w:hAnsi="Times New Roman"/>
                <w:sz w:val="22"/>
                <w:szCs w:val="22"/>
              </w:rPr>
              <w:t>5</w:t>
            </w:r>
          </w:p>
        </w:tc>
        <w:tc>
          <w:tcPr>
            <w:tcW w:w="350" w:type="pct"/>
            <w:vAlign w:val="center"/>
          </w:tcPr>
          <w:p w:rsidR="001729A4" w:rsidRPr="001B315E" w:rsidRDefault="001729A4" w:rsidP="00583836">
            <w:pPr>
              <w:ind w:left="-85" w:right="-107" w:firstLine="1"/>
              <w:jc w:val="center"/>
              <w:rPr>
                <w:rFonts w:ascii="Times New Roman" w:hAnsi="Times New Roman"/>
                <w:sz w:val="22"/>
                <w:szCs w:val="22"/>
              </w:rPr>
            </w:pPr>
            <w:r w:rsidRPr="001B315E">
              <w:rPr>
                <w:rFonts w:ascii="Times New Roman" w:hAnsi="Times New Roman"/>
                <w:sz w:val="22"/>
                <w:szCs w:val="22"/>
              </w:rPr>
              <w:t>6</w:t>
            </w:r>
          </w:p>
        </w:tc>
        <w:tc>
          <w:tcPr>
            <w:tcW w:w="341" w:type="pct"/>
            <w:vAlign w:val="center"/>
          </w:tcPr>
          <w:p w:rsidR="001729A4" w:rsidRPr="001B315E" w:rsidRDefault="001729A4" w:rsidP="00583836">
            <w:pPr>
              <w:ind w:left="-126" w:right="-99"/>
              <w:jc w:val="center"/>
              <w:rPr>
                <w:rFonts w:ascii="Times New Roman" w:hAnsi="Times New Roman"/>
                <w:sz w:val="22"/>
                <w:szCs w:val="22"/>
              </w:rPr>
            </w:pPr>
            <w:r w:rsidRPr="001B315E">
              <w:rPr>
                <w:rFonts w:ascii="Times New Roman" w:hAnsi="Times New Roman"/>
                <w:sz w:val="22"/>
                <w:szCs w:val="22"/>
              </w:rPr>
              <w:t>7</w:t>
            </w:r>
          </w:p>
        </w:tc>
        <w:tc>
          <w:tcPr>
            <w:tcW w:w="318" w:type="pct"/>
            <w:vAlign w:val="center"/>
          </w:tcPr>
          <w:p w:rsidR="001729A4" w:rsidRPr="001B315E" w:rsidRDefault="001729A4" w:rsidP="00583836">
            <w:pPr>
              <w:ind w:right="-115"/>
              <w:jc w:val="center"/>
              <w:rPr>
                <w:rFonts w:ascii="Times New Roman" w:hAnsi="Times New Roman"/>
                <w:sz w:val="22"/>
                <w:szCs w:val="22"/>
              </w:rPr>
            </w:pPr>
            <w:r w:rsidRPr="001B315E">
              <w:rPr>
                <w:rFonts w:ascii="Times New Roman" w:hAnsi="Times New Roman"/>
                <w:sz w:val="22"/>
                <w:szCs w:val="22"/>
              </w:rPr>
              <w:t>8</w:t>
            </w:r>
          </w:p>
        </w:tc>
        <w:tc>
          <w:tcPr>
            <w:tcW w:w="405" w:type="pct"/>
            <w:vAlign w:val="center"/>
          </w:tcPr>
          <w:p w:rsidR="001729A4" w:rsidRPr="001B315E" w:rsidRDefault="001729A4" w:rsidP="00583836">
            <w:pPr>
              <w:ind w:left="5"/>
              <w:jc w:val="center"/>
              <w:rPr>
                <w:rFonts w:ascii="Times New Roman" w:hAnsi="Times New Roman"/>
                <w:sz w:val="22"/>
                <w:szCs w:val="22"/>
              </w:rPr>
            </w:pPr>
            <w:r w:rsidRPr="001B315E">
              <w:rPr>
                <w:rFonts w:ascii="Times New Roman" w:hAnsi="Times New Roman"/>
                <w:sz w:val="22"/>
                <w:szCs w:val="22"/>
              </w:rPr>
              <w:t>9</w:t>
            </w:r>
          </w:p>
        </w:tc>
        <w:tc>
          <w:tcPr>
            <w:tcW w:w="350" w:type="pct"/>
            <w:vAlign w:val="center"/>
          </w:tcPr>
          <w:p w:rsidR="001729A4" w:rsidRPr="001B315E" w:rsidRDefault="001729A4" w:rsidP="00583836">
            <w:pPr>
              <w:ind w:left="-147" w:right="-108"/>
              <w:jc w:val="center"/>
              <w:rPr>
                <w:rFonts w:ascii="Times New Roman" w:hAnsi="Times New Roman"/>
                <w:sz w:val="22"/>
                <w:szCs w:val="22"/>
              </w:rPr>
            </w:pPr>
            <w:r w:rsidRPr="001B315E">
              <w:rPr>
                <w:rFonts w:ascii="Times New Roman" w:hAnsi="Times New Roman"/>
                <w:sz w:val="22"/>
                <w:szCs w:val="22"/>
              </w:rPr>
              <w:t>10</w:t>
            </w:r>
          </w:p>
        </w:tc>
        <w:tc>
          <w:tcPr>
            <w:tcW w:w="318" w:type="pct"/>
            <w:vAlign w:val="center"/>
          </w:tcPr>
          <w:p w:rsidR="001729A4" w:rsidRPr="001B315E" w:rsidRDefault="001729A4" w:rsidP="00583836">
            <w:pPr>
              <w:ind w:right="-110"/>
              <w:jc w:val="center"/>
              <w:rPr>
                <w:rFonts w:ascii="Times New Roman" w:hAnsi="Times New Roman"/>
                <w:sz w:val="22"/>
                <w:szCs w:val="22"/>
              </w:rPr>
            </w:pPr>
            <w:r w:rsidRPr="001B315E">
              <w:rPr>
                <w:rFonts w:ascii="Times New Roman" w:hAnsi="Times New Roman"/>
                <w:sz w:val="22"/>
                <w:szCs w:val="22"/>
              </w:rPr>
              <w:t>11</w:t>
            </w:r>
          </w:p>
        </w:tc>
        <w:tc>
          <w:tcPr>
            <w:tcW w:w="420" w:type="pct"/>
            <w:vAlign w:val="center"/>
          </w:tcPr>
          <w:p w:rsidR="001729A4" w:rsidRPr="001B315E" w:rsidRDefault="001729A4" w:rsidP="00583836">
            <w:pPr>
              <w:ind w:left="-4" w:right="-107"/>
              <w:jc w:val="center"/>
              <w:rPr>
                <w:rFonts w:ascii="Times New Roman" w:hAnsi="Times New Roman"/>
                <w:sz w:val="22"/>
                <w:szCs w:val="22"/>
              </w:rPr>
            </w:pPr>
            <w:r w:rsidRPr="001B315E">
              <w:rPr>
                <w:rFonts w:ascii="Times New Roman" w:hAnsi="Times New Roman"/>
                <w:sz w:val="22"/>
                <w:szCs w:val="22"/>
              </w:rPr>
              <w:t>12</w:t>
            </w:r>
          </w:p>
        </w:tc>
        <w:tc>
          <w:tcPr>
            <w:tcW w:w="340" w:type="pct"/>
            <w:vAlign w:val="center"/>
          </w:tcPr>
          <w:p w:rsidR="001729A4" w:rsidRPr="001B315E" w:rsidRDefault="001729A4" w:rsidP="00583836">
            <w:pPr>
              <w:ind w:left="-13" w:right="-109"/>
              <w:jc w:val="center"/>
              <w:rPr>
                <w:rFonts w:ascii="Times New Roman" w:hAnsi="Times New Roman"/>
                <w:sz w:val="22"/>
                <w:szCs w:val="22"/>
              </w:rPr>
            </w:pPr>
            <w:r w:rsidRPr="001B315E">
              <w:rPr>
                <w:rFonts w:ascii="Times New Roman" w:hAnsi="Times New Roman"/>
                <w:sz w:val="22"/>
                <w:szCs w:val="22"/>
              </w:rPr>
              <w:t>13</w:t>
            </w:r>
          </w:p>
        </w:tc>
      </w:tr>
      <w:tr w:rsidR="001729A4" w:rsidRPr="001B315E" w:rsidTr="00583836">
        <w:tc>
          <w:tcPr>
            <w:tcW w:w="127" w:type="pct"/>
          </w:tcPr>
          <w:p w:rsidR="001729A4" w:rsidRPr="001B315E" w:rsidRDefault="001729A4" w:rsidP="00583836">
            <w:pPr>
              <w:jc w:val="center"/>
              <w:rPr>
                <w:rFonts w:ascii="Times New Roman" w:hAnsi="Times New Roman"/>
                <w:sz w:val="22"/>
                <w:szCs w:val="22"/>
              </w:rPr>
            </w:pPr>
          </w:p>
        </w:tc>
        <w:tc>
          <w:tcPr>
            <w:tcW w:w="303" w:type="pct"/>
          </w:tcPr>
          <w:p w:rsidR="001729A4" w:rsidRPr="00174D7D" w:rsidRDefault="001729A4" w:rsidP="00583836">
            <w:pPr>
              <w:ind w:right="-105"/>
              <w:jc w:val="center"/>
              <w:rPr>
                <w:rFonts w:ascii="Times New Roman" w:hAnsi="Times New Roman"/>
                <w:sz w:val="22"/>
                <w:szCs w:val="22"/>
              </w:rPr>
            </w:pPr>
            <w:r w:rsidRPr="00174D7D">
              <w:rPr>
                <w:rFonts w:ascii="Times New Roman" w:hAnsi="Times New Roman"/>
                <w:sz w:val="22"/>
                <w:szCs w:val="22"/>
              </w:rPr>
              <w:t>401</w:t>
            </w:r>
            <w:r>
              <w:rPr>
                <w:rFonts w:ascii="Times New Roman" w:hAnsi="Times New Roman"/>
                <w:sz w:val="22"/>
                <w:szCs w:val="22"/>
              </w:rPr>
              <w:t>918</w:t>
            </w:r>
            <w:r w:rsidRPr="00174D7D">
              <w:rPr>
                <w:rFonts w:ascii="Times New Roman" w:hAnsi="Times New Roman"/>
                <w:sz w:val="22"/>
                <w:szCs w:val="22"/>
              </w:rPr>
              <w:t>0</w:t>
            </w:r>
          </w:p>
        </w:tc>
        <w:tc>
          <w:tcPr>
            <w:tcW w:w="284" w:type="pct"/>
          </w:tcPr>
          <w:p w:rsidR="001729A4" w:rsidRPr="00FD5F2F" w:rsidRDefault="001729A4" w:rsidP="00583836">
            <w:pPr>
              <w:jc w:val="center"/>
              <w:rPr>
                <w:rFonts w:ascii="Times New Roman" w:hAnsi="Times New Roman"/>
                <w:sz w:val="22"/>
                <w:szCs w:val="22"/>
              </w:rPr>
            </w:pPr>
            <w:r>
              <w:rPr>
                <w:rFonts w:ascii="Times New Roman" w:hAnsi="Times New Roman"/>
                <w:sz w:val="22"/>
                <w:szCs w:val="22"/>
              </w:rPr>
              <w:t>0133</w:t>
            </w:r>
          </w:p>
        </w:tc>
        <w:tc>
          <w:tcPr>
            <w:tcW w:w="1168" w:type="pct"/>
            <w:vAlign w:val="center"/>
          </w:tcPr>
          <w:p w:rsidR="001729A4" w:rsidRPr="009F4120" w:rsidRDefault="001729A4" w:rsidP="00583836">
            <w:pPr>
              <w:jc w:val="both"/>
              <w:rPr>
                <w:rFonts w:ascii="Times New Roman" w:hAnsi="Times New Roman"/>
                <w:sz w:val="22"/>
                <w:szCs w:val="22"/>
              </w:rPr>
            </w:pPr>
            <w:r w:rsidRPr="009F4120">
              <w:rPr>
                <w:rFonts w:ascii="Times New Roman" w:hAnsi="Times New Roman"/>
                <w:sz w:val="22"/>
                <w:szCs w:val="22"/>
              </w:rPr>
              <w:t>Програма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276" w:type="pct"/>
          </w:tcPr>
          <w:p w:rsidR="001729A4" w:rsidRPr="001B315E" w:rsidRDefault="001729A4" w:rsidP="00583836">
            <w:pPr>
              <w:ind w:left="-92" w:right="-87"/>
              <w:jc w:val="center"/>
              <w:rPr>
                <w:rFonts w:ascii="Times New Roman" w:hAnsi="Times New Roman"/>
                <w:sz w:val="22"/>
                <w:szCs w:val="22"/>
              </w:rPr>
            </w:pPr>
          </w:p>
        </w:tc>
        <w:tc>
          <w:tcPr>
            <w:tcW w:w="350" w:type="pct"/>
          </w:tcPr>
          <w:p w:rsidR="001729A4" w:rsidRPr="001B315E" w:rsidRDefault="001729A4" w:rsidP="00583836">
            <w:pPr>
              <w:ind w:left="-85" w:right="-107" w:firstLine="1"/>
              <w:jc w:val="center"/>
              <w:rPr>
                <w:rFonts w:ascii="Times New Roman" w:hAnsi="Times New Roman"/>
                <w:sz w:val="22"/>
                <w:szCs w:val="22"/>
              </w:rPr>
            </w:pPr>
          </w:p>
        </w:tc>
        <w:tc>
          <w:tcPr>
            <w:tcW w:w="341" w:type="pct"/>
          </w:tcPr>
          <w:p w:rsidR="001729A4" w:rsidRPr="001B315E" w:rsidRDefault="001729A4" w:rsidP="00583836">
            <w:pPr>
              <w:ind w:left="-126" w:right="-99"/>
              <w:jc w:val="center"/>
              <w:rPr>
                <w:rFonts w:ascii="Times New Roman" w:hAnsi="Times New Roman"/>
                <w:sz w:val="22"/>
                <w:szCs w:val="22"/>
              </w:rPr>
            </w:pPr>
          </w:p>
        </w:tc>
        <w:tc>
          <w:tcPr>
            <w:tcW w:w="318" w:type="pct"/>
          </w:tcPr>
          <w:p w:rsidR="001729A4" w:rsidRPr="001B315E" w:rsidRDefault="001729A4" w:rsidP="00583836">
            <w:pPr>
              <w:jc w:val="center"/>
              <w:rPr>
                <w:rFonts w:ascii="Times New Roman" w:hAnsi="Times New Roman"/>
                <w:sz w:val="22"/>
                <w:szCs w:val="22"/>
              </w:rPr>
            </w:pPr>
          </w:p>
        </w:tc>
        <w:tc>
          <w:tcPr>
            <w:tcW w:w="405" w:type="pct"/>
          </w:tcPr>
          <w:p w:rsidR="001729A4" w:rsidRPr="001B315E" w:rsidRDefault="001729A4" w:rsidP="00583836">
            <w:pPr>
              <w:jc w:val="center"/>
              <w:rPr>
                <w:rFonts w:ascii="Times New Roman" w:hAnsi="Times New Roman"/>
                <w:sz w:val="22"/>
                <w:szCs w:val="22"/>
              </w:rPr>
            </w:pPr>
          </w:p>
        </w:tc>
        <w:tc>
          <w:tcPr>
            <w:tcW w:w="350" w:type="pct"/>
          </w:tcPr>
          <w:p w:rsidR="001729A4" w:rsidRPr="001B315E" w:rsidRDefault="001729A4" w:rsidP="00583836">
            <w:pPr>
              <w:ind w:left="-147" w:right="-108"/>
              <w:jc w:val="center"/>
              <w:rPr>
                <w:rFonts w:ascii="Times New Roman" w:hAnsi="Times New Roman"/>
                <w:sz w:val="22"/>
                <w:szCs w:val="22"/>
              </w:rPr>
            </w:pPr>
          </w:p>
        </w:tc>
        <w:tc>
          <w:tcPr>
            <w:tcW w:w="318" w:type="pct"/>
          </w:tcPr>
          <w:p w:rsidR="001729A4" w:rsidRPr="001B315E" w:rsidRDefault="001729A4" w:rsidP="00583836">
            <w:pPr>
              <w:ind w:right="-110"/>
              <w:jc w:val="center"/>
              <w:rPr>
                <w:rFonts w:ascii="Times New Roman" w:hAnsi="Times New Roman"/>
                <w:sz w:val="22"/>
                <w:szCs w:val="22"/>
              </w:rPr>
            </w:pPr>
          </w:p>
        </w:tc>
        <w:tc>
          <w:tcPr>
            <w:tcW w:w="420" w:type="pct"/>
          </w:tcPr>
          <w:p w:rsidR="001729A4" w:rsidRPr="001B315E" w:rsidRDefault="001729A4" w:rsidP="00583836">
            <w:pPr>
              <w:jc w:val="center"/>
              <w:rPr>
                <w:rFonts w:ascii="Times New Roman" w:hAnsi="Times New Roman"/>
                <w:sz w:val="22"/>
                <w:szCs w:val="22"/>
              </w:rPr>
            </w:pPr>
          </w:p>
        </w:tc>
        <w:tc>
          <w:tcPr>
            <w:tcW w:w="340" w:type="pct"/>
          </w:tcPr>
          <w:p w:rsidR="001729A4" w:rsidRPr="001B315E" w:rsidRDefault="001729A4" w:rsidP="00583836">
            <w:pPr>
              <w:ind w:left="-13" w:right="-109"/>
              <w:jc w:val="center"/>
              <w:rPr>
                <w:rFonts w:ascii="Times New Roman" w:hAnsi="Times New Roman"/>
                <w:sz w:val="22"/>
                <w:szCs w:val="22"/>
              </w:rPr>
            </w:pPr>
          </w:p>
        </w:tc>
      </w:tr>
      <w:tr w:rsidR="001729A4" w:rsidRPr="001B315E" w:rsidTr="00583836">
        <w:tc>
          <w:tcPr>
            <w:tcW w:w="127" w:type="pct"/>
          </w:tcPr>
          <w:p w:rsidR="001729A4" w:rsidRPr="001B315E" w:rsidRDefault="001729A4" w:rsidP="00583836">
            <w:pPr>
              <w:jc w:val="center"/>
              <w:rPr>
                <w:rFonts w:ascii="Times New Roman" w:hAnsi="Times New Roman"/>
                <w:sz w:val="22"/>
                <w:szCs w:val="22"/>
              </w:rPr>
            </w:pPr>
          </w:p>
        </w:tc>
        <w:tc>
          <w:tcPr>
            <w:tcW w:w="303" w:type="pct"/>
          </w:tcPr>
          <w:p w:rsidR="001729A4" w:rsidRPr="001B315E" w:rsidRDefault="001729A4" w:rsidP="00583836">
            <w:pPr>
              <w:jc w:val="center"/>
              <w:rPr>
                <w:rFonts w:ascii="Times New Roman" w:hAnsi="Times New Roman"/>
                <w:sz w:val="22"/>
                <w:szCs w:val="22"/>
              </w:rPr>
            </w:pPr>
          </w:p>
        </w:tc>
        <w:tc>
          <w:tcPr>
            <w:tcW w:w="284" w:type="pct"/>
          </w:tcPr>
          <w:p w:rsidR="001729A4" w:rsidRPr="001B315E" w:rsidRDefault="001729A4" w:rsidP="00583836">
            <w:pPr>
              <w:ind w:left="-68" w:right="-152"/>
              <w:jc w:val="center"/>
              <w:rPr>
                <w:rFonts w:ascii="Times New Roman" w:hAnsi="Times New Roman"/>
                <w:sz w:val="22"/>
                <w:szCs w:val="22"/>
              </w:rPr>
            </w:pPr>
          </w:p>
        </w:tc>
        <w:tc>
          <w:tcPr>
            <w:tcW w:w="1168" w:type="pct"/>
            <w:vAlign w:val="center"/>
          </w:tcPr>
          <w:p w:rsidR="001729A4" w:rsidRPr="001B315E" w:rsidRDefault="001729A4" w:rsidP="00583836">
            <w:pPr>
              <w:ind w:left="-64" w:right="-122"/>
              <w:jc w:val="both"/>
              <w:rPr>
                <w:rFonts w:ascii="Times New Roman" w:hAnsi="Times New Roman"/>
                <w:sz w:val="22"/>
                <w:szCs w:val="22"/>
              </w:rPr>
            </w:pPr>
            <w:r w:rsidRPr="001B315E">
              <w:rPr>
                <w:rFonts w:ascii="Times New Roman" w:hAnsi="Times New Roman"/>
                <w:sz w:val="22"/>
                <w:szCs w:val="22"/>
              </w:rPr>
              <w:t>Завдання</w:t>
            </w:r>
          </w:p>
        </w:tc>
        <w:tc>
          <w:tcPr>
            <w:tcW w:w="276" w:type="pct"/>
          </w:tcPr>
          <w:p w:rsidR="001729A4" w:rsidRPr="001B315E" w:rsidRDefault="001729A4" w:rsidP="00583836">
            <w:pPr>
              <w:ind w:left="-92" w:right="-87"/>
              <w:jc w:val="center"/>
              <w:rPr>
                <w:rFonts w:ascii="Times New Roman" w:hAnsi="Times New Roman"/>
                <w:sz w:val="22"/>
                <w:szCs w:val="22"/>
              </w:rPr>
            </w:pPr>
          </w:p>
        </w:tc>
        <w:tc>
          <w:tcPr>
            <w:tcW w:w="350" w:type="pct"/>
          </w:tcPr>
          <w:p w:rsidR="001729A4" w:rsidRPr="001B315E" w:rsidRDefault="001729A4" w:rsidP="00583836">
            <w:pPr>
              <w:ind w:left="-85" w:right="-107" w:firstLine="1"/>
              <w:jc w:val="center"/>
              <w:rPr>
                <w:rFonts w:ascii="Times New Roman" w:hAnsi="Times New Roman"/>
                <w:sz w:val="22"/>
                <w:szCs w:val="22"/>
              </w:rPr>
            </w:pPr>
          </w:p>
        </w:tc>
        <w:tc>
          <w:tcPr>
            <w:tcW w:w="341" w:type="pct"/>
          </w:tcPr>
          <w:p w:rsidR="001729A4" w:rsidRPr="001B315E" w:rsidRDefault="001729A4" w:rsidP="00583836">
            <w:pPr>
              <w:ind w:left="-126" w:right="-99"/>
              <w:jc w:val="center"/>
              <w:rPr>
                <w:rFonts w:ascii="Times New Roman" w:hAnsi="Times New Roman"/>
                <w:sz w:val="22"/>
                <w:szCs w:val="22"/>
              </w:rPr>
            </w:pPr>
          </w:p>
        </w:tc>
        <w:tc>
          <w:tcPr>
            <w:tcW w:w="318" w:type="pct"/>
          </w:tcPr>
          <w:p w:rsidR="001729A4" w:rsidRPr="001B315E" w:rsidRDefault="001729A4" w:rsidP="00583836">
            <w:pPr>
              <w:jc w:val="center"/>
              <w:rPr>
                <w:rFonts w:ascii="Times New Roman" w:hAnsi="Times New Roman"/>
                <w:sz w:val="22"/>
                <w:szCs w:val="22"/>
              </w:rPr>
            </w:pPr>
          </w:p>
        </w:tc>
        <w:tc>
          <w:tcPr>
            <w:tcW w:w="405" w:type="pct"/>
          </w:tcPr>
          <w:p w:rsidR="001729A4" w:rsidRPr="001B315E" w:rsidRDefault="001729A4" w:rsidP="00583836">
            <w:pPr>
              <w:jc w:val="center"/>
              <w:rPr>
                <w:rFonts w:ascii="Times New Roman" w:hAnsi="Times New Roman"/>
                <w:sz w:val="22"/>
                <w:szCs w:val="22"/>
              </w:rPr>
            </w:pPr>
          </w:p>
        </w:tc>
        <w:tc>
          <w:tcPr>
            <w:tcW w:w="350" w:type="pct"/>
          </w:tcPr>
          <w:p w:rsidR="001729A4" w:rsidRPr="001B315E" w:rsidRDefault="001729A4" w:rsidP="00583836">
            <w:pPr>
              <w:ind w:left="-147" w:right="-108"/>
              <w:jc w:val="center"/>
              <w:rPr>
                <w:rFonts w:ascii="Times New Roman" w:hAnsi="Times New Roman"/>
                <w:sz w:val="22"/>
                <w:szCs w:val="22"/>
              </w:rPr>
            </w:pPr>
          </w:p>
        </w:tc>
        <w:tc>
          <w:tcPr>
            <w:tcW w:w="318" w:type="pct"/>
          </w:tcPr>
          <w:p w:rsidR="001729A4" w:rsidRPr="001B315E" w:rsidRDefault="001729A4" w:rsidP="00583836">
            <w:pPr>
              <w:ind w:right="-110"/>
              <w:jc w:val="center"/>
              <w:rPr>
                <w:rFonts w:ascii="Times New Roman" w:hAnsi="Times New Roman"/>
                <w:sz w:val="22"/>
                <w:szCs w:val="22"/>
              </w:rPr>
            </w:pPr>
          </w:p>
        </w:tc>
        <w:tc>
          <w:tcPr>
            <w:tcW w:w="420" w:type="pct"/>
          </w:tcPr>
          <w:p w:rsidR="001729A4" w:rsidRPr="001B315E" w:rsidRDefault="001729A4" w:rsidP="00583836">
            <w:pPr>
              <w:jc w:val="center"/>
              <w:rPr>
                <w:rFonts w:ascii="Times New Roman" w:hAnsi="Times New Roman"/>
                <w:sz w:val="22"/>
                <w:szCs w:val="22"/>
              </w:rPr>
            </w:pPr>
          </w:p>
        </w:tc>
        <w:tc>
          <w:tcPr>
            <w:tcW w:w="340" w:type="pct"/>
          </w:tcPr>
          <w:p w:rsidR="001729A4" w:rsidRPr="001B315E" w:rsidRDefault="001729A4" w:rsidP="00583836">
            <w:pPr>
              <w:ind w:left="-13" w:right="-109"/>
              <w:jc w:val="center"/>
              <w:rPr>
                <w:rFonts w:ascii="Times New Roman" w:hAnsi="Times New Roman"/>
                <w:sz w:val="22"/>
                <w:szCs w:val="22"/>
              </w:rPr>
            </w:pPr>
          </w:p>
        </w:tc>
      </w:tr>
      <w:tr w:rsidR="001729A4" w:rsidRPr="001B315E" w:rsidTr="00583836">
        <w:tc>
          <w:tcPr>
            <w:tcW w:w="127" w:type="pct"/>
            <w:vAlign w:val="center"/>
          </w:tcPr>
          <w:p w:rsidR="001729A4" w:rsidRPr="001B315E" w:rsidRDefault="001729A4" w:rsidP="00583836">
            <w:pPr>
              <w:ind w:left="-91" w:right="-108"/>
              <w:jc w:val="center"/>
              <w:rPr>
                <w:rFonts w:ascii="Times New Roman" w:hAnsi="Times New Roman"/>
                <w:sz w:val="22"/>
                <w:szCs w:val="22"/>
              </w:rPr>
            </w:pPr>
            <w:r w:rsidRPr="001B315E">
              <w:rPr>
                <w:rFonts w:ascii="Times New Roman" w:hAnsi="Times New Roman"/>
                <w:sz w:val="22"/>
                <w:szCs w:val="22"/>
              </w:rPr>
              <w:t>1.</w:t>
            </w:r>
          </w:p>
        </w:tc>
        <w:tc>
          <w:tcPr>
            <w:tcW w:w="303" w:type="pct"/>
          </w:tcPr>
          <w:p w:rsidR="001729A4" w:rsidRPr="001B315E" w:rsidRDefault="001729A4" w:rsidP="00583836">
            <w:pPr>
              <w:ind w:left="-108" w:right="-105"/>
              <w:jc w:val="center"/>
              <w:rPr>
                <w:rFonts w:ascii="Times New Roman" w:hAnsi="Times New Roman"/>
                <w:sz w:val="22"/>
                <w:szCs w:val="22"/>
              </w:rPr>
            </w:pPr>
          </w:p>
        </w:tc>
        <w:tc>
          <w:tcPr>
            <w:tcW w:w="284" w:type="pct"/>
          </w:tcPr>
          <w:p w:rsidR="001729A4" w:rsidRPr="001B315E" w:rsidRDefault="001729A4" w:rsidP="00583836">
            <w:pPr>
              <w:ind w:left="-68" w:right="-152"/>
              <w:jc w:val="center"/>
              <w:rPr>
                <w:rFonts w:ascii="Times New Roman" w:hAnsi="Times New Roman"/>
                <w:sz w:val="22"/>
                <w:szCs w:val="22"/>
              </w:rPr>
            </w:pPr>
          </w:p>
        </w:tc>
        <w:tc>
          <w:tcPr>
            <w:tcW w:w="1168" w:type="pct"/>
            <w:vAlign w:val="center"/>
          </w:tcPr>
          <w:p w:rsidR="001729A4" w:rsidRPr="001B315E" w:rsidRDefault="001729A4" w:rsidP="00583836">
            <w:pPr>
              <w:spacing w:line="113" w:lineRule="atLeast"/>
              <w:ind w:left="-64" w:right="-122"/>
              <w:rPr>
                <w:rFonts w:ascii="Times New Roman" w:hAnsi="Times New Roman"/>
                <w:sz w:val="22"/>
                <w:szCs w:val="22"/>
              </w:rPr>
            </w:pPr>
            <w:r w:rsidRPr="005034B7">
              <w:rPr>
                <w:rFonts w:ascii="Times New Roman" w:hAnsi="Times New Roman"/>
                <w:color w:val="000000"/>
                <w:sz w:val="22"/>
                <w:szCs w:val="22"/>
              </w:rPr>
              <w:t>Забезпечення благоустрою кладовищ</w:t>
            </w:r>
          </w:p>
        </w:tc>
        <w:tc>
          <w:tcPr>
            <w:tcW w:w="276" w:type="pct"/>
          </w:tcPr>
          <w:p w:rsidR="001729A4" w:rsidRPr="001B315E" w:rsidRDefault="001729A4" w:rsidP="00583836">
            <w:pPr>
              <w:ind w:left="-92" w:right="-87"/>
              <w:jc w:val="center"/>
              <w:rPr>
                <w:rFonts w:ascii="Times New Roman" w:hAnsi="Times New Roman"/>
                <w:sz w:val="22"/>
                <w:szCs w:val="22"/>
              </w:rPr>
            </w:pPr>
          </w:p>
        </w:tc>
        <w:tc>
          <w:tcPr>
            <w:tcW w:w="350" w:type="pct"/>
          </w:tcPr>
          <w:p w:rsidR="001729A4" w:rsidRPr="001B315E" w:rsidRDefault="001729A4" w:rsidP="00583836">
            <w:pPr>
              <w:ind w:left="-85" w:right="-107" w:firstLine="1"/>
              <w:jc w:val="center"/>
              <w:rPr>
                <w:rFonts w:ascii="Times New Roman" w:hAnsi="Times New Roman"/>
                <w:sz w:val="22"/>
                <w:szCs w:val="22"/>
              </w:rPr>
            </w:pPr>
            <w:r>
              <w:rPr>
                <w:rFonts w:ascii="Times New Roman" w:hAnsi="Times New Roman"/>
                <w:sz w:val="22"/>
                <w:szCs w:val="22"/>
              </w:rPr>
              <w:t>10,0</w:t>
            </w:r>
          </w:p>
        </w:tc>
        <w:tc>
          <w:tcPr>
            <w:tcW w:w="341" w:type="pct"/>
          </w:tcPr>
          <w:p w:rsidR="001729A4" w:rsidRPr="001B315E" w:rsidRDefault="001729A4" w:rsidP="00583836">
            <w:pPr>
              <w:ind w:left="-126" w:right="-99"/>
              <w:jc w:val="center"/>
              <w:rPr>
                <w:rFonts w:ascii="Times New Roman" w:hAnsi="Times New Roman"/>
                <w:sz w:val="22"/>
                <w:szCs w:val="22"/>
              </w:rPr>
            </w:pPr>
            <w:r>
              <w:rPr>
                <w:rFonts w:ascii="Times New Roman" w:hAnsi="Times New Roman"/>
                <w:sz w:val="22"/>
                <w:szCs w:val="22"/>
              </w:rPr>
              <w:t>10,0</w:t>
            </w:r>
          </w:p>
        </w:tc>
        <w:tc>
          <w:tcPr>
            <w:tcW w:w="318" w:type="pct"/>
          </w:tcPr>
          <w:p w:rsidR="001729A4" w:rsidRPr="001B315E" w:rsidRDefault="001729A4" w:rsidP="00583836">
            <w:pPr>
              <w:jc w:val="center"/>
              <w:rPr>
                <w:rFonts w:ascii="Times New Roman" w:hAnsi="Times New Roman"/>
                <w:sz w:val="22"/>
                <w:szCs w:val="22"/>
              </w:rPr>
            </w:pPr>
          </w:p>
        </w:tc>
        <w:tc>
          <w:tcPr>
            <w:tcW w:w="405"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35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318"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w:t>
            </w:r>
          </w:p>
        </w:tc>
        <w:tc>
          <w:tcPr>
            <w:tcW w:w="42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c>
          <w:tcPr>
            <w:tcW w:w="34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r>
      <w:tr w:rsidR="001729A4" w:rsidRPr="001B315E" w:rsidTr="00583836">
        <w:tc>
          <w:tcPr>
            <w:tcW w:w="127" w:type="pct"/>
            <w:vAlign w:val="center"/>
          </w:tcPr>
          <w:p w:rsidR="001729A4" w:rsidRPr="001B315E" w:rsidRDefault="001729A4" w:rsidP="00583836">
            <w:pPr>
              <w:ind w:left="-91" w:right="-108"/>
              <w:jc w:val="center"/>
              <w:rPr>
                <w:rFonts w:ascii="Times New Roman" w:hAnsi="Times New Roman"/>
                <w:sz w:val="22"/>
                <w:szCs w:val="22"/>
              </w:rPr>
            </w:pPr>
          </w:p>
        </w:tc>
        <w:tc>
          <w:tcPr>
            <w:tcW w:w="303" w:type="pct"/>
          </w:tcPr>
          <w:p w:rsidR="001729A4" w:rsidRPr="001B315E" w:rsidRDefault="001729A4" w:rsidP="00583836">
            <w:pPr>
              <w:jc w:val="center"/>
              <w:rPr>
                <w:rFonts w:ascii="Times New Roman" w:hAnsi="Times New Roman"/>
                <w:sz w:val="22"/>
                <w:szCs w:val="22"/>
              </w:rPr>
            </w:pPr>
          </w:p>
        </w:tc>
        <w:tc>
          <w:tcPr>
            <w:tcW w:w="284" w:type="pct"/>
          </w:tcPr>
          <w:p w:rsidR="001729A4" w:rsidRPr="001B315E" w:rsidRDefault="001729A4" w:rsidP="00583836">
            <w:pPr>
              <w:ind w:left="-68" w:right="-152"/>
              <w:jc w:val="center"/>
              <w:rPr>
                <w:rFonts w:ascii="Times New Roman" w:hAnsi="Times New Roman"/>
                <w:sz w:val="22"/>
                <w:szCs w:val="22"/>
              </w:rPr>
            </w:pPr>
          </w:p>
        </w:tc>
        <w:tc>
          <w:tcPr>
            <w:tcW w:w="1168" w:type="pct"/>
            <w:vAlign w:val="center"/>
          </w:tcPr>
          <w:p w:rsidR="001729A4" w:rsidRPr="001B315E" w:rsidRDefault="001729A4" w:rsidP="00583836">
            <w:pPr>
              <w:ind w:left="-64" w:right="-122"/>
              <w:jc w:val="both"/>
              <w:rPr>
                <w:rFonts w:ascii="Times New Roman" w:hAnsi="Times New Roman"/>
                <w:sz w:val="22"/>
                <w:szCs w:val="22"/>
              </w:rPr>
            </w:pPr>
            <w:r w:rsidRPr="001B315E">
              <w:rPr>
                <w:rFonts w:ascii="Times New Roman" w:hAnsi="Times New Roman"/>
                <w:sz w:val="22"/>
                <w:szCs w:val="22"/>
              </w:rPr>
              <w:t>Усього</w:t>
            </w:r>
          </w:p>
        </w:tc>
        <w:tc>
          <w:tcPr>
            <w:tcW w:w="276" w:type="pct"/>
          </w:tcPr>
          <w:p w:rsidR="001729A4" w:rsidRPr="001B315E" w:rsidRDefault="001729A4" w:rsidP="00583836">
            <w:pPr>
              <w:ind w:left="-92" w:right="-87"/>
              <w:jc w:val="center"/>
              <w:rPr>
                <w:rFonts w:ascii="Times New Roman" w:hAnsi="Times New Roman"/>
                <w:sz w:val="22"/>
                <w:szCs w:val="22"/>
              </w:rPr>
            </w:pPr>
          </w:p>
        </w:tc>
        <w:tc>
          <w:tcPr>
            <w:tcW w:w="350" w:type="pct"/>
          </w:tcPr>
          <w:p w:rsidR="001729A4" w:rsidRDefault="001729A4" w:rsidP="00583836">
            <w:pPr>
              <w:jc w:val="center"/>
            </w:pPr>
            <w:r w:rsidRPr="007F7253">
              <w:rPr>
                <w:rFonts w:ascii="Times New Roman" w:hAnsi="Times New Roman"/>
                <w:sz w:val="22"/>
                <w:szCs w:val="22"/>
              </w:rPr>
              <w:t>10,0</w:t>
            </w:r>
          </w:p>
        </w:tc>
        <w:tc>
          <w:tcPr>
            <w:tcW w:w="341" w:type="pct"/>
          </w:tcPr>
          <w:p w:rsidR="001729A4" w:rsidRDefault="001729A4" w:rsidP="00583836">
            <w:pPr>
              <w:jc w:val="center"/>
            </w:pPr>
            <w:r w:rsidRPr="007F7253">
              <w:rPr>
                <w:rFonts w:ascii="Times New Roman" w:hAnsi="Times New Roman"/>
                <w:sz w:val="22"/>
                <w:szCs w:val="22"/>
              </w:rPr>
              <w:t>10,0</w:t>
            </w:r>
          </w:p>
        </w:tc>
        <w:tc>
          <w:tcPr>
            <w:tcW w:w="318" w:type="pct"/>
          </w:tcPr>
          <w:p w:rsidR="001729A4" w:rsidRPr="001B315E" w:rsidRDefault="001729A4" w:rsidP="00583836">
            <w:pPr>
              <w:jc w:val="center"/>
              <w:rPr>
                <w:rFonts w:ascii="Times New Roman" w:hAnsi="Times New Roman"/>
                <w:sz w:val="22"/>
                <w:szCs w:val="22"/>
              </w:rPr>
            </w:pPr>
          </w:p>
        </w:tc>
        <w:tc>
          <w:tcPr>
            <w:tcW w:w="405"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35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318"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w:t>
            </w:r>
          </w:p>
        </w:tc>
        <w:tc>
          <w:tcPr>
            <w:tcW w:w="42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c>
          <w:tcPr>
            <w:tcW w:w="34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r>
    </w:tbl>
    <w:p w:rsidR="001729A4" w:rsidRPr="001B315E" w:rsidRDefault="001729A4" w:rsidP="001729A4">
      <w:pPr>
        <w:rPr>
          <w:rFonts w:ascii="Times New Roman" w:hAnsi="Times New Roman"/>
          <w:szCs w:val="28"/>
        </w:rPr>
      </w:pPr>
    </w:p>
    <w:p w:rsidR="001729A4" w:rsidRPr="001B315E" w:rsidRDefault="001729A4" w:rsidP="001729A4">
      <w:pPr>
        <w:rPr>
          <w:rFonts w:ascii="Times New Roman" w:hAnsi="Times New Roman"/>
          <w:szCs w:val="28"/>
        </w:rPr>
      </w:pPr>
      <w:r w:rsidRPr="001B315E">
        <w:rPr>
          <w:rFonts w:ascii="Times New Roman" w:hAnsi="Times New Roman"/>
          <w:szCs w:val="28"/>
        </w:rPr>
        <w:t>6. Видатки на реалізацію регіональних цільових програм, які виконуються в межах бюджетної програми, за звітний період</w:t>
      </w:r>
    </w:p>
    <w:p w:rsidR="001729A4" w:rsidRPr="001B315E" w:rsidRDefault="001729A4" w:rsidP="001729A4">
      <w:pPr>
        <w:ind w:firstLine="13608"/>
        <w:jc w:val="both"/>
        <w:rPr>
          <w:rFonts w:ascii="Times New Roman" w:hAnsi="Times New Roman"/>
          <w:sz w:val="22"/>
          <w:szCs w:val="22"/>
        </w:rPr>
      </w:pPr>
      <w:r w:rsidRPr="001B315E">
        <w:rPr>
          <w:rFonts w:ascii="Times New Roman" w:hAnsi="Times New Roman"/>
          <w:sz w:val="22"/>
          <w:szCs w:val="22"/>
        </w:rPr>
        <w:t>(тис. грн)</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37"/>
        <w:gridCol w:w="1399"/>
        <w:gridCol w:w="1154"/>
        <w:gridCol w:w="1102"/>
        <w:gridCol w:w="1399"/>
        <w:gridCol w:w="1329"/>
        <w:gridCol w:w="1043"/>
        <w:gridCol w:w="1322"/>
        <w:gridCol w:w="1129"/>
      </w:tblGrid>
      <w:tr w:rsidR="001729A4" w:rsidRPr="001B315E" w:rsidTr="00583836">
        <w:tc>
          <w:tcPr>
            <w:tcW w:w="1443" w:type="pct"/>
            <w:vMerge w:val="restar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Назва</w:t>
            </w: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регіональної цільової програми та підпрограми</w:t>
            </w:r>
          </w:p>
        </w:tc>
        <w:tc>
          <w:tcPr>
            <w:tcW w:w="1170"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Затверджено паспортом</w:t>
            </w: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бюджетної програми</w:t>
            </w:r>
          </w:p>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на звітний період</w:t>
            </w:r>
          </w:p>
        </w:tc>
        <w:tc>
          <w:tcPr>
            <w:tcW w:w="1248"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 xml:space="preserve">Касові видатки </w:t>
            </w:r>
            <w:r w:rsidRPr="001B315E">
              <w:rPr>
                <w:rFonts w:ascii="Times New Roman" w:hAnsi="Times New Roman"/>
                <w:sz w:val="22"/>
                <w:szCs w:val="22"/>
              </w:rPr>
              <w:br/>
              <w:t xml:space="preserve">(надані кредити) </w:t>
            </w:r>
            <w:r w:rsidRPr="001B315E">
              <w:rPr>
                <w:rFonts w:ascii="Times New Roman" w:hAnsi="Times New Roman"/>
                <w:sz w:val="22"/>
                <w:szCs w:val="22"/>
              </w:rPr>
              <w:br/>
              <w:t>за звітний період</w:t>
            </w:r>
          </w:p>
        </w:tc>
        <w:tc>
          <w:tcPr>
            <w:tcW w:w="1139" w:type="pct"/>
            <w:gridSpan w:val="3"/>
            <w:vAlign w:val="center"/>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Відхилення</w:t>
            </w:r>
          </w:p>
        </w:tc>
      </w:tr>
      <w:tr w:rsidR="001729A4" w:rsidRPr="001B315E" w:rsidTr="00583836">
        <w:tc>
          <w:tcPr>
            <w:tcW w:w="1443" w:type="pct"/>
            <w:vMerge/>
          </w:tcPr>
          <w:p w:rsidR="001729A4" w:rsidRPr="001B315E" w:rsidRDefault="001729A4" w:rsidP="00583836">
            <w:pPr>
              <w:jc w:val="center"/>
              <w:rPr>
                <w:rFonts w:ascii="Times New Roman" w:hAnsi="Times New Roman"/>
                <w:sz w:val="22"/>
                <w:szCs w:val="22"/>
              </w:rPr>
            </w:pPr>
          </w:p>
        </w:tc>
        <w:tc>
          <w:tcPr>
            <w:tcW w:w="338" w:type="pct"/>
            <w:tcMar>
              <w:left w:w="28" w:type="dxa"/>
              <w:right w:w="28" w:type="dxa"/>
            </w:tcMar>
            <w:vAlign w:val="center"/>
          </w:tcPr>
          <w:p w:rsidR="001729A4" w:rsidRPr="001B315E" w:rsidRDefault="001729A4" w:rsidP="00583836">
            <w:pPr>
              <w:ind w:right="-45"/>
              <w:jc w:val="center"/>
              <w:rPr>
                <w:rFonts w:ascii="Times New Roman" w:hAnsi="Times New Roman"/>
                <w:sz w:val="22"/>
                <w:szCs w:val="22"/>
              </w:rPr>
            </w:pPr>
            <w:r w:rsidRPr="001B315E">
              <w:rPr>
                <w:rFonts w:ascii="Times New Roman" w:hAnsi="Times New Roman"/>
                <w:sz w:val="22"/>
                <w:szCs w:val="22"/>
              </w:rPr>
              <w:t>загальний фонд</w:t>
            </w:r>
          </w:p>
        </w:tc>
        <w:tc>
          <w:tcPr>
            <w:tcW w:w="456" w:type="pct"/>
            <w:tcMar>
              <w:left w:w="28" w:type="dxa"/>
              <w:right w:w="28" w:type="dxa"/>
            </w:tcMar>
            <w:vAlign w:val="center"/>
          </w:tcPr>
          <w:p w:rsidR="001729A4" w:rsidRPr="001B315E" w:rsidRDefault="001729A4" w:rsidP="00583836">
            <w:pPr>
              <w:ind w:left="-109" w:right="-125"/>
              <w:jc w:val="center"/>
              <w:rPr>
                <w:rFonts w:ascii="Times New Roman" w:hAnsi="Times New Roman"/>
                <w:sz w:val="22"/>
                <w:szCs w:val="22"/>
              </w:rPr>
            </w:pPr>
            <w:r w:rsidRPr="001B315E">
              <w:rPr>
                <w:rFonts w:ascii="Times New Roman" w:hAnsi="Times New Roman"/>
                <w:sz w:val="22"/>
                <w:szCs w:val="22"/>
              </w:rPr>
              <w:t>спеціальний</w:t>
            </w:r>
          </w:p>
          <w:p w:rsidR="001729A4" w:rsidRPr="001B315E" w:rsidRDefault="001729A4" w:rsidP="00583836">
            <w:pPr>
              <w:ind w:left="-109" w:right="-125"/>
              <w:jc w:val="center"/>
              <w:rPr>
                <w:rFonts w:ascii="Times New Roman" w:hAnsi="Times New Roman"/>
                <w:sz w:val="22"/>
                <w:szCs w:val="22"/>
              </w:rPr>
            </w:pPr>
            <w:r w:rsidRPr="001B315E">
              <w:rPr>
                <w:rFonts w:ascii="Times New Roman" w:hAnsi="Times New Roman"/>
                <w:sz w:val="22"/>
                <w:szCs w:val="22"/>
              </w:rPr>
              <w:t>фонд</w:t>
            </w:r>
          </w:p>
        </w:tc>
        <w:tc>
          <w:tcPr>
            <w:tcW w:w="376" w:type="pct"/>
            <w:tcMar>
              <w:left w:w="28" w:type="dxa"/>
              <w:right w:w="28" w:type="dxa"/>
            </w:tcMar>
            <w:vAlign w:val="center"/>
          </w:tcPr>
          <w:p w:rsidR="001729A4" w:rsidRPr="001B315E" w:rsidRDefault="001729A4" w:rsidP="00583836">
            <w:pPr>
              <w:ind w:left="-91" w:right="-105"/>
              <w:jc w:val="center"/>
              <w:rPr>
                <w:rFonts w:ascii="Times New Roman" w:hAnsi="Times New Roman"/>
                <w:sz w:val="22"/>
                <w:szCs w:val="22"/>
              </w:rPr>
            </w:pPr>
            <w:r w:rsidRPr="001B315E">
              <w:rPr>
                <w:rFonts w:ascii="Times New Roman" w:hAnsi="Times New Roman"/>
                <w:sz w:val="22"/>
                <w:szCs w:val="22"/>
              </w:rPr>
              <w:t>разом</w:t>
            </w:r>
          </w:p>
        </w:tc>
        <w:tc>
          <w:tcPr>
            <w:tcW w:w="359" w:type="pct"/>
            <w:tcMar>
              <w:left w:w="28" w:type="dxa"/>
              <w:right w:w="28" w:type="dxa"/>
            </w:tcMar>
            <w:vAlign w:val="center"/>
          </w:tcPr>
          <w:p w:rsidR="001729A4" w:rsidRPr="001B315E" w:rsidRDefault="001729A4" w:rsidP="00583836">
            <w:pPr>
              <w:ind w:left="-83" w:right="-132"/>
              <w:jc w:val="center"/>
              <w:rPr>
                <w:rFonts w:ascii="Times New Roman" w:hAnsi="Times New Roman"/>
                <w:sz w:val="22"/>
                <w:szCs w:val="22"/>
              </w:rPr>
            </w:pPr>
            <w:r w:rsidRPr="001B315E">
              <w:rPr>
                <w:rFonts w:ascii="Times New Roman" w:hAnsi="Times New Roman"/>
                <w:sz w:val="22"/>
                <w:szCs w:val="22"/>
              </w:rPr>
              <w:t>загальний фонд</w:t>
            </w:r>
          </w:p>
        </w:tc>
        <w:tc>
          <w:tcPr>
            <w:tcW w:w="456" w:type="pct"/>
            <w:tcMar>
              <w:left w:w="28" w:type="dxa"/>
              <w:right w:w="28" w:type="dxa"/>
            </w:tcMar>
            <w:vAlign w:val="center"/>
          </w:tcPr>
          <w:p w:rsidR="001729A4" w:rsidRPr="001B315E" w:rsidRDefault="001729A4" w:rsidP="00583836">
            <w:pPr>
              <w:ind w:left="-101" w:right="-134"/>
              <w:jc w:val="center"/>
              <w:rPr>
                <w:rFonts w:ascii="Times New Roman" w:hAnsi="Times New Roman"/>
                <w:sz w:val="22"/>
                <w:szCs w:val="22"/>
              </w:rPr>
            </w:pPr>
            <w:r w:rsidRPr="001B315E">
              <w:rPr>
                <w:rFonts w:ascii="Times New Roman" w:hAnsi="Times New Roman"/>
                <w:sz w:val="22"/>
                <w:szCs w:val="22"/>
              </w:rPr>
              <w:t>спеціальний фонд</w:t>
            </w:r>
          </w:p>
        </w:tc>
        <w:tc>
          <w:tcPr>
            <w:tcW w:w="433" w:type="pct"/>
            <w:tcMar>
              <w:left w:w="28" w:type="dxa"/>
              <w:right w:w="28" w:type="dxa"/>
            </w:tcMar>
            <w:vAlign w:val="center"/>
          </w:tcPr>
          <w:p w:rsidR="001729A4" w:rsidRPr="001B315E" w:rsidRDefault="001729A4" w:rsidP="00583836">
            <w:pPr>
              <w:ind w:left="-82" w:right="-140"/>
              <w:jc w:val="center"/>
              <w:rPr>
                <w:rFonts w:ascii="Times New Roman" w:hAnsi="Times New Roman"/>
                <w:sz w:val="22"/>
                <w:szCs w:val="22"/>
              </w:rPr>
            </w:pPr>
            <w:r w:rsidRPr="001B315E">
              <w:rPr>
                <w:rFonts w:ascii="Times New Roman" w:hAnsi="Times New Roman"/>
                <w:sz w:val="22"/>
                <w:szCs w:val="22"/>
              </w:rPr>
              <w:t>разом</w:t>
            </w:r>
          </w:p>
        </w:tc>
        <w:tc>
          <w:tcPr>
            <w:tcW w:w="340" w:type="pct"/>
            <w:tcMar>
              <w:left w:w="28" w:type="dxa"/>
              <w:right w:w="28" w:type="dxa"/>
            </w:tcMar>
            <w:vAlign w:val="center"/>
          </w:tcPr>
          <w:p w:rsidR="001729A4" w:rsidRPr="001B315E" w:rsidRDefault="001729A4" w:rsidP="00583836">
            <w:pPr>
              <w:ind w:left="-146" w:right="-78"/>
              <w:jc w:val="center"/>
              <w:rPr>
                <w:rFonts w:ascii="Times New Roman" w:hAnsi="Times New Roman"/>
                <w:sz w:val="22"/>
                <w:szCs w:val="22"/>
              </w:rPr>
            </w:pPr>
            <w:r w:rsidRPr="001B315E">
              <w:rPr>
                <w:rFonts w:ascii="Times New Roman" w:hAnsi="Times New Roman"/>
                <w:sz w:val="22"/>
                <w:szCs w:val="22"/>
              </w:rPr>
              <w:t>загальний фонд</w:t>
            </w:r>
          </w:p>
        </w:tc>
        <w:tc>
          <w:tcPr>
            <w:tcW w:w="431" w:type="pct"/>
            <w:tcMar>
              <w:left w:w="28" w:type="dxa"/>
              <w:right w:w="28" w:type="dxa"/>
            </w:tcMar>
            <w:vAlign w:val="center"/>
          </w:tcPr>
          <w:p w:rsidR="001729A4" w:rsidRPr="001B315E" w:rsidRDefault="001729A4" w:rsidP="00583836">
            <w:pPr>
              <w:ind w:left="-58" w:right="-34"/>
              <w:jc w:val="center"/>
              <w:rPr>
                <w:rFonts w:ascii="Times New Roman" w:hAnsi="Times New Roman"/>
                <w:sz w:val="22"/>
                <w:szCs w:val="22"/>
              </w:rPr>
            </w:pPr>
            <w:r w:rsidRPr="001B315E">
              <w:rPr>
                <w:rFonts w:ascii="Times New Roman" w:hAnsi="Times New Roman"/>
                <w:sz w:val="22"/>
                <w:szCs w:val="22"/>
              </w:rPr>
              <w:t>спеціальний</w:t>
            </w:r>
          </w:p>
          <w:p w:rsidR="001729A4" w:rsidRPr="001B315E" w:rsidRDefault="001729A4" w:rsidP="00583836">
            <w:pPr>
              <w:ind w:left="-58" w:right="-34"/>
              <w:jc w:val="center"/>
              <w:rPr>
                <w:rFonts w:ascii="Times New Roman" w:hAnsi="Times New Roman"/>
                <w:sz w:val="22"/>
                <w:szCs w:val="22"/>
              </w:rPr>
            </w:pPr>
            <w:r w:rsidRPr="001B315E">
              <w:rPr>
                <w:rFonts w:ascii="Times New Roman" w:hAnsi="Times New Roman"/>
                <w:sz w:val="22"/>
                <w:szCs w:val="22"/>
              </w:rPr>
              <w:t>фонд</w:t>
            </w:r>
          </w:p>
        </w:tc>
        <w:tc>
          <w:tcPr>
            <w:tcW w:w="368" w:type="pct"/>
            <w:tcMar>
              <w:left w:w="28" w:type="dxa"/>
              <w:right w:w="28" w:type="dxa"/>
            </w:tcMar>
            <w:vAlign w:val="center"/>
          </w:tcPr>
          <w:p w:rsidR="001729A4" w:rsidRPr="001B315E" w:rsidRDefault="001729A4" w:rsidP="00583836">
            <w:pPr>
              <w:ind w:left="-129" w:right="-84"/>
              <w:jc w:val="center"/>
              <w:rPr>
                <w:rFonts w:ascii="Times New Roman" w:hAnsi="Times New Roman"/>
                <w:sz w:val="22"/>
                <w:szCs w:val="22"/>
              </w:rPr>
            </w:pPr>
            <w:r w:rsidRPr="001B315E">
              <w:rPr>
                <w:rFonts w:ascii="Times New Roman" w:hAnsi="Times New Roman"/>
                <w:sz w:val="22"/>
                <w:szCs w:val="22"/>
              </w:rPr>
              <w:t>разом</w:t>
            </w:r>
          </w:p>
        </w:tc>
      </w:tr>
      <w:tr w:rsidR="001729A4" w:rsidRPr="001B315E" w:rsidTr="00583836">
        <w:tc>
          <w:tcPr>
            <w:tcW w:w="1443" w:type="pct"/>
          </w:tcPr>
          <w:p w:rsidR="001729A4" w:rsidRPr="001B315E" w:rsidRDefault="001729A4" w:rsidP="00583836">
            <w:pPr>
              <w:jc w:val="center"/>
              <w:rPr>
                <w:rFonts w:ascii="Times New Roman" w:hAnsi="Times New Roman"/>
                <w:sz w:val="22"/>
                <w:szCs w:val="22"/>
              </w:rPr>
            </w:pPr>
            <w:r w:rsidRPr="001B315E">
              <w:rPr>
                <w:rFonts w:ascii="Times New Roman" w:hAnsi="Times New Roman"/>
                <w:sz w:val="22"/>
                <w:szCs w:val="22"/>
              </w:rPr>
              <w:t>1</w:t>
            </w:r>
          </w:p>
        </w:tc>
        <w:tc>
          <w:tcPr>
            <w:tcW w:w="338" w:type="pct"/>
            <w:tcMar>
              <w:left w:w="28" w:type="dxa"/>
              <w:right w:w="28" w:type="dxa"/>
            </w:tcMar>
            <w:vAlign w:val="center"/>
          </w:tcPr>
          <w:p w:rsidR="001729A4" w:rsidRPr="001B315E" w:rsidRDefault="001729A4" w:rsidP="00583836">
            <w:pPr>
              <w:ind w:right="-45"/>
              <w:jc w:val="center"/>
              <w:rPr>
                <w:rFonts w:ascii="Times New Roman" w:hAnsi="Times New Roman"/>
                <w:sz w:val="22"/>
                <w:szCs w:val="22"/>
              </w:rPr>
            </w:pPr>
            <w:r w:rsidRPr="001B315E">
              <w:rPr>
                <w:rFonts w:ascii="Times New Roman" w:hAnsi="Times New Roman"/>
                <w:sz w:val="22"/>
                <w:szCs w:val="22"/>
              </w:rPr>
              <w:t>2</w:t>
            </w:r>
          </w:p>
        </w:tc>
        <w:tc>
          <w:tcPr>
            <w:tcW w:w="456" w:type="pct"/>
            <w:tcMar>
              <w:left w:w="28" w:type="dxa"/>
              <w:right w:w="28" w:type="dxa"/>
            </w:tcMar>
            <w:vAlign w:val="center"/>
          </w:tcPr>
          <w:p w:rsidR="001729A4" w:rsidRPr="001B315E" w:rsidRDefault="001729A4" w:rsidP="00583836">
            <w:pPr>
              <w:ind w:left="-109" w:right="-125"/>
              <w:jc w:val="center"/>
              <w:rPr>
                <w:rFonts w:ascii="Times New Roman" w:hAnsi="Times New Roman"/>
                <w:sz w:val="22"/>
                <w:szCs w:val="22"/>
              </w:rPr>
            </w:pPr>
            <w:r w:rsidRPr="001B315E">
              <w:rPr>
                <w:rFonts w:ascii="Times New Roman" w:hAnsi="Times New Roman"/>
                <w:sz w:val="22"/>
                <w:szCs w:val="22"/>
              </w:rPr>
              <w:t>3</w:t>
            </w:r>
          </w:p>
        </w:tc>
        <w:tc>
          <w:tcPr>
            <w:tcW w:w="376" w:type="pct"/>
            <w:tcMar>
              <w:left w:w="28" w:type="dxa"/>
              <w:right w:w="28" w:type="dxa"/>
            </w:tcMar>
            <w:vAlign w:val="center"/>
          </w:tcPr>
          <w:p w:rsidR="001729A4" w:rsidRPr="001B315E" w:rsidRDefault="001729A4" w:rsidP="00583836">
            <w:pPr>
              <w:ind w:left="-91" w:right="-105"/>
              <w:jc w:val="center"/>
              <w:rPr>
                <w:rFonts w:ascii="Times New Roman" w:hAnsi="Times New Roman"/>
                <w:sz w:val="22"/>
                <w:szCs w:val="22"/>
              </w:rPr>
            </w:pPr>
            <w:r w:rsidRPr="001B315E">
              <w:rPr>
                <w:rFonts w:ascii="Times New Roman" w:hAnsi="Times New Roman"/>
                <w:sz w:val="22"/>
                <w:szCs w:val="22"/>
              </w:rPr>
              <w:t>4</w:t>
            </w:r>
          </w:p>
        </w:tc>
        <w:tc>
          <w:tcPr>
            <w:tcW w:w="359" w:type="pct"/>
            <w:tcMar>
              <w:left w:w="28" w:type="dxa"/>
              <w:right w:w="28" w:type="dxa"/>
            </w:tcMar>
            <w:vAlign w:val="center"/>
          </w:tcPr>
          <w:p w:rsidR="001729A4" w:rsidRPr="001B315E" w:rsidRDefault="001729A4" w:rsidP="00583836">
            <w:pPr>
              <w:ind w:left="-83" w:right="-132"/>
              <w:jc w:val="center"/>
              <w:rPr>
                <w:rFonts w:ascii="Times New Roman" w:hAnsi="Times New Roman"/>
                <w:sz w:val="22"/>
                <w:szCs w:val="22"/>
              </w:rPr>
            </w:pPr>
            <w:r w:rsidRPr="001B315E">
              <w:rPr>
                <w:rFonts w:ascii="Times New Roman" w:hAnsi="Times New Roman"/>
                <w:sz w:val="22"/>
                <w:szCs w:val="22"/>
              </w:rPr>
              <w:t>5</w:t>
            </w:r>
          </w:p>
        </w:tc>
        <w:tc>
          <w:tcPr>
            <w:tcW w:w="456" w:type="pct"/>
            <w:tcMar>
              <w:left w:w="28" w:type="dxa"/>
              <w:right w:w="28" w:type="dxa"/>
            </w:tcMar>
            <w:vAlign w:val="center"/>
          </w:tcPr>
          <w:p w:rsidR="001729A4" w:rsidRPr="001B315E" w:rsidRDefault="001729A4" w:rsidP="00583836">
            <w:pPr>
              <w:ind w:left="-101" w:right="-134"/>
              <w:jc w:val="center"/>
              <w:rPr>
                <w:rFonts w:ascii="Times New Roman" w:hAnsi="Times New Roman"/>
                <w:sz w:val="22"/>
                <w:szCs w:val="22"/>
              </w:rPr>
            </w:pPr>
            <w:r w:rsidRPr="001B315E">
              <w:rPr>
                <w:rFonts w:ascii="Times New Roman" w:hAnsi="Times New Roman"/>
                <w:sz w:val="22"/>
                <w:szCs w:val="22"/>
              </w:rPr>
              <w:t>6</w:t>
            </w:r>
          </w:p>
        </w:tc>
        <w:tc>
          <w:tcPr>
            <w:tcW w:w="433" w:type="pct"/>
            <w:tcMar>
              <w:left w:w="28" w:type="dxa"/>
              <w:right w:w="28" w:type="dxa"/>
            </w:tcMar>
            <w:vAlign w:val="center"/>
          </w:tcPr>
          <w:p w:rsidR="001729A4" w:rsidRPr="001B315E" w:rsidRDefault="001729A4" w:rsidP="00583836">
            <w:pPr>
              <w:ind w:left="-82" w:right="-140"/>
              <w:jc w:val="center"/>
              <w:rPr>
                <w:rFonts w:ascii="Times New Roman" w:hAnsi="Times New Roman"/>
                <w:sz w:val="22"/>
                <w:szCs w:val="22"/>
              </w:rPr>
            </w:pPr>
            <w:r w:rsidRPr="001B315E">
              <w:rPr>
                <w:rFonts w:ascii="Times New Roman" w:hAnsi="Times New Roman"/>
                <w:sz w:val="22"/>
                <w:szCs w:val="22"/>
              </w:rPr>
              <w:t>7</w:t>
            </w:r>
          </w:p>
        </w:tc>
        <w:tc>
          <w:tcPr>
            <w:tcW w:w="340" w:type="pct"/>
            <w:tcMar>
              <w:left w:w="28" w:type="dxa"/>
              <w:right w:w="28" w:type="dxa"/>
            </w:tcMar>
            <w:vAlign w:val="center"/>
          </w:tcPr>
          <w:p w:rsidR="001729A4" w:rsidRPr="001B315E" w:rsidRDefault="001729A4" w:rsidP="00583836">
            <w:pPr>
              <w:ind w:left="-146" w:right="-78"/>
              <w:jc w:val="center"/>
              <w:rPr>
                <w:rFonts w:ascii="Times New Roman" w:hAnsi="Times New Roman"/>
                <w:sz w:val="22"/>
                <w:szCs w:val="22"/>
              </w:rPr>
            </w:pPr>
            <w:r w:rsidRPr="001B315E">
              <w:rPr>
                <w:rFonts w:ascii="Times New Roman" w:hAnsi="Times New Roman"/>
                <w:sz w:val="22"/>
                <w:szCs w:val="22"/>
              </w:rPr>
              <w:t>8</w:t>
            </w:r>
          </w:p>
        </w:tc>
        <w:tc>
          <w:tcPr>
            <w:tcW w:w="431" w:type="pct"/>
            <w:tcMar>
              <w:left w:w="28" w:type="dxa"/>
              <w:right w:w="28" w:type="dxa"/>
            </w:tcMar>
            <w:vAlign w:val="center"/>
          </w:tcPr>
          <w:p w:rsidR="001729A4" w:rsidRPr="001B315E" w:rsidRDefault="001729A4" w:rsidP="00583836">
            <w:pPr>
              <w:ind w:left="-58" w:right="-34"/>
              <w:jc w:val="center"/>
              <w:rPr>
                <w:rFonts w:ascii="Times New Roman" w:hAnsi="Times New Roman"/>
                <w:sz w:val="22"/>
                <w:szCs w:val="22"/>
              </w:rPr>
            </w:pPr>
            <w:r w:rsidRPr="001B315E">
              <w:rPr>
                <w:rFonts w:ascii="Times New Roman" w:hAnsi="Times New Roman"/>
                <w:sz w:val="22"/>
                <w:szCs w:val="22"/>
              </w:rPr>
              <w:t>9</w:t>
            </w:r>
          </w:p>
        </w:tc>
        <w:tc>
          <w:tcPr>
            <w:tcW w:w="368" w:type="pct"/>
            <w:tcMar>
              <w:left w:w="28" w:type="dxa"/>
              <w:right w:w="28" w:type="dxa"/>
            </w:tcMar>
            <w:vAlign w:val="center"/>
          </w:tcPr>
          <w:p w:rsidR="001729A4" w:rsidRPr="001B315E" w:rsidRDefault="001729A4" w:rsidP="00583836">
            <w:pPr>
              <w:ind w:left="-129" w:right="-84"/>
              <w:jc w:val="center"/>
              <w:rPr>
                <w:rFonts w:ascii="Times New Roman" w:hAnsi="Times New Roman"/>
                <w:sz w:val="22"/>
                <w:szCs w:val="22"/>
              </w:rPr>
            </w:pPr>
            <w:r w:rsidRPr="001B315E">
              <w:rPr>
                <w:rFonts w:ascii="Times New Roman" w:hAnsi="Times New Roman"/>
                <w:sz w:val="22"/>
                <w:szCs w:val="22"/>
              </w:rPr>
              <w:t>10</w:t>
            </w:r>
          </w:p>
        </w:tc>
      </w:tr>
      <w:tr w:rsidR="001729A4" w:rsidRPr="001B315E" w:rsidTr="00583836">
        <w:tc>
          <w:tcPr>
            <w:tcW w:w="1443" w:type="pct"/>
          </w:tcPr>
          <w:p w:rsidR="001729A4" w:rsidRPr="001B315E" w:rsidRDefault="001729A4" w:rsidP="00583836">
            <w:pPr>
              <w:rPr>
                <w:rFonts w:ascii="Times New Roman" w:hAnsi="Times New Roman"/>
                <w:b/>
                <w:snapToGrid w:val="0"/>
                <w:sz w:val="22"/>
                <w:szCs w:val="22"/>
              </w:rPr>
            </w:pPr>
            <w:r w:rsidRPr="001B315E">
              <w:rPr>
                <w:rFonts w:ascii="Times New Roman" w:hAnsi="Times New Roman"/>
                <w:snapToGrid w:val="0"/>
                <w:sz w:val="22"/>
                <w:szCs w:val="22"/>
              </w:rPr>
              <w:t>Регіональна цільова програма 1</w:t>
            </w:r>
          </w:p>
        </w:tc>
        <w:tc>
          <w:tcPr>
            <w:tcW w:w="338" w:type="pct"/>
            <w:vAlign w:val="center"/>
          </w:tcPr>
          <w:p w:rsidR="001729A4" w:rsidRPr="001B315E" w:rsidRDefault="001729A4" w:rsidP="00583836">
            <w:pPr>
              <w:jc w:val="center"/>
              <w:rPr>
                <w:rFonts w:ascii="Times New Roman" w:hAnsi="Times New Roman"/>
                <w:sz w:val="22"/>
                <w:szCs w:val="22"/>
              </w:rPr>
            </w:pPr>
          </w:p>
        </w:tc>
        <w:tc>
          <w:tcPr>
            <w:tcW w:w="456" w:type="pct"/>
            <w:vAlign w:val="center"/>
          </w:tcPr>
          <w:p w:rsidR="001729A4" w:rsidRPr="001B315E" w:rsidRDefault="001729A4" w:rsidP="00583836">
            <w:pPr>
              <w:ind w:left="-109" w:right="-125"/>
              <w:jc w:val="center"/>
              <w:rPr>
                <w:rFonts w:ascii="Times New Roman" w:hAnsi="Times New Roman"/>
                <w:sz w:val="22"/>
                <w:szCs w:val="22"/>
              </w:rPr>
            </w:pPr>
          </w:p>
        </w:tc>
        <w:tc>
          <w:tcPr>
            <w:tcW w:w="376" w:type="pct"/>
            <w:vAlign w:val="center"/>
          </w:tcPr>
          <w:p w:rsidR="001729A4" w:rsidRPr="001B315E" w:rsidRDefault="001729A4" w:rsidP="00583836">
            <w:pPr>
              <w:ind w:left="-91" w:right="-105"/>
              <w:jc w:val="center"/>
              <w:rPr>
                <w:rFonts w:ascii="Times New Roman" w:hAnsi="Times New Roman"/>
                <w:sz w:val="22"/>
                <w:szCs w:val="22"/>
              </w:rPr>
            </w:pPr>
          </w:p>
        </w:tc>
        <w:tc>
          <w:tcPr>
            <w:tcW w:w="359" w:type="pct"/>
            <w:vAlign w:val="center"/>
          </w:tcPr>
          <w:p w:rsidR="001729A4" w:rsidRPr="001B315E" w:rsidRDefault="001729A4" w:rsidP="00583836">
            <w:pPr>
              <w:ind w:left="-83" w:right="-132"/>
              <w:jc w:val="center"/>
              <w:rPr>
                <w:rFonts w:ascii="Times New Roman" w:hAnsi="Times New Roman"/>
                <w:sz w:val="22"/>
                <w:szCs w:val="22"/>
              </w:rPr>
            </w:pPr>
          </w:p>
        </w:tc>
        <w:tc>
          <w:tcPr>
            <w:tcW w:w="456" w:type="pct"/>
            <w:vAlign w:val="center"/>
          </w:tcPr>
          <w:p w:rsidR="001729A4" w:rsidRPr="001B315E" w:rsidRDefault="001729A4" w:rsidP="00583836">
            <w:pPr>
              <w:ind w:left="-101" w:right="-134"/>
              <w:jc w:val="center"/>
              <w:rPr>
                <w:rFonts w:ascii="Times New Roman" w:hAnsi="Times New Roman"/>
                <w:sz w:val="22"/>
                <w:szCs w:val="22"/>
              </w:rPr>
            </w:pPr>
          </w:p>
        </w:tc>
        <w:tc>
          <w:tcPr>
            <w:tcW w:w="433" w:type="pct"/>
            <w:vAlign w:val="center"/>
          </w:tcPr>
          <w:p w:rsidR="001729A4" w:rsidRPr="001B315E" w:rsidRDefault="001729A4" w:rsidP="00583836">
            <w:pPr>
              <w:ind w:left="-82" w:right="-140"/>
              <w:jc w:val="center"/>
              <w:rPr>
                <w:rFonts w:ascii="Times New Roman" w:hAnsi="Times New Roman"/>
                <w:sz w:val="22"/>
                <w:szCs w:val="22"/>
              </w:rPr>
            </w:pPr>
          </w:p>
        </w:tc>
        <w:tc>
          <w:tcPr>
            <w:tcW w:w="340" w:type="pct"/>
            <w:vAlign w:val="center"/>
          </w:tcPr>
          <w:p w:rsidR="001729A4" w:rsidRPr="001B315E" w:rsidRDefault="001729A4" w:rsidP="00583836">
            <w:pPr>
              <w:ind w:left="-146" w:right="-78"/>
              <w:jc w:val="center"/>
              <w:rPr>
                <w:rFonts w:ascii="Times New Roman" w:hAnsi="Times New Roman"/>
                <w:sz w:val="22"/>
                <w:szCs w:val="22"/>
              </w:rPr>
            </w:pPr>
          </w:p>
        </w:tc>
        <w:tc>
          <w:tcPr>
            <w:tcW w:w="431" w:type="pct"/>
            <w:vAlign w:val="center"/>
          </w:tcPr>
          <w:p w:rsidR="001729A4" w:rsidRPr="001B315E" w:rsidRDefault="001729A4" w:rsidP="00583836">
            <w:pPr>
              <w:ind w:left="-58" w:right="-34"/>
              <w:jc w:val="center"/>
              <w:rPr>
                <w:rFonts w:ascii="Times New Roman" w:hAnsi="Times New Roman"/>
                <w:sz w:val="22"/>
                <w:szCs w:val="22"/>
              </w:rPr>
            </w:pPr>
          </w:p>
        </w:tc>
        <w:tc>
          <w:tcPr>
            <w:tcW w:w="368" w:type="pct"/>
            <w:vAlign w:val="center"/>
          </w:tcPr>
          <w:p w:rsidR="001729A4" w:rsidRPr="001B315E" w:rsidRDefault="001729A4" w:rsidP="00583836">
            <w:pPr>
              <w:ind w:left="-129" w:right="-84"/>
              <w:jc w:val="center"/>
              <w:rPr>
                <w:rFonts w:ascii="Times New Roman" w:hAnsi="Times New Roman"/>
                <w:sz w:val="22"/>
                <w:szCs w:val="22"/>
              </w:rPr>
            </w:pPr>
          </w:p>
        </w:tc>
      </w:tr>
      <w:tr w:rsidR="001729A4" w:rsidRPr="001B315E" w:rsidTr="00583836">
        <w:tc>
          <w:tcPr>
            <w:tcW w:w="1443" w:type="pct"/>
          </w:tcPr>
          <w:p w:rsidR="001729A4" w:rsidRPr="001B315E" w:rsidRDefault="001729A4" w:rsidP="00583836">
            <w:pPr>
              <w:rPr>
                <w:rFonts w:ascii="Times New Roman" w:hAnsi="Times New Roman"/>
                <w:snapToGrid w:val="0"/>
                <w:sz w:val="22"/>
                <w:szCs w:val="22"/>
              </w:rPr>
            </w:pPr>
            <w:r w:rsidRPr="001B315E">
              <w:rPr>
                <w:rFonts w:ascii="Times New Roman" w:hAnsi="Times New Roman"/>
                <w:bCs/>
                <w:sz w:val="22"/>
                <w:szCs w:val="22"/>
              </w:rPr>
              <w:t>Програма розвитку житлово-комунального господарства та благоустрою  міста Хмільника на 2017 рік, затверджена рішенням 27 сесії міської ради 7 скликання від 15.12.2016 р. №633 (зі змінами).</w:t>
            </w:r>
          </w:p>
        </w:tc>
        <w:tc>
          <w:tcPr>
            <w:tcW w:w="338" w:type="pct"/>
            <w:vAlign w:val="center"/>
          </w:tcPr>
          <w:p w:rsidR="001729A4" w:rsidRPr="001B315E" w:rsidRDefault="001729A4" w:rsidP="00583836">
            <w:pPr>
              <w:jc w:val="center"/>
              <w:rPr>
                <w:rFonts w:ascii="Times New Roman" w:hAnsi="Times New Roman"/>
                <w:sz w:val="22"/>
                <w:szCs w:val="22"/>
              </w:rPr>
            </w:pPr>
          </w:p>
        </w:tc>
        <w:tc>
          <w:tcPr>
            <w:tcW w:w="456" w:type="pct"/>
          </w:tcPr>
          <w:p w:rsidR="001729A4" w:rsidRPr="001B315E" w:rsidRDefault="001729A4" w:rsidP="00583836">
            <w:pPr>
              <w:ind w:left="-85" w:right="-107" w:firstLine="1"/>
              <w:jc w:val="center"/>
              <w:rPr>
                <w:rFonts w:ascii="Times New Roman" w:hAnsi="Times New Roman"/>
                <w:sz w:val="22"/>
                <w:szCs w:val="22"/>
              </w:rPr>
            </w:pPr>
            <w:r>
              <w:rPr>
                <w:rFonts w:ascii="Times New Roman" w:hAnsi="Times New Roman"/>
                <w:sz w:val="22"/>
                <w:szCs w:val="22"/>
              </w:rPr>
              <w:t>10,0</w:t>
            </w:r>
          </w:p>
        </w:tc>
        <w:tc>
          <w:tcPr>
            <w:tcW w:w="376" w:type="pct"/>
          </w:tcPr>
          <w:p w:rsidR="001729A4" w:rsidRPr="001B315E" w:rsidRDefault="001729A4" w:rsidP="00583836">
            <w:pPr>
              <w:ind w:left="-126" w:right="-99"/>
              <w:jc w:val="center"/>
              <w:rPr>
                <w:rFonts w:ascii="Times New Roman" w:hAnsi="Times New Roman"/>
                <w:sz w:val="22"/>
                <w:szCs w:val="22"/>
              </w:rPr>
            </w:pPr>
            <w:r>
              <w:rPr>
                <w:rFonts w:ascii="Times New Roman" w:hAnsi="Times New Roman"/>
                <w:sz w:val="22"/>
                <w:szCs w:val="22"/>
              </w:rPr>
              <w:t>10,0</w:t>
            </w:r>
          </w:p>
        </w:tc>
        <w:tc>
          <w:tcPr>
            <w:tcW w:w="359" w:type="pct"/>
          </w:tcPr>
          <w:p w:rsidR="001729A4" w:rsidRPr="001B315E" w:rsidRDefault="001729A4" w:rsidP="00583836">
            <w:pPr>
              <w:jc w:val="center"/>
              <w:rPr>
                <w:rFonts w:ascii="Times New Roman" w:hAnsi="Times New Roman"/>
                <w:sz w:val="22"/>
                <w:szCs w:val="22"/>
              </w:rPr>
            </w:pPr>
          </w:p>
        </w:tc>
        <w:tc>
          <w:tcPr>
            <w:tcW w:w="456"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433"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34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w:t>
            </w:r>
          </w:p>
        </w:tc>
        <w:tc>
          <w:tcPr>
            <w:tcW w:w="431"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c>
          <w:tcPr>
            <w:tcW w:w="368"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r>
      <w:tr w:rsidR="001729A4" w:rsidRPr="001B315E" w:rsidTr="00583836">
        <w:tc>
          <w:tcPr>
            <w:tcW w:w="1443" w:type="pct"/>
          </w:tcPr>
          <w:p w:rsidR="001729A4" w:rsidRPr="001B315E" w:rsidRDefault="001729A4" w:rsidP="00583836">
            <w:pPr>
              <w:rPr>
                <w:rFonts w:ascii="Times New Roman" w:hAnsi="Times New Roman"/>
                <w:b/>
                <w:snapToGrid w:val="0"/>
                <w:sz w:val="22"/>
                <w:szCs w:val="22"/>
              </w:rPr>
            </w:pPr>
            <w:r w:rsidRPr="001B315E">
              <w:rPr>
                <w:rFonts w:ascii="Times New Roman" w:hAnsi="Times New Roman"/>
                <w:snapToGrid w:val="0"/>
                <w:sz w:val="22"/>
                <w:szCs w:val="22"/>
              </w:rPr>
              <w:t>Регіональна цільова програма 2</w:t>
            </w:r>
          </w:p>
        </w:tc>
        <w:tc>
          <w:tcPr>
            <w:tcW w:w="338" w:type="pct"/>
          </w:tcPr>
          <w:p w:rsidR="001729A4" w:rsidRPr="001B315E" w:rsidRDefault="001729A4" w:rsidP="00583836">
            <w:pPr>
              <w:jc w:val="center"/>
              <w:rPr>
                <w:rFonts w:ascii="Times New Roman" w:hAnsi="Times New Roman"/>
                <w:sz w:val="22"/>
                <w:szCs w:val="22"/>
              </w:rPr>
            </w:pPr>
          </w:p>
        </w:tc>
        <w:tc>
          <w:tcPr>
            <w:tcW w:w="456" w:type="pct"/>
          </w:tcPr>
          <w:p w:rsidR="001729A4" w:rsidRPr="001B315E" w:rsidRDefault="001729A4" w:rsidP="00583836">
            <w:pPr>
              <w:rPr>
                <w:rFonts w:ascii="Times New Roman" w:hAnsi="Times New Roman"/>
                <w:sz w:val="22"/>
                <w:szCs w:val="22"/>
              </w:rPr>
            </w:pPr>
          </w:p>
        </w:tc>
        <w:tc>
          <w:tcPr>
            <w:tcW w:w="376" w:type="pct"/>
          </w:tcPr>
          <w:p w:rsidR="001729A4" w:rsidRPr="001B315E" w:rsidRDefault="001729A4" w:rsidP="00583836">
            <w:pPr>
              <w:rPr>
                <w:rFonts w:ascii="Times New Roman" w:hAnsi="Times New Roman"/>
                <w:sz w:val="22"/>
                <w:szCs w:val="22"/>
              </w:rPr>
            </w:pPr>
          </w:p>
        </w:tc>
        <w:tc>
          <w:tcPr>
            <w:tcW w:w="359" w:type="pct"/>
          </w:tcPr>
          <w:p w:rsidR="001729A4" w:rsidRPr="001B315E" w:rsidRDefault="001729A4" w:rsidP="00583836">
            <w:pPr>
              <w:ind w:left="-83" w:right="-132"/>
              <w:jc w:val="center"/>
              <w:rPr>
                <w:rFonts w:ascii="Times New Roman" w:hAnsi="Times New Roman"/>
                <w:sz w:val="22"/>
                <w:szCs w:val="22"/>
              </w:rPr>
            </w:pPr>
          </w:p>
        </w:tc>
        <w:tc>
          <w:tcPr>
            <w:tcW w:w="456" w:type="pct"/>
          </w:tcPr>
          <w:p w:rsidR="001729A4" w:rsidRPr="001B315E" w:rsidRDefault="001729A4" w:rsidP="00583836">
            <w:pPr>
              <w:rPr>
                <w:rFonts w:ascii="Times New Roman" w:hAnsi="Times New Roman"/>
                <w:sz w:val="22"/>
                <w:szCs w:val="22"/>
              </w:rPr>
            </w:pPr>
          </w:p>
        </w:tc>
        <w:tc>
          <w:tcPr>
            <w:tcW w:w="433" w:type="pct"/>
          </w:tcPr>
          <w:p w:rsidR="001729A4" w:rsidRPr="001B315E" w:rsidRDefault="001729A4" w:rsidP="00583836">
            <w:pPr>
              <w:rPr>
                <w:rFonts w:ascii="Times New Roman" w:hAnsi="Times New Roman"/>
                <w:sz w:val="22"/>
                <w:szCs w:val="22"/>
              </w:rPr>
            </w:pPr>
          </w:p>
        </w:tc>
        <w:tc>
          <w:tcPr>
            <w:tcW w:w="340" w:type="pct"/>
          </w:tcPr>
          <w:p w:rsidR="001729A4" w:rsidRPr="001B315E" w:rsidRDefault="001729A4" w:rsidP="00583836">
            <w:pPr>
              <w:ind w:left="-146" w:right="-78"/>
              <w:jc w:val="center"/>
              <w:rPr>
                <w:rFonts w:ascii="Times New Roman" w:hAnsi="Times New Roman"/>
                <w:sz w:val="22"/>
                <w:szCs w:val="22"/>
              </w:rPr>
            </w:pPr>
          </w:p>
        </w:tc>
        <w:tc>
          <w:tcPr>
            <w:tcW w:w="431" w:type="pct"/>
          </w:tcPr>
          <w:p w:rsidR="001729A4" w:rsidRPr="001B315E" w:rsidRDefault="001729A4" w:rsidP="00583836">
            <w:pPr>
              <w:ind w:left="-58" w:right="-34"/>
              <w:jc w:val="center"/>
              <w:rPr>
                <w:rFonts w:ascii="Times New Roman" w:hAnsi="Times New Roman"/>
                <w:sz w:val="22"/>
                <w:szCs w:val="22"/>
              </w:rPr>
            </w:pPr>
          </w:p>
        </w:tc>
        <w:tc>
          <w:tcPr>
            <w:tcW w:w="368" w:type="pct"/>
          </w:tcPr>
          <w:p w:rsidR="001729A4" w:rsidRPr="001B315E" w:rsidRDefault="001729A4" w:rsidP="00583836">
            <w:pPr>
              <w:ind w:left="-129" w:right="-84"/>
              <w:jc w:val="center"/>
              <w:rPr>
                <w:rFonts w:ascii="Times New Roman" w:hAnsi="Times New Roman"/>
                <w:sz w:val="22"/>
                <w:szCs w:val="22"/>
              </w:rPr>
            </w:pPr>
          </w:p>
        </w:tc>
      </w:tr>
      <w:tr w:rsidR="001729A4" w:rsidRPr="001B315E" w:rsidTr="00583836">
        <w:tc>
          <w:tcPr>
            <w:tcW w:w="1443" w:type="pct"/>
          </w:tcPr>
          <w:p w:rsidR="001729A4" w:rsidRPr="001B315E" w:rsidRDefault="001729A4" w:rsidP="00583836">
            <w:pPr>
              <w:rPr>
                <w:rFonts w:ascii="Times New Roman" w:hAnsi="Times New Roman"/>
                <w:sz w:val="22"/>
                <w:szCs w:val="22"/>
              </w:rPr>
            </w:pPr>
            <w:r w:rsidRPr="001B315E">
              <w:rPr>
                <w:rFonts w:ascii="Times New Roman" w:hAnsi="Times New Roman"/>
                <w:sz w:val="22"/>
                <w:szCs w:val="22"/>
              </w:rPr>
              <w:t>Усього</w:t>
            </w:r>
          </w:p>
        </w:tc>
        <w:tc>
          <w:tcPr>
            <w:tcW w:w="338" w:type="pct"/>
          </w:tcPr>
          <w:p w:rsidR="001729A4" w:rsidRPr="001B315E" w:rsidRDefault="001729A4" w:rsidP="00583836">
            <w:pPr>
              <w:jc w:val="center"/>
              <w:rPr>
                <w:rFonts w:ascii="Times New Roman" w:hAnsi="Times New Roman"/>
                <w:sz w:val="22"/>
                <w:szCs w:val="22"/>
              </w:rPr>
            </w:pPr>
          </w:p>
        </w:tc>
        <w:tc>
          <w:tcPr>
            <w:tcW w:w="456" w:type="pct"/>
          </w:tcPr>
          <w:p w:rsidR="001729A4" w:rsidRPr="001B315E" w:rsidRDefault="001729A4" w:rsidP="00583836">
            <w:pPr>
              <w:ind w:left="-85" w:right="-107" w:firstLine="1"/>
              <w:jc w:val="center"/>
              <w:rPr>
                <w:rFonts w:ascii="Times New Roman" w:hAnsi="Times New Roman"/>
                <w:sz w:val="22"/>
                <w:szCs w:val="22"/>
              </w:rPr>
            </w:pPr>
            <w:r>
              <w:rPr>
                <w:rFonts w:ascii="Times New Roman" w:hAnsi="Times New Roman"/>
                <w:sz w:val="22"/>
                <w:szCs w:val="22"/>
              </w:rPr>
              <w:t>10,0</w:t>
            </w:r>
          </w:p>
        </w:tc>
        <w:tc>
          <w:tcPr>
            <w:tcW w:w="376" w:type="pct"/>
          </w:tcPr>
          <w:p w:rsidR="001729A4" w:rsidRPr="001B315E" w:rsidRDefault="001729A4" w:rsidP="00583836">
            <w:pPr>
              <w:ind w:left="-126" w:right="-99"/>
              <w:jc w:val="center"/>
              <w:rPr>
                <w:rFonts w:ascii="Times New Roman" w:hAnsi="Times New Roman"/>
                <w:sz w:val="22"/>
                <w:szCs w:val="22"/>
              </w:rPr>
            </w:pPr>
            <w:r>
              <w:rPr>
                <w:rFonts w:ascii="Times New Roman" w:hAnsi="Times New Roman"/>
                <w:sz w:val="22"/>
                <w:szCs w:val="22"/>
              </w:rPr>
              <w:t>10,0</w:t>
            </w:r>
          </w:p>
        </w:tc>
        <w:tc>
          <w:tcPr>
            <w:tcW w:w="359" w:type="pct"/>
          </w:tcPr>
          <w:p w:rsidR="001729A4" w:rsidRPr="001B315E" w:rsidRDefault="001729A4" w:rsidP="00583836">
            <w:pPr>
              <w:jc w:val="center"/>
              <w:rPr>
                <w:rFonts w:ascii="Times New Roman" w:hAnsi="Times New Roman"/>
                <w:sz w:val="22"/>
                <w:szCs w:val="22"/>
              </w:rPr>
            </w:pPr>
          </w:p>
        </w:tc>
        <w:tc>
          <w:tcPr>
            <w:tcW w:w="456"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433"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4,944</w:t>
            </w:r>
          </w:p>
        </w:tc>
        <w:tc>
          <w:tcPr>
            <w:tcW w:w="340"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w:t>
            </w:r>
          </w:p>
        </w:tc>
        <w:tc>
          <w:tcPr>
            <w:tcW w:w="431"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c>
          <w:tcPr>
            <w:tcW w:w="368" w:type="pct"/>
          </w:tcPr>
          <w:p w:rsidR="001729A4" w:rsidRPr="0009668C" w:rsidRDefault="001729A4" w:rsidP="00583836">
            <w:pPr>
              <w:jc w:val="center"/>
              <w:rPr>
                <w:rFonts w:ascii="Times New Roman" w:hAnsi="Times New Roman"/>
                <w:sz w:val="22"/>
                <w:szCs w:val="22"/>
              </w:rPr>
            </w:pPr>
            <w:r w:rsidRPr="0009668C">
              <w:rPr>
                <w:rFonts w:ascii="Times New Roman" w:hAnsi="Times New Roman"/>
                <w:sz w:val="22"/>
                <w:szCs w:val="22"/>
              </w:rPr>
              <w:t>-5,056</w:t>
            </w:r>
          </w:p>
        </w:tc>
      </w:tr>
    </w:tbl>
    <w:p w:rsidR="001729A4" w:rsidRPr="001B315E" w:rsidRDefault="001729A4" w:rsidP="001729A4">
      <w:pPr>
        <w:rPr>
          <w:rFonts w:ascii="Times New Roman" w:hAnsi="Times New Roman"/>
          <w:szCs w:val="28"/>
        </w:rPr>
      </w:pPr>
    </w:p>
    <w:p w:rsidR="001729A4" w:rsidRPr="001B315E" w:rsidRDefault="001729A4" w:rsidP="001729A4">
      <w:pPr>
        <w:rPr>
          <w:rFonts w:ascii="Times New Roman" w:hAnsi="Times New Roman"/>
          <w:szCs w:val="28"/>
        </w:rPr>
      </w:pPr>
      <w:r w:rsidRPr="001B315E">
        <w:rPr>
          <w:rFonts w:ascii="Times New Roman" w:hAnsi="Times New Roman"/>
          <w:szCs w:val="28"/>
        </w:rPr>
        <w:t>7. Результативні показники бюджетної програми та аналіз їх виконання за звітний період</w:t>
      </w:r>
    </w:p>
    <w:p w:rsidR="001729A4" w:rsidRPr="001B315E" w:rsidRDefault="001729A4" w:rsidP="001729A4">
      <w:pPr>
        <w:rPr>
          <w:rFonts w:ascii="Times New Roman" w:hAnsi="Times New Roman"/>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862"/>
        <w:gridCol w:w="4127"/>
        <w:gridCol w:w="900"/>
        <w:gridCol w:w="4628"/>
        <w:gridCol w:w="1620"/>
        <w:gridCol w:w="1499"/>
        <w:gridCol w:w="1134"/>
      </w:tblGrid>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 з/п</w:t>
            </w:r>
          </w:p>
        </w:tc>
        <w:tc>
          <w:tcPr>
            <w:tcW w:w="862" w:type="dxa"/>
            <w:vAlign w:val="center"/>
          </w:tcPr>
          <w:p w:rsidR="001729A4" w:rsidRPr="0037771F" w:rsidRDefault="001729A4" w:rsidP="00583836">
            <w:pPr>
              <w:ind w:left="-146" w:right="-168"/>
              <w:jc w:val="center"/>
              <w:rPr>
                <w:rFonts w:ascii="Times New Roman" w:hAnsi="Times New Roman"/>
                <w:sz w:val="22"/>
                <w:szCs w:val="22"/>
              </w:rPr>
            </w:pPr>
            <w:r w:rsidRPr="0037771F">
              <w:rPr>
                <w:rFonts w:ascii="Times New Roman" w:hAnsi="Times New Roman"/>
                <w:sz w:val="22"/>
                <w:szCs w:val="22"/>
              </w:rPr>
              <w:t>КПКВК</w:t>
            </w:r>
          </w:p>
        </w:tc>
        <w:tc>
          <w:tcPr>
            <w:tcW w:w="4127" w:type="dxa"/>
            <w:vAlign w:val="center"/>
          </w:tcPr>
          <w:p w:rsidR="001729A4" w:rsidRPr="0037771F" w:rsidRDefault="001729A4" w:rsidP="00583836">
            <w:pPr>
              <w:ind w:left="-108" w:right="-108"/>
              <w:jc w:val="center"/>
              <w:rPr>
                <w:rFonts w:ascii="Times New Roman" w:hAnsi="Times New Roman"/>
                <w:sz w:val="22"/>
                <w:szCs w:val="22"/>
              </w:rPr>
            </w:pPr>
            <w:r w:rsidRPr="0037771F">
              <w:rPr>
                <w:rFonts w:ascii="Times New Roman" w:hAnsi="Times New Roman"/>
                <w:sz w:val="22"/>
                <w:szCs w:val="22"/>
              </w:rPr>
              <w:t>Показники</w:t>
            </w:r>
          </w:p>
        </w:tc>
        <w:tc>
          <w:tcPr>
            <w:tcW w:w="900" w:type="dxa"/>
            <w:vAlign w:val="center"/>
          </w:tcPr>
          <w:p w:rsidR="001729A4" w:rsidRPr="0037771F" w:rsidRDefault="001729A4" w:rsidP="00583836">
            <w:pPr>
              <w:ind w:left="-108" w:right="-160"/>
              <w:jc w:val="center"/>
              <w:rPr>
                <w:rFonts w:ascii="Times New Roman" w:hAnsi="Times New Roman"/>
                <w:sz w:val="22"/>
                <w:szCs w:val="22"/>
              </w:rPr>
            </w:pPr>
            <w:r w:rsidRPr="0037771F">
              <w:rPr>
                <w:rFonts w:ascii="Times New Roman" w:hAnsi="Times New Roman"/>
                <w:sz w:val="22"/>
                <w:szCs w:val="22"/>
              </w:rPr>
              <w:t>Одиниця виміру</w:t>
            </w:r>
          </w:p>
        </w:tc>
        <w:tc>
          <w:tcPr>
            <w:tcW w:w="4628" w:type="dxa"/>
            <w:vAlign w:val="center"/>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Джерело інформації</w:t>
            </w:r>
          </w:p>
        </w:tc>
        <w:tc>
          <w:tcPr>
            <w:tcW w:w="1620" w:type="dxa"/>
            <w:vAlign w:val="center"/>
          </w:tcPr>
          <w:p w:rsidR="001729A4" w:rsidRPr="0037771F" w:rsidRDefault="001729A4" w:rsidP="00583836">
            <w:pPr>
              <w:ind w:left="-51" w:right="-109"/>
              <w:jc w:val="center"/>
              <w:rPr>
                <w:rFonts w:ascii="Times New Roman" w:hAnsi="Times New Roman"/>
                <w:sz w:val="22"/>
                <w:szCs w:val="22"/>
              </w:rPr>
            </w:pPr>
            <w:r w:rsidRPr="0037771F">
              <w:rPr>
                <w:rFonts w:ascii="Times New Roman" w:hAnsi="Times New Roman"/>
                <w:sz w:val="22"/>
                <w:szCs w:val="22"/>
              </w:rPr>
              <w:t xml:space="preserve">Затверджено паспортом бюджетної програми </w:t>
            </w:r>
            <w:r w:rsidRPr="0037771F">
              <w:rPr>
                <w:rFonts w:ascii="Times New Roman" w:hAnsi="Times New Roman"/>
                <w:sz w:val="22"/>
                <w:szCs w:val="22"/>
              </w:rPr>
              <w:br/>
              <w:t>на звітний період</w:t>
            </w:r>
          </w:p>
        </w:tc>
        <w:tc>
          <w:tcPr>
            <w:tcW w:w="1499" w:type="dxa"/>
            <w:vAlign w:val="center"/>
          </w:tcPr>
          <w:p w:rsidR="001729A4" w:rsidRPr="0037771F" w:rsidRDefault="001729A4" w:rsidP="00583836">
            <w:pPr>
              <w:ind w:left="-108" w:right="-108"/>
              <w:jc w:val="center"/>
              <w:rPr>
                <w:rFonts w:ascii="Times New Roman" w:hAnsi="Times New Roman"/>
                <w:sz w:val="22"/>
                <w:szCs w:val="22"/>
              </w:rPr>
            </w:pPr>
            <w:r w:rsidRPr="0037771F">
              <w:rPr>
                <w:rFonts w:ascii="Times New Roman" w:hAnsi="Times New Roman"/>
                <w:sz w:val="22"/>
                <w:szCs w:val="22"/>
              </w:rPr>
              <w:t>Виконано за звітний період (касові видатки/надані кредити)</w:t>
            </w:r>
          </w:p>
        </w:tc>
        <w:tc>
          <w:tcPr>
            <w:tcW w:w="1134" w:type="dxa"/>
            <w:vAlign w:val="center"/>
          </w:tcPr>
          <w:p w:rsidR="001729A4" w:rsidRPr="0037771F" w:rsidRDefault="001729A4" w:rsidP="00583836">
            <w:pPr>
              <w:ind w:left="-108" w:right="-108"/>
              <w:jc w:val="center"/>
              <w:rPr>
                <w:rFonts w:ascii="Times New Roman" w:hAnsi="Times New Roman"/>
                <w:sz w:val="22"/>
                <w:szCs w:val="22"/>
              </w:rPr>
            </w:pPr>
            <w:r w:rsidRPr="0037771F">
              <w:rPr>
                <w:rFonts w:ascii="Times New Roman" w:hAnsi="Times New Roman"/>
                <w:sz w:val="22"/>
                <w:szCs w:val="22"/>
              </w:rPr>
              <w:t>Відхилення</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w:t>
            </w:r>
          </w:p>
        </w:tc>
        <w:tc>
          <w:tcPr>
            <w:tcW w:w="862" w:type="dxa"/>
            <w:vAlign w:val="center"/>
          </w:tcPr>
          <w:p w:rsidR="001729A4" w:rsidRPr="0037771F" w:rsidRDefault="001729A4" w:rsidP="00583836">
            <w:pPr>
              <w:ind w:left="-146" w:right="-168"/>
              <w:jc w:val="center"/>
              <w:rPr>
                <w:rFonts w:ascii="Times New Roman" w:hAnsi="Times New Roman"/>
                <w:sz w:val="22"/>
                <w:szCs w:val="22"/>
              </w:rPr>
            </w:pPr>
            <w:r w:rsidRPr="0037771F">
              <w:rPr>
                <w:rFonts w:ascii="Times New Roman" w:hAnsi="Times New Roman"/>
                <w:sz w:val="22"/>
                <w:szCs w:val="22"/>
              </w:rPr>
              <w:t>2</w:t>
            </w:r>
          </w:p>
        </w:tc>
        <w:tc>
          <w:tcPr>
            <w:tcW w:w="4127" w:type="dxa"/>
            <w:vAlign w:val="center"/>
          </w:tcPr>
          <w:p w:rsidR="001729A4" w:rsidRPr="0037771F" w:rsidRDefault="001729A4" w:rsidP="00583836">
            <w:pPr>
              <w:ind w:left="-108" w:right="-108"/>
              <w:jc w:val="center"/>
              <w:rPr>
                <w:rFonts w:ascii="Times New Roman" w:hAnsi="Times New Roman"/>
                <w:sz w:val="22"/>
                <w:szCs w:val="22"/>
              </w:rPr>
            </w:pPr>
            <w:r w:rsidRPr="0037771F">
              <w:rPr>
                <w:rFonts w:ascii="Times New Roman" w:hAnsi="Times New Roman"/>
                <w:sz w:val="22"/>
                <w:szCs w:val="22"/>
              </w:rPr>
              <w:t>3</w:t>
            </w:r>
          </w:p>
        </w:tc>
        <w:tc>
          <w:tcPr>
            <w:tcW w:w="900" w:type="dxa"/>
            <w:vAlign w:val="center"/>
          </w:tcPr>
          <w:p w:rsidR="001729A4" w:rsidRPr="0037771F" w:rsidRDefault="001729A4" w:rsidP="00583836">
            <w:pPr>
              <w:ind w:left="-108" w:right="-160"/>
              <w:jc w:val="center"/>
              <w:rPr>
                <w:rFonts w:ascii="Times New Roman" w:hAnsi="Times New Roman"/>
                <w:sz w:val="22"/>
                <w:szCs w:val="22"/>
              </w:rPr>
            </w:pPr>
            <w:r w:rsidRPr="0037771F">
              <w:rPr>
                <w:rFonts w:ascii="Times New Roman" w:hAnsi="Times New Roman"/>
                <w:sz w:val="22"/>
                <w:szCs w:val="22"/>
              </w:rPr>
              <w:t>4</w:t>
            </w:r>
          </w:p>
        </w:tc>
        <w:tc>
          <w:tcPr>
            <w:tcW w:w="4628" w:type="dxa"/>
            <w:vAlign w:val="center"/>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5</w:t>
            </w:r>
          </w:p>
        </w:tc>
        <w:tc>
          <w:tcPr>
            <w:tcW w:w="1620"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6</w:t>
            </w:r>
          </w:p>
        </w:tc>
        <w:tc>
          <w:tcPr>
            <w:tcW w:w="1499"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7</w:t>
            </w:r>
          </w:p>
        </w:tc>
        <w:tc>
          <w:tcPr>
            <w:tcW w:w="1134"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8</w:t>
            </w:r>
          </w:p>
        </w:tc>
      </w:tr>
      <w:tr w:rsidR="001729A4" w:rsidRPr="0037771F" w:rsidTr="00583836">
        <w:tc>
          <w:tcPr>
            <w:tcW w:w="506" w:type="dxa"/>
          </w:tcPr>
          <w:p w:rsidR="001729A4" w:rsidRPr="0037771F" w:rsidRDefault="001729A4" w:rsidP="00583836">
            <w:pPr>
              <w:ind w:right="-105"/>
              <w:jc w:val="center"/>
              <w:rPr>
                <w:rFonts w:ascii="Times New Roman" w:hAnsi="Times New Roman"/>
                <w:sz w:val="22"/>
                <w:szCs w:val="22"/>
              </w:rPr>
            </w:pPr>
          </w:p>
        </w:tc>
        <w:tc>
          <w:tcPr>
            <w:tcW w:w="862" w:type="dxa"/>
          </w:tcPr>
          <w:p w:rsidR="001729A4" w:rsidRPr="0037771F" w:rsidRDefault="001729A4" w:rsidP="00583836">
            <w:pPr>
              <w:ind w:left="-80" w:right="-105"/>
              <w:jc w:val="center"/>
              <w:rPr>
                <w:rFonts w:ascii="Times New Roman" w:hAnsi="Times New Roman"/>
                <w:sz w:val="22"/>
                <w:szCs w:val="22"/>
              </w:rPr>
            </w:pPr>
            <w:r w:rsidRPr="0037771F">
              <w:rPr>
                <w:rFonts w:ascii="Times New Roman" w:hAnsi="Times New Roman"/>
                <w:sz w:val="22"/>
                <w:szCs w:val="22"/>
              </w:rPr>
              <w:t>4019180</w:t>
            </w:r>
          </w:p>
        </w:tc>
        <w:tc>
          <w:tcPr>
            <w:tcW w:w="4127" w:type="dxa"/>
            <w:vAlign w:val="center"/>
          </w:tcPr>
          <w:p w:rsidR="001729A4" w:rsidRPr="0037771F" w:rsidRDefault="001729A4" w:rsidP="00583836">
            <w:pPr>
              <w:jc w:val="both"/>
              <w:rPr>
                <w:rFonts w:ascii="Times New Roman" w:hAnsi="Times New Roman"/>
                <w:sz w:val="22"/>
                <w:szCs w:val="22"/>
              </w:rPr>
            </w:pPr>
            <w:r w:rsidRPr="0037771F">
              <w:rPr>
                <w:rFonts w:ascii="Times New Roman" w:hAnsi="Times New Roman"/>
                <w:sz w:val="22"/>
                <w:szCs w:val="22"/>
              </w:rPr>
              <w:t>Програма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900" w:type="dxa"/>
            <w:vAlign w:val="center"/>
          </w:tcPr>
          <w:p w:rsidR="001729A4" w:rsidRPr="0037771F" w:rsidRDefault="001729A4" w:rsidP="00583836">
            <w:pPr>
              <w:ind w:left="-108" w:right="-160"/>
              <w:jc w:val="center"/>
              <w:rPr>
                <w:rFonts w:ascii="Times New Roman" w:hAnsi="Times New Roman"/>
                <w:sz w:val="22"/>
                <w:szCs w:val="22"/>
              </w:rPr>
            </w:pPr>
          </w:p>
        </w:tc>
        <w:tc>
          <w:tcPr>
            <w:tcW w:w="4628" w:type="dxa"/>
            <w:vAlign w:val="center"/>
          </w:tcPr>
          <w:p w:rsidR="001729A4" w:rsidRPr="0037771F" w:rsidRDefault="001729A4" w:rsidP="00583836">
            <w:pPr>
              <w:ind w:left="-108"/>
              <w:jc w:val="center"/>
              <w:rPr>
                <w:rFonts w:ascii="Times New Roman" w:hAnsi="Times New Roman"/>
                <w:sz w:val="22"/>
                <w:szCs w:val="22"/>
              </w:rPr>
            </w:pPr>
          </w:p>
        </w:tc>
        <w:tc>
          <w:tcPr>
            <w:tcW w:w="1620" w:type="dxa"/>
            <w:vAlign w:val="center"/>
          </w:tcPr>
          <w:p w:rsidR="001729A4" w:rsidRPr="0037771F" w:rsidRDefault="001729A4" w:rsidP="00583836">
            <w:pPr>
              <w:jc w:val="center"/>
              <w:rPr>
                <w:rFonts w:ascii="Times New Roman" w:hAnsi="Times New Roman"/>
                <w:sz w:val="22"/>
                <w:szCs w:val="22"/>
              </w:rPr>
            </w:pPr>
          </w:p>
        </w:tc>
        <w:tc>
          <w:tcPr>
            <w:tcW w:w="1499" w:type="dxa"/>
            <w:vAlign w:val="center"/>
          </w:tcPr>
          <w:p w:rsidR="001729A4" w:rsidRPr="0037771F" w:rsidRDefault="001729A4" w:rsidP="00583836">
            <w:pPr>
              <w:jc w:val="center"/>
              <w:rPr>
                <w:rFonts w:ascii="Times New Roman" w:hAnsi="Times New Roman"/>
                <w:sz w:val="22"/>
                <w:szCs w:val="22"/>
              </w:rPr>
            </w:pPr>
          </w:p>
        </w:tc>
        <w:tc>
          <w:tcPr>
            <w:tcW w:w="1134" w:type="dxa"/>
            <w:vAlign w:val="center"/>
          </w:tcPr>
          <w:p w:rsidR="001729A4" w:rsidRPr="0037771F" w:rsidRDefault="001729A4" w:rsidP="00583836">
            <w:pPr>
              <w:jc w:val="cente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ind w:left="-146" w:right="-168"/>
              <w:jc w:val="center"/>
              <w:rPr>
                <w:rFonts w:ascii="Times New Roman" w:hAnsi="Times New Roman"/>
                <w:sz w:val="22"/>
                <w:szCs w:val="22"/>
              </w:rPr>
            </w:pPr>
          </w:p>
        </w:tc>
        <w:tc>
          <w:tcPr>
            <w:tcW w:w="4127" w:type="dxa"/>
            <w:vAlign w:val="center"/>
          </w:tcPr>
          <w:p w:rsidR="001729A4" w:rsidRPr="0037771F" w:rsidRDefault="001729A4" w:rsidP="00583836">
            <w:pPr>
              <w:jc w:val="both"/>
              <w:rPr>
                <w:rFonts w:ascii="Times New Roman" w:hAnsi="Times New Roman"/>
                <w:sz w:val="22"/>
                <w:szCs w:val="22"/>
              </w:rPr>
            </w:pPr>
            <w:r w:rsidRPr="0037771F">
              <w:rPr>
                <w:rFonts w:ascii="Times New Roman" w:hAnsi="Times New Roman"/>
                <w:b/>
                <w:sz w:val="22"/>
                <w:szCs w:val="22"/>
              </w:rPr>
              <w:t>Завдання 1</w:t>
            </w:r>
          </w:p>
        </w:tc>
        <w:tc>
          <w:tcPr>
            <w:tcW w:w="900" w:type="dxa"/>
            <w:vAlign w:val="center"/>
          </w:tcPr>
          <w:p w:rsidR="001729A4" w:rsidRPr="0037771F" w:rsidRDefault="001729A4" w:rsidP="00583836">
            <w:pPr>
              <w:ind w:left="-108" w:right="-160"/>
              <w:jc w:val="center"/>
              <w:rPr>
                <w:rFonts w:ascii="Times New Roman" w:hAnsi="Times New Roman"/>
                <w:sz w:val="22"/>
                <w:szCs w:val="22"/>
              </w:rPr>
            </w:pPr>
          </w:p>
        </w:tc>
        <w:tc>
          <w:tcPr>
            <w:tcW w:w="4628" w:type="dxa"/>
            <w:vAlign w:val="center"/>
          </w:tcPr>
          <w:p w:rsidR="001729A4" w:rsidRPr="0037771F" w:rsidRDefault="001729A4" w:rsidP="00583836">
            <w:pPr>
              <w:ind w:left="-108"/>
              <w:jc w:val="center"/>
              <w:rPr>
                <w:rFonts w:ascii="Times New Roman" w:hAnsi="Times New Roman"/>
                <w:sz w:val="22"/>
                <w:szCs w:val="22"/>
              </w:rPr>
            </w:pPr>
          </w:p>
        </w:tc>
        <w:tc>
          <w:tcPr>
            <w:tcW w:w="1620" w:type="dxa"/>
            <w:vAlign w:val="center"/>
          </w:tcPr>
          <w:p w:rsidR="001729A4" w:rsidRPr="0037771F" w:rsidRDefault="001729A4" w:rsidP="00583836">
            <w:pPr>
              <w:jc w:val="center"/>
              <w:rPr>
                <w:rFonts w:ascii="Times New Roman" w:hAnsi="Times New Roman"/>
                <w:sz w:val="22"/>
                <w:szCs w:val="22"/>
              </w:rPr>
            </w:pPr>
          </w:p>
        </w:tc>
        <w:tc>
          <w:tcPr>
            <w:tcW w:w="1499" w:type="dxa"/>
            <w:vAlign w:val="center"/>
          </w:tcPr>
          <w:p w:rsidR="001729A4" w:rsidRPr="0037771F" w:rsidRDefault="001729A4" w:rsidP="00583836">
            <w:pPr>
              <w:jc w:val="center"/>
              <w:rPr>
                <w:rFonts w:ascii="Times New Roman" w:hAnsi="Times New Roman"/>
                <w:sz w:val="22"/>
                <w:szCs w:val="22"/>
              </w:rPr>
            </w:pPr>
          </w:p>
        </w:tc>
        <w:tc>
          <w:tcPr>
            <w:tcW w:w="1134" w:type="dxa"/>
            <w:vAlign w:val="center"/>
          </w:tcPr>
          <w:p w:rsidR="001729A4" w:rsidRPr="0037771F" w:rsidRDefault="001729A4" w:rsidP="00583836">
            <w:pPr>
              <w:jc w:val="cente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ind w:left="-146" w:right="-168"/>
              <w:rPr>
                <w:rFonts w:ascii="Times New Roman" w:hAnsi="Times New Roman"/>
                <w:sz w:val="22"/>
                <w:szCs w:val="22"/>
              </w:rPr>
            </w:pPr>
          </w:p>
        </w:tc>
        <w:tc>
          <w:tcPr>
            <w:tcW w:w="4127" w:type="dxa"/>
          </w:tcPr>
          <w:p w:rsidR="001729A4" w:rsidRPr="0037771F" w:rsidRDefault="001729A4" w:rsidP="00583836">
            <w:pPr>
              <w:ind w:left="-108" w:right="-108"/>
              <w:rPr>
                <w:rFonts w:ascii="Times New Roman" w:hAnsi="Times New Roman"/>
                <w:sz w:val="22"/>
                <w:szCs w:val="22"/>
              </w:rPr>
            </w:pPr>
            <w:r w:rsidRPr="0037771F">
              <w:rPr>
                <w:rFonts w:ascii="Times New Roman" w:hAnsi="Times New Roman"/>
                <w:sz w:val="22"/>
                <w:szCs w:val="22"/>
              </w:rPr>
              <w:t>Забезпечення благоустрою кладовищ</w:t>
            </w:r>
          </w:p>
        </w:tc>
        <w:tc>
          <w:tcPr>
            <w:tcW w:w="900" w:type="dxa"/>
          </w:tcPr>
          <w:p w:rsidR="001729A4" w:rsidRPr="0037771F" w:rsidRDefault="001729A4" w:rsidP="00583836">
            <w:pPr>
              <w:ind w:left="-108" w:right="-160"/>
              <w:jc w:val="center"/>
              <w:rPr>
                <w:rFonts w:ascii="Times New Roman" w:hAnsi="Times New Roman"/>
                <w:sz w:val="22"/>
                <w:szCs w:val="22"/>
              </w:rPr>
            </w:pPr>
          </w:p>
        </w:tc>
        <w:tc>
          <w:tcPr>
            <w:tcW w:w="4628" w:type="dxa"/>
          </w:tcPr>
          <w:p w:rsidR="001729A4" w:rsidRPr="0037771F" w:rsidRDefault="001729A4" w:rsidP="00583836">
            <w:pPr>
              <w:ind w:left="-108"/>
              <w:rPr>
                <w:rFonts w:ascii="Times New Roman" w:hAnsi="Times New Roman"/>
                <w:sz w:val="22"/>
                <w:szCs w:val="22"/>
              </w:rPr>
            </w:pPr>
          </w:p>
        </w:tc>
        <w:tc>
          <w:tcPr>
            <w:tcW w:w="1620" w:type="dxa"/>
          </w:tcPr>
          <w:p w:rsidR="001729A4" w:rsidRPr="0037771F" w:rsidRDefault="001729A4" w:rsidP="00583836">
            <w:pPr>
              <w:rPr>
                <w:rFonts w:ascii="Times New Roman" w:hAnsi="Times New Roman"/>
                <w:sz w:val="22"/>
                <w:szCs w:val="22"/>
              </w:rPr>
            </w:pPr>
          </w:p>
        </w:tc>
        <w:tc>
          <w:tcPr>
            <w:tcW w:w="1499" w:type="dxa"/>
          </w:tcPr>
          <w:p w:rsidR="001729A4" w:rsidRPr="0037771F" w:rsidRDefault="001729A4" w:rsidP="00583836">
            <w:pPr>
              <w:rPr>
                <w:rFonts w:ascii="Times New Roman" w:hAnsi="Times New Roman"/>
                <w:sz w:val="22"/>
                <w:szCs w:val="22"/>
              </w:rPr>
            </w:pPr>
            <w:r w:rsidRPr="0037771F">
              <w:rPr>
                <w:rFonts w:ascii="Times New Roman" w:hAnsi="Times New Roman"/>
                <w:sz w:val="22"/>
                <w:szCs w:val="22"/>
              </w:rPr>
              <w:tab/>
            </w:r>
          </w:p>
        </w:tc>
        <w:tc>
          <w:tcPr>
            <w:tcW w:w="1134" w:type="dxa"/>
          </w:tcPr>
          <w:p w:rsidR="001729A4" w:rsidRPr="0037771F" w:rsidRDefault="001729A4" w:rsidP="00583836">
            <w:pP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w:t>
            </w:r>
          </w:p>
        </w:tc>
        <w:tc>
          <w:tcPr>
            <w:tcW w:w="862" w:type="dxa"/>
          </w:tcPr>
          <w:p w:rsidR="001729A4" w:rsidRPr="0037771F" w:rsidRDefault="001729A4" w:rsidP="00583836">
            <w:pPr>
              <w:rPr>
                <w:rFonts w:ascii="Times New Roman" w:hAnsi="Times New Roman"/>
                <w:sz w:val="22"/>
                <w:szCs w:val="22"/>
              </w:rPr>
            </w:pPr>
          </w:p>
        </w:tc>
        <w:tc>
          <w:tcPr>
            <w:tcW w:w="4127" w:type="dxa"/>
          </w:tcPr>
          <w:p w:rsidR="001729A4" w:rsidRPr="0037771F" w:rsidRDefault="001729A4" w:rsidP="00583836">
            <w:pPr>
              <w:ind w:left="-108" w:right="-108"/>
              <w:rPr>
                <w:rFonts w:ascii="Times New Roman" w:hAnsi="Times New Roman"/>
                <w:i/>
                <w:sz w:val="22"/>
                <w:szCs w:val="22"/>
                <w:u w:val="single"/>
              </w:rPr>
            </w:pPr>
            <w:r w:rsidRPr="0037771F">
              <w:rPr>
                <w:rFonts w:ascii="Times New Roman" w:hAnsi="Times New Roman"/>
                <w:i/>
                <w:sz w:val="22"/>
                <w:szCs w:val="22"/>
                <w:u w:val="single"/>
              </w:rPr>
              <w:t>затрат</w:t>
            </w:r>
          </w:p>
        </w:tc>
        <w:tc>
          <w:tcPr>
            <w:tcW w:w="900" w:type="dxa"/>
          </w:tcPr>
          <w:p w:rsidR="001729A4" w:rsidRPr="0037771F" w:rsidRDefault="001729A4" w:rsidP="00583836">
            <w:pPr>
              <w:ind w:left="-108" w:right="-160"/>
              <w:jc w:val="center"/>
              <w:rPr>
                <w:rFonts w:ascii="Times New Roman" w:hAnsi="Times New Roman"/>
                <w:sz w:val="22"/>
                <w:szCs w:val="22"/>
              </w:rPr>
            </w:pPr>
          </w:p>
        </w:tc>
        <w:tc>
          <w:tcPr>
            <w:tcW w:w="4628" w:type="dxa"/>
          </w:tcPr>
          <w:p w:rsidR="001729A4" w:rsidRPr="0037771F" w:rsidRDefault="001729A4" w:rsidP="00583836">
            <w:pPr>
              <w:ind w:left="-108"/>
              <w:rPr>
                <w:rFonts w:ascii="Times New Roman" w:hAnsi="Times New Roman"/>
                <w:sz w:val="22"/>
                <w:szCs w:val="22"/>
              </w:rPr>
            </w:pPr>
            <w:r w:rsidRPr="0037771F">
              <w:rPr>
                <w:rFonts w:ascii="Times New Roman" w:hAnsi="Times New Roman"/>
                <w:sz w:val="22"/>
                <w:szCs w:val="22"/>
              </w:rPr>
              <w:t> </w:t>
            </w:r>
          </w:p>
        </w:tc>
        <w:tc>
          <w:tcPr>
            <w:tcW w:w="1620" w:type="dxa"/>
          </w:tcPr>
          <w:p w:rsidR="001729A4" w:rsidRPr="0037771F" w:rsidRDefault="001729A4" w:rsidP="00583836">
            <w:pPr>
              <w:rPr>
                <w:rFonts w:ascii="Times New Roman" w:hAnsi="Times New Roman"/>
                <w:sz w:val="22"/>
                <w:szCs w:val="22"/>
              </w:rPr>
            </w:pPr>
            <w:r w:rsidRPr="0037771F">
              <w:rPr>
                <w:rFonts w:ascii="Times New Roman" w:hAnsi="Times New Roman"/>
                <w:sz w:val="22"/>
                <w:szCs w:val="22"/>
              </w:rPr>
              <w:t> </w:t>
            </w:r>
          </w:p>
        </w:tc>
        <w:tc>
          <w:tcPr>
            <w:tcW w:w="1499" w:type="dxa"/>
          </w:tcPr>
          <w:p w:rsidR="001729A4" w:rsidRPr="0037771F" w:rsidRDefault="001729A4" w:rsidP="00583836">
            <w:pPr>
              <w:rPr>
                <w:rFonts w:ascii="Times New Roman" w:hAnsi="Times New Roman"/>
                <w:sz w:val="22"/>
                <w:szCs w:val="22"/>
              </w:rPr>
            </w:pPr>
          </w:p>
        </w:tc>
        <w:tc>
          <w:tcPr>
            <w:tcW w:w="1134" w:type="dxa"/>
          </w:tcPr>
          <w:p w:rsidR="001729A4" w:rsidRPr="0037771F" w:rsidRDefault="001729A4" w:rsidP="00583836">
            <w:pP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rPr>
                <w:rFonts w:ascii="Times New Roman" w:hAnsi="Times New Roman"/>
                <w:i/>
                <w:sz w:val="22"/>
                <w:szCs w:val="22"/>
              </w:rPr>
            </w:pPr>
          </w:p>
        </w:tc>
        <w:tc>
          <w:tcPr>
            <w:tcW w:w="4127" w:type="dxa"/>
          </w:tcPr>
          <w:p w:rsidR="001729A4" w:rsidRPr="0037771F" w:rsidRDefault="001729A4" w:rsidP="00583836">
            <w:pPr>
              <w:rPr>
                <w:rFonts w:ascii="Times New Roman" w:hAnsi="Times New Roman"/>
                <w:sz w:val="22"/>
                <w:szCs w:val="22"/>
              </w:rPr>
            </w:pPr>
            <w:r w:rsidRPr="0037771F">
              <w:rPr>
                <w:rFonts w:ascii="Times New Roman" w:hAnsi="Times New Roman"/>
                <w:sz w:val="22"/>
                <w:szCs w:val="22"/>
              </w:rPr>
              <w:t xml:space="preserve">обсяг видатків </w:t>
            </w:r>
          </w:p>
        </w:tc>
        <w:tc>
          <w:tcPr>
            <w:tcW w:w="900" w:type="dxa"/>
          </w:tcPr>
          <w:p w:rsidR="001729A4" w:rsidRPr="0037771F" w:rsidRDefault="001729A4" w:rsidP="00583836">
            <w:pPr>
              <w:pStyle w:val="ab"/>
              <w:spacing w:before="0" w:after="0"/>
              <w:ind w:left="-108" w:right="-160" w:firstLine="0"/>
              <w:jc w:val="center"/>
              <w:rPr>
                <w:sz w:val="22"/>
                <w:szCs w:val="22"/>
                <w:lang w:val="uk-UA"/>
              </w:rPr>
            </w:pPr>
            <w:r w:rsidRPr="0037771F">
              <w:rPr>
                <w:snapToGrid w:val="0"/>
                <w:sz w:val="22"/>
                <w:szCs w:val="22"/>
              </w:rPr>
              <w:t>тис. грн.</w:t>
            </w:r>
          </w:p>
        </w:tc>
        <w:tc>
          <w:tcPr>
            <w:tcW w:w="4628" w:type="dxa"/>
          </w:tcPr>
          <w:p w:rsidR="001729A4" w:rsidRPr="0037771F" w:rsidRDefault="001729A4" w:rsidP="00583836">
            <w:pPr>
              <w:rPr>
                <w:rFonts w:ascii="Times New Roman" w:hAnsi="Times New Roman"/>
                <w:sz w:val="20"/>
              </w:rPr>
            </w:pPr>
            <w:r w:rsidRPr="0037771F">
              <w:rPr>
                <w:rFonts w:ascii="Times New Roman" w:hAnsi="Times New Roman"/>
                <w:sz w:val="20"/>
              </w:rPr>
              <w:t>Кошторис на 2017 р., затверджений міським головою 11.01.2017 р., розрахунок до бюджетного запиту, акти виконаних робіт</w:t>
            </w:r>
          </w:p>
        </w:tc>
        <w:tc>
          <w:tcPr>
            <w:tcW w:w="1620"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10,0</w:t>
            </w:r>
          </w:p>
        </w:tc>
        <w:tc>
          <w:tcPr>
            <w:tcW w:w="1499"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4,944</w:t>
            </w:r>
          </w:p>
        </w:tc>
        <w:tc>
          <w:tcPr>
            <w:tcW w:w="1134"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-5,056</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widowControl w:val="0"/>
              <w:tabs>
                <w:tab w:val="left" w:pos="142"/>
                <w:tab w:val="left" w:pos="709"/>
              </w:tabs>
              <w:ind w:right="12"/>
              <w:jc w:val="center"/>
              <w:rPr>
                <w:rFonts w:ascii="Times New Roman" w:hAnsi="Times New Roman"/>
                <w:sz w:val="22"/>
                <w:szCs w:val="22"/>
              </w:rPr>
            </w:pPr>
            <w:r w:rsidRPr="0037771F">
              <w:rPr>
                <w:rFonts w:ascii="Times New Roman" w:hAnsi="Times New Roman"/>
                <w:sz w:val="22"/>
                <w:szCs w:val="22"/>
              </w:rPr>
              <w:t>Розбіжності виникли в зв’язку із відсутністю надходжень до цільового фонду для фінансування робіт з благоустрою</w:t>
            </w:r>
          </w:p>
          <w:p w:rsidR="001729A4" w:rsidRPr="0037771F" w:rsidRDefault="001729A4" w:rsidP="00583836">
            <w:pPr>
              <w:widowControl w:val="0"/>
              <w:tabs>
                <w:tab w:val="left" w:pos="142"/>
                <w:tab w:val="left" w:pos="709"/>
              </w:tabs>
              <w:ind w:right="12"/>
              <w:jc w:val="center"/>
              <w:rPr>
                <w:rFonts w:ascii="Times New Roman" w:hAnsi="Times New Roman"/>
                <w:sz w:val="22"/>
                <w:szCs w:val="22"/>
              </w:rPr>
            </w:pPr>
            <w:r w:rsidRPr="0037771F">
              <w:rPr>
                <w:rFonts w:ascii="Times New Roman" w:hAnsi="Times New Roman"/>
                <w:sz w:val="22"/>
                <w:szCs w:val="22"/>
              </w:rPr>
              <w:t>та впорядкування місцевих кладовищ.</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2</w:t>
            </w:r>
          </w:p>
        </w:tc>
        <w:tc>
          <w:tcPr>
            <w:tcW w:w="862" w:type="dxa"/>
          </w:tcPr>
          <w:p w:rsidR="001729A4" w:rsidRPr="0037771F" w:rsidRDefault="001729A4" w:rsidP="00583836">
            <w:pPr>
              <w:rPr>
                <w:rFonts w:ascii="Times New Roman" w:hAnsi="Times New Roman"/>
                <w:sz w:val="22"/>
                <w:szCs w:val="22"/>
              </w:rPr>
            </w:pPr>
          </w:p>
        </w:tc>
        <w:tc>
          <w:tcPr>
            <w:tcW w:w="4127" w:type="dxa"/>
          </w:tcPr>
          <w:p w:rsidR="001729A4" w:rsidRPr="0037771F" w:rsidRDefault="001729A4" w:rsidP="00583836">
            <w:pPr>
              <w:ind w:left="-108" w:right="-108"/>
              <w:rPr>
                <w:rFonts w:ascii="Times New Roman" w:hAnsi="Times New Roman"/>
                <w:i/>
                <w:sz w:val="22"/>
                <w:szCs w:val="22"/>
                <w:u w:val="single"/>
              </w:rPr>
            </w:pPr>
            <w:r w:rsidRPr="0037771F">
              <w:rPr>
                <w:rFonts w:ascii="Times New Roman" w:hAnsi="Times New Roman"/>
                <w:i/>
                <w:sz w:val="22"/>
                <w:szCs w:val="22"/>
                <w:u w:val="single"/>
              </w:rPr>
              <w:t>продукту</w:t>
            </w:r>
          </w:p>
        </w:tc>
        <w:tc>
          <w:tcPr>
            <w:tcW w:w="900" w:type="dxa"/>
          </w:tcPr>
          <w:p w:rsidR="001729A4" w:rsidRPr="0037771F" w:rsidRDefault="001729A4" w:rsidP="00583836">
            <w:pPr>
              <w:ind w:left="-108" w:right="-51"/>
              <w:rPr>
                <w:rFonts w:ascii="Times New Roman" w:hAnsi="Times New Roman"/>
                <w:sz w:val="22"/>
                <w:szCs w:val="22"/>
              </w:rPr>
            </w:pPr>
            <w:r w:rsidRPr="0037771F">
              <w:rPr>
                <w:rFonts w:ascii="Times New Roman" w:hAnsi="Times New Roman"/>
                <w:sz w:val="22"/>
                <w:szCs w:val="22"/>
              </w:rPr>
              <w:t> </w:t>
            </w:r>
          </w:p>
        </w:tc>
        <w:tc>
          <w:tcPr>
            <w:tcW w:w="4628" w:type="dxa"/>
          </w:tcPr>
          <w:p w:rsidR="001729A4" w:rsidRPr="0037771F" w:rsidRDefault="001729A4" w:rsidP="00583836">
            <w:pPr>
              <w:ind w:left="-108"/>
              <w:rPr>
                <w:rFonts w:ascii="Times New Roman" w:hAnsi="Times New Roman"/>
                <w:sz w:val="22"/>
                <w:szCs w:val="22"/>
              </w:rPr>
            </w:pPr>
            <w:r w:rsidRPr="0037771F">
              <w:rPr>
                <w:rFonts w:ascii="Times New Roman" w:hAnsi="Times New Roman"/>
                <w:sz w:val="22"/>
                <w:szCs w:val="22"/>
              </w:rPr>
              <w:t> </w:t>
            </w:r>
          </w:p>
        </w:tc>
        <w:tc>
          <w:tcPr>
            <w:tcW w:w="1620" w:type="dxa"/>
          </w:tcPr>
          <w:p w:rsidR="001729A4" w:rsidRPr="0037771F" w:rsidRDefault="001729A4" w:rsidP="00583836">
            <w:pPr>
              <w:rPr>
                <w:rFonts w:ascii="Times New Roman" w:hAnsi="Times New Roman"/>
                <w:sz w:val="22"/>
                <w:szCs w:val="22"/>
              </w:rPr>
            </w:pPr>
          </w:p>
        </w:tc>
        <w:tc>
          <w:tcPr>
            <w:tcW w:w="1499" w:type="dxa"/>
          </w:tcPr>
          <w:p w:rsidR="001729A4" w:rsidRPr="0037771F" w:rsidRDefault="001729A4" w:rsidP="00583836">
            <w:pPr>
              <w:rPr>
                <w:rFonts w:ascii="Times New Roman" w:hAnsi="Times New Roman"/>
                <w:sz w:val="22"/>
                <w:szCs w:val="22"/>
              </w:rPr>
            </w:pPr>
          </w:p>
        </w:tc>
        <w:tc>
          <w:tcPr>
            <w:tcW w:w="1134" w:type="dxa"/>
          </w:tcPr>
          <w:p w:rsidR="001729A4" w:rsidRPr="0037771F" w:rsidRDefault="001729A4" w:rsidP="00583836">
            <w:pP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rPr>
                <w:rFonts w:ascii="Times New Roman" w:hAnsi="Times New Roman"/>
                <w:sz w:val="22"/>
                <w:szCs w:val="22"/>
              </w:rPr>
            </w:pPr>
          </w:p>
        </w:tc>
        <w:tc>
          <w:tcPr>
            <w:tcW w:w="4127" w:type="dxa"/>
          </w:tcPr>
          <w:p w:rsidR="001729A4" w:rsidRPr="0037771F" w:rsidRDefault="001729A4" w:rsidP="00583836">
            <w:pPr>
              <w:rPr>
                <w:rFonts w:ascii="Times New Roman" w:hAnsi="Times New Roman"/>
                <w:sz w:val="22"/>
                <w:szCs w:val="22"/>
              </w:rPr>
            </w:pPr>
            <w:r w:rsidRPr="0037771F">
              <w:rPr>
                <w:rFonts w:ascii="Times New Roman" w:hAnsi="Times New Roman"/>
                <w:sz w:val="22"/>
                <w:szCs w:val="22"/>
              </w:rPr>
              <w:t>площа кладовищ, благоустрій яких планується здійснювати</w:t>
            </w:r>
          </w:p>
        </w:tc>
        <w:tc>
          <w:tcPr>
            <w:tcW w:w="900" w:type="dxa"/>
          </w:tcPr>
          <w:p w:rsidR="001729A4" w:rsidRPr="0037771F" w:rsidRDefault="001729A4" w:rsidP="00583836">
            <w:pPr>
              <w:pStyle w:val="ab"/>
              <w:spacing w:before="0" w:after="0"/>
              <w:ind w:right="-102" w:firstLine="0"/>
              <w:jc w:val="center"/>
              <w:rPr>
                <w:snapToGrid w:val="0"/>
                <w:sz w:val="22"/>
                <w:szCs w:val="22"/>
                <w:lang w:val="ru-RU"/>
              </w:rPr>
            </w:pPr>
            <w:r w:rsidRPr="0037771F">
              <w:rPr>
                <w:snapToGrid w:val="0"/>
                <w:sz w:val="22"/>
                <w:szCs w:val="22"/>
                <w:lang w:val="ru-RU"/>
              </w:rPr>
              <w:t>га</w:t>
            </w:r>
          </w:p>
        </w:tc>
        <w:tc>
          <w:tcPr>
            <w:tcW w:w="4628" w:type="dxa"/>
          </w:tcPr>
          <w:p w:rsidR="001729A4" w:rsidRPr="0037771F" w:rsidRDefault="001729A4" w:rsidP="00583836">
            <w:pPr>
              <w:jc w:val="center"/>
              <w:rPr>
                <w:rFonts w:ascii="Times New Roman" w:hAnsi="Times New Roman"/>
                <w:sz w:val="20"/>
              </w:rPr>
            </w:pPr>
            <w:r w:rsidRPr="0037771F">
              <w:rPr>
                <w:rFonts w:ascii="Times New Roman" w:hAnsi="Times New Roman"/>
                <w:sz w:val="20"/>
              </w:rPr>
              <w:t>акти виконаних робіт</w:t>
            </w:r>
          </w:p>
          <w:p w:rsidR="001729A4" w:rsidRPr="0037771F" w:rsidRDefault="001729A4" w:rsidP="00583836">
            <w:pPr>
              <w:jc w:val="center"/>
              <w:rPr>
                <w:rFonts w:ascii="Times New Roman" w:hAnsi="Times New Roman"/>
                <w:sz w:val="20"/>
              </w:rPr>
            </w:pPr>
          </w:p>
        </w:tc>
        <w:tc>
          <w:tcPr>
            <w:tcW w:w="1620"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13</w:t>
            </w:r>
          </w:p>
        </w:tc>
        <w:tc>
          <w:tcPr>
            <w:tcW w:w="1499"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13</w:t>
            </w:r>
          </w:p>
        </w:tc>
        <w:tc>
          <w:tcPr>
            <w:tcW w:w="1134"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 xml:space="preserve">Розбіжності виникли в зв’язку із відсутністю надходжень до цільового фонду для фінансування робіт з благоустрою </w:t>
            </w:r>
          </w:p>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та впорядкування місцевих кладовищ.</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3</w:t>
            </w:r>
          </w:p>
        </w:tc>
        <w:tc>
          <w:tcPr>
            <w:tcW w:w="862" w:type="dxa"/>
          </w:tcPr>
          <w:p w:rsidR="001729A4" w:rsidRPr="0037771F" w:rsidRDefault="001729A4" w:rsidP="00583836">
            <w:pPr>
              <w:rPr>
                <w:rFonts w:ascii="Times New Roman" w:hAnsi="Times New Roman"/>
                <w:sz w:val="22"/>
                <w:szCs w:val="22"/>
              </w:rPr>
            </w:pPr>
          </w:p>
        </w:tc>
        <w:tc>
          <w:tcPr>
            <w:tcW w:w="4127" w:type="dxa"/>
          </w:tcPr>
          <w:p w:rsidR="001729A4" w:rsidRPr="0037771F" w:rsidRDefault="001729A4" w:rsidP="00583836">
            <w:pPr>
              <w:ind w:left="-108" w:right="-108"/>
              <w:rPr>
                <w:rFonts w:ascii="Times New Roman" w:hAnsi="Times New Roman"/>
                <w:i/>
                <w:sz w:val="22"/>
                <w:szCs w:val="22"/>
                <w:u w:val="single"/>
              </w:rPr>
            </w:pPr>
            <w:r w:rsidRPr="0037771F">
              <w:rPr>
                <w:rFonts w:ascii="Times New Roman" w:hAnsi="Times New Roman"/>
                <w:i/>
                <w:sz w:val="22"/>
                <w:szCs w:val="22"/>
                <w:u w:val="single"/>
              </w:rPr>
              <w:t>ефективності</w:t>
            </w:r>
          </w:p>
        </w:tc>
        <w:tc>
          <w:tcPr>
            <w:tcW w:w="900" w:type="dxa"/>
          </w:tcPr>
          <w:p w:rsidR="001729A4" w:rsidRPr="0037771F" w:rsidRDefault="001729A4" w:rsidP="00583836">
            <w:pPr>
              <w:ind w:left="-108" w:right="-51"/>
              <w:rPr>
                <w:rFonts w:ascii="Times New Roman" w:hAnsi="Times New Roman"/>
                <w:sz w:val="22"/>
                <w:szCs w:val="22"/>
              </w:rPr>
            </w:pPr>
            <w:r w:rsidRPr="0037771F">
              <w:rPr>
                <w:rFonts w:ascii="Times New Roman" w:hAnsi="Times New Roman"/>
                <w:sz w:val="22"/>
                <w:szCs w:val="22"/>
              </w:rPr>
              <w:t> </w:t>
            </w:r>
          </w:p>
        </w:tc>
        <w:tc>
          <w:tcPr>
            <w:tcW w:w="4628" w:type="dxa"/>
          </w:tcPr>
          <w:p w:rsidR="001729A4" w:rsidRPr="0037771F" w:rsidRDefault="001729A4" w:rsidP="00583836">
            <w:pPr>
              <w:ind w:left="-108"/>
              <w:rPr>
                <w:rFonts w:ascii="Times New Roman" w:hAnsi="Times New Roman"/>
                <w:sz w:val="22"/>
                <w:szCs w:val="22"/>
              </w:rPr>
            </w:pPr>
            <w:r w:rsidRPr="0037771F">
              <w:rPr>
                <w:rFonts w:ascii="Times New Roman" w:hAnsi="Times New Roman"/>
                <w:sz w:val="22"/>
                <w:szCs w:val="22"/>
              </w:rPr>
              <w:t> </w:t>
            </w:r>
          </w:p>
        </w:tc>
        <w:tc>
          <w:tcPr>
            <w:tcW w:w="1620" w:type="dxa"/>
          </w:tcPr>
          <w:p w:rsidR="001729A4" w:rsidRPr="0037771F" w:rsidRDefault="001729A4" w:rsidP="00583836">
            <w:pPr>
              <w:rPr>
                <w:rFonts w:ascii="Times New Roman" w:hAnsi="Times New Roman"/>
                <w:sz w:val="22"/>
                <w:szCs w:val="22"/>
              </w:rPr>
            </w:pPr>
          </w:p>
        </w:tc>
        <w:tc>
          <w:tcPr>
            <w:tcW w:w="1499" w:type="dxa"/>
          </w:tcPr>
          <w:p w:rsidR="001729A4" w:rsidRPr="0037771F" w:rsidRDefault="001729A4" w:rsidP="00583836">
            <w:pPr>
              <w:rPr>
                <w:rFonts w:ascii="Times New Roman" w:hAnsi="Times New Roman"/>
                <w:sz w:val="22"/>
                <w:szCs w:val="22"/>
              </w:rPr>
            </w:pPr>
          </w:p>
        </w:tc>
        <w:tc>
          <w:tcPr>
            <w:tcW w:w="1134" w:type="dxa"/>
          </w:tcPr>
          <w:p w:rsidR="001729A4" w:rsidRPr="0037771F" w:rsidRDefault="001729A4" w:rsidP="00583836">
            <w:pP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rPr>
                <w:rFonts w:ascii="Times New Roman" w:hAnsi="Times New Roman"/>
                <w:i/>
                <w:sz w:val="22"/>
                <w:szCs w:val="22"/>
              </w:rPr>
            </w:pPr>
          </w:p>
        </w:tc>
        <w:tc>
          <w:tcPr>
            <w:tcW w:w="4127" w:type="dxa"/>
          </w:tcPr>
          <w:p w:rsidR="001729A4" w:rsidRPr="0037771F" w:rsidRDefault="001729A4" w:rsidP="00583836">
            <w:pPr>
              <w:rPr>
                <w:rFonts w:ascii="Times New Roman" w:hAnsi="Times New Roman"/>
                <w:sz w:val="22"/>
                <w:szCs w:val="22"/>
              </w:rPr>
            </w:pPr>
            <w:r w:rsidRPr="0037771F">
              <w:rPr>
                <w:rFonts w:ascii="Times New Roman" w:hAnsi="Times New Roman"/>
                <w:sz w:val="22"/>
                <w:szCs w:val="22"/>
              </w:rPr>
              <w:t xml:space="preserve">середньорічні витрати на благоустрій </w:t>
            </w:r>
            <w:smartTag w:uri="urn:schemas-microsoft-com:office:smarttags" w:element="metricconverter">
              <w:smartTagPr>
                <w:attr w:name="ProductID" w:val="1 га"/>
              </w:smartTagPr>
              <w:r w:rsidRPr="0037771F">
                <w:rPr>
                  <w:rFonts w:ascii="Times New Roman" w:hAnsi="Times New Roman"/>
                  <w:sz w:val="22"/>
                  <w:szCs w:val="22"/>
                </w:rPr>
                <w:t>1 га</w:t>
              </w:r>
            </w:smartTag>
            <w:r w:rsidRPr="0037771F">
              <w:rPr>
                <w:rFonts w:ascii="Times New Roman" w:hAnsi="Times New Roman"/>
                <w:sz w:val="22"/>
                <w:szCs w:val="22"/>
              </w:rPr>
              <w:t xml:space="preserve"> кладовища</w:t>
            </w:r>
          </w:p>
        </w:tc>
        <w:tc>
          <w:tcPr>
            <w:tcW w:w="900" w:type="dxa"/>
          </w:tcPr>
          <w:p w:rsidR="001729A4" w:rsidRPr="0037771F" w:rsidRDefault="001729A4" w:rsidP="00583836">
            <w:pPr>
              <w:pStyle w:val="ab"/>
              <w:spacing w:before="0" w:after="0"/>
              <w:ind w:right="-102" w:firstLine="0"/>
              <w:jc w:val="center"/>
              <w:rPr>
                <w:snapToGrid w:val="0"/>
                <w:sz w:val="22"/>
                <w:szCs w:val="22"/>
                <w:lang w:val="ru-RU"/>
              </w:rPr>
            </w:pPr>
            <w:r w:rsidRPr="0037771F">
              <w:rPr>
                <w:sz w:val="22"/>
                <w:szCs w:val="22"/>
                <w:lang w:val="uk-UA"/>
              </w:rPr>
              <w:t>тис. грн.</w:t>
            </w:r>
          </w:p>
        </w:tc>
        <w:tc>
          <w:tcPr>
            <w:tcW w:w="4628"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 xml:space="preserve">10,0 </w:t>
            </w:r>
            <w:r w:rsidRPr="0037771F">
              <w:rPr>
                <w:rFonts w:ascii="Times New Roman" w:hAnsi="Times New Roman"/>
                <w:snapToGrid w:val="0"/>
                <w:sz w:val="22"/>
                <w:szCs w:val="22"/>
              </w:rPr>
              <w:t xml:space="preserve">тис. грн. / 13 </w:t>
            </w:r>
            <w:r w:rsidRPr="0037771F">
              <w:rPr>
                <w:rFonts w:ascii="Times New Roman" w:hAnsi="Times New Roman"/>
                <w:sz w:val="22"/>
                <w:szCs w:val="22"/>
              </w:rPr>
              <w:t xml:space="preserve"> </w:t>
            </w:r>
            <w:r w:rsidRPr="0037771F">
              <w:rPr>
                <w:rFonts w:ascii="Times New Roman" w:hAnsi="Times New Roman"/>
                <w:snapToGrid w:val="0"/>
                <w:sz w:val="22"/>
                <w:szCs w:val="22"/>
                <w:lang w:val="ru-RU"/>
              </w:rPr>
              <w:t>га</w:t>
            </w:r>
            <w:r w:rsidRPr="0037771F">
              <w:rPr>
                <w:rFonts w:ascii="Times New Roman" w:hAnsi="Times New Roman"/>
                <w:sz w:val="22"/>
                <w:szCs w:val="22"/>
              </w:rPr>
              <w:t xml:space="preserve"> </w:t>
            </w:r>
          </w:p>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 xml:space="preserve">4,944 </w:t>
            </w:r>
            <w:r w:rsidRPr="0037771F">
              <w:rPr>
                <w:rFonts w:ascii="Times New Roman" w:hAnsi="Times New Roman"/>
                <w:snapToGrid w:val="0"/>
                <w:sz w:val="22"/>
                <w:szCs w:val="22"/>
              </w:rPr>
              <w:t xml:space="preserve">тис. грн. / 13 </w:t>
            </w:r>
            <w:r w:rsidRPr="0037771F">
              <w:rPr>
                <w:rFonts w:ascii="Times New Roman" w:hAnsi="Times New Roman"/>
                <w:sz w:val="22"/>
                <w:szCs w:val="22"/>
              </w:rPr>
              <w:t xml:space="preserve"> </w:t>
            </w:r>
            <w:r w:rsidRPr="0037771F">
              <w:rPr>
                <w:rFonts w:ascii="Times New Roman" w:hAnsi="Times New Roman"/>
                <w:snapToGrid w:val="0"/>
                <w:sz w:val="22"/>
                <w:szCs w:val="22"/>
                <w:lang w:val="ru-RU"/>
              </w:rPr>
              <w:t>га</w:t>
            </w:r>
          </w:p>
        </w:tc>
        <w:tc>
          <w:tcPr>
            <w:tcW w:w="1620"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0,769</w:t>
            </w:r>
          </w:p>
        </w:tc>
        <w:tc>
          <w:tcPr>
            <w:tcW w:w="1499"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0,380</w:t>
            </w:r>
          </w:p>
        </w:tc>
        <w:tc>
          <w:tcPr>
            <w:tcW w:w="1134"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-0,389</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widowControl w:val="0"/>
              <w:tabs>
                <w:tab w:val="left" w:pos="142"/>
                <w:tab w:val="left" w:pos="709"/>
              </w:tabs>
              <w:ind w:right="12"/>
              <w:jc w:val="center"/>
              <w:rPr>
                <w:rFonts w:ascii="Times New Roman" w:hAnsi="Times New Roman"/>
                <w:sz w:val="22"/>
                <w:szCs w:val="22"/>
              </w:rPr>
            </w:pPr>
            <w:r w:rsidRPr="0037771F">
              <w:rPr>
                <w:rFonts w:ascii="Times New Roman" w:hAnsi="Times New Roman"/>
                <w:sz w:val="22"/>
                <w:szCs w:val="22"/>
              </w:rPr>
              <w:t>Розбіжності виникли в зв’язку із відсутністю надходжень до цільового фонду для фінансування робіт з благоустрою</w:t>
            </w:r>
          </w:p>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та впорядкування місцевих кладовищ.</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4</w:t>
            </w:r>
          </w:p>
        </w:tc>
        <w:tc>
          <w:tcPr>
            <w:tcW w:w="862" w:type="dxa"/>
          </w:tcPr>
          <w:p w:rsidR="001729A4" w:rsidRPr="0037771F" w:rsidRDefault="001729A4" w:rsidP="00583836">
            <w:pPr>
              <w:rPr>
                <w:rFonts w:ascii="Times New Roman" w:hAnsi="Times New Roman"/>
                <w:sz w:val="22"/>
                <w:szCs w:val="22"/>
              </w:rPr>
            </w:pPr>
          </w:p>
        </w:tc>
        <w:tc>
          <w:tcPr>
            <w:tcW w:w="4127" w:type="dxa"/>
          </w:tcPr>
          <w:p w:rsidR="001729A4" w:rsidRPr="0037771F" w:rsidRDefault="001729A4" w:rsidP="00583836">
            <w:pPr>
              <w:ind w:left="-108" w:right="-108"/>
              <w:rPr>
                <w:rFonts w:ascii="Times New Roman" w:hAnsi="Times New Roman"/>
                <w:i/>
                <w:sz w:val="22"/>
                <w:szCs w:val="22"/>
                <w:u w:val="single"/>
              </w:rPr>
            </w:pPr>
            <w:r w:rsidRPr="0037771F">
              <w:rPr>
                <w:rFonts w:ascii="Times New Roman" w:hAnsi="Times New Roman"/>
                <w:i/>
                <w:sz w:val="22"/>
                <w:szCs w:val="22"/>
                <w:u w:val="single"/>
              </w:rPr>
              <w:t>якості</w:t>
            </w:r>
          </w:p>
        </w:tc>
        <w:tc>
          <w:tcPr>
            <w:tcW w:w="900" w:type="dxa"/>
          </w:tcPr>
          <w:p w:rsidR="001729A4" w:rsidRPr="0037771F" w:rsidRDefault="001729A4" w:rsidP="00583836">
            <w:pPr>
              <w:ind w:left="-108" w:right="-51"/>
              <w:rPr>
                <w:rFonts w:ascii="Times New Roman" w:hAnsi="Times New Roman"/>
                <w:sz w:val="22"/>
                <w:szCs w:val="22"/>
              </w:rPr>
            </w:pPr>
            <w:r w:rsidRPr="0037771F">
              <w:rPr>
                <w:rFonts w:ascii="Times New Roman" w:hAnsi="Times New Roman"/>
                <w:sz w:val="22"/>
                <w:szCs w:val="22"/>
              </w:rPr>
              <w:t> </w:t>
            </w:r>
          </w:p>
        </w:tc>
        <w:tc>
          <w:tcPr>
            <w:tcW w:w="4628" w:type="dxa"/>
          </w:tcPr>
          <w:p w:rsidR="001729A4" w:rsidRPr="0037771F" w:rsidRDefault="001729A4" w:rsidP="00583836">
            <w:pPr>
              <w:ind w:left="-108"/>
              <w:rPr>
                <w:rFonts w:ascii="Times New Roman" w:hAnsi="Times New Roman"/>
                <w:sz w:val="22"/>
                <w:szCs w:val="22"/>
              </w:rPr>
            </w:pPr>
            <w:r w:rsidRPr="0037771F">
              <w:rPr>
                <w:rFonts w:ascii="Times New Roman" w:hAnsi="Times New Roman"/>
                <w:sz w:val="22"/>
                <w:szCs w:val="22"/>
              </w:rPr>
              <w:t> </w:t>
            </w:r>
          </w:p>
        </w:tc>
        <w:tc>
          <w:tcPr>
            <w:tcW w:w="1620" w:type="dxa"/>
          </w:tcPr>
          <w:p w:rsidR="001729A4" w:rsidRPr="0037771F" w:rsidRDefault="001729A4" w:rsidP="00583836">
            <w:pPr>
              <w:rPr>
                <w:rFonts w:ascii="Times New Roman" w:hAnsi="Times New Roman"/>
                <w:sz w:val="22"/>
                <w:szCs w:val="22"/>
              </w:rPr>
            </w:pPr>
          </w:p>
        </w:tc>
        <w:tc>
          <w:tcPr>
            <w:tcW w:w="1499" w:type="dxa"/>
          </w:tcPr>
          <w:p w:rsidR="001729A4" w:rsidRPr="0037771F" w:rsidRDefault="001729A4" w:rsidP="00583836">
            <w:pPr>
              <w:rPr>
                <w:rFonts w:ascii="Times New Roman" w:hAnsi="Times New Roman"/>
                <w:sz w:val="22"/>
                <w:szCs w:val="22"/>
              </w:rPr>
            </w:pPr>
          </w:p>
        </w:tc>
        <w:tc>
          <w:tcPr>
            <w:tcW w:w="1134" w:type="dxa"/>
          </w:tcPr>
          <w:p w:rsidR="001729A4" w:rsidRPr="0037771F" w:rsidRDefault="001729A4" w:rsidP="00583836">
            <w:pPr>
              <w:rPr>
                <w:rFonts w:ascii="Times New Roman" w:hAnsi="Times New Roman"/>
                <w:sz w:val="22"/>
                <w:szCs w:val="22"/>
              </w:rPr>
            </w:pP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rPr>
                <w:rFonts w:ascii="Times New Roman" w:hAnsi="Times New Roman"/>
                <w:i/>
                <w:sz w:val="22"/>
                <w:szCs w:val="22"/>
              </w:rPr>
            </w:pPr>
          </w:p>
        </w:tc>
        <w:tc>
          <w:tcPr>
            <w:tcW w:w="4127" w:type="dxa"/>
          </w:tcPr>
          <w:p w:rsidR="001729A4" w:rsidRPr="0037771F" w:rsidRDefault="001729A4" w:rsidP="00583836">
            <w:pPr>
              <w:ind w:right="-151"/>
              <w:rPr>
                <w:rFonts w:ascii="Times New Roman" w:hAnsi="Times New Roman"/>
                <w:sz w:val="22"/>
                <w:szCs w:val="22"/>
              </w:rPr>
            </w:pPr>
            <w:r w:rsidRPr="0037771F">
              <w:rPr>
                <w:rFonts w:ascii="Times New Roman" w:hAnsi="Times New Roman"/>
                <w:sz w:val="22"/>
                <w:szCs w:val="22"/>
              </w:rPr>
              <w:t>питома вага площі кладовищ, благоустрій яких планується здійснювати, у загальній площі кладовищ</w:t>
            </w:r>
          </w:p>
        </w:tc>
        <w:tc>
          <w:tcPr>
            <w:tcW w:w="900" w:type="dxa"/>
          </w:tcPr>
          <w:p w:rsidR="001729A4" w:rsidRPr="0037771F" w:rsidRDefault="001729A4" w:rsidP="00583836">
            <w:pPr>
              <w:pStyle w:val="ab"/>
              <w:spacing w:before="0" w:after="0"/>
              <w:ind w:right="-102" w:firstLine="0"/>
              <w:jc w:val="center"/>
              <w:rPr>
                <w:sz w:val="22"/>
                <w:szCs w:val="22"/>
                <w:lang w:val="uk-UA"/>
              </w:rPr>
            </w:pPr>
            <w:r w:rsidRPr="0037771F">
              <w:rPr>
                <w:sz w:val="22"/>
                <w:szCs w:val="22"/>
                <w:lang w:val="uk-UA"/>
              </w:rPr>
              <w:t>%</w:t>
            </w:r>
          </w:p>
        </w:tc>
        <w:tc>
          <w:tcPr>
            <w:tcW w:w="4628" w:type="dxa"/>
          </w:tcPr>
          <w:p w:rsidR="001729A4" w:rsidRPr="0037771F" w:rsidRDefault="001729A4" w:rsidP="00583836">
            <w:pPr>
              <w:jc w:val="center"/>
              <w:rPr>
                <w:rFonts w:ascii="Times New Roman" w:hAnsi="Times New Roman"/>
                <w:sz w:val="20"/>
              </w:rPr>
            </w:pPr>
            <w:smartTag w:uri="urn:schemas-microsoft-com:office:smarttags" w:element="metricconverter">
              <w:smartTagPr>
                <w:attr w:name="ProductID" w:val="13 га"/>
              </w:smartTagPr>
              <w:r w:rsidRPr="0037771F">
                <w:rPr>
                  <w:rFonts w:ascii="Times New Roman" w:hAnsi="Times New Roman"/>
                  <w:sz w:val="20"/>
                  <w:lang w:val="en-US"/>
                </w:rPr>
                <w:t>13 га</w:t>
              </w:r>
            </w:smartTag>
            <w:r w:rsidRPr="0037771F">
              <w:rPr>
                <w:rFonts w:ascii="Times New Roman" w:hAnsi="Times New Roman"/>
                <w:sz w:val="20"/>
                <w:lang w:val="en-US"/>
              </w:rPr>
              <w:t xml:space="preserve"> / </w:t>
            </w:r>
            <w:smartTag w:uri="urn:schemas-microsoft-com:office:smarttags" w:element="metricconverter">
              <w:smartTagPr>
                <w:attr w:name="ProductID" w:val="13 га"/>
              </w:smartTagPr>
              <w:r w:rsidRPr="0037771F">
                <w:rPr>
                  <w:rFonts w:ascii="Times New Roman" w:hAnsi="Times New Roman"/>
                  <w:sz w:val="20"/>
                  <w:lang w:val="en-US"/>
                </w:rPr>
                <w:t>13 га</w:t>
              </w:r>
            </w:smartTag>
            <w:r w:rsidRPr="0037771F">
              <w:rPr>
                <w:rFonts w:ascii="Times New Roman" w:hAnsi="Times New Roman"/>
                <w:sz w:val="20"/>
                <w:lang w:val="en-US"/>
              </w:rPr>
              <w:t xml:space="preserve"> * 100%</w:t>
            </w:r>
          </w:p>
          <w:p w:rsidR="001729A4" w:rsidRPr="0037771F" w:rsidRDefault="001729A4" w:rsidP="00583836">
            <w:pPr>
              <w:jc w:val="center"/>
              <w:rPr>
                <w:rFonts w:ascii="Times New Roman" w:hAnsi="Times New Roman"/>
                <w:sz w:val="20"/>
              </w:rPr>
            </w:pPr>
            <w:smartTag w:uri="urn:schemas-microsoft-com:office:smarttags" w:element="metricconverter">
              <w:smartTagPr>
                <w:attr w:name="ProductID" w:val="13 га"/>
              </w:smartTagPr>
              <w:r w:rsidRPr="0037771F">
                <w:rPr>
                  <w:rFonts w:ascii="Times New Roman" w:hAnsi="Times New Roman"/>
                  <w:sz w:val="20"/>
                  <w:lang w:val="en-US"/>
                </w:rPr>
                <w:t>13 га</w:t>
              </w:r>
            </w:smartTag>
            <w:r w:rsidRPr="0037771F">
              <w:rPr>
                <w:rFonts w:ascii="Times New Roman" w:hAnsi="Times New Roman"/>
                <w:sz w:val="20"/>
                <w:lang w:val="en-US"/>
              </w:rPr>
              <w:t xml:space="preserve"> / </w:t>
            </w:r>
            <w:smartTag w:uri="urn:schemas-microsoft-com:office:smarttags" w:element="metricconverter">
              <w:smartTagPr>
                <w:attr w:name="ProductID" w:val="13 га"/>
              </w:smartTagPr>
              <w:r w:rsidRPr="0037771F">
                <w:rPr>
                  <w:rFonts w:ascii="Times New Roman" w:hAnsi="Times New Roman"/>
                  <w:sz w:val="20"/>
                  <w:lang w:val="en-US"/>
                </w:rPr>
                <w:t>13 га</w:t>
              </w:r>
            </w:smartTag>
            <w:r w:rsidRPr="0037771F">
              <w:rPr>
                <w:rFonts w:ascii="Times New Roman" w:hAnsi="Times New Roman"/>
                <w:sz w:val="20"/>
                <w:lang w:val="en-US"/>
              </w:rPr>
              <w:t xml:space="preserve"> * 100%</w:t>
            </w:r>
          </w:p>
        </w:tc>
        <w:tc>
          <w:tcPr>
            <w:tcW w:w="1620"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100</w:t>
            </w:r>
          </w:p>
        </w:tc>
        <w:tc>
          <w:tcPr>
            <w:tcW w:w="1499"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100</w:t>
            </w:r>
          </w:p>
        </w:tc>
        <w:tc>
          <w:tcPr>
            <w:tcW w:w="1134" w:type="dxa"/>
          </w:tcPr>
          <w:p w:rsidR="001729A4" w:rsidRPr="0037771F" w:rsidRDefault="001729A4" w:rsidP="00583836">
            <w:pPr>
              <w:jc w:val="center"/>
              <w:rPr>
                <w:rFonts w:ascii="Times New Roman" w:hAnsi="Times New Roman"/>
                <w:sz w:val="22"/>
                <w:szCs w:val="22"/>
              </w:rPr>
            </w:pPr>
            <w:r w:rsidRPr="0037771F">
              <w:rPr>
                <w:rFonts w:ascii="Times New Roman" w:hAnsi="Times New Roman"/>
                <w:sz w:val="22"/>
                <w:szCs w:val="22"/>
              </w:rPr>
              <w:t>-</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Пояснення щодо причин розбіжностей між затвердженими та досягнутими результативними показниками</w:t>
            </w:r>
          </w:p>
        </w:tc>
      </w:tr>
      <w:tr w:rsidR="001729A4" w:rsidRPr="0037771F" w:rsidTr="00583836">
        <w:tc>
          <w:tcPr>
            <w:tcW w:w="506" w:type="dxa"/>
            <w:vAlign w:val="center"/>
          </w:tcPr>
          <w:p w:rsidR="001729A4" w:rsidRPr="0037771F" w:rsidRDefault="001729A4" w:rsidP="00583836">
            <w:pPr>
              <w:jc w:val="cente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widowControl w:val="0"/>
              <w:tabs>
                <w:tab w:val="left" w:pos="142"/>
                <w:tab w:val="left" w:pos="709"/>
              </w:tabs>
              <w:ind w:right="12"/>
              <w:jc w:val="center"/>
              <w:rPr>
                <w:rFonts w:ascii="Times New Roman" w:hAnsi="Times New Roman"/>
                <w:sz w:val="22"/>
                <w:szCs w:val="22"/>
              </w:rPr>
            </w:pPr>
            <w:r w:rsidRPr="0037771F">
              <w:rPr>
                <w:rFonts w:ascii="Times New Roman" w:hAnsi="Times New Roman"/>
                <w:sz w:val="22"/>
                <w:szCs w:val="22"/>
              </w:rPr>
              <w:t>Розбіжності виникли в зв’язку із відсутністю надходжень до цільового фонду для фінансування робіт з благоустрою</w:t>
            </w:r>
          </w:p>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та впорядкування місцевих кладовищ.</w:t>
            </w:r>
          </w:p>
        </w:tc>
      </w:tr>
      <w:tr w:rsidR="001729A4" w:rsidRPr="0037771F" w:rsidTr="00583836">
        <w:tc>
          <w:tcPr>
            <w:tcW w:w="506" w:type="dxa"/>
            <w:vAlign w:val="center"/>
          </w:tcPr>
          <w:p w:rsidR="001729A4" w:rsidRPr="0037771F" w:rsidRDefault="001729A4" w:rsidP="00583836">
            <w:pP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Аналіз стану виконання результативних показників</w:t>
            </w:r>
          </w:p>
        </w:tc>
      </w:tr>
      <w:tr w:rsidR="001729A4" w:rsidRPr="0037771F" w:rsidTr="00583836">
        <w:tc>
          <w:tcPr>
            <w:tcW w:w="506" w:type="dxa"/>
            <w:vAlign w:val="center"/>
          </w:tcPr>
          <w:p w:rsidR="001729A4" w:rsidRPr="0037771F" w:rsidRDefault="001729A4" w:rsidP="00583836">
            <w:pPr>
              <w:rPr>
                <w:rFonts w:ascii="Times New Roman" w:hAnsi="Times New Roman"/>
                <w:sz w:val="22"/>
                <w:szCs w:val="22"/>
              </w:rPr>
            </w:pPr>
          </w:p>
        </w:tc>
        <w:tc>
          <w:tcPr>
            <w:tcW w:w="862" w:type="dxa"/>
          </w:tcPr>
          <w:p w:rsidR="001729A4" w:rsidRPr="0037771F" w:rsidRDefault="001729A4" w:rsidP="00583836">
            <w:pPr>
              <w:jc w:val="center"/>
              <w:rPr>
                <w:rFonts w:ascii="Times New Roman" w:hAnsi="Times New Roman"/>
                <w:sz w:val="22"/>
                <w:szCs w:val="22"/>
              </w:rPr>
            </w:pPr>
          </w:p>
        </w:tc>
        <w:tc>
          <w:tcPr>
            <w:tcW w:w="13908" w:type="dxa"/>
            <w:gridSpan w:val="6"/>
          </w:tcPr>
          <w:p w:rsidR="001729A4" w:rsidRPr="0037771F" w:rsidRDefault="001729A4" w:rsidP="00583836">
            <w:pPr>
              <w:ind w:left="-108"/>
              <w:jc w:val="center"/>
              <w:rPr>
                <w:rFonts w:ascii="Times New Roman" w:hAnsi="Times New Roman"/>
                <w:sz w:val="22"/>
                <w:szCs w:val="22"/>
              </w:rPr>
            </w:pPr>
            <w:r w:rsidRPr="0037771F">
              <w:rPr>
                <w:rFonts w:ascii="Times New Roman" w:hAnsi="Times New Roman"/>
                <w:sz w:val="22"/>
                <w:szCs w:val="22"/>
              </w:rPr>
              <w:t>Роботи по утриманню та благоустрою кладовищ виконувались відповідно до наявного фінансування.</w:t>
            </w:r>
          </w:p>
        </w:tc>
      </w:tr>
    </w:tbl>
    <w:p w:rsidR="001729A4" w:rsidRDefault="001729A4" w:rsidP="001729A4">
      <w:pPr>
        <w:rPr>
          <w:rFonts w:ascii="Times New Roman" w:hAnsi="Times New Roman"/>
          <w:szCs w:val="28"/>
        </w:rPr>
      </w:pPr>
    </w:p>
    <w:p w:rsidR="001729A4" w:rsidRPr="0037771F" w:rsidRDefault="001729A4" w:rsidP="001729A4">
      <w:pPr>
        <w:rPr>
          <w:rFonts w:ascii="Times New Roman" w:hAnsi="Times New Roman"/>
          <w:szCs w:val="28"/>
        </w:rPr>
      </w:pPr>
      <w:r w:rsidRPr="0037771F">
        <w:rPr>
          <w:rFonts w:ascii="Times New Roman" w:hAnsi="Times New Roman"/>
          <w:szCs w:val="28"/>
        </w:rPr>
        <w:t>8. Джерела фінансування інвестиційних проектів у розрізі підпрограм</w:t>
      </w:r>
      <w:r w:rsidRPr="0037771F">
        <w:rPr>
          <w:rFonts w:ascii="Times New Roman" w:hAnsi="Times New Roman"/>
          <w:szCs w:val="28"/>
          <w:vertAlign w:val="superscript"/>
        </w:rPr>
        <w:t>3</w:t>
      </w:r>
    </w:p>
    <w:p w:rsidR="001729A4" w:rsidRDefault="001729A4" w:rsidP="001729A4">
      <w:pPr>
        <w:ind w:firstLine="284"/>
        <w:jc w:val="right"/>
        <w:rPr>
          <w:rFonts w:ascii="Times New Roman" w:hAnsi="Times New Roman"/>
          <w:sz w:val="22"/>
          <w:szCs w:val="22"/>
        </w:rPr>
      </w:pPr>
      <w:r w:rsidRPr="001B315E">
        <w:rPr>
          <w:rFonts w:ascii="Times New Roman" w:hAnsi="Times New Roman"/>
          <w:sz w:val="22"/>
          <w:szCs w:val="22"/>
        </w:rPr>
        <w:t xml:space="preserve">    (тис. грн)</w:t>
      </w:r>
    </w:p>
    <w:p w:rsidR="001729A4" w:rsidRPr="0037771F" w:rsidRDefault="001729A4" w:rsidP="001729A4">
      <w:pPr>
        <w:ind w:firstLine="284"/>
        <w:jc w:val="right"/>
        <w:rPr>
          <w:rFonts w:ascii="Times New Roman" w:hAnsi="Times New Roman"/>
          <w:sz w:val="6"/>
          <w:szCs w:val="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92"/>
        <w:gridCol w:w="992"/>
        <w:gridCol w:w="992"/>
        <w:gridCol w:w="709"/>
        <w:gridCol w:w="992"/>
        <w:gridCol w:w="993"/>
        <w:gridCol w:w="708"/>
        <w:gridCol w:w="993"/>
        <w:gridCol w:w="992"/>
        <w:gridCol w:w="709"/>
        <w:gridCol w:w="992"/>
        <w:gridCol w:w="992"/>
        <w:gridCol w:w="709"/>
      </w:tblGrid>
      <w:tr w:rsidR="001729A4" w:rsidRPr="003A306F" w:rsidTr="00583836">
        <w:tc>
          <w:tcPr>
            <w:tcW w:w="675" w:type="dxa"/>
            <w:vMerge w:val="restart"/>
            <w:vAlign w:val="center"/>
          </w:tcPr>
          <w:p w:rsidR="001729A4" w:rsidRPr="003A306F" w:rsidRDefault="001729A4" w:rsidP="00583836">
            <w:pPr>
              <w:jc w:val="center"/>
              <w:rPr>
                <w:rFonts w:ascii="Times New Roman" w:hAnsi="Times New Roman"/>
                <w:snapToGrid w:val="0"/>
                <w:sz w:val="20"/>
              </w:rPr>
            </w:pPr>
            <w:r w:rsidRPr="003A306F">
              <w:rPr>
                <w:rFonts w:ascii="Times New Roman" w:hAnsi="Times New Roman"/>
                <w:snapToGrid w:val="0"/>
                <w:sz w:val="20"/>
              </w:rPr>
              <w:t>Код</w:t>
            </w:r>
          </w:p>
        </w:tc>
        <w:tc>
          <w:tcPr>
            <w:tcW w:w="2694" w:type="dxa"/>
            <w:vMerge w:val="restart"/>
            <w:vAlign w:val="center"/>
          </w:tcPr>
          <w:p w:rsidR="001729A4" w:rsidRPr="003A306F" w:rsidRDefault="001729A4" w:rsidP="00583836">
            <w:pPr>
              <w:ind w:right="-108"/>
              <w:jc w:val="center"/>
              <w:rPr>
                <w:rFonts w:ascii="Times New Roman" w:hAnsi="Times New Roman"/>
                <w:sz w:val="22"/>
                <w:szCs w:val="22"/>
              </w:rPr>
            </w:pPr>
            <w:r w:rsidRPr="003A306F">
              <w:rPr>
                <w:rFonts w:ascii="Times New Roman" w:hAnsi="Times New Roman"/>
                <w:sz w:val="22"/>
                <w:szCs w:val="22"/>
              </w:rPr>
              <w:t>Найменування джерел надходжень</w:t>
            </w:r>
          </w:p>
        </w:tc>
        <w:tc>
          <w:tcPr>
            <w:tcW w:w="992" w:type="dxa"/>
            <w:vMerge w:val="restart"/>
            <w:vAlign w:val="center"/>
          </w:tcPr>
          <w:p w:rsidR="001729A4" w:rsidRPr="003A306F" w:rsidRDefault="001729A4" w:rsidP="00583836">
            <w:pPr>
              <w:jc w:val="center"/>
              <w:rPr>
                <w:rFonts w:ascii="Times New Roman" w:hAnsi="Times New Roman"/>
                <w:snapToGrid w:val="0"/>
                <w:sz w:val="22"/>
                <w:szCs w:val="22"/>
              </w:rPr>
            </w:pPr>
            <w:r w:rsidRPr="003A306F">
              <w:rPr>
                <w:rFonts w:ascii="Times New Roman" w:hAnsi="Times New Roman"/>
                <w:sz w:val="22"/>
                <w:szCs w:val="22"/>
              </w:rPr>
              <w:t>КПКВК</w:t>
            </w:r>
          </w:p>
        </w:tc>
        <w:tc>
          <w:tcPr>
            <w:tcW w:w="2693" w:type="dxa"/>
            <w:gridSpan w:val="3"/>
            <w:vAlign w:val="center"/>
          </w:tcPr>
          <w:p w:rsidR="001729A4" w:rsidRPr="003A306F" w:rsidRDefault="001729A4" w:rsidP="00583836">
            <w:pPr>
              <w:jc w:val="center"/>
              <w:rPr>
                <w:rFonts w:ascii="Times New Roman" w:hAnsi="Times New Roman"/>
                <w:sz w:val="22"/>
                <w:szCs w:val="22"/>
              </w:rPr>
            </w:pPr>
            <w:r w:rsidRPr="003A306F">
              <w:rPr>
                <w:rFonts w:ascii="Times New Roman" w:hAnsi="Times New Roman"/>
                <w:snapToGrid w:val="0"/>
                <w:sz w:val="22"/>
                <w:szCs w:val="22"/>
              </w:rPr>
              <w:t xml:space="preserve">Касові видатки станом на </w:t>
            </w:r>
            <w:r w:rsidRPr="003A306F">
              <w:rPr>
                <w:rFonts w:ascii="Times New Roman" w:hAnsi="Times New Roman"/>
                <w:snapToGrid w:val="0"/>
                <w:sz w:val="22"/>
                <w:szCs w:val="22"/>
              </w:rPr>
              <w:br/>
              <w:t>01 січня звітного періоду</w:t>
            </w:r>
          </w:p>
        </w:tc>
        <w:tc>
          <w:tcPr>
            <w:tcW w:w="2693" w:type="dxa"/>
            <w:gridSpan w:val="3"/>
            <w:vAlign w:val="center"/>
          </w:tcPr>
          <w:p w:rsidR="001729A4" w:rsidRPr="003A306F" w:rsidRDefault="001729A4" w:rsidP="00583836">
            <w:pPr>
              <w:jc w:val="center"/>
              <w:rPr>
                <w:rFonts w:ascii="Times New Roman" w:hAnsi="Times New Roman"/>
                <w:snapToGrid w:val="0"/>
                <w:sz w:val="22"/>
                <w:szCs w:val="22"/>
              </w:rPr>
            </w:pPr>
            <w:r w:rsidRPr="003A306F">
              <w:rPr>
                <w:rFonts w:ascii="Times New Roman" w:hAnsi="Times New Roman"/>
                <w:snapToGrid w:val="0"/>
                <w:sz w:val="22"/>
                <w:szCs w:val="22"/>
              </w:rPr>
              <w:t>План видатків звітного періоду</w:t>
            </w:r>
          </w:p>
        </w:tc>
        <w:tc>
          <w:tcPr>
            <w:tcW w:w="2694" w:type="dxa"/>
            <w:gridSpan w:val="3"/>
            <w:vAlign w:val="center"/>
          </w:tcPr>
          <w:p w:rsidR="001729A4" w:rsidRPr="003A306F" w:rsidRDefault="001729A4" w:rsidP="00583836">
            <w:pPr>
              <w:jc w:val="center"/>
              <w:rPr>
                <w:rFonts w:ascii="Times New Roman" w:hAnsi="Times New Roman"/>
                <w:snapToGrid w:val="0"/>
                <w:sz w:val="22"/>
                <w:szCs w:val="22"/>
              </w:rPr>
            </w:pPr>
            <w:r w:rsidRPr="003A306F">
              <w:rPr>
                <w:rFonts w:ascii="Times New Roman" w:hAnsi="Times New Roman"/>
                <w:snapToGrid w:val="0"/>
                <w:sz w:val="22"/>
                <w:szCs w:val="22"/>
              </w:rPr>
              <w:t>Касові видатки за звітний період</w:t>
            </w:r>
          </w:p>
        </w:tc>
        <w:tc>
          <w:tcPr>
            <w:tcW w:w="2693" w:type="dxa"/>
            <w:gridSpan w:val="3"/>
            <w:vAlign w:val="center"/>
          </w:tcPr>
          <w:p w:rsidR="001729A4" w:rsidRPr="003A306F" w:rsidRDefault="001729A4" w:rsidP="00583836">
            <w:pPr>
              <w:jc w:val="center"/>
              <w:rPr>
                <w:rFonts w:ascii="Times New Roman" w:hAnsi="Times New Roman"/>
                <w:sz w:val="22"/>
                <w:szCs w:val="22"/>
              </w:rPr>
            </w:pPr>
            <w:r w:rsidRPr="003A306F">
              <w:rPr>
                <w:rFonts w:ascii="Times New Roman" w:hAnsi="Times New Roman"/>
                <w:snapToGrid w:val="0"/>
                <w:sz w:val="22"/>
                <w:szCs w:val="22"/>
              </w:rPr>
              <w:t>Прогноз видатків до кінця реалізації інвестиційного проекту</w:t>
            </w:r>
          </w:p>
        </w:tc>
      </w:tr>
      <w:tr w:rsidR="001729A4" w:rsidRPr="003A306F" w:rsidTr="00583836">
        <w:trPr>
          <w:cantSplit/>
          <w:trHeight w:val="748"/>
        </w:trPr>
        <w:tc>
          <w:tcPr>
            <w:tcW w:w="675" w:type="dxa"/>
            <w:vMerge/>
            <w:vAlign w:val="center"/>
          </w:tcPr>
          <w:p w:rsidR="001729A4" w:rsidRPr="003A306F" w:rsidRDefault="001729A4" w:rsidP="00583836">
            <w:pPr>
              <w:jc w:val="center"/>
              <w:rPr>
                <w:rFonts w:ascii="Times New Roman" w:hAnsi="Times New Roman"/>
                <w:sz w:val="22"/>
                <w:szCs w:val="22"/>
              </w:rPr>
            </w:pPr>
          </w:p>
        </w:tc>
        <w:tc>
          <w:tcPr>
            <w:tcW w:w="2694" w:type="dxa"/>
            <w:vMerge/>
            <w:vAlign w:val="center"/>
          </w:tcPr>
          <w:p w:rsidR="001729A4" w:rsidRPr="003A306F" w:rsidRDefault="001729A4" w:rsidP="00583836">
            <w:pPr>
              <w:jc w:val="center"/>
              <w:rPr>
                <w:rFonts w:ascii="Times New Roman" w:hAnsi="Times New Roman"/>
                <w:sz w:val="22"/>
                <w:szCs w:val="22"/>
              </w:rPr>
            </w:pPr>
          </w:p>
        </w:tc>
        <w:tc>
          <w:tcPr>
            <w:tcW w:w="992" w:type="dxa"/>
            <w:vMerge/>
            <w:vAlign w:val="center"/>
          </w:tcPr>
          <w:p w:rsidR="001729A4" w:rsidRPr="003A306F" w:rsidRDefault="001729A4" w:rsidP="00583836">
            <w:pPr>
              <w:jc w:val="center"/>
              <w:rPr>
                <w:rFonts w:ascii="Times New Roman" w:hAnsi="Times New Roman"/>
                <w:sz w:val="18"/>
                <w:szCs w:val="18"/>
              </w:rPr>
            </w:pPr>
          </w:p>
        </w:tc>
        <w:tc>
          <w:tcPr>
            <w:tcW w:w="992"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2"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9" w:type="dxa"/>
            <w:vAlign w:val="center"/>
          </w:tcPr>
          <w:p w:rsidR="001729A4" w:rsidRPr="003A306F" w:rsidRDefault="001729A4"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c>
          <w:tcPr>
            <w:tcW w:w="992"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3"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8" w:type="dxa"/>
            <w:vAlign w:val="center"/>
          </w:tcPr>
          <w:p w:rsidR="001729A4" w:rsidRPr="003A306F" w:rsidRDefault="001729A4"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c>
          <w:tcPr>
            <w:tcW w:w="993"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2"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9" w:type="dxa"/>
            <w:vAlign w:val="center"/>
          </w:tcPr>
          <w:p w:rsidR="001729A4" w:rsidRPr="003A306F" w:rsidRDefault="001729A4"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c>
          <w:tcPr>
            <w:tcW w:w="992"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загальний фонд</w:t>
            </w:r>
          </w:p>
        </w:tc>
        <w:tc>
          <w:tcPr>
            <w:tcW w:w="992" w:type="dxa"/>
            <w:vAlign w:val="center"/>
          </w:tcPr>
          <w:p w:rsidR="001729A4" w:rsidRPr="003A306F" w:rsidRDefault="001729A4" w:rsidP="00583836">
            <w:pPr>
              <w:jc w:val="center"/>
              <w:rPr>
                <w:rFonts w:ascii="Times New Roman" w:hAnsi="Times New Roman"/>
                <w:sz w:val="18"/>
                <w:szCs w:val="18"/>
              </w:rPr>
            </w:pPr>
            <w:r w:rsidRPr="003A306F">
              <w:rPr>
                <w:rFonts w:ascii="Times New Roman" w:hAnsi="Times New Roman"/>
                <w:sz w:val="18"/>
                <w:szCs w:val="18"/>
              </w:rPr>
              <w:t>спеціальний фонд</w:t>
            </w:r>
          </w:p>
        </w:tc>
        <w:tc>
          <w:tcPr>
            <w:tcW w:w="709" w:type="dxa"/>
            <w:vAlign w:val="center"/>
          </w:tcPr>
          <w:p w:rsidR="001729A4" w:rsidRPr="003A306F" w:rsidRDefault="001729A4" w:rsidP="00583836">
            <w:pPr>
              <w:jc w:val="center"/>
              <w:rPr>
                <w:rFonts w:ascii="Times New Roman" w:hAnsi="Times New Roman"/>
                <w:snapToGrid w:val="0"/>
                <w:sz w:val="18"/>
                <w:szCs w:val="18"/>
              </w:rPr>
            </w:pPr>
            <w:r w:rsidRPr="003A306F">
              <w:rPr>
                <w:rFonts w:ascii="Times New Roman" w:hAnsi="Times New Roman"/>
                <w:snapToGrid w:val="0"/>
                <w:sz w:val="18"/>
                <w:szCs w:val="18"/>
              </w:rPr>
              <w:t>разом</w:t>
            </w:r>
          </w:p>
        </w:tc>
      </w:tr>
      <w:tr w:rsidR="001729A4" w:rsidRPr="003A306F" w:rsidTr="00583836">
        <w:tc>
          <w:tcPr>
            <w:tcW w:w="675"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w:t>
            </w:r>
          </w:p>
        </w:tc>
        <w:tc>
          <w:tcPr>
            <w:tcW w:w="2694"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2</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3</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4</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5</w:t>
            </w:r>
          </w:p>
        </w:tc>
        <w:tc>
          <w:tcPr>
            <w:tcW w:w="709"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6</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7</w:t>
            </w:r>
          </w:p>
        </w:tc>
        <w:tc>
          <w:tcPr>
            <w:tcW w:w="993"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8</w:t>
            </w:r>
          </w:p>
        </w:tc>
        <w:tc>
          <w:tcPr>
            <w:tcW w:w="708"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9</w:t>
            </w:r>
          </w:p>
        </w:tc>
        <w:tc>
          <w:tcPr>
            <w:tcW w:w="993"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10</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11</w:t>
            </w:r>
          </w:p>
        </w:tc>
        <w:tc>
          <w:tcPr>
            <w:tcW w:w="709"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12</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13</w:t>
            </w: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14</w:t>
            </w:r>
          </w:p>
        </w:tc>
        <w:tc>
          <w:tcPr>
            <w:tcW w:w="709"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15</w:t>
            </w:r>
          </w:p>
        </w:tc>
      </w:tr>
      <w:tr w:rsidR="001729A4" w:rsidRPr="003A306F" w:rsidTr="00583836">
        <w:tc>
          <w:tcPr>
            <w:tcW w:w="675" w:type="dxa"/>
          </w:tcPr>
          <w:p w:rsidR="001729A4" w:rsidRPr="003A306F" w:rsidRDefault="001729A4" w:rsidP="00583836">
            <w:pPr>
              <w:jc w:val="center"/>
              <w:rPr>
                <w:rFonts w:ascii="Times New Roman" w:hAnsi="Times New Roman"/>
                <w:sz w:val="22"/>
                <w:szCs w:val="22"/>
              </w:rPr>
            </w:pPr>
          </w:p>
        </w:tc>
        <w:tc>
          <w:tcPr>
            <w:tcW w:w="2694" w:type="dxa"/>
          </w:tcPr>
          <w:p w:rsidR="001729A4" w:rsidRPr="003A306F" w:rsidRDefault="001729A4" w:rsidP="00583836">
            <w:pPr>
              <w:rPr>
                <w:rFonts w:ascii="Times New Roman" w:hAnsi="Times New Roman"/>
                <w:sz w:val="22"/>
                <w:szCs w:val="22"/>
              </w:rPr>
            </w:pPr>
            <w:r w:rsidRPr="003A306F">
              <w:rPr>
                <w:rFonts w:ascii="Times New Roman" w:hAnsi="Times New Roman"/>
                <w:sz w:val="22"/>
                <w:szCs w:val="22"/>
              </w:rPr>
              <w:t>Підпрограма 1</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jc w:val="center"/>
              <w:rPr>
                <w:rFonts w:ascii="Times New Roman" w:hAnsi="Times New Roman"/>
                <w:sz w:val="22"/>
                <w:szCs w:val="22"/>
              </w:rPr>
            </w:pPr>
          </w:p>
        </w:tc>
        <w:tc>
          <w:tcPr>
            <w:tcW w:w="2694" w:type="dxa"/>
          </w:tcPr>
          <w:p w:rsidR="001729A4" w:rsidRPr="003A306F" w:rsidRDefault="001729A4" w:rsidP="00583836">
            <w:pPr>
              <w:rPr>
                <w:rFonts w:ascii="Times New Roman" w:hAnsi="Times New Roman"/>
                <w:snapToGrid w:val="0"/>
                <w:sz w:val="22"/>
                <w:szCs w:val="22"/>
              </w:rPr>
            </w:pPr>
            <w:r w:rsidRPr="003A306F">
              <w:rPr>
                <w:rFonts w:ascii="Times New Roman" w:hAnsi="Times New Roman"/>
                <w:snapToGrid w:val="0"/>
                <w:sz w:val="22"/>
                <w:szCs w:val="22"/>
              </w:rPr>
              <w:t>Інвестиційний проект 1</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2694" w:type="dxa"/>
          </w:tcPr>
          <w:p w:rsidR="001729A4" w:rsidRPr="003A306F" w:rsidRDefault="001729A4" w:rsidP="00583836">
            <w:pPr>
              <w:rPr>
                <w:rFonts w:ascii="Times New Roman" w:hAnsi="Times New Roman"/>
                <w:i/>
                <w:snapToGrid w:val="0"/>
                <w:sz w:val="22"/>
                <w:szCs w:val="22"/>
              </w:rPr>
            </w:pPr>
            <w:r w:rsidRPr="003A306F">
              <w:rPr>
                <w:rFonts w:ascii="Times New Roman" w:hAnsi="Times New Roman"/>
                <w:i/>
                <w:snapToGrid w:val="0"/>
                <w:sz w:val="22"/>
                <w:szCs w:val="22"/>
              </w:rPr>
              <w:t>Надходження із бюджету</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2694" w:type="dxa"/>
          </w:tcPr>
          <w:p w:rsidR="001729A4" w:rsidRPr="003A306F" w:rsidRDefault="001729A4" w:rsidP="00583836">
            <w:pPr>
              <w:rPr>
                <w:rFonts w:ascii="Times New Roman" w:hAnsi="Times New Roman"/>
                <w:i/>
                <w:snapToGrid w:val="0"/>
                <w:sz w:val="22"/>
                <w:szCs w:val="22"/>
              </w:rPr>
            </w:pPr>
            <w:r w:rsidRPr="003A306F">
              <w:rPr>
                <w:rFonts w:ascii="Times New Roman" w:hAnsi="Times New Roman"/>
                <w:i/>
                <w:snapToGrid w:val="0"/>
                <w:sz w:val="22"/>
                <w:szCs w:val="22"/>
              </w:rPr>
              <w:t>Інші джерела фінансування (за видами)</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х</w:t>
            </w: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х</w:t>
            </w: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х</w:t>
            </w: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х</w:t>
            </w: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2694" w:type="dxa"/>
          </w:tcPr>
          <w:p w:rsidR="001729A4" w:rsidRPr="003A306F" w:rsidRDefault="001729A4" w:rsidP="00583836">
            <w:pPr>
              <w:rPr>
                <w:rFonts w:ascii="Times New Roman" w:hAnsi="Times New Roman"/>
                <w:snapToGrid w:val="0"/>
                <w:sz w:val="22"/>
                <w:szCs w:val="22"/>
              </w:rPr>
            </w:pPr>
            <w:r w:rsidRPr="003A306F">
              <w:rPr>
                <w:rFonts w:ascii="Times New Roman" w:hAnsi="Times New Roman"/>
                <w:snapToGrid w:val="0"/>
                <w:sz w:val="22"/>
                <w:szCs w:val="22"/>
              </w:rPr>
              <w:t>…</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14459" w:type="dxa"/>
            <w:gridSpan w:val="14"/>
          </w:tcPr>
          <w:p w:rsidR="001729A4" w:rsidRPr="003A306F" w:rsidRDefault="001729A4" w:rsidP="00583836">
            <w:pPr>
              <w:jc w:val="center"/>
              <w:rPr>
                <w:rFonts w:ascii="Times New Roman" w:hAnsi="Times New Roman"/>
                <w:sz w:val="22"/>
                <w:szCs w:val="22"/>
              </w:rPr>
            </w:pPr>
            <w:r w:rsidRPr="003A306F">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2694" w:type="dxa"/>
          </w:tcPr>
          <w:p w:rsidR="001729A4" w:rsidRPr="003A306F" w:rsidRDefault="001729A4" w:rsidP="00583836">
            <w:pPr>
              <w:rPr>
                <w:rFonts w:ascii="Times New Roman" w:hAnsi="Times New Roman"/>
                <w:snapToGrid w:val="0"/>
                <w:sz w:val="22"/>
                <w:szCs w:val="22"/>
              </w:rPr>
            </w:pPr>
            <w:r w:rsidRPr="003A306F">
              <w:rPr>
                <w:rFonts w:ascii="Times New Roman" w:hAnsi="Times New Roman"/>
                <w:snapToGrid w:val="0"/>
                <w:sz w:val="22"/>
                <w:szCs w:val="22"/>
              </w:rPr>
              <w:t>Інвестиційний проект 2</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2694" w:type="dxa"/>
          </w:tcPr>
          <w:p w:rsidR="001729A4" w:rsidRPr="003A306F" w:rsidRDefault="001729A4" w:rsidP="00583836">
            <w:pPr>
              <w:rPr>
                <w:rFonts w:ascii="Times New Roman" w:hAnsi="Times New Roman"/>
                <w:snapToGrid w:val="0"/>
                <w:sz w:val="22"/>
                <w:szCs w:val="22"/>
              </w:rPr>
            </w:pPr>
            <w:r w:rsidRPr="003A306F">
              <w:rPr>
                <w:rFonts w:ascii="Times New Roman" w:hAnsi="Times New Roman"/>
                <w:snapToGrid w:val="0"/>
                <w:sz w:val="22"/>
                <w:szCs w:val="22"/>
              </w:rPr>
              <w:t>…</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r w:rsidR="001729A4" w:rsidRPr="003A306F" w:rsidTr="00583836">
        <w:tc>
          <w:tcPr>
            <w:tcW w:w="675" w:type="dxa"/>
          </w:tcPr>
          <w:p w:rsidR="001729A4" w:rsidRPr="003A306F" w:rsidRDefault="001729A4" w:rsidP="00583836">
            <w:pPr>
              <w:rPr>
                <w:rFonts w:ascii="Times New Roman" w:hAnsi="Times New Roman"/>
                <w:sz w:val="22"/>
                <w:szCs w:val="22"/>
              </w:rPr>
            </w:pPr>
          </w:p>
        </w:tc>
        <w:tc>
          <w:tcPr>
            <w:tcW w:w="2694" w:type="dxa"/>
          </w:tcPr>
          <w:p w:rsidR="001729A4" w:rsidRPr="003A306F" w:rsidRDefault="001729A4" w:rsidP="00583836">
            <w:pPr>
              <w:rPr>
                <w:rFonts w:ascii="Times New Roman" w:hAnsi="Times New Roman"/>
                <w:snapToGrid w:val="0"/>
                <w:sz w:val="22"/>
                <w:szCs w:val="22"/>
              </w:rPr>
            </w:pPr>
            <w:r w:rsidRPr="003A306F">
              <w:rPr>
                <w:rFonts w:ascii="Times New Roman" w:hAnsi="Times New Roman"/>
                <w:snapToGrid w:val="0"/>
                <w:sz w:val="22"/>
                <w:szCs w:val="22"/>
              </w:rPr>
              <w:t>Усього</w:t>
            </w: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708" w:type="dxa"/>
          </w:tcPr>
          <w:p w:rsidR="001729A4" w:rsidRPr="003A306F" w:rsidRDefault="001729A4" w:rsidP="00583836">
            <w:pPr>
              <w:jc w:val="center"/>
              <w:rPr>
                <w:rFonts w:ascii="Times New Roman" w:hAnsi="Times New Roman"/>
                <w:sz w:val="22"/>
                <w:szCs w:val="22"/>
              </w:rPr>
            </w:pPr>
          </w:p>
        </w:tc>
        <w:tc>
          <w:tcPr>
            <w:tcW w:w="993"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992" w:type="dxa"/>
          </w:tcPr>
          <w:p w:rsidR="001729A4" w:rsidRPr="003A306F" w:rsidRDefault="001729A4" w:rsidP="00583836">
            <w:pPr>
              <w:jc w:val="center"/>
              <w:rPr>
                <w:rFonts w:ascii="Times New Roman" w:hAnsi="Times New Roman"/>
                <w:sz w:val="22"/>
                <w:szCs w:val="22"/>
              </w:rPr>
            </w:pPr>
          </w:p>
        </w:tc>
        <w:tc>
          <w:tcPr>
            <w:tcW w:w="709" w:type="dxa"/>
          </w:tcPr>
          <w:p w:rsidR="001729A4" w:rsidRPr="003A306F" w:rsidRDefault="001729A4" w:rsidP="00583836">
            <w:pPr>
              <w:jc w:val="center"/>
              <w:rPr>
                <w:rFonts w:ascii="Times New Roman" w:hAnsi="Times New Roman"/>
                <w:sz w:val="22"/>
                <w:szCs w:val="22"/>
              </w:rPr>
            </w:pPr>
          </w:p>
        </w:tc>
      </w:tr>
    </w:tbl>
    <w:p w:rsidR="001729A4" w:rsidRDefault="001729A4" w:rsidP="001729A4">
      <w:pPr>
        <w:rPr>
          <w:rFonts w:ascii="Times New Roman" w:hAnsi="Times New Roman"/>
          <w:sz w:val="22"/>
          <w:szCs w:val="22"/>
          <w:vertAlign w:val="superscript"/>
        </w:rPr>
      </w:pPr>
    </w:p>
    <w:p w:rsidR="001729A4" w:rsidRDefault="001729A4" w:rsidP="001729A4">
      <w:pPr>
        <w:rPr>
          <w:rFonts w:ascii="Times New Roman" w:hAnsi="Times New Roman"/>
          <w:sz w:val="22"/>
          <w:szCs w:val="22"/>
          <w:vertAlign w:val="superscript"/>
        </w:rPr>
      </w:pPr>
    </w:p>
    <w:p w:rsidR="001729A4" w:rsidRPr="001B315E" w:rsidRDefault="001729A4" w:rsidP="001729A4">
      <w:pPr>
        <w:rPr>
          <w:rFonts w:ascii="Times New Roman" w:hAnsi="Times New Roman"/>
          <w:sz w:val="22"/>
          <w:szCs w:val="22"/>
        </w:rPr>
      </w:pPr>
      <w:r w:rsidRPr="001B315E">
        <w:rPr>
          <w:rFonts w:ascii="Times New Roman" w:hAnsi="Times New Roman"/>
          <w:sz w:val="22"/>
          <w:szCs w:val="22"/>
          <w:vertAlign w:val="superscript"/>
        </w:rPr>
        <w:t>1</w:t>
      </w:r>
      <w:r w:rsidRPr="001B315E">
        <w:rPr>
          <w:rFonts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1729A4" w:rsidRPr="001B315E" w:rsidRDefault="001729A4" w:rsidP="001729A4">
      <w:pPr>
        <w:jc w:val="both"/>
        <w:rPr>
          <w:rFonts w:ascii="Times New Roman" w:hAnsi="Times New Roman"/>
          <w:sz w:val="22"/>
          <w:szCs w:val="22"/>
        </w:rPr>
      </w:pPr>
      <w:r w:rsidRPr="001B315E">
        <w:rPr>
          <w:rFonts w:ascii="Times New Roman" w:hAnsi="Times New Roman"/>
          <w:sz w:val="22"/>
          <w:szCs w:val="22"/>
          <w:vertAlign w:val="superscript"/>
        </w:rPr>
        <w:t>2</w:t>
      </w:r>
      <w:r w:rsidRPr="001B315E">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1729A4" w:rsidRPr="001B315E" w:rsidRDefault="001729A4" w:rsidP="001729A4">
      <w:pPr>
        <w:jc w:val="both"/>
        <w:rPr>
          <w:rFonts w:ascii="Times New Roman" w:hAnsi="Times New Roman"/>
          <w:sz w:val="22"/>
          <w:szCs w:val="22"/>
        </w:rPr>
      </w:pPr>
      <w:r w:rsidRPr="001B315E">
        <w:rPr>
          <w:rFonts w:ascii="Times New Roman" w:hAnsi="Times New Roman"/>
          <w:sz w:val="22"/>
          <w:szCs w:val="22"/>
          <w:vertAlign w:val="superscript"/>
        </w:rPr>
        <w:t xml:space="preserve">3 </w:t>
      </w:r>
      <w:r w:rsidRPr="001B315E">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1729A4" w:rsidRPr="001B315E" w:rsidRDefault="00345340" w:rsidP="001729A4">
      <w:pPr>
        <w:spacing w:before="120"/>
        <w:rPr>
          <w:rFonts w:ascii="Times New Roman" w:hAnsi="Times New Roman"/>
          <w:sz w:val="24"/>
          <w:szCs w:val="24"/>
        </w:rPr>
      </w:pPr>
      <w:r>
        <w:rPr>
          <w:noProof/>
          <w:lang w:val="ru-RU"/>
        </w:rPr>
        <w:drawing>
          <wp:anchor distT="0" distB="0" distL="63500" distR="63500" simplePos="0" relativeHeight="251661312" behindDoc="1" locked="0" layoutInCell="1" allowOverlap="1" wp14:anchorId="17C0FBC5" wp14:editId="61876A23">
            <wp:simplePos x="0" y="0"/>
            <wp:positionH relativeFrom="margin">
              <wp:posOffset>859790</wp:posOffset>
            </wp:positionH>
            <wp:positionV relativeFrom="paragraph">
              <wp:posOffset>220980</wp:posOffset>
            </wp:positionV>
            <wp:extent cx="7031990" cy="1557655"/>
            <wp:effectExtent l="0" t="0" r="0" b="4445"/>
            <wp:wrapNone/>
            <wp:docPr id="1" name="Рисунок 1" descr="C:\Users\JKG-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990" cy="1557655"/>
                    </a:xfrm>
                    <a:prstGeom prst="rect">
                      <a:avLst/>
                    </a:prstGeom>
                    <a:noFill/>
                  </pic:spPr>
                </pic:pic>
              </a:graphicData>
            </a:graphic>
            <wp14:sizeRelH relativeFrom="page">
              <wp14:pctWidth>0</wp14:pctWidth>
            </wp14:sizeRelH>
            <wp14:sizeRelV relativeFrom="page">
              <wp14:pctHeight>0</wp14:pctHeight>
            </wp14:sizeRelV>
          </wp:anchor>
        </w:drawing>
      </w:r>
    </w:p>
    <w:p w:rsidR="001729A4" w:rsidRPr="006C56D1" w:rsidRDefault="001729A4" w:rsidP="006C56D1">
      <w:pPr>
        <w:ind w:firstLine="708"/>
        <w:rPr>
          <w:rFonts w:ascii="Times New Roman" w:hAnsi="Times New Roman"/>
          <w:sz w:val="24"/>
          <w:szCs w:val="24"/>
        </w:rPr>
      </w:pPr>
    </w:p>
    <w:sectPr w:rsidR="001729A4" w:rsidRPr="006C56D1" w:rsidSect="00544085">
      <w:headerReference w:type="even" r:id="rId9"/>
      <w:headerReference w:type="default" r:id="rId10"/>
      <w:footerReference w:type="even" r:id="rId11"/>
      <w:pgSz w:w="16838" w:h="11906" w:orient="landscape"/>
      <w:pgMar w:top="709" w:right="1103" w:bottom="5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71" w:rsidRDefault="00505A71">
      <w:r>
        <w:separator/>
      </w:r>
    </w:p>
  </w:endnote>
  <w:endnote w:type="continuationSeparator" w:id="0">
    <w:p w:rsidR="00505A71" w:rsidRDefault="0050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C0" w:rsidRDefault="00FD3B7D" w:rsidP="0054408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33C0" w:rsidRDefault="00505A71" w:rsidP="0054408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71" w:rsidRDefault="00505A71">
      <w:r>
        <w:separator/>
      </w:r>
    </w:p>
  </w:footnote>
  <w:footnote w:type="continuationSeparator" w:id="0">
    <w:p w:rsidR="00505A71" w:rsidRDefault="0050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C0" w:rsidRDefault="00FD3B7D" w:rsidP="0054408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333C0" w:rsidRDefault="00505A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C0" w:rsidRPr="004D434E" w:rsidRDefault="00FD3B7D" w:rsidP="00544085">
    <w:pPr>
      <w:pStyle w:val="a6"/>
      <w:framePr w:wrap="around" w:vAnchor="text" w:hAnchor="page" w:x="8437" w:y="-276"/>
      <w:rPr>
        <w:rStyle w:val="aa"/>
        <w:rFonts w:ascii="Times New Roman" w:hAnsi="Times New Roman"/>
        <w:sz w:val="24"/>
        <w:szCs w:val="24"/>
      </w:rPr>
    </w:pPr>
    <w:r w:rsidRPr="004D434E">
      <w:rPr>
        <w:rStyle w:val="aa"/>
        <w:rFonts w:ascii="Times New Roman" w:hAnsi="Times New Roman"/>
        <w:sz w:val="24"/>
        <w:szCs w:val="24"/>
      </w:rPr>
      <w:fldChar w:fldCharType="begin"/>
    </w:r>
    <w:r w:rsidRPr="004D434E">
      <w:rPr>
        <w:rStyle w:val="aa"/>
        <w:rFonts w:ascii="Times New Roman" w:hAnsi="Times New Roman"/>
        <w:sz w:val="24"/>
        <w:szCs w:val="24"/>
      </w:rPr>
      <w:instrText xml:space="preserve">PAGE  </w:instrText>
    </w:r>
    <w:r w:rsidRPr="004D434E">
      <w:rPr>
        <w:rStyle w:val="aa"/>
        <w:rFonts w:ascii="Times New Roman" w:hAnsi="Times New Roman"/>
        <w:sz w:val="24"/>
        <w:szCs w:val="24"/>
      </w:rPr>
      <w:fldChar w:fldCharType="separate"/>
    </w:r>
    <w:r w:rsidR="002A1AB7">
      <w:rPr>
        <w:rStyle w:val="aa"/>
        <w:rFonts w:ascii="Times New Roman" w:hAnsi="Times New Roman"/>
        <w:noProof/>
        <w:sz w:val="24"/>
        <w:szCs w:val="24"/>
      </w:rPr>
      <w:t>18</w:t>
    </w:r>
    <w:r w:rsidRPr="004D434E">
      <w:rPr>
        <w:rStyle w:val="aa"/>
        <w:rFonts w:ascii="Times New Roman" w:hAnsi="Times New Roman"/>
        <w:sz w:val="24"/>
        <w:szCs w:val="24"/>
      </w:rPr>
      <w:fldChar w:fldCharType="end"/>
    </w:r>
  </w:p>
  <w:p w:rsidR="00A333C0" w:rsidRDefault="00505A71" w:rsidP="005440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E7A2B75"/>
    <w:multiLevelType w:val="hybridMultilevel"/>
    <w:tmpl w:val="2A464A02"/>
    <w:lvl w:ilvl="0" w:tplc="799CFAE0">
      <w:numFmt w:val="bullet"/>
      <w:lvlText w:val="-"/>
      <w:lvlJc w:val="left"/>
      <w:pPr>
        <w:ind w:left="311" w:hanging="360"/>
      </w:pPr>
      <w:rPr>
        <w:rFonts w:ascii="Times New Roman" w:eastAsia="Times New Roman" w:hAnsi="Times New Roman" w:cs="Times New Roman" w:hint="default"/>
      </w:rPr>
    </w:lvl>
    <w:lvl w:ilvl="1" w:tplc="04190003" w:tentative="1">
      <w:start w:val="1"/>
      <w:numFmt w:val="bullet"/>
      <w:lvlText w:val="o"/>
      <w:lvlJc w:val="left"/>
      <w:pPr>
        <w:ind w:left="1031" w:hanging="360"/>
      </w:pPr>
      <w:rPr>
        <w:rFonts w:ascii="Courier New" w:hAnsi="Courier New" w:cs="Courier New" w:hint="default"/>
      </w:rPr>
    </w:lvl>
    <w:lvl w:ilvl="2" w:tplc="04190005" w:tentative="1">
      <w:start w:val="1"/>
      <w:numFmt w:val="bullet"/>
      <w:lvlText w:val=""/>
      <w:lvlJc w:val="left"/>
      <w:pPr>
        <w:ind w:left="1751" w:hanging="360"/>
      </w:pPr>
      <w:rPr>
        <w:rFonts w:ascii="Wingdings" w:hAnsi="Wingdings" w:hint="default"/>
      </w:rPr>
    </w:lvl>
    <w:lvl w:ilvl="3" w:tplc="04190001" w:tentative="1">
      <w:start w:val="1"/>
      <w:numFmt w:val="bullet"/>
      <w:lvlText w:val=""/>
      <w:lvlJc w:val="left"/>
      <w:pPr>
        <w:ind w:left="2471" w:hanging="360"/>
      </w:pPr>
      <w:rPr>
        <w:rFonts w:ascii="Symbol" w:hAnsi="Symbol" w:hint="default"/>
      </w:rPr>
    </w:lvl>
    <w:lvl w:ilvl="4" w:tplc="04190003" w:tentative="1">
      <w:start w:val="1"/>
      <w:numFmt w:val="bullet"/>
      <w:lvlText w:val="o"/>
      <w:lvlJc w:val="left"/>
      <w:pPr>
        <w:ind w:left="3191" w:hanging="360"/>
      </w:pPr>
      <w:rPr>
        <w:rFonts w:ascii="Courier New" w:hAnsi="Courier New" w:cs="Courier New" w:hint="default"/>
      </w:rPr>
    </w:lvl>
    <w:lvl w:ilvl="5" w:tplc="04190005" w:tentative="1">
      <w:start w:val="1"/>
      <w:numFmt w:val="bullet"/>
      <w:lvlText w:val=""/>
      <w:lvlJc w:val="left"/>
      <w:pPr>
        <w:ind w:left="3911" w:hanging="360"/>
      </w:pPr>
      <w:rPr>
        <w:rFonts w:ascii="Wingdings" w:hAnsi="Wingdings" w:hint="default"/>
      </w:rPr>
    </w:lvl>
    <w:lvl w:ilvl="6" w:tplc="04190001" w:tentative="1">
      <w:start w:val="1"/>
      <w:numFmt w:val="bullet"/>
      <w:lvlText w:val=""/>
      <w:lvlJc w:val="left"/>
      <w:pPr>
        <w:ind w:left="4631" w:hanging="360"/>
      </w:pPr>
      <w:rPr>
        <w:rFonts w:ascii="Symbol" w:hAnsi="Symbol" w:hint="default"/>
      </w:rPr>
    </w:lvl>
    <w:lvl w:ilvl="7" w:tplc="04190003" w:tentative="1">
      <w:start w:val="1"/>
      <w:numFmt w:val="bullet"/>
      <w:lvlText w:val="o"/>
      <w:lvlJc w:val="left"/>
      <w:pPr>
        <w:ind w:left="5351" w:hanging="360"/>
      </w:pPr>
      <w:rPr>
        <w:rFonts w:ascii="Courier New" w:hAnsi="Courier New" w:cs="Courier New" w:hint="default"/>
      </w:rPr>
    </w:lvl>
    <w:lvl w:ilvl="8" w:tplc="04190005" w:tentative="1">
      <w:start w:val="1"/>
      <w:numFmt w:val="bullet"/>
      <w:lvlText w:val=""/>
      <w:lvlJc w:val="left"/>
      <w:pPr>
        <w:ind w:left="6071" w:hanging="360"/>
      </w:pPr>
      <w:rPr>
        <w:rFonts w:ascii="Wingdings" w:hAnsi="Wingdings" w:hint="default"/>
      </w:r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24"/>
  </w:num>
  <w:num w:numId="3">
    <w:abstractNumId w:val="15"/>
  </w:num>
  <w:num w:numId="4">
    <w:abstractNumId w:val="1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31"/>
  </w:num>
  <w:num w:numId="19">
    <w:abstractNumId w:val="29"/>
  </w:num>
  <w:num w:numId="20">
    <w:abstractNumId w:val="13"/>
  </w:num>
  <w:num w:numId="21">
    <w:abstractNumId w:val="18"/>
  </w:num>
  <w:num w:numId="22">
    <w:abstractNumId w:val="28"/>
  </w:num>
  <w:num w:numId="23">
    <w:abstractNumId w:val="20"/>
  </w:num>
  <w:num w:numId="24">
    <w:abstractNumId w:val="10"/>
  </w:num>
  <w:num w:numId="25">
    <w:abstractNumId w:val="27"/>
  </w:num>
  <w:num w:numId="26">
    <w:abstractNumId w:val="26"/>
  </w:num>
  <w:num w:numId="27">
    <w:abstractNumId w:val="22"/>
  </w:num>
  <w:num w:numId="28">
    <w:abstractNumId w:val="16"/>
  </w:num>
  <w:num w:numId="29">
    <w:abstractNumId w:val="12"/>
  </w:num>
  <w:num w:numId="30">
    <w:abstractNumId w:val="30"/>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E5"/>
    <w:rsid w:val="0011386D"/>
    <w:rsid w:val="001628D5"/>
    <w:rsid w:val="001729A4"/>
    <w:rsid w:val="002149D8"/>
    <w:rsid w:val="002348CF"/>
    <w:rsid w:val="002A1AB7"/>
    <w:rsid w:val="002B386C"/>
    <w:rsid w:val="00345340"/>
    <w:rsid w:val="00374608"/>
    <w:rsid w:val="00430DED"/>
    <w:rsid w:val="00485CE5"/>
    <w:rsid w:val="004E1D67"/>
    <w:rsid w:val="00505A71"/>
    <w:rsid w:val="00595269"/>
    <w:rsid w:val="0067314C"/>
    <w:rsid w:val="006932D3"/>
    <w:rsid w:val="006C56D1"/>
    <w:rsid w:val="00776A91"/>
    <w:rsid w:val="007B5560"/>
    <w:rsid w:val="007E6971"/>
    <w:rsid w:val="008304B2"/>
    <w:rsid w:val="008A18C2"/>
    <w:rsid w:val="008E6BF3"/>
    <w:rsid w:val="00A9388A"/>
    <w:rsid w:val="00B45740"/>
    <w:rsid w:val="00D50696"/>
    <w:rsid w:val="00DB5281"/>
    <w:rsid w:val="00DC69A0"/>
    <w:rsid w:val="00FA2477"/>
    <w:rsid w:val="00FB6CBE"/>
    <w:rsid w:val="00FD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3B7D"/>
    <w:pPr>
      <w:spacing w:after="0" w:line="240" w:lineRule="auto"/>
    </w:pPr>
    <w:rPr>
      <w:rFonts w:ascii="Arial" w:eastAsia="Times New Roman" w:hAnsi="Arial" w:cs="Times New Roman"/>
      <w:sz w:val="28"/>
      <w:szCs w:val="20"/>
      <w:lang w:val="uk-UA" w:eastAsia="ru-RU"/>
    </w:rPr>
  </w:style>
  <w:style w:type="paragraph" w:styleId="10">
    <w:name w:val="heading 1"/>
    <w:basedOn w:val="a2"/>
    <w:next w:val="a2"/>
    <w:link w:val="11"/>
    <w:qFormat/>
    <w:rsid w:val="002348CF"/>
    <w:pPr>
      <w:keepNext/>
      <w:tabs>
        <w:tab w:val="num" w:pos="1209"/>
      </w:tabs>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2348CF"/>
    <w:pPr>
      <w:keepNext/>
      <w:tabs>
        <w:tab w:val="num" w:pos="1209"/>
      </w:tabs>
      <w:outlineLvl w:val="1"/>
    </w:pPr>
    <w:rPr>
      <w:rFonts w:ascii="Times New Roman" w:hAnsi="Times New Roman"/>
      <w:b/>
      <w:i/>
      <w:sz w:val="24"/>
      <w:lang w:val="ru-RU"/>
    </w:rPr>
  </w:style>
  <w:style w:type="paragraph" w:styleId="31">
    <w:name w:val="heading 3"/>
    <w:basedOn w:val="a2"/>
    <w:next w:val="a2"/>
    <w:link w:val="32"/>
    <w:qFormat/>
    <w:rsid w:val="002348CF"/>
    <w:pPr>
      <w:keepNext/>
      <w:tabs>
        <w:tab w:val="num" w:pos="1209"/>
      </w:tabs>
      <w:spacing w:before="240" w:after="60"/>
      <w:ind w:left="720" w:hanging="432"/>
      <w:outlineLvl w:val="2"/>
    </w:pPr>
    <w:rPr>
      <w:rFonts w:cs="Arial"/>
      <w:b/>
      <w:bCs/>
      <w:sz w:val="26"/>
      <w:szCs w:val="26"/>
    </w:rPr>
  </w:style>
  <w:style w:type="paragraph" w:styleId="41">
    <w:name w:val="heading 4"/>
    <w:basedOn w:val="a2"/>
    <w:next w:val="a2"/>
    <w:link w:val="42"/>
    <w:qFormat/>
    <w:rsid w:val="002348CF"/>
    <w:pPr>
      <w:keepNext/>
      <w:tabs>
        <w:tab w:val="num" w:pos="1209"/>
      </w:tabs>
      <w:ind w:left="864" w:hanging="144"/>
      <w:jc w:val="center"/>
      <w:outlineLvl w:val="3"/>
    </w:pPr>
    <w:rPr>
      <w:rFonts w:ascii="Times New Roman" w:hAnsi="Times New Roman"/>
      <w:i/>
      <w:noProof/>
      <w:sz w:val="24"/>
      <w:lang w:val="ru-RU"/>
    </w:rPr>
  </w:style>
  <w:style w:type="paragraph" w:styleId="51">
    <w:name w:val="heading 5"/>
    <w:basedOn w:val="a2"/>
    <w:next w:val="a2"/>
    <w:link w:val="52"/>
    <w:qFormat/>
    <w:rsid w:val="002348CF"/>
    <w:pPr>
      <w:keepNext/>
      <w:tabs>
        <w:tab w:val="num" w:pos="1209"/>
      </w:tabs>
      <w:ind w:left="1008" w:hanging="432"/>
      <w:jc w:val="center"/>
      <w:outlineLvl w:val="4"/>
    </w:pPr>
    <w:rPr>
      <w:rFonts w:ascii="Times New Roman" w:hAnsi="Times New Roman"/>
      <w:i/>
    </w:rPr>
  </w:style>
  <w:style w:type="paragraph" w:styleId="6">
    <w:name w:val="heading 6"/>
    <w:basedOn w:val="a2"/>
    <w:next w:val="a2"/>
    <w:link w:val="60"/>
    <w:qFormat/>
    <w:rsid w:val="002348CF"/>
    <w:pPr>
      <w:keepNext/>
      <w:tabs>
        <w:tab w:val="num" w:pos="1209"/>
      </w:tabs>
      <w:ind w:left="1152" w:hanging="432"/>
      <w:jc w:val="center"/>
      <w:outlineLvl w:val="5"/>
    </w:pPr>
    <w:rPr>
      <w:rFonts w:ascii="Times New Roman" w:hAnsi="Times New Roman"/>
      <w:b/>
      <w:i/>
    </w:rPr>
  </w:style>
  <w:style w:type="paragraph" w:styleId="7">
    <w:name w:val="heading 7"/>
    <w:basedOn w:val="a2"/>
    <w:next w:val="a2"/>
    <w:link w:val="70"/>
    <w:qFormat/>
    <w:rsid w:val="002348CF"/>
    <w:pPr>
      <w:keepNext/>
      <w:tabs>
        <w:tab w:val="num" w:pos="1209"/>
      </w:tabs>
      <w:ind w:left="1296" w:hanging="288"/>
      <w:outlineLvl w:val="6"/>
    </w:pPr>
    <w:rPr>
      <w:rFonts w:ascii="Times New Roman" w:hAnsi="Times New Roman"/>
    </w:rPr>
  </w:style>
  <w:style w:type="paragraph" w:styleId="8">
    <w:name w:val="heading 8"/>
    <w:basedOn w:val="a2"/>
    <w:next w:val="a2"/>
    <w:link w:val="80"/>
    <w:qFormat/>
    <w:rsid w:val="002348CF"/>
    <w:pPr>
      <w:keepNext/>
      <w:tabs>
        <w:tab w:val="num" w:pos="1209"/>
      </w:tabs>
      <w:ind w:left="1440" w:hanging="432"/>
      <w:jc w:val="center"/>
      <w:outlineLvl w:val="7"/>
    </w:pPr>
    <w:rPr>
      <w:rFonts w:ascii="Times New Roman" w:hAnsi="Times New Roman"/>
    </w:rPr>
  </w:style>
  <w:style w:type="paragraph" w:styleId="9">
    <w:name w:val="heading 9"/>
    <w:basedOn w:val="a2"/>
    <w:next w:val="a2"/>
    <w:link w:val="90"/>
    <w:qFormat/>
    <w:rsid w:val="002348CF"/>
    <w:pPr>
      <w:keepNext/>
      <w:tabs>
        <w:tab w:val="num" w:pos="1209"/>
      </w:tabs>
      <w:ind w:left="1584" w:hanging="144"/>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semiHidden/>
    <w:rsid w:val="00FD3B7D"/>
    <w:pPr>
      <w:tabs>
        <w:tab w:val="center" w:pos="4677"/>
        <w:tab w:val="right" w:pos="9355"/>
      </w:tabs>
    </w:pPr>
  </w:style>
  <w:style w:type="character" w:customStyle="1" w:styleId="a7">
    <w:name w:val="Верхний колонтитул Знак"/>
    <w:basedOn w:val="a3"/>
    <w:link w:val="a6"/>
    <w:rsid w:val="00FD3B7D"/>
    <w:rPr>
      <w:rFonts w:ascii="Arial" w:eastAsia="Times New Roman" w:hAnsi="Arial" w:cs="Times New Roman"/>
      <w:sz w:val="28"/>
      <w:szCs w:val="20"/>
      <w:lang w:val="uk-UA" w:eastAsia="ru-RU"/>
    </w:rPr>
  </w:style>
  <w:style w:type="paragraph" w:styleId="a8">
    <w:name w:val="footer"/>
    <w:basedOn w:val="a2"/>
    <w:link w:val="a9"/>
    <w:rsid w:val="00FD3B7D"/>
    <w:pPr>
      <w:tabs>
        <w:tab w:val="center" w:pos="4677"/>
        <w:tab w:val="right" w:pos="9355"/>
      </w:tabs>
    </w:pPr>
  </w:style>
  <w:style w:type="character" w:customStyle="1" w:styleId="a9">
    <w:name w:val="Нижний колонтитул Знак"/>
    <w:basedOn w:val="a3"/>
    <w:link w:val="a8"/>
    <w:rsid w:val="00FD3B7D"/>
    <w:rPr>
      <w:rFonts w:ascii="Arial" w:eastAsia="Times New Roman" w:hAnsi="Arial" w:cs="Times New Roman"/>
      <w:sz w:val="28"/>
      <w:szCs w:val="20"/>
      <w:lang w:val="uk-UA" w:eastAsia="ru-RU"/>
    </w:rPr>
  </w:style>
  <w:style w:type="character" w:styleId="aa">
    <w:name w:val="page number"/>
    <w:basedOn w:val="a3"/>
    <w:semiHidden/>
    <w:rsid w:val="00FD3B7D"/>
  </w:style>
  <w:style w:type="paragraph" w:styleId="ab">
    <w:name w:val="Normal (Web)"/>
    <w:aliases w:val="Обычный (Web)"/>
    <w:basedOn w:val="a2"/>
    <w:rsid w:val="00FD3B7D"/>
    <w:pPr>
      <w:spacing w:before="100" w:after="100"/>
      <w:ind w:firstLine="567"/>
      <w:jc w:val="both"/>
    </w:pPr>
    <w:rPr>
      <w:rFonts w:ascii="Times New Roman" w:hAnsi="Times New Roman"/>
      <w:sz w:val="24"/>
      <w:szCs w:val="24"/>
      <w:lang w:val="en-US" w:eastAsia="en-US"/>
    </w:rPr>
  </w:style>
  <w:style w:type="paragraph" w:customStyle="1" w:styleId="rvps2">
    <w:name w:val="rvps2"/>
    <w:basedOn w:val="a2"/>
    <w:rsid w:val="00FD3B7D"/>
    <w:pPr>
      <w:spacing w:before="100" w:beforeAutospacing="1" w:after="100" w:afterAutospacing="1"/>
    </w:pPr>
    <w:rPr>
      <w:rFonts w:ascii="Times New Roman" w:hAnsi="Times New Roman"/>
      <w:sz w:val="24"/>
      <w:szCs w:val="24"/>
      <w:lang w:val="ru-RU"/>
    </w:rPr>
  </w:style>
  <w:style w:type="character" w:customStyle="1" w:styleId="FontStyle13">
    <w:name w:val="Font Style13"/>
    <w:rsid w:val="006C56D1"/>
    <w:rPr>
      <w:rFonts w:ascii="Times New Roman" w:hAnsi="Times New Roman" w:cs="Times New Roman"/>
      <w:sz w:val="18"/>
      <w:szCs w:val="18"/>
    </w:rPr>
  </w:style>
  <w:style w:type="paragraph" w:styleId="24">
    <w:name w:val="Body Text 2"/>
    <w:basedOn w:val="a2"/>
    <w:link w:val="25"/>
    <w:rsid w:val="002B386C"/>
    <w:rPr>
      <w:rFonts w:ascii="Times New Roman" w:hAnsi="Times New Roman"/>
      <w:sz w:val="14"/>
      <w:lang w:eastAsia="uk-UA"/>
    </w:rPr>
  </w:style>
  <w:style w:type="character" w:customStyle="1" w:styleId="25">
    <w:name w:val="Основной текст 2 Знак"/>
    <w:basedOn w:val="a3"/>
    <w:link w:val="24"/>
    <w:rsid w:val="002B386C"/>
    <w:rPr>
      <w:rFonts w:ascii="Times New Roman" w:eastAsia="Times New Roman" w:hAnsi="Times New Roman" w:cs="Times New Roman"/>
      <w:sz w:val="14"/>
      <w:szCs w:val="20"/>
      <w:lang w:val="uk-UA" w:eastAsia="uk-UA"/>
    </w:rPr>
  </w:style>
  <w:style w:type="paragraph" w:styleId="ac">
    <w:name w:val="No Spacing"/>
    <w:uiPriority w:val="1"/>
    <w:qFormat/>
    <w:rsid w:val="002B386C"/>
    <w:pPr>
      <w:spacing w:after="0" w:line="240" w:lineRule="auto"/>
    </w:pPr>
    <w:rPr>
      <w:rFonts w:ascii="Arial" w:eastAsia="Times New Roman" w:hAnsi="Arial" w:cs="Times New Roman"/>
      <w:sz w:val="28"/>
      <w:szCs w:val="20"/>
      <w:lang w:val="uk-UA" w:eastAsia="ru-RU"/>
    </w:rPr>
  </w:style>
  <w:style w:type="paragraph" w:styleId="ad">
    <w:name w:val="Balloon Text"/>
    <w:basedOn w:val="a2"/>
    <w:link w:val="ae"/>
    <w:rsid w:val="002B386C"/>
    <w:rPr>
      <w:rFonts w:ascii="Tahoma" w:hAnsi="Tahoma" w:cs="Tahoma"/>
      <w:sz w:val="16"/>
      <w:szCs w:val="16"/>
    </w:rPr>
  </w:style>
  <w:style w:type="character" w:customStyle="1" w:styleId="ae">
    <w:name w:val="Текст выноски Знак"/>
    <w:basedOn w:val="a3"/>
    <w:link w:val="ad"/>
    <w:rsid w:val="002B386C"/>
    <w:rPr>
      <w:rFonts w:ascii="Tahoma" w:eastAsia="Times New Roman" w:hAnsi="Tahoma" w:cs="Tahoma"/>
      <w:sz w:val="16"/>
      <w:szCs w:val="16"/>
      <w:lang w:val="uk-UA" w:eastAsia="ru-RU"/>
    </w:rPr>
  </w:style>
  <w:style w:type="paragraph" w:styleId="33">
    <w:name w:val="Body Text 3"/>
    <w:basedOn w:val="a2"/>
    <w:link w:val="34"/>
    <w:rsid w:val="007E6971"/>
    <w:rPr>
      <w:rFonts w:ascii="Times New Roman" w:hAnsi="Times New Roman"/>
      <w:sz w:val="18"/>
      <w:lang w:eastAsia="uk-UA"/>
    </w:rPr>
  </w:style>
  <w:style w:type="character" w:customStyle="1" w:styleId="34">
    <w:name w:val="Основной текст 3 Знак"/>
    <w:basedOn w:val="a3"/>
    <w:link w:val="33"/>
    <w:rsid w:val="007E6971"/>
    <w:rPr>
      <w:rFonts w:ascii="Times New Roman" w:eastAsia="Times New Roman" w:hAnsi="Times New Roman" w:cs="Times New Roman"/>
      <w:sz w:val="18"/>
      <w:szCs w:val="20"/>
      <w:lang w:val="uk-UA" w:eastAsia="uk-UA"/>
    </w:rPr>
  </w:style>
  <w:style w:type="paragraph" w:styleId="af">
    <w:name w:val="Body Text Indent"/>
    <w:basedOn w:val="a2"/>
    <w:link w:val="af0"/>
    <w:rsid w:val="007E6971"/>
    <w:pPr>
      <w:spacing w:after="120"/>
      <w:ind w:left="283"/>
    </w:pPr>
  </w:style>
  <w:style w:type="character" w:customStyle="1" w:styleId="af0">
    <w:name w:val="Основной текст с отступом Знак"/>
    <w:basedOn w:val="a3"/>
    <w:link w:val="af"/>
    <w:rsid w:val="007E6971"/>
    <w:rPr>
      <w:rFonts w:ascii="Arial" w:eastAsia="Times New Roman" w:hAnsi="Arial" w:cs="Times New Roman"/>
      <w:sz w:val="28"/>
      <w:szCs w:val="20"/>
      <w:lang w:val="uk-UA" w:eastAsia="ru-RU"/>
    </w:rPr>
  </w:style>
  <w:style w:type="paragraph" w:styleId="HTML">
    <w:name w:val="HTML Preformatted"/>
    <w:basedOn w:val="a2"/>
    <w:link w:val="HTML0"/>
    <w:rsid w:val="007E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rsid w:val="007E6971"/>
    <w:rPr>
      <w:rFonts w:ascii="Courier New" w:eastAsia="Times New Roman" w:hAnsi="Courier New" w:cs="Times New Roman"/>
      <w:sz w:val="20"/>
      <w:szCs w:val="20"/>
      <w:lang w:eastAsia="ru-RU"/>
    </w:rPr>
  </w:style>
  <w:style w:type="paragraph" w:styleId="35">
    <w:name w:val="Body Text Indent 3"/>
    <w:basedOn w:val="a2"/>
    <w:link w:val="36"/>
    <w:rsid w:val="007E6971"/>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rsid w:val="007E6971"/>
    <w:rPr>
      <w:rFonts w:ascii="Times New Roman" w:eastAsia="Times New Roman" w:hAnsi="Times New Roman" w:cs="Times New Roman"/>
      <w:sz w:val="16"/>
      <w:szCs w:val="16"/>
      <w:lang w:val="uk-UA" w:eastAsia="ru-RU"/>
    </w:rPr>
  </w:style>
  <w:style w:type="paragraph" w:customStyle="1" w:styleId="FR1">
    <w:name w:val="FR1"/>
    <w:semiHidden/>
    <w:rsid w:val="007E6971"/>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character" w:customStyle="1" w:styleId="11">
    <w:name w:val="Заголовок 1 Знак"/>
    <w:basedOn w:val="a3"/>
    <w:link w:val="10"/>
    <w:rsid w:val="002348CF"/>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2348CF"/>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2348CF"/>
    <w:rPr>
      <w:rFonts w:ascii="Arial" w:eastAsia="Times New Roman" w:hAnsi="Arial" w:cs="Arial"/>
      <w:b/>
      <w:bCs/>
      <w:sz w:val="26"/>
      <w:szCs w:val="26"/>
      <w:lang w:val="uk-UA" w:eastAsia="ru-RU"/>
    </w:rPr>
  </w:style>
  <w:style w:type="character" w:customStyle="1" w:styleId="42">
    <w:name w:val="Заголовок 4 Знак"/>
    <w:basedOn w:val="a3"/>
    <w:link w:val="41"/>
    <w:rsid w:val="002348CF"/>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2348CF"/>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2348CF"/>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2348CF"/>
    <w:rPr>
      <w:rFonts w:ascii="Times New Roman" w:eastAsia="Times New Roman" w:hAnsi="Times New Roman" w:cs="Times New Roman"/>
      <w:sz w:val="28"/>
      <w:szCs w:val="20"/>
      <w:lang w:val="uk-UA" w:eastAsia="ru-RU"/>
    </w:rPr>
  </w:style>
  <w:style w:type="character" w:customStyle="1" w:styleId="80">
    <w:name w:val="Заголовок 8 Знак"/>
    <w:basedOn w:val="a3"/>
    <w:link w:val="8"/>
    <w:rsid w:val="002348CF"/>
    <w:rPr>
      <w:rFonts w:ascii="Times New Roman" w:eastAsia="Times New Roman" w:hAnsi="Times New Roman" w:cs="Times New Roman"/>
      <w:sz w:val="28"/>
      <w:szCs w:val="20"/>
      <w:lang w:val="uk-UA" w:eastAsia="ru-RU"/>
    </w:rPr>
  </w:style>
  <w:style w:type="character" w:customStyle="1" w:styleId="90">
    <w:name w:val="Заголовок 9 Знак"/>
    <w:basedOn w:val="a3"/>
    <w:link w:val="9"/>
    <w:rsid w:val="002348CF"/>
    <w:rPr>
      <w:rFonts w:ascii="Times New Roman" w:eastAsia="Times New Roman" w:hAnsi="Times New Roman" w:cs="Times New Roman"/>
      <w:i/>
      <w:sz w:val="20"/>
      <w:szCs w:val="20"/>
      <w:lang w:val="uk-UA" w:eastAsia="ru-RU"/>
    </w:rPr>
  </w:style>
  <w:style w:type="character" w:customStyle="1" w:styleId="71">
    <w:name w:val="Знак Знак7"/>
    <w:semiHidden/>
    <w:rsid w:val="002348CF"/>
    <w:rPr>
      <w:sz w:val="14"/>
      <w:lang w:val="uk-UA" w:eastAsia="uk-UA" w:bidi="ar-SA"/>
    </w:rPr>
  </w:style>
  <w:style w:type="paragraph" w:customStyle="1" w:styleId="Nata1">
    <w:name w:val="Nata1"/>
    <w:basedOn w:val="a2"/>
    <w:semiHidden/>
    <w:rsid w:val="002348CF"/>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348CF"/>
    <w:rPr>
      <w:rFonts w:ascii="Verdana" w:hAnsi="Verdana" w:cs="Verdana"/>
      <w:sz w:val="20"/>
      <w:lang w:val="en-US" w:eastAsia="en-US"/>
    </w:rPr>
  </w:style>
  <w:style w:type="paragraph" w:customStyle="1" w:styleId="12">
    <w:name w:val="Обычный1"/>
    <w:semiHidden/>
    <w:rsid w:val="002348CF"/>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styleId="af1">
    <w:name w:val="Body Text"/>
    <w:aliases w:val="Знак Знак,Знак"/>
    <w:basedOn w:val="a2"/>
    <w:link w:val="13"/>
    <w:semiHidden/>
    <w:rsid w:val="002348CF"/>
    <w:pPr>
      <w:jc w:val="center"/>
    </w:pPr>
    <w:rPr>
      <w:rFonts w:ascii="Times New Roman" w:hAnsi="Times New Roman"/>
      <w:sz w:val="20"/>
      <w:lang w:eastAsia="uk-UA"/>
    </w:rPr>
  </w:style>
  <w:style w:type="character" w:customStyle="1" w:styleId="af2">
    <w:name w:val="Основной текст Знак"/>
    <w:basedOn w:val="a3"/>
    <w:semiHidden/>
    <w:rsid w:val="002348CF"/>
    <w:rPr>
      <w:rFonts w:ascii="Arial" w:eastAsia="Times New Roman" w:hAnsi="Arial" w:cs="Times New Roman"/>
      <w:sz w:val="28"/>
      <w:szCs w:val="20"/>
      <w:lang w:val="uk-UA" w:eastAsia="ru-RU"/>
    </w:rPr>
  </w:style>
  <w:style w:type="paragraph" w:customStyle="1" w:styleId="Default">
    <w:name w:val="Default"/>
    <w:semiHidden/>
    <w:rsid w:val="002348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Indent 2"/>
    <w:basedOn w:val="a2"/>
    <w:link w:val="27"/>
    <w:semiHidden/>
    <w:rsid w:val="002348CF"/>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semiHidden/>
    <w:rsid w:val="002348CF"/>
    <w:rPr>
      <w:rFonts w:ascii="Times New Roman" w:eastAsia="Times New Roman" w:hAnsi="Times New Roman" w:cs="Times New Roman"/>
      <w:sz w:val="20"/>
      <w:szCs w:val="20"/>
      <w:lang w:val="uk-UA" w:eastAsia="ru-RU"/>
    </w:rPr>
  </w:style>
  <w:style w:type="paragraph" w:customStyle="1" w:styleId="af3">
    <w:name w:val="!Простой текст!"/>
    <w:basedOn w:val="a2"/>
    <w:link w:val="af4"/>
    <w:semiHidden/>
    <w:rsid w:val="002348CF"/>
    <w:pPr>
      <w:ind w:firstLine="709"/>
      <w:jc w:val="both"/>
    </w:pPr>
    <w:rPr>
      <w:rFonts w:ascii="Times New Roman" w:hAnsi="Times New Roman"/>
      <w:sz w:val="24"/>
      <w:szCs w:val="24"/>
      <w:lang w:val="ru-RU"/>
    </w:rPr>
  </w:style>
  <w:style w:type="character" w:customStyle="1" w:styleId="af4">
    <w:name w:val="!Простой текст! Знак"/>
    <w:link w:val="af3"/>
    <w:semiHidden/>
    <w:rsid w:val="002348CF"/>
    <w:rPr>
      <w:rFonts w:ascii="Times New Roman" w:eastAsia="Times New Roman" w:hAnsi="Times New Roman" w:cs="Times New Roman"/>
      <w:sz w:val="24"/>
      <w:szCs w:val="24"/>
      <w:lang w:eastAsia="ru-RU"/>
    </w:rPr>
  </w:style>
  <w:style w:type="numbering" w:customStyle="1" w:styleId="14">
    <w:name w:val="Нет списка1"/>
    <w:next w:val="a5"/>
    <w:semiHidden/>
    <w:unhideWhenUsed/>
    <w:rsid w:val="002348CF"/>
  </w:style>
  <w:style w:type="character" w:customStyle="1" w:styleId="110">
    <w:name w:val="Знак Знак11"/>
    <w:semiHidden/>
    <w:rsid w:val="002348CF"/>
    <w:rPr>
      <w:rFonts w:ascii="Times New Roman" w:eastAsia="Times New Roman" w:hAnsi="Times New Roman" w:cs="Times New Roman"/>
      <w:sz w:val="20"/>
      <w:szCs w:val="20"/>
      <w:lang w:eastAsia="ru-RU"/>
    </w:rPr>
  </w:style>
  <w:style w:type="character" w:customStyle="1" w:styleId="18">
    <w:name w:val="Знак Знак18"/>
    <w:semiHidden/>
    <w:rsid w:val="002348CF"/>
    <w:rPr>
      <w:rFonts w:ascii="Times New Roman" w:eastAsia="Times New Roman" w:hAnsi="Times New Roman" w:cs="Times New Roman"/>
      <w:i/>
      <w:noProof/>
      <w:sz w:val="16"/>
      <w:szCs w:val="20"/>
      <w:lang w:eastAsia="ru-RU"/>
    </w:rPr>
  </w:style>
  <w:style w:type="paragraph" w:styleId="15">
    <w:name w:val="toc 1"/>
    <w:basedOn w:val="a2"/>
    <w:next w:val="a2"/>
    <w:autoRedefine/>
    <w:semiHidden/>
    <w:rsid w:val="002348CF"/>
    <w:pPr>
      <w:tabs>
        <w:tab w:val="right" w:leader="dot" w:pos="9345"/>
      </w:tabs>
      <w:spacing w:line="360" w:lineRule="auto"/>
    </w:pPr>
    <w:rPr>
      <w:rFonts w:ascii="Times New Roman" w:hAnsi="Times New Roman"/>
      <w:noProof/>
      <w:szCs w:val="28"/>
      <w:lang w:val="en-US"/>
    </w:rPr>
  </w:style>
  <w:style w:type="paragraph" w:styleId="af5">
    <w:name w:val="Title"/>
    <w:aliases w:val="Title of Tables,Title of Tables1,Title of Tables2"/>
    <w:basedOn w:val="a2"/>
    <w:link w:val="af6"/>
    <w:qFormat/>
    <w:rsid w:val="002348CF"/>
    <w:pPr>
      <w:jc w:val="center"/>
    </w:pPr>
    <w:rPr>
      <w:rFonts w:ascii="Times New Roman" w:hAnsi="Times New Roman"/>
      <w:lang w:val="ru-RU"/>
    </w:rPr>
  </w:style>
  <w:style w:type="character" w:customStyle="1" w:styleId="af6">
    <w:name w:val="Название Знак"/>
    <w:aliases w:val="Title of Tables Знак,Title of Tables1 Знак,Title of Tables2 Знак"/>
    <w:basedOn w:val="a3"/>
    <w:link w:val="af5"/>
    <w:rsid w:val="002348CF"/>
    <w:rPr>
      <w:rFonts w:ascii="Times New Roman" w:eastAsia="Times New Roman" w:hAnsi="Times New Roman" w:cs="Times New Roman"/>
      <w:sz w:val="28"/>
      <w:szCs w:val="20"/>
      <w:lang w:eastAsia="ru-RU"/>
    </w:rPr>
  </w:style>
  <w:style w:type="character" w:customStyle="1" w:styleId="13">
    <w:name w:val="Основной текст Знак1"/>
    <w:aliases w:val="Знак Знак Знак2,Знак Знак1"/>
    <w:link w:val="af1"/>
    <w:semiHidden/>
    <w:rsid w:val="002348CF"/>
    <w:rPr>
      <w:rFonts w:ascii="Times New Roman" w:eastAsia="Times New Roman" w:hAnsi="Times New Roman" w:cs="Times New Roman"/>
      <w:sz w:val="20"/>
      <w:szCs w:val="20"/>
      <w:lang w:val="uk-UA" w:eastAsia="uk-UA"/>
    </w:rPr>
  </w:style>
  <w:style w:type="paragraph" w:styleId="af7">
    <w:name w:val="Subtitle"/>
    <w:basedOn w:val="a2"/>
    <w:link w:val="af8"/>
    <w:qFormat/>
    <w:rsid w:val="002348CF"/>
    <w:pPr>
      <w:jc w:val="both"/>
    </w:pPr>
    <w:rPr>
      <w:rFonts w:ascii="Times New Roman" w:hAnsi="Times New Roman"/>
      <w:lang w:val="ru-RU"/>
    </w:rPr>
  </w:style>
  <w:style w:type="character" w:customStyle="1" w:styleId="af8">
    <w:name w:val="Подзаголовок Знак"/>
    <w:basedOn w:val="a3"/>
    <w:link w:val="af7"/>
    <w:rsid w:val="002348CF"/>
    <w:rPr>
      <w:rFonts w:ascii="Times New Roman" w:eastAsia="Times New Roman" w:hAnsi="Times New Roman" w:cs="Times New Roman"/>
      <w:sz w:val="28"/>
      <w:szCs w:val="20"/>
      <w:lang w:eastAsia="ru-RU"/>
    </w:rPr>
  </w:style>
  <w:style w:type="paragraph" w:styleId="af9">
    <w:name w:val="Document Map"/>
    <w:basedOn w:val="a2"/>
    <w:link w:val="afa"/>
    <w:semiHidden/>
    <w:rsid w:val="002348CF"/>
    <w:pPr>
      <w:shd w:val="clear" w:color="auto" w:fill="000080"/>
    </w:pPr>
    <w:rPr>
      <w:rFonts w:ascii="Tahoma" w:hAnsi="Tahoma"/>
      <w:sz w:val="20"/>
      <w:lang w:val="ru-RU"/>
    </w:rPr>
  </w:style>
  <w:style w:type="character" w:customStyle="1" w:styleId="afa">
    <w:name w:val="Схема документа Знак"/>
    <w:basedOn w:val="a3"/>
    <w:link w:val="af9"/>
    <w:semiHidden/>
    <w:rsid w:val="002348CF"/>
    <w:rPr>
      <w:rFonts w:ascii="Tahoma" w:eastAsia="Times New Roman" w:hAnsi="Tahoma" w:cs="Times New Roman"/>
      <w:sz w:val="20"/>
      <w:szCs w:val="20"/>
      <w:shd w:val="clear" w:color="auto" w:fill="000080"/>
      <w:lang w:eastAsia="ru-RU"/>
    </w:rPr>
  </w:style>
  <w:style w:type="paragraph" w:styleId="afb">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2348CF"/>
    <w:rPr>
      <w:rFonts w:ascii="Times New Roman" w:hAnsi="Times New Roman"/>
      <w:sz w:val="20"/>
      <w:lang w:val="ru-RU"/>
    </w:rPr>
  </w:style>
  <w:style w:type="character" w:customStyle="1" w:styleId="afc">
    <w:name w:val="Текст сноски Знак"/>
    <w:basedOn w:val="a3"/>
    <w:uiPriority w:val="99"/>
    <w:semiHidden/>
    <w:rsid w:val="002348CF"/>
    <w:rPr>
      <w:rFonts w:ascii="Arial" w:eastAsia="Times New Roman" w:hAnsi="Arial" w:cs="Times New Roman"/>
      <w:sz w:val="20"/>
      <w:szCs w:val="20"/>
      <w:lang w:val="uk-UA" w:eastAsia="ru-RU"/>
    </w:rPr>
  </w:style>
  <w:style w:type="character" w:styleId="afd">
    <w:name w:val="footnote reference"/>
    <w:aliases w:val="сноска,Знак сноски-FN,Footnote Reference Number"/>
    <w:semiHidden/>
    <w:rsid w:val="002348CF"/>
    <w:rPr>
      <w:vertAlign w:val="superscript"/>
    </w:rPr>
  </w:style>
  <w:style w:type="paragraph" w:customStyle="1" w:styleId="CharCharChar">
    <w:name w:val="Знак Char Char Char"/>
    <w:basedOn w:val="a2"/>
    <w:semiHidden/>
    <w:rsid w:val="002348CF"/>
    <w:pPr>
      <w:spacing w:after="160" w:line="240" w:lineRule="exact"/>
    </w:pPr>
    <w:rPr>
      <w:rFonts w:ascii="Times New Roman" w:hAnsi="Times New Roman" w:cs="Arial"/>
      <w:sz w:val="20"/>
      <w:lang w:val="de-DE" w:eastAsia="de-CH"/>
    </w:rPr>
  </w:style>
  <w:style w:type="paragraph" w:customStyle="1" w:styleId="17">
    <w:name w:val="Розд_1"/>
    <w:basedOn w:val="10"/>
    <w:rsid w:val="002348CF"/>
  </w:style>
  <w:style w:type="paragraph" w:customStyle="1" w:styleId="111">
    <w:name w:val="Розд_1.1"/>
    <w:basedOn w:val="22"/>
    <w:rsid w:val="002348CF"/>
  </w:style>
  <w:style w:type="numbering" w:styleId="111111">
    <w:name w:val="Outline List 2"/>
    <w:basedOn w:val="a5"/>
    <w:semiHidden/>
    <w:rsid w:val="002348CF"/>
    <w:pPr>
      <w:numPr>
        <w:numId w:val="4"/>
      </w:numPr>
    </w:pPr>
  </w:style>
  <w:style w:type="paragraph" w:customStyle="1" w:styleId="1110">
    <w:name w:val="Розд_1.1.1_"/>
    <w:basedOn w:val="a2"/>
    <w:rsid w:val="002348CF"/>
    <w:pPr>
      <w:keepNext/>
      <w:spacing w:line="360" w:lineRule="auto"/>
      <w:ind w:firstLine="539"/>
      <w:jc w:val="both"/>
      <w:outlineLvl w:val="2"/>
    </w:pPr>
    <w:rPr>
      <w:rFonts w:ascii="Times New Roman" w:hAnsi="Times New Roman"/>
    </w:rPr>
  </w:style>
  <w:style w:type="numbering" w:styleId="1ai">
    <w:name w:val="Outline List 1"/>
    <w:basedOn w:val="a5"/>
    <w:semiHidden/>
    <w:rsid w:val="002348CF"/>
    <w:pPr>
      <w:numPr>
        <w:numId w:val="5"/>
      </w:numPr>
    </w:pPr>
  </w:style>
  <w:style w:type="paragraph" w:styleId="HTML1">
    <w:name w:val="HTML Address"/>
    <w:basedOn w:val="a2"/>
    <w:link w:val="HTML2"/>
    <w:semiHidden/>
    <w:rsid w:val="002348CF"/>
    <w:rPr>
      <w:i/>
      <w:iCs/>
    </w:rPr>
  </w:style>
  <w:style w:type="character" w:customStyle="1" w:styleId="HTML2">
    <w:name w:val="Адрес HTML Знак"/>
    <w:basedOn w:val="a3"/>
    <w:link w:val="HTML1"/>
    <w:semiHidden/>
    <w:rsid w:val="002348CF"/>
    <w:rPr>
      <w:rFonts w:ascii="Arial" w:eastAsia="Times New Roman" w:hAnsi="Arial" w:cs="Times New Roman"/>
      <w:i/>
      <w:iCs/>
      <w:sz w:val="28"/>
      <w:szCs w:val="20"/>
      <w:lang w:val="uk-UA" w:eastAsia="ru-RU"/>
    </w:rPr>
  </w:style>
  <w:style w:type="paragraph" w:styleId="afe">
    <w:name w:val="envelope address"/>
    <w:basedOn w:val="a2"/>
    <w:semiHidden/>
    <w:rsid w:val="002348CF"/>
    <w:pPr>
      <w:framePr w:w="7920" w:h="1980" w:hRule="exact" w:hSpace="180" w:wrap="auto" w:hAnchor="page" w:xAlign="center" w:yAlign="bottom"/>
      <w:ind w:left="2880"/>
    </w:pPr>
    <w:rPr>
      <w:rFonts w:cs="Arial"/>
      <w:sz w:val="24"/>
      <w:szCs w:val="24"/>
    </w:rPr>
  </w:style>
  <w:style w:type="character" w:styleId="HTML3">
    <w:name w:val="HTML Acronym"/>
    <w:basedOn w:val="a3"/>
    <w:semiHidden/>
    <w:rsid w:val="002348CF"/>
  </w:style>
  <w:style w:type="table" w:styleId="-1">
    <w:name w:val="Table Web 1"/>
    <w:basedOn w:val="a4"/>
    <w:semiHidden/>
    <w:rsid w:val="002348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348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348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qFormat/>
    <w:rsid w:val="002348CF"/>
    <w:rPr>
      <w:i/>
      <w:iCs/>
    </w:rPr>
  </w:style>
  <w:style w:type="character" w:styleId="aff0">
    <w:name w:val="Hyperlink"/>
    <w:semiHidden/>
    <w:rsid w:val="002348CF"/>
    <w:rPr>
      <w:color w:val="0000FF"/>
      <w:u w:val="single"/>
    </w:rPr>
  </w:style>
  <w:style w:type="paragraph" w:styleId="aff1">
    <w:name w:val="Date"/>
    <w:basedOn w:val="a2"/>
    <w:next w:val="a2"/>
    <w:link w:val="aff2"/>
    <w:semiHidden/>
    <w:rsid w:val="002348CF"/>
  </w:style>
  <w:style w:type="character" w:customStyle="1" w:styleId="aff2">
    <w:name w:val="Дата Знак"/>
    <w:basedOn w:val="a3"/>
    <w:link w:val="aff1"/>
    <w:semiHidden/>
    <w:rsid w:val="002348CF"/>
    <w:rPr>
      <w:rFonts w:ascii="Arial" w:eastAsia="Times New Roman" w:hAnsi="Arial" w:cs="Times New Roman"/>
      <w:sz w:val="28"/>
      <w:szCs w:val="20"/>
      <w:lang w:val="uk-UA" w:eastAsia="ru-RU"/>
    </w:rPr>
  </w:style>
  <w:style w:type="paragraph" w:styleId="aff3">
    <w:name w:val="Note Heading"/>
    <w:basedOn w:val="a2"/>
    <w:next w:val="a2"/>
    <w:link w:val="aff4"/>
    <w:semiHidden/>
    <w:rsid w:val="002348CF"/>
  </w:style>
  <w:style w:type="character" w:customStyle="1" w:styleId="aff4">
    <w:name w:val="Заголовок записки Знак"/>
    <w:basedOn w:val="a3"/>
    <w:link w:val="aff3"/>
    <w:semiHidden/>
    <w:rsid w:val="002348CF"/>
    <w:rPr>
      <w:rFonts w:ascii="Arial" w:eastAsia="Times New Roman" w:hAnsi="Arial" w:cs="Times New Roman"/>
      <w:sz w:val="28"/>
      <w:szCs w:val="20"/>
      <w:lang w:val="uk-UA" w:eastAsia="ru-RU"/>
    </w:rPr>
  </w:style>
  <w:style w:type="table" w:styleId="aff5">
    <w:name w:val="Table Elegant"/>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348CF"/>
    <w:rPr>
      <w:rFonts w:ascii="Courier New" w:hAnsi="Courier New" w:cs="Courier New"/>
      <w:sz w:val="20"/>
      <w:szCs w:val="20"/>
    </w:rPr>
  </w:style>
  <w:style w:type="table" w:styleId="1a">
    <w:name w:val="Table Classic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2348C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348CF"/>
    <w:rPr>
      <w:rFonts w:ascii="Courier New" w:hAnsi="Courier New" w:cs="Courier New"/>
      <w:sz w:val="20"/>
      <w:szCs w:val="20"/>
    </w:rPr>
  </w:style>
  <w:style w:type="paragraph" w:styleId="aff6">
    <w:name w:val="Body Text First Indent"/>
    <w:basedOn w:val="af1"/>
    <w:link w:val="aff7"/>
    <w:semiHidden/>
    <w:rsid w:val="002348CF"/>
    <w:pPr>
      <w:spacing w:after="120"/>
      <w:ind w:firstLine="210"/>
      <w:jc w:val="left"/>
    </w:pPr>
    <w:rPr>
      <w:rFonts w:ascii="Arial" w:hAnsi="Arial"/>
      <w:sz w:val="28"/>
      <w:lang w:eastAsia="ru-RU"/>
    </w:rPr>
  </w:style>
  <w:style w:type="character" w:customStyle="1" w:styleId="aff7">
    <w:name w:val="Красная строка Знак"/>
    <w:basedOn w:val="af2"/>
    <w:link w:val="aff6"/>
    <w:semiHidden/>
    <w:rsid w:val="002348CF"/>
    <w:rPr>
      <w:rFonts w:ascii="Arial" w:eastAsia="Times New Roman" w:hAnsi="Arial" w:cs="Times New Roman"/>
      <w:sz w:val="28"/>
      <w:szCs w:val="20"/>
      <w:lang w:val="uk-UA" w:eastAsia="ru-RU"/>
    </w:rPr>
  </w:style>
  <w:style w:type="paragraph" w:styleId="2a">
    <w:name w:val="Body Text First Indent 2"/>
    <w:basedOn w:val="af"/>
    <w:link w:val="2b"/>
    <w:semiHidden/>
    <w:rsid w:val="002348CF"/>
    <w:pPr>
      <w:ind w:firstLine="210"/>
    </w:pPr>
  </w:style>
  <w:style w:type="character" w:customStyle="1" w:styleId="2b">
    <w:name w:val="Красная строка 2 Знак"/>
    <w:basedOn w:val="af0"/>
    <w:link w:val="2a"/>
    <w:semiHidden/>
    <w:rsid w:val="002348CF"/>
    <w:rPr>
      <w:rFonts w:ascii="Arial" w:eastAsia="Times New Roman" w:hAnsi="Arial" w:cs="Times New Roman"/>
      <w:sz w:val="28"/>
      <w:szCs w:val="20"/>
      <w:lang w:val="uk-UA" w:eastAsia="ru-RU"/>
    </w:rPr>
  </w:style>
  <w:style w:type="paragraph" w:styleId="a0">
    <w:name w:val="List Bullet"/>
    <w:basedOn w:val="a2"/>
    <w:semiHidden/>
    <w:rsid w:val="002348CF"/>
    <w:pPr>
      <w:numPr>
        <w:numId w:val="6"/>
      </w:numPr>
    </w:pPr>
  </w:style>
  <w:style w:type="paragraph" w:styleId="20">
    <w:name w:val="List Bullet 2"/>
    <w:basedOn w:val="a2"/>
    <w:semiHidden/>
    <w:rsid w:val="002348CF"/>
    <w:pPr>
      <w:numPr>
        <w:numId w:val="7"/>
      </w:numPr>
    </w:pPr>
  </w:style>
  <w:style w:type="paragraph" w:styleId="30">
    <w:name w:val="List Bullet 3"/>
    <w:basedOn w:val="a2"/>
    <w:semiHidden/>
    <w:rsid w:val="002348CF"/>
    <w:pPr>
      <w:numPr>
        <w:numId w:val="8"/>
      </w:numPr>
    </w:pPr>
  </w:style>
  <w:style w:type="paragraph" w:styleId="40">
    <w:name w:val="List Bullet 4"/>
    <w:basedOn w:val="a2"/>
    <w:semiHidden/>
    <w:rsid w:val="002348CF"/>
    <w:pPr>
      <w:numPr>
        <w:numId w:val="9"/>
      </w:numPr>
    </w:pPr>
  </w:style>
  <w:style w:type="paragraph" w:styleId="50">
    <w:name w:val="List Bullet 5"/>
    <w:basedOn w:val="a2"/>
    <w:semiHidden/>
    <w:rsid w:val="002348CF"/>
    <w:pPr>
      <w:numPr>
        <w:numId w:val="10"/>
      </w:numPr>
    </w:pPr>
  </w:style>
  <w:style w:type="character" w:styleId="aff8">
    <w:name w:val="line number"/>
    <w:basedOn w:val="a3"/>
    <w:semiHidden/>
    <w:rsid w:val="002348CF"/>
  </w:style>
  <w:style w:type="paragraph" w:styleId="a">
    <w:name w:val="List Number"/>
    <w:basedOn w:val="a2"/>
    <w:semiHidden/>
    <w:rsid w:val="002348CF"/>
    <w:pPr>
      <w:numPr>
        <w:numId w:val="11"/>
      </w:numPr>
    </w:pPr>
  </w:style>
  <w:style w:type="paragraph" w:styleId="2">
    <w:name w:val="List Number 2"/>
    <w:basedOn w:val="a2"/>
    <w:semiHidden/>
    <w:rsid w:val="002348CF"/>
    <w:pPr>
      <w:numPr>
        <w:numId w:val="12"/>
      </w:numPr>
    </w:pPr>
  </w:style>
  <w:style w:type="paragraph" w:styleId="3">
    <w:name w:val="List Number 3"/>
    <w:basedOn w:val="a2"/>
    <w:semiHidden/>
    <w:rsid w:val="002348CF"/>
    <w:pPr>
      <w:numPr>
        <w:numId w:val="13"/>
      </w:numPr>
    </w:pPr>
  </w:style>
  <w:style w:type="paragraph" w:styleId="4">
    <w:name w:val="List Number 4"/>
    <w:basedOn w:val="a2"/>
    <w:semiHidden/>
    <w:rsid w:val="002348CF"/>
    <w:pPr>
      <w:numPr>
        <w:numId w:val="14"/>
      </w:numPr>
    </w:pPr>
  </w:style>
  <w:style w:type="paragraph" w:styleId="5">
    <w:name w:val="List Number 5"/>
    <w:basedOn w:val="a2"/>
    <w:semiHidden/>
    <w:rsid w:val="002348CF"/>
    <w:pPr>
      <w:numPr>
        <w:numId w:val="15"/>
      </w:numPr>
    </w:pPr>
  </w:style>
  <w:style w:type="character" w:styleId="HTML6">
    <w:name w:val="HTML Sample"/>
    <w:semiHidden/>
    <w:rsid w:val="002348CF"/>
    <w:rPr>
      <w:rFonts w:ascii="Courier New" w:hAnsi="Courier New" w:cs="Courier New"/>
    </w:rPr>
  </w:style>
  <w:style w:type="paragraph" w:styleId="2c">
    <w:name w:val="envelope return"/>
    <w:basedOn w:val="a2"/>
    <w:semiHidden/>
    <w:rsid w:val="002348CF"/>
    <w:rPr>
      <w:rFonts w:cs="Arial"/>
      <w:sz w:val="20"/>
    </w:rPr>
  </w:style>
  <w:style w:type="table" w:styleId="1b">
    <w:name w:val="Table 3D effects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Indent"/>
    <w:basedOn w:val="a2"/>
    <w:semiHidden/>
    <w:rsid w:val="002348CF"/>
    <w:pPr>
      <w:ind w:left="708"/>
    </w:pPr>
  </w:style>
  <w:style w:type="character" w:styleId="HTML7">
    <w:name w:val="HTML Definition"/>
    <w:semiHidden/>
    <w:rsid w:val="002348CF"/>
    <w:rPr>
      <w:i/>
      <w:iCs/>
    </w:rPr>
  </w:style>
  <w:style w:type="character" w:styleId="HTML8">
    <w:name w:val="HTML Variable"/>
    <w:semiHidden/>
    <w:rsid w:val="002348CF"/>
    <w:rPr>
      <w:i/>
      <w:iCs/>
    </w:rPr>
  </w:style>
  <w:style w:type="character" w:styleId="HTML9">
    <w:name w:val="HTML Typewriter"/>
    <w:semiHidden/>
    <w:rsid w:val="002348CF"/>
    <w:rPr>
      <w:rFonts w:ascii="Courier New" w:hAnsi="Courier New" w:cs="Courier New"/>
      <w:sz w:val="20"/>
      <w:szCs w:val="20"/>
    </w:rPr>
  </w:style>
  <w:style w:type="paragraph" w:styleId="affa">
    <w:name w:val="Signature"/>
    <w:basedOn w:val="a2"/>
    <w:link w:val="affb"/>
    <w:semiHidden/>
    <w:rsid w:val="002348CF"/>
    <w:pPr>
      <w:ind w:left="4252"/>
    </w:pPr>
  </w:style>
  <w:style w:type="character" w:customStyle="1" w:styleId="affb">
    <w:name w:val="Подпись Знак"/>
    <w:basedOn w:val="a3"/>
    <w:link w:val="affa"/>
    <w:semiHidden/>
    <w:rsid w:val="002348CF"/>
    <w:rPr>
      <w:rFonts w:ascii="Arial" w:eastAsia="Times New Roman" w:hAnsi="Arial" w:cs="Times New Roman"/>
      <w:sz w:val="28"/>
      <w:szCs w:val="20"/>
      <w:lang w:val="uk-UA" w:eastAsia="ru-RU"/>
    </w:rPr>
  </w:style>
  <w:style w:type="paragraph" w:styleId="affc">
    <w:name w:val="Salutation"/>
    <w:basedOn w:val="a2"/>
    <w:next w:val="a2"/>
    <w:link w:val="affd"/>
    <w:semiHidden/>
    <w:rsid w:val="002348CF"/>
  </w:style>
  <w:style w:type="character" w:customStyle="1" w:styleId="affd">
    <w:name w:val="Приветствие Знак"/>
    <w:basedOn w:val="a3"/>
    <w:link w:val="affc"/>
    <w:semiHidden/>
    <w:rsid w:val="002348CF"/>
    <w:rPr>
      <w:rFonts w:ascii="Arial" w:eastAsia="Times New Roman" w:hAnsi="Arial" w:cs="Times New Roman"/>
      <w:sz w:val="28"/>
      <w:szCs w:val="20"/>
      <w:lang w:val="uk-UA" w:eastAsia="ru-RU"/>
    </w:rPr>
  </w:style>
  <w:style w:type="paragraph" w:styleId="affe">
    <w:name w:val="List Continue"/>
    <w:basedOn w:val="a2"/>
    <w:semiHidden/>
    <w:rsid w:val="002348CF"/>
    <w:pPr>
      <w:spacing w:after="120"/>
      <w:ind w:left="283"/>
    </w:pPr>
  </w:style>
  <w:style w:type="paragraph" w:styleId="2e">
    <w:name w:val="List Continue 2"/>
    <w:basedOn w:val="a2"/>
    <w:semiHidden/>
    <w:rsid w:val="002348CF"/>
    <w:pPr>
      <w:spacing w:after="120"/>
      <w:ind w:left="566"/>
    </w:pPr>
  </w:style>
  <w:style w:type="paragraph" w:styleId="39">
    <w:name w:val="List Continue 3"/>
    <w:basedOn w:val="a2"/>
    <w:semiHidden/>
    <w:rsid w:val="002348CF"/>
    <w:pPr>
      <w:spacing w:after="120"/>
      <w:ind w:left="849"/>
    </w:pPr>
  </w:style>
  <w:style w:type="paragraph" w:styleId="44">
    <w:name w:val="List Continue 4"/>
    <w:basedOn w:val="a2"/>
    <w:semiHidden/>
    <w:rsid w:val="002348CF"/>
    <w:pPr>
      <w:spacing w:after="120"/>
      <w:ind w:left="1132"/>
    </w:pPr>
  </w:style>
  <w:style w:type="paragraph" w:styleId="53">
    <w:name w:val="List Continue 5"/>
    <w:basedOn w:val="a2"/>
    <w:semiHidden/>
    <w:rsid w:val="002348CF"/>
    <w:pPr>
      <w:spacing w:after="120"/>
      <w:ind w:left="1415"/>
    </w:pPr>
  </w:style>
  <w:style w:type="character" w:styleId="afff">
    <w:name w:val="FollowedHyperlink"/>
    <w:semiHidden/>
    <w:rsid w:val="002348CF"/>
    <w:rPr>
      <w:color w:val="800080"/>
      <w:u w:val="single"/>
    </w:rPr>
  </w:style>
  <w:style w:type="table" w:styleId="1c">
    <w:name w:val="Table Simple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2"/>
    <w:link w:val="afff1"/>
    <w:semiHidden/>
    <w:rsid w:val="002348CF"/>
    <w:pPr>
      <w:ind w:left="4252"/>
    </w:pPr>
  </w:style>
  <w:style w:type="character" w:customStyle="1" w:styleId="afff1">
    <w:name w:val="Прощание Знак"/>
    <w:basedOn w:val="a3"/>
    <w:link w:val="afff0"/>
    <w:semiHidden/>
    <w:rsid w:val="002348CF"/>
    <w:rPr>
      <w:rFonts w:ascii="Arial" w:eastAsia="Times New Roman" w:hAnsi="Arial" w:cs="Times New Roman"/>
      <w:sz w:val="28"/>
      <w:szCs w:val="20"/>
      <w:lang w:val="uk-UA" w:eastAsia="ru-RU"/>
    </w:rPr>
  </w:style>
  <w:style w:type="table" w:styleId="afff2">
    <w:name w:val="Table Grid"/>
    <w:basedOn w:val="a4"/>
    <w:rsid w:val="002348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2348C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2"/>
    <w:semiHidden/>
    <w:rsid w:val="002348CF"/>
    <w:pPr>
      <w:ind w:left="283" w:hanging="283"/>
    </w:pPr>
  </w:style>
  <w:style w:type="paragraph" w:styleId="2f1">
    <w:name w:val="List 2"/>
    <w:basedOn w:val="a2"/>
    <w:semiHidden/>
    <w:rsid w:val="002348CF"/>
    <w:pPr>
      <w:ind w:left="566" w:hanging="283"/>
    </w:pPr>
  </w:style>
  <w:style w:type="paragraph" w:styleId="3c">
    <w:name w:val="List 3"/>
    <w:basedOn w:val="a2"/>
    <w:semiHidden/>
    <w:rsid w:val="002348CF"/>
    <w:pPr>
      <w:ind w:left="849" w:hanging="283"/>
    </w:pPr>
  </w:style>
  <w:style w:type="paragraph" w:styleId="46">
    <w:name w:val="List 4"/>
    <w:basedOn w:val="a2"/>
    <w:semiHidden/>
    <w:rsid w:val="002348CF"/>
    <w:pPr>
      <w:ind w:left="1132" w:hanging="283"/>
    </w:pPr>
  </w:style>
  <w:style w:type="paragraph" w:styleId="55">
    <w:name w:val="List 5"/>
    <w:basedOn w:val="a2"/>
    <w:semiHidden/>
    <w:rsid w:val="002348CF"/>
    <w:pPr>
      <w:ind w:left="1415" w:hanging="283"/>
    </w:pPr>
  </w:style>
  <w:style w:type="table" w:styleId="afff5">
    <w:name w:val="Table Professional"/>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348CF"/>
    <w:pPr>
      <w:numPr>
        <w:numId w:val="16"/>
      </w:numPr>
    </w:pPr>
  </w:style>
  <w:style w:type="table" w:styleId="1e">
    <w:name w:val="Table Columns 1"/>
    <w:basedOn w:val="a4"/>
    <w:semiHidden/>
    <w:rsid w:val="002348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348C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348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348C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348C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2348CF"/>
    <w:rPr>
      <w:b/>
      <w:bCs/>
    </w:rPr>
  </w:style>
  <w:style w:type="table" w:styleId="-10">
    <w:name w:val="Table List 1"/>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2"/>
    <w:link w:val="afff8"/>
    <w:semiHidden/>
    <w:rsid w:val="002348CF"/>
    <w:rPr>
      <w:rFonts w:ascii="Courier New" w:hAnsi="Courier New" w:cs="Courier New"/>
      <w:sz w:val="20"/>
    </w:rPr>
  </w:style>
  <w:style w:type="character" w:customStyle="1" w:styleId="afff8">
    <w:name w:val="Текст Знак"/>
    <w:basedOn w:val="a3"/>
    <w:link w:val="afff7"/>
    <w:semiHidden/>
    <w:rsid w:val="002348CF"/>
    <w:rPr>
      <w:rFonts w:ascii="Courier New" w:eastAsia="Times New Roman" w:hAnsi="Courier New" w:cs="Courier New"/>
      <w:sz w:val="20"/>
      <w:szCs w:val="20"/>
      <w:lang w:val="uk-UA" w:eastAsia="ru-RU"/>
    </w:rPr>
  </w:style>
  <w:style w:type="table" w:styleId="afff9">
    <w:name w:val="Table Theme"/>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2348C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a">
    <w:name w:val="Block Text"/>
    <w:basedOn w:val="a2"/>
    <w:semiHidden/>
    <w:rsid w:val="002348CF"/>
    <w:pPr>
      <w:spacing w:after="120"/>
      <w:ind w:left="1440" w:right="1440"/>
    </w:pPr>
  </w:style>
  <w:style w:type="character" w:styleId="HTMLa">
    <w:name w:val="HTML Cite"/>
    <w:semiHidden/>
    <w:rsid w:val="002348CF"/>
    <w:rPr>
      <w:i/>
      <w:iCs/>
    </w:rPr>
  </w:style>
  <w:style w:type="paragraph" w:styleId="afffb">
    <w:name w:val="Message Header"/>
    <w:basedOn w:val="a2"/>
    <w:link w:val="afffc"/>
    <w:semiHidden/>
    <w:rsid w:val="002348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c">
    <w:name w:val="Шапка Знак"/>
    <w:basedOn w:val="a3"/>
    <w:link w:val="afffb"/>
    <w:semiHidden/>
    <w:rsid w:val="002348CF"/>
    <w:rPr>
      <w:rFonts w:ascii="Arial" w:eastAsia="Times New Roman" w:hAnsi="Arial" w:cs="Arial"/>
      <w:sz w:val="24"/>
      <w:szCs w:val="24"/>
      <w:shd w:val="pct20" w:color="auto" w:fill="auto"/>
      <w:lang w:val="uk-UA" w:eastAsia="ru-RU"/>
    </w:rPr>
  </w:style>
  <w:style w:type="paragraph" w:styleId="afffd">
    <w:name w:val="E-mail Signature"/>
    <w:basedOn w:val="a2"/>
    <w:link w:val="afffe"/>
    <w:semiHidden/>
    <w:rsid w:val="002348CF"/>
  </w:style>
  <w:style w:type="character" w:customStyle="1" w:styleId="afffe">
    <w:name w:val="Электронная подпись Знак"/>
    <w:basedOn w:val="a3"/>
    <w:link w:val="afffd"/>
    <w:semiHidden/>
    <w:rsid w:val="002348CF"/>
    <w:rPr>
      <w:rFonts w:ascii="Arial" w:eastAsia="Times New Roman" w:hAnsi="Arial" w:cs="Times New Roman"/>
      <w:sz w:val="28"/>
      <w:szCs w:val="20"/>
      <w:lang w:val="uk-UA" w:eastAsia="ru-RU"/>
    </w:rPr>
  </w:style>
  <w:style w:type="paragraph" w:styleId="2f4">
    <w:name w:val="toc 2"/>
    <w:basedOn w:val="a2"/>
    <w:next w:val="a2"/>
    <w:autoRedefine/>
    <w:semiHidden/>
    <w:rsid w:val="002348CF"/>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2348CF"/>
    <w:pPr>
      <w:tabs>
        <w:tab w:val="right" w:leader="dot" w:pos="9380"/>
      </w:tabs>
      <w:spacing w:line="360" w:lineRule="auto"/>
      <w:ind w:left="1260" w:right="814" w:hanging="700"/>
    </w:pPr>
  </w:style>
  <w:style w:type="paragraph" w:customStyle="1" w:styleId="Tableheading">
    <w:name w:val="Table heading"/>
    <w:basedOn w:val="22"/>
    <w:semiHidden/>
    <w:rsid w:val="002348CF"/>
    <w:pPr>
      <w:tabs>
        <w:tab w:val="clear" w:pos="1209"/>
      </w:tabs>
      <w:jc w:val="right"/>
    </w:pPr>
    <w:rPr>
      <w:b w:val="0"/>
      <w:i w:val="0"/>
      <w:sz w:val="22"/>
      <w:szCs w:val="24"/>
      <w:lang w:val="uk-UA"/>
    </w:rPr>
  </w:style>
  <w:style w:type="character" w:customStyle="1" w:styleId="Xref">
    <w:name w:val="Xref"/>
    <w:semiHidden/>
    <w:rsid w:val="002348CF"/>
    <w:rPr>
      <w:i/>
      <w:iCs/>
      <w:u w:val="single"/>
    </w:rPr>
  </w:style>
  <w:style w:type="paragraph" w:customStyle="1" w:styleId="affff">
    <w:name w:val="Графік"/>
    <w:basedOn w:val="31"/>
    <w:next w:val="31"/>
    <w:semiHidden/>
    <w:rsid w:val="002348CF"/>
    <w:pPr>
      <w:tabs>
        <w:tab w:val="clear" w:pos="1209"/>
      </w:tabs>
      <w:spacing w:before="0" w:after="0"/>
      <w:ind w:left="0" w:firstLine="0"/>
      <w:jc w:val="center"/>
    </w:pPr>
    <w:rPr>
      <w:rFonts w:ascii="Times New Roman" w:hAnsi="Times New Roman"/>
      <w:bCs w:val="0"/>
      <w:sz w:val="24"/>
      <w:lang w:eastAsia="en-US"/>
    </w:rPr>
  </w:style>
  <w:style w:type="paragraph" w:customStyle="1" w:styleId="affff0">
    <w:name w:val="Діаграма"/>
    <w:basedOn w:val="41"/>
    <w:next w:val="41"/>
    <w:link w:val="affff1"/>
    <w:semiHidden/>
    <w:rsid w:val="002348CF"/>
    <w:pPr>
      <w:tabs>
        <w:tab w:val="clear" w:pos="1209"/>
      </w:tabs>
      <w:ind w:left="0" w:firstLine="0"/>
    </w:pPr>
    <w:rPr>
      <w:b/>
      <w:bCs/>
      <w:i w:val="0"/>
      <w:noProof w:val="0"/>
      <w:szCs w:val="28"/>
      <w:lang w:val="uk-UA" w:eastAsia="en-US"/>
    </w:rPr>
  </w:style>
  <w:style w:type="character" w:customStyle="1" w:styleId="affff1">
    <w:name w:val="Діаграма Знак"/>
    <w:link w:val="affff0"/>
    <w:semiHidden/>
    <w:rsid w:val="002348CF"/>
    <w:rPr>
      <w:rFonts w:ascii="Times New Roman" w:eastAsia="Times New Roman" w:hAnsi="Times New Roman" w:cs="Times New Roman"/>
      <w:b/>
      <w:bCs/>
      <w:sz w:val="24"/>
      <w:szCs w:val="28"/>
      <w:lang w:val="uk-UA"/>
    </w:rPr>
  </w:style>
  <w:style w:type="paragraph" w:customStyle="1" w:styleId="affff2">
    <w:name w:val="Таблица"/>
    <w:basedOn w:val="51"/>
    <w:next w:val="51"/>
    <w:semiHidden/>
    <w:rsid w:val="002348CF"/>
    <w:pPr>
      <w:keepNext w:val="0"/>
      <w:tabs>
        <w:tab w:val="clear" w:pos="1209"/>
      </w:tabs>
      <w:ind w:left="0" w:firstLine="0"/>
    </w:pPr>
    <w:rPr>
      <w:b/>
      <w:bCs/>
      <w:i w:val="0"/>
      <w:iCs/>
      <w:sz w:val="24"/>
      <w:szCs w:val="26"/>
      <w:lang w:eastAsia="en-US"/>
    </w:rPr>
  </w:style>
  <w:style w:type="paragraph" w:customStyle="1" w:styleId="21">
    <w:name w:val="МЕНЮ2"/>
    <w:basedOn w:val="a2"/>
    <w:semiHidden/>
    <w:rsid w:val="002348CF"/>
    <w:pPr>
      <w:numPr>
        <w:numId w:val="17"/>
      </w:numPr>
      <w:shd w:val="pct5" w:color="auto" w:fill="FFFFFF"/>
      <w:jc w:val="both"/>
    </w:pPr>
    <w:rPr>
      <w:b/>
      <w:i/>
    </w:rPr>
  </w:style>
  <w:style w:type="paragraph" w:customStyle="1" w:styleId="affff3">
    <w:name w:val="Динай моно"/>
    <w:basedOn w:val="a2"/>
    <w:semiHidden/>
    <w:rsid w:val="002348CF"/>
    <w:rPr>
      <w:rFonts w:ascii="Courier New" w:hAnsi="Courier New"/>
      <w:sz w:val="18"/>
    </w:rPr>
  </w:style>
  <w:style w:type="paragraph" w:customStyle="1" w:styleId="62">
    <w:name w:val="заголовок 6"/>
    <w:basedOn w:val="a2"/>
    <w:next w:val="a2"/>
    <w:semiHidden/>
    <w:rsid w:val="002348CF"/>
    <w:pPr>
      <w:keepNext/>
      <w:spacing w:before="40" w:line="260" w:lineRule="auto"/>
      <w:jc w:val="center"/>
    </w:pPr>
    <w:rPr>
      <w:rFonts w:ascii="Times New Roman" w:hAnsi="Times New Roman"/>
      <w:b/>
    </w:rPr>
  </w:style>
  <w:style w:type="paragraph" w:customStyle="1" w:styleId="affff4">
    <w:name w:val="Îáû÷íûé"/>
    <w:semiHidden/>
    <w:rsid w:val="002348C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5">
    <w:name w:val="List Paragraph"/>
    <w:basedOn w:val="a2"/>
    <w:qFormat/>
    <w:rsid w:val="002348CF"/>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2348CF"/>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348CF"/>
    <w:pPr>
      <w:tabs>
        <w:tab w:val="clear" w:pos="1209"/>
      </w:tabs>
      <w:spacing w:line="360" w:lineRule="auto"/>
      <w:ind w:left="0" w:firstLine="539"/>
      <w:jc w:val="both"/>
    </w:pPr>
    <w:rPr>
      <w:i w:val="0"/>
      <w:sz w:val="28"/>
      <w:szCs w:val="28"/>
    </w:rPr>
  </w:style>
  <w:style w:type="paragraph" w:customStyle="1" w:styleId="11111">
    <w:name w:val="Розд_1.1.1.1.1"/>
    <w:basedOn w:val="51"/>
    <w:next w:val="17"/>
    <w:semiHidden/>
    <w:rsid w:val="002348CF"/>
    <w:pPr>
      <w:tabs>
        <w:tab w:val="clear" w:pos="1209"/>
      </w:tabs>
      <w:spacing w:line="360" w:lineRule="auto"/>
      <w:ind w:left="0" w:firstLine="539"/>
      <w:jc w:val="both"/>
    </w:pPr>
    <w:rPr>
      <w:bCs/>
      <w:i w:val="0"/>
      <w:szCs w:val="28"/>
    </w:rPr>
  </w:style>
  <w:style w:type="paragraph" w:styleId="48">
    <w:name w:val="toc 4"/>
    <w:basedOn w:val="a2"/>
    <w:next w:val="a2"/>
    <w:autoRedefine/>
    <w:semiHidden/>
    <w:rsid w:val="002348CF"/>
    <w:pPr>
      <w:ind w:left="840"/>
    </w:pPr>
  </w:style>
  <w:style w:type="paragraph" w:styleId="57">
    <w:name w:val="toc 5"/>
    <w:basedOn w:val="a2"/>
    <w:next w:val="a2"/>
    <w:autoRedefine/>
    <w:semiHidden/>
    <w:rsid w:val="002348CF"/>
    <w:pPr>
      <w:ind w:left="1120"/>
    </w:pPr>
  </w:style>
  <w:style w:type="paragraph" w:customStyle="1" w:styleId="H3">
    <w:name w:val="H3"/>
    <w:basedOn w:val="a2"/>
    <w:next w:val="a2"/>
    <w:semiHidden/>
    <w:rsid w:val="002348CF"/>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b"/>
    <w:semiHidden/>
    <w:rsid w:val="002348CF"/>
    <w:rPr>
      <w:rFonts w:ascii="Times New Roman" w:eastAsia="Times New Roman" w:hAnsi="Times New Roman" w:cs="Times New Roman"/>
      <w:sz w:val="20"/>
      <w:szCs w:val="20"/>
      <w:lang w:eastAsia="ru-RU"/>
    </w:rPr>
  </w:style>
  <w:style w:type="paragraph" w:customStyle="1" w:styleId="210">
    <w:name w:val="21"/>
    <w:basedOn w:val="a2"/>
    <w:semiHidden/>
    <w:rsid w:val="002348CF"/>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semiHidden/>
    <w:rsid w:val="002348CF"/>
    <w:rPr>
      <w:rFonts w:eastAsia="Arial Unicode MS"/>
      <w:sz w:val="24"/>
      <w:szCs w:val="24"/>
      <w:shd w:val="clear" w:color="auto" w:fill="FFFFFF"/>
      <w:lang w:val="uk-UA" w:eastAsia="ru-RU"/>
    </w:rPr>
  </w:style>
  <w:style w:type="character" w:customStyle="1" w:styleId="73">
    <w:name w:val="Основной текст (7)"/>
    <w:link w:val="710"/>
    <w:semiHidden/>
    <w:rsid w:val="002348CF"/>
    <w:rPr>
      <w:rFonts w:eastAsia="Arial Unicode MS"/>
      <w:i/>
      <w:iCs/>
      <w:sz w:val="24"/>
      <w:szCs w:val="24"/>
      <w:shd w:val="clear" w:color="auto" w:fill="FFFFFF"/>
      <w:lang w:val="uk-UA" w:eastAsia="ru-RU"/>
    </w:rPr>
  </w:style>
  <w:style w:type="character" w:customStyle="1" w:styleId="82">
    <w:name w:val="Основной текст (8)"/>
    <w:link w:val="810"/>
    <w:semiHidden/>
    <w:rsid w:val="002348CF"/>
    <w:rPr>
      <w:rFonts w:eastAsia="Arial Unicode MS"/>
      <w:i/>
      <w:iCs/>
      <w:sz w:val="24"/>
      <w:szCs w:val="24"/>
      <w:shd w:val="clear" w:color="auto" w:fill="FFFFFF"/>
      <w:lang w:val="uk-UA" w:eastAsia="ru-RU"/>
    </w:rPr>
  </w:style>
  <w:style w:type="character" w:customStyle="1" w:styleId="74">
    <w:name w:val="Основной текст (7) + Не курсив"/>
    <w:basedOn w:val="73"/>
    <w:semiHidden/>
    <w:rsid w:val="002348CF"/>
    <w:rPr>
      <w:rFonts w:eastAsia="Arial Unicode MS"/>
      <w:i/>
      <w:iCs/>
      <w:sz w:val="24"/>
      <w:szCs w:val="24"/>
      <w:shd w:val="clear" w:color="auto" w:fill="FFFFFF"/>
      <w:lang w:val="uk-UA" w:eastAsia="ru-RU"/>
    </w:rPr>
  </w:style>
  <w:style w:type="character" w:customStyle="1" w:styleId="affff6">
    <w:name w:val="Основной текст + Курсив"/>
    <w:semiHidden/>
    <w:rsid w:val="002348CF"/>
    <w:rPr>
      <w:rFonts w:ascii="Times New Roman" w:hAnsi="Times New Roman" w:cs="Times New Roman"/>
      <w:i/>
      <w:iCs/>
      <w:sz w:val="24"/>
      <w:szCs w:val="24"/>
    </w:rPr>
  </w:style>
  <w:style w:type="character" w:customStyle="1" w:styleId="200">
    <w:name w:val="Основной текст (20)"/>
    <w:link w:val="201"/>
    <w:semiHidden/>
    <w:rsid w:val="002348CF"/>
    <w:rPr>
      <w:rFonts w:eastAsia="Arial Unicode MS"/>
      <w:i/>
      <w:iCs/>
      <w:sz w:val="24"/>
      <w:szCs w:val="24"/>
      <w:shd w:val="clear" w:color="auto" w:fill="FFFFFF"/>
      <w:lang w:val="uk-UA" w:eastAsia="ru-RU"/>
    </w:rPr>
  </w:style>
  <w:style w:type="character" w:customStyle="1" w:styleId="63">
    <w:name w:val="Заголовок №6"/>
    <w:link w:val="610"/>
    <w:semiHidden/>
    <w:rsid w:val="002348CF"/>
    <w:rPr>
      <w:rFonts w:eastAsia="Arial Unicode MS"/>
      <w:b/>
      <w:bCs/>
      <w:sz w:val="24"/>
      <w:szCs w:val="24"/>
      <w:shd w:val="clear" w:color="auto" w:fill="FFFFFF"/>
      <w:lang w:val="uk-UA" w:eastAsia="ru-RU"/>
    </w:rPr>
  </w:style>
  <w:style w:type="character" w:customStyle="1" w:styleId="620">
    <w:name w:val="Основной текст (62)"/>
    <w:link w:val="621"/>
    <w:semiHidden/>
    <w:rsid w:val="002348CF"/>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2348CF"/>
    <w:pPr>
      <w:shd w:val="clear" w:color="auto" w:fill="FFFFFF"/>
      <w:spacing w:after="480" w:line="274" w:lineRule="exact"/>
    </w:pPr>
    <w:rPr>
      <w:rFonts w:asciiTheme="minorHAnsi" w:eastAsia="Arial Unicode MS" w:hAnsiTheme="minorHAnsi" w:cstheme="minorBidi"/>
      <w:sz w:val="24"/>
      <w:szCs w:val="24"/>
    </w:rPr>
  </w:style>
  <w:style w:type="paragraph" w:customStyle="1" w:styleId="710">
    <w:name w:val="Основной текст (7)1"/>
    <w:basedOn w:val="a2"/>
    <w:link w:val="73"/>
    <w:semiHidden/>
    <w:rsid w:val="002348CF"/>
    <w:pPr>
      <w:shd w:val="clear" w:color="auto" w:fill="FFFFFF"/>
      <w:spacing w:before="600" w:line="277" w:lineRule="exact"/>
      <w:ind w:firstLine="700"/>
      <w:jc w:val="both"/>
    </w:pPr>
    <w:rPr>
      <w:rFonts w:asciiTheme="minorHAnsi" w:eastAsia="Arial Unicode MS" w:hAnsiTheme="minorHAnsi" w:cstheme="minorBidi"/>
      <w:i/>
      <w:iCs/>
      <w:sz w:val="24"/>
      <w:szCs w:val="24"/>
    </w:rPr>
  </w:style>
  <w:style w:type="paragraph" w:customStyle="1" w:styleId="810">
    <w:name w:val="Основной текст (8)1"/>
    <w:basedOn w:val="a2"/>
    <w:link w:val="82"/>
    <w:semiHidden/>
    <w:rsid w:val="002348CF"/>
    <w:pPr>
      <w:shd w:val="clear" w:color="auto" w:fill="FFFFFF"/>
      <w:spacing w:after="1200" w:line="277" w:lineRule="exact"/>
    </w:pPr>
    <w:rPr>
      <w:rFonts w:asciiTheme="minorHAnsi" w:eastAsia="Arial Unicode MS" w:hAnsiTheme="minorHAnsi" w:cstheme="minorBidi"/>
      <w:i/>
      <w:iCs/>
      <w:sz w:val="24"/>
      <w:szCs w:val="24"/>
    </w:rPr>
  </w:style>
  <w:style w:type="paragraph" w:customStyle="1" w:styleId="201">
    <w:name w:val="Основной текст (20)1"/>
    <w:basedOn w:val="a2"/>
    <w:link w:val="200"/>
    <w:semiHidden/>
    <w:rsid w:val="002348CF"/>
    <w:pPr>
      <w:shd w:val="clear" w:color="auto" w:fill="FFFFFF"/>
      <w:spacing w:line="240" w:lineRule="atLeast"/>
      <w:jc w:val="right"/>
    </w:pPr>
    <w:rPr>
      <w:rFonts w:asciiTheme="minorHAnsi" w:eastAsia="Arial Unicode MS" w:hAnsiTheme="minorHAnsi" w:cstheme="minorBidi"/>
      <w:i/>
      <w:iCs/>
      <w:sz w:val="24"/>
      <w:szCs w:val="24"/>
    </w:rPr>
  </w:style>
  <w:style w:type="paragraph" w:customStyle="1" w:styleId="610">
    <w:name w:val="Заголовок №61"/>
    <w:basedOn w:val="a2"/>
    <w:link w:val="63"/>
    <w:semiHidden/>
    <w:rsid w:val="002348CF"/>
    <w:pPr>
      <w:shd w:val="clear" w:color="auto" w:fill="FFFFFF"/>
      <w:spacing w:after="780" w:line="378" w:lineRule="exact"/>
      <w:ind w:firstLine="720"/>
      <w:jc w:val="both"/>
      <w:outlineLvl w:val="5"/>
    </w:pPr>
    <w:rPr>
      <w:rFonts w:asciiTheme="minorHAnsi" w:eastAsia="Arial Unicode MS" w:hAnsiTheme="minorHAnsi" w:cstheme="minorBidi"/>
      <w:b/>
      <w:bCs/>
      <w:sz w:val="24"/>
      <w:szCs w:val="24"/>
    </w:rPr>
  </w:style>
  <w:style w:type="paragraph" w:customStyle="1" w:styleId="621">
    <w:name w:val="Основной текст (62)1"/>
    <w:basedOn w:val="a2"/>
    <w:link w:val="620"/>
    <w:semiHidden/>
    <w:rsid w:val="002348CF"/>
    <w:pPr>
      <w:shd w:val="clear" w:color="auto" w:fill="FFFFFF"/>
      <w:spacing w:line="414" w:lineRule="exact"/>
      <w:ind w:firstLine="380"/>
      <w:jc w:val="both"/>
    </w:pPr>
    <w:rPr>
      <w:rFonts w:asciiTheme="minorHAnsi" w:eastAsia="Arial Unicode MS" w:hAnsiTheme="minorHAnsi" w:cstheme="minorBidi"/>
      <w:sz w:val="24"/>
      <w:szCs w:val="24"/>
    </w:rPr>
  </w:style>
  <w:style w:type="character" w:customStyle="1" w:styleId="1963">
    <w:name w:val="Основной текст (196)3"/>
    <w:semiHidden/>
    <w:rsid w:val="002348CF"/>
    <w:rPr>
      <w:rFonts w:ascii="Times New Roman" w:hAnsi="Times New Roman" w:cs="Times New Roman"/>
      <w:sz w:val="28"/>
      <w:szCs w:val="28"/>
    </w:rPr>
  </w:style>
  <w:style w:type="character" w:customStyle="1" w:styleId="1974">
    <w:name w:val="Основной текст (197)4"/>
    <w:semiHidden/>
    <w:rsid w:val="002348CF"/>
    <w:rPr>
      <w:rFonts w:ascii="Times New Roman" w:hAnsi="Times New Roman" w:cs="Times New Roman"/>
      <w:sz w:val="28"/>
      <w:szCs w:val="28"/>
    </w:rPr>
  </w:style>
  <w:style w:type="character" w:customStyle="1" w:styleId="affff7">
    <w:name w:val="Знак Знак Знак"/>
    <w:aliases w:val="Знак Знак Знак1"/>
    <w:semiHidden/>
    <w:rsid w:val="002348CF"/>
    <w:rPr>
      <w:rFonts w:eastAsia="Arial Unicode MS"/>
      <w:sz w:val="22"/>
      <w:szCs w:val="22"/>
      <w:lang w:val="ru-RU" w:eastAsia="ru-RU" w:bidi="ar-SA"/>
    </w:rPr>
  </w:style>
  <w:style w:type="paragraph" w:customStyle="1" w:styleId="211">
    <w:name w:val="Основной текст (2)1"/>
    <w:basedOn w:val="a2"/>
    <w:semiHidden/>
    <w:rsid w:val="002348CF"/>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2348CF"/>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2348CF"/>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8">
    <w:name w:val="Основной текст + Полужирный"/>
    <w:semiHidden/>
    <w:rsid w:val="002348CF"/>
    <w:rPr>
      <w:rFonts w:ascii="Times New Roman" w:hAnsi="Times New Roman" w:cs="Times New Roman" w:hint="default"/>
      <w:b/>
      <w:bCs/>
      <w:sz w:val="22"/>
      <w:szCs w:val="22"/>
    </w:rPr>
  </w:style>
  <w:style w:type="paragraph" w:customStyle="1" w:styleId="121">
    <w:name w:val="Основной текст (12)1"/>
    <w:basedOn w:val="a2"/>
    <w:semiHidden/>
    <w:rsid w:val="002348CF"/>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2348CF"/>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2348CF"/>
    <w:rPr>
      <w:rFonts w:ascii="Times New Roman" w:hAnsi="Times New Roman" w:cs="Times New Roman" w:hint="default"/>
      <w:sz w:val="20"/>
      <w:szCs w:val="20"/>
    </w:rPr>
  </w:style>
  <w:style w:type="character" w:customStyle="1" w:styleId="820">
    <w:name w:val="Основной текст (8)2"/>
    <w:semiHidden/>
    <w:rsid w:val="002348CF"/>
    <w:rPr>
      <w:rFonts w:eastAsia="Arial Unicode MS"/>
      <w:sz w:val="22"/>
      <w:szCs w:val="22"/>
      <w:u w:val="single"/>
      <w:lang w:val="ru-RU" w:eastAsia="ru-RU" w:bidi="ar-SA"/>
    </w:rPr>
  </w:style>
  <w:style w:type="character" w:customStyle="1" w:styleId="910pt">
    <w:name w:val="Основной текст (9) + 10 pt"/>
    <w:semiHidden/>
    <w:rsid w:val="002348CF"/>
    <w:rPr>
      <w:rFonts w:eastAsia="Arial Unicode MS"/>
      <w:sz w:val="20"/>
      <w:szCs w:val="20"/>
      <w:lang w:val="ru-RU" w:eastAsia="ru-RU" w:bidi="ar-SA"/>
    </w:rPr>
  </w:style>
  <w:style w:type="character" w:customStyle="1" w:styleId="202">
    <w:name w:val="Основной текст (20) + Не курсив"/>
    <w:semiHidden/>
    <w:rsid w:val="002348CF"/>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348CF"/>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2348CF"/>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348CF"/>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348CF"/>
    <w:rPr>
      <w:rFonts w:ascii="Tahoma" w:hAnsi="Tahoma" w:cs="Tahoma"/>
      <w:b/>
      <w:bCs/>
      <w:sz w:val="12"/>
      <w:szCs w:val="12"/>
      <w:lang w:val="en-US" w:eastAsia="en-US"/>
    </w:rPr>
  </w:style>
  <w:style w:type="character" w:customStyle="1" w:styleId="611pt4">
    <w:name w:val="Основной текст (6) + 11 pt4"/>
    <w:aliases w:val="Курсив5"/>
    <w:semiHidden/>
    <w:rsid w:val="002348CF"/>
    <w:rPr>
      <w:rFonts w:ascii="Times New Roman" w:hAnsi="Times New Roman" w:cs="Times New Roman"/>
      <w:i/>
      <w:iCs/>
      <w:sz w:val="22"/>
      <w:szCs w:val="22"/>
      <w:lang w:val="en-US" w:eastAsia="en-US"/>
    </w:rPr>
  </w:style>
  <w:style w:type="character" w:customStyle="1" w:styleId="3f0">
    <w:name w:val="Основной текст (3)"/>
    <w:link w:val="310"/>
    <w:semiHidden/>
    <w:rsid w:val="002348CF"/>
    <w:rPr>
      <w:b/>
      <w:bCs/>
      <w:sz w:val="38"/>
      <w:szCs w:val="38"/>
      <w:shd w:val="clear" w:color="auto" w:fill="FFFFFF"/>
    </w:rPr>
  </w:style>
  <w:style w:type="character" w:customStyle="1" w:styleId="212">
    <w:name w:val="Основной текст (21)"/>
    <w:link w:val="2110"/>
    <w:semiHidden/>
    <w:rsid w:val="002348CF"/>
    <w:rPr>
      <w:sz w:val="24"/>
      <w:szCs w:val="24"/>
      <w:shd w:val="clear" w:color="auto" w:fill="FFFFFF"/>
    </w:rPr>
  </w:style>
  <w:style w:type="character" w:customStyle="1" w:styleId="213">
    <w:name w:val="Основной текст (21) + Курсив"/>
    <w:semiHidden/>
    <w:rsid w:val="002348CF"/>
    <w:rPr>
      <w:i/>
      <w:iCs/>
      <w:sz w:val="24"/>
      <w:szCs w:val="24"/>
      <w:shd w:val="clear" w:color="auto" w:fill="FFFFFF"/>
      <w:lang w:bidi="ar-SA"/>
    </w:rPr>
  </w:style>
  <w:style w:type="paragraph" w:customStyle="1" w:styleId="310">
    <w:name w:val="Основной текст (3)1"/>
    <w:basedOn w:val="a2"/>
    <w:link w:val="3f0"/>
    <w:semiHidden/>
    <w:rsid w:val="002348CF"/>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ru-RU" w:eastAsia="en-US"/>
    </w:rPr>
  </w:style>
  <w:style w:type="paragraph" w:customStyle="1" w:styleId="2110">
    <w:name w:val="Основной текст (21)1"/>
    <w:basedOn w:val="a2"/>
    <w:link w:val="212"/>
    <w:semiHidden/>
    <w:rsid w:val="002348CF"/>
    <w:pPr>
      <w:shd w:val="clear" w:color="auto" w:fill="FFFFFF"/>
      <w:spacing w:line="240" w:lineRule="atLeast"/>
      <w:jc w:val="right"/>
    </w:pPr>
    <w:rPr>
      <w:rFonts w:asciiTheme="minorHAnsi" w:eastAsiaTheme="minorHAnsi" w:hAnsiTheme="minorHAnsi" w:cstheme="minorBidi"/>
      <w:sz w:val="24"/>
      <w:szCs w:val="24"/>
      <w:shd w:val="clear" w:color="auto" w:fill="FFFFFF"/>
      <w:lang w:val="ru-RU" w:eastAsia="en-US"/>
    </w:rPr>
  </w:style>
  <w:style w:type="character" w:customStyle="1" w:styleId="92">
    <w:name w:val="Основной текст (9)"/>
    <w:link w:val="91"/>
    <w:semiHidden/>
    <w:rsid w:val="002348CF"/>
    <w:rPr>
      <w:rFonts w:ascii="Times New Roman" w:eastAsia="Arial Unicode MS" w:hAnsi="Times New Roman" w:cs="Times New Roman"/>
      <w:shd w:val="clear" w:color="auto" w:fill="FFFFFF"/>
      <w:lang w:eastAsia="ru-RU"/>
    </w:rPr>
  </w:style>
  <w:style w:type="character" w:customStyle="1" w:styleId="affff9">
    <w:name w:val="Колонтитул"/>
    <w:link w:val="1f0"/>
    <w:semiHidden/>
    <w:rsid w:val="002348CF"/>
    <w:rPr>
      <w:shd w:val="clear" w:color="auto" w:fill="FFFFFF"/>
    </w:rPr>
  </w:style>
  <w:style w:type="character" w:customStyle="1" w:styleId="12pt">
    <w:name w:val="Колонтитул + 12 pt"/>
    <w:semiHidden/>
    <w:rsid w:val="002348CF"/>
    <w:rPr>
      <w:sz w:val="24"/>
      <w:szCs w:val="24"/>
      <w:shd w:val="clear" w:color="auto" w:fill="FFFFFF"/>
      <w:lang w:bidi="ar-SA"/>
    </w:rPr>
  </w:style>
  <w:style w:type="character" w:customStyle="1" w:styleId="100">
    <w:name w:val="Основной текст (10)"/>
    <w:link w:val="101"/>
    <w:semiHidden/>
    <w:rsid w:val="002348CF"/>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semiHidden/>
    <w:rsid w:val="002348CF"/>
    <w:rPr>
      <w:shd w:val="clear" w:color="auto" w:fill="FFFFFF"/>
    </w:rPr>
  </w:style>
  <w:style w:type="character" w:customStyle="1" w:styleId="65">
    <w:name w:val="Основной текст (65)"/>
    <w:link w:val="651"/>
    <w:semiHidden/>
    <w:rsid w:val="002348CF"/>
    <w:rPr>
      <w:sz w:val="24"/>
      <w:szCs w:val="24"/>
      <w:shd w:val="clear" w:color="auto" w:fill="FFFFFF"/>
    </w:rPr>
  </w:style>
  <w:style w:type="paragraph" w:customStyle="1" w:styleId="1f0">
    <w:name w:val="Колонтитул1"/>
    <w:basedOn w:val="a2"/>
    <w:link w:val="affff9"/>
    <w:semiHidden/>
    <w:rsid w:val="002348CF"/>
    <w:pPr>
      <w:shd w:val="clear" w:color="auto" w:fill="FFFFFF"/>
    </w:pPr>
    <w:rPr>
      <w:rFonts w:asciiTheme="minorHAnsi" w:eastAsiaTheme="minorHAnsi" w:hAnsiTheme="minorHAnsi" w:cstheme="minorBidi"/>
      <w:sz w:val="22"/>
      <w:szCs w:val="22"/>
      <w:shd w:val="clear" w:color="auto" w:fill="FFFFFF"/>
      <w:lang w:val="ru-RU" w:eastAsia="en-US"/>
    </w:rPr>
  </w:style>
  <w:style w:type="paragraph" w:customStyle="1" w:styleId="181">
    <w:name w:val="Основной текст (18)1"/>
    <w:basedOn w:val="a2"/>
    <w:link w:val="180"/>
    <w:semiHidden/>
    <w:rsid w:val="002348CF"/>
    <w:pPr>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paragraph" w:customStyle="1" w:styleId="651">
    <w:name w:val="Основной текст (65)1"/>
    <w:basedOn w:val="a2"/>
    <w:link w:val="65"/>
    <w:semiHidden/>
    <w:rsid w:val="002348CF"/>
    <w:pPr>
      <w:shd w:val="clear" w:color="auto" w:fill="FFFFFF"/>
      <w:spacing w:line="414" w:lineRule="exact"/>
      <w:ind w:hanging="360"/>
      <w:jc w:val="both"/>
    </w:pPr>
    <w:rPr>
      <w:rFonts w:asciiTheme="minorHAnsi" w:eastAsiaTheme="minorHAnsi" w:hAnsiTheme="minorHAnsi" w:cstheme="minorBidi"/>
      <w:sz w:val="24"/>
      <w:szCs w:val="24"/>
      <w:shd w:val="clear" w:color="auto" w:fill="FFFFFF"/>
      <w:lang w:val="ru-RU" w:eastAsia="en-US"/>
    </w:rPr>
  </w:style>
  <w:style w:type="paragraph" w:styleId="64">
    <w:name w:val="toc 6"/>
    <w:basedOn w:val="a2"/>
    <w:next w:val="a2"/>
    <w:autoRedefine/>
    <w:semiHidden/>
    <w:rsid w:val="002348CF"/>
    <w:pPr>
      <w:ind w:left="1200"/>
    </w:pPr>
    <w:rPr>
      <w:rFonts w:ascii="Times New Roman" w:hAnsi="Times New Roman"/>
      <w:sz w:val="24"/>
      <w:szCs w:val="24"/>
      <w:lang w:val="ru-RU"/>
    </w:rPr>
  </w:style>
  <w:style w:type="paragraph" w:styleId="75">
    <w:name w:val="toc 7"/>
    <w:basedOn w:val="a2"/>
    <w:next w:val="a2"/>
    <w:autoRedefine/>
    <w:semiHidden/>
    <w:rsid w:val="002348CF"/>
    <w:pPr>
      <w:ind w:left="1440"/>
    </w:pPr>
    <w:rPr>
      <w:rFonts w:ascii="Times New Roman" w:hAnsi="Times New Roman"/>
      <w:sz w:val="24"/>
      <w:szCs w:val="24"/>
      <w:lang w:val="ru-RU"/>
    </w:rPr>
  </w:style>
  <w:style w:type="paragraph" w:styleId="83">
    <w:name w:val="toc 8"/>
    <w:basedOn w:val="a2"/>
    <w:next w:val="a2"/>
    <w:autoRedefine/>
    <w:semiHidden/>
    <w:rsid w:val="002348CF"/>
    <w:pPr>
      <w:ind w:left="1680"/>
    </w:pPr>
    <w:rPr>
      <w:rFonts w:ascii="Times New Roman" w:hAnsi="Times New Roman"/>
      <w:sz w:val="24"/>
      <w:szCs w:val="24"/>
      <w:lang w:val="ru-RU"/>
    </w:rPr>
  </w:style>
  <w:style w:type="paragraph" w:styleId="93">
    <w:name w:val="toc 9"/>
    <w:basedOn w:val="a2"/>
    <w:next w:val="a2"/>
    <w:autoRedefine/>
    <w:semiHidden/>
    <w:rsid w:val="002348CF"/>
    <w:pPr>
      <w:ind w:left="1920"/>
    </w:pPr>
    <w:rPr>
      <w:rFonts w:ascii="Times New Roman" w:hAnsi="Times New Roman"/>
      <w:sz w:val="24"/>
      <w:szCs w:val="24"/>
      <w:lang w:val="ru-RU"/>
    </w:rPr>
  </w:style>
  <w:style w:type="paragraph" w:customStyle="1" w:styleId="affffa">
    <w:name w:val="Сауле"/>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2348CF"/>
    <w:pPr>
      <w:spacing w:line="220" w:lineRule="exact"/>
    </w:pPr>
    <w:rPr>
      <w:rFonts w:ascii="Times New Roman" w:hAnsi="Times New Roman"/>
      <w:sz w:val="18"/>
      <w:lang w:eastAsia="en-US"/>
    </w:rPr>
  </w:style>
  <w:style w:type="paragraph" w:styleId="affffb">
    <w:name w:val="caption"/>
    <w:basedOn w:val="a2"/>
    <w:next w:val="a2"/>
    <w:qFormat/>
    <w:rsid w:val="002348CF"/>
    <w:pPr>
      <w:spacing w:before="120" w:after="120"/>
      <w:ind w:firstLine="709"/>
      <w:jc w:val="both"/>
    </w:pPr>
    <w:rPr>
      <w:rFonts w:ascii="Times New Roman" w:hAnsi="Times New Roman"/>
      <w:b/>
      <w:bCs/>
      <w:sz w:val="24"/>
      <w:szCs w:val="24"/>
      <w:lang w:eastAsia="uk-UA"/>
    </w:rPr>
  </w:style>
  <w:style w:type="paragraph" w:customStyle="1" w:styleId="affffc">
    <w:name w:val="!Название таблицы!"/>
    <w:basedOn w:val="a2"/>
    <w:semiHidden/>
    <w:rsid w:val="002348CF"/>
    <w:pPr>
      <w:spacing w:before="240" w:after="120"/>
    </w:pPr>
    <w:rPr>
      <w:rFonts w:ascii="Times New Roman" w:hAnsi="Times New Roman"/>
      <w:b/>
      <w:bCs/>
      <w:sz w:val="24"/>
      <w:szCs w:val="24"/>
      <w:lang w:val="ru-RU"/>
    </w:rPr>
  </w:style>
  <w:style w:type="paragraph" w:customStyle="1" w:styleId="USAIDTITLE">
    <w:name w:val="USAID TITLE"/>
    <w:basedOn w:val="af1"/>
    <w:semiHidden/>
    <w:rsid w:val="002348CF"/>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2348CF"/>
    <w:rPr>
      <w:b/>
      <w:sz w:val="24"/>
      <w:szCs w:val="24"/>
      <w:lang w:val="en-US" w:eastAsia="en-US"/>
    </w:rPr>
  </w:style>
  <w:style w:type="paragraph" w:customStyle="1" w:styleId="USAIDsubtitle">
    <w:name w:val="USAID subtitle"/>
    <w:basedOn w:val="af1"/>
    <w:semiHidden/>
    <w:rsid w:val="002348CF"/>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2348CF"/>
    <w:rPr>
      <w:sz w:val="48"/>
      <w:szCs w:val="48"/>
    </w:rPr>
  </w:style>
  <w:style w:type="paragraph" w:customStyle="1" w:styleId="USAIDbody">
    <w:name w:val="USAID body"/>
    <w:basedOn w:val="af1"/>
    <w:semiHidden/>
    <w:rsid w:val="002348CF"/>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2348CF"/>
    <w:pPr>
      <w:widowControl w:val="0"/>
      <w:tabs>
        <w:tab w:val="clear" w:pos="1209"/>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348CF"/>
    <w:pPr>
      <w:tabs>
        <w:tab w:val="num" w:pos="1980"/>
      </w:tabs>
      <w:spacing w:before="60"/>
      <w:ind w:left="1980" w:hanging="360"/>
    </w:pPr>
    <w:rPr>
      <w:bCs/>
      <w:iCs/>
      <w:snapToGrid/>
      <w:lang w:eastAsia="en-US"/>
    </w:rPr>
  </w:style>
  <w:style w:type="paragraph" w:customStyle="1" w:styleId="USAIDnumlist">
    <w:name w:val="USAID numlist"/>
    <w:basedOn w:val="a2"/>
    <w:semiHidden/>
    <w:rsid w:val="002348CF"/>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348CF"/>
    <w:pPr>
      <w:tabs>
        <w:tab w:val="clear" w:pos="1980"/>
        <w:tab w:val="num" w:pos="720"/>
      </w:tabs>
      <w:ind w:left="720"/>
    </w:pPr>
    <w:rPr>
      <w:szCs w:val="22"/>
    </w:rPr>
  </w:style>
  <w:style w:type="paragraph" w:customStyle="1" w:styleId="USAIDH2">
    <w:name w:val="USAID H2"/>
    <w:basedOn w:val="af1"/>
    <w:next w:val="a2"/>
    <w:semiHidden/>
    <w:rsid w:val="002348CF"/>
    <w:pPr>
      <w:keepNext/>
      <w:tabs>
        <w:tab w:val="num" w:pos="720"/>
      </w:tabs>
      <w:spacing w:before="360"/>
      <w:ind w:left="720"/>
      <w:jc w:val="left"/>
    </w:pPr>
    <w:rPr>
      <w:rFonts w:ascii="Arial" w:hAnsi="Arial" w:cs="Arial"/>
      <w:b/>
      <w:bCs/>
      <w:snapToGrid w:val="0"/>
      <w:sz w:val="24"/>
      <w:szCs w:val="24"/>
      <w:lang w:val="en-US" w:eastAsia="ru-RU"/>
    </w:rPr>
  </w:style>
  <w:style w:type="paragraph" w:styleId="affffd">
    <w:name w:val="annotation text"/>
    <w:basedOn w:val="a2"/>
    <w:link w:val="affffe"/>
    <w:semiHidden/>
    <w:rsid w:val="002348CF"/>
    <w:rPr>
      <w:rFonts w:ascii="Times New Roman" w:hAnsi="Times New Roman"/>
      <w:sz w:val="20"/>
      <w:lang w:val="en-US" w:eastAsia="en-US"/>
    </w:rPr>
  </w:style>
  <w:style w:type="character" w:customStyle="1" w:styleId="affffe">
    <w:name w:val="Текст примечания Знак"/>
    <w:basedOn w:val="a3"/>
    <w:link w:val="affffd"/>
    <w:semiHidden/>
    <w:rsid w:val="002348CF"/>
    <w:rPr>
      <w:rFonts w:ascii="Times New Roman" w:eastAsia="Times New Roman" w:hAnsi="Times New Roman" w:cs="Times New Roman"/>
      <w:sz w:val="20"/>
      <w:szCs w:val="20"/>
      <w:lang w:val="en-US"/>
    </w:rPr>
  </w:style>
  <w:style w:type="paragraph" w:customStyle="1" w:styleId="1f1">
    <w:name w:val="Стиль1"/>
    <w:basedOn w:val="10"/>
    <w:link w:val="1f2"/>
    <w:semiHidden/>
    <w:rsid w:val="002348CF"/>
    <w:pPr>
      <w:tabs>
        <w:tab w:val="clear" w:pos="1209"/>
      </w:tabs>
      <w:spacing w:before="240" w:after="60"/>
    </w:pPr>
    <w:rPr>
      <w:rFonts w:ascii="Arial" w:hAnsi="Arial" w:cs="Arial"/>
      <w:bCs/>
      <w:kern w:val="32"/>
      <w:szCs w:val="32"/>
      <w:lang w:val="ru-RU"/>
    </w:rPr>
  </w:style>
  <w:style w:type="character" w:customStyle="1" w:styleId="1f2">
    <w:name w:val="Стиль1 Знак"/>
    <w:link w:val="1f1"/>
    <w:semiHidden/>
    <w:rsid w:val="002348CF"/>
    <w:rPr>
      <w:rFonts w:ascii="Arial" w:eastAsia="Times New Roman" w:hAnsi="Arial" w:cs="Arial"/>
      <w:b/>
      <w:bCs/>
      <w:kern w:val="32"/>
      <w:sz w:val="28"/>
      <w:szCs w:val="32"/>
      <w:lang w:eastAsia="ru-RU"/>
    </w:rPr>
  </w:style>
  <w:style w:type="paragraph" w:customStyle="1" w:styleId="2f5">
    <w:name w:val="Стиль2"/>
    <w:basedOn w:val="a2"/>
    <w:semiHidden/>
    <w:rsid w:val="002348CF"/>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2348CF"/>
    <w:pPr>
      <w:tabs>
        <w:tab w:val="clear" w:pos="1209"/>
      </w:tabs>
      <w:spacing w:line="360" w:lineRule="auto"/>
      <w:ind w:left="0" w:firstLine="0"/>
      <w:jc w:val="center"/>
    </w:pPr>
    <w:rPr>
      <w:rFonts w:ascii="Times New Roman" w:hAnsi="Times New Roman" w:cs="Times New Roman"/>
      <w:sz w:val="28"/>
      <w:szCs w:val="28"/>
    </w:rPr>
  </w:style>
  <w:style w:type="paragraph" w:customStyle="1" w:styleId="QTableHeaderSub">
    <w:name w:val="Q Table Header Sub"/>
    <w:basedOn w:val="a2"/>
    <w:semiHidden/>
    <w:rsid w:val="002348CF"/>
    <w:pPr>
      <w:spacing w:before="60" w:after="60"/>
      <w:jc w:val="both"/>
    </w:pPr>
    <w:rPr>
      <w:rFonts w:ascii="Arial Narrow" w:hAnsi="Arial Narrow"/>
      <w:sz w:val="24"/>
      <w:szCs w:val="24"/>
      <w:lang w:val="ru-RU"/>
    </w:rPr>
  </w:style>
  <w:style w:type="paragraph" w:customStyle="1" w:styleId="bodytext2">
    <w:name w:val="bodytext2"/>
    <w:basedOn w:val="a2"/>
    <w:semiHidden/>
    <w:rsid w:val="002348CF"/>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2348CF"/>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2348CF"/>
    <w:pPr>
      <w:spacing w:after="0" w:line="220" w:lineRule="exact"/>
    </w:pPr>
    <w:rPr>
      <w:rFonts w:ascii="Times New Roman" w:eastAsia="Times New Roman" w:hAnsi="Times New Roman" w:cs="Times New Roman"/>
      <w:sz w:val="20"/>
      <w:szCs w:val="20"/>
      <w:lang w:val="uk-UA"/>
    </w:rPr>
  </w:style>
  <w:style w:type="paragraph" w:customStyle="1" w:styleId="afffff">
    <w:name w:val="Раздел"/>
    <w:semiHidden/>
    <w:rsid w:val="002348CF"/>
    <w:pPr>
      <w:spacing w:after="0" w:line="240" w:lineRule="auto"/>
    </w:pPr>
    <w:rPr>
      <w:rFonts w:ascii="Times New Roman" w:eastAsia="Times New Roman" w:hAnsi="Times New Roman" w:cs="Times New Roman"/>
      <w:b/>
      <w:i/>
      <w:sz w:val="24"/>
      <w:szCs w:val="24"/>
    </w:rPr>
  </w:style>
  <w:style w:type="paragraph" w:customStyle="1" w:styleId="afffff0">
    <w:name w:val="Знак"/>
    <w:basedOn w:val="a2"/>
    <w:semiHidden/>
    <w:rsid w:val="002348CF"/>
    <w:rPr>
      <w:rFonts w:ascii="Verdana" w:hAnsi="Verdana" w:cs="Verdana"/>
      <w:sz w:val="20"/>
      <w:lang w:val="en-US" w:eastAsia="en-US"/>
    </w:rPr>
  </w:style>
  <w:style w:type="paragraph" w:customStyle="1" w:styleId="1-">
    <w:name w:val="!Заголовок 1-го уровня!"/>
    <w:basedOn w:val="af3"/>
    <w:next w:val="af3"/>
    <w:semiHidden/>
    <w:rsid w:val="002348C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348CF"/>
    <w:rPr>
      <w:sz w:val="24"/>
      <w:szCs w:val="24"/>
      <w:lang w:val="ru-RU" w:eastAsia="ru-RU" w:bidi="ar-SA"/>
    </w:rPr>
  </w:style>
  <w:style w:type="paragraph" w:customStyle="1" w:styleId="acp">
    <w:name w:val="acp"/>
    <w:basedOn w:val="a2"/>
    <w:semiHidden/>
    <w:rsid w:val="002348CF"/>
    <w:pPr>
      <w:spacing w:before="100" w:beforeAutospacing="1" w:after="100" w:afterAutospacing="1"/>
    </w:pPr>
    <w:rPr>
      <w:rFonts w:ascii="Times New Roman" w:hAnsi="Times New Roman"/>
      <w:sz w:val="24"/>
      <w:szCs w:val="24"/>
      <w:lang w:val="ru-RU"/>
    </w:rPr>
  </w:style>
  <w:style w:type="character" w:customStyle="1" w:styleId="afffff1">
    <w:name w:val="Печатная машинка"/>
    <w:semiHidden/>
    <w:rsid w:val="002348CF"/>
    <w:rPr>
      <w:rFonts w:ascii="Courier New" w:hAnsi="Courier New"/>
      <w:sz w:val="20"/>
    </w:rPr>
  </w:style>
  <w:style w:type="character" w:customStyle="1" w:styleId="220">
    <w:name w:val="Основной текст (22)"/>
    <w:link w:val="221"/>
    <w:semiHidden/>
    <w:rsid w:val="002348CF"/>
    <w:rPr>
      <w:rFonts w:eastAsia="Arial Unicode MS"/>
      <w:sz w:val="24"/>
      <w:szCs w:val="24"/>
      <w:shd w:val="clear" w:color="auto" w:fill="FFFFFF"/>
      <w:lang w:val="uk-UA" w:eastAsia="ru-RU"/>
    </w:rPr>
  </w:style>
  <w:style w:type="character" w:customStyle="1" w:styleId="67">
    <w:name w:val="Основной текст (67)"/>
    <w:link w:val="671"/>
    <w:semiHidden/>
    <w:rsid w:val="002348CF"/>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2348CF"/>
    <w:pPr>
      <w:shd w:val="clear" w:color="auto" w:fill="FFFFFF"/>
      <w:spacing w:line="414" w:lineRule="exact"/>
      <w:ind w:firstLine="1420"/>
      <w:jc w:val="both"/>
    </w:pPr>
    <w:rPr>
      <w:rFonts w:asciiTheme="minorHAnsi" w:eastAsia="Arial Unicode MS" w:hAnsiTheme="minorHAnsi" w:cstheme="minorBidi"/>
      <w:sz w:val="24"/>
      <w:szCs w:val="24"/>
    </w:rPr>
  </w:style>
  <w:style w:type="paragraph" w:customStyle="1" w:styleId="671">
    <w:name w:val="Основной текст (67)1"/>
    <w:basedOn w:val="a2"/>
    <w:link w:val="67"/>
    <w:semiHidden/>
    <w:rsid w:val="002348CF"/>
    <w:pPr>
      <w:shd w:val="clear" w:color="auto" w:fill="FFFFFF"/>
      <w:spacing w:line="410" w:lineRule="exact"/>
      <w:ind w:hanging="700"/>
    </w:pPr>
    <w:rPr>
      <w:rFonts w:asciiTheme="minorHAnsi" w:eastAsia="Arial Unicode MS" w:hAnsiTheme="minorHAnsi" w:cstheme="minorBidi"/>
      <w:sz w:val="24"/>
      <w:szCs w:val="24"/>
    </w:rPr>
  </w:style>
  <w:style w:type="paragraph" w:customStyle="1" w:styleId="afffff2">
    <w:name w:val="Ñàóëå"/>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раницы1"/>
    <w:semiHidden/>
    <w:rsid w:val="002348CF"/>
    <w:rPr>
      <w:sz w:val="20"/>
    </w:rPr>
  </w:style>
  <w:style w:type="paragraph" w:customStyle="1" w:styleId="1f4">
    <w:name w:val="Верхний колонтитул1"/>
    <w:basedOn w:val="a2"/>
    <w:semiHidden/>
    <w:rsid w:val="002348CF"/>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2348CF"/>
    <w:pPr>
      <w:spacing w:line="220" w:lineRule="exact"/>
      <w:jc w:val="center"/>
    </w:pPr>
    <w:rPr>
      <w:rFonts w:ascii="Times New Roman" w:hAnsi="Times New Roman"/>
      <w:sz w:val="16"/>
      <w:lang w:eastAsia="en-US"/>
    </w:rPr>
  </w:style>
  <w:style w:type="paragraph" w:customStyle="1" w:styleId="1f5">
    <w:name w:val="Ñàóëå1"/>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2348CF"/>
    <w:pPr>
      <w:jc w:val="right"/>
    </w:pPr>
    <w:rPr>
      <w:rFonts w:ascii="Times New Roman" w:hAnsi="Times New Roman"/>
      <w:b/>
      <w:bCs/>
      <w:color w:val="0000FF"/>
      <w:szCs w:val="24"/>
      <w:lang w:eastAsia="en-US"/>
    </w:rPr>
  </w:style>
  <w:style w:type="paragraph" w:customStyle="1" w:styleId="afffff3">
    <w:name w:val="Îñíîâíîé òåêñò"/>
    <w:basedOn w:val="a2"/>
    <w:semiHidden/>
    <w:rsid w:val="002348CF"/>
    <w:pPr>
      <w:widowControl w:val="0"/>
      <w:spacing w:after="120"/>
      <w:jc w:val="both"/>
    </w:pPr>
    <w:rPr>
      <w:sz w:val="22"/>
      <w:lang w:val="ru-RU"/>
    </w:rPr>
  </w:style>
  <w:style w:type="paragraph" w:customStyle="1" w:styleId="afffff4">
    <w:name w:val="Краткий обратный адрес"/>
    <w:basedOn w:val="a2"/>
    <w:semiHidden/>
    <w:rsid w:val="002348CF"/>
    <w:rPr>
      <w:rFonts w:ascii="Times New Roman" w:hAnsi="Times New Roman"/>
      <w:sz w:val="20"/>
      <w:lang w:val="ru-RU"/>
    </w:rPr>
  </w:style>
  <w:style w:type="paragraph" w:customStyle="1" w:styleId="StyleShap1">
    <w:name w:val="StyleShap1"/>
    <w:basedOn w:val="a2"/>
    <w:semiHidden/>
    <w:rsid w:val="002348CF"/>
    <w:pPr>
      <w:spacing w:line="220" w:lineRule="exact"/>
      <w:jc w:val="center"/>
    </w:pPr>
    <w:rPr>
      <w:rFonts w:ascii="Times New Roman" w:hAnsi="Times New Roman"/>
      <w:sz w:val="16"/>
      <w:lang w:eastAsia="en-US"/>
    </w:rPr>
  </w:style>
  <w:style w:type="paragraph" w:customStyle="1" w:styleId="Blank">
    <w:name w:val="Blank"/>
    <w:basedOn w:val="a2"/>
    <w:semiHidden/>
    <w:rsid w:val="002348CF"/>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f1"/>
    <w:next w:val="a2"/>
    <w:autoRedefine/>
    <w:semiHidden/>
    <w:rsid w:val="002348CF"/>
    <w:pPr>
      <w:spacing w:after="120"/>
      <w:jc w:val="both"/>
    </w:pPr>
    <w:rPr>
      <w:bCs/>
      <w:sz w:val="24"/>
      <w:szCs w:val="24"/>
      <w:lang w:eastAsia="ru-RU"/>
    </w:rPr>
  </w:style>
  <w:style w:type="paragraph" w:customStyle="1" w:styleId="JoraH1">
    <w:name w:val="JoraH1"/>
    <w:basedOn w:val="10"/>
    <w:next w:val="10"/>
    <w:semiHidden/>
    <w:rsid w:val="002348CF"/>
    <w:pPr>
      <w:widowControl w:val="0"/>
      <w:tabs>
        <w:tab w:val="clear" w:pos="1209"/>
      </w:tabs>
      <w:spacing w:after="120"/>
    </w:pPr>
    <w:rPr>
      <w:kern w:val="28"/>
    </w:rPr>
  </w:style>
  <w:style w:type="paragraph" w:customStyle="1" w:styleId="JoraH2">
    <w:name w:val="JoraH2"/>
    <w:basedOn w:val="22"/>
    <w:next w:val="22"/>
    <w:semiHidden/>
    <w:rsid w:val="002348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
    <w:name w:val="Normal1"/>
    <w:semiHidden/>
    <w:rsid w:val="002348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2348CF"/>
    <w:pPr>
      <w:widowControl w:val="0"/>
      <w:tabs>
        <w:tab w:val="center" w:pos="4153"/>
        <w:tab w:val="right" w:pos="8306"/>
      </w:tabs>
    </w:pPr>
    <w:rPr>
      <w:rFonts w:ascii="UkrainianTimesET" w:hAnsi="UkrainianTimesET"/>
      <w:sz w:val="26"/>
    </w:rPr>
  </w:style>
  <w:style w:type="paragraph" w:customStyle="1" w:styleId="2f6">
    <w:name w:val="Îñíîâíîé òåêñò 2"/>
    <w:basedOn w:val="a2"/>
    <w:semiHidden/>
    <w:rsid w:val="002348CF"/>
    <w:pPr>
      <w:widowControl w:val="0"/>
      <w:jc w:val="both"/>
    </w:pPr>
    <w:rPr>
      <w:rFonts w:ascii="Times New Roman" w:hAnsi="Times New Roman"/>
      <w:b/>
      <w:bCs/>
      <w:sz w:val="24"/>
      <w:szCs w:val="24"/>
      <w:lang w:val="ru-RU"/>
    </w:rPr>
  </w:style>
  <w:style w:type="paragraph" w:customStyle="1" w:styleId="2f7">
    <w:name w:val="Ñàóëå2"/>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2348CF"/>
    <w:pPr>
      <w:spacing w:before="240" w:after="120"/>
    </w:pPr>
    <w:rPr>
      <w:rFonts w:ascii="Times New Roman" w:hAnsi="Times New Roman"/>
      <w:b/>
      <w:sz w:val="24"/>
      <w:lang w:val="ru-RU"/>
    </w:rPr>
  </w:style>
  <w:style w:type="paragraph" w:customStyle="1" w:styleId="1f9">
    <w:name w:val="Îñíîâíîé òåêñò1"/>
    <w:basedOn w:val="a2"/>
    <w:semiHidden/>
    <w:rsid w:val="002348CF"/>
    <w:pPr>
      <w:widowControl w:val="0"/>
      <w:spacing w:after="120"/>
      <w:jc w:val="both"/>
    </w:pPr>
    <w:rPr>
      <w:sz w:val="22"/>
      <w:lang w:val="ru-RU"/>
    </w:rPr>
  </w:style>
  <w:style w:type="paragraph" w:customStyle="1" w:styleId="1fa">
    <w:name w:val="Краткий обратный адрес1"/>
    <w:basedOn w:val="a2"/>
    <w:semiHidden/>
    <w:rsid w:val="002348CF"/>
    <w:rPr>
      <w:rFonts w:ascii="Times New Roman" w:hAnsi="Times New Roman"/>
      <w:sz w:val="20"/>
      <w:lang w:val="ru-RU"/>
    </w:rPr>
  </w:style>
  <w:style w:type="paragraph" w:customStyle="1" w:styleId="StyleShap2">
    <w:name w:val="StyleShap2"/>
    <w:basedOn w:val="a2"/>
    <w:semiHidden/>
    <w:rsid w:val="002348CF"/>
    <w:pPr>
      <w:spacing w:line="220" w:lineRule="exact"/>
      <w:jc w:val="center"/>
    </w:pPr>
    <w:rPr>
      <w:rFonts w:ascii="Times New Roman" w:hAnsi="Times New Roman"/>
      <w:sz w:val="16"/>
      <w:lang w:eastAsia="en-US"/>
    </w:rPr>
  </w:style>
  <w:style w:type="paragraph" w:customStyle="1" w:styleId="Blank1">
    <w:name w:val="Blank1"/>
    <w:basedOn w:val="a2"/>
    <w:semiHidden/>
    <w:rsid w:val="002348CF"/>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f1"/>
    <w:next w:val="a2"/>
    <w:autoRedefine/>
    <w:semiHidden/>
    <w:rsid w:val="002348CF"/>
    <w:pPr>
      <w:spacing w:after="120"/>
      <w:jc w:val="both"/>
    </w:pPr>
    <w:rPr>
      <w:bCs/>
      <w:sz w:val="24"/>
      <w:szCs w:val="24"/>
      <w:lang w:eastAsia="ru-RU"/>
    </w:rPr>
  </w:style>
  <w:style w:type="paragraph" w:customStyle="1" w:styleId="JoraH11">
    <w:name w:val="JoraH11"/>
    <w:basedOn w:val="10"/>
    <w:next w:val="10"/>
    <w:semiHidden/>
    <w:rsid w:val="002348CF"/>
    <w:pPr>
      <w:widowControl w:val="0"/>
      <w:tabs>
        <w:tab w:val="clear" w:pos="1209"/>
      </w:tabs>
      <w:spacing w:after="120"/>
    </w:pPr>
    <w:rPr>
      <w:kern w:val="28"/>
    </w:rPr>
  </w:style>
  <w:style w:type="paragraph" w:customStyle="1" w:styleId="JoraH21">
    <w:name w:val="JoraH21"/>
    <w:basedOn w:val="22"/>
    <w:next w:val="22"/>
    <w:semiHidden/>
    <w:rsid w:val="002348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1">
    <w:name w:val="Normal11"/>
    <w:semiHidden/>
    <w:rsid w:val="002348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2348CF"/>
    <w:pPr>
      <w:widowControl w:val="0"/>
      <w:tabs>
        <w:tab w:val="center" w:pos="4153"/>
        <w:tab w:val="right" w:pos="8306"/>
      </w:tabs>
    </w:pPr>
    <w:rPr>
      <w:rFonts w:ascii="UkrainianTimesET" w:hAnsi="UkrainianTimesET"/>
      <w:sz w:val="26"/>
    </w:rPr>
  </w:style>
  <w:style w:type="paragraph" w:customStyle="1" w:styleId="StyleNormal1">
    <w:name w:val="StyleNormal1"/>
    <w:semiHidden/>
    <w:rsid w:val="002348CF"/>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2348CF"/>
    <w:rPr>
      <w:sz w:val="18"/>
    </w:rPr>
  </w:style>
  <w:style w:type="paragraph" w:customStyle="1" w:styleId="USAIDTITLE1">
    <w:name w:val="USAID TITLE1"/>
    <w:basedOn w:val="af1"/>
    <w:semiHidden/>
    <w:rsid w:val="002348CF"/>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2348CF"/>
    <w:rPr>
      <w:b/>
      <w:sz w:val="24"/>
      <w:szCs w:val="24"/>
      <w:lang w:val="en-US" w:eastAsia="en-US"/>
    </w:rPr>
  </w:style>
  <w:style w:type="paragraph" w:customStyle="1" w:styleId="USAIDsubtitle1">
    <w:name w:val="USAID subtitle1"/>
    <w:basedOn w:val="af1"/>
    <w:semiHidden/>
    <w:rsid w:val="002348CF"/>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2348CF"/>
    <w:rPr>
      <w:sz w:val="48"/>
      <w:szCs w:val="48"/>
    </w:rPr>
  </w:style>
  <w:style w:type="paragraph" w:customStyle="1" w:styleId="1fb">
    <w:name w:val="!Простой текст!1"/>
    <w:basedOn w:val="a2"/>
    <w:semiHidden/>
    <w:rsid w:val="002348CF"/>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2348CF"/>
    <w:pPr>
      <w:widowControl w:val="0"/>
      <w:jc w:val="both"/>
    </w:pPr>
    <w:rPr>
      <w:rFonts w:ascii="Times New Roman" w:hAnsi="Times New Roman"/>
      <w:b/>
      <w:bCs/>
      <w:sz w:val="24"/>
      <w:szCs w:val="24"/>
      <w:lang w:val="ru-RU"/>
    </w:rPr>
  </w:style>
  <w:style w:type="paragraph" w:customStyle="1" w:styleId="2f9">
    <w:name w:val="Верхний колонтитул2"/>
    <w:basedOn w:val="a2"/>
    <w:semiHidden/>
    <w:rsid w:val="002348CF"/>
    <w:pPr>
      <w:spacing w:before="100" w:beforeAutospacing="1" w:after="100" w:afterAutospacing="1"/>
    </w:pPr>
    <w:rPr>
      <w:rFonts w:ascii="Times New Roman" w:hAnsi="Times New Roman"/>
      <w:sz w:val="24"/>
      <w:szCs w:val="24"/>
      <w:lang w:val="ru-RU"/>
    </w:rPr>
  </w:style>
  <w:style w:type="paragraph" w:customStyle="1" w:styleId="3f2">
    <w:name w:val="Ñàóëå3"/>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3f3">
    <w:name w:val="Сауле3"/>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Название таблицы!2"/>
    <w:basedOn w:val="a2"/>
    <w:semiHidden/>
    <w:rsid w:val="002348CF"/>
    <w:pPr>
      <w:spacing w:before="240" w:after="120"/>
    </w:pPr>
    <w:rPr>
      <w:rFonts w:ascii="Times New Roman" w:hAnsi="Times New Roman"/>
      <w:b/>
      <w:sz w:val="24"/>
      <w:lang w:val="ru-RU"/>
    </w:rPr>
  </w:style>
  <w:style w:type="paragraph" w:customStyle="1" w:styleId="2fb">
    <w:name w:val="Îñíîâíîé òåêñò2"/>
    <w:basedOn w:val="a2"/>
    <w:semiHidden/>
    <w:rsid w:val="002348CF"/>
    <w:pPr>
      <w:widowControl w:val="0"/>
      <w:spacing w:after="120"/>
      <w:jc w:val="both"/>
    </w:pPr>
    <w:rPr>
      <w:sz w:val="22"/>
      <w:lang w:val="ru-RU"/>
    </w:rPr>
  </w:style>
  <w:style w:type="paragraph" w:customStyle="1" w:styleId="2fc">
    <w:name w:val="Краткий обратный адрес2"/>
    <w:basedOn w:val="a2"/>
    <w:semiHidden/>
    <w:rsid w:val="002348CF"/>
    <w:rPr>
      <w:rFonts w:ascii="Times New Roman" w:hAnsi="Times New Roman"/>
      <w:sz w:val="20"/>
      <w:lang w:val="ru-RU"/>
    </w:rPr>
  </w:style>
  <w:style w:type="paragraph" w:customStyle="1" w:styleId="StyleShap3">
    <w:name w:val="StyleShap3"/>
    <w:basedOn w:val="a2"/>
    <w:semiHidden/>
    <w:rsid w:val="002348CF"/>
    <w:pPr>
      <w:spacing w:line="220" w:lineRule="exact"/>
      <w:jc w:val="center"/>
    </w:pPr>
    <w:rPr>
      <w:rFonts w:ascii="Times New Roman" w:hAnsi="Times New Roman"/>
      <w:sz w:val="16"/>
      <w:lang w:eastAsia="en-US"/>
    </w:rPr>
  </w:style>
  <w:style w:type="paragraph" w:customStyle="1" w:styleId="Blank2">
    <w:name w:val="Blank2"/>
    <w:basedOn w:val="a2"/>
    <w:semiHidden/>
    <w:rsid w:val="002348CF"/>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f1"/>
    <w:next w:val="a2"/>
    <w:autoRedefine/>
    <w:semiHidden/>
    <w:rsid w:val="002348CF"/>
    <w:pPr>
      <w:spacing w:after="120"/>
      <w:jc w:val="both"/>
    </w:pPr>
    <w:rPr>
      <w:bCs/>
      <w:sz w:val="24"/>
      <w:szCs w:val="24"/>
      <w:lang w:eastAsia="ru-RU"/>
    </w:rPr>
  </w:style>
  <w:style w:type="paragraph" w:customStyle="1" w:styleId="JoraH12">
    <w:name w:val="JoraH12"/>
    <w:basedOn w:val="10"/>
    <w:next w:val="10"/>
    <w:semiHidden/>
    <w:rsid w:val="002348CF"/>
    <w:pPr>
      <w:widowControl w:val="0"/>
      <w:tabs>
        <w:tab w:val="clear" w:pos="1209"/>
      </w:tabs>
      <w:spacing w:after="120"/>
    </w:pPr>
    <w:rPr>
      <w:kern w:val="28"/>
    </w:rPr>
  </w:style>
  <w:style w:type="paragraph" w:customStyle="1" w:styleId="JoraH22">
    <w:name w:val="JoraH22"/>
    <w:basedOn w:val="22"/>
    <w:next w:val="22"/>
    <w:semiHidden/>
    <w:rsid w:val="002348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2">
    <w:name w:val="Normal12"/>
    <w:semiHidden/>
    <w:rsid w:val="002348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2348CF"/>
    <w:pPr>
      <w:widowControl w:val="0"/>
      <w:tabs>
        <w:tab w:val="center" w:pos="4153"/>
        <w:tab w:val="right" w:pos="8306"/>
      </w:tabs>
    </w:pPr>
    <w:rPr>
      <w:rFonts w:ascii="UkrainianTimesET" w:hAnsi="UkrainianTimesET"/>
      <w:sz w:val="26"/>
    </w:rPr>
  </w:style>
  <w:style w:type="paragraph" w:customStyle="1" w:styleId="StyleNormal2">
    <w:name w:val="StyleNormal2"/>
    <w:semiHidden/>
    <w:rsid w:val="002348CF"/>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2348CF"/>
    <w:rPr>
      <w:sz w:val="18"/>
    </w:rPr>
  </w:style>
  <w:style w:type="paragraph" w:customStyle="1" w:styleId="USAIDTITLE2">
    <w:name w:val="USAID TITLE2"/>
    <w:basedOn w:val="af1"/>
    <w:semiHidden/>
    <w:rsid w:val="002348CF"/>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2348CF"/>
    <w:rPr>
      <w:b/>
      <w:sz w:val="24"/>
      <w:szCs w:val="24"/>
      <w:lang w:val="en-US" w:eastAsia="en-US"/>
    </w:rPr>
  </w:style>
  <w:style w:type="paragraph" w:customStyle="1" w:styleId="USAIDsubtitle2">
    <w:name w:val="USAID subtitle2"/>
    <w:basedOn w:val="af1"/>
    <w:semiHidden/>
    <w:rsid w:val="002348CF"/>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2348CF"/>
    <w:rPr>
      <w:sz w:val="48"/>
      <w:szCs w:val="48"/>
    </w:rPr>
  </w:style>
  <w:style w:type="paragraph" w:customStyle="1" w:styleId="2fd">
    <w:name w:val="!Простой текст!2"/>
    <w:basedOn w:val="a2"/>
    <w:semiHidden/>
    <w:rsid w:val="002348CF"/>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2348CF"/>
    <w:pPr>
      <w:widowControl w:val="0"/>
      <w:jc w:val="both"/>
    </w:pPr>
    <w:rPr>
      <w:rFonts w:ascii="Times New Roman" w:hAnsi="Times New Roman"/>
      <w:b/>
      <w:bCs/>
      <w:sz w:val="24"/>
      <w:szCs w:val="24"/>
      <w:lang w:val="ru-RU"/>
    </w:rPr>
  </w:style>
  <w:style w:type="paragraph" w:customStyle="1" w:styleId="header10">
    <w:name w:val="header1"/>
    <w:basedOn w:val="a2"/>
    <w:semiHidden/>
    <w:rsid w:val="002348CF"/>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2348CF"/>
    <w:rPr>
      <w:sz w:val="20"/>
    </w:rPr>
  </w:style>
  <w:style w:type="paragraph" w:customStyle="1" w:styleId="USAIDTpagesubtitle">
    <w:name w:val="USAID Tpage subtitle"/>
    <w:basedOn w:val="af1"/>
    <w:semiHidden/>
    <w:rsid w:val="002348CF"/>
    <w:pPr>
      <w:spacing w:before="100"/>
      <w:jc w:val="left"/>
    </w:pPr>
    <w:rPr>
      <w:rFonts w:ascii="Arial" w:hAnsi="Arial" w:cs="Arial"/>
      <w:bCs/>
      <w:iCs/>
      <w:sz w:val="30"/>
      <w:szCs w:val="24"/>
      <w:lang w:val="en-US" w:eastAsia="en-US"/>
    </w:rPr>
  </w:style>
  <w:style w:type="paragraph" w:customStyle="1" w:styleId="center">
    <w:name w:val="center"/>
    <w:basedOn w:val="a2"/>
    <w:semiHidden/>
    <w:rsid w:val="002348CF"/>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5">
    <w:name w:val="endnote reference"/>
    <w:semiHidden/>
    <w:rsid w:val="002348CF"/>
    <w:rPr>
      <w:vertAlign w:val="superscript"/>
    </w:rPr>
  </w:style>
  <w:style w:type="paragraph" w:customStyle="1" w:styleId="Iauiue">
    <w:name w:val="Iau?iue"/>
    <w:semiHidden/>
    <w:rsid w:val="002348CF"/>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2348CF"/>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234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2348CF"/>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2348CF"/>
    <w:pPr>
      <w:spacing w:line="220" w:lineRule="exact"/>
    </w:pPr>
    <w:rPr>
      <w:rFonts w:ascii="Times New Roman" w:hAnsi="Times New Roman"/>
      <w:sz w:val="10"/>
      <w:lang w:eastAsia="en-US"/>
    </w:rPr>
  </w:style>
  <w:style w:type="paragraph" w:customStyle="1" w:styleId="StyleHeader">
    <w:name w:val="StyleHeader"/>
    <w:basedOn w:val="a2"/>
    <w:semiHidden/>
    <w:rsid w:val="002348CF"/>
    <w:pPr>
      <w:spacing w:line="220" w:lineRule="exact"/>
    </w:pPr>
    <w:rPr>
      <w:rFonts w:ascii="Times New Roman" w:hAnsi="Times New Roman"/>
      <w:sz w:val="12"/>
      <w:lang w:eastAsia="en-US"/>
    </w:rPr>
  </w:style>
  <w:style w:type="paragraph" w:customStyle="1" w:styleId="StyleOstRed">
    <w:name w:val="StyleOstRed"/>
    <w:basedOn w:val="StyleNormal"/>
    <w:semiHidden/>
    <w:rsid w:val="002348CF"/>
    <w:pPr>
      <w:spacing w:after="120" w:line="240" w:lineRule="auto"/>
      <w:ind w:firstLine="720"/>
      <w:jc w:val="both"/>
    </w:pPr>
    <w:rPr>
      <w:sz w:val="28"/>
    </w:rPr>
  </w:style>
  <w:style w:type="paragraph" w:customStyle="1" w:styleId="StyleProp">
    <w:name w:val="StyleProp"/>
    <w:basedOn w:val="StyleNormal"/>
    <w:semiHidden/>
    <w:rsid w:val="002348CF"/>
    <w:pPr>
      <w:spacing w:line="180" w:lineRule="exact"/>
      <w:ind w:firstLine="170"/>
      <w:jc w:val="both"/>
    </w:pPr>
    <w:rPr>
      <w:sz w:val="18"/>
    </w:rPr>
  </w:style>
  <w:style w:type="paragraph" w:customStyle="1" w:styleId="StyleProp2">
    <w:name w:val="StyleProp2"/>
    <w:basedOn w:val="StyleNormal"/>
    <w:semiHidden/>
    <w:rsid w:val="002348CF"/>
    <w:pPr>
      <w:spacing w:after="120" w:line="180" w:lineRule="exact"/>
      <w:ind w:firstLine="170"/>
      <w:jc w:val="both"/>
    </w:pPr>
    <w:rPr>
      <w:sz w:val="18"/>
    </w:rPr>
  </w:style>
  <w:style w:type="paragraph" w:customStyle="1" w:styleId="StyleStorinka">
    <w:name w:val="StyleStorinka"/>
    <w:basedOn w:val="StyleNormal"/>
    <w:semiHidden/>
    <w:rsid w:val="002348CF"/>
    <w:pPr>
      <w:jc w:val="right"/>
    </w:pPr>
    <w:rPr>
      <w:sz w:val="18"/>
    </w:rPr>
  </w:style>
  <w:style w:type="paragraph" w:customStyle="1" w:styleId="StyleZakonu">
    <w:name w:val="StyleZakonu"/>
    <w:basedOn w:val="StyleNormal"/>
    <w:semiHidden/>
    <w:rsid w:val="002348CF"/>
    <w:pPr>
      <w:spacing w:after="60"/>
      <w:ind w:firstLine="284"/>
      <w:jc w:val="both"/>
    </w:pPr>
  </w:style>
  <w:style w:type="paragraph" w:customStyle="1" w:styleId="text-1">
    <w:name w:val="text-1"/>
    <w:basedOn w:val="a2"/>
    <w:semiHidden/>
    <w:rsid w:val="002348CF"/>
    <w:pPr>
      <w:spacing w:before="100" w:beforeAutospacing="1" w:after="100" w:afterAutospacing="1"/>
    </w:pPr>
    <w:rPr>
      <w:rFonts w:eastAsia="Arial Unicode MS" w:cs="Arial"/>
      <w:sz w:val="18"/>
      <w:szCs w:val="18"/>
      <w:lang w:val="en-US" w:eastAsia="en-US"/>
    </w:rPr>
  </w:style>
  <w:style w:type="character" w:customStyle="1" w:styleId="afffff6">
    <w:name w:val="Основной текст Знак Знак"/>
    <w:semiHidden/>
    <w:rsid w:val="002348CF"/>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348CF"/>
    <w:rPr>
      <w:rFonts w:ascii="Verdana" w:hAnsi="Verdana" w:cs="Verdana"/>
      <w:sz w:val="20"/>
      <w:lang w:val="en-US" w:eastAsia="en-US"/>
    </w:rPr>
  </w:style>
  <w:style w:type="paragraph" w:customStyle="1" w:styleId="CharChar">
    <w:name w:val="Char Char"/>
    <w:basedOn w:val="a2"/>
    <w:semiHidden/>
    <w:rsid w:val="002348CF"/>
    <w:rPr>
      <w:rFonts w:ascii="Verdana" w:hAnsi="Verdana" w:cs="Verdana"/>
      <w:sz w:val="20"/>
      <w:lang w:val="en-US" w:eastAsia="en-US"/>
    </w:rPr>
  </w:style>
  <w:style w:type="numbering" w:customStyle="1" w:styleId="2fe">
    <w:name w:val="Нет списка2"/>
    <w:next w:val="a5"/>
    <w:semiHidden/>
    <w:rsid w:val="002348CF"/>
  </w:style>
  <w:style w:type="numbering" w:customStyle="1" w:styleId="112">
    <w:name w:val="Нет списка11"/>
    <w:next w:val="a5"/>
    <w:semiHidden/>
    <w:unhideWhenUsed/>
    <w:rsid w:val="002348CF"/>
  </w:style>
  <w:style w:type="numbering" w:customStyle="1" w:styleId="1111111">
    <w:name w:val="1 / 1.1 / 1.1.11"/>
    <w:basedOn w:val="a5"/>
    <w:next w:val="111111"/>
    <w:semiHidden/>
    <w:rsid w:val="002348CF"/>
    <w:pPr>
      <w:numPr>
        <w:numId w:val="2"/>
      </w:numPr>
    </w:pPr>
  </w:style>
  <w:style w:type="numbering" w:customStyle="1" w:styleId="1ai1">
    <w:name w:val="1 / a / i1"/>
    <w:basedOn w:val="a5"/>
    <w:next w:val="1ai"/>
    <w:semiHidden/>
    <w:rsid w:val="002348CF"/>
    <w:pPr>
      <w:numPr>
        <w:numId w:val="3"/>
      </w:numPr>
    </w:pPr>
  </w:style>
  <w:style w:type="numbering" w:customStyle="1" w:styleId="1">
    <w:name w:val="Статья / Раздел1"/>
    <w:basedOn w:val="a5"/>
    <w:next w:val="a1"/>
    <w:semiHidden/>
    <w:rsid w:val="002348CF"/>
    <w:pPr>
      <w:numPr>
        <w:numId w:val="13"/>
      </w:numPr>
    </w:pPr>
  </w:style>
  <w:style w:type="paragraph" w:customStyle="1" w:styleId="afffff7">
    <w:name w:val="Бланк"/>
    <w:basedOn w:val="a2"/>
    <w:rsid w:val="002348CF"/>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2348CF"/>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2348CF"/>
    <w:rPr>
      <w:sz w:val="20"/>
    </w:rPr>
  </w:style>
  <w:style w:type="paragraph" w:customStyle="1" w:styleId="Header2">
    <w:name w:val="Header2"/>
    <w:basedOn w:val="a2"/>
    <w:rsid w:val="002348CF"/>
    <w:pPr>
      <w:widowControl w:val="0"/>
      <w:tabs>
        <w:tab w:val="center" w:pos="4153"/>
        <w:tab w:val="right" w:pos="8306"/>
      </w:tabs>
    </w:pPr>
    <w:rPr>
      <w:rFonts w:ascii="UkrainianTimesET" w:hAnsi="UkrainianTimesET"/>
      <w:sz w:val="26"/>
    </w:rPr>
  </w:style>
  <w:style w:type="paragraph" w:customStyle="1" w:styleId="afffff8">
    <w:name w:val="Знак Знак Знак"/>
    <w:basedOn w:val="a2"/>
    <w:rsid w:val="002348CF"/>
    <w:rPr>
      <w:rFonts w:cs="Arial"/>
      <w:sz w:val="22"/>
      <w:szCs w:val="22"/>
      <w:lang w:val="en-AU" w:eastAsia="en-US"/>
    </w:rPr>
  </w:style>
  <w:style w:type="paragraph" w:customStyle="1" w:styleId="afffff9">
    <w:name w:val="Знак Знак Знак Знак Знак"/>
    <w:basedOn w:val="a2"/>
    <w:rsid w:val="002348CF"/>
    <w:rPr>
      <w:rFonts w:ascii="Verdana" w:hAnsi="Verdana" w:cs="Verdana"/>
      <w:sz w:val="20"/>
      <w:lang w:val="en-US" w:eastAsia="en-US"/>
    </w:rPr>
  </w:style>
  <w:style w:type="paragraph" w:customStyle="1" w:styleId="84">
    <w:name w:val="Знак Знак8 Знак"/>
    <w:basedOn w:val="a2"/>
    <w:rsid w:val="002348CF"/>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3B7D"/>
    <w:pPr>
      <w:spacing w:after="0" w:line="240" w:lineRule="auto"/>
    </w:pPr>
    <w:rPr>
      <w:rFonts w:ascii="Arial" w:eastAsia="Times New Roman" w:hAnsi="Arial" w:cs="Times New Roman"/>
      <w:sz w:val="28"/>
      <w:szCs w:val="20"/>
      <w:lang w:val="uk-UA" w:eastAsia="ru-RU"/>
    </w:rPr>
  </w:style>
  <w:style w:type="paragraph" w:styleId="10">
    <w:name w:val="heading 1"/>
    <w:basedOn w:val="a2"/>
    <w:next w:val="a2"/>
    <w:link w:val="11"/>
    <w:qFormat/>
    <w:rsid w:val="002348CF"/>
    <w:pPr>
      <w:keepNext/>
      <w:tabs>
        <w:tab w:val="num" w:pos="1209"/>
      </w:tabs>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2348CF"/>
    <w:pPr>
      <w:keepNext/>
      <w:tabs>
        <w:tab w:val="num" w:pos="1209"/>
      </w:tabs>
      <w:outlineLvl w:val="1"/>
    </w:pPr>
    <w:rPr>
      <w:rFonts w:ascii="Times New Roman" w:hAnsi="Times New Roman"/>
      <w:b/>
      <w:i/>
      <w:sz w:val="24"/>
      <w:lang w:val="ru-RU"/>
    </w:rPr>
  </w:style>
  <w:style w:type="paragraph" w:styleId="31">
    <w:name w:val="heading 3"/>
    <w:basedOn w:val="a2"/>
    <w:next w:val="a2"/>
    <w:link w:val="32"/>
    <w:qFormat/>
    <w:rsid w:val="002348CF"/>
    <w:pPr>
      <w:keepNext/>
      <w:tabs>
        <w:tab w:val="num" w:pos="1209"/>
      </w:tabs>
      <w:spacing w:before="240" w:after="60"/>
      <w:ind w:left="720" w:hanging="432"/>
      <w:outlineLvl w:val="2"/>
    </w:pPr>
    <w:rPr>
      <w:rFonts w:cs="Arial"/>
      <w:b/>
      <w:bCs/>
      <w:sz w:val="26"/>
      <w:szCs w:val="26"/>
    </w:rPr>
  </w:style>
  <w:style w:type="paragraph" w:styleId="41">
    <w:name w:val="heading 4"/>
    <w:basedOn w:val="a2"/>
    <w:next w:val="a2"/>
    <w:link w:val="42"/>
    <w:qFormat/>
    <w:rsid w:val="002348CF"/>
    <w:pPr>
      <w:keepNext/>
      <w:tabs>
        <w:tab w:val="num" w:pos="1209"/>
      </w:tabs>
      <w:ind w:left="864" w:hanging="144"/>
      <w:jc w:val="center"/>
      <w:outlineLvl w:val="3"/>
    </w:pPr>
    <w:rPr>
      <w:rFonts w:ascii="Times New Roman" w:hAnsi="Times New Roman"/>
      <w:i/>
      <w:noProof/>
      <w:sz w:val="24"/>
      <w:lang w:val="ru-RU"/>
    </w:rPr>
  </w:style>
  <w:style w:type="paragraph" w:styleId="51">
    <w:name w:val="heading 5"/>
    <w:basedOn w:val="a2"/>
    <w:next w:val="a2"/>
    <w:link w:val="52"/>
    <w:qFormat/>
    <w:rsid w:val="002348CF"/>
    <w:pPr>
      <w:keepNext/>
      <w:tabs>
        <w:tab w:val="num" w:pos="1209"/>
      </w:tabs>
      <w:ind w:left="1008" w:hanging="432"/>
      <w:jc w:val="center"/>
      <w:outlineLvl w:val="4"/>
    </w:pPr>
    <w:rPr>
      <w:rFonts w:ascii="Times New Roman" w:hAnsi="Times New Roman"/>
      <w:i/>
    </w:rPr>
  </w:style>
  <w:style w:type="paragraph" w:styleId="6">
    <w:name w:val="heading 6"/>
    <w:basedOn w:val="a2"/>
    <w:next w:val="a2"/>
    <w:link w:val="60"/>
    <w:qFormat/>
    <w:rsid w:val="002348CF"/>
    <w:pPr>
      <w:keepNext/>
      <w:tabs>
        <w:tab w:val="num" w:pos="1209"/>
      </w:tabs>
      <w:ind w:left="1152" w:hanging="432"/>
      <w:jc w:val="center"/>
      <w:outlineLvl w:val="5"/>
    </w:pPr>
    <w:rPr>
      <w:rFonts w:ascii="Times New Roman" w:hAnsi="Times New Roman"/>
      <w:b/>
      <w:i/>
    </w:rPr>
  </w:style>
  <w:style w:type="paragraph" w:styleId="7">
    <w:name w:val="heading 7"/>
    <w:basedOn w:val="a2"/>
    <w:next w:val="a2"/>
    <w:link w:val="70"/>
    <w:qFormat/>
    <w:rsid w:val="002348CF"/>
    <w:pPr>
      <w:keepNext/>
      <w:tabs>
        <w:tab w:val="num" w:pos="1209"/>
      </w:tabs>
      <w:ind w:left="1296" w:hanging="288"/>
      <w:outlineLvl w:val="6"/>
    </w:pPr>
    <w:rPr>
      <w:rFonts w:ascii="Times New Roman" w:hAnsi="Times New Roman"/>
    </w:rPr>
  </w:style>
  <w:style w:type="paragraph" w:styleId="8">
    <w:name w:val="heading 8"/>
    <w:basedOn w:val="a2"/>
    <w:next w:val="a2"/>
    <w:link w:val="80"/>
    <w:qFormat/>
    <w:rsid w:val="002348CF"/>
    <w:pPr>
      <w:keepNext/>
      <w:tabs>
        <w:tab w:val="num" w:pos="1209"/>
      </w:tabs>
      <w:ind w:left="1440" w:hanging="432"/>
      <w:jc w:val="center"/>
      <w:outlineLvl w:val="7"/>
    </w:pPr>
    <w:rPr>
      <w:rFonts w:ascii="Times New Roman" w:hAnsi="Times New Roman"/>
    </w:rPr>
  </w:style>
  <w:style w:type="paragraph" w:styleId="9">
    <w:name w:val="heading 9"/>
    <w:basedOn w:val="a2"/>
    <w:next w:val="a2"/>
    <w:link w:val="90"/>
    <w:qFormat/>
    <w:rsid w:val="002348CF"/>
    <w:pPr>
      <w:keepNext/>
      <w:tabs>
        <w:tab w:val="num" w:pos="1209"/>
      </w:tabs>
      <w:ind w:left="1584" w:hanging="144"/>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semiHidden/>
    <w:rsid w:val="00FD3B7D"/>
    <w:pPr>
      <w:tabs>
        <w:tab w:val="center" w:pos="4677"/>
        <w:tab w:val="right" w:pos="9355"/>
      </w:tabs>
    </w:pPr>
  </w:style>
  <w:style w:type="character" w:customStyle="1" w:styleId="a7">
    <w:name w:val="Верхний колонтитул Знак"/>
    <w:basedOn w:val="a3"/>
    <w:link w:val="a6"/>
    <w:rsid w:val="00FD3B7D"/>
    <w:rPr>
      <w:rFonts w:ascii="Arial" w:eastAsia="Times New Roman" w:hAnsi="Arial" w:cs="Times New Roman"/>
      <w:sz w:val="28"/>
      <w:szCs w:val="20"/>
      <w:lang w:val="uk-UA" w:eastAsia="ru-RU"/>
    </w:rPr>
  </w:style>
  <w:style w:type="paragraph" w:styleId="a8">
    <w:name w:val="footer"/>
    <w:basedOn w:val="a2"/>
    <w:link w:val="a9"/>
    <w:rsid w:val="00FD3B7D"/>
    <w:pPr>
      <w:tabs>
        <w:tab w:val="center" w:pos="4677"/>
        <w:tab w:val="right" w:pos="9355"/>
      </w:tabs>
    </w:pPr>
  </w:style>
  <w:style w:type="character" w:customStyle="1" w:styleId="a9">
    <w:name w:val="Нижний колонтитул Знак"/>
    <w:basedOn w:val="a3"/>
    <w:link w:val="a8"/>
    <w:rsid w:val="00FD3B7D"/>
    <w:rPr>
      <w:rFonts w:ascii="Arial" w:eastAsia="Times New Roman" w:hAnsi="Arial" w:cs="Times New Roman"/>
      <w:sz w:val="28"/>
      <w:szCs w:val="20"/>
      <w:lang w:val="uk-UA" w:eastAsia="ru-RU"/>
    </w:rPr>
  </w:style>
  <w:style w:type="character" w:styleId="aa">
    <w:name w:val="page number"/>
    <w:basedOn w:val="a3"/>
    <w:semiHidden/>
    <w:rsid w:val="00FD3B7D"/>
  </w:style>
  <w:style w:type="paragraph" w:styleId="ab">
    <w:name w:val="Normal (Web)"/>
    <w:aliases w:val="Обычный (Web)"/>
    <w:basedOn w:val="a2"/>
    <w:rsid w:val="00FD3B7D"/>
    <w:pPr>
      <w:spacing w:before="100" w:after="100"/>
      <w:ind w:firstLine="567"/>
      <w:jc w:val="both"/>
    </w:pPr>
    <w:rPr>
      <w:rFonts w:ascii="Times New Roman" w:hAnsi="Times New Roman"/>
      <w:sz w:val="24"/>
      <w:szCs w:val="24"/>
      <w:lang w:val="en-US" w:eastAsia="en-US"/>
    </w:rPr>
  </w:style>
  <w:style w:type="paragraph" w:customStyle="1" w:styleId="rvps2">
    <w:name w:val="rvps2"/>
    <w:basedOn w:val="a2"/>
    <w:rsid w:val="00FD3B7D"/>
    <w:pPr>
      <w:spacing w:before="100" w:beforeAutospacing="1" w:after="100" w:afterAutospacing="1"/>
    </w:pPr>
    <w:rPr>
      <w:rFonts w:ascii="Times New Roman" w:hAnsi="Times New Roman"/>
      <w:sz w:val="24"/>
      <w:szCs w:val="24"/>
      <w:lang w:val="ru-RU"/>
    </w:rPr>
  </w:style>
  <w:style w:type="character" w:customStyle="1" w:styleId="FontStyle13">
    <w:name w:val="Font Style13"/>
    <w:rsid w:val="006C56D1"/>
    <w:rPr>
      <w:rFonts w:ascii="Times New Roman" w:hAnsi="Times New Roman" w:cs="Times New Roman"/>
      <w:sz w:val="18"/>
      <w:szCs w:val="18"/>
    </w:rPr>
  </w:style>
  <w:style w:type="paragraph" w:styleId="24">
    <w:name w:val="Body Text 2"/>
    <w:basedOn w:val="a2"/>
    <w:link w:val="25"/>
    <w:rsid w:val="002B386C"/>
    <w:rPr>
      <w:rFonts w:ascii="Times New Roman" w:hAnsi="Times New Roman"/>
      <w:sz w:val="14"/>
      <w:lang w:eastAsia="uk-UA"/>
    </w:rPr>
  </w:style>
  <w:style w:type="character" w:customStyle="1" w:styleId="25">
    <w:name w:val="Основной текст 2 Знак"/>
    <w:basedOn w:val="a3"/>
    <w:link w:val="24"/>
    <w:rsid w:val="002B386C"/>
    <w:rPr>
      <w:rFonts w:ascii="Times New Roman" w:eastAsia="Times New Roman" w:hAnsi="Times New Roman" w:cs="Times New Roman"/>
      <w:sz w:val="14"/>
      <w:szCs w:val="20"/>
      <w:lang w:val="uk-UA" w:eastAsia="uk-UA"/>
    </w:rPr>
  </w:style>
  <w:style w:type="paragraph" w:styleId="ac">
    <w:name w:val="No Spacing"/>
    <w:uiPriority w:val="1"/>
    <w:qFormat/>
    <w:rsid w:val="002B386C"/>
    <w:pPr>
      <w:spacing w:after="0" w:line="240" w:lineRule="auto"/>
    </w:pPr>
    <w:rPr>
      <w:rFonts w:ascii="Arial" w:eastAsia="Times New Roman" w:hAnsi="Arial" w:cs="Times New Roman"/>
      <w:sz w:val="28"/>
      <w:szCs w:val="20"/>
      <w:lang w:val="uk-UA" w:eastAsia="ru-RU"/>
    </w:rPr>
  </w:style>
  <w:style w:type="paragraph" w:styleId="ad">
    <w:name w:val="Balloon Text"/>
    <w:basedOn w:val="a2"/>
    <w:link w:val="ae"/>
    <w:rsid w:val="002B386C"/>
    <w:rPr>
      <w:rFonts w:ascii="Tahoma" w:hAnsi="Tahoma" w:cs="Tahoma"/>
      <w:sz w:val="16"/>
      <w:szCs w:val="16"/>
    </w:rPr>
  </w:style>
  <w:style w:type="character" w:customStyle="1" w:styleId="ae">
    <w:name w:val="Текст выноски Знак"/>
    <w:basedOn w:val="a3"/>
    <w:link w:val="ad"/>
    <w:rsid w:val="002B386C"/>
    <w:rPr>
      <w:rFonts w:ascii="Tahoma" w:eastAsia="Times New Roman" w:hAnsi="Tahoma" w:cs="Tahoma"/>
      <w:sz w:val="16"/>
      <w:szCs w:val="16"/>
      <w:lang w:val="uk-UA" w:eastAsia="ru-RU"/>
    </w:rPr>
  </w:style>
  <w:style w:type="paragraph" w:styleId="33">
    <w:name w:val="Body Text 3"/>
    <w:basedOn w:val="a2"/>
    <w:link w:val="34"/>
    <w:rsid w:val="007E6971"/>
    <w:rPr>
      <w:rFonts w:ascii="Times New Roman" w:hAnsi="Times New Roman"/>
      <w:sz w:val="18"/>
      <w:lang w:eastAsia="uk-UA"/>
    </w:rPr>
  </w:style>
  <w:style w:type="character" w:customStyle="1" w:styleId="34">
    <w:name w:val="Основной текст 3 Знак"/>
    <w:basedOn w:val="a3"/>
    <w:link w:val="33"/>
    <w:rsid w:val="007E6971"/>
    <w:rPr>
      <w:rFonts w:ascii="Times New Roman" w:eastAsia="Times New Roman" w:hAnsi="Times New Roman" w:cs="Times New Roman"/>
      <w:sz w:val="18"/>
      <w:szCs w:val="20"/>
      <w:lang w:val="uk-UA" w:eastAsia="uk-UA"/>
    </w:rPr>
  </w:style>
  <w:style w:type="paragraph" w:styleId="af">
    <w:name w:val="Body Text Indent"/>
    <w:basedOn w:val="a2"/>
    <w:link w:val="af0"/>
    <w:rsid w:val="007E6971"/>
    <w:pPr>
      <w:spacing w:after="120"/>
      <w:ind w:left="283"/>
    </w:pPr>
  </w:style>
  <w:style w:type="character" w:customStyle="1" w:styleId="af0">
    <w:name w:val="Основной текст с отступом Знак"/>
    <w:basedOn w:val="a3"/>
    <w:link w:val="af"/>
    <w:rsid w:val="007E6971"/>
    <w:rPr>
      <w:rFonts w:ascii="Arial" w:eastAsia="Times New Roman" w:hAnsi="Arial" w:cs="Times New Roman"/>
      <w:sz w:val="28"/>
      <w:szCs w:val="20"/>
      <w:lang w:val="uk-UA" w:eastAsia="ru-RU"/>
    </w:rPr>
  </w:style>
  <w:style w:type="paragraph" w:styleId="HTML">
    <w:name w:val="HTML Preformatted"/>
    <w:basedOn w:val="a2"/>
    <w:link w:val="HTML0"/>
    <w:rsid w:val="007E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rsid w:val="007E6971"/>
    <w:rPr>
      <w:rFonts w:ascii="Courier New" w:eastAsia="Times New Roman" w:hAnsi="Courier New" w:cs="Times New Roman"/>
      <w:sz w:val="20"/>
      <w:szCs w:val="20"/>
      <w:lang w:eastAsia="ru-RU"/>
    </w:rPr>
  </w:style>
  <w:style w:type="paragraph" w:styleId="35">
    <w:name w:val="Body Text Indent 3"/>
    <w:basedOn w:val="a2"/>
    <w:link w:val="36"/>
    <w:rsid w:val="007E6971"/>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rsid w:val="007E6971"/>
    <w:rPr>
      <w:rFonts w:ascii="Times New Roman" w:eastAsia="Times New Roman" w:hAnsi="Times New Roman" w:cs="Times New Roman"/>
      <w:sz w:val="16"/>
      <w:szCs w:val="16"/>
      <w:lang w:val="uk-UA" w:eastAsia="ru-RU"/>
    </w:rPr>
  </w:style>
  <w:style w:type="paragraph" w:customStyle="1" w:styleId="FR1">
    <w:name w:val="FR1"/>
    <w:semiHidden/>
    <w:rsid w:val="007E6971"/>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character" w:customStyle="1" w:styleId="11">
    <w:name w:val="Заголовок 1 Знак"/>
    <w:basedOn w:val="a3"/>
    <w:link w:val="10"/>
    <w:rsid w:val="002348CF"/>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2348CF"/>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2348CF"/>
    <w:rPr>
      <w:rFonts w:ascii="Arial" w:eastAsia="Times New Roman" w:hAnsi="Arial" w:cs="Arial"/>
      <w:b/>
      <w:bCs/>
      <w:sz w:val="26"/>
      <w:szCs w:val="26"/>
      <w:lang w:val="uk-UA" w:eastAsia="ru-RU"/>
    </w:rPr>
  </w:style>
  <w:style w:type="character" w:customStyle="1" w:styleId="42">
    <w:name w:val="Заголовок 4 Знак"/>
    <w:basedOn w:val="a3"/>
    <w:link w:val="41"/>
    <w:rsid w:val="002348CF"/>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2348CF"/>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2348CF"/>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2348CF"/>
    <w:rPr>
      <w:rFonts w:ascii="Times New Roman" w:eastAsia="Times New Roman" w:hAnsi="Times New Roman" w:cs="Times New Roman"/>
      <w:sz w:val="28"/>
      <w:szCs w:val="20"/>
      <w:lang w:val="uk-UA" w:eastAsia="ru-RU"/>
    </w:rPr>
  </w:style>
  <w:style w:type="character" w:customStyle="1" w:styleId="80">
    <w:name w:val="Заголовок 8 Знак"/>
    <w:basedOn w:val="a3"/>
    <w:link w:val="8"/>
    <w:rsid w:val="002348CF"/>
    <w:rPr>
      <w:rFonts w:ascii="Times New Roman" w:eastAsia="Times New Roman" w:hAnsi="Times New Roman" w:cs="Times New Roman"/>
      <w:sz w:val="28"/>
      <w:szCs w:val="20"/>
      <w:lang w:val="uk-UA" w:eastAsia="ru-RU"/>
    </w:rPr>
  </w:style>
  <w:style w:type="character" w:customStyle="1" w:styleId="90">
    <w:name w:val="Заголовок 9 Знак"/>
    <w:basedOn w:val="a3"/>
    <w:link w:val="9"/>
    <w:rsid w:val="002348CF"/>
    <w:rPr>
      <w:rFonts w:ascii="Times New Roman" w:eastAsia="Times New Roman" w:hAnsi="Times New Roman" w:cs="Times New Roman"/>
      <w:i/>
      <w:sz w:val="20"/>
      <w:szCs w:val="20"/>
      <w:lang w:val="uk-UA" w:eastAsia="ru-RU"/>
    </w:rPr>
  </w:style>
  <w:style w:type="character" w:customStyle="1" w:styleId="71">
    <w:name w:val="Знак Знак7"/>
    <w:semiHidden/>
    <w:rsid w:val="002348CF"/>
    <w:rPr>
      <w:sz w:val="14"/>
      <w:lang w:val="uk-UA" w:eastAsia="uk-UA" w:bidi="ar-SA"/>
    </w:rPr>
  </w:style>
  <w:style w:type="paragraph" w:customStyle="1" w:styleId="Nata1">
    <w:name w:val="Nata1"/>
    <w:basedOn w:val="a2"/>
    <w:semiHidden/>
    <w:rsid w:val="002348CF"/>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348CF"/>
    <w:rPr>
      <w:rFonts w:ascii="Verdana" w:hAnsi="Verdana" w:cs="Verdana"/>
      <w:sz w:val="20"/>
      <w:lang w:val="en-US" w:eastAsia="en-US"/>
    </w:rPr>
  </w:style>
  <w:style w:type="paragraph" w:customStyle="1" w:styleId="12">
    <w:name w:val="Обычный1"/>
    <w:semiHidden/>
    <w:rsid w:val="002348CF"/>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styleId="af1">
    <w:name w:val="Body Text"/>
    <w:aliases w:val="Знак Знак,Знак"/>
    <w:basedOn w:val="a2"/>
    <w:link w:val="13"/>
    <w:semiHidden/>
    <w:rsid w:val="002348CF"/>
    <w:pPr>
      <w:jc w:val="center"/>
    </w:pPr>
    <w:rPr>
      <w:rFonts w:ascii="Times New Roman" w:hAnsi="Times New Roman"/>
      <w:sz w:val="20"/>
      <w:lang w:eastAsia="uk-UA"/>
    </w:rPr>
  </w:style>
  <w:style w:type="character" w:customStyle="1" w:styleId="af2">
    <w:name w:val="Основной текст Знак"/>
    <w:basedOn w:val="a3"/>
    <w:semiHidden/>
    <w:rsid w:val="002348CF"/>
    <w:rPr>
      <w:rFonts w:ascii="Arial" w:eastAsia="Times New Roman" w:hAnsi="Arial" w:cs="Times New Roman"/>
      <w:sz w:val="28"/>
      <w:szCs w:val="20"/>
      <w:lang w:val="uk-UA" w:eastAsia="ru-RU"/>
    </w:rPr>
  </w:style>
  <w:style w:type="paragraph" w:customStyle="1" w:styleId="Default">
    <w:name w:val="Default"/>
    <w:semiHidden/>
    <w:rsid w:val="002348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Indent 2"/>
    <w:basedOn w:val="a2"/>
    <w:link w:val="27"/>
    <w:semiHidden/>
    <w:rsid w:val="002348CF"/>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semiHidden/>
    <w:rsid w:val="002348CF"/>
    <w:rPr>
      <w:rFonts w:ascii="Times New Roman" w:eastAsia="Times New Roman" w:hAnsi="Times New Roman" w:cs="Times New Roman"/>
      <w:sz w:val="20"/>
      <w:szCs w:val="20"/>
      <w:lang w:val="uk-UA" w:eastAsia="ru-RU"/>
    </w:rPr>
  </w:style>
  <w:style w:type="paragraph" w:customStyle="1" w:styleId="af3">
    <w:name w:val="!Простой текст!"/>
    <w:basedOn w:val="a2"/>
    <w:link w:val="af4"/>
    <w:semiHidden/>
    <w:rsid w:val="002348CF"/>
    <w:pPr>
      <w:ind w:firstLine="709"/>
      <w:jc w:val="both"/>
    </w:pPr>
    <w:rPr>
      <w:rFonts w:ascii="Times New Roman" w:hAnsi="Times New Roman"/>
      <w:sz w:val="24"/>
      <w:szCs w:val="24"/>
      <w:lang w:val="ru-RU"/>
    </w:rPr>
  </w:style>
  <w:style w:type="character" w:customStyle="1" w:styleId="af4">
    <w:name w:val="!Простой текст! Знак"/>
    <w:link w:val="af3"/>
    <w:semiHidden/>
    <w:rsid w:val="002348CF"/>
    <w:rPr>
      <w:rFonts w:ascii="Times New Roman" w:eastAsia="Times New Roman" w:hAnsi="Times New Roman" w:cs="Times New Roman"/>
      <w:sz w:val="24"/>
      <w:szCs w:val="24"/>
      <w:lang w:eastAsia="ru-RU"/>
    </w:rPr>
  </w:style>
  <w:style w:type="numbering" w:customStyle="1" w:styleId="14">
    <w:name w:val="Нет списка1"/>
    <w:next w:val="a5"/>
    <w:semiHidden/>
    <w:unhideWhenUsed/>
    <w:rsid w:val="002348CF"/>
  </w:style>
  <w:style w:type="character" w:customStyle="1" w:styleId="110">
    <w:name w:val="Знак Знак11"/>
    <w:semiHidden/>
    <w:rsid w:val="002348CF"/>
    <w:rPr>
      <w:rFonts w:ascii="Times New Roman" w:eastAsia="Times New Roman" w:hAnsi="Times New Roman" w:cs="Times New Roman"/>
      <w:sz w:val="20"/>
      <w:szCs w:val="20"/>
      <w:lang w:eastAsia="ru-RU"/>
    </w:rPr>
  </w:style>
  <w:style w:type="character" w:customStyle="1" w:styleId="18">
    <w:name w:val="Знак Знак18"/>
    <w:semiHidden/>
    <w:rsid w:val="002348CF"/>
    <w:rPr>
      <w:rFonts w:ascii="Times New Roman" w:eastAsia="Times New Roman" w:hAnsi="Times New Roman" w:cs="Times New Roman"/>
      <w:i/>
      <w:noProof/>
      <w:sz w:val="16"/>
      <w:szCs w:val="20"/>
      <w:lang w:eastAsia="ru-RU"/>
    </w:rPr>
  </w:style>
  <w:style w:type="paragraph" w:styleId="15">
    <w:name w:val="toc 1"/>
    <w:basedOn w:val="a2"/>
    <w:next w:val="a2"/>
    <w:autoRedefine/>
    <w:semiHidden/>
    <w:rsid w:val="002348CF"/>
    <w:pPr>
      <w:tabs>
        <w:tab w:val="right" w:leader="dot" w:pos="9345"/>
      </w:tabs>
      <w:spacing w:line="360" w:lineRule="auto"/>
    </w:pPr>
    <w:rPr>
      <w:rFonts w:ascii="Times New Roman" w:hAnsi="Times New Roman"/>
      <w:noProof/>
      <w:szCs w:val="28"/>
      <w:lang w:val="en-US"/>
    </w:rPr>
  </w:style>
  <w:style w:type="paragraph" w:styleId="af5">
    <w:name w:val="Title"/>
    <w:aliases w:val="Title of Tables,Title of Tables1,Title of Tables2"/>
    <w:basedOn w:val="a2"/>
    <w:link w:val="af6"/>
    <w:qFormat/>
    <w:rsid w:val="002348CF"/>
    <w:pPr>
      <w:jc w:val="center"/>
    </w:pPr>
    <w:rPr>
      <w:rFonts w:ascii="Times New Roman" w:hAnsi="Times New Roman"/>
      <w:lang w:val="ru-RU"/>
    </w:rPr>
  </w:style>
  <w:style w:type="character" w:customStyle="1" w:styleId="af6">
    <w:name w:val="Название Знак"/>
    <w:aliases w:val="Title of Tables Знак,Title of Tables1 Знак,Title of Tables2 Знак"/>
    <w:basedOn w:val="a3"/>
    <w:link w:val="af5"/>
    <w:rsid w:val="002348CF"/>
    <w:rPr>
      <w:rFonts w:ascii="Times New Roman" w:eastAsia="Times New Roman" w:hAnsi="Times New Roman" w:cs="Times New Roman"/>
      <w:sz w:val="28"/>
      <w:szCs w:val="20"/>
      <w:lang w:eastAsia="ru-RU"/>
    </w:rPr>
  </w:style>
  <w:style w:type="character" w:customStyle="1" w:styleId="13">
    <w:name w:val="Основной текст Знак1"/>
    <w:aliases w:val="Знак Знак Знак2,Знак Знак1"/>
    <w:link w:val="af1"/>
    <w:semiHidden/>
    <w:rsid w:val="002348CF"/>
    <w:rPr>
      <w:rFonts w:ascii="Times New Roman" w:eastAsia="Times New Roman" w:hAnsi="Times New Roman" w:cs="Times New Roman"/>
      <w:sz w:val="20"/>
      <w:szCs w:val="20"/>
      <w:lang w:val="uk-UA" w:eastAsia="uk-UA"/>
    </w:rPr>
  </w:style>
  <w:style w:type="paragraph" w:styleId="af7">
    <w:name w:val="Subtitle"/>
    <w:basedOn w:val="a2"/>
    <w:link w:val="af8"/>
    <w:qFormat/>
    <w:rsid w:val="002348CF"/>
    <w:pPr>
      <w:jc w:val="both"/>
    </w:pPr>
    <w:rPr>
      <w:rFonts w:ascii="Times New Roman" w:hAnsi="Times New Roman"/>
      <w:lang w:val="ru-RU"/>
    </w:rPr>
  </w:style>
  <w:style w:type="character" w:customStyle="1" w:styleId="af8">
    <w:name w:val="Подзаголовок Знак"/>
    <w:basedOn w:val="a3"/>
    <w:link w:val="af7"/>
    <w:rsid w:val="002348CF"/>
    <w:rPr>
      <w:rFonts w:ascii="Times New Roman" w:eastAsia="Times New Roman" w:hAnsi="Times New Roman" w:cs="Times New Roman"/>
      <w:sz w:val="28"/>
      <w:szCs w:val="20"/>
      <w:lang w:eastAsia="ru-RU"/>
    </w:rPr>
  </w:style>
  <w:style w:type="paragraph" w:styleId="af9">
    <w:name w:val="Document Map"/>
    <w:basedOn w:val="a2"/>
    <w:link w:val="afa"/>
    <w:semiHidden/>
    <w:rsid w:val="002348CF"/>
    <w:pPr>
      <w:shd w:val="clear" w:color="auto" w:fill="000080"/>
    </w:pPr>
    <w:rPr>
      <w:rFonts w:ascii="Tahoma" w:hAnsi="Tahoma"/>
      <w:sz w:val="20"/>
      <w:lang w:val="ru-RU"/>
    </w:rPr>
  </w:style>
  <w:style w:type="character" w:customStyle="1" w:styleId="afa">
    <w:name w:val="Схема документа Знак"/>
    <w:basedOn w:val="a3"/>
    <w:link w:val="af9"/>
    <w:semiHidden/>
    <w:rsid w:val="002348CF"/>
    <w:rPr>
      <w:rFonts w:ascii="Tahoma" w:eastAsia="Times New Roman" w:hAnsi="Tahoma" w:cs="Times New Roman"/>
      <w:sz w:val="20"/>
      <w:szCs w:val="20"/>
      <w:shd w:val="clear" w:color="auto" w:fill="000080"/>
      <w:lang w:eastAsia="ru-RU"/>
    </w:rPr>
  </w:style>
  <w:style w:type="paragraph" w:styleId="afb">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2348CF"/>
    <w:rPr>
      <w:rFonts w:ascii="Times New Roman" w:hAnsi="Times New Roman"/>
      <w:sz w:val="20"/>
      <w:lang w:val="ru-RU"/>
    </w:rPr>
  </w:style>
  <w:style w:type="character" w:customStyle="1" w:styleId="afc">
    <w:name w:val="Текст сноски Знак"/>
    <w:basedOn w:val="a3"/>
    <w:uiPriority w:val="99"/>
    <w:semiHidden/>
    <w:rsid w:val="002348CF"/>
    <w:rPr>
      <w:rFonts w:ascii="Arial" w:eastAsia="Times New Roman" w:hAnsi="Arial" w:cs="Times New Roman"/>
      <w:sz w:val="20"/>
      <w:szCs w:val="20"/>
      <w:lang w:val="uk-UA" w:eastAsia="ru-RU"/>
    </w:rPr>
  </w:style>
  <w:style w:type="character" w:styleId="afd">
    <w:name w:val="footnote reference"/>
    <w:aliases w:val="сноска,Знак сноски-FN,Footnote Reference Number"/>
    <w:semiHidden/>
    <w:rsid w:val="002348CF"/>
    <w:rPr>
      <w:vertAlign w:val="superscript"/>
    </w:rPr>
  </w:style>
  <w:style w:type="paragraph" w:customStyle="1" w:styleId="CharCharChar">
    <w:name w:val="Знак Char Char Char"/>
    <w:basedOn w:val="a2"/>
    <w:semiHidden/>
    <w:rsid w:val="002348CF"/>
    <w:pPr>
      <w:spacing w:after="160" w:line="240" w:lineRule="exact"/>
    </w:pPr>
    <w:rPr>
      <w:rFonts w:ascii="Times New Roman" w:hAnsi="Times New Roman" w:cs="Arial"/>
      <w:sz w:val="20"/>
      <w:lang w:val="de-DE" w:eastAsia="de-CH"/>
    </w:rPr>
  </w:style>
  <w:style w:type="paragraph" w:customStyle="1" w:styleId="17">
    <w:name w:val="Розд_1"/>
    <w:basedOn w:val="10"/>
    <w:rsid w:val="002348CF"/>
  </w:style>
  <w:style w:type="paragraph" w:customStyle="1" w:styleId="111">
    <w:name w:val="Розд_1.1"/>
    <w:basedOn w:val="22"/>
    <w:rsid w:val="002348CF"/>
  </w:style>
  <w:style w:type="numbering" w:styleId="111111">
    <w:name w:val="Outline List 2"/>
    <w:basedOn w:val="a5"/>
    <w:semiHidden/>
    <w:rsid w:val="002348CF"/>
    <w:pPr>
      <w:numPr>
        <w:numId w:val="4"/>
      </w:numPr>
    </w:pPr>
  </w:style>
  <w:style w:type="paragraph" w:customStyle="1" w:styleId="1110">
    <w:name w:val="Розд_1.1.1_"/>
    <w:basedOn w:val="a2"/>
    <w:rsid w:val="002348CF"/>
    <w:pPr>
      <w:keepNext/>
      <w:spacing w:line="360" w:lineRule="auto"/>
      <w:ind w:firstLine="539"/>
      <w:jc w:val="both"/>
      <w:outlineLvl w:val="2"/>
    </w:pPr>
    <w:rPr>
      <w:rFonts w:ascii="Times New Roman" w:hAnsi="Times New Roman"/>
    </w:rPr>
  </w:style>
  <w:style w:type="numbering" w:styleId="1ai">
    <w:name w:val="Outline List 1"/>
    <w:basedOn w:val="a5"/>
    <w:semiHidden/>
    <w:rsid w:val="002348CF"/>
    <w:pPr>
      <w:numPr>
        <w:numId w:val="5"/>
      </w:numPr>
    </w:pPr>
  </w:style>
  <w:style w:type="paragraph" w:styleId="HTML1">
    <w:name w:val="HTML Address"/>
    <w:basedOn w:val="a2"/>
    <w:link w:val="HTML2"/>
    <w:semiHidden/>
    <w:rsid w:val="002348CF"/>
    <w:rPr>
      <w:i/>
      <w:iCs/>
    </w:rPr>
  </w:style>
  <w:style w:type="character" w:customStyle="1" w:styleId="HTML2">
    <w:name w:val="Адрес HTML Знак"/>
    <w:basedOn w:val="a3"/>
    <w:link w:val="HTML1"/>
    <w:semiHidden/>
    <w:rsid w:val="002348CF"/>
    <w:rPr>
      <w:rFonts w:ascii="Arial" w:eastAsia="Times New Roman" w:hAnsi="Arial" w:cs="Times New Roman"/>
      <w:i/>
      <w:iCs/>
      <w:sz w:val="28"/>
      <w:szCs w:val="20"/>
      <w:lang w:val="uk-UA" w:eastAsia="ru-RU"/>
    </w:rPr>
  </w:style>
  <w:style w:type="paragraph" w:styleId="afe">
    <w:name w:val="envelope address"/>
    <w:basedOn w:val="a2"/>
    <w:semiHidden/>
    <w:rsid w:val="002348CF"/>
    <w:pPr>
      <w:framePr w:w="7920" w:h="1980" w:hRule="exact" w:hSpace="180" w:wrap="auto" w:hAnchor="page" w:xAlign="center" w:yAlign="bottom"/>
      <w:ind w:left="2880"/>
    </w:pPr>
    <w:rPr>
      <w:rFonts w:cs="Arial"/>
      <w:sz w:val="24"/>
      <w:szCs w:val="24"/>
    </w:rPr>
  </w:style>
  <w:style w:type="character" w:styleId="HTML3">
    <w:name w:val="HTML Acronym"/>
    <w:basedOn w:val="a3"/>
    <w:semiHidden/>
    <w:rsid w:val="002348CF"/>
  </w:style>
  <w:style w:type="table" w:styleId="-1">
    <w:name w:val="Table Web 1"/>
    <w:basedOn w:val="a4"/>
    <w:semiHidden/>
    <w:rsid w:val="002348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348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348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qFormat/>
    <w:rsid w:val="002348CF"/>
    <w:rPr>
      <w:i/>
      <w:iCs/>
    </w:rPr>
  </w:style>
  <w:style w:type="character" w:styleId="aff0">
    <w:name w:val="Hyperlink"/>
    <w:semiHidden/>
    <w:rsid w:val="002348CF"/>
    <w:rPr>
      <w:color w:val="0000FF"/>
      <w:u w:val="single"/>
    </w:rPr>
  </w:style>
  <w:style w:type="paragraph" w:styleId="aff1">
    <w:name w:val="Date"/>
    <w:basedOn w:val="a2"/>
    <w:next w:val="a2"/>
    <w:link w:val="aff2"/>
    <w:semiHidden/>
    <w:rsid w:val="002348CF"/>
  </w:style>
  <w:style w:type="character" w:customStyle="1" w:styleId="aff2">
    <w:name w:val="Дата Знак"/>
    <w:basedOn w:val="a3"/>
    <w:link w:val="aff1"/>
    <w:semiHidden/>
    <w:rsid w:val="002348CF"/>
    <w:rPr>
      <w:rFonts w:ascii="Arial" w:eastAsia="Times New Roman" w:hAnsi="Arial" w:cs="Times New Roman"/>
      <w:sz w:val="28"/>
      <w:szCs w:val="20"/>
      <w:lang w:val="uk-UA" w:eastAsia="ru-RU"/>
    </w:rPr>
  </w:style>
  <w:style w:type="paragraph" w:styleId="aff3">
    <w:name w:val="Note Heading"/>
    <w:basedOn w:val="a2"/>
    <w:next w:val="a2"/>
    <w:link w:val="aff4"/>
    <w:semiHidden/>
    <w:rsid w:val="002348CF"/>
  </w:style>
  <w:style w:type="character" w:customStyle="1" w:styleId="aff4">
    <w:name w:val="Заголовок записки Знак"/>
    <w:basedOn w:val="a3"/>
    <w:link w:val="aff3"/>
    <w:semiHidden/>
    <w:rsid w:val="002348CF"/>
    <w:rPr>
      <w:rFonts w:ascii="Arial" w:eastAsia="Times New Roman" w:hAnsi="Arial" w:cs="Times New Roman"/>
      <w:sz w:val="28"/>
      <w:szCs w:val="20"/>
      <w:lang w:val="uk-UA" w:eastAsia="ru-RU"/>
    </w:rPr>
  </w:style>
  <w:style w:type="table" w:styleId="aff5">
    <w:name w:val="Table Elegant"/>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348CF"/>
    <w:rPr>
      <w:rFonts w:ascii="Courier New" w:hAnsi="Courier New" w:cs="Courier New"/>
      <w:sz w:val="20"/>
      <w:szCs w:val="20"/>
    </w:rPr>
  </w:style>
  <w:style w:type="table" w:styleId="1a">
    <w:name w:val="Table Classic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2348C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348CF"/>
    <w:rPr>
      <w:rFonts w:ascii="Courier New" w:hAnsi="Courier New" w:cs="Courier New"/>
      <w:sz w:val="20"/>
      <w:szCs w:val="20"/>
    </w:rPr>
  </w:style>
  <w:style w:type="paragraph" w:styleId="aff6">
    <w:name w:val="Body Text First Indent"/>
    <w:basedOn w:val="af1"/>
    <w:link w:val="aff7"/>
    <w:semiHidden/>
    <w:rsid w:val="002348CF"/>
    <w:pPr>
      <w:spacing w:after="120"/>
      <w:ind w:firstLine="210"/>
      <w:jc w:val="left"/>
    </w:pPr>
    <w:rPr>
      <w:rFonts w:ascii="Arial" w:hAnsi="Arial"/>
      <w:sz w:val="28"/>
      <w:lang w:eastAsia="ru-RU"/>
    </w:rPr>
  </w:style>
  <w:style w:type="character" w:customStyle="1" w:styleId="aff7">
    <w:name w:val="Красная строка Знак"/>
    <w:basedOn w:val="af2"/>
    <w:link w:val="aff6"/>
    <w:semiHidden/>
    <w:rsid w:val="002348CF"/>
    <w:rPr>
      <w:rFonts w:ascii="Arial" w:eastAsia="Times New Roman" w:hAnsi="Arial" w:cs="Times New Roman"/>
      <w:sz w:val="28"/>
      <w:szCs w:val="20"/>
      <w:lang w:val="uk-UA" w:eastAsia="ru-RU"/>
    </w:rPr>
  </w:style>
  <w:style w:type="paragraph" w:styleId="2a">
    <w:name w:val="Body Text First Indent 2"/>
    <w:basedOn w:val="af"/>
    <w:link w:val="2b"/>
    <w:semiHidden/>
    <w:rsid w:val="002348CF"/>
    <w:pPr>
      <w:ind w:firstLine="210"/>
    </w:pPr>
  </w:style>
  <w:style w:type="character" w:customStyle="1" w:styleId="2b">
    <w:name w:val="Красная строка 2 Знак"/>
    <w:basedOn w:val="af0"/>
    <w:link w:val="2a"/>
    <w:semiHidden/>
    <w:rsid w:val="002348CF"/>
    <w:rPr>
      <w:rFonts w:ascii="Arial" w:eastAsia="Times New Roman" w:hAnsi="Arial" w:cs="Times New Roman"/>
      <w:sz w:val="28"/>
      <w:szCs w:val="20"/>
      <w:lang w:val="uk-UA" w:eastAsia="ru-RU"/>
    </w:rPr>
  </w:style>
  <w:style w:type="paragraph" w:styleId="a0">
    <w:name w:val="List Bullet"/>
    <w:basedOn w:val="a2"/>
    <w:semiHidden/>
    <w:rsid w:val="002348CF"/>
    <w:pPr>
      <w:numPr>
        <w:numId w:val="6"/>
      </w:numPr>
    </w:pPr>
  </w:style>
  <w:style w:type="paragraph" w:styleId="20">
    <w:name w:val="List Bullet 2"/>
    <w:basedOn w:val="a2"/>
    <w:semiHidden/>
    <w:rsid w:val="002348CF"/>
    <w:pPr>
      <w:numPr>
        <w:numId w:val="7"/>
      </w:numPr>
    </w:pPr>
  </w:style>
  <w:style w:type="paragraph" w:styleId="30">
    <w:name w:val="List Bullet 3"/>
    <w:basedOn w:val="a2"/>
    <w:semiHidden/>
    <w:rsid w:val="002348CF"/>
    <w:pPr>
      <w:numPr>
        <w:numId w:val="8"/>
      </w:numPr>
    </w:pPr>
  </w:style>
  <w:style w:type="paragraph" w:styleId="40">
    <w:name w:val="List Bullet 4"/>
    <w:basedOn w:val="a2"/>
    <w:semiHidden/>
    <w:rsid w:val="002348CF"/>
    <w:pPr>
      <w:numPr>
        <w:numId w:val="9"/>
      </w:numPr>
    </w:pPr>
  </w:style>
  <w:style w:type="paragraph" w:styleId="50">
    <w:name w:val="List Bullet 5"/>
    <w:basedOn w:val="a2"/>
    <w:semiHidden/>
    <w:rsid w:val="002348CF"/>
    <w:pPr>
      <w:numPr>
        <w:numId w:val="10"/>
      </w:numPr>
    </w:pPr>
  </w:style>
  <w:style w:type="character" w:styleId="aff8">
    <w:name w:val="line number"/>
    <w:basedOn w:val="a3"/>
    <w:semiHidden/>
    <w:rsid w:val="002348CF"/>
  </w:style>
  <w:style w:type="paragraph" w:styleId="a">
    <w:name w:val="List Number"/>
    <w:basedOn w:val="a2"/>
    <w:semiHidden/>
    <w:rsid w:val="002348CF"/>
    <w:pPr>
      <w:numPr>
        <w:numId w:val="11"/>
      </w:numPr>
    </w:pPr>
  </w:style>
  <w:style w:type="paragraph" w:styleId="2">
    <w:name w:val="List Number 2"/>
    <w:basedOn w:val="a2"/>
    <w:semiHidden/>
    <w:rsid w:val="002348CF"/>
    <w:pPr>
      <w:numPr>
        <w:numId w:val="12"/>
      </w:numPr>
    </w:pPr>
  </w:style>
  <w:style w:type="paragraph" w:styleId="3">
    <w:name w:val="List Number 3"/>
    <w:basedOn w:val="a2"/>
    <w:semiHidden/>
    <w:rsid w:val="002348CF"/>
    <w:pPr>
      <w:numPr>
        <w:numId w:val="13"/>
      </w:numPr>
    </w:pPr>
  </w:style>
  <w:style w:type="paragraph" w:styleId="4">
    <w:name w:val="List Number 4"/>
    <w:basedOn w:val="a2"/>
    <w:semiHidden/>
    <w:rsid w:val="002348CF"/>
    <w:pPr>
      <w:numPr>
        <w:numId w:val="14"/>
      </w:numPr>
    </w:pPr>
  </w:style>
  <w:style w:type="paragraph" w:styleId="5">
    <w:name w:val="List Number 5"/>
    <w:basedOn w:val="a2"/>
    <w:semiHidden/>
    <w:rsid w:val="002348CF"/>
    <w:pPr>
      <w:numPr>
        <w:numId w:val="15"/>
      </w:numPr>
    </w:pPr>
  </w:style>
  <w:style w:type="character" w:styleId="HTML6">
    <w:name w:val="HTML Sample"/>
    <w:semiHidden/>
    <w:rsid w:val="002348CF"/>
    <w:rPr>
      <w:rFonts w:ascii="Courier New" w:hAnsi="Courier New" w:cs="Courier New"/>
    </w:rPr>
  </w:style>
  <w:style w:type="paragraph" w:styleId="2c">
    <w:name w:val="envelope return"/>
    <w:basedOn w:val="a2"/>
    <w:semiHidden/>
    <w:rsid w:val="002348CF"/>
    <w:rPr>
      <w:rFonts w:cs="Arial"/>
      <w:sz w:val="20"/>
    </w:rPr>
  </w:style>
  <w:style w:type="table" w:styleId="1b">
    <w:name w:val="Table 3D effects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Indent"/>
    <w:basedOn w:val="a2"/>
    <w:semiHidden/>
    <w:rsid w:val="002348CF"/>
    <w:pPr>
      <w:ind w:left="708"/>
    </w:pPr>
  </w:style>
  <w:style w:type="character" w:styleId="HTML7">
    <w:name w:val="HTML Definition"/>
    <w:semiHidden/>
    <w:rsid w:val="002348CF"/>
    <w:rPr>
      <w:i/>
      <w:iCs/>
    </w:rPr>
  </w:style>
  <w:style w:type="character" w:styleId="HTML8">
    <w:name w:val="HTML Variable"/>
    <w:semiHidden/>
    <w:rsid w:val="002348CF"/>
    <w:rPr>
      <w:i/>
      <w:iCs/>
    </w:rPr>
  </w:style>
  <w:style w:type="character" w:styleId="HTML9">
    <w:name w:val="HTML Typewriter"/>
    <w:semiHidden/>
    <w:rsid w:val="002348CF"/>
    <w:rPr>
      <w:rFonts w:ascii="Courier New" w:hAnsi="Courier New" w:cs="Courier New"/>
      <w:sz w:val="20"/>
      <w:szCs w:val="20"/>
    </w:rPr>
  </w:style>
  <w:style w:type="paragraph" w:styleId="affa">
    <w:name w:val="Signature"/>
    <w:basedOn w:val="a2"/>
    <w:link w:val="affb"/>
    <w:semiHidden/>
    <w:rsid w:val="002348CF"/>
    <w:pPr>
      <w:ind w:left="4252"/>
    </w:pPr>
  </w:style>
  <w:style w:type="character" w:customStyle="1" w:styleId="affb">
    <w:name w:val="Подпись Знак"/>
    <w:basedOn w:val="a3"/>
    <w:link w:val="affa"/>
    <w:semiHidden/>
    <w:rsid w:val="002348CF"/>
    <w:rPr>
      <w:rFonts w:ascii="Arial" w:eastAsia="Times New Roman" w:hAnsi="Arial" w:cs="Times New Roman"/>
      <w:sz w:val="28"/>
      <w:szCs w:val="20"/>
      <w:lang w:val="uk-UA" w:eastAsia="ru-RU"/>
    </w:rPr>
  </w:style>
  <w:style w:type="paragraph" w:styleId="affc">
    <w:name w:val="Salutation"/>
    <w:basedOn w:val="a2"/>
    <w:next w:val="a2"/>
    <w:link w:val="affd"/>
    <w:semiHidden/>
    <w:rsid w:val="002348CF"/>
  </w:style>
  <w:style w:type="character" w:customStyle="1" w:styleId="affd">
    <w:name w:val="Приветствие Знак"/>
    <w:basedOn w:val="a3"/>
    <w:link w:val="affc"/>
    <w:semiHidden/>
    <w:rsid w:val="002348CF"/>
    <w:rPr>
      <w:rFonts w:ascii="Arial" w:eastAsia="Times New Roman" w:hAnsi="Arial" w:cs="Times New Roman"/>
      <w:sz w:val="28"/>
      <w:szCs w:val="20"/>
      <w:lang w:val="uk-UA" w:eastAsia="ru-RU"/>
    </w:rPr>
  </w:style>
  <w:style w:type="paragraph" w:styleId="affe">
    <w:name w:val="List Continue"/>
    <w:basedOn w:val="a2"/>
    <w:semiHidden/>
    <w:rsid w:val="002348CF"/>
    <w:pPr>
      <w:spacing w:after="120"/>
      <w:ind w:left="283"/>
    </w:pPr>
  </w:style>
  <w:style w:type="paragraph" w:styleId="2e">
    <w:name w:val="List Continue 2"/>
    <w:basedOn w:val="a2"/>
    <w:semiHidden/>
    <w:rsid w:val="002348CF"/>
    <w:pPr>
      <w:spacing w:after="120"/>
      <w:ind w:left="566"/>
    </w:pPr>
  </w:style>
  <w:style w:type="paragraph" w:styleId="39">
    <w:name w:val="List Continue 3"/>
    <w:basedOn w:val="a2"/>
    <w:semiHidden/>
    <w:rsid w:val="002348CF"/>
    <w:pPr>
      <w:spacing w:after="120"/>
      <w:ind w:left="849"/>
    </w:pPr>
  </w:style>
  <w:style w:type="paragraph" w:styleId="44">
    <w:name w:val="List Continue 4"/>
    <w:basedOn w:val="a2"/>
    <w:semiHidden/>
    <w:rsid w:val="002348CF"/>
    <w:pPr>
      <w:spacing w:after="120"/>
      <w:ind w:left="1132"/>
    </w:pPr>
  </w:style>
  <w:style w:type="paragraph" w:styleId="53">
    <w:name w:val="List Continue 5"/>
    <w:basedOn w:val="a2"/>
    <w:semiHidden/>
    <w:rsid w:val="002348CF"/>
    <w:pPr>
      <w:spacing w:after="120"/>
      <w:ind w:left="1415"/>
    </w:pPr>
  </w:style>
  <w:style w:type="character" w:styleId="afff">
    <w:name w:val="FollowedHyperlink"/>
    <w:semiHidden/>
    <w:rsid w:val="002348CF"/>
    <w:rPr>
      <w:color w:val="800080"/>
      <w:u w:val="single"/>
    </w:rPr>
  </w:style>
  <w:style w:type="table" w:styleId="1c">
    <w:name w:val="Table Simple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2"/>
    <w:link w:val="afff1"/>
    <w:semiHidden/>
    <w:rsid w:val="002348CF"/>
    <w:pPr>
      <w:ind w:left="4252"/>
    </w:pPr>
  </w:style>
  <w:style w:type="character" w:customStyle="1" w:styleId="afff1">
    <w:name w:val="Прощание Знак"/>
    <w:basedOn w:val="a3"/>
    <w:link w:val="afff0"/>
    <w:semiHidden/>
    <w:rsid w:val="002348CF"/>
    <w:rPr>
      <w:rFonts w:ascii="Arial" w:eastAsia="Times New Roman" w:hAnsi="Arial" w:cs="Times New Roman"/>
      <w:sz w:val="28"/>
      <w:szCs w:val="20"/>
      <w:lang w:val="uk-UA" w:eastAsia="ru-RU"/>
    </w:rPr>
  </w:style>
  <w:style w:type="table" w:styleId="afff2">
    <w:name w:val="Table Grid"/>
    <w:basedOn w:val="a4"/>
    <w:rsid w:val="002348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2348C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2"/>
    <w:semiHidden/>
    <w:rsid w:val="002348CF"/>
    <w:pPr>
      <w:ind w:left="283" w:hanging="283"/>
    </w:pPr>
  </w:style>
  <w:style w:type="paragraph" w:styleId="2f1">
    <w:name w:val="List 2"/>
    <w:basedOn w:val="a2"/>
    <w:semiHidden/>
    <w:rsid w:val="002348CF"/>
    <w:pPr>
      <w:ind w:left="566" w:hanging="283"/>
    </w:pPr>
  </w:style>
  <w:style w:type="paragraph" w:styleId="3c">
    <w:name w:val="List 3"/>
    <w:basedOn w:val="a2"/>
    <w:semiHidden/>
    <w:rsid w:val="002348CF"/>
    <w:pPr>
      <w:ind w:left="849" w:hanging="283"/>
    </w:pPr>
  </w:style>
  <w:style w:type="paragraph" w:styleId="46">
    <w:name w:val="List 4"/>
    <w:basedOn w:val="a2"/>
    <w:semiHidden/>
    <w:rsid w:val="002348CF"/>
    <w:pPr>
      <w:ind w:left="1132" w:hanging="283"/>
    </w:pPr>
  </w:style>
  <w:style w:type="paragraph" w:styleId="55">
    <w:name w:val="List 5"/>
    <w:basedOn w:val="a2"/>
    <w:semiHidden/>
    <w:rsid w:val="002348CF"/>
    <w:pPr>
      <w:ind w:left="1415" w:hanging="283"/>
    </w:pPr>
  </w:style>
  <w:style w:type="table" w:styleId="afff5">
    <w:name w:val="Table Professional"/>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348CF"/>
    <w:pPr>
      <w:numPr>
        <w:numId w:val="16"/>
      </w:numPr>
    </w:pPr>
  </w:style>
  <w:style w:type="table" w:styleId="1e">
    <w:name w:val="Table Columns 1"/>
    <w:basedOn w:val="a4"/>
    <w:semiHidden/>
    <w:rsid w:val="002348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348C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348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348C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348C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2348CF"/>
    <w:rPr>
      <w:b/>
      <w:bCs/>
    </w:rPr>
  </w:style>
  <w:style w:type="table" w:styleId="-10">
    <w:name w:val="Table List 1"/>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348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2"/>
    <w:link w:val="afff8"/>
    <w:semiHidden/>
    <w:rsid w:val="002348CF"/>
    <w:rPr>
      <w:rFonts w:ascii="Courier New" w:hAnsi="Courier New" w:cs="Courier New"/>
      <w:sz w:val="20"/>
    </w:rPr>
  </w:style>
  <w:style w:type="character" w:customStyle="1" w:styleId="afff8">
    <w:name w:val="Текст Знак"/>
    <w:basedOn w:val="a3"/>
    <w:link w:val="afff7"/>
    <w:semiHidden/>
    <w:rsid w:val="002348CF"/>
    <w:rPr>
      <w:rFonts w:ascii="Courier New" w:eastAsia="Times New Roman" w:hAnsi="Courier New" w:cs="Courier New"/>
      <w:sz w:val="20"/>
      <w:szCs w:val="20"/>
      <w:lang w:val="uk-UA" w:eastAsia="ru-RU"/>
    </w:rPr>
  </w:style>
  <w:style w:type="table" w:styleId="afff9">
    <w:name w:val="Table Theme"/>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2348C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2348C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a">
    <w:name w:val="Block Text"/>
    <w:basedOn w:val="a2"/>
    <w:semiHidden/>
    <w:rsid w:val="002348CF"/>
    <w:pPr>
      <w:spacing w:after="120"/>
      <w:ind w:left="1440" w:right="1440"/>
    </w:pPr>
  </w:style>
  <w:style w:type="character" w:styleId="HTMLa">
    <w:name w:val="HTML Cite"/>
    <w:semiHidden/>
    <w:rsid w:val="002348CF"/>
    <w:rPr>
      <w:i/>
      <w:iCs/>
    </w:rPr>
  </w:style>
  <w:style w:type="paragraph" w:styleId="afffb">
    <w:name w:val="Message Header"/>
    <w:basedOn w:val="a2"/>
    <w:link w:val="afffc"/>
    <w:semiHidden/>
    <w:rsid w:val="002348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c">
    <w:name w:val="Шапка Знак"/>
    <w:basedOn w:val="a3"/>
    <w:link w:val="afffb"/>
    <w:semiHidden/>
    <w:rsid w:val="002348CF"/>
    <w:rPr>
      <w:rFonts w:ascii="Arial" w:eastAsia="Times New Roman" w:hAnsi="Arial" w:cs="Arial"/>
      <w:sz w:val="24"/>
      <w:szCs w:val="24"/>
      <w:shd w:val="pct20" w:color="auto" w:fill="auto"/>
      <w:lang w:val="uk-UA" w:eastAsia="ru-RU"/>
    </w:rPr>
  </w:style>
  <w:style w:type="paragraph" w:styleId="afffd">
    <w:name w:val="E-mail Signature"/>
    <w:basedOn w:val="a2"/>
    <w:link w:val="afffe"/>
    <w:semiHidden/>
    <w:rsid w:val="002348CF"/>
  </w:style>
  <w:style w:type="character" w:customStyle="1" w:styleId="afffe">
    <w:name w:val="Электронная подпись Знак"/>
    <w:basedOn w:val="a3"/>
    <w:link w:val="afffd"/>
    <w:semiHidden/>
    <w:rsid w:val="002348CF"/>
    <w:rPr>
      <w:rFonts w:ascii="Arial" w:eastAsia="Times New Roman" w:hAnsi="Arial" w:cs="Times New Roman"/>
      <w:sz w:val="28"/>
      <w:szCs w:val="20"/>
      <w:lang w:val="uk-UA" w:eastAsia="ru-RU"/>
    </w:rPr>
  </w:style>
  <w:style w:type="paragraph" w:styleId="2f4">
    <w:name w:val="toc 2"/>
    <w:basedOn w:val="a2"/>
    <w:next w:val="a2"/>
    <w:autoRedefine/>
    <w:semiHidden/>
    <w:rsid w:val="002348CF"/>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2348CF"/>
    <w:pPr>
      <w:tabs>
        <w:tab w:val="right" w:leader="dot" w:pos="9380"/>
      </w:tabs>
      <w:spacing w:line="360" w:lineRule="auto"/>
      <w:ind w:left="1260" w:right="814" w:hanging="700"/>
    </w:pPr>
  </w:style>
  <w:style w:type="paragraph" w:customStyle="1" w:styleId="Tableheading">
    <w:name w:val="Table heading"/>
    <w:basedOn w:val="22"/>
    <w:semiHidden/>
    <w:rsid w:val="002348CF"/>
    <w:pPr>
      <w:tabs>
        <w:tab w:val="clear" w:pos="1209"/>
      </w:tabs>
      <w:jc w:val="right"/>
    </w:pPr>
    <w:rPr>
      <w:b w:val="0"/>
      <w:i w:val="0"/>
      <w:sz w:val="22"/>
      <w:szCs w:val="24"/>
      <w:lang w:val="uk-UA"/>
    </w:rPr>
  </w:style>
  <w:style w:type="character" w:customStyle="1" w:styleId="Xref">
    <w:name w:val="Xref"/>
    <w:semiHidden/>
    <w:rsid w:val="002348CF"/>
    <w:rPr>
      <w:i/>
      <w:iCs/>
      <w:u w:val="single"/>
    </w:rPr>
  </w:style>
  <w:style w:type="paragraph" w:customStyle="1" w:styleId="affff">
    <w:name w:val="Графік"/>
    <w:basedOn w:val="31"/>
    <w:next w:val="31"/>
    <w:semiHidden/>
    <w:rsid w:val="002348CF"/>
    <w:pPr>
      <w:tabs>
        <w:tab w:val="clear" w:pos="1209"/>
      </w:tabs>
      <w:spacing w:before="0" w:after="0"/>
      <w:ind w:left="0" w:firstLine="0"/>
      <w:jc w:val="center"/>
    </w:pPr>
    <w:rPr>
      <w:rFonts w:ascii="Times New Roman" w:hAnsi="Times New Roman"/>
      <w:bCs w:val="0"/>
      <w:sz w:val="24"/>
      <w:lang w:eastAsia="en-US"/>
    </w:rPr>
  </w:style>
  <w:style w:type="paragraph" w:customStyle="1" w:styleId="affff0">
    <w:name w:val="Діаграма"/>
    <w:basedOn w:val="41"/>
    <w:next w:val="41"/>
    <w:link w:val="affff1"/>
    <w:semiHidden/>
    <w:rsid w:val="002348CF"/>
    <w:pPr>
      <w:tabs>
        <w:tab w:val="clear" w:pos="1209"/>
      </w:tabs>
      <w:ind w:left="0" w:firstLine="0"/>
    </w:pPr>
    <w:rPr>
      <w:b/>
      <w:bCs/>
      <w:i w:val="0"/>
      <w:noProof w:val="0"/>
      <w:szCs w:val="28"/>
      <w:lang w:val="uk-UA" w:eastAsia="en-US"/>
    </w:rPr>
  </w:style>
  <w:style w:type="character" w:customStyle="1" w:styleId="affff1">
    <w:name w:val="Діаграма Знак"/>
    <w:link w:val="affff0"/>
    <w:semiHidden/>
    <w:rsid w:val="002348CF"/>
    <w:rPr>
      <w:rFonts w:ascii="Times New Roman" w:eastAsia="Times New Roman" w:hAnsi="Times New Roman" w:cs="Times New Roman"/>
      <w:b/>
      <w:bCs/>
      <w:sz w:val="24"/>
      <w:szCs w:val="28"/>
      <w:lang w:val="uk-UA"/>
    </w:rPr>
  </w:style>
  <w:style w:type="paragraph" w:customStyle="1" w:styleId="affff2">
    <w:name w:val="Таблица"/>
    <w:basedOn w:val="51"/>
    <w:next w:val="51"/>
    <w:semiHidden/>
    <w:rsid w:val="002348CF"/>
    <w:pPr>
      <w:keepNext w:val="0"/>
      <w:tabs>
        <w:tab w:val="clear" w:pos="1209"/>
      </w:tabs>
      <w:ind w:left="0" w:firstLine="0"/>
    </w:pPr>
    <w:rPr>
      <w:b/>
      <w:bCs/>
      <w:i w:val="0"/>
      <w:iCs/>
      <w:sz w:val="24"/>
      <w:szCs w:val="26"/>
      <w:lang w:eastAsia="en-US"/>
    </w:rPr>
  </w:style>
  <w:style w:type="paragraph" w:customStyle="1" w:styleId="21">
    <w:name w:val="МЕНЮ2"/>
    <w:basedOn w:val="a2"/>
    <w:semiHidden/>
    <w:rsid w:val="002348CF"/>
    <w:pPr>
      <w:numPr>
        <w:numId w:val="17"/>
      </w:numPr>
      <w:shd w:val="pct5" w:color="auto" w:fill="FFFFFF"/>
      <w:jc w:val="both"/>
    </w:pPr>
    <w:rPr>
      <w:b/>
      <w:i/>
    </w:rPr>
  </w:style>
  <w:style w:type="paragraph" w:customStyle="1" w:styleId="affff3">
    <w:name w:val="Динай моно"/>
    <w:basedOn w:val="a2"/>
    <w:semiHidden/>
    <w:rsid w:val="002348CF"/>
    <w:rPr>
      <w:rFonts w:ascii="Courier New" w:hAnsi="Courier New"/>
      <w:sz w:val="18"/>
    </w:rPr>
  </w:style>
  <w:style w:type="paragraph" w:customStyle="1" w:styleId="62">
    <w:name w:val="заголовок 6"/>
    <w:basedOn w:val="a2"/>
    <w:next w:val="a2"/>
    <w:semiHidden/>
    <w:rsid w:val="002348CF"/>
    <w:pPr>
      <w:keepNext/>
      <w:spacing w:before="40" w:line="260" w:lineRule="auto"/>
      <w:jc w:val="center"/>
    </w:pPr>
    <w:rPr>
      <w:rFonts w:ascii="Times New Roman" w:hAnsi="Times New Roman"/>
      <w:b/>
    </w:rPr>
  </w:style>
  <w:style w:type="paragraph" w:customStyle="1" w:styleId="affff4">
    <w:name w:val="Îáû÷íûé"/>
    <w:semiHidden/>
    <w:rsid w:val="002348C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5">
    <w:name w:val="List Paragraph"/>
    <w:basedOn w:val="a2"/>
    <w:qFormat/>
    <w:rsid w:val="002348CF"/>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2348CF"/>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348CF"/>
    <w:pPr>
      <w:tabs>
        <w:tab w:val="clear" w:pos="1209"/>
      </w:tabs>
      <w:spacing w:line="360" w:lineRule="auto"/>
      <w:ind w:left="0" w:firstLine="539"/>
      <w:jc w:val="both"/>
    </w:pPr>
    <w:rPr>
      <w:i w:val="0"/>
      <w:sz w:val="28"/>
      <w:szCs w:val="28"/>
    </w:rPr>
  </w:style>
  <w:style w:type="paragraph" w:customStyle="1" w:styleId="11111">
    <w:name w:val="Розд_1.1.1.1.1"/>
    <w:basedOn w:val="51"/>
    <w:next w:val="17"/>
    <w:semiHidden/>
    <w:rsid w:val="002348CF"/>
    <w:pPr>
      <w:tabs>
        <w:tab w:val="clear" w:pos="1209"/>
      </w:tabs>
      <w:spacing w:line="360" w:lineRule="auto"/>
      <w:ind w:left="0" w:firstLine="539"/>
      <w:jc w:val="both"/>
    </w:pPr>
    <w:rPr>
      <w:bCs/>
      <w:i w:val="0"/>
      <w:szCs w:val="28"/>
    </w:rPr>
  </w:style>
  <w:style w:type="paragraph" w:styleId="48">
    <w:name w:val="toc 4"/>
    <w:basedOn w:val="a2"/>
    <w:next w:val="a2"/>
    <w:autoRedefine/>
    <w:semiHidden/>
    <w:rsid w:val="002348CF"/>
    <w:pPr>
      <w:ind w:left="840"/>
    </w:pPr>
  </w:style>
  <w:style w:type="paragraph" w:styleId="57">
    <w:name w:val="toc 5"/>
    <w:basedOn w:val="a2"/>
    <w:next w:val="a2"/>
    <w:autoRedefine/>
    <w:semiHidden/>
    <w:rsid w:val="002348CF"/>
    <w:pPr>
      <w:ind w:left="1120"/>
    </w:pPr>
  </w:style>
  <w:style w:type="paragraph" w:customStyle="1" w:styleId="H3">
    <w:name w:val="H3"/>
    <w:basedOn w:val="a2"/>
    <w:next w:val="a2"/>
    <w:semiHidden/>
    <w:rsid w:val="002348CF"/>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b"/>
    <w:semiHidden/>
    <w:rsid w:val="002348CF"/>
    <w:rPr>
      <w:rFonts w:ascii="Times New Roman" w:eastAsia="Times New Roman" w:hAnsi="Times New Roman" w:cs="Times New Roman"/>
      <w:sz w:val="20"/>
      <w:szCs w:val="20"/>
      <w:lang w:eastAsia="ru-RU"/>
    </w:rPr>
  </w:style>
  <w:style w:type="paragraph" w:customStyle="1" w:styleId="210">
    <w:name w:val="21"/>
    <w:basedOn w:val="a2"/>
    <w:semiHidden/>
    <w:rsid w:val="002348CF"/>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semiHidden/>
    <w:rsid w:val="002348CF"/>
    <w:rPr>
      <w:rFonts w:eastAsia="Arial Unicode MS"/>
      <w:sz w:val="24"/>
      <w:szCs w:val="24"/>
      <w:shd w:val="clear" w:color="auto" w:fill="FFFFFF"/>
      <w:lang w:val="uk-UA" w:eastAsia="ru-RU"/>
    </w:rPr>
  </w:style>
  <w:style w:type="character" w:customStyle="1" w:styleId="73">
    <w:name w:val="Основной текст (7)"/>
    <w:link w:val="710"/>
    <w:semiHidden/>
    <w:rsid w:val="002348CF"/>
    <w:rPr>
      <w:rFonts w:eastAsia="Arial Unicode MS"/>
      <w:i/>
      <w:iCs/>
      <w:sz w:val="24"/>
      <w:szCs w:val="24"/>
      <w:shd w:val="clear" w:color="auto" w:fill="FFFFFF"/>
      <w:lang w:val="uk-UA" w:eastAsia="ru-RU"/>
    </w:rPr>
  </w:style>
  <w:style w:type="character" w:customStyle="1" w:styleId="82">
    <w:name w:val="Основной текст (8)"/>
    <w:link w:val="810"/>
    <w:semiHidden/>
    <w:rsid w:val="002348CF"/>
    <w:rPr>
      <w:rFonts w:eastAsia="Arial Unicode MS"/>
      <w:i/>
      <w:iCs/>
      <w:sz w:val="24"/>
      <w:szCs w:val="24"/>
      <w:shd w:val="clear" w:color="auto" w:fill="FFFFFF"/>
      <w:lang w:val="uk-UA" w:eastAsia="ru-RU"/>
    </w:rPr>
  </w:style>
  <w:style w:type="character" w:customStyle="1" w:styleId="74">
    <w:name w:val="Основной текст (7) + Не курсив"/>
    <w:basedOn w:val="73"/>
    <w:semiHidden/>
    <w:rsid w:val="002348CF"/>
    <w:rPr>
      <w:rFonts w:eastAsia="Arial Unicode MS"/>
      <w:i/>
      <w:iCs/>
      <w:sz w:val="24"/>
      <w:szCs w:val="24"/>
      <w:shd w:val="clear" w:color="auto" w:fill="FFFFFF"/>
      <w:lang w:val="uk-UA" w:eastAsia="ru-RU"/>
    </w:rPr>
  </w:style>
  <w:style w:type="character" w:customStyle="1" w:styleId="affff6">
    <w:name w:val="Основной текст + Курсив"/>
    <w:semiHidden/>
    <w:rsid w:val="002348CF"/>
    <w:rPr>
      <w:rFonts w:ascii="Times New Roman" w:hAnsi="Times New Roman" w:cs="Times New Roman"/>
      <w:i/>
      <w:iCs/>
      <w:sz w:val="24"/>
      <w:szCs w:val="24"/>
    </w:rPr>
  </w:style>
  <w:style w:type="character" w:customStyle="1" w:styleId="200">
    <w:name w:val="Основной текст (20)"/>
    <w:link w:val="201"/>
    <w:semiHidden/>
    <w:rsid w:val="002348CF"/>
    <w:rPr>
      <w:rFonts w:eastAsia="Arial Unicode MS"/>
      <w:i/>
      <w:iCs/>
      <w:sz w:val="24"/>
      <w:szCs w:val="24"/>
      <w:shd w:val="clear" w:color="auto" w:fill="FFFFFF"/>
      <w:lang w:val="uk-UA" w:eastAsia="ru-RU"/>
    </w:rPr>
  </w:style>
  <w:style w:type="character" w:customStyle="1" w:styleId="63">
    <w:name w:val="Заголовок №6"/>
    <w:link w:val="610"/>
    <w:semiHidden/>
    <w:rsid w:val="002348CF"/>
    <w:rPr>
      <w:rFonts w:eastAsia="Arial Unicode MS"/>
      <w:b/>
      <w:bCs/>
      <w:sz w:val="24"/>
      <w:szCs w:val="24"/>
      <w:shd w:val="clear" w:color="auto" w:fill="FFFFFF"/>
      <w:lang w:val="uk-UA" w:eastAsia="ru-RU"/>
    </w:rPr>
  </w:style>
  <w:style w:type="character" w:customStyle="1" w:styleId="620">
    <w:name w:val="Основной текст (62)"/>
    <w:link w:val="621"/>
    <w:semiHidden/>
    <w:rsid w:val="002348CF"/>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2348CF"/>
    <w:pPr>
      <w:shd w:val="clear" w:color="auto" w:fill="FFFFFF"/>
      <w:spacing w:after="480" w:line="274" w:lineRule="exact"/>
    </w:pPr>
    <w:rPr>
      <w:rFonts w:asciiTheme="minorHAnsi" w:eastAsia="Arial Unicode MS" w:hAnsiTheme="minorHAnsi" w:cstheme="minorBidi"/>
      <w:sz w:val="24"/>
      <w:szCs w:val="24"/>
    </w:rPr>
  </w:style>
  <w:style w:type="paragraph" w:customStyle="1" w:styleId="710">
    <w:name w:val="Основной текст (7)1"/>
    <w:basedOn w:val="a2"/>
    <w:link w:val="73"/>
    <w:semiHidden/>
    <w:rsid w:val="002348CF"/>
    <w:pPr>
      <w:shd w:val="clear" w:color="auto" w:fill="FFFFFF"/>
      <w:spacing w:before="600" w:line="277" w:lineRule="exact"/>
      <w:ind w:firstLine="700"/>
      <w:jc w:val="both"/>
    </w:pPr>
    <w:rPr>
      <w:rFonts w:asciiTheme="minorHAnsi" w:eastAsia="Arial Unicode MS" w:hAnsiTheme="minorHAnsi" w:cstheme="minorBidi"/>
      <w:i/>
      <w:iCs/>
      <w:sz w:val="24"/>
      <w:szCs w:val="24"/>
    </w:rPr>
  </w:style>
  <w:style w:type="paragraph" w:customStyle="1" w:styleId="810">
    <w:name w:val="Основной текст (8)1"/>
    <w:basedOn w:val="a2"/>
    <w:link w:val="82"/>
    <w:semiHidden/>
    <w:rsid w:val="002348CF"/>
    <w:pPr>
      <w:shd w:val="clear" w:color="auto" w:fill="FFFFFF"/>
      <w:spacing w:after="1200" w:line="277" w:lineRule="exact"/>
    </w:pPr>
    <w:rPr>
      <w:rFonts w:asciiTheme="minorHAnsi" w:eastAsia="Arial Unicode MS" w:hAnsiTheme="minorHAnsi" w:cstheme="minorBidi"/>
      <w:i/>
      <w:iCs/>
      <w:sz w:val="24"/>
      <w:szCs w:val="24"/>
    </w:rPr>
  </w:style>
  <w:style w:type="paragraph" w:customStyle="1" w:styleId="201">
    <w:name w:val="Основной текст (20)1"/>
    <w:basedOn w:val="a2"/>
    <w:link w:val="200"/>
    <w:semiHidden/>
    <w:rsid w:val="002348CF"/>
    <w:pPr>
      <w:shd w:val="clear" w:color="auto" w:fill="FFFFFF"/>
      <w:spacing w:line="240" w:lineRule="atLeast"/>
      <w:jc w:val="right"/>
    </w:pPr>
    <w:rPr>
      <w:rFonts w:asciiTheme="minorHAnsi" w:eastAsia="Arial Unicode MS" w:hAnsiTheme="minorHAnsi" w:cstheme="minorBidi"/>
      <w:i/>
      <w:iCs/>
      <w:sz w:val="24"/>
      <w:szCs w:val="24"/>
    </w:rPr>
  </w:style>
  <w:style w:type="paragraph" w:customStyle="1" w:styleId="610">
    <w:name w:val="Заголовок №61"/>
    <w:basedOn w:val="a2"/>
    <w:link w:val="63"/>
    <w:semiHidden/>
    <w:rsid w:val="002348CF"/>
    <w:pPr>
      <w:shd w:val="clear" w:color="auto" w:fill="FFFFFF"/>
      <w:spacing w:after="780" w:line="378" w:lineRule="exact"/>
      <w:ind w:firstLine="720"/>
      <w:jc w:val="both"/>
      <w:outlineLvl w:val="5"/>
    </w:pPr>
    <w:rPr>
      <w:rFonts w:asciiTheme="minorHAnsi" w:eastAsia="Arial Unicode MS" w:hAnsiTheme="minorHAnsi" w:cstheme="minorBidi"/>
      <w:b/>
      <w:bCs/>
      <w:sz w:val="24"/>
      <w:szCs w:val="24"/>
    </w:rPr>
  </w:style>
  <w:style w:type="paragraph" w:customStyle="1" w:styleId="621">
    <w:name w:val="Основной текст (62)1"/>
    <w:basedOn w:val="a2"/>
    <w:link w:val="620"/>
    <w:semiHidden/>
    <w:rsid w:val="002348CF"/>
    <w:pPr>
      <w:shd w:val="clear" w:color="auto" w:fill="FFFFFF"/>
      <w:spacing w:line="414" w:lineRule="exact"/>
      <w:ind w:firstLine="380"/>
      <w:jc w:val="both"/>
    </w:pPr>
    <w:rPr>
      <w:rFonts w:asciiTheme="minorHAnsi" w:eastAsia="Arial Unicode MS" w:hAnsiTheme="minorHAnsi" w:cstheme="minorBidi"/>
      <w:sz w:val="24"/>
      <w:szCs w:val="24"/>
    </w:rPr>
  </w:style>
  <w:style w:type="character" w:customStyle="1" w:styleId="1963">
    <w:name w:val="Основной текст (196)3"/>
    <w:semiHidden/>
    <w:rsid w:val="002348CF"/>
    <w:rPr>
      <w:rFonts w:ascii="Times New Roman" w:hAnsi="Times New Roman" w:cs="Times New Roman"/>
      <w:sz w:val="28"/>
      <w:szCs w:val="28"/>
    </w:rPr>
  </w:style>
  <w:style w:type="character" w:customStyle="1" w:styleId="1974">
    <w:name w:val="Основной текст (197)4"/>
    <w:semiHidden/>
    <w:rsid w:val="002348CF"/>
    <w:rPr>
      <w:rFonts w:ascii="Times New Roman" w:hAnsi="Times New Roman" w:cs="Times New Roman"/>
      <w:sz w:val="28"/>
      <w:szCs w:val="28"/>
    </w:rPr>
  </w:style>
  <w:style w:type="character" w:customStyle="1" w:styleId="affff7">
    <w:name w:val="Знак Знак Знак"/>
    <w:aliases w:val="Знак Знак Знак1"/>
    <w:semiHidden/>
    <w:rsid w:val="002348CF"/>
    <w:rPr>
      <w:rFonts w:eastAsia="Arial Unicode MS"/>
      <w:sz w:val="22"/>
      <w:szCs w:val="22"/>
      <w:lang w:val="ru-RU" w:eastAsia="ru-RU" w:bidi="ar-SA"/>
    </w:rPr>
  </w:style>
  <w:style w:type="paragraph" w:customStyle="1" w:styleId="211">
    <w:name w:val="Основной текст (2)1"/>
    <w:basedOn w:val="a2"/>
    <w:semiHidden/>
    <w:rsid w:val="002348CF"/>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2348CF"/>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2348CF"/>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8">
    <w:name w:val="Основной текст + Полужирный"/>
    <w:semiHidden/>
    <w:rsid w:val="002348CF"/>
    <w:rPr>
      <w:rFonts w:ascii="Times New Roman" w:hAnsi="Times New Roman" w:cs="Times New Roman" w:hint="default"/>
      <w:b/>
      <w:bCs/>
      <w:sz w:val="22"/>
      <w:szCs w:val="22"/>
    </w:rPr>
  </w:style>
  <w:style w:type="paragraph" w:customStyle="1" w:styleId="121">
    <w:name w:val="Основной текст (12)1"/>
    <w:basedOn w:val="a2"/>
    <w:semiHidden/>
    <w:rsid w:val="002348CF"/>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2348CF"/>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2348CF"/>
    <w:rPr>
      <w:rFonts w:ascii="Times New Roman" w:hAnsi="Times New Roman" w:cs="Times New Roman" w:hint="default"/>
      <w:sz w:val="20"/>
      <w:szCs w:val="20"/>
    </w:rPr>
  </w:style>
  <w:style w:type="character" w:customStyle="1" w:styleId="820">
    <w:name w:val="Основной текст (8)2"/>
    <w:semiHidden/>
    <w:rsid w:val="002348CF"/>
    <w:rPr>
      <w:rFonts w:eastAsia="Arial Unicode MS"/>
      <w:sz w:val="22"/>
      <w:szCs w:val="22"/>
      <w:u w:val="single"/>
      <w:lang w:val="ru-RU" w:eastAsia="ru-RU" w:bidi="ar-SA"/>
    </w:rPr>
  </w:style>
  <w:style w:type="character" w:customStyle="1" w:styleId="910pt">
    <w:name w:val="Основной текст (9) + 10 pt"/>
    <w:semiHidden/>
    <w:rsid w:val="002348CF"/>
    <w:rPr>
      <w:rFonts w:eastAsia="Arial Unicode MS"/>
      <w:sz w:val="20"/>
      <w:szCs w:val="20"/>
      <w:lang w:val="ru-RU" w:eastAsia="ru-RU" w:bidi="ar-SA"/>
    </w:rPr>
  </w:style>
  <w:style w:type="character" w:customStyle="1" w:styleId="202">
    <w:name w:val="Основной текст (20) + Не курсив"/>
    <w:semiHidden/>
    <w:rsid w:val="002348CF"/>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348CF"/>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2348CF"/>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348CF"/>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348CF"/>
    <w:rPr>
      <w:rFonts w:ascii="Tahoma" w:hAnsi="Tahoma" w:cs="Tahoma"/>
      <w:b/>
      <w:bCs/>
      <w:sz w:val="12"/>
      <w:szCs w:val="12"/>
      <w:lang w:val="en-US" w:eastAsia="en-US"/>
    </w:rPr>
  </w:style>
  <w:style w:type="character" w:customStyle="1" w:styleId="611pt4">
    <w:name w:val="Основной текст (6) + 11 pt4"/>
    <w:aliases w:val="Курсив5"/>
    <w:semiHidden/>
    <w:rsid w:val="002348CF"/>
    <w:rPr>
      <w:rFonts w:ascii="Times New Roman" w:hAnsi="Times New Roman" w:cs="Times New Roman"/>
      <w:i/>
      <w:iCs/>
      <w:sz w:val="22"/>
      <w:szCs w:val="22"/>
      <w:lang w:val="en-US" w:eastAsia="en-US"/>
    </w:rPr>
  </w:style>
  <w:style w:type="character" w:customStyle="1" w:styleId="3f0">
    <w:name w:val="Основной текст (3)"/>
    <w:link w:val="310"/>
    <w:semiHidden/>
    <w:rsid w:val="002348CF"/>
    <w:rPr>
      <w:b/>
      <w:bCs/>
      <w:sz w:val="38"/>
      <w:szCs w:val="38"/>
      <w:shd w:val="clear" w:color="auto" w:fill="FFFFFF"/>
    </w:rPr>
  </w:style>
  <w:style w:type="character" w:customStyle="1" w:styleId="212">
    <w:name w:val="Основной текст (21)"/>
    <w:link w:val="2110"/>
    <w:semiHidden/>
    <w:rsid w:val="002348CF"/>
    <w:rPr>
      <w:sz w:val="24"/>
      <w:szCs w:val="24"/>
      <w:shd w:val="clear" w:color="auto" w:fill="FFFFFF"/>
    </w:rPr>
  </w:style>
  <w:style w:type="character" w:customStyle="1" w:styleId="213">
    <w:name w:val="Основной текст (21) + Курсив"/>
    <w:semiHidden/>
    <w:rsid w:val="002348CF"/>
    <w:rPr>
      <w:i/>
      <w:iCs/>
      <w:sz w:val="24"/>
      <w:szCs w:val="24"/>
      <w:shd w:val="clear" w:color="auto" w:fill="FFFFFF"/>
      <w:lang w:bidi="ar-SA"/>
    </w:rPr>
  </w:style>
  <w:style w:type="paragraph" w:customStyle="1" w:styleId="310">
    <w:name w:val="Основной текст (3)1"/>
    <w:basedOn w:val="a2"/>
    <w:link w:val="3f0"/>
    <w:semiHidden/>
    <w:rsid w:val="002348CF"/>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ru-RU" w:eastAsia="en-US"/>
    </w:rPr>
  </w:style>
  <w:style w:type="paragraph" w:customStyle="1" w:styleId="2110">
    <w:name w:val="Основной текст (21)1"/>
    <w:basedOn w:val="a2"/>
    <w:link w:val="212"/>
    <w:semiHidden/>
    <w:rsid w:val="002348CF"/>
    <w:pPr>
      <w:shd w:val="clear" w:color="auto" w:fill="FFFFFF"/>
      <w:spacing w:line="240" w:lineRule="atLeast"/>
      <w:jc w:val="right"/>
    </w:pPr>
    <w:rPr>
      <w:rFonts w:asciiTheme="minorHAnsi" w:eastAsiaTheme="minorHAnsi" w:hAnsiTheme="minorHAnsi" w:cstheme="minorBidi"/>
      <w:sz w:val="24"/>
      <w:szCs w:val="24"/>
      <w:shd w:val="clear" w:color="auto" w:fill="FFFFFF"/>
      <w:lang w:val="ru-RU" w:eastAsia="en-US"/>
    </w:rPr>
  </w:style>
  <w:style w:type="character" w:customStyle="1" w:styleId="92">
    <w:name w:val="Основной текст (9)"/>
    <w:link w:val="91"/>
    <w:semiHidden/>
    <w:rsid w:val="002348CF"/>
    <w:rPr>
      <w:rFonts w:ascii="Times New Roman" w:eastAsia="Arial Unicode MS" w:hAnsi="Times New Roman" w:cs="Times New Roman"/>
      <w:shd w:val="clear" w:color="auto" w:fill="FFFFFF"/>
      <w:lang w:eastAsia="ru-RU"/>
    </w:rPr>
  </w:style>
  <w:style w:type="character" w:customStyle="1" w:styleId="affff9">
    <w:name w:val="Колонтитул"/>
    <w:link w:val="1f0"/>
    <w:semiHidden/>
    <w:rsid w:val="002348CF"/>
    <w:rPr>
      <w:shd w:val="clear" w:color="auto" w:fill="FFFFFF"/>
    </w:rPr>
  </w:style>
  <w:style w:type="character" w:customStyle="1" w:styleId="12pt">
    <w:name w:val="Колонтитул + 12 pt"/>
    <w:semiHidden/>
    <w:rsid w:val="002348CF"/>
    <w:rPr>
      <w:sz w:val="24"/>
      <w:szCs w:val="24"/>
      <w:shd w:val="clear" w:color="auto" w:fill="FFFFFF"/>
      <w:lang w:bidi="ar-SA"/>
    </w:rPr>
  </w:style>
  <w:style w:type="character" w:customStyle="1" w:styleId="100">
    <w:name w:val="Основной текст (10)"/>
    <w:link w:val="101"/>
    <w:semiHidden/>
    <w:rsid w:val="002348CF"/>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semiHidden/>
    <w:rsid w:val="002348CF"/>
    <w:rPr>
      <w:shd w:val="clear" w:color="auto" w:fill="FFFFFF"/>
    </w:rPr>
  </w:style>
  <w:style w:type="character" w:customStyle="1" w:styleId="65">
    <w:name w:val="Основной текст (65)"/>
    <w:link w:val="651"/>
    <w:semiHidden/>
    <w:rsid w:val="002348CF"/>
    <w:rPr>
      <w:sz w:val="24"/>
      <w:szCs w:val="24"/>
      <w:shd w:val="clear" w:color="auto" w:fill="FFFFFF"/>
    </w:rPr>
  </w:style>
  <w:style w:type="paragraph" w:customStyle="1" w:styleId="1f0">
    <w:name w:val="Колонтитул1"/>
    <w:basedOn w:val="a2"/>
    <w:link w:val="affff9"/>
    <w:semiHidden/>
    <w:rsid w:val="002348CF"/>
    <w:pPr>
      <w:shd w:val="clear" w:color="auto" w:fill="FFFFFF"/>
    </w:pPr>
    <w:rPr>
      <w:rFonts w:asciiTheme="minorHAnsi" w:eastAsiaTheme="minorHAnsi" w:hAnsiTheme="minorHAnsi" w:cstheme="minorBidi"/>
      <w:sz w:val="22"/>
      <w:szCs w:val="22"/>
      <w:shd w:val="clear" w:color="auto" w:fill="FFFFFF"/>
      <w:lang w:val="ru-RU" w:eastAsia="en-US"/>
    </w:rPr>
  </w:style>
  <w:style w:type="paragraph" w:customStyle="1" w:styleId="181">
    <w:name w:val="Основной текст (18)1"/>
    <w:basedOn w:val="a2"/>
    <w:link w:val="180"/>
    <w:semiHidden/>
    <w:rsid w:val="002348CF"/>
    <w:pPr>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paragraph" w:customStyle="1" w:styleId="651">
    <w:name w:val="Основной текст (65)1"/>
    <w:basedOn w:val="a2"/>
    <w:link w:val="65"/>
    <w:semiHidden/>
    <w:rsid w:val="002348CF"/>
    <w:pPr>
      <w:shd w:val="clear" w:color="auto" w:fill="FFFFFF"/>
      <w:spacing w:line="414" w:lineRule="exact"/>
      <w:ind w:hanging="360"/>
      <w:jc w:val="both"/>
    </w:pPr>
    <w:rPr>
      <w:rFonts w:asciiTheme="minorHAnsi" w:eastAsiaTheme="minorHAnsi" w:hAnsiTheme="minorHAnsi" w:cstheme="minorBidi"/>
      <w:sz w:val="24"/>
      <w:szCs w:val="24"/>
      <w:shd w:val="clear" w:color="auto" w:fill="FFFFFF"/>
      <w:lang w:val="ru-RU" w:eastAsia="en-US"/>
    </w:rPr>
  </w:style>
  <w:style w:type="paragraph" w:styleId="64">
    <w:name w:val="toc 6"/>
    <w:basedOn w:val="a2"/>
    <w:next w:val="a2"/>
    <w:autoRedefine/>
    <w:semiHidden/>
    <w:rsid w:val="002348CF"/>
    <w:pPr>
      <w:ind w:left="1200"/>
    </w:pPr>
    <w:rPr>
      <w:rFonts w:ascii="Times New Roman" w:hAnsi="Times New Roman"/>
      <w:sz w:val="24"/>
      <w:szCs w:val="24"/>
      <w:lang w:val="ru-RU"/>
    </w:rPr>
  </w:style>
  <w:style w:type="paragraph" w:styleId="75">
    <w:name w:val="toc 7"/>
    <w:basedOn w:val="a2"/>
    <w:next w:val="a2"/>
    <w:autoRedefine/>
    <w:semiHidden/>
    <w:rsid w:val="002348CF"/>
    <w:pPr>
      <w:ind w:left="1440"/>
    </w:pPr>
    <w:rPr>
      <w:rFonts w:ascii="Times New Roman" w:hAnsi="Times New Roman"/>
      <w:sz w:val="24"/>
      <w:szCs w:val="24"/>
      <w:lang w:val="ru-RU"/>
    </w:rPr>
  </w:style>
  <w:style w:type="paragraph" w:styleId="83">
    <w:name w:val="toc 8"/>
    <w:basedOn w:val="a2"/>
    <w:next w:val="a2"/>
    <w:autoRedefine/>
    <w:semiHidden/>
    <w:rsid w:val="002348CF"/>
    <w:pPr>
      <w:ind w:left="1680"/>
    </w:pPr>
    <w:rPr>
      <w:rFonts w:ascii="Times New Roman" w:hAnsi="Times New Roman"/>
      <w:sz w:val="24"/>
      <w:szCs w:val="24"/>
      <w:lang w:val="ru-RU"/>
    </w:rPr>
  </w:style>
  <w:style w:type="paragraph" w:styleId="93">
    <w:name w:val="toc 9"/>
    <w:basedOn w:val="a2"/>
    <w:next w:val="a2"/>
    <w:autoRedefine/>
    <w:semiHidden/>
    <w:rsid w:val="002348CF"/>
    <w:pPr>
      <w:ind w:left="1920"/>
    </w:pPr>
    <w:rPr>
      <w:rFonts w:ascii="Times New Roman" w:hAnsi="Times New Roman"/>
      <w:sz w:val="24"/>
      <w:szCs w:val="24"/>
      <w:lang w:val="ru-RU"/>
    </w:rPr>
  </w:style>
  <w:style w:type="paragraph" w:customStyle="1" w:styleId="affffa">
    <w:name w:val="Сауле"/>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2348CF"/>
    <w:pPr>
      <w:spacing w:line="220" w:lineRule="exact"/>
    </w:pPr>
    <w:rPr>
      <w:rFonts w:ascii="Times New Roman" w:hAnsi="Times New Roman"/>
      <w:sz w:val="18"/>
      <w:lang w:eastAsia="en-US"/>
    </w:rPr>
  </w:style>
  <w:style w:type="paragraph" w:styleId="affffb">
    <w:name w:val="caption"/>
    <w:basedOn w:val="a2"/>
    <w:next w:val="a2"/>
    <w:qFormat/>
    <w:rsid w:val="002348CF"/>
    <w:pPr>
      <w:spacing w:before="120" w:after="120"/>
      <w:ind w:firstLine="709"/>
      <w:jc w:val="both"/>
    </w:pPr>
    <w:rPr>
      <w:rFonts w:ascii="Times New Roman" w:hAnsi="Times New Roman"/>
      <w:b/>
      <w:bCs/>
      <w:sz w:val="24"/>
      <w:szCs w:val="24"/>
      <w:lang w:eastAsia="uk-UA"/>
    </w:rPr>
  </w:style>
  <w:style w:type="paragraph" w:customStyle="1" w:styleId="affffc">
    <w:name w:val="!Название таблицы!"/>
    <w:basedOn w:val="a2"/>
    <w:semiHidden/>
    <w:rsid w:val="002348CF"/>
    <w:pPr>
      <w:spacing w:before="240" w:after="120"/>
    </w:pPr>
    <w:rPr>
      <w:rFonts w:ascii="Times New Roman" w:hAnsi="Times New Roman"/>
      <w:b/>
      <w:bCs/>
      <w:sz w:val="24"/>
      <w:szCs w:val="24"/>
      <w:lang w:val="ru-RU"/>
    </w:rPr>
  </w:style>
  <w:style w:type="paragraph" w:customStyle="1" w:styleId="USAIDTITLE">
    <w:name w:val="USAID TITLE"/>
    <w:basedOn w:val="af1"/>
    <w:semiHidden/>
    <w:rsid w:val="002348CF"/>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2348CF"/>
    <w:rPr>
      <w:b/>
      <w:sz w:val="24"/>
      <w:szCs w:val="24"/>
      <w:lang w:val="en-US" w:eastAsia="en-US"/>
    </w:rPr>
  </w:style>
  <w:style w:type="paragraph" w:customStyle="1" w:styleId="USAIDsubtitle">
    <w:name w:val="USAID subtitle"/>
    <w:basedOn w:val="af1"/>
    <w:semiHidden/>
    <w:rsid w:val="002348CF"/>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2348CF"/>
    <w:rPr>
      <w:sz w:val="48"/>
      <w:szCs w:val="48"/>
    </w:rPr>
  </w:style>
  <w:style w:type="paragraph" w:customStyle="1" w:styleId="USAIDbody">
    <w:name w:val="USAID body"/>
    <w:basedOn w:val="af1"/>
    <w:semiHidden/>
    <w:rsid w:val="002348CF"/>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2348CF"/>
    <w:pPr>
      <w:widowControl w:val="0"/>
      <w:tabs>
        <w:tab w:val="clear" w:pos="1209"/>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348CF"/>
    <w:pPr>
      <w:tabs>
        <w:tab w:val="num" w:pos="1980"/>
      </w:tabs>
      <w:spacing w:before="60"/>
      <w:ind w:left="1980" w:hanging="360"/>
    </w:pPr>
    <w:rPr>
      <w:bCs/>
      <w:iCs/>
      <w:snapToGrid/>
      <w:lang w:eastAsia="en-US"/>
    </w:rPr>
  </w:style>
  <w:style w:type="paragraph" w:customStyle="1" w:styleId="USAIDnumlist">
    <w:name w:val="USAID numlist"/>
    <w:basedOn w:val="a2"/>
    <w:semiHidden/>
    <w:rsid w:val="002348CF"/>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348CF"/>
    <w:pPr>
      <w:tabs>
        <w:tab w:val="clear" w:pos="1980"/>
        <w:tab w:val="num" w:pos="720"/>
      </w:tabs>
      <w:ind w:left="720"/>
    </w:pPr>
    <w:rPr>
      <w:szCs w:val="22"/>
    </w:rPr>
  </w:style>
  <w:style w:type="paragraph" w:customStyle="1" w:styleId="USAIDH2">
    <w:name w:val="USAID H2"/>
    <w:basedOn w:val="af1"/>
    <w:next w:val="a2"/>
    <w:semiHidden/>
    <w:rsid w:val="002348CF"/>
    <w:pPr>
      <w:keepNext/>
      <w:tabs>
        <w:tab w:val="num" w:pos="720"/>
      </w:tabs>
      <w:spacing w:before="360"/>
      <w:ind w:left="720"/>
      <w:jc w:val="left"/>
    </w:pPr>
    <w:rPr>
      <w:rFonts w:ascii="Arial" w:hAnsi="Arial" w:cs="Arial"/>
      <w:b/>
      <w:bCs/>
      <w:snapToGrid w:val="0"/>
      <w:sz w:val="24"/>
      <w:szCs w:val="24"/>
      <w:lang w:val="en-US" w:eastAsia="ru-RU"/>
    </w:rPr>
  </w:style>
  <w:style w:type="paragraph" w:styleId="affffd">
    <w:name w:val="annotation text"/>
    <w:basedOn w:val="a2"/>
    <w:link w:val="affffe"/>
    <w:semiHidden/>
    <w:rsid w:val="002348CF"/>
    <w:rPr>
      <w:rFonts w:ascii="Times New Roman" w:hAnsi="Times New Roman"/>
      <w:sz w:val="20"/>
      <w:lang w:val="en-US" w:eastAsia="en-US"/>
    </w:rPr>
  </w:style>
  <w:style w:type="character" w:customStyle="1" w:styleId="affffe">
    <w:name w:val="Текст примечания Знак"/>
    <w:basedOn w:val="a3"/>
    <w:link w:val="affffd"/>
    <w:semiHidden/>
    <w:rsid w:val="002348CF"/>
    <w:rPr>
      <w:rFonts w:ascii="Times New Roman" w:eastAsia="Times New Roman" w:hAnsi="Times New Roman" w:cs="Times New Roman"/>
      <w:sz w:val="20"/>
      <w:szCs w:val="20"/>
      <w:lang w:val="en-US"/>
    </w:rPr>
  </w:style>
  <w:style w:type="paragraph" w:customStyle="1" w:styleId="1f1">
    <w:name w:val="Стиль1"/>
    <w:basedOn w:val="10"/>
    <w:link w:val="1f2"/>
    <w:semiHidden/>
    <w:rsid w:val="002348CF"/>
    <w:pPr>
      <w:tabs>
        <w:tab w:val="clear" w:pos="1209"/>
      </w:tabs>
      <w:spacing w:before="240" w:after="60"/>
    </w:pPr>
    <w:rPr>
      <w:rFonts w:ascii="Arial" w:hAnsi="Arial" w:cs="Arial"/>
      <w:bCs/>
      <w:kern w:val="32"/>
      <w:szCs w:val="32"/>
      <w:lang w:val="ru-RU"/>
    </w:rPr>
  </w:style>
  <w:style w:type="character" w:customStyle="1" w:styleId="1f2">
    <w:name w:val="Стиль1 Знак"/>
    <w:link w:val="1f1"/>
    <w:semiHidden/>
    <w:rsid w:val="002348CF"/>
    <w:rPr>
      <w:rFonts w:ascii="Arial" w:eastAsia="Times New Roman" w:hAnsi="Arial" w:cs="Arial"/>
      <w:b/>
      <w:bCs/>
      <w:kern w:val="32"/>
      <w:sz w:val="28"/>
      <w:szCs w:val="32"/>
      <w:lang w:eastAsia="ru-RU"/>
    </w:rPr>
  </w:style>
  <w:style w:type="paragraph" w:customStyle="1" w:styleId="2f5">
    <w:name w:val="Стиль2"/>
    <w:basedOn w:val="a2"/>
    <w:semiHidden/>
    <w:rsid w:val="002348CF"/>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2348CF"/>
    <w:pPr>
      <w:tabs>
        <w:tab w:val="clear" w:pos="1209"/>
      </w:tabs>
      <w:spacing w:line="360" w:lineRule="auto"/>
      <w:ind w:left="0" w:firstLine="0"/>
      <w:jc w:val="center"/>
    </w:pPr>
    <w:rPr>
      <w:rFonts w:ascii="Times New Roman" w:hAnsi="Times New Roman" w:cs="Times New Roman"/>
      <w:sz w:val="28"/>
      <w:szCs w:val="28"/>
    </w:rPr>
  </w:style>
  <w:style w:type="paragraph" w:customStyle="1" w:styleId="QTableHeaderSub">
    <w:name w:val="Q Table Header Sub"/>
    <w:basedOn w:val="a2"/>
    <w:semiHidden/>
    <w:rsid w:val="002348CF"/>
    <w:pPr>
      <w:spacing w:before="60" w:after="60"/>
      <w:jc w:val="both"/>
    </w:pPr>
    <w:rPr>
      <w:rFonts w:ascii="Arial Narrow" w:hAnsi="Arial Narrow"/>
      <w:sz w:val="24"/>
      <w:szCs w:val="24"/>
      <w:lang w:val="ru-RU"/>
    </w:rPr>
  </w:style>
  <w:style w:type="paragraph" w:customStyle="1" w:styleId="bodytext2">
    <w:name w:val="bodytext2"/>
    <w:basedOn w:val="a2"/>
    <w:semiHidden/>
    <w:rsid w:val="002348CF"/>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2348CF"/>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2348CF"/>
    <w:pPr>
      <w:spacing w:after="0" w:line="220" w:lineRule="exact"/>
    </w:pPr>
    <w:rPr>
      <w:rFonts w:ascii="Times New Roman" w:eastAsia="Times New Roman" w:hAnsi="Times New Roman" w:cs="Times New Roman"/>
      <w:sz w:val="20"/>
      <w:szCs w:val="20"/>
      <w:lang w:val="uk-UA"/>
    </w:rPr>
  </w:style>
  <w:style w:type="paragraph" w:customStyle="1" w:styleId="afffff">
    <w:name w:val="Раздел"/>
    <w:semiHidden/>
    <w:rsid w:val="002348CF"/>
    <w:pPr>
      <w:spacing w:after="0" w:line="240" w:lineRule="auto"/>
    </w:pPr>
    <w:rPr>
      <w:rFonts w:ascii="Times New Roman" w:eastAsia="Times New Roman" w:hAnsi="Times New Roman" w:cs="Times New Roman"/>
      <w:b/>
      <w:i/>
      <w:sz w:val="24"/>
      <w:szCs w:val="24"/>
    </w:rPr>
  </w:style>
  <w:style w:type="paragraph" w:customStyle="1" w:styleId="afffff0">
    <w:name w:val="Знак"/>
    <w:basedOn w:val="a2"/>
    <w:semiHidden/>
    <w:rsid w:val="002348CF"/>
    <w:rPr>
      <w:rFonts w:ascii="Verdana" w:hAnsi="Verdana" w:cs="Verdana"/>
      <w:sz w:val="20"/>
      <w:lang w:val="en-US" w:eastAsia="en-US"/>
    </w:rPr>
  </w:style>
  <w:style w:type="paragraph" w:customStyle="1" w:styleId="1-">
    <w:name w:val="!Заголовок 1-го уровня!"/>
    <w:basedOn w:val="af3"/>
    <w:next w:val="af3"/>
    <w:semiHidden/>
    <w:rsid w:val="002348C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348CF"/>
    <w:rPr>
      <w:sz w:val="24"/>
      <w:szCs w:val="24"/>
      <w:lang w:val="ru-RU" w:eastAsia="ru-RU" w:bidi="ar-SA"/>
    </w:rPr>
  </w:style>
  <w:style w:type="paragraph" w:customStyle="1" w:styleId="acp">
    <w:name w:val="acp"/>
    <w:basedOn w:val="a2"/>
    <w:semiHidden/>
    <w:rsid w:val="002348CF"/>
    <w:pPr>
      <w:spacing w:before="100" w:beforeAutospacing="1" w:after="100" w:afterAutospacing="1"/>
    </w:pPr>
    <w:rPr>
      <w:rFonts w:ascii="Times New Roman" w:hAnsi="Times New Roman"/>
      <w:sz w:val="24"/>
      <w:szCs w:val="24"/>
      <w:lang w:val="ru-RU"/>
    </w:rPr>
  </w:style>
  <w:style w:type="character" w:customStyle="1" w:styleId="afffff1">
    <w:name w:val="Печатная машинка"/>
    <w:semiHidden/>
    <w:rsid w:val="002348CF"/>
    <w:rPr>
      <w:rFonts w:ascii="Courier New" w:hAnsi="Courier New"/>
      <w:sz w:val="20"/>
    </w:rPr>
  </w:style>
  <w:style w:type="character" w:customStyle="1" w:styleId="220">
    <w:name w:val="Основной текст (22)"/>
    <w:link w:val="221"/>
    <w:semiHidden/>
    <w:rsid w:val="002348CF"/>
    <w:rPr>
      <w:rFonts w:eastAsia="Arial Unicode MS"/>
      <w:sz w:val="24"/>
      <w:szCs w:val="24"/>
      <w:shd w:val="clear" w:color="auto" w:fill="FFFFFF"/>
      <w:lang w:val="uk-UA" w:eastAsia="ru-RU"/>
    </w:rPr>
  </w:style>
  <w:style w:type="character" w:customStyle="1" w:styleId="67">
    <w:name w:val="Основной текст (67)"/>
    <w:link w:val="671"/>
    <w:semiHidden/>
    <w:rsid w:val="002348CF"/>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2348CF"/>
    <w:pPr>
      <w:shd w:val="clear" w:color="auto" w:fill="FFFFFF"/>
      <w:spacing w:line="414" w:lineRule="exact"/>
      <w:ind w:firstLine="1420"/>
      <w:jc w:val="both"/>
    </w:pPr>
    <w:rPr>
      <w:rFonts w:asciiTheme="minorHAnsi" w:eastAsia="Arial Unicode MS" w:hAnsiTheme="minorHAnsi" w:cstheme="minorBidi"/>
      <w:sz w:val="24"/>
      <w:szCs w:val="24"/>
    </w:rPr>
  </w:style>
  <w:style w:type="paragraph" w:customStyle="1" w:styleId="671">
    <w:name w:val="Основной текст (67)1"/>
    <w:basedOn w:val="a2"/>
    <w:link w:val="67"/>
    <w:semiHidden/>
    <w:rsid w:val="002348CF"/>
    <w:pPr>
      <w:shd w:val="clear" w:color="auto" w:fill="FFFFFF"/>
      <w:spacing w:line="410" w:lineRule="exact"/>
      <w:ind w:hanging="700"/>
    </w:pPr>
    <w:rPr>
      <w:rFonts w:asciiTheme="minorHAnsi" w:eastAsia="Arial Unicode MS" w:hAnsiTheme="minorHAnsi" w:cstheme="minorBidi"/>
      <w:sz w:val="24"/>
      <w:szCs w:val="24"/>
    </w:rPr>
  </w:style>
  <w:style w:type="paragraph" w:customStyle="1" w:styleId="afffff2">
    <w:name w:val="Ñàóëå"/>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раницы1"/>
    <w:semiHidden/>
    <w:rsid w:val="002348CF"/>
    <w:rPr>
      <w:sz w:val="20"/>
    </w:rPr>
  </w:style>
  <w:style w:type="paragraph" w:customStyle="1" w:styleId="1f4">
    <w:name w:val="Верхний колонтитул1"/>
    <w:basedOn w:val="a2"/>
    <w:semiHidden/>
    <w:rsid w:val="002348CF"/>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2348CF"/>
    <w:pPr>
      <w:spacing w:line="220" w:lineRule="exact"/>
      <w:jc w:val="center"/>
    </w:pPr>
    <w:rPr>
      <w:rFonts w:ascii="Times New Roman" w:hAnsi="Times New Roman"/>
      <w:sz w:val="16"/>
      <w:lang w:eastAsia="en-US"/>
    </w:rPr>
  </w:style>
  <w:style w:type="paragraph" w:customStyle="1" w:styleId="1f5">
    <w:name w:val="Ñàóëå1"/>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2348CF"/>
    <w:pPr>
      <w:jc w:val="right"/>
    </w:pPr>
    <w:rPr>
      <w:rFonts w:ascii="Times New Roman" w:hAnsi="Times New Roman"/>
      <w:b/>
      <w:bCs/>
      <w:color w:val="0000FF"/>
      <w:szCs w:val="24"/>
      <w:lang w:eastAsia="en-US"/>
    </w:rPr>
  </w:style>
  <w:style w:type="paragraph" w:customStyle="1" w:styleId="afffff3">
    <w:name w:val="Îñíîâíîé òåêñò"/>
    <w:basedOn w:val="a2"/>
    <w:semiHidden/>
    <w:rsid w:val="002348CF"/>
    <w:pPr>
      <w:widowControl w:val="0"/>
      <w:spacing w:after="120"/>
      <w:jc w:val="both"/>
    </w:pPr>
    <w:rPr>
      <w:sz w:val="22"/>
      <w:lang w:val="ru-RU"/>
    </w:rPr>
  </w:style>
  <w:style w:type="paragraph" w:customStyle="1" w:styleId="afffff4">
    <w:name w:val="Краткий обратный адрес"/>
    <w:basedOn w:val="a2"/>
    <w:semiHidden/>
    <w:rsid w:val="002348CF"/>
    <w:rPr>
      <w:rFonts w:ascii="Times New Roman" w:hAnsi="Times New Roman"/>
      <w:sz w:val="20"/>
      <w:lang w:val="ru-RU"/>
    </w:rPr>
  </w:style>
  <w:style w:type="paragraph" w:customStyle="1" w:styleId="StyleShap1">
    <w:name w:val="StyleShap1"/>
    <w:basedOn w:val="a2"/>
    <w:semiHidden/>
    <w:rsid w:val="002348CF"/>
    <w:pPr>
      <w:spacing w:line="220" w:lineRule="exact"/>
      <w:jc w:val="center"/>
    </w:pPr>
    <w:rPr>
      <w:rFonts w:ascii="Times New Roman" w:hAnsi="Times New Roman"/>
      <w:sz w:val="16"/>
      <w:lang w:eastAsia="en-US"/>
    </w:rPr>
  </w:style>
  <w:style w:type="paragraph" w:customStyle="1" w:styleId="Blank">
    <w:name w:val="Blank"/>
    <w:basedOn w:val="a2"/>
    <w:semiHidden/>
    <w:rsid w:val="002348CF"/>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f1"/>
    <w:next w:val="a2"/>
    <w:autoRedefine/>
    <w:semiHidden/>
    <w:rsid w:val="002348CF"/>
    <w:pPr>
      <w:spacing w:after="120"/>
      <w:jc w:val="both"/>
    </w:pPr>
    <w:rPr>
      <w:bCs/>
      <w:sz w:val="24"/>
      <w:szCs w:val="24"/>
      <w:lang w:eastAsia="ru-RU"/>
    </w:rPr>
  </w:style>
  <w:style w:type="paragraph" w:customStyle="1" w:styleId="JoraH1">
    <w:name w:val="JoraH1"/>
    <w:basedOn w:val="10"/>
    <w:next w:val="10"/>
    <w:semiHidden/>
    <w:rsid w:val="002348CF"/>
    <w:pPr>
      <w:widowControl w:val="0"/>
      <w:tabs>
        <w:tab w:val="clear" w:pos="1209"/>
      </w:tabs>
      <w:spacing w:after="120"/>
    </w:pPr>
    <w:rPr>
      <w:kern w:val="28"/>
    </w:rPr>
  </w:style>
  <w:style w:type="paragraph" w:customStyle="1" w:styleId="JoraH2">
    <w:name w:val="JoraH2"/>
    <w:basedOn w:val="22"/>
    <w:next w:val="22"/>
    <w:semiHidden/>
    <w:rsid w:val="002348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
    <w:name w:val="Normal1"/>
    <w:semiHidden/>
    <w:rsid w:val="002348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2348CF"/>
    <w:pPr>
      <w:widowControl w:val="0"/>
      <w:tabs>
        <w:tab w:val="center" w:pos="4153"/>
        <w:tab w:val="right" w:pos="8306"/>
      </w:tabs>
    </w:pPr>
    <w:rPr>
      <w:rFonts w:ascii="UkrainianTimesET" w:hAnsi="UkrainianTimesET"/>
      <w:sz w:val="26"/>
    </w:rPr>
  </w:style>
  <w:style w:type="paragraph" w:customStyle="1" w:styleId="2f6">
    <w:name w:val="Îñíîâíîé òåêñò 2"/>
    <w:basedOn w:val="a2"/>
    <w:semiHidden/>
    <w:rsid w:val="002348CF"/>
    <w:pPr>
      <w:widowControl w:val="0"/>
      <w:jc w:val="both"/>
    </w:pPr>
    <w:rPr>
      <w:rFonts w:ascii="Times New Roman" w:hAnsi="Times New Roman"/>
      <w:b/>
      <w:bCs/>
      <w:sz w:val="24"/>
      <w:szCs w:val="24"/>
      <w:lang w:val="ru-RU"/>
    </w:rPr>
  </w:style>
  <w:style w:type="paragraph" w:customStyle="1" w:styleId="2f7">
    <w:name w:val="Ñàóëå2"/>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2348CF"/>
    <w:pPr>
      <w:spacing w:before="240" w:after="120"/>
    </w:pPr>
    <w:rPr>
      <w:rFonts w:ascii="Times New Roman" w:hAnsi="Times New Roman"/>
      <w:b/>
      <w:sz w:val="24"/>
      <w:lang w:val="ru-RU"/>
    </w:rPr>
  </w:style>
  <w:style w:type="paragraph" w:customStyle="1" w:styleId="1f9">
    <w:name w:val="Îñíîâíîé òåêñò1"/>
    <w:basedOn w:val="a2"/>
    <w:semiHidden/>
    <w:rsid w:val="002348CF"/>
    <w:pPr>
      <w:widowControl w:val="0"/>
      <w:spacing w:after="120"/>
      <w:jc w:val="both"/>
    </w:pPr>
    <w:rPr>
      <w:sz w:val="22"/>
      <w:lang w:val="ru-RU"/>
    </w:rPr>
  </w:style>
  <w:style w:type="paragraph" w:customStyle="1" w:styleId="1fa">
    <w:name w:val="Краткий обратный адрес1"/>
    <w:basedOn w:val="a2"/>
    <w:semiHidden/>
    <w:rsid w:val="002348CF"/>
    <w:rPr>
      <w:rFonts w:ascii="Times New Roman" w:hAnsi="Times New Roman"/>
      <w:sz w:val="20"/>
      <w:lang w:val="ru-RU"/>
    </w:rPr>
  </w:style>
  <w:style w:type="paragraph" w:customStyle="1" w:styleId="StyleShap2">
    <w:name w:val="StyleShap2"/>
    <w:basedOn w:val="a2"/>
    <w:semiHidden/>
    <w:rsid w:val="002348CF"/>
    <w:pPr>
      <w:spacing w:line="220" w:lineRule="exact"/>
      <w:jc w:val="center"/>
    </w:pPr>
    <w:rPr>
      <w:rFonts w:ascii="Times New Roman" w:hAnsi="Times New Roman"/>
      <w:sz w:val="16"/>
      <w:lang w:eastAsia="en-US"/>
    </w:rPr>
  </w:style>
  <w:style w:type="paragraph" w:customStyle="1" w:styleId="Blank1">
    <w:name w:val="Blank1"/>
    <w:basedOn w:val="a2"/>
    <w:semiHidden/>
    <w:rsid w:val="002348CF"/>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f1"/>
    <w:next w:val="a2"/>
    <w:autoRedefine/>
    <w:semiHidden/>
    <w:rsid w:val="002348CF"/>
    <w:pPr>
      <w:spacing w:after="120"/>
      <w:jc w:val="both"/>
    </w:pPr>
    <w:rPr>
      <w:bCs/>
      <w:sz w:val="24"/>
      <w:szCs w:val="24"/>
      <w:lang w:eastAsia="ru-RU"/>
    </w:rPr>
  </w:style>
  <w:style w:type="paragraph" w:customStyle="1" w:styleId="JoraH11">
    <w:name w:val="JoraH11"/>
    <w:basedOn w:val="10"/>
    <w:next w:val="10"/>
    <w:semiHidden/>
    <w:rsid w:val="002348CF"/>
    <w:pPr>
      <w:widowControl w:val="0"/>
      <w:tabs>
        <w:tab w:val="clear" w:pos="1209"/>
      </w:tabs>
      <w:spacing w:after="120"/>
    </w:pPr>
    <w:rPr>
      <w:kern w:val="28"/>
    </w:rPr>
  </w:style>
  <w:style w:type="paragraph" w:customStyle="1" w:styleId="JoraH21">
    <w:name w:val="JoraH21"/>
    <w:basedOn w:val="22"/>
    <w:next w:val="22"/>
    <w:semiHidden/>
    <w:rsid w:val="002348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1">
    <w:name w:val="Normal11"/>
    <w:semiHidden/>
    <w:rsid w:val="002348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2348CF"/>
    <w:pPr>
      <w:widowControl w:val="0"/>
      <w:tabs>
        <w:tab w:val="center" w:pos="4153"/>
        <w:tab w:val="right" w:pos="8306"/>
      </w:tabs>
    </w:pPr>
    <w:rPr>
      <w:rFonts w:ascii="UkrainianTimesET" w:hAnsi="UkrainianTimesET"/>
      <w:sz w:val="26"/>
    </w:rPr>
  </w:style>
  <w:style w:type="paragraph" w:customStyle="1" w:styleId="StyleNormal1">
    <w:name w:val="StyleNormal1"/>
    <w:semiHidden/>
    <w:rsid w:val="002348CF"/>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2348CF"/>
    <w:rPr>
      <w:sz w:val="18"/>
    </w:rPr>
  </w:style>
  <w:style w:type="paragraph" w:customStyle="1" w:styleId="USAIDTITLE1">
    <w:name w:val="USAID TITLE1"/>
    <w:basedOn w:val="af1"/>
    <w:semiHidden/>
    <w:rsid w:val="002348CF"/>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2348CF"/>
    <w:rPr>
      <w:b/>
      <w:sz w:val="24"/>
      <w:szCs w:val="24"/>
      <w:lang w:val="en-US" w:eastAsia="en-US"/>
    </w:rPr>
  </w:style>
  <w:style w:type="paragraph" w:customStyle="1" w:styleId="USAIDsubtitle1">
    <w:name w:val="USAID subtitle1"/>
    <w:basedOn w:val="af1"/>
    <w:semiHidden/>
    <w:rsid w:val="002348CF"/>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2348CF"/>
    <w:rPr>
      <w:sz w:val="48"/>
      <w:szCs w:val="48"/>
    </w:rPr>
  </w:style>
  <w:style w:type="paragraph" w:customStyle="1" w:styleId="1fb">
    <w:name w:val="!Простой текст!1"/>
    <w:basedOn w:val="a2"/>
    <w:semiHidden/>
    <w:rsid w:val="002348CF"/>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2348CF"/>
    <w:pPr>
      <w:widowControl w:val="0"/>
      <w:jc w:val="both"/>
    </w:pPr>
    <w:rPr>
      <w:rFonts w:ascii="Times New Roman" w:hAnsi="Times New Roman"/>
      <w:b/>
      <w:bCs/>
      <w:sz w:val="24"/>
      <w:szCs w:val="24"/>
      <w:lang w:val="ru-RU"/>
    </w:rPr>
  </w:style>
  <w:style w:type="paragraph" w:customStyle="1" w:styleId="2f9">
    <w:name w:val="Верхний колонтитул2"/>
    <w:basedOn w:val="a2"/>
    <w:semiHidden/>
    <w:rsid w:val="002348CF"/>
    <w:pPr>
      <w:spacing w:before="100" w:beforeAutospacing="1" w:after="100" w:afterAutospacing="1"/>
    </w:pPr>
    <w:rPr>
      <w:rFonts w:ascii="Times New Roman" w:hAnsi="Times New Roman"/>
      <w:sz w:val="24"/>
      <w:szCs w:val="24"/>
      <w:lang w:val="ru-RU"/>
    </w:rPr>
  </w:style>
  <w:style w:type="paragraph" w:customStyle="1" w:styleId="3f2">
    <w:name w:val="Ñàóëå3"/>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3f3">
    <w:name w:val="Сауле3"/>
    <w:next w:val="af1"/>
    <w:semiHidden/>
    <w:rsid w:val="002348CF"/>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Название таблицы!2"/>
    <w:basedOn w:val="a2"/>
    <w:semiHidden/>
    <w:rsid w:val="002348CF"/>
    <w:pPr>
      <w:spacing w:before="240" w:after="120"/>
    </w:pPr>
    <w:rPr>
      <w:rFonts w:ascii="Times New Roman" w:hAnsi="Times New Roman"/>
      <w:b/>
      <w:sz w:val="24"/>
      <w:lang w:val="ru-RU"/>
    </w:rPr>
  </w:style>
  <w:style w:type="paragraph" w:customStyle="1" w:styleId="2fb">
    <w:name w:val="Îñíîâíîé òåêñò2"/>
    <w:basedOn w:val="a2"/>
    <w:semiHidden/>
    <w:rsid w:val="002348CF"/>
    <w:pPr>
      <w:widowControl w:val="0"/>
      <w:spacing w:after="120"/>
      <w:jc w:val="both"/>
    </w:pPr>
    <w:rPr>
      <w:sz w:val="22"/>
      <w:lang w:val="ru-RU"/>
    </w:rPr>
  </w:style>
  <w:style w:type="paragraph" w:customStyle="1" w:styleId="2fc">
    <w:name w:val="Краткий обратный адрес2"/>
    <w:basedOn w:val="a2"/>
    <w:semiHidden/>
    <w:rsid w:val="002348CF"/>
    <w:rPr>
      <w:rFonts w:ascii="Times New Roman" w:hAnsi="Times New Roman"/>
      <w:sz w:val="20"/>
      <w:lang w:val="ru-RU"/>
    </w:rPr>
  </w:style>
  <w:style w:type="paragraph" w:customStyle="1" w:styleId="StyleShap3">
    <w:name w:val="StyleShap3"/>
    <w:basedOn w:val="a2"/>
    <w:semiHidden/>
    <w:rsid w:val="002348CF"/>
    <w:pPr>
      <w:spacing w:line="220" w:lineRule="exact"/>
      <w:jc w:val="center"/>
    </w:pPr>
    <w:rPr>
      <w:rFonts w:ascii="Times New Roman" w:hAnsi="Times New Roman"/>
      <w:sz w:val="16"/>
      <w:lang w:eastAsia="en-US"/>
    </w:rPr>
  </w:style>
  <w:style w:type="paragraph" w:customStyle="1" w:styleId="Blank2">
    <w:name w:val="Blank2"/>
    <w:basedOn w:val="a2"/>
    <w:semiHidden/>
    <w:rsid w:val="002348CF"/>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f1"/>
    <w:next w:val="a2"/>
    <w:autoRedefine/>
    <w:semiHidden/>
    <w:rsid w:val="002348CF"/>
    <w:pPr>
      <w:spacing w:after="120"/>
      <w:jc w:val="both"/>
    </w:pPr>
    <w:rPr>
      <w:bCs/>
      <w:sz w:val="24"/>
      <w:szCs w:val="24"/>
      <w:lang w:eastAsia="ru-RU"/>
    </w:rPr>
  </w:style>
  <w:style w:type="paragraph" w:customStyle="1" w:styleId="JoraH12">
    <w:name w:val="JoraH12"/>
    <w:basedOn w:val="10"/>
    <w:next w:val="10"/>
    <w:semiHidden/>
    <w:rsid w:val="002348CF"/>
    <w:pPr>
      <w:widowControl w:val="0"/>
      <w:tabs>
        <w:tab w:val="clear" w:pos="1209"/>
      </w:tabs>
      <w:spacing w:after="120"/>
    </w:pPr>
    <w:rPr>
      <w:kern w:val="28"/>
    </w:rPr>
  </w:style>
  <w:style w:type="paragraph" w:customStyle="1" w:styleId="JoraH22">
    <w:name w:val="JoraH22"/>
    <w:basedOn w:val="22"/>
    <w:next w:val="22"/>
    <w:semiHidden/>
    <w:rsid w:val="002348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2">
    <w:name w:val="Normal12"/>
    <w:semiHidden/>
    <w:rsid w:val="002348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2348CF"/>
    <w:pPr>
      <w:widowControl w:val="0"/>
      <w:tabs>
        <w:tab w:val="center" w:pos="4153"/>
        <w:tab w:val="right" w:pos="8306"/>
      </w:tabs>
    </w:pPr>
    <w:rPr>
      <w:rFonts w:ascii="UkrainianTimesET" w:hAnsi="UkrainianTimesET"/>
      <w:sz w:val="26"/>
    </w:rPr>
  </w:style>
  <w:style w:type="paragraph" w:customStyle="1" w:styleId="StyleNormal2">
    <w:name w:val="StyleNormal2"/>
    <w:semiHidden/>
    <w:rsid w:val="002348CF"/>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2348CF"/>
    <w:rPr>
      <w:sz w:val="18"/>
    </w:rPr>
  </w:style>
  <w:style w:type="paragraph" w:customStyle="1" w:styleId="USAIDTITLE2">
    <w:name w:val="USAID TITLE2"/>
    <w:basedOn w:val="af1"/>
    <w:semiHidden/>
    <w:rsid w:val="002348CF"/>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2348CF"/>
    <w:rPr>
      <w:b/>
      <w:sz w:val="24"/>
      <w:szCs w:val="24"/>
      <w:lang w:val="en-US" w:eastAsia="en-US"/>
    </w:rPr>
  </w:style>
  <w:style w:type="paragraph" w:customStyle="1" w:styleId="USAIDsubtitle2">
    <w:name w:val="USAID subtitle2"/>
    <w:basedOn w:val="af1"/>
    <w:semiHidden/>
    <w:rsid w:val="002348CF"/>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2348CF"/>
    <w:rPr>
      <w:sz w:val="48"/>
      <w:szCs w:val="48"/>
    </w:rPr>
  </w:style>
  <w:style w:type="paragraph" w:customStyle="1" w:styleId="2fd">
    <w:name w:val="!Простой текст!2"/>
    <w:basedOn w:val="a2"/>
    <w:semiHidden/>
    <w:rsid w:val="002348CF"/>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2348CF"/>
    <w:pPr>
      <w:widowControl w:val="0"/>
      <w:jc w:val="both"/>
    </w:pPr>
    <w:rPr>
      <w:rFonts w:ascii="Times New Roman" w:hAnsi="Times New Roman"/>
      <w:b/>
      <w:bCs/>
      <w:sz w:val="24"/>
      <w:szCs w:val="24"/>
      <w:lang w:val="ru-RU"/>
    </w:rPr>
  </w:style>
  <w:style w:type="paragraph" w:customStyle="1" w:styleId="header10">
    <w:name w:val="header1"/>
    <w:basedOn w:val="a2"/>
    <w:semiHidden/>
    <w:rsid w:val="002348CF"/>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2348CF"/>
    <w:rPr>
      <w:sz w:val="20"/>
    </w:rPr>
  </w:style>
  <w:style w:type="paragraph" w:customStyle="1" w:styleId="USAIDTpagesubtitle">
    <w:name w:val="USAID Tpage subtitle"/>
    <w:basedOn w:val="af1"/>
    <w:semiHidden/>
    <w:rsid w:val="002348CF"/>
    <w:pPr>
      <w:spacing w:before="100"/>
      <w:jc w:val="left"/>
    </w:pPr>
    <w:rPr>
      <w:rFonts w:ascii="Arial" w:hAnsi="Arial" w:cs="Arial"/>
      <w:bCs/>
      <w:iCs/>
      <w:sz w:val="30"/>
      <w:szCs w:val="24"/>
      <w:lang w:val="en-US" w:eastAsia="en-US"/>
    </w:rPr>
  </w:style>
  <w:style w:type="paragraph" w:customStyle="1" w:styleId="center">
    <w:name w:val="center"/>
    <w:basedOn w:val="a2"/>
    <w:semiHidden/>
    <w:rsid w:val="002348CF"/>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5">
    <w:name w:val="endnote reference"/>
    <w:semiHidden/>
    <w:rsid w:val="002348CF"/>
    <w:rPr>
      <w:vertAlign w:val="superscript"/>
    </w:rPr>
  </w:style>
  <w:style w:type="paragraph" w:customStyle="1" w:styleId="Iauiue">
    <w:name w:val="Iau?iue"/>
    <w:semiHidden/>
    <w:rsid w:val="002348CF"/>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2348CF"/>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234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2348CF"/>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2348CF"/>
    <w:pPr>
      <w:spacing w:line="220" w:lineRule="exact"/>
    </w:pPr>
    <w:rPr>
      <w:rFonts w:ascii="Times New Roman" w:hAnsi="Times New Roman"/>
      <w:sz w:val="10"/>
      <w:lang w:eastAsia="en-US"/>
    </w:rPr>
  </w:style>
  <w:style w:type="paragraph" w:customStyle="1" w:styleId="StyleHeader">
    <w:name w:val="StyleHeader"/>
    <w:basedOn w:val="a2"/>
    <w:semiHidden/>
    <w:rsid w:val="002348CF"/>
    <w:pPr>
      <w:spacing w:line="220" w:lineRule="exact"/>
    </w:pPr>
    <w:rPr>
      <w:rFonts w:ascii="Times New Roman" w:hAnsi="Times New Roman"/>
      <w:sz w:val="12"/>
      <w:lang w:eastAsia="en-US"/>
    </w:rPr>
  </w:style>
  <w:style w:type="paragraph" w:customStyle="1" w:styleId="StyleOstRed">
    <w:name w:val="StyleOstRed"/>
    <w:basedOn w:val="StyleNormal"/>
    <w:semiHidden/>
    <w:rsid w:val="002348CF"/>
    <w:pPr>
      <w:spacing w:after="120" w:line="240" w:lineRule="auto"/>
      <w:ind w:firstLine="720"/>
      <w:jc w:val="both"/>
    </w:pPr>
    <w:rPr>
      <w:sz w:val="28"/>
    </w:rPr>
  </w:style>
  <w:style w:type="paragraph" w:customStyle="1" w:styleId="StyleProp">
    <w:name w:val="StyleProp"/>
    <w:basedOn w:val="StyleNormal"/>
    <w:semiHidden/>
    <w:rsid w:val="002348CF"/>
    <w:pPr>
      <w:spacing w:line="180" w:lineRule="exact"/>
      <w:ind w:firstLine="170"/>
      <w:jc w:val="both"/>
    </w:pPr>
    <w:rPr>
      <w:sz w:val="18"/>
    </w:rPr>
  </w:style>
  <w:style w:type="paragraph" w:customStyle="1" w:styleId="StyleProp2">
    <w:name w:val="StyleProp2"/>
    <w:basedOn w:val="StyleNormal"/>
    <w:semiHidden/>
    <w:rsid w:val="002348CF"/>
    <w:pPr>
      <w:spacing w:after="120" w:line="180" w:lineRule="exact"/>
      <w:ind w:firstLine="170"/>
      <w:jc w:val="both"/>
    </w:pPr>
    <w:rPr>
      <w:sz w:val="18"/>
    </w:rPr>
  </w:style>
  <w:style w:type="paragraph" w:customStyle="1" w:styleId="StyleStorinka">
    <w:name w:val="StyleStorinka"/>
    <w:basedOn w:val="StyleNormal"/>
    <w:semiHidden/>
    <w:rsid w:val="002348CF"/>
    <w:pPr>
      <w:jc w:val="right"/>
    </w:pPr>
    <w:rPr>
      <w:sz w:val="18"/>
    </w:rPr>
  </w:style>
  <w:style w:type="paragraph" w:customStyle="1" w:styleId="StyleZakonu">
    <w:name w:val="StyleZakonu"/>
    <w:basedOn w:val="StyleNormal"/>
    <w:semiHidden/>
    <w:rsid w:val="002348CF"/>
    <w:pPr>
      <w:spacing w:after="60"/>
      <w:ind w:firstLine="284"/>
      <w:jc w:val="both"/>
    </w:pPr>
  </w:style>
  <w:style w:type="paragraph" w:customStyle="1" w:styleId="text-1">
    <w:name w:val="text-1"/>
    <w:basedOn w:val="a2"/>
    <w:semiHidden/>
    <w:rsid w:val="002348CF"/>
    <w:pPr>
      <w:spacing w:before="100" w:beforeAutospacing="1" w:after="100" w:afterAutospacing="1"/>
    </w:pPr>
    <w:rPr>
      <w:rFonts w:eastAsia="Arial Unicode MS" w:cs="Arial"/>
      <w:sz w:val="18"/>
      <w:szCs w:val="18"/>
      <w:lang w:val="en-US" w:eastAsia="en-US"/>
    </w:rPr>
  </w:style>
  <w:style w:type="character" w:customStyle="1" w:styleId="afffff6">
    <w:name w:val="Основной текст Знак Знак"/>
    <w:semiHidden/>
    <w:rsid w:val="002348CF"/>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348CF"/>
    <w:rPr>
      <w:rFonts w:ascii="Verdana" w:hAnsi="Verdana" w:cs="Verdana"/>
      <w:sz w:val="20"/>
      <w:lang w:val="en-US" w:eastAsia="en-US"/>
    </w:rPr>
  </w:style>
  <w:style w:type="paragraph" w:customStyle="1" w:styleId="CharChar">
    <w:name w:val="Char Char"/>
    <w:basedOn w:val="a2"/>
    <w:semiHidden/>
    <w:rsid w:val="002348CF"/>
    <w:rPr>
      <w:rFonts w:ascii="Verdana" w:hAnsi="Verdana" w:cs="Verdana"/>
      <w:sz w:val="20"/>
      <w:lang w:val="en-US" w:eastAsia="en-US"/>
    </w:rPr>
  </w:style>
  <w:style w:type="numbering" w:customStyle="1" w:styleId="2fe">
    <w:name w:val="Нет списка2"/>
    <w:next w:val="a5"/>
    <w:semiHidden/>
    <w:rsid w:val="002348CF"/>
  </w:style>
  <w:style w:type="numbering" w:customStyle="1" w:styleId="112">
    <w:name w:val="Нет списка11"/>
    <w:next w:val="a5"/>
    <w:semiHidden/>
    <w:unhideWhenUsed/>
    <w:rsid w:val="002348CF"/>
  </w:style>
  <w:style w:type="numbering" w:customStyle="1" w:styleId="1111111">
    <w:name w:val="1 / 1.1 / 1.1.11"/>
    <w:basedOn w:val="a5"/>
    <w:next w:val="111111"/>
    <w:semiHidden/>
    <w:rsid w:val="002348CF"/>
    <w:pPr>
      <w:numPr>
        <w:numId w:val="2"/>
      </w:numPr>
    </w:pPr>
  </w:style>
  <w:style w:type="numbering" w:customStyle="1" w:styleId="1ai1">
    <w:name w:val="1 / a / i1"/>
    <w:basedOn w:val="a5"/>
    <w:next w:val="1ai"/>
    <w:semiHidden/>
    <w:rsid w:val="002348CF"/>
    <w:pPr>
      <w:numPr>
        <w:numId w:val="3"/>
      </w:numPr>
    </w:pPr>
  </w:style>
  <w:style w:type="numbering" w:customStyle="1" w:styleId="1">
    <w:name w:val="Статья / Раздел1"/>
    <w:basedOn w:val="a5"/>
    <w:next w:val="a1"/>
    <w:semiHidden/>
    <w:rsid w:val="002348CF"/>
    <w:pPr>
      <w:numPr>
        <w:numId w:val="13"/>
      </w:numPr>
    </w:pPr>
  </w:style>
  <w:style w:type="paragraph" w:customStyle="1" w:styleId="afffff7">
    <w:name w:val="Бланк"/>
    <w:basedOn w:val="a2"/>
    <w:rsid w:val="002348CF"/>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2348CF"/>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2348CF"/>
    <w:rPr>
      <w:sz w:val="20"/>
    </w:rPr>
  </w:style>
  <w:style w:type="paragraph" w:customStyle="1" w:styleId="Header2">
    <w:name w:val="Header2"/>
    <w:basedOn w:val="a2"/>
    <w:rsid w:val="002348CF"/>
    <w:pPr>
      <w:widowControl w:val="0"/>
      <w:tabs>
        <w:tab w:val="center" w:pos="4153"/>
        <w:tab w:val="right" w:pos="8306"/>
      </w:tabs>
    </w:pPr>
    <w:rPr>
      <w:rFonts w:ascii="UkrainianTimesET" w:hAnsi="UkrainianTimesET"/>
      <w:sz w:val="26"/>
    </w:rPr>
  </w:style>
  <w:style w:type="paragraph" w:customStyle="1" w:styleId="afffff8">
    <w:name w:val="Знак Знак Знак"/>
    <w:basedOn w:val="a2"/>
    <w:rsid w:val="002348CF"/>
    <w:rPr>
      <w:rFonts w:cs="Arial"/>
      <w:sz w:val="22"/>
      <w:szCs w:val="22"/>
      <w:lang w:val="en-AU" w:eastAsia="en-US"/>
    </w:rPr>
  </w:style>
  <w:style w:type="paragraph" w:customStyle="1" w:styleId="afffff9">
    <w:name w:val="Знак Знак Знак Знак Знак"/>
    <w:basedOn w:val="a2"/>
    <w:rsid w:val="002348CF"/>
    <w:rPr>
      <w:rFonts w:ascii="Verdana" w:hAnsi="Verdana" w:cs="Verdana"/>
      <w:sz w:val="20"/>
      <w:lang w:val="en-US" w:eastAsia="en-US"/>
    </w:rPr>
  </w:style>
  <w:style w:type="paragraph" w:customStyle="1" w:styleId="84">
    <w:name w:val="Знак Знак8 Знак"/>
    <w:basedOn w:val="a2"/>
    <w:rsid w:val="002348CF"/>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42662</Words>
  <Characters>243178</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Мазур Н П</cp:lastModifiedBy>
  <cp:revision>2</cp:revision>
  <dcterms:created xsi:type="dcterms:W3CDTF">2018-02-20T15:46:00Z</dcterms:created>
  <dcterms:modified xsi:type="dcterms:W3CDTF">2018-02-20T15:46:00Z</dcterms:modified>
</cp:coreProperties>
</file>