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A0" w:rsidRDefault="003C1AA0" w:rsidP="006F65F3">
      <w:r>
        <w:tab/>
      </w:r>
    </w:p>
    <w:p w:rsidR="003C1AA0" w:rsidRPr="000A6736" w:rsidRDefault="003C1AA0" w:rsidP="006F65F3">
      <w:pPr>
        <w:jc w:val="center"/>
        <w:rPr>
          <w:b/>
          <w:noProof/>
          <w:sz w:val="28"/>
          <w:szCs w:val="28"/>
        </w:rPr>
      </w:pPr>
      <w:r w:rsidRPr="00AD424F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25pt;height:54pt;visibility:visible">
            <v:imagedata r:id="rId5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424F">
        <w:rPr>
          <w:b/>
          <w:noProof/>
          <w:sz w:val="28"/>
          <w:szCs w:val="28"/>
          <w:lang w:val="ru-RU" w:eastAsia="ru-RU"/>
        </w:rPr>
        <w:pict>
          <v:shape id="Рисунок 1" o:spid="_x0000_i1026" type="#_x0000_t75" alt="GERB" style="width:32.25pt;height:43.5pt;visibility:visible">
            <v:imagedata r:id="rId6" o:title=""/>
          </v:shape>
        </w:pict>
      </w:r>
    </w:p>
    <w:p w:rsidR="003C1AA0" w:rsidRPr="00213B9E" w:rsidRDefault="003C1AA0" w:rsidP="006F65F3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УКРАЇНА</w:t>
      </w:r>
    </w:p>
    <w:p w:rsidR="003C1AA0" w:rsidRPr="00213B9E" w:rsidRDefault="003C1AA0" w:rsidP="006F65F3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ХМІЛЬНИЦЬКА МІСЬКА РАДА</w:t>
      </w:r>
    </w:p>
    <w:p w:rsidR="003C1AA0" w:rsidRPr="00213B9E" w:rsidRDefault="003C1AA0" w:rsidP="006F65F3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ВІННИЦЬКОЇ ОБЛАСТІ</w:t>
      </w:r>
    </w:p>
    <w:p w:rsidR="003C1AA0" w:rsidRPr="00213B9E" w:rsidRDefault="003C1AA0" w:rsidP="006F65F3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Виконавчий комітет</w:t>
      </w:r>
    </w:p>
    <w:p w:rsidR="003C1AA0" w:rsidRPr="00213B9E" w:rsidRDefault="003C1AA0" w:rsidP="006F65F3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Р І Ш Е Н Н Я</w:t>
      </w:r>
    </w:p>
    <w:p w:rsidR="003C1AA0" w:rsidRPr="005C5B0B" w:rsidRDefault="003C1AA0" w:rsidP="006F65F3">
      <w:pPr>
        <w:rPr>
          <w:rFonts w:ascii="Times New Roman" w:hAnsi="Times New Roman"/>
          <w:sz w:val="24"/>
          <w:szCs w:val="24"/>
          <w:lang w:val="ru-RU" w:eastAsia="ru-RU"/>
        </w:rPr>
      </w:pPr>
      <w:r w:rsidRPr="00213B9E">
        <w:rPr>
          <w:rFonts w:ascii="Times New Roman" w:hAnsi="Times New Roman"/>
          <w:sz w:val="24"/>
          <w:szCs w:val="24"/>
        </w:rPr>
        <w:t>від “</w:t>
      </w:r>
      <w:smartTag w:uri="urn:schemas-microsoft-com:office:smarttags" w:element="metricconverter">
        <w:smartTagPr>
          <w:attr w:name="ProductID" w:val="20”"/>
        </w:smartTagPr>
        <w:r>
          <w:rPr>
            <w:rFonts w:ascii="Times New Roman" w:hAnsi="Times New Roman"/>
            <w:sz w:val="24"/>
            <w:szCs w:val="24"/>
            <w:u w:val="single"/>
          </w:rPr>
          <w:t>20</w:t>
        </w:r>
        <w:r w:rsidRPr="00213B9E">
          <w:rPr>
            <w:rFonts w:ascii="Times New Roman" w:hAnsi="Times New Roman"/>
            <w:sz w:val="24"/>
            <w:szCs w:val="24"/>
          </w:rPr>
          <w:t>”</w:t>
        </w:r>
      </w:smartTag>
      <w:r w:rsidRPr="00213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січня </w:t>
      </w:r>
      <w:r>
        <w:rPr>
          <w:rFonts w:ascii="Times New Roman" w:hAnsi="Times New Roman"/>
          <w:sz w:val="24"/>
          <w:szCs w:val="24"/>
        </w:rPr>
        <w:t>2017</w:t>
      </w:r>
      <w:r w:rsidRPr="00213B9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213B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№</w:t>
      </w:r>
      <w:r>
        <w:rPr>
          <w:noProof/>
          <w:lang w:val="ru-RU" w:eastAsia="ru-RU"/>
        </w:rPr>
        <w:pict>
          <v:rect id="Прямоугольник 3" o:spid="_x0000_s1026" style="position:absolute;margin-left:23.75pt;margin-top:87.05pt;width:79.55pt;height:19.8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3C1AA0" w:rsidRPr="000046D7" w:rsidRDefault="003C1AA0" w:rsidP="006F65F3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  <w:lang w:val="ru-RU"/>
        </w:rPr>
        <w:t>10</w:t>
      </w:r>
    </w:p>
    <w:p w:rsidR="003C1AA0" w:rsidRPr="007C2687" w:rsidRDefault="003C1AA0" w:rsidP="006F65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1AA0" w:rsidRDefault="003C1AA0" w:rsidP="006F6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4085">
        <w:rPr>
          <w:rFonts w:ascii="Times New Roman" w:hAnsi="Times New Roman"/>
          <w:sz w:val="24"/>
          <w:szCs w:val="24"/>
          <w:lang w:eastAsia="ru-RU"/>
        </w:rPr>
        <w:t>Про виконання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4085">
        <w:rPr>
          <w:rFonts w:ascii="Times New Roman" w:hAnsi="Times New Roman"/>
          <w:sz w:val="24"/>
          <w:szCs w:val="24"/>
          <w:lang w:eastAsia="ru-RU"/>
        </w:rPr>
        <w:t xml:space="preserve">фінансових планів </w:t>
      </w:r>
    </w:p>
    <w:p w:rsidR="003C1AA0" w:rsidRPr="00FA4085" w:rsidRDefault="003C1AA0" w:rsidP="006F6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4085">
        <w:rPr>
          <w:rFonts w:ascii="Times New Roman" w:hAnsi="Times New Roman"/>
          <w:sz w:val="24"/>
          <w:szCs w:val="24"/>
          <w:lang w:eastAsia="ru-RU"/>
        </w:rPr>
        <w:t>підприємств</w:t>
      </w:r>
      <w:r>
        <w:rPr>
          <w:rFonts w:ascii="Times New Roman" w:hAnsi="Times New Roman"/>
          <w:sz w:val="24"/>
          <w:szCs w:val="24"/>
          <w:lang w:eastAsia="ru-RU"/>
        </w:rPr>
        <w:t>ами</w:t>
      </w:r>
      <w:r w:rsidRPr="00FA4085">
        <w:rPr>
          <w:rFonts w:ascii="Times New Roman" w:hAnsi="Times New Roman"/>
          <w:sz w:val="24"/>
          <w:szCs w:val="24"/>
          <w:lang w:eastAsia="ru-RU"/>
        </w:rPr>
        <w:t xml:space="preserve"> міста</w:t>
      </w:r>
    </w:p>
    <w:p w:rsidR="003C1AA0" w:rsidRDefault="003C1AA0" w:rsidP="006F6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4085">
        <w:rPr>
          <w:rFonts w:ascii="Times New Roman" w:hAnsi="Times New Roman"/>
          <w:sz w:val="24"/>
          <w:szCs w:val="24"/>
          <w:lang w:eastAsia="ru-RU"/>
        </w:rPr>
        <w:t xml:space="preserve">комунальної форми власності </w:t>
      </w:r>
    </w:p>
    <w:p w:rsidR="003C1AA0" w:rsidRPr="00FA4085" w:rsidRDefault="003C1AA0" w:rsidP="006F6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1AA0" w:rsidRPr="00FA4085" w:rsidRDefault="003C1AA0" w:rsidP="006F6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C1AA0" w:rsidRDefault="003C1AA0" w:rsidP="006F65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Заслухавши звіти керівників комунальних підприємств про фінансово-господарську діяльність, та розглянувши звіти про виконання фінансового плану КП „Хмільницька ЖЕК” та КП „Хмільниккомунсервіс” за 9 місяців 2016 року, н</w:t>
      </w:r>
      <w:r w:rsidRPr="00FA4085">
        <w:rPr>
          <w:rFonts w:ascii="Times New Roman" w:hAnsi="Times New Roman"/>
          <w:sz w:val="24"/>
          <w:szCs w:val="24"/>
          <w:lang w:eastAsia="ru-RU"/>
        </w:rPr>
        <w:t xml:space="preserve">а виконання </w:t>
      </w:r>
      <w:r>
        <w:rPr>
          <w:rFonts w:ascii="Times New Roman" w:hAnsi="Times New Roman"/>
          <w:sz w:val="24"/>
          <w:szCs w:val="24"/>
          <w:lang w:eastAsia="ru-RU"/>
        </w:rPr>
        <w:t>п. 2 рішення виконавчого комітету Хмільницької міської ради від 24.05.2012 р. №159 „Про затвердження порядку складання, затвердження та контролю за виконанням фінансових планів підприємств міста комунальної форми власності”</w:t>
      </w:r>
      <w:r w:rsidRPr="00FA4085">
        <w:rPr>
          <w:rFonts w:ascii="Times New Roman" w:hAnsi="Times New Roman"/>
          <w:sz w:val="24"/>
          <w:szCs w:val="24"/>
          <w:lang w:eastAsia="ru-RU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FA4085">
        <w:rPr>
          <w:rFonts w:ascii="Times New Roman" w:hAnsi="Times New Roman"/>
          <w:sz w:val="24"/>
          <w:szCs w:val="24"/>
          <w:lang w:eastAsia="ru-RU"/>
        </w:rPr>
        <w:t xml:space="preserve"> яких є Хмільницька міська рада,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408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керуючись </w:t>
      </w:r>
      <w:r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п</w:t>
      </w:r>
      <w:r w:rsidRPr="00F81231"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ідпункт</w:t>
      </w:r>
      <w:r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ом</w:t>
      </w:r>
      <w:r w:rsidRPr="00F81231"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 3 пункту "а" статті 29 Закону України «Про місцеве самоврядування в Україні»</w:t>
      </w:r>
      <w:r>
        <w:rPr>
          <w:rStyle w:val="rvts46"/>
          <w:iCs/>
          <w:color w:val="000000"/>
          <w:bdr w:val="none" w:sz="0" w:space="0" w:color="auto" w:frame="1"/>
        </w:rPr>
        <w:t xml:space="preserve"> </w:t>
      </w:r>
      <w:r w:rsidRPr="00FA4085">
        <w:rPr>
          <w:rFonts w:ascii="Times New Roman" w:hAnsi="Times New Roman"/>
          <w:sz w:val="24"/>
          <w:szCs w:val="24"/>
          <w:lang w:eastAsia="ru-RU"/>
        </w:rPr>
        <w:t>виконавчий комітет міської ради</w:t>
      </w:r>
    </w:p>
    <w:p w:rsidR="003C1AA0" w:rsidRPr="00FA4085" w:rsidRDefault="003C1AA0" w:rsidP="006F65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AA0" w:rsidRPr="00FA4085" w:rsidRDefault="003C1AA0" w:rsidP="006F65F3">
      <w:pPr>
        <w:spacing w:before="20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4085">
        <w:rPr>
          <w:rFonts w:ascii="Times New Roman" w:hAnsi="Times New Roman"/>
          <w:sz w:val="24"/>
          <w:szCs w:val="24"/>
          <w:lang w:eastAsia="ru-RU"/>
        </w:rPr>
        <w:t>ВИРІШИВ:</w:t>
      </w:r>
    </w:p>
    <w:p w:rsidR="003C1AA0" w:rsidRDefault="003C1AA0" w:rsidP="006F65F3">
      <w:pPr>
        <w:numPr>
          <w:ilvl w:val="0"/>
          <w:numId w:val="1"/>
        </w:numPr>
        <w:tabs>
          <w:tab w:val="left" w:pos="993"/>
          <w:tab w:val="left" w:pos="2533"/>
        </w:tabs>
        <w:spacing w:before="10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08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Інформації начальників КП „Хмільницька ЖЕК” Прокоповича Ю.І. та КП „Хмільниккомунсервіс” Полонського С.Б. про виконання фінансових планів комунальних підприємств за 9 місяців 2016 року взяти до відома</w:t>
      </w:r>
      <w:r w:rsidRPr="00FA4085">
        <w:rPr>
          <w:rFonts w:ascii="Times New Roman" w:hAnsi="Times New Roman"/>
          <w:sz w:val="24"/>
          <w:szCs w:val="24"/>
          <w:lang w:eastAsia="ru-RU"/>
        </w:rPr>
        <w:t>.</w:t>
      </w:r>
    </w:p>
    <w:p w:rsidR="003C1AA0" w:rsidRDefault="003C1AA0" w:rsidP="006F65F3">
      <w:pPr>
        <w:numPr>
          <w:ilvl w:val="0"/>
          <w:numId w:val="1"/>
        </w:numPr>
        <w:tabs>
          <w:tab w:val="left" w:pos="993"/>
          <w:tab w:val="left" w:pos="2533"/>
        </w:tabs>
        <w:spacing w:before="10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D51">
        <w:rPr>
          <w:rFonts w:ascii="Times New Roman" w:hAnsi="Times New Roman"/>
          <w:sz w:val="24"/>
          <w:szCs w:val="24"/>
          <w:lang w:eastAsia="ru-RU"/>
        </w:rPr>
        <w:t xml:space="preserve">Доручити 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3C1AA0" w:rsidRDefault="003C1AA0" w:rsidP="006F65F3">
      <w:pPr>
        <w:numPr>
          <w:ilvl w:val="1"/>
          <w:numId w:val="1"/>
        </w:numPr>
        <w:tabs>
          <w:tab w:val="left" w:pos="993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Керівнику КП «Хмільницька ЖЕК» Прокоповичу Ю.І.:</w:t>
      </w:r>
    </w:p>
    <w:p w:rsidR="003C1AA0" w:rsidRPr="00474F73" w:rsidRDefault="003C1AA0" w:rsidP="006F65F3">
      <w:pPr>
        <w:numPr>
          <w:ilvl w:val="0"/>
          <w:numId w:val="2"/>
        </w:numPr>
        <w:tabs>
          <w:tab w:val="left" w:pos="993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F73">
        <w:rPr>
          <w:rFonts w:ascii="Times New Roman" w:hAnsi="Times New Roman"/>
          <w:sz w:val="24"/>
          <w:szCs w:val="24"/>
          <w:lang w:eastAsia="ru-RU"/>
        </w:rPr>
        <w:t>вжити заход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474F73">
        <w:rPr>
          <w:rFonts w:ascii="Times New Roman" w:hAnsi="Times New Roman"/>
          <w:sz w:val="24"/>
          <w:szCs w:val="24"/>
          <w:lang w:eastAsia="ru-RU"/>
        </w:rPr>
        <w:t xml:space="preserve"> для зменшення заборгованості за надані послуги з обслуговування будинків і </w:t>
      </w:r>
      <w:r>
        <w:rPr>
          <w:rFonts w:ascii="Times New Roman" w:hAnsi="Times New Roman"/>
          <w:sz w:val="24"/>
          <w:szCs w:val="24"/>
          <w:lang w:eastAsia="ru-RU"/>
        </w:rPr>
        <w:t xml:space="preserve">споруд та </w:t>
      </w:r>
      <w:r w:rsidRPr="00474F73">
        <w:rPr>
          <w:rFonts w:ascii="Times New Roman" w:hAnsi="Times New Roman"/>
          <w:sz w:val="24"/>
          <w:szCs w:val="24"/>
          <w:lang w:eastAsia="ru-RU"/>
        </w:rPr>
        <w:t>прибудинкових територій, в тому числі шляхом активізації позовної роботи;</w:t>
      </w:r>
    </w:p>
    <w:p w:rsidR="003C1AA0" w:rsidRDefault="003C1AA0" w:rsidP="006F65F3">
      <w:pPr>
        <w:numPr>
          <w:ilvl w:val="0"/>
          <w:numId w:val="2"/>
        </w:numPr>
        <w:tabs>
          <w:tab w:val="left" w:pos="993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завершити роботу з </w:t>
      </w:r>
      <w:r w:rsidRPr="00474F73">
        <w:rPr>
          <w:rFonts w:ascii="Times New Roman" w:hAnsi="Times New Roman"/>
          <w:sz w:val="24"/>
          <w:szCs w:val="24"/>
          <w:lang w:eastAsia="ru-RU"/>
        </w:rPr>
        <w:t>укла</w:t>
      </w:r>
      <w:r>
        <w:rPr>
          <w:rFonts w:ascii="Times New Roman" w:hAnsi="Times New Roman"/>
          <w:sz w:val="24"/>
          <w:szCs w:val="24"/>
          <w:lang w:eastAsia="ru-RU"/>
        </w:rPr>
        <w:t>дання</w:t>
      </w:r>
      <w:r w:rsidRPr="00474F73">
        <w:rPr>
          <w:rFonts w:ascii="Times New Roman" w:hAnsi="Times New Roman"/>
          <w:sz w:val="24"/>
          <w:szCs w:val="24"/>
          <w:lang w:eastAsia="ru-RU"/>
        </w:rPr>
        <w:t xml:space="preserve"> договор</w:t>
      </w:r>
      <w:r>
        <w:rPr>
          <w:rFonts w:ascii="Times New Roman" w:hAnsi="Times New Roman"/>
          <w:sz w:val="24"/>
          <w:szCs w:val="24"/>
          <w:lang w:eastAsia="ru-RU"/>
        </w:rPr>
        <w:t>ів</w:t>
      </w:r>
      <w:r w:rsidRPr="00474F73">
        <w:rPr>
          <w:rFonts w:ascii="Times New Roman" w:hAnsi="Times New Roman"/>
          <w:sz w:val="24"/>
          <w:szCs w:val="24"/>
          <w:lang w:eastAsia="ru-RU"/>
        </w:rPr>
        <w:t xml:space="preserve"> з власниками та орендарями нежитлових приміщень у житлових будинках на</w:t>
      </w:r>
      <w:r w:rsidRPr="00474F73">
        <w:rPr>
          <w:rFonts w:ascii="Times New Roman" w:hAnsi="Times New Roman"/>
          <w:sz w:val="24"/>
          <w:szCs w:val="24"/>
          <w:shd w:val="clear" w:color="auto" w:fill="FFFFFF"/>
        </w:rPr>
        <w:t xml:space="preserve"> надання послуг з утримання будинків та прибудинкових територій</w:t>
      </w:r>
      <w:r w:rsidRPr="00474F73">
        <w:rPr>
          <w:rFonts w:ascii="Times New Roman" w:hAnsi="Times New Roman"/>
          <w:sz w:val="24"/>
          <w:szCs w:val="24"/>
          <w:lang w:eastAsia="ru-RU"/>
        </w:rPr>
        <w:t>;</w:t>
      </w:r>
    </w:p>
    <w:p w:rsidR="003C1AA0" w:rsidRDefault="003C1AA0" w:rsidP="006F65F3">
      <w:pPr>
        <w:numPr>
          <w:ilvl w:val="0"/>
          <w:numId w:val="2"/>
        </w:numPr>
        <w:tabs>
          <w:tab w:val="left" w:pos="993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забезпечити безпечне утримання будівлі кінотеатру «Дружба» та вжити заходи щодо прискорення оформлення документів для подальшого продажу;</w:t>
      </w:r>
    </w:p>
    <w:p w:rsidR="003C1AA0" w:rsidRDefault="003C1AA0" w:rsidP="006F65F3">
      <w:pPr>
        <w:numPr>
          <w:ilvl w:val="1"/>
          <w:numId w:val="1"/>
        </w:numPr>
        <w:tabs>
          <w:tab w:val="left" w:pos="993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Керівнику КП „Хмільниккомунсервіс” (Полонському С.Б.):</w:t>
      </w:r>
    </w:p>
    <w:p w:rsidR="003C1AA0" w:rsidRPr="00DA081C" w:rsidRDefault="003C1AA0" w:rsidP="006F65F3">
      <w:pPr>
        <w:numPr>
          <w:ilvl w:val="0"/>
          <w:numId w:val="2"/>
        </w:numPr>
        <w:tabs>
          <w:tab w:val="left" w:pos="993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108">
        <w:rPr>
          <w:rFonts w:ascii="Times New Roman" w:hAnsi="Times New Roman"/>
          <w:sz w:val="24"/>
          <w:szCs w:val="24"/>
          <w:lang w:eastAsia="ru-RU"/>
        </w:rPr>
        <w:t>активізувати роботу</w:t>
      </w:r>
      <w:r>
        <w:rPr>
          <w:rFonts w:ascii="Times New Roman" w:hAnsi="Times New Roman"/>
          <w:sz w:val="24"/>
          <w:szCs w:val="24"/>
          <w:lang w:eastAsia="ru-RU"/>
        </w:rPr>
        <w:t xml:space="preserve"> з укладання договорів на надання послуги із </w:t>
      </w:r>
      <w:r w:rsidRPr="00DA081C">
        <w:rPr>
          <w:rFonts w:ascii="Times New Roman" w:hAnsi="Times New Roman"/>
          <w:sz w:val="24"/>
          <w:szCs w:val="24"/>
          <w:lang w:eastAsia="ru-RU"/>
        </w:rPr>
        <w:t>вивезення ТПВ на міське сміттєзвалище з власниками приватних будинків;</w:t>
      </w:r>
    </w:p>
    <w:p w:rsidR="003C1AA0" w:rsidRPr="00DA081C" w:rsidRDefault="003C1AA0" w:rsidP="006F65F3">
      <w:pPr>
        <w:numPr>
          <w:ilvl w:val="0"/>
          <w:numId w:val="2"/>
        </w:numPr>
        <w:tabs>
          <w:tab w:val="left" w:pos="993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81C">
        <w:rPr>
          <w:rFonts w:ascii="Times New Roman" w:hAnsi="Times New Roman"/>
          <w:sz w:val="24"/>
          <w:szCs w:val="24"/>
        </w:rPr>
        <w:t xml:space="preserve">збільшити питому вагу позабюджетних надходжень, які </w:t>
      </w: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  <w:lang w:eastAsia="ru-RU"/>
        </w:rPr>
        <w:t xml:space="preserve">9 місяців </w:t>
      </w:r>
      <w:r w:rsidRPr="00DA081C">
        <w:rPr>
          <w:rFonts w:ascii="Times New Roman" w:hAnsi="Times New Roman"/>
          <w:sz w:val="24"/>
          <w:szCs w:val="24"/>
        </w:rPr>
        <w:t>2016 року становлять лише 18,94 %;</w:t>
      </w:r>
    </w:p>
    <w:p w:rsidR="003C1AA0" w:rsidRDefault="003C1AA0" w:rsidP="006F65F3">
      <w:pPr>
        <w:numPr>
          <w:ilvl w:val="0"/>
          <w:numId w:val="2"/>
        </w:numPr>
        <w:tabs>
          <w:tab w:val="left" w:pos="993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81C">
        <w:rPr>
          <w:rFonts w:ascii="Times New Roman" w:hAnsi="Times New Roman"/>
          <w:sz w:val="24"/>
          <w:szCs w:val="24"/>
          <w:lang w:eastAsia="ru-RU"/>
        </w:rPr>
        <w:t>забезпечити виконання п.6.2.</w:t>
      </w:r>
      <w:r>
        <w:rPr>
          <w:rFonts w:ascii="Times New Roman" w:hAnsi="Times New Roman"/>
          <w:sz w:val="24"/>
          <w:szCs w:val="24"/>
          <w:lang w:eastAsia="ru-RU"/>
        </w:rPr>
        <w:t xml:space="preserve">  напрямків діяльності та заходів міської Програми розвитку житлово-комунального господарства та благоустрою міста Хмільника на 2016 р. «Впровадження системи абонентського обліку вивезення ТПВ від мешканців приватного сектору забудови», який планувався щорічно впродовж 2013-2016 р.р.</w:t>
      </w:r>
    </w:p>
    <w:p w:rsidR="003C1AA0" w:rsidRDefault="003C1AA0" w:rsidP="006F65F3">
      <w:pPr>
        <w:numPr>
          <w:ilvl w:val="0"/>
          <w:numId w:val="1"/>
        </w:numPr>
        <w:tabs>
          <w:tab w:val="left" w:pos="993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816D51">
        <w:rPr>
          <w:rFonts w:ascii="Times New Roman" w:hAnsi="Times New Roman"/>
          <w:sz w:val="24"/>
          <w:szCs w:val="24"/>
          <w:lang w:eastAsia="ru-RU"/>
        </w:rPr>
        <w:t>ерівникам КП „Хмільницька ЖЕК” та КП „Хмільниккомунсервіс”</w:t>
      </w:r>
      <w:r>
        <w:rPr>
          <w:rFonts w:ascii="Times New Roman" w:hAnsi="Times New Roman"/>
          <w:sz w:val="24"/>
          <w:szCs w:val="24"/>
          <w:lang w:eastAsia="ru-RU"/>
        </w:rPr>
        <w:t xml:space="preserve"> про виконання цього рішення доповісти виконавчому комітету міської ради до 31.01.2017 року.</w:t>
      </w:r>
    </w:p>
    <w:p w:rsidR="003C1AA0" w:rsidRPr="00BA7598" w:rsidRDefault="003C1AA0" w:rsidP="006F65F3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598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ради, згідно розподілу обов’язків. </w:t>
      </w:r>
    </w:p>
    <w:p w:rsidR="003C1AA0" w:rsidRPr="00FA4085" w:rsidRDefault="003C1AA0" w:rsidP="006F65F3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AA0" w:rsidRDefault="003C1AA0" w:rsidP="006F6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085">
        <w:rPr>
          <w:rFonts w:ascii="Times New Roman" w:hAnsi="Times New Roman"/>
          <w:sz w:val="24"/>
          <w:szCs w:val="24"/>
          <w:lang w:eastAsia="ru-RU"/>
        </w:rPr>
        <w:tab/>
      </w:r>
    </w:p>
    <w:p w:rsidR="003C1AA0" w:rsidRPr="00213B9E" w:rsidRDefault="003C1AA0" w:rsidP="006F6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>Міський голова</w:t>
      </w:r>
      <w:r w:rsidRPr="00213B9E">
        <w:rPr>
          <w:rFonts w:ascii="Times New Roman" w:hAnsi="Times New Roman"/>
          <w:sz w:val="24"/>
          <w:szCs w:val="24"/>
        </w:rPr>
        <w:tab/>
      </w:r>
      <w:r w:rsidRPr="00213B9E">
        <w:rPr>
          <w:rFonts w:ascii="Times New Roman" w:hAnsi="Times New Roman"/>
          <w:sz w:val="24"/>
          <w:szCs w:val="24"/>
        </w:rPr>
        <w:tab/>
      </w:r>
      <w:r w:rsidRPr="00213B9E">
        <w:rPr>
          <w:rFonts w:ascii="Times New Roman" w:hAnsi="Times New Roman"/>
          <w:sz w:val="24"/>
          <w:szCs w:val="24"/>
        </w:rPr>
        <w:tab/>
      </w:r>
      <w:r w:rsidRPr="00213B9E">
        <w:rPr>
          <w:rFonts w:ascii="Times New Roman" w:hAnsi="Times New Roman"/>
          <w:sz w:val="24"/>
          <w:szCs w:val="24"/>
        </w:rPr>
        <w:tab/>
      </w:r>
      <w:r w:rsidRPr="00213B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С.Б.Редчик</w:t>
      </w:r>
    </w:p>
    <w:p w:rsidR="003C1AA0" w:rsidRDefault="003C1AA0">
      <w:bookmarkStart w:id="0" w:name="_GoBack"/>
      <w:bookmarkEnd w:id="0"/>
    </w:p>
    <w:sectPr w:rsidR="003C1AA0" w:rsidSect="00F6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378B"/>
    <w:multiLevelType w:val="multilevel"/>
    <w:tmpl w:val="0419001F"/>
    <w:lvl w:ilvl="0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80" w:hanging="1440"/>
      </w:pPr>
      <w:rPr>
        <w:rFonts w:cs="Times New Roman"/>
      </w:rPr>
    </w:lvl>
  </w:abstractNum>
  <w:abstractNum w:abstractNumId="1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ED5"/>
    <w:rsid w:val="000046D7"/>
    <w:rsid w:val="00056A4F"/>
    <w:rsid w:val="000A6736"/>
    <w:rsid w:val="00213B9E"/>
    <w:rsid w:val="003531E6"/>
    <w:rsid w:val="003C1AA0"/>
    <w:rsid w:val="00441108"/>
    <w:rsid w:val="00474F73"/>
    <w:rsid w:val="005C5B0B"/>
    <w:rsid w:val="006F65F3"/>
    <w:rsid w:val="007C2687"/>
    <w:rsid w:val="00816D51"/>
    <w:rsid w:val="00AB2ED5"/>
    <w:rsid w:val="00AD424F"/>
    <w:rsid w:val="00BA7598"/>
    <w:rsid w:val="00DA081C"/>
    <w:rsid w:val="00F66EE7"/>
    <w:rsid w:val="00F81231"/>
    <w:rsid w:val="00FA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F3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46">
    <w:name w:val="rvts46"/>
    <w:basedOn w:val="DefaultParagraphFont"/>
    <w:uiPriority w:val="99"/>
    <w:rsid w:val="006F65F3"/>
    <w:rPr>
      <w:rFonts w:cs="Times New Roman"/>
    </w:rPr>
  </w:style>
  <w:style w:type="paragraph" w:customStyle="1" w:styleId="a">
    <w:name w:val="Знак Знак Знак Знак Знак"/>
    <w:basedOn w:val="Normal"/>
    <w:uiPriority w:val="99"/>
    <w:rsid w:val="006F65F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5F3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421</Words>
  <Characters>2404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2017-01-24T06:45:00Z</dcterms:created>
  <dcterms:modified xsi:type="dcterms:W3CDTF">2017-01-24T06:31:00Z</dcterms:modified>
</cp:coreProperties>
</file>