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AB" w:rsidRDefault="007C77AB" w:rsidP="00794A5A">
      <w:pPr>
        <w:pStyle w:val="Footer"/>
        <w:tabs>
          <w:tab w:val="clear" w:pos="4677"/>
          <w:tab w:val="clear" w:pos="9355"/>
        </w:tabs>
        <w:contextualSpacing/>
        <w:jc w:val="right"/>
        <w:rPr>
          <w:noProof/>
          <w:sz w:val="28"/>
          <w:szCs w:val="28"/>
          <w:lang w:val="ru-RU"/>
        </w:rPr>
      </w:pPr>
    </w:p>
    <w:p w:rsidR="007C77AB" w:rsidRPr="00932522" w:rsidRDefault="007C77AB" w:rsidP="00794A5A">
      <w:pPr>
        <w:pStyle w:val="Footer"/>
        <w:tabs>
          <w:tab w:val="clear" w:pos="4677"/>
          <w:tab w:val="clear" w:pos="9355"/>
        </w:tabs>
        <w:contextualSpacing/>
        <w:jc w:val="center"/>
        <w:rPr>
          <w:bCs/>
          <w:noProof/>
          <w:sz w:val="28"/>
          <w:szCs w:val="28"/>
        </w:rPr>
      </w:pPr>
      <w:r w:rsidRPr="00051EF3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24.75pt;height:32.25pt;visibility:visible">
            <v:imagedata r:id="rId5" o:title=""/>
          </v:shape>
        </w:pict>
      </w: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noProof/>
          <w:sz w:val="28"/>
          <w:szCs w:val="28"/>
        </w:rPr>
      </w:pPr>
      <w:r w:rsidRPr="00932522">
        <w:rPr>
          <w:b/>
          <w:noProof/>
          <w:color w:val="000000"/>
          <w:spacing w:val="-2"/>
          <w:sz w:val="28"/>
          <w:szCs w:val="28"/>
        </w:rPr>
        <w:t>УКРАЇНА</w:t>
      </w: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noProof/>
          <w:color w:val="000000"/>
          <w:spacing w:val="8"/>
          <w:sz w:val="28"/>
          <w:szCs w:val="28"/>
        </w:rPr>
      </w:pPr>
      <w:r w:rsidRPr="00932522">
        <w:rPr>
          <w:b/>
          <w:bCs/>
          <w:noProof/>
          <w:color w:val="000000"/>
          <w:spacing w:val="-15"/>
          <w:sz w:val="28"/>
          <w:szCs w:val="28"/>
        </w:rPr>
        <w:t>ХМІЛЬНИЦЬКА МІСЬКА РАДА</w:t>
      </w:r>
      <w:r w:rsidRPr="00932522">
        <w:rPr>
          <w:b/>
          <w:bCs/>
          <w:noProof/>
          <w:color w:val="000000"/>
          <w:spacing w:val="-15"/>
          <w:sz w:val="28"/>
          <w:szCs w:val="28"/>
        </w:rPr>
        <w:br/>
      </w:r>
      <w:r w:rsidRPr="00932522">
        <w:rPr>
          <w:b/>
          <w:bCs/>
          <w:noProof/>
          <w:color w:val="000000"/>
          <w:spacing w:val="-11"/>
          <w:sz w:val="28"/>
          <w:szCs w:val="28"/>
        </w:rPr>
        <w:t>Вінницької області</w:t>
      </w:r>
      <w:r w:rsidRPr="00932522">
        <w:rPr>
          <w:b/>
          <w:bCs/>
          <w:noProof/>
          <w:color w:val="000000"/>
          <w:spacing w:val="-11"/>
          <w:sz w:val="28"/>
          <w:szCs w:val="28"/>
        </w:rPr>
        <w:br/>
      </w:r>
      <w:r w:rsidRPr="00932522">
        <w:rPr>
          <w:b/>
          <w:bCs/>
          <w:noProof/>
          <w:color w:val="000000"/>
          <w:spacing w:val="21"/>
          <w:sz w:val="28"/>
          <w:szCs w:val="28"/>
        </w:rPr>
        <w:t xml:space="preserve">    РІШЕННЯ №</w:t>
      </w:r>
      <w:r>
        <w:rPr>
          <w:b/>
          <w:bCs/>
          <w:noProof/>
          <w:color w:val="000000"/>
          <w:spacing w:val="21"/>
          <w:sz w:val="28"/>
          <w:szCs w:val="28"/>
        </w:rPr>
        <w:t>735</w:t>
      </w:r>
      <w:r w:rsidRPr="00932522">
        <w:rPr>
          <w:b/>
          <w:bCs/>
          <w:noProof/>
          <w:color w:val="000000"/>
          <w:spacing w:val="21"/>
          <w:sz w:val="28"/>
          <w:szCs w:val="28"/>
        </w:rPr>
        <w:t xml:space="preserve">      </w:t>
      </w: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noProof/>
          <w:color w:val="000000"/>
          <w:spacing w:val="8"/>
          <w:sz w:val="28"/>
          <w:szCs w:val="28"/>
        </w:rPr>
      </w:pP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noProof/>
          <w:color w:val="000000"/>
          <w:sz w:val="28"/>
          <w:szCs w:val="28"/>
        </w:rPr>
      </w:pPr>
      <w:r w:rsidRPr="00932522">
        <w:rPr>
          <w:b/>
          <w:noProof/>
          <w:color w:val="000000"/>
          <w:spacing w:val="2"/>
          <w:sz w:val="28"/>
          <w:szCs w:val="28"/>
        </w:rPr>
        <w:t>від "</w:t>
      </w:r>
      <w:r>
        <w:rPr>
          <w:b/>
          <w:noProof/>
          <w:color w:val="000000"/>
          <w:spacing w:val="2"/>
          <w:sz w:val="28"/>
          <w:szCs w:val="28"/>
        </w:rPr>
        <w:t xml:space="preserve"> 24</w:t>
      </w:r>
      <w:r w:rsidRPr="00932522">
        <w:rPr>
          <w:b/>
          <w:noProof/>
          <w:color w:val="000000"/>
          <w:spacing w:val="2"/>
          <w:sz w:val="28"/>
          <w:szCs w:val="28"/>
        </w:rPr>
        <w:t xml:space="preserve">" </w:t>
      </w:r>
      <w:r>
        <w:rPr>
          <w:b/>
          <w:noProof/>
          <w:color w:val="000000"/>
          <w:spacing w:val="2"/>
          <w:sz w:val="28"/>
          <w:szCs w:val="28"/>
        </w:rPr>
        <w:t xml:space="preserve">лютого </w:t>
      </w:r>
      <w:r w:rsidRPr="00932522">
        <w:rPr>
          <w:b/>
          <w:noProof/>
          <w:color w:val="000000"/>
          <w:spacing w:val="2"/>
          <w:sz w:val="28"/>
          <w:szCs w:val="28"/>
        </w:rPr>
        <w:t xml:space="preserve"> 201</w:t>
      </w:r>
      <w:r>
        <w:rPr>
          <w:b/>
          <w:noProof/>
          <w:color w:val="000000"/>
          <w:spacing w:val="2"/>
          <w:sz w:val="28"/>
          <w:szCs w:val="28"/>
        </w:rPr>
        <w:t xml:space="preserve">7 </w:t>
      </w:r>
      <w:r w:rsidRPr="00932522">
        <w:rPr>
          <w:b/>
          <w:noProof/>
          <w:color w:val="000000"/>
          <w:spacing w:val="2"/>
          <w:sz w:val="28"/>
          <w:szCs w:val="28"/>
        </w:rPr>
        <w:t xml:space="preserve"> року</w:t>
      </w:r>
      <w:r w:rsidRPr="00932522">
        <w:rPr>
          <w:b/>
          <w:noProof/>
          <w:color w:val="000000"/>
          <w:sz w:val="28"/>
          <w:szCs w:val="28"/>
        </w:rPr>
        <w:tab/>
        <w:t xml:space="preserve">                                    </w:t>
      </w:r>
      <w:r>
        <w:rPr>
          <w:b/>
          <w:noProof/>
          <w:color w:val="000000"/>
          <w:sz w:val="28"/>
          <w:szCs w:val="28"/>
        </w:rPr>
        <w:t xml:space="preserve">      31 </w:t>
      </w:r>
      <w:r w:rsidRPr="00932522">
        <w:rPr>
          <w:b/>
          <w:noProof/>
          <w:color w:val="000000"/>
          <w:sz w:val="28"/>
          <w:szCs w:val="28"/>
        </w:rPr>
        <w:t xml:space="preserve"> сесія міської ради</w:t>
      </w: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jc w:val="right"/>
        <w:rPr>
          <w:b/>
          <w:noProof/>
          <w:color w:val="000000"/>
          <w:sz w:val="28"/>
          <w:szCs w:val="28"/>
        </w:rPr>
      </w:pPr>
      <w:r w:rsidRPr="00932522">
        <w:rPr>
          <w:b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noProof/>
          <w:color w:val="000000"/>
          <w:sz w:val="28"/>
          <w:szCs w:val="28"/>
        </w:rPr>
        <w:t xml:space="preserve">7 </w:t>
      </w:r>
      <w:r w:rsidRPr="00932522">
        <w:rPr>
          <w:b/>
          <w:noProof/>
          <w:color w:val="000000"/>
          <w:sz w:val="28"/>
          <w:szCs w:val="28"/>
        </w:rPr>
        <w:t>скликання</w:t>
      </w: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noProof/>
          <w:sz w:val="28"/>
          <w:szCs w:val="28"/>
        </w:rPr>
      </w:pPr>
    </w:p>
    <w:p w:rsidR="007C77AB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bCs/>
          <w:noProof/>
          <w:color w:val="000000"/>
          <w:sz w:val="28"/>
          <w:szCs w:val="28"/>
        </w:rPr>
      </w:pPr>
      <w:r w:rsidRPr="00932522">
        <w:rPr>
          <w:b/>
          <w:bCs/>
          <w:noProof/>
          <w:color w:val="000000"/>
          <w:sz w:val="28"/>
          <w:szCs w:val="28"/>
        </w:rPr>
        <w:t xml:space="preserve">Про </w:t>
      </w:r>
      <w:r>
        <w:rPr>
          <w:b/>
          <w:bCs/>
          <w:noProof/>
          <w:color w:val="000000"/>
          <w:sz w:val="28"/>
          <w:szCs w:val="28"/>
        </w:rPr>
        <w:t>внесення змін та доповнень до</w:t>
      </w: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bCs/>
          <w:noProof/>
          <w:color w:val="000000"/>
          <w:sz w:val="28"/>
          <w:szCs w:val="28"/>
        </w:rPr>
      </w:pPr>
      <w:r w:rsidRPr="00932522">
        <w:rPr>
          <w:b/>
          <w:bCs/>
          <w:noProof/>
          <w:color w:val="000000"/>
          <w:sz w:val="28"/>
          <w:szCs w:val="28"/>
        </w:rPr>
        <w:t xml:space="preserve">Програми </w:t>
      </w:r>
      <w:r>
        <w:rPr>
          <w:b/>
          <w:bCs/>
          <w:noProof/>
          <w:color w:val="000000"/>
          <w:sz w:val="28"/>
          <w:szCs w:val="28"/>
        </w:rPr>
        <w:t>з</w:t>
      </w:r>
      <w:r w:rsidRPr="00932522">
        <w:rPr>
          <w:b/>
          <w:bCs/>
          <w:noProof/>
          <w:color w:val="000000"/>
          <w:sz w:val="28"/>
          <w:szCs w:val="28"/>
        </w:rPr>
        <w:t xml:space="preserve">абезпечення населення міста </w:t>
      </w:r>
    </w:p>
    <w:p w:rsidR="007C77AB" w:rsidRPr="00676148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bCs/>
          <w:noProof/>
          <w:color w:val="000000"/>
          <w:sz w:val="28"/>
          <w:szCs w:val="28"/>
          <w:lang w:val="ru-RU"/>
        </w:rPr>
      </w:pPr>
      <w:r w:rsidRPr="00932522">
        <w:rPr>
          <w:b/>
          <w:bCs/>
          <w:noProof/>
          <w:color w:val="000000"/>
          <w:sz w:val="28"/>
          <w:szCs w:val="28"/>
        </w:rPr>
        <w:t xml:space="preserve">якісною питною водою </w:t>
      </w:r>
      <w:r w:rsidRPr="00932522">
        <w:rPr>
          <w:b/>
          <w:bCs/>
          <w:noProof/>
          <w:color w:val="000000"/>
          <w:spacing w:val="-1"/>
          <w:sz w:val="28"/>
          <w:szCs w:val="28"/>
        </w:rPr>
        <w:t>на 2013-2020 р</w:t>
      </w:r>
      <w:r>
        <w:rPr>
          <w:b/>
          <w:bCs/>
          <w:noProof/>
          <w:color w:val="000000"/>
          <w:spacing w:val="-1"/>
          <w:sz w:val="28"/>
          <w:szCs w:val="28"/>
        </w:rPr>
        <w:t>оки(зі змінами)</w:t>
      </w: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noProof/>
          <w:sz w:val="28"/>
          <w:szCs w:val="28"/>
        </w:rPr>
      </w:pPr>
    </w:p>
    <w:p w:rsidR="007C77AB" w:rsidRPr="00AA57AD" w:rsidRDefault="007C77AB" w:rsidP="002E4471">
      <w:pPr>
        <w:ind w:right="-1" w:firstLine="708"/>
        <w:contextualSpacing/>
        <w:jc w:val="both"/>
        <w:rPr>
          <w:bCs/>
          <w:sz w:val="28"/>
          <w:szCs w:val="28"/>
        </w:rPr>
      </w:pPr>
      <w:r>
        <w:rPr>
          <w:bCs/>
          <w:noProof/>
          <w:color w:val="000000"/>
          <w:spacing w:val="-2"/>
          <w:sz w:val="28"/>
          <w:szCs w:val="28"/>
        </w:rPr>
        <w:t xml:space="preserve">Розглянувши  службову записку начальника управління житлово-комунального господарства та комунальної власності міської ради  Сташка І.Г. від 22.02.2017р. № 537/02-18  щодо  потреби у виконанні відповідних заходів для надання </w:t>
      </w:r>
      <w:r w:rsidRPr="00ED1605">
        <w:rPr>
          <w:bCs/>
          <w:noProof/>
          <w:sz w:val="28"/>
          <w:szCs w:val="28"/>
        </w:rPr>
        <w:t>якісних послуг з водопостачання та водовідведення</w:t>
      </w:r>
      <w:r>
        <w:rPr>
          <w:bCs/>
          <w:noProof/>
          <w:sz w:val="28"/>
          <w:szCs w:val="28"/>
        </w:rPr>
        <w:t xml:space="preserve"> та забезпечення населення якісною питною водою</w:t>
      </w:r>
      <w:r>
        <w:rPr>
          <w:bCs/>
          <w:noProof/>
          <w:color w:val="000000"/>
          <w:spacing w:val="-2"/>
          <w:sz w:val="28"/>
          <w:szCs w:val="28"/>
        </w:rPr>
        <w:t>, ві</w:t>
      </w:r>
      <w:r w:rsidRPr="00932522">
        <w:rPr>
          <w:bCs/>
          <w:noProof/>
          <w:color w:val="000000"/>
          <w:spacing w:val="-2"/>
          <w:sz w:val="28"/>
          <w:szCs w:val="28"/>
        </w:rPr>
        <w:t xml:space="preserve">дповідно до Закону України  «Про внесення змін до Закону України «Про загальнодержавну Програму «Питна </w:t>
      </w:r>
      <w:r w:rsidRPr="00AA57AD">
        <w:rPr>
          <w:bCs/>
          <w:noProof/>
          <w:color w:val="000000"/>
          <w:spacing w:val="-2"/>
          <w:sz w:val="28"/>
          <w:szCs w:val="28"/>
        </w:rPr>
        <w:t xml:space="preserve">вода України», з метою забезпечення міста якісною питною водою, керуючись </w:t>
      </w:r>
      <w:r w:rsidRPr="00AA57AD">
        <w:rPr>
          <w:bCs/>
          <w:sz w:val="28"/>
          <w:szCs w:val="28"/>
        </w:rPr>
        <w:t xml:space="preserve">Порядком формування, фінансування та моніторингу виконання міських цільових програм, затверджених рішенням 25 сесії міської ради 6 скликання від 5 липня 2012 року №755, ст.25, ст.26 Закону України «Про місцеве самоврядування в Україні», міська рада  </w:t>
      </w: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Cs/>
          <w:noProof/>
          <w:color w:val="000000"/>
          <w:spacing w:val="-2"/>
          <w:sz w:val="28"/>
          <w:szCs w:val="28"/>
        </w:rPr>
      </w:pP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noProof/>
          <w:color w:val="000000"/>
          <w:spacing w:val="-2"/>
          <w:sz w:val="28"/>
          <w:szCs w:val="28"/>
        </w:rPr>
      </w:pPr>
      <w:r w:rsidRPr="00932522">
        <w:rPr>
          <w:bCs/>
          <w:noProof/>
          <w:color w:val="000000"/>
          <w:spacing w:val="-2"/>
          <w:sz w:val="28"/>
          <w:szCs w:val="28"/>
        </w:rPr>
        <w:t xml:space="preserve">    </w:t>
      </w: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noProof/>
          <w:color w:val="000000"/>
          <w:spacing w:val="-2"/>
          <w:sz w:val="28"/>
          <w:szCs w:val="28"/>
        </w:rPr>
      </w:pPr>
      <w:r w:rsidRPr="00932522">
        <w:rPr>
          <w:b/>
          <w:bCs/>
          <w:noProof/>
          <w:color w:val="000000"/>
          <w:spacing w:val="-2"/>
          <w:sz w:val="28"/>
          <w:szCs w:val="28"/>
        </w:rPr>
        <w:t>В И Р І Ш И Л А:</w:t>
      </w: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noProof/>
          <w:color w:val="000000"/>
          <w:spacing w:val="-2"/>
          <w:sz w:val="28"/>
          <w:szCs w:val="28"/>
        </w:rPr>
      </w:pPr>
    </w:p>
    <w:p w:rsidR="007C77AB" w:rsidRPr="008747E7" w:rsidRDefault="007C77AB" w:rsidP="00794A5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rPr>
          <w:b/>
          <w:bCs/>
          <w:noProof/>
          <w:color w:val="000000"/>
          <w:sz w:val="28"/>
          <w:szCs w:val="28"/>
        </w:rPr>
      </w:pPr>
      <w:r w:rsidRPr="008747E7">
        <w:rPr>
          <w:bCs/>
          <w:sz w:val="28"/>
          <w:szCs w:val="28"/>
        </w:rPr>
        <w:t xml:space="preserve">Внести наступні зміни </w:t>
      </w:r>
      <w:r>
        <w:rPr>
          <w:bCs/>
          <w:sz w:val="28"/>
          <w:szCs w:val="28"/>
        </w:rPr>
        <w:t xml:space="preserve"> та доповнення </w:t>
      </w:r>
      <w:r w:rsidRPr="008747E7">
        <w:rPr>
          <w:bCs/>
          <w:sz w:val="28"/>
          <w:szCs w:val="28"/>
        </w:rPr>
        <w:t>до</w:t>
      </w:r>
      <w:r w:rsidRPr="008747E7">
        <w:rPr>
          <w:bCs/>
          <w:noProof/>
          <w:color w:val="000000"/>
          <w:spacing w:val="-2"/>
          <w:sz w:val="28"/>
          <w:szCs w:val="28"/>
        </w:rPr>
        <w:t xml:space="preserve"> Програми </w:t>
      </w:r>
      <w:r w:rsidRPr="008747E7">
        <w:rPr>
          <w:bCs/>
          <w:noProof/>
          <w:color w:val="000000"/>
          <w:sz w:val="28"/>
          <w:szCs w:val="28"/>
        </w:rPr>
        <w:t xml:space="preserve">«Забезпечення населення міста якісною питною водою </w:t>
      </w:r>
      <w:r w:rsidRPr="008747E7">
        <w:rPr>
          <w:bCs/>
          <w:noProof/>
          <w:color w:val="000000"/>
          <w:spacing w:val="-1"/>
          <w:sz w:val="28"/>
          <w:szCs w:val="28"/>
        </w:rPr>
        <w:t>на 2013-2020 роки» (далі – Програма),</w:t>
      </w:r>
      <w:r w:rsidRPr="008747E7">
        <w:rPr>
          <w:bCs/>
          <w:noProof/>
          <w:color w:val="000000"/>
          <w:spacing w:val="-2"/>
          <w:sz w:val="28"/>
          <w:szCs w:val="28"/>
        </w:rPr>
        <w:t xml:space="preserve"> затверджену рішенням 34 сесії міської ради 6 скликання від 21 грудня 2012 року №979 (зі змінами):</w:t>
      </w:r>
    </w:p>
    <w:p w:rsidR="007C77AB" w:rsidRPr="008747E7" w:rsidRDefault="007C77AB" w:rsidP="00794A5A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747E7">
        <w:rPr>
          <w:b/>
          <w:bCs/>
          <w:sz w:val="28"/>
          <w:szCs w:val="28"/>
        </w:rPr>
        <w:t>1.1.</w:t>
      </w:r>
      <w:r w:rsidRPr="008747E7">
        <w:rPr>
          <w:sz w:val="28"/>
          <w:szCs w:val="28"/>
        </w:rPr>
        <w:tab/>
        <w:t>Пункт 7 та пункт 8 розділу 1 «Загальна характеристика міської Програми» викласти в новій редакції: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7491"/>
        <w:gridCol w:w="2106"/>
      </w:tblGrid>
      <w:tr w:rsidR="007C77AB" w:rsidRPr="00815A35" w:rsidTr="00C52F09">
        <w:trPr>
          <w:trHeight w:val="315"/>
          <w:jc w:val="center"/>
        </w:trPr>
        <w:tc>
          <w:tcPr>
            <w:tcW w:w="197" w:type="pct"/>
            <w:vAlign w:val="center"/>
          </w:tcPr>
          <w:p w:rsidR="007C77AB" w:rsidRPr="00815A35" w:rsidRDefault="007C77AB" w:rsidP="00C52F09">
            <w:pPr>
              <w:ind w:left="567" w:right="-1" w:hanging="567"/>
              <w:jc w:val="both"/>
              <w:rPr>
                <w:b/>
                <w:bCs/>
              </w:rPr>
            </w:pPr>
            <w:r w:rsidRPr="00815A35">
              <w:rPr>
                <w:b/>
                <w:bCs/>
              </w:rPr>
              <w:t>7</w:t>
            </w:r>
          </w:p>
        </w:tc>
        <w:tc>
          <w:tcPr>
            <w:tcW w:w="3749" w:type="pct"/>
            <w:vAlign w:val="center"/>
          </w:tcPr>
          <w:p w:rsidR="007C77AB" w:rsidRPr="00932522" w:rsidRDefault="007C77AB" w:rsidP="00C52F09">
            <w:pPr>
              <w:contextualSpacing/>
              <w:rPr>
                <w:b/>
                <w:bCs/>
                <w:noProof/>
              </w:rPr>
            </w:pPr>
            <w:r w:rsidRPr="00932522">
              <w:rPr>
                <w:b/>
                <w:bCs/>
                <w:noProof/>
              </w:rPr>
              <w:t>Обсяг фінансування Програми, всього</w:t>
            </w:r>
            <w:r>
              <w:rPr>
                <w:b/>
                <w:bCs/>
                <w:noProof/>
              </w:rPr>
              <w:t xml:space="preserve"> </w:t>
            </w:r>
            <w:r w:rsidRPr="00932522">
              <w:rPr>
                <w:b/>
                <w:bCs/>
                <w:noProof/>
              </w:rPr>
              <w:t>(тис. грн.):</w:t>
            </w:r>
          </w:p>
        </w:tc>
        <w:tc>
          <w:tcPr>
            <w:tcW w:w="1054" w:type="pct"/>
            <w:vAlign w:val="center"/>
          </w:tcPr>
          <w:p w:rsidR="007C77AB" w:rsidRPr="00932522" w:rsidRDefault="007C77AB" w:rsidP="00C52F09">
            <w:pPr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41811,7</w:t>
            </w:r>
          </w:p>
        </w:tc>
      </w:tr>
      <w:tr w:rsidR="007C77AB" w:rsidRPr="00815A35" w:rsidTr="00C52F09">
        <w:trPr>
          <w:trHeight w:val="315"/>
          <w:jc w:val="center"/>
        </w:trPr>
        <w:tc>
          <w:tcPr>
            <w:tcW w:w="197" w:type="pct"/>
            <w:vAlign w:val="center"/>
          </w:tcPr>
          <w:p w:rsidR="007C77AB" w:rsidRPr="00815A35" w:rsidRDefault="007C77AB" w:rsidP="00C52F09">
            <w:pPr>
              <w:ind w:left="567" w:right="-1" w:hanging="567"/>
              <w:jc w:val="both"/>
              <w:rPr>
                <w:b/>
                <w:bCs/>
              </w:rPr>
            </w:pPr>
            <w:r w:rsidRPr="00815A35">
              <w:rPr>
                <w:b/>
                <w:bCs/>
              </w:rPr>
              <w:t>8.</w:t>
            </w:r>
          </w:p>
        </w:tc>
        <w:tc>
          <w:tcPr>
            <w:tcW w:w="3749" w:type="pct"/>
            <w:vAlign w:val="center"/>
          </w:tcPr>
          <w:p w:rsidR="007C77AB" w:rsidRPr="00932522" w:rsidRDefault="007C77AB" w:rsidP="00C52F09">
            <w:pPr>
              <w:contextualSpacing/>
              <w:rPr>
                <w:b/>
                <w:bCs/>
                <w:noProof/>
              </w:rPr>
            </w:pPr>
            <w:r w:rsidRPr="00932522">
              <w:rPr>
                <w:b/>
                <w:bCs/>
                <w:noProof/>
              </w:rPr>
              <w:t>З них фінансування за рахунок міського бюджету (тис. грн.):</w:t>
            </w:r>
          </w:p>
        </w:tc>
        <w:tc>
          <w:tcPr>
            <w:tcW w:w="1054" w:type="pct"/>
            <w:vAlign w:val="center"/>
          </w:tcPr>
          <w:p w:rsidR="007C77AB" w:rsidRPr="00932522" w:rsidRDefault="007C77AB" w:rsidP="00C52F09">
            <w:pPr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10142,0</w:t>
            </w:r>
          </w:p>
        </w:tc>
      </w:tr>
    </w:tbl>
    <w:p w:rsidR="007C77AB" w:rsidRPr="00932522" w:rsidRDefault="007C77AB" w:rsidP="00794A5A">
      <w:pPr>
        <w:ind w:right="-1" w:firstLine="709"/>
        <w:rPr>
          <w:b/>
          <w:noProof/>
          <w:sz w:val="28"/>
          <w:szCs w:val="28"/>
        </w:rPr>
      </w:pPr>
      <w:r w:rsidRPr="00B64D73">
        <w:t>1.2. Таблицю «Ресурсне забезпечення Програми» розділу 6 «</w:t>
      </w:r>
      <w:r w:rsidRPr="00B64D73">
        <w:rPr>
          <w:lang w:eastAsia="uk-UA"/>
        </w:rPr>
        <w:t>Джерела фінансування Програми</w:t>
      </w:r>
      <w:r w:rsidRPr="00B64D73">
        <w:rPr>
          <w:rStyle w:val="FontStyle36"/>
          <w:szCs w:val="26"/>
          <w:lang w:eastAsia="uk-UA"/>
        </w:rPr>
        <w:t>»</w:t>
      </w:r>
      <w:r w:rsidRPr="00B64D73">
        <w:t xml:space="preserve">  викласти в новій  редакції</w:t>
      </w:r>
    </w:p>
    <w:tbl>
      <w:tblPr>
        <w:tblW w:w="515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5"/>
        <w:gridCol w:w="1261"/>
        <w:gridCol w:w="977"/>
        <w:gridCol w:w="979"/>
        <w:gridCol w:w="977"/>
        <w:gridCol w:w="979"/>
        <w:gridCol w:w="974"/>
        <w:gridCol w:w="981"/>
        <w:gridCol w:w="964"/>
        <w:gridCol w:w="989"/>
      </w:tblGrid>
      <w:tr w:rsidR="007C77AB" w:rsidRPr="002A7422" w:rsidTr="00C52F09">
        <w:tc>
          <w:tcPr>
            <w:tcW w:w="658" w:type="pct"/>
            <w:vMerge w:val="restart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>Джерела фінансування</w:t>
            </w:r>
          </w:p>
        </w:tc>
        <w:tc>
          <w:tcPr>
            <w:tcW w:w="603" w:type="pct"/>
            <w:vMerge w:val="restart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 xml:space="preserve">Обсяг фінансування,  </w:t>
            </w:r>
          </w:p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>тис. грн.</w:t>
            </w:r>
          </w:p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3739" w:type="pct"/>
            <w:gridSpan w:val="8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>В тому числі за роками</w:t>
            </w:r>
          </w:p>
        </w:tc>
      </w:tr>
      <w:tr w:rsidR="007C77AB" w:rsidRPr="002A7422" w:rsidTr="00C52F09">
        <w:trPr>
          <w:trHeight w:val="783"/>
        </w:trPr>
        <w:tc>
          <w:tcPr>
            <w:tcW w:w="658" w:type="pct"/>
            <w:vMerge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603" w:type="pct"/>
            <w:vMerge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467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>2013</w:t>
            </w:r>
          </w:p>
        </w:tc>
        <w:tc>
          <w:tcPr>
            <w:tcW w:w="468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>2014</w:t>
            </w:r>
          </w:p>
        </w:tc>
        <w:tc>
          <w:tcPr>
            <w:tcW w:w="467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>2015</w:t>
            </w:r>
          </w:p>
        </w:tc>
        <w:tc>
          <w:tcPr>
            <w:tcW w:w="468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>2016</w:t>
            </w:r>
          </w:p>
        </w:tc>
        <w:tc>
          <w:tcPr>
            <w:tcW w:w="466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>2017</w:t>
            </w:r>
          </w:p>
        </w:tc>
        <w:tc>
          <w:tcPr>
            <w:tcW w:w="469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>2018</w:t>
            </w:r>
          </w:p>
        </w:tc>
        <w:tc>
          <w:tcPr>
            <w:tcW w:w="461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>2019</w:t>
            </w:r>
          </w:p>
        </w:tc>
        <w:tc>
          <w:tcPr>
            <w:tcW w:w="473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>2020</w:t>
            </w:r>
          </w:p>
        </w:tc>
      </w:tr>
      <w:tr w:rsidR="007C77AB" w:rsidRPr="002A7422" w:rsidTr="00C52F09">
        <w:trPr>
          <w:trHeight w:val="769"/>
        </w:trPr>
        <w:tc>
          <w:tcPr>
            <w:tcW w:w="658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>Всього:</w:t>
            </w:r>
          </w:p>
        </w:tc>
        <w:tc>
          <w:tcPr>
            <w:tcW w:w="603" w:type="pct"/>
            <w:vAlign w:val="center"/>
          </w:tcPr>
          <w:p w:rsidR="007C77AB" w:rsidRPr="00911F2C" w:rsidRDefault="007C77AB" w:rsidP="00C52F09">
            <w:pPr>
              <w:contextualSpacing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  <w:sz w:val="22"/>
                <w:szCs w:val="22"/>
                <w:lang w:eastAsia="uk-UA"/>
              </w:rPr>
              <w:t>41811,7</w:t>
            </w:r>
          </w:p>
        </w:tc>
        <w:tc>
          <w:tcPr>
            <w:tcW w:w="467" w:type="pct"/>
            <w:vAlign w:val="center"/>
          </w:tcPr>
          <w:p w:rsidR="007C77AB" w:rsidRPr="00911F2C" w:rsidRDefault="007C77AB" w:rsidP="00C52F09">
            <w:pPr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4363,3</w:t>
            </w:r>
          </w:p>
        </w:tc>
        <w:tc>
          <w:tcPr>
            <w:tcW w:w="468" w:type="pct"/>
            <w:vAlign w:val="center"/>
          </w:tcPr>
          <w:p w:rsidR="007C77AB" w:rsidRPr="00911F2C" w:rsidRDefault="007C77AB" w:rsidP="00C52F09">
            <w:pPr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  <w:lang w:eastAsia="uk-UA"/>
              </w:rPr>
              <w:t>4170,0</w:t>
            </w:r>
          </w:p>
        </w:tc>
        <w:tc>
          <w:tcPr>
            <w:tcW w:w="467" w:type="pct"/>
            <w:vAlign w:val="center"/>
          </w:tcPr>
          <w:p w:rsidR="007C77AB" w:rsidRPr="00911F2C" w:rsidRDefault="007C77AB" w:rsidP="00C52F09">
            <w:pPr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  <w:lang w:eastAsia="uk-UA"/>
              </w:rPr>
              <w:t>3615,0</w:t>
            </w:r>
          </w:p>
        </w:tc>
        <w:tc>
          <w:tcPr>
            <w:tcW w:w="468" w:type="pct"/>
            <w:vAlign w:val="center"/>
          </w:tcPr>
          <w:p w:rsidR="007C77AB" w:rsidRPr="002F22AA" w:rsidRDefault="007C77AB" w:rsidP="00C52F09">
            <w:pPr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  <w:lang w:eastAsia="uk-UA"/>
              </w:rPr>
              <w:t>17418,4</w:t>
            </w:r>
          </w:p>
        </w:tc>
        <w:tc>
          <w:tcPr>
            <w:tcW w:w="466" w:type="pct"/>
            <w:vAlign w:val="center"/>
          </w:tcPr>
          <w:p w:rsidR="007C77AB" w:rsidRPr="002F22AA" w:rsidRDefault="007C77AB" w:rsidP="00C52F09">
            <w:pPr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  <w:lang w:eastAsia="uk-UA"/>
              </w:rPr>
              <w:t>3856,0</w:t>
            </w:r>
          </w:p>
        </w:tc>
        <w:tc>
          <w:tcPr>
            <w:tcW w:w="469" w:type="pct"/>
            <w:vAlign w:val="center"/>
          </w:tcPr>
          <w:p w:rsidR="007C77AB" w:rsidRPr="00977D66" w:rsidRDefault="007C77AB" w:rsidP="00C52F09">
            <w:pPr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  <w:lang w:eastAsia="uk-UA"/>
              </w:rPr>
              <w:t>3333,0</w:t>
            </w:r>
          </w:p>
        </w:tc>
        <w:tc>
          <w:tcPr>
            <w:tcW w:w="461" w:type="pct"/>
            <w:vAlign w:val="center"/>
          </w:tcPr>
          <w:p w:rsidR="007C77AB" w:rsidRPr="002E4D52" w:rsidRDefault="007C77AB" w:rsidP="00C52F09">
            <w:pPr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  <w:lang w:eastAsia="uk-UA"/>
              </w:rPr>
              <w:t>2528,0</w:t>
            </w:r>
          </w:p>
        </w:tc>
        <w:tc>
          <w:tcPr>
            <w:tcW w:w="473" w:type="pct"/>
            <w:vAlign w:val="center"/>
          </w:tcPr>
          <w:p w:rsidR="007C77AB" w:rsidRPr="002E4D52" w:rsidRDefault="007C77AB" w:rsidP="00C52F09">
            <w:pPr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  <w:lang w:eastAsia="uk-UA"/>
              </w:rPr>
              <w:t>2528</w:t>
            </w:r>
            <w:r w:rsidRPr="002E4D52">
              <w:rPr>
                <w:b/>
                <w:noProof/>
                <w:sz w:val="22"/>
                <w:szCs w:val="22"/>
                <w:lang w:eastAsia="uk-UA"/>
              </w:rPr>
              <w:t>,0</w:t>
            </w:r>
          </w:p>
        </w:tc>
      </w:tr>
      <w:tr w:rsidR="007C77AB" w:rsidRPr="002A7422" w:rsidTr="00C52F09">
        <w:trPr>
          <w:trHeight w:val="539"/>
        </w:trPr>
        <w:tc>
          <w:tcPr>
            <w:tcW w:w="658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>Міський бюджет</w:t>
            </w:r>
          </w:p>
        </w:tc>
        <w:tc>
          <w:tcPr>
            <w:tcW w:w="603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eastAsia="uk-UA"/>
              </w:rPr>
              <w:t>10142,0</w:t>
            </w:r>
          </w:p>
        </w:tc>
        <w:tc>
          <w:tcPr>
            <w:tcW w:w="467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eastAsia="uk-UA"/>
              </w:rPr>
              <w:t>323,3</w:t>
            </w:r>
          </w:p>
        </w:tc>
        <w:tc>
          <w:tcPr>
            <w:tcW w:w="468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eastAsia="uk-UA"/>
              </w:rPr>
              <w:t>420,0</w:t>
            </w:r>
          </w:p>
        </w:tc>
        <w:tc>
          <w:tcPr>
            <w:tcW w:w="467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eastAsia="uk-UA"/>
              </w:rPr>
              <w:t>240,0</w:t>
            </w:r>
          </w:p>
        </w:tc>
        <w:tc>
          <w:tcPr>
            <w:tcW w:w="468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eastAsia="uk-UA"/>
              </w:rPr>
              <w:t>7870,7</w:t>
            </w:r>
          </w:p>
        </w:tc>
        <w:tc>
          <w:tcPr>
            <w:tcW w:w="466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eastAsia="uk-UA"/>
              </w:rPr>
              <w:t>768,0</w:t>
            </w:r>
          </w:p>
        </w:tc>
        <w:tc>
          <w:tcPr>
            <w:tcW w:w="469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eastAsia="uk-UA"/>
              </w:rPr>
              <w:t>280,0</w:t>
            </w:r>
          </w:p>
        </w:tc>
        <w:tc>
          <w:tcPr>
            <w:tcW w:w="461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eastAsia="uk-UA"/>
              </w:rPr>
              <w:t>120,0</w:t>
            </w:r>
          </w:p>
        </w:tc>
        <w:tc>
          <w:tcPr>
            <w:tcW w:w="473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eastAsia="uk-UA"/>
              </w:rPr>
              <w:t>120,0</w:t>
            </w:r>
          </w:p>
        </w:tc>
      </w:tr>
      <w:tr w:rsidR="007C77AB" w:rsidRPr="002A7422" w:rsidTr="00C52F09">
        <w:trPr>
          <w:trHeight w:val="1134"/>
        </w:trPr>
        <w:tc>
          <w:tcPr>
            <w:tcW w:w="658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b/>
                <w:noProof/>
              </w:rPr>
            </w:pPr>
            <w:r w:rsidRPr="002A7422">
              <w:rPr>
                <w:b/>
                <w:noProof/>
                <w:sz w:val="22"/>
                <w:szCs w:val="22"/>
              </w:rPr>
              <w:t xml:space="preserve">Державний бюджет та інші джерела </w:t>
            </w:r>
          </w:p>
        </w:tc>
        <w:tc>
          <w:tcPr>
            <w:tcW w:w="603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31669,7</w:t>
            </w:r>
          </w:p>
        </w:tc>
        <w:tc>
          <w:tcPr>
            <w:tcW w:w="467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4040,0</w:t>
            </w:r>
          </w:p>
        </w:tc>
        <w:tc>
          <w:tcPr>
            <w:tcW w:w="468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3750,0</w:t>
            </w:r>
          </w:p>
        </w:tc>
        <w:tc>
          <w:tcPr>
            <w:tcW w:w="467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3375,0</w:t>
            </w:r>
          </w:p>
        </w:tc>
        <w:tc>
          <w:tcPr>
            <w:tcW w:w="468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9547,7</w:t>
            </w:r>
          </w:p>
        </w:tc>
        <w:tc>
          <w:tcPr>
            <w:tcW w:w="466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3088,0</w:t>
            </w:r>
          </w:p>
        </w:tc>
        <w:tc>
          <w:tcPr>
            <w:tcW w:w="469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3053,0</w:t>
            </w:r>
          </w:p>
        </w:tc>
        <w:tc>
          <w:tcPr>
            <w:tcW w:w="461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2408,0</w:t>
            </w:r>
          </w:p>
        </w:tc>
        <w:tc>
          <w:tcPr>
            <w:tcW w:w="473" w:type="pct"/>
            <w:vAlign w:val="center"/>
          </w:tcPr>
          <w:p w:rsidR="007C77AB" w:rsidRPr="002A7422" w:rsidRDefault="007C77AB" w:rsidP="00C52F09">
            <w:pPr>
              <w:contextualSpacing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2408,0</w:t>
            </w:r>
          </w:p>
        </w:tc>
      </w:tr>
    </w:tbl>
    <w:p w:rsidR="007C77AB" w:rsidRDefault="007C77AB" w:rsidP="00794A5A">
      <w:pPr>
        <w:contextualSpacing/>
        <w:jc w:val="center"/>
        <w:rPr>
          <w:b/>
          <w:noProof/>
          <w:sz w:val="28"/>
          <w:szCs w:val="28"/>
        </w:rPr>
      </w:pPr>
    </w:p>
    <w:p w:rsidR="007C77AB" w:rsidRPr="00B64D73" w:rsidRDefault="007C77AB" w:rsidP="00794A5A">
      <w:pPr>
        <w:ind w:right="-1" w:firstLine="709"/>
        <w:jc w:val="both"/>
        <w:rPr>
          <w:bCs/>
        </w:rPr>
      </w:pPr>
      <w:r w:rsidRPr="00B64D73">
        <w:rPr>
          <w:bCs/>
        </w:rPr>
        <w:t xml:space="preserve">1.3. Пункти 1, 3 розділу 6 «Показники продукту та ефективності  Програми» </w:t>
      </w:r>
      <w:r w:rsidRPr="00B64D73">
        <w:t>викласти в новій  редакції згідно додатку 1.</w:t>
      </w:r>
    </w:p>
    <w:p w:rsidR="007C77AB" w:rsidRPr="00B64D73" w:rsidRDefault="007C77AB" w:rsidP="00794A5A">
      <w:pPr>
        <w:ind w:right="-1" w:firstLine="709"/>
        <w:jc w:val="both"/>
        <w:rPr>
          <w:bCs/>
        </w:rPr>
      </w:pPr>
      <w:r w:rsidRPr="00B64D73">
        <w:rPr>
          <w:bCs/>
        </w:rPr>
        <w:t xml:space="preserve">1.4. </w:t>
      </w:r>
      <w:r>
        <w:rPr>
          <w:bCs/>
        </w:rPr>
        <w:t>В</w:t>
      </w:r>
      <w:r w:rsidRPr="00B64D73">
        <w:rPr>
          <w:bCs/>
        </w:rPr>
        <w:t>нести зміни</w:t>
      </w:r>
      <w:r>
        <w:rPr>
          <w:bCs/>
        </w:rPr>
        <w:t xml:space="preserve"> до п.п 1.2 та доповнити  </w:t>
      </w:r>
      <w:r w:rsidRPr="00B64D73">
        <w:rPr>
          <w:bCs/>
        </w:rPr>
        <w:t xml:space="preserve"> ро</w:t>
      </w:r>
      <w:r>
        <w:rPr>
          <w:bCs/>
        </w:rPr>
        <w:t>зділ</w:t>
      </w:r>
      <w:r w:rsidRPr="00B64D73">
        <w:rPr>
          <w:bCs/>
        </w:rPr>
        <w:t xml:space="preserve"> 7  «Напрями діяльності і заходи Програми» </w:t>
      </w:r>
      <w:r>
        <w:rPr>
          <w:bCs/>
        </w:rPr>
        <w:t xml:space="preserve">пунктом 28 </w:t>
      </w:r>
      <w:r w:rsidRPr="00B64D73">
        <w:rPr>
          <w:bCs/>
        </w:rPr>
        <w:t>виклавши його в н</w:t>
      </w:r>
      <w:r>
        <w:rPr>
          <w:bCs/>
        </w:rPr>
        <w:t xml:space="preserve">аступній </w:t>
      </w:r>
      <w:r w:rsidRPr="00B64D73">
        <w:rPr>
          <w:bCs/>
        </w:rPr>
        <w:t xml:space="preserve"> редакції згідно додатку 2.</w:t>
      </w:r>
    </w:p>
    <w:p w:rsidR="007C77AB" w:rsidRPr="00B64D73" w:rsidRDefault="007C77AB" w:rsidP="00794A5A">
      <w:pPr>
        <w:ind w:right="-1" w:firstLine="709"/>
        <w:jc w:val="both"/>
        <w:rPr>
          <w:bCs/>
        </w:rPr>
      </w:pPr>
      <w:r>
        <w:rPr>
          <w:bCs/>
        </w:rPr>
        <w:t xml:space="preserve">2. </w:t>
      </w:r>
      <w:r w:rsidRPr="00B64D73">
        <w:rPr>
          <w:bCs/>
        </w:rPr>
        <w:t>Відповідні пункти Програми в попередній редакції вважати такими, що втратили  чинність.</w:t>
      </w:r>
    </w:p>
    <w:p w:rsidR="007C77AB" w:rsidRPr="00B64D73" w:rsidRDefault="007C77AB" w:rsidP="00794A5A">
      <w:pPr>
        <w:ind w:right="-1" w:firstLine="709"/>
        <w:jc w:val="both"/>
      </w:pPr>
      <w:r>
        <w:rPr>
          <w:bCs/>
        </w:rPr>
        <w:t>3</w:t>
      </w:r>
      <w:r w:rsidRPr="00B64D73">
        <w:rPr>
          <w:bCs/>
        </w:rPr>
        <w:t xml:space="preserve">. </w:t>
      </w:r>
      <w:r w:rsidRPr="00B64D73">
        <w:t>Архівному відділу міської ради відповідні зміни відобразити в оригіналах рішень.</w:t>
      </w:r>
    </w:p>
    <w:p w:rsidR="007C77AB" w:rsidRPr="00B64D73" w:rsidRDefault="007C77AB" w:rsidP="00794A5A">
      <w:pPr>
        <w:pStyle w:val="2"/>
        <w:ind w:left="0" w:right="-1" w:firstLine="709"/>
        <w:jc w:val="both"/>
      </w:pPr>
      <w:r>
        <w:t>4</w:t>
      </w:r>
      <w:r w:rsidRPr="00B64D73">
        <w:t>. Контроль за виконанням цього рішення покласти на постійну комісію міської ради з  питань планування, бюджету, економічного розвитку та підприємництва (Кондратовець</w:t>
      </w:r>
      <w:r>
        <w:t xml:space="preserve"> Ю.Г.</w:t>
      </w:r>
      <w:r w:rsidRPr="00B64D73">
        <w:t xml:space="preserve">) </w:t>
      </w:r>
    </w:p>
    <w:p w:rsidR="007C77AB" w:rsidRPr="00B64D73" w:rsidRDefault="007C77AB" w:rsidP="00794A5A">
      <w:pPr>
        <w:tabs>
          <w:tab w:val="left" w:pos="6642"/>
        </w:tabs>
        <w:ind w:right="-1"/>
        <w:rPr>
          <w:b/>
          <w:bCs/>
        </w:rPr>
      </w:pP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bCs/>
          <w:noProof/>
          <w:color w:val="000000"/>
          <w:spacing w:val="-2"/>
          <w:sz w:val="28"/>
          <w:szCs w:val="28"/>
        </w:rPr>
      </w:pP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bCs/>
          <w:noProof/>
          <w:color w:val="000000"/>
          <w:spacing w:val="-2"/>
          <w:sz w:val="28"/>
          <w:szCs w:val="28"/>
        </w:rPr>
      </w:pP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bCs/>
          <w:noProof/>
          <w:color w:val="000000"/>
          <w:spacing w:val="-2"/>
          <w:sz w:val="28"/>
          <w:szCs w:val="28"/>
        </w:rPr>
      </w:pP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noProof/>
          <w:sz w:val="28"/>
          <w:szCs w:val="28"/>
        </w:rPr>
      </w:pPr>
      <w:r w:rsidRPr="00932522">
        <w:rPr>
          <w:b/>
          <w:bCs/>
          <w:noProof/>
          <w:color w:val="000000"/>
          <w:spacing w:val="-2"/>
          <w:sz w:val="28"/>
          <w:szCs w:val="28"/>
        </w:rPr>
        <w:t xml:space="preserve">      Міський голова                                                                        </w:t>
      </w:r>
      <w:r w:rsidRPr="00932522">
        <w:rPr>
          <w:b/>
          <w:bCs/>
          <w:noProof/>
          <w:color w:val="000000"/>
          <w:sz w:val="28"/>
          <w:szCs w:val="28"/>
        </w:rPr>
        <w:t xml:space="preserve">    </w:t>
      </w:r>
      <w:r>
        <w:rPr>
          <w:b/>
          <w:bCs/>
          <w:noProof/>
          <w:color w:val="000000"/>
          <w:sz w:val="28"/>
          <w:szCs w:val="28"/>
        </w:rPr>
        <w:t>С.Б.Редчик</w:t>
      </w:r>
    </w:p>
    <w:p w:rsidR="007C77AB" w:rsidRPr="00EF3AAE" w:rsidRDefault="007C77AB" w:rsidP="00794A5A">
      <w:pPr>
        <w:contextualSpacing/>
        <w:jc w:val="center"/>
        <w:rPr>
          <w:b/>
          <w:noProof/>
          <w:sz w:val="28"/>
          <w:szCs w:val="28"/>
        </w:rPr>
        <w:sectPr w:rsidR="007C77AB" w:rsidRPr="00EF3AAE" w:rsidSect="00C52F09">
          <w:pgSz w:w="11906" w:h="16838"/>
          <w:pgMar w:top="1134" w:right="424" w:bottom="567" w:left="1560" w:header="709" w:footer="709" w:gutter="0"/>
          <w:cols w:space="708"/>
          <w:docGrid w:linePitch="360"/>
        </w:sectPr>
      </w:pPr>
    </w:p>
    <w:p w:rsidR="007C77AB" w:rsidRPr="006E660E" w:rsidRDefault="007C77AB" w:rsidP="00794A5A">
      <w:pPr>
        <w:ind w:right="-1"/>
        <w:jc w:val="right"/>
        <w:rPr>
          <w:b/>
          <w:bCs/>
        </w:rPr>
      </w:pPr>
      <w:r w:rsidRPr="006E660E">
        <w:rPr>
          <w:b/>
          <w:bCs/>
        </w:rPr>
        <w:t>Додаток 1 до рішення</w:t>
      </w:r>
    </w:p>
    <w:p w:rsidR="007C77AB" w:rsidRPr="006E660E" w:rsidRDefault="007C77AB" w:rsidP="00794A5A">
      <w:pPr>
        <w:ind w:right="-1"/>
        <w:jc w:val="right"/>
        <w:rPr>
          <w:b/>
          <w:bCs/>
        </w:rPr>
      </w:pPr>
      <w:r>
        <w:rPr>
          <w:b/>
          <w:bCs/>
        </w:rPr>
        <w:t>31</w:t>
      </w:r>
      <w:r w:rsidRPr="006E660E">
        <w:rPr>
          <w:b/>
          <w:bCs/>
        </w:rPr>
        <w:t xml:space="preserve">сесії міської ради </w:t>
      </w:r>
      <w:r>
        <w:rPr>
          <w:b/>
          <w:bCs/>
        </w:rPr>
        <w:t>7</w:t>
      </w:r>
      <w:r w:rsidRPr="006E660E">
        <w:rPr>
          <w:b/>
          <w:bCs/>
        </w:rPr>
        <w:t xml:space="preserve"> скликання</w:t>
      </w:r>
    </w:p>
    <w:p w:rsidR="007C77AB" w:rsidRPr="00480DD2" w:rsidRDefault="007C77AB" w:rsidP="00794A5A">
      <w:pPr>
        <w:ind w:right="-1"/>
        <w:jc w:val="right"/>
        <w:rPr>
          <w:b/>
          <w:bCs/>
          <w:lang w:val="ru-RU"/>
        </w:rPr>
      </w:pPr>
      <w:r>
        <w:rPr>
          <w:b/>
          <w:bCs/>
        </w:rPr>
        <w:t xml:space="preserve">від </w:t>
      </w:r>
      <w:r>
        <w:rPr>
          <w:b/>
          <w:bCs/>
          <w:lang w:val="ru-RU"/>
        </w:rPr>
        <w:t>24.02.2017</w:t>
      </w:r>
      <w:r>
        <w:rPr>
          <w:b/>
          <w:bCs/>
        </w:rPr>
        <w:t xml:space="preserve"> року №</w:t>
      </w:r>
      <w:r>
        <w:rPr>
          <w:b/>
          <w:bCs/>
          <w:lang w:val="ru-RU"/>
        </w:rPr>
        <w:t>735</w:t>
      </w:r>
    </w:p>
    <w:p w:rsidR="007C77AB" w:rsidRPr="005D4CDC" w:rsidRDefault="007C77AB" w:rsidP="00794A5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noProof/>
          <w:color w:val="000000"/>
          <w:sz w:val="28"/>
          <w:szCs w:val="28"/>
          <w:lang w:val="ru-RU"/>
        </w:rPr>
      </w:pPr>
    </w:p>
    <w:p w:rsidR="007C77AB" w:rsidRPr="00932522" w:rsidRDefault="007C77AB" w:rsidP="00794A5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bCs/>
          <w:noProof/>
          <w:color w:val="000000"/>
          <w:sz w:val="28"/>
          <w:szCs w:val="28"/>
        </w:rPr>
      </w:pPr>
      <w:r w:rsidRPr="00932522">
        <w:rPr>
          <w:b/>
          <w:noProof/>
          <w:color w:val="000000"/>
          <w:sz w:val="28"/>
          <w:szCs w:val="28"/>
        </w:rPr>
        <w:t xml:space="preserve">Показники продукту та ефективності  Програми </w:t>
      </w:r>
    </w:p>
    <w:tbl>
      <w:tblPr>
        <w:tblW w:w="147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2535"/>
        <w:gridCol w:w="1275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1804"/>
      </w:tblGrid>
      <w:tr w:rsidR="007C77AB" w:rsidRPr="00932522" w:rsidTr="00C52F09">
        <w:trPr>
          <w:cantSplit/>
          <w:trHeight w:val="1444"/>
        </w:trPr>
        <w:tc>
          <w:tcPr>
            <w:tcW w:w="584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№ з/п</w:t>
            </w:r>
          </w:p>
        </w:tc>
        <w:tc>
          <w:tcPr>
            <w:tcW w:w="2535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Назва показника</w:t>
            </w:r>
          </w:p>
        </w:tc>
        <w:tc>
          <w:tcPr>
            <w:tcW w:w="1275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Одиниця виміру</w:t>
            </w:r>
          </w:p>
        </w:tc>
        <w:tc>
          <w:tcPr>
            <w:tcW w:w="1701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Вихідні дані на початок Програми</w:t>
            </w:r>
          </w:p>
        </w:tc>
        <w:tc>
          <w:tcPr>
            <w:tcW w:w="851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2013</w:t>
            </w:r>
          </w:p>
        </w:tc>
        <w:tc>
          <w:tcPr>
            <w:tcW w:w="850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2014</w:t>
            </w:r>
          </w:p>
        </w:tc>
        <w:tc>
          <w:tcPr>
            <w:tcW w:w="851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2015</w:t>
            </w:r>
          </w:p>
        </w:tc>
        <w:tc>
          <w:tcPr>
            <w:tcW w:w="850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2016</w:t>
            </w:r>
          </w:p>
        </w:tc>
        <w:tc>
          <w:tcPr>
            <w:tcW w:w="851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2017</w:t>
            </w:r>
          </w:p>
        </w:tc>
        <w:tc>
          <w:tcPr>
            <w:tcW w:w="850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2018</w:t>
            </w:r>
          </w:p>
        </w:tc>
        <w:tc>
          <w:tcPr>
            <w:tcW w:w="851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2019</w:t>
            </w:r>
          </w:p>
        </w:tc>
        <w:tc>
          <w:tcPr>
            <w:tcW w:w="850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804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Всього на період дії Програми</w:t>
            </w:r>
          </w:p>
        </w:tc>
      </w:tr>
      <w:tr w:rsidR="007C77AB" w:rsidRPr="00932522" w:rsidTr="00C52F09">
        <w:trPr>
          <w:cantSplit/>
          <w:trHeight w:val="389"/>
        </w:trPr>
        <w:tc>
          <w:tcPr>
            <w:tcW w:w="584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1.</w:t>
            </w:r>
          </w:p>
        </w:tc>
        <w:tc>
          <w:tcPr>
            <w:tcW w:w="2535" w:type="dxa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noProof/>
                <w:color w:val="000000"/>
              </w:rPr>
            </w:pPr>
            <w:r w:rsidRPr="00932522">
              <w:rPr>
                <w:noProof/>
              </w:rPr>
              <w:t>кількість заходів</w:t>
            </w:r>
          </w:p>
        </w:tc>
        <w:tc>
          <w:tcPr>
            <w:tcW w:w="1275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noProof/>
              </w:rPr>
              <w:t>од.</w:t>
            </w:r>
          </w:p>
        </w:tc>
        <w:tc>
          <w:tcPr>
            <w:tcW w:w="1701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7C77AB" w:rsidRPr="007B5B07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7B5B07">
              <w:rPr>
                <w:noProof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7C77AB" w:rsidRPr="00891B53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891B53">
              <w:rPr>
                <w:noProof/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7C77AB" w:rsidRPr="0067563C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7C77AB" w:rsidRPr="0067563C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7C77AB" w:rsidRPr="008A195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8A1952">
              <w:rPr>
                <w:noProof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7C77AB" w:rsidRPr="008A195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8A1952">
              <w:rPr>
                <w:noProof/>
                <w:color w:val="000000"/>
              </w:rPr>
              <w:t>5</w:t>
            </w:r>
          </w:p>
        </w:tc>
        <w:tc>
          <w:tcPr>
            <w:tcW w:w="1804" w:type="dxa"/>
            <w:vAlign w:val="center"/>
          </w:tcPr>
          <w:p w:rsidR="007C77AB" w:rsidRPr="008A195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8A1952">
              <w:rPr>
                <w:noProof/>
              </w:rPr>
              <w:t>3</w:t>
            </w:r>
            <w:r>
              <w:rPr>
                <w:noProof/>
              </w:rPr>
              <w:t>5</w:t>
            </w:r>
          </w:p>
        </w:tc>
      </w:tr>
      <w:tr w:rsidR="007C77AB" w:rsidRPr="00932522" w:rsidTr="00C52F09">
        <w:trPr>
          <w:cantSplit/>
          <w:trHeight w:val="1201"/>
        </w:trPr>
        <w:tc>
          <w:tcPr>
            <w:tcW w:w="584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</w:p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</w:p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 w:rsidRPr="00932522">
              <w:rPr>
                <w:b/>
                <w:noProof/>
                <w:color w:val="000000"/>
              </w:rPr>
              <w:t>2.</w:t>
            </w:r>
          </w:p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</w:p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2535" w:type="dxa"/>
          </w:tcPr>
          <w:p w:rsidR="007C77AB" w:rsidRPr="00932522" w:rsidRDefault="007C77AB" w:rsidP="00C52F09">
            <w:pPr>
              <w:contextualSpacing/>
              <w:rPr>
                <w:noProof/>
              </w:rPr>
            </w:pPr>
            <w:r w:rsidRPr="00932522">
              <w:rPr>
                <w:noProof/>
              </w:rPr>
              <w:t>кількість об’єктів водопостачання, на яких планується проведення пото-чного / капітального ремонту</w:t>
            </w:r>
          </w:p>
        </w:tc>
        <w:tc>
          <w:tcPr>
            <w:tcW w:w="1275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932522">
              <w:rPr>
                <w:noProof/>
                <w:color w:val="000000"/>
              </w:rPr>
              <w:t>од.</w:t>
            </w:r>
          </w:p>
        </w:tc>
        <w:tc>
          <w:tcPr>
            <w:tcW w:w="1701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C77AB" w:rsidRPr="007B5B07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7B5B07">
              <w:rPr>
                <w:noProof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7C77AB" w:rsidRPr="00891B53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891B53">
              <w:rPr>
                <w:noProof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C77AB" w:rsidRPr="0067563C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67563C">
              <w:rPr>
                <w:noProof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C77AB" w:rsidRPr="0067563C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67563C">
              <w:rPr>
                <w:noProof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7C77AB" w:rsidRPr="008A195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8A1952">
              <w:rPr>
                <w:noProof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C77AB" w:rsidRPr="008A195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8A1952">
              <w:rPr>
                <w:noProof/>
                <w:color w:val="000000"/>
              </w:rPr>
              <w:t>1</w:t>
            </w:r>
          </w:p>
        </w:tc>
        <w:tc>
          <w:tcPr>
            <w:tcW w:w="1804" w:type="dxa"/>
            <w:vAlign w:val="center"/>
          </w:tcPr>
          <w:p w:rsidR="007C77AB" w:rsidRPr="008A195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8A1952">
              <w:rPr>
                <w:noProof/>
              </w:rPr>
              <w:t>13</w:t>
            </w:r>
          </w:p>
        </w:tc>
      </w:tr>
      <w:tr w:rsidR="007C77AB" w:rsidRPr="00932522" w:rsidTr="00C52F09">
        <w:trPr>
          <w:cantSplit/>
          <w:trHeight w:val="714"/>
        </w:trPr>
        <w:tc>
          <w:tcPr>
            <w:tcW w:w="584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</w:t>
            </w:r>
            <w:r w:rsidRPr="00932522">
              <w:rPr>
                <w:b/>
                <w:noProof/>
                <w:color w:val="000000"/>
              </w:rPr>
              <w:t>.</w:t>
            </w:r>
          </w:p>
        </w:tc>
        <w:tc>
          <w:tcPr>
            <w:tcW w:w="2535" w:type="dxa"/>
          </w:tcPr>
          <w:p w:rsidR="007C77AB" w:rsidRPr="00891B53" w:rsidRDefault="007C77AB" w:rsidP="00C52F09">
            <w:pPr>
              <w:contextualSpacing/>
              <w:rPr>
                <w:noProof/>
              </w:rPr>
            </w:pPr>
            <w:r w:rsidRPr="00891B53">
              <w:rPr>
                <w:noProof/>
              </w:rPr>
              <w:t>середні витрати на проведення одного заходу</w:t>
            </w:r>
          </w:p>
        </w:tc>
        <w:tc>
          <w:tcPr>
            <w:tcW w:w="1275" w:type="dxa"/>
            <w:vAlign w:val="center"/>
          </w:tcPr>
          <w:p w:rsidR="007C77AB" w:rsidRPr="00891B53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891B53">
              <w:rPr>
                <w:noProof/>
                <w:lang w:eastAsia="uk-UA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7C77AB" w:rsidRPr="00891B53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891B53">
              <w:rPr>
                <w:noProof/>
                <w:lang w:eastAsia="uk-UA"/>
              </w:rPr>
              <w:t>903,0</w:t>
            </w:r>
          </w:p>
        </w:tc>
        <w:tc>
          <w:tcPr>
            <w:tcW w:w="851" w:type="dxa"/>
            <w:vAlign w:val="center"/>
          </w:tcPr>
          <w:p w:rsidR="007C77AB" w:rsidRPr="00A86798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A86798">
              <w:rPr>
                <w:noProof/>
                <w:color w:val="000000"/>
              </w:rPr>
              <w:t>218,2</w:t>
            </w:r>
          </w:p>
        </w:tc>
        <w:tc>
          <w:tcPr>
            <w:tcW w:w="850" w:type="dxa"/>
            <w:vAlign w:val="center"/>
          </w:tcPr>
          <w:p w:rsidR="007C77AB" w:rsidRPr="00A86798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 w:rsidRPr="00A86798">
              <w:rPr>
                <w:noProof/>
                <w:color w:val="000000"/>
              </w:rPr>
              <w:t>297,9</w:t>
            </w:r>
          </w:p>
        </w:tc>
        <w:tc>
          <w:tcPr>
            <w:tcW w:w="851" w:type="dxa"/>
            <w:vAlign w:val="center"/>
          </w:tcPr>
          <w:p w:rsidR="007C77AB" w:rsidRPr="007B5B07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 w:rsidRPr="007B5B07">
              <w:rPr>
                <w:noProof/>
                <w:color w:val="000000"/>
              </w:rPr>
              <w:t>361,5</w:t>
            </w:r>
          </w:p>
        </w:tc>
        <w:tc>
          <w:tcPr>
            <w:tcW w:w="850" w:type="dxa"/>
            <w:vAlign w:val="center"/>
          </w:tcPr>
          <w:p w:rsidR="007C77AB" w:rsidRPr="00891B53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 w:rsidRPr="00891B53">
              <w:rPr>
                <w:noProof/>
                <w:color w:val="000000"/>
              </w:rPr>
              <w:t>1514,4</w:t>
            </w:r>
          </w:p>
        </w:tc>
        <w:tc>
          <w:tcPr>
            <w:tcW w:w="851" w:type="dxa"/>
            <w:vAlign w:val="center"/>
          </w:tcPr>
          <w:p w:rsidR="007C77AB" w:rsidRPr="0067563C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965,07</w:t>
            </w:r>
          </w:p>
        </w:tc>
        <w:tc>
          <w:tcPr>
            <w:tcW w:w="850" w:type="dxa"/>
            <w:vAlign w:val="center"/>
          </w:tcPr>
          <w:p w:rsidR="007C77AB" w:rsidRPr="0067563C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 w:rsidRPr="0067563C">
              <w:rPr>
                <w:noProof/>
                <w:color w:val="000000"/>
              </w:rPr>
              <w:t>476,1</w:t>
            </w:r>
          </w:p>
        </w:tc>
        <w:tc>
          <w:tcPr>
            <w:tcW w:w="851" w:type="dxa"/>
            <w:vAlign w:val="center"/>
          </w:tcPr>
          <w:p w:rsidR="007C77AB" w:rsidRPr="008A195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 w:rsidRPr="008A1952">
              <w:rPr>
                <w:noProof/>
                <w:color w:val="000000"/>
              </w:rPr>
              <w:t>505,6</w:t>
            </w:r>
          </w:p>
        </w:tc>
        <w:tc>
          <w:tcPr>
            <w:tcW w:w="850" w:type="dxa"/>
            <w:vAlign w:val="center"/>
          </w:tcPr>
          <w:p w:rsidR="007C77AB" w:rsidRPr="008A195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 w:rsidRPr="008A1952">
              <w:rPr>
                <w:noProof/>
                <w:color w:val="000000"/>
              </w:rPr>
              <w:t>505,6</w:t>
            </w:r>
          </w:p>
        </w:tc>
        <w:tc>
          <w:tcPr>
            <w:tcW w:w="1804" w:type="dxa"/>
            <w:vAlign w:val="center"/>
          </w:tcPr>
          <w:p w:rsidR="007C77AB" w:rsidRPr="008A195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1285,33</w:t>
            </w:r>
          </w:p>
        </w:tc>
      </w:tr>
      <w:tr w:rsidR="007C77AB" w:rsidRPr="00932522" w:rsidTr="00C52F09">
        <w:trPr>
          <w:cantSplit/>
          <w:trHeight w:val="987"/>
        </w:trPr>
        <w:tc>
          <w:tcPr>
            <w:tcW w:w="584" w:type="dxa"/>
            <w:vAlign w:val="center"/>
          </w:tcPr>
          <w:p w:rsidR="007C77AB" w:rsidRPr="00932522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4</w:t>
            </w:r>
            <w:r w:rsidRPr="00932522">
              <w:rPr>
                <w:b/>
                <w:noProof/>
                <w:color w:val="000000"/>
              </w:rPr>
              <w:t>.</w:t>
            </w:r>
          </w:p>
        </w:tc>
        <w:tc>
          <w:tcPr>
            <w:tcW w:w="2535" w:type="dxa"/>
          </w:tcPr>
          <w:p w:rsidR="007C77AB" w:rsidRPr="003E2AD4" w:rsidRDefault="007C77AB" w:rsidP="00C52F09">
            <w:pPr>
              <w:contextualSpacing/>
              <w:rPr>
                <w:noProof/>
                <w:lang w:eastAsia="uk-UA"/>
              </w:rPr>
            </w:pPr>
            <w:r w:rsidRPr="003E2AD4">
              <w:rPr>
                <w:noProof/>
              </w:rPr>
              <w:t xml:space="preserve">середні витрати на проведення поточного / капітального ремонту      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E2AD4">
                <w:rPr>
                  <w:noProof/>
                </w:rPr>
                <w:t>1 км</w:t>
              </w:r>
            </w:smartTag>
            <w:r w:rsidRPr="003E2AD4">
              <w:rPr>
                <w:noProof/>
              </w:rPr>
              <w:t xml:space="preserve"> водопровідних мереж</w:t>
            </w:r>
          </w:p>
        </w:tc>
        <w:tc>
          <w:tcPr>
            <w:tcW w:w="1275" w:type="dxa"/>
            <w:vAlign w:val="center"/>
          </w:tcPr>
          <w:p w:rsidR="007C77AB" w:rsidRPr="003E2AD4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3E2AD4">
              <w:rPr>
                <w:noProof/>
                <w:color w:val="000000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7C77AB" w:rsidRPr="003E2AD4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3E2AD4">
              <w:rPr>
                <w:noProof/>
                <w:lang w:eastAsia="uk-UA"/>
              </w:rPr>
              <w:t>700,0</w:t>
            </w:r>
          </w:p>
        </w:tc>
        <w:tc>
          <w:tcPr>
            <w:tcW w:w="851" w:type="dxa"/>
            <w:vAlign w:val="center"/>
          </w:tcPr>
          <w:p w:rsidR="007C77AB" w:rsidRPr="003E2AD4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</w:rPr>
            </w:pPr>
            <w:r w:rsidRPr="003E2AD4">
              <w:rPr>
                <w:noProof/>
                <w:color w:val="000000"/>
              </w:rPr>
              <w:t>965,0</w:t>
            </w:r>
          </w:p>
        </w:tc>
        <w:tc>
          <w:tcPr>
            <w:tcW w:w="850" w:type="dxa"/>
            <w:vAlign w:val="center"/>
          </w:tcPr>
          <w:p w:rsidR="007C77AB" w:rsidRPr="003E2AD4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 w:rsidRPr="003E2AD4">
              <w:rPr>
                <w:noProof/>
                <w:color w:val="000000"/>
              </w:rPr>
              <w:t>1100,0</w:t>
            </w:r>
          </w:p>
        </w:tc>
        <w:tc>
          <w:tcPr>
            <w:tcW w:w="851" w:type="dxa"/>
            <w:vAlign w:val="center"/>
          </w:tcPr>
          <w:p w:rsidR="007C77AB" w:rsidRPr="003E2AD4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 w:rsidRPr="003E2AD4">
              <w:rPr>
                <w:noProof/>
                <w:color w:val="000000"/>
              </w:rPr>
              <w:t>1450,0</w:t>
            </w:r>
          </w:p>
        </w:tc>
        <w:tc>
          <w:tcPr>
            <w:tcW w:w="850" w:type="dxa"/>
            <w:vAlign w:val="center"/>
          </w:tcPr>
          <w:p w:rsidR="007C77AB" w:rsidRPr="003E2AD4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 w:rsidRPr="003E2AD4">
              <w:rPr>
                <w:noProof/>
                <w:color w:val="000000"/>
              </w:rPr>
              <w:t>3500,0</w:t>
            </w:r>
          </w:p>
        </w:tc>
        <w:tc>
          <w:tcPr>
            <w:tcW w:w="851" w:type="dxa"/>
            <w:vAlign w:val="center"/>
          </w:tcPr>
          <w:p w:rsidR="007C77AB" w:rsidRPr="003E2AD4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 w:rsidRPr="003E2AD4">
              <w:rPr>
                <w:noProof/>
                <w:color w:val="000000"/>
              </w:rPr>
              <w:t>2000,0</w:t>
            </w:r>
          </w:p>
        </w:tc>
        <w:tc>
          <w:tcPr>
            <w:tcW w:w="850" w:type="dxa"/>
            <w:vAlign w:val="center"/>
          </w:tcPr>
          <w:p w:rsidR="007C77AB" w:rsidRPr="003E2AD4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 w:rsidRPr="003E2AD4">
              <w:rPr>
                <w:noProof/>
                <w:color w:val="000000"/>
              </w:rPr>
              <w:t>2000,0</w:t>
            </w:r>
          </w:p>
        </w:tc>
        <w:tc>
          <w:tcPr>
            <w:tcW w:w="851" w:type="dxa"/>
            <w:vAlign w:val="center"/>
          </w:tcPr>
          <w:p w:rsidR="007C77AB" w:rsidRPr="003E2AD4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 w:rsidRPr="003E2AD4">
              <w:rPr>
                <w:noProof/>
                <w:color w:val="000000"/>
              </w:rPr>
              <w:t>2000,0</w:t>
            </w:r>
          </w:p>
        </w:tc>
        <w:tc>
          <w:tcPr>
            <w:tcW w:w="850" w:type="dxa"/>
            <w:vAlign w:val="center"/>
          </w:tcPr>
          <w:p w:rsidR="007C77AB" w:rsidRPr="003E2AD4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noProof/>
                <w:color w:val="000000"/>
              </w:rPr>
            </w:pPr>
            <w:r w:rsidRPr="003E2AD4">
              <w:rPr>
                <w:noProof/>
                <w:color w:val="000000"/>
              </w:rPr>
              <w:t>2000,0</w:t>
            </w:r>
          </w:p>
        </w:tc>
        <w:tc>
          <w:tcPr>
            <w:tcW w:w="1804" w:type="dxa"/>
            <w:vAlign w:val="center"/>
          </w:tcPr>
          <w:p w:rsidR="007C77AB" w:rsidRPr="003E2AD4" w:rsidRDefault="007C77AB" w:rsidP="00C52F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3E2AD4">
              <w:rPr>
                <w:noProof/>
              </w:rPr>
              <w:t>15015,0</w:t>
            </w:r>
          </w:p>
        </w:tc>
      </w:tr>
    </w:tbl>
    <w:p w:rsidR="007C77AB" w:rsidRPr="00932522" w:rsidRDefault="007C77AB" w:rsidP="00794A5A">
      <w:pPr>
        <w:contextualSpacing/>
        <w:rPr>
          <w:b/>
          <w:noProof/>
          <w:sz w:val="28"/>
          <w:szCs w:val="28"/>
        </w:rPr>
      </w:pPr>
    </w:p>
    <w:p w:rsidR="007C77AB" w:rsidRDefault="007C77AB" w:rsidP="00794A5A">
      <w:pPr>
        <w:contextualSpacing/>
        <w:jc w:val="right"/>
        <w:rPr>
          <w:noProof/>
          <w:sz w:val="28"/>
          <w:szCs w:val="28"/>
        </w:rPr>
      </w:pPr>
    </w:p>
    <w:p w:rsidR="007C77AB" w:rsidRPr="00932522" w:rsidRDefault="007C77AB" w:rsidP="004532C2">
      <w:pPr>
        <w:contextualSpacing/>
        <w:rPr>
          <w:b/>
          <w:noProof/>
          <w:sz w:val="28"/>
          <w:szCs w:val="28"/>
        </w:rPr>
        <w:sectPr w:rsidR="007C77AB" w:rsidRPr="00932522" w:rsidSect="00C52F09">
          <w:pgSz w:w="16838" w:h="11906" w:orient="landscape"/>
          <w:pgMar w:top="1702" w:right="567" w:bottom="568" w:left="567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t xml:space="preserve">Секретар міської ради                                                                                                 П.В.Крепкий </w:t>
      </w:r>
    </w:p>
    <w:p w:rsidR="007C77AB" w:rsidRPr="006E660E" w:rsidRDefault="007C77AB" w:rsidP="00794A5A">
      <w:pPr>
        <w:ind w:right="-1"/>
        <w:jc w:val="right"/>
        <w:rPr>
          <w:b/>
          <w:bCs/>
        </w:rPr>
      </w:pPr>
      <w:r w:rsidRPr="006E660E">
        <w:rPr>
          <w:b/>
          <w:bCs/>
        </w:rPr>
        <w:t>Додаток 2 до рішення</w:t>
      </w:r>
    </w:p>
    <w:p w:rsidR="007C77AB" w:rsidRPr="006E660E" w:rsidRDefault="007C77AB" w:rsidP="00794A5A">
      <w:pPr>
        <w:ind w:right="-1"/>
        <w:jc w:val="right"/>
        <w:rPr>
          <w:b/>
          <w:bCs/>
        </w:rPr>
      </w:pPr>
      <w:r>
        <w:rPr>
          <w:b/>
          <w:bCs/>
          <w:lang w:val="ru-RU"/>
        </w:rPr>
        <w:t>31</w:t>
      </w:r>
      <w:r w:rsidRPr="006E660E">
        <w:rPr>
          <w:b/>
          <w:bCs/>
        </w:rPr>
        <w:t xml:space="preserve">сесії міської ради </w:t>
      </w:r>
      <w:r>
        <w:rPr>
          <w:b/>
          <w:bCs/>
        </w:rPr>
        <w:t>7</w:t>
      </w:r>
      <w:r w:rsidRPr="006E660E">
        <w:rPr>
          <w:b/>
          <w:bCs/>
        </w:rPr>
        <w:t xml:space="preserve"> скликання</w:t>
      </w:r>
    </w:p>
    <w:p w:rsidR="007C77AB" w:rsidRPr="005D4CDC" w:rsidRDefault="007C77AB" w:rsidP="00794A5A">
      <w:pPr>
        <w:pStyle w:val="ListParagraph"/>
        <w:shd w:val="clear" w:color="auto" w:fill="FFFFFF"/>
        <w:ind w:left="2251"/>
        <w:rPr>
          <w:b/>
          <w:bCs/>
          <w:noProof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</w:t>
      </w:r>
      <w:r w:rsidRPr="006E660E">
        <w:rPr>
          <w:b/>
          <w:bCs/>
        </w:rPr>
        <w:t xml:space="preserve">від </w:t>
      </w:r>
      <w:r>
        <w:rPr>
          <w:b/>
          <w:bCs/>
          <w:lang w:val="ru-RU"/>
        </w:rPr>
        <w:t>2402.</w:t>
      </w:r>
      <w:r>
        <w:rPr>
          <w:b/>
          <w:bCs/>
        </w:rPr>
        <w:t>2017</w:t>
      </w:r>
      <w:r w:rsidRPr="006E660E">
        <w:rPr>
          <w:b/>
          <w:bCs/>
        </w:rPr>
        <w:t xml:space="preserve"> року №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735</w:t>
      </w:r>
    </w:p>
    <w:p w:rsidR="007C77AB" w:rsidRPr="00810EB1" w:rsidRDefault="007C77AB" w:rsidP="008747E7">
      <w:pPr>
        <w:pStyle w:val="ListParagraph"/>
        <w:numPr>
          <w:ilvl w:val="0"/>
          <w:numId w:val="24"/>
        </w:numPr>
        <w:shd w:val="clear" w:color="auto" w:fill="FFFFFF"/>
        <w:rPr>
          <w:b/>
          <w:bCs/>
          <w:noProof/>
          <w:sz w:val="28"/>
          <w:szCs w:val="28"/>
        </w:rPr>
      </w:pPr>
      <w:r w:rsidRPr="00810EB1">
        <w:rPr>
          <w:b/>
          <w:bCs/>
          <w:noProof/>
          <w:color w:val="000000"/>
          <w:sz w:val="28"/>
          <w:szCs w:val="28"/>
        </w:rPr>
        <w:t xml:space="preserve">Напрями </w:t>
      </w:r>
      <w:r w:rsidRPr="00810EB1">
        <w:rPr>
          <w:b/>
          <w:noProof/>
          <w:color w:val="000000"/>
          <w:sz w:val="28"/>
          <w:szCs w:val="28"/>
        </w:rPr>
        <w:t>діяльності і заходи Програми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1984"/>
        <w:gridCol w:w="851"/>
        <w:gridCol w:w="1842"/>
        <w:gridCol w:w="1329"/>
        <w:gridCol w:w="939"/>
        <w:gridCol w:w="709"/>
        <w:gridCol w:w="709"/>
        <w:gridCol w:w="709"/>
        <w:gridCol w:w="708"/>
        <w:gridCol w:w="709"/>
        <w:gridCol w:w="709"/>
        <w:gridCol w:w="709"/>
        <w:gridCol w:w="992"/>
        <w:gridCol w:w="850"/>
      </w:tblGrid>
      <w:tr w:rsidR="007C77AB" w:rsidRPr="00082F85" w:rsidTr="00B73105">
        <w:tc>
          <w:tcPr>
            <w:tcW w:w="675" w:type="dxa"/>
            <w:vMerge w:val="restart"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noProof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Назва напряму діяльності (пріорітетні завдання)</w:t>
            </w:r>
          </w:p>
        </w:tc>
        <w:tc>
          <w:tcPr>
            <w:tcW w:w="1984" w:type="dxa"/>
            <w:vMerge w:val="restart"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851" w:type="dxa"/>
            <w:vMerge w:val="restart"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noProof/>
                <w:sz w:val="20"/>
                <w:szCs w:val="20"/>
              </w:rPr>
              <w:t>Термін виконання заходу</w:t>
            </w:r>
          </w:p>
        </w:tc>
        <w:tc>
          <w:tcPr>
            <w:tcW w:w="1842" w:type="dxa"/>
            <w:vMerge w:val="restart"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noProof/>
                <w:sz w:val="20"/>
                <w:szCs w:val="20"/>
              </w:rPr>
              <w:t>Виконавці</w:t>
            </w:r>
          </w:p>
        </w:tc>
        <w:tc>
          <w:tcPr>
            <w:tcW w:w="1329" w:type="dxa"/>
            <w:vMerge w:val="restart"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09" w:right="-55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925282">
              <w:rPr>
                <w:b/>
                <w:bCs/>
                <w:sz w:val="20"/>
                <w:szCs w:val="20"/>
              </w:rPr>
              <w:t>Джерела фінансування</w:t>
            </w:r>
          </w:p>
        </w:tc>
        <w:tc>
          <w:tcPr>
            <w:tcW w:w="6893" w:type="dxa"/>
            <w:gridSpan w:val="9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Орієнтовні обсяги фінансування, тис.грн.</w:t>
            </w:r>
          </w:p>
        </w:tc>
        <w:tc>
          <w:tcPr>
            <w:tcW w:w="850" w:type="dxa"/>
            <w:vMerge w:val="restart"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54" w:right="-55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Очікуваний результат</w:t>
            </w:r>
          </w:p>
        </w:tc>
      </w:tr>
      <w:tr w:rsidR="007C77AB" w:rsidRPr="00082F85" w:rsidTr="00B73105">
        <w:tc>
          <w:tcPr>
            <w:tcW w:w="675" w:type="dxa"/>
            <w:vMerge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09" w:right="-55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Всього:</w:t>
            </w:r>
          </w:p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954" w:type="dxa"/>
            <w:gridSpan w:val="8"/>
          </w:tcPr>
          <w:p w:rsidR="007C77AB" w:rsidRPr="00082F85" w:rsidRDefault="007C77AB" w:rsidP="00C52F09">
            <w:pPr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В тому числі за роками</w:t>
            </w:r>
          </w:p>
        </w:tc>
        <w:tc>
          <w:tcPr>
            <w:tcW w:w="850" w:type="dxa"/>
            <w:vMerge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54" w:right="-55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7C77AB" w:rsidRPr="00082F85" w:rsidTr="00B73105">
        <w:trPr>
          <w:trHeight w:val="890"/>
        </w:trPr>
        <w:tc>
          <w:tcPr>
            <w:tcW w:w="675" w:type="dxa"/>
            <w:vMerge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09" w:right="-55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2013</w:t>
            </w:r>
          </w:p>
        </w:tc>
        <w:tc>
          <w:tcPr>
            <w:tcW w:w="709" w:type="dxa"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2015</w:t>
            </w:r>
          </w:p>
        </w:tc>
        <w:tc>
          <w:tcPr>
            <w:tcW w:w="708" w:type="dxa"/>
            <w:vAlign w:val="center"/>
          </w:tcPr>
          <w:p w:rsidR="007C77AB" w:rsidRPr="00082F85" w:rsidRDefault="007C77AB" w:rsidP="00C52F09">
            <w:pPr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7C77AB" w:rsidRPr="00082F85" w:rsidRDefault="007C77AB" w:rsidP="00C52F09">
            <w:pPr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7C77AB" w:rsidRPr="00082F85" w:rsidRDefault="007C77AB" w:rsidP="00C52F09">
            <w:pPr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7C77AB" w:rsidRPr="00082F85" w:rsidRDefault="007C77AB" w:rsidP="00C52F09">
            <w:pPr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82F85">
              <w:rPr>
                <w:b/>
                <w:bCs/>
                <w:noProof/>
                <w:sz w:val="20"/>
                <w:szCs w:val="20"/>
              </w:rPr>
              <w:t>2020</w:t>
            </w:r>
          </w:p>
        </w:tc>
        <w:tc>
          <w:tcPr>
            <w:tcW w:w="850" w:type="dxa"/>
            <w:vMerge/>
            <w:vAlign w:val="center"/>
          </w:tcPr>
          <w:p w:rsidR="007C77AB" w:rsidRPr="00082F85" w:rsidRDefault="007C77AB" w:rsidP="00C52F09">
            <w:pPr>
              <w:widowControl w:val="0"/>
              <w:autoSpaceDE w:val="0"/>
              <w:autoSpaceDN w:val="0"/>
              <w:adjustRightInd w:val="0"/>
              <w:ind w:left="-154" w:right="-55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7C77AB" w:rsidRPr="00082F85" w:rsidTr="00B73105">
        <w:tc>
          <w:tcPr>
            <w:tcW w:w="675" w:type="dxa"/>
            <w:vAlign w:val="center"/>
          </w:tcPr>
          <w:p w:rsidR="007C77AB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7C77AB" w:rsidRPr="00763805" w:rsidRDefault="007C77AB" w:rsidP="00981B8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41F21">
              <w:rPr>
                <w:b/>
                <w:sz w:val="20"/>
                <w:szCs w:val="20"/>
              </w:rPr>
              <w:t>Водопостачання та водовідведення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C77AB" w:rsidRPr="00763805" w:rsidRDefault="007C77AB" w:rsidP="00C52F0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77AB" w:rsidRPr="00763805" w:rsidRDefault="007C77AB" w:rsidP="00C52F0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vAlign w:val="center"/>
          </w:tcPr>
          <w:p w:rsidR="007C77AB" w:rsidRDefault="007C77AB" w:rsidP="00C52F09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7C77AB" w:rsidRPr="0043432D" w:rsidRDefault="007C77AB" w:rsidP="00C52F09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left="-109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7C77AB" w:rsidRPr="0043432D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7AB" w:rsidRPr="0043432D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7AB" w:rsidRPr="0043432D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7AB" w:rsidRPr="0043432D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77AB" w:rsidRPr="0043432D" w:rsidRDefault="007C77AB" w:rsidP="00C52F09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7AB" w:rsidRPr="0043432D" w:rsidRDefault="007C77AB" w:rsidP="00C52F09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7AB" w:rsidRPr="0043432D" w:rsidRDefault="007C77AB" w:rsidP="00C52F09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7AB" w:rsidRPr="0043432D" w:rsidRDefault="007C77AB" w:rsidP="00C52F09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77AB" w:rsidRPr="0043432D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77AB" w:rsidRPr="00763805" w:rsidRDefault="007C77AB" w:rsidP="00C52F09">
            <w:pPr>
              <w:widowControl w:val="0"/>
              <w:autoSpaceDE w:val="0"/>
              <w:autoSpaceDN w:val="0"/>
              <w:adjustRightInd w:val="0"/>
              <w:ind w:left="-154" w:right="-55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Забезпечення надання якісних послуг з водопостачання</w:t>
            </w:r>
          </w:p>
        </w:tc>
      </w:tr>
      <w:tr w:rsidR="007C77AB" w:rsidRPr="00082F85" w:rsidTr="00B73105">
        <w:tc>
          <w:tcPr>
            <w:tcW w:w="675" w:type="dxa"/>
            <w:vAlign w:val="center"/>
          </w:tcPr>
          <w:p w:rsidR="007C77AB" w:rsidRPr="008C5071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071">
              <w:rPr>
                <w:sz w:val="20"/>
                <w:szCs w:val="20"/>
              </w:rPr>
              <w:t>1.2</w:t>
            </w:r>
          </w:p>
        </w:tc>
        <w:tc>
          <w:tcPr>
            <w:tcW w:w="1560" w:type="dxa"/>
          </w:tcPr>
          <w:p w:rsidR="007C77AB" w:rsidRPr="00041F21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77AB" w:rsidRPr="00763805" w:rsidRDefault="007C77AB" w:rsidP="00C52F0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Поліпшення водопостачання та водовідведення у місті та забезпечення населення якісною питною водою</w:t>
            </w:r>
          </w:p>
        </w:tc>
        <w:tc>
          <w:tcPr>
            <w:tcW w:w="851" w:type="dxa"/>
            <w:vAlign w:val="center"/>
          </w:tcPr>
          <w:p w:rsidR="007C77AB" w:rsidRPr="00763805" w:rsidRDefault="007C77AB" w:rsidP="00C52F0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2016-2017 </w:t>
            </w:r>
          </w:p>
        </w:tc>
        <w:tc>
          <w:tcPr>
            <w:tcW w:w="1842" w:type="dxa"/>
            <w:vAlign w:val="center"/>
          </w:tcPr>
          <w:p w:rsidR="007C77AB" w:rsidRPr="00763805" w:rsidRDefault="007C77AB" w:rsidP="00C52F09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Управління житлово-комунального господарства та комунальної власності </w:t>
            </w:r>
            <w:r w:rsidRPr="00763805">
              <w:rPr>
                <w:sz w:val="20"/>
                <w:szCs w:val="20"/>
              </w:rPr>
              <w:t>міської ради</w:t>
            </w:r>
            <w:r>
              <w:rPr>
                <w:sz w:val="20"/>
                <w:szCs w:val="20"/>
              </w:rPr>
              <w:t xml:space="preserve">, ДП «Хмільникводоканал» </w:t>
            </w:r>
          </w:p>
        </w:tc>
        <w:tc>
          <w:tcPr>
            <w:tcW w:w="1329" w:type="dxa"/>
            <w:vAlign w:val="center"/>
          </w:tcPr>
          <w:p w:rsidR="007C77AB" w:rsidRPr="0043432D" w:rsidRDefault="007C77AB" w:rsidP="00C52F09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left="-109" w:right="-55"/>
              <w:jc w:val="center"/>
              <w:rPr>
                <w:sz w:val="20"/>
                <w:szCs w:val="20"/>
              </w:rPr>
            </w:pPr>
            <w:r w:rsidRPr="0043432D">
              <w:rPr>
                <w:sz w:val="20"/>
                <w:szCs w:val="20"/>
              </w:rPr>
              <w:t xml:space="preserve">Міський бюджет  </w:t>
            </w:r>
          </w:p>
          <w:p w:rsidR="007C77AB" w:rsidRPr="0043432D" w:rsidRDefault="007C77AB" w:rsidP="00C52F09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left="-109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7C77AB" w:rsidRPr="0043432D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2888,4</w:t>
            </w:r>
          </w:p>
        </w:tc>
        <w:tc>
          <w:tcPr>
            <w:tcW w:w="709" w:type="dxa"/>
            <w:vAlign w:val="center"/>
          </w:tcPr>
          <w:p w:rsidR="007C77AB" w:rsidRPr="0043432D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77AB" w:rsidRPr="0043432D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77AB" w:rsidRPr="0043432D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C77AB" w:rsidRPr="0043432D" w:rsidRDefault="007C77AB" w:rsidP="00C52F09">
            <w:pPr>
              <w:ind w:left="-31" w:right="-86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2438,4</w:t>
            </w:r>
          </w:p>
        </w:tc>
        <w:tc>
          <w:tcPr>
            <w:tcW w:w="709" w:type="dxa"/>
            <w:vAlign w:val="center"/>
          </w:tcPr>
          <w:p w:rsidR="007C77AB" w:rsidRPr="0043432D" w:rsidRDefault="007C77AB" w:rsidP="00C52F09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450,0</w:t>
            </w:r>
          </w:p>
        </w:tc>
        <w:tc>
          <w:tcPr>
            <w:tcW w:w="709" w:type="dxa"/>
            <w:vAlign w:val="center"/>
          </w:tcPr>
          <w:p w:rsidR="007C77AB" w:rsidRPr="0043432D" w:rsidRDefault="007C77AB" w:rsidP="00C52F09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77AB" w:rsidRPr="0043432D" w:rsidRDefault="007C77AB" w:rsidP="00C52F09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C77AB" w:rsidRPr="0043432D" w:rsidRDefault="007C77AB" w:rsidP="00C5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C77AB" w:rsidRPr="00763805" w:rsidRDefault="007C77AB" w:rsidP="00C52F09">
            <w:pPr>
              <w:widowControl w:val="0"/>
              <w:autoSpaceDE w:val="0"/>
              <w:autoSpaceDN w:val="0"/>
              <w:adjustRightInd w:val="0"/>
              <w:ind w:left="-154" w:right="-55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7C77AB" w:rsidRPr="00082F85" w:rsidTr="00A709CF">
        <w:tc>
          <w:tcPr>
            <w:tcW w:w="675" w:type="dxa"/>
            <w:vAlign w:val="center"/>
          </w:tcPr>
          <w:p w:rsidR="007C77AB" w:rsidRPr="003B3F63" w:rsidRDefault="007C77AB" w:rsidP="004C24D1">
            <w:pPr>
              <w:widowControl w:val="0"/>
              <w:autoSpaceDE w:val="0"/>
              <w:autoSpaceDN w:val="0"/>
              <w:adjustRightInd w:val="0"/>
              <w:contextualSpacing/>
              <w:rPr>
                <w:noProof/>
                <w:sz w:val="20"/>
                <w:szCs w:val="20"/>
              </w:rPr>
            </w:pPr>
            <w:r w:rsidRPr="003B3F63">
              <w:rPr>
                <w:noProof/>
                <w:sz w:val="20"/>
                <w:szCs w:val="20"/>
              </w:rPr>
              <w:t>28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C77AB" w:rsidRPr="00082F85" w:rsidRDefault="007C77AB" w:rsidP="00981B8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Проведення робіт на мережі</w:t>
            </w:r>
            <w:r w:rsidRPr="00082F85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7C77AB" w:rsidRPr="00082F85" w:rsidRDefault="007C77AB" w:rsidP="00981B8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noProof/>
                <w:sz w:val="20"/>
                <w:szCs w:val="20"/>
              </w:rPr>
            </w:pPr>
            <w:r w:rsidRPr="00082F85">
              <w:rPr>
                <w:b/>
                <w:noProof/>
                <w:sz w:val="20"/>
                <w:szCs w:val="20"/>
              </w:rPr>
              <w:t>водопроводу</w:t>
            </w:r>
          </w:p>
        </w:tc>
        <w:tc>
          <w:tcPr>
            <w:tcW w:w="1984" w:type="dxa"/>
            <w:vAlign w:val="center"/>
          </w:tcPr>
          <w:p w:rsidR="007C77AB" w:rsidRPr="00C433B7" w:rsidRDefault="007C77AB" w:rsidP="002152C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Будівництво  самоплинного каналізаційного колектора по вул.Котляревського</w:t>
            </w:r>
            <w:r w:rsidRPr="00C433B7">
              <w:rPr>
                <w:noProof/>
                <w:sz w:val="20"/>
                <w:szCs w:val="20"/>
              </w:rPr>
              <w:t xml:space="preserve"> в м</w:t>
            </w:r>
            <w:r>
              <w:rPr>
                <w:noProof/>
                <w:sz w:val="20"/>
                <w:szCs w:val="20"/>
              </w:rPr>
              <w:t>. Хмільнику Вінницької обл. (виготовлення ПКД  з проведенням  її</w:t>
            </w:r>
            <w:r w:rsidRPr="00C433B7">
              <w:rPr>
                <w:noProof/>
                <w:sz w:val="20"/>
                <w:szCs w:val="20"/>
              </w:rPr>
              <w:t xml:space="preserve"> експертизи)</w:t>
            </w:r>
          </w:p>
        </w:tc>
        <w:tc>
          <w:tcPr>
            <w:tcW w:w="851" w:type="dxa"/>
            <w:vAlign w:val="center"/>
          </w:tcPr>
          <w:p w:rsidR="007C77AB" w:rsidRPr="00C433B7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2017</w:t>
            </w:r>
          </w:p>
        </w:tc>
        <w:tc>
          <w:tcPr>
            <w:tcW w:w="1842" w:type="dxa"/>
            <w:vAlign w:val="center"/>
          </w:tcPr>
          <w:p w:rsidR="007C77AB" w:rsidRPr="00C433B7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left="-108" w:right="-107"/>
              <w:contextualSpacing/>
              <w:jc w:val="center"/>
              <w:rPr>
                <w:noProof/>
                <w:sz w:val="20"/>
                <w:szCs w:val="20"/>
              </w:rPr>
            </w:pPr>
            <w:r w:rsidRPr="00C433B7">
              <w:rPr>
                <w:noProof/>
                <w:sz w:val="20"/>
                <w:szCs w:val="20"/>
              </w:rPr>
              <w:t>Управління житлово-комунального господарства та комунальної власності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C433B7">
              <w:rPr>
                <w:noProof/>
                <w:sz w:val="20"/>
                <w:szCs w:val="20"/>
              </w:rPr>
              <w:t>міської ради,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C433B7">
              <w:rPr>
                <w:noProof/>
                <w:sz w:val="20"/>
                <w:szCs w:val="20"/>
              </w:rPr>
              <w:t xml:space="preserve"> ДП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C433B7">
              <w:rPr>
                <w:noProof/>
                <w:sz w:val="20"/>
                <w:szCs w:val="20"/>
              </w:rPr>
              <w:t>«Хмільникводоканал»</w:t>
            </w:r>
          </w:p>
        </w:tc>
        <w:tc>
          <w:tcPr>
            <w:tcW w:w="1329" w:type="dxa"/>
            <w:vAlign w:val="center"/>
          </w:tcPr>
          <w:p w:rsidR="007C77AB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left="-109" w:right="-55"/>
              <w:contextualSpacing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Міський бюджет </w:t>
            </w:r>
          </w:p>
          <w:p w:rsidR="007C77AB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left="-109" w:right="-55"/>
              <w:contextualSpacing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left="-109" w:right="-55"/>
              <w:contextualSpacing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7C77AB" w:rsidRPr="00082F85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ind w:left="-109" w:right="-55"/>
              <w:contextualSpacing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Співфінансування мешканців вулиці</w:t>
            </w:r>
          </w:p>
        </w:tc>
        <w:tc>
          <w:tcPr>
            <w:tcW w:w="939" w:type="dxa"/>
          </w:tcPr>
          <w:p w:rsidR="007C77AB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20,0</w:t>
            </w:r>
          </w:p>
          <w:p w:rsidR="007C77AB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7C77AB" w:rsidRPr="0043432D" w:rsidRDefault="007C77AB" w:rsidP="002152C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  <w:p w:rsidR="007C77AB" w:rsidRPr="0043432D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  <w:p w:rsidR="007C77AB" w:rsidRPr="0043432D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Pr="0043432D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7C77AB" w:rsidRDefault="007C77AB" w:rsidP="002152CC">
            <w:pPr>
              <w:ind w:left="-84" w:right="-33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ind w:left="-84" w:right="-33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ind w:left="-84" w:right="-33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ind w:left="-36" w:right="-86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Pr="0043432D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20,0</w:t>
            </w: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  <w:p w:rsidR="007C77AB" w:rsidRPr="0043432D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  <w:p w:rsidR="007C77AB" w:rsidRPr="0043432D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Pr="00C52F09" w:rsidRDefault="007C77AB" w:rsidP="002152CC">
            <w:pPr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  <w:p w:rsidR="007C77AB" w:rsidRPr="00C52F09" w:rsidRDefault="007C77AB" w:rsidP="002152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C77AB" w:rsidRPr="00C52F09" w:rsidRDefault="007C77AB" w:rsidP="002152CC">
            <w:pPr>
              <w:widowControl w:val="0"/>
              <w:autoSpaceDE w:val="0"/>
              <w:autoSpaceDN w:val="0"/>
              <w:adjustRightInd w:val="0"/>
              <w:ind w:left="-154" w:right="-55"/>
              <w:contextualSpacing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</w:tbl>
    <w:p w:rsidR="007C77AB" w:rsidRDefault="007C77AB" w:rsidP="00794A5A">
      <w:pPr>
        <w:contextualSpacing/>
        <w:rPr>
          <w:b/>
          <w:noProof/>
          <w:sz w:val="28"/>
          <w:szCs w:val="28"/>
        </w:rPr>
      </w:pPr>
    </w:p>
    <w:p w:rsidR="007C77AB" w:rsidRDefault="007C77AB" w:rsidP="00794A5A">
      <w:pPr>
        <w:contextualSpacing/>
        <w:rPr>
          <w:b/>
          <w:noProof/>
          <w:sz w:val="28"/>
          <w:szCs w:val="28"/>
        </w:rPr>
      </w:pPr>
    </w:p>
    <w:p w:rsidR="007C77AB" w:rsidRDefault="007C77AB" w:rsidP="00794A5A">
      <w:pPr>
        <w:contextualSpacing/>
        <w:rPr>
          <w:b/>
          <w:noProof/>
          <w:sz w:val="28"/>
          <w:szCs w:val="28"/>
        </w:rPr>
      </w:pPr>
    </w:p>
    <w:p w:rsidR="007C77AB" w:rsidRPr="00932522" w:rsidRDefault="007C77AB" w:rsidP="00794A5A">
      <w:pPr>
        <w:contextualSpacing/>
        <w:rPr>
          <w:b/>
          <w:noProof/>
          <w:sz w:val="28"/>
          <w:szCs w:val="28"/>
        </w:rPr>
        <w:sectPr w:rsidR="007C77AB" w:rsidRPr="00932522" w:rsidSect="00C52F09">
          <w:pgSz w:w="16838" w:h="11906" w:orient="landscape"/>
          <w:pgMar w:top="1702" w:right="567" w:bottom="568" w:left="567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t xml:space="preserve">Секретар міської ради                                                                                                 П.В.Крепкий </w:t>
      </w:r>
    </w:p>
    <w:p w:rsidR="007C77AB" w:rsidRDefault="007C77AB" w:rsidP="004C24D1">
      <w:pPr>
        <w:shd w:val="clear" w:color="auto" w:fill="FFFFFF"/>
      </w:pPr>
    </w:p>
    <w:sectPr w:rsidR="007C77AB" w:rsidSect="00AB0D13">
      <w:pgSz w:w="11906" w:h="16838"/>
      <w:pgMar w:top="54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9E7"/>
    <w:multiLevelType w:val="hybridMultilevel"/>
    <w:tmpl w:val="93FA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5663"/>
    <w:multiLevelType w:val="hybridMultilevel"/>
    <w:tmpl w:val="357EB576"/>
    <w:lvl w:ilvl="0" w:tplc="645A5B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FD44EA5"/>
    <w:multiLevelType w:val="hybridMultilevel"/>
    <w:tmpl w:val="D11CBFDA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067455D"/>
    <w:multiLevelType w:val="hybridMultilevel"/>
    <w:tmpl w:val="44141414"/>
    <w:lvl w:ilvl="0" w:tplc="8572F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0942"/>
    <w:multiLevelType w:val="hybridMultilevel"/>
    <w:tmpl w:val="27705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E316D6"/>
    <w:multiLevelType w:val="hybridMultilevel"/>
    <w:tmpl w:val="02B8A9D8"/>
    <w:lvl w:ilvl="0" w:tplc="D39CC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F3E7C"/>
    <w:multiLevelType w:val="singleLevel"/>
    <w:tmpl w:val="A8A8E2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3D906FBD"/>
    <w:multiLevelType w:val="hybridMultilevel"/>
    <w:tmpl w:val="516AD8E8"/>
    <w:lvl w:ilvl="0" w:tplc="6D8625A4">
      <w:start w:val="7"/>
      <w:numFmt w:val="decimal"/>
      <w:lvlText w:val="%1."/>
      <w:lvlJc w:val="left"/>
      <w:pPr>
        <w:ind w:left="26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71" w:hanging="180"/>
      </w:pPr>
      <w:rPr>
        <w:rFonts w:cs="Times New Roman"/>
      </w:rPr>
    </w:lvl>
  </w:abstractNum>
  <w:abstractNum w:abstractNumId="8">
    <w:nsid w:val="41021976"/>
    <w:multiLevelType w:val="hybridMultilevel"/>
    <w:tmpl w:val="7D7A238E"/>
    <w:lvl w:ilvl="0" w:tplc="E8C4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F01B4"/>
    <w:multiLevelType w:val="hybridMultilevel"/>
    <w:tmpl w:val="E428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7165E"/>
    <w:multiLevelType w:val="hybridMultilevel"/>
    <w:tmpl w:val="A85C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3A476F"/>
    <w:multiLevelType w:val="hybridMultilevel"/>
    <w:tmpl w:val="98D6F23E"/>
    <w:lvl w:ilvl="0" w:tplc="52F27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E01D6"/>
    <w:multiLevelType w:val="hybridMultilevel"/>
    <w:tmpl w:val="4F18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E1C55"/>
    <w:multiLevelType w:val="multilevel"/>
    <w:tmpl w:val="328687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b w:val="0"/>
        <w:color w:val="auto"/>
        <w:sz w:val="24"/>
      </w:rPr>
    </w:lvl>
  </w:abstractNum>
  <w:abstractNum w:abstractNumId="14">
    <w:nsid w:val="4EB35C5C"/>
    <w:multiLevelType w:val="hybridMultilevel"/>
    <w:tmpl w:val="E136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18160D"/>
    <w:multiLevelType w:val="hybridMultilevel"/>
    <w:tmpl w:val="E5D6D686"/>
    <w:lvl w:ilvl="0" w:tplc="44025712">
      <w:start w:val="1"/>
      <w:numFmt w:val="decimal"/>
      <w:lvlText w:val="%1."/>
      <w:lvlJc w:val="left"/>
      <w:pPr>
        <w:ind w:left="2251" w:hanging="97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563B6D0C"/>
    <w:multiLevelType w:val="hybridMultilevel"/>
    <w:tmpl w:val="6CD4820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E2B6196"/>
    <w:multiLevelType w:val="hybridMultilevel"/>
    <w:tmpl w:val="C9CAC8D2"/>
    <w:lvl w:ilvl="0" w:tplc="D97ABE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D637A3"/>
    <w:multiLevelType w:val="hybridMultilevel"/>
    <w:tmpl w:val="459A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94C92"/>
    <w:multiLevelType w:val="hybridMultilevel"/>
    <w:tmpl w:val="E5D6D686"/>
    <w:lvl w:ilvl="0" w:tplc="44025712">
      <w:start w:val="1"/>
      <w:numFmt w:val="decimal"/>
      <w:lvlText w:val="%1."/>
      <w:lvlJc w:val="left"/>
      <w:pPr>
        <w:ind w:left="2251" w:hanging="97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6C0D6DC1"/>
    <w:multiLevelType w:val="hybridMultilevel"/>
    <w:tmpl w:val="576C48CE"/>
    <w:lvl w:ilvl="0" w:tplc="6252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B0364"/>
    <w:multiLevelType w:val="hybridMultilevel"/>
    <w:tmpl w:val="AA36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407DB"/>
    <w:multiLevelType w:val="hybridMultilevel"/>
    <w:tmpl w:val="0FC8DF54"/>
    <w:lvl w:ilvl="0" w:tplc="071E6FF2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AF2575B"/>
    <w:multiLevelType w:val="hybridMultilevel"/>
    <w:tmpl w:val="939C75CE"/>
    <w:lvl w:ilvl="0" w:tplc="44723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21"/>
  </w:num>
  <w:num w:numId="8">
    <w:abstractNumId w:val="3"/>
  </w:num>
  <w:num w:numId="9">
    <w:abstractNumId w:val="12"/>
  </w:num>
  <w:num w:numId="10">
    <w:abstractNumId w:val="5"/>
  </w:num>
  <w:num w:numId="11">
    <w:abstractNumId w:val="18"/>
  </w:num>
  <w:num w:numId="12">
    <w:abstractNumId w:val="20"/>
  </w:num>
  <w:num w:numId="13">
    <w:abstractNumId w:val="0"/>
  </w:num>
  <w:num w:numId="14">
    <w:abstractNumId w:val="23"/>
  </w:num>
  <w:num w:numId="15">
    <w:abstractNumId w:val="2"/>
  </w:num>
  <w:num w:numId="16">
    <w:abstractNumId w:val="16"/>
  </w:num>
  <w:num w:numId="17">
    <w:abstractNumId w:val="6"/>
  </w:num>
  <w:num w:numId="18">
    <w:abstractNumId w:val="10"/>
  </w:num>
  <w:num w:numId="19">
    <w:abstractNumId w:val="15"/>
  </w:num>
  <w:num w:numId="20">
    <w:abstractNumId w:val="1"/>
  </w:num>
  <w:num w:numId="21">
    <w:abstractNumId w:val="13"/>
  </w:num>
  <w:num w:numId="22">
    <w:abstractNumId w:val="4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A5A"/>
    <w:rsid w:val="00041F21"/>
    <w:rsid w:val="000441F8"/>
    <w:rsid w:val="00051EF3"/>
    <w:rsid w:val="00082F85"/>
    <w:rsid w:val="000D5960"/>
    <w:rsid w:val="000E6E43"/>
    <w:rsid w:val="0011480D"/>
    <w:rsid w:val="00117DE8"/>
    <w:rsid w:val="0018071C"/>
    <w:rsid w:val="002152CC"/>
    <w:rsid w:val="00225AE1"/>
    <w:rsid w:val="00275A51"/>
    <w:rsid w:val="0028424A"/>
    <w:rsid w:val="002846B1"/>
    <w:rsid w:val="002A7422"/>
    <w:rsid w:val="002E328A"/>
    <w:rsid w:val="002E4471"/>
    <w:rsid w:val="002E4D52"/>
    <w:rsid w:val="002F22AA"/>
    <w:rsid w:val="00355E92"/>
    <w:rsid w:val="003902F5"/>
    <w:rsid w:val="003B3F63"/>
    <w:rsid w:val="003D5803"/>
    <w:rsid w:val="003E2AD4"/>
    <w:rsid w:val="00423E62"/>
    <w:rsid w:val="00427AED"/>
    <w:rsid w:val="0043432D"/>
    <w:rsid w:val="004532C2"/>
    <w:rsid w:val="004622B5"/>
    <w:rsid w:val="00464D2B"/>
    <w:rsid w:val="00480DD2"/>
    <w:rsid w:val="004A650D"/>
    <w:rsid w:val="004C24D1"/>
    <w:rsid w:val="004C3A6C"/>
    <w:rsid w:val="004C6878"/>
    <w:rsid w:val="004D016E"/>
    <w:rsid w:val="00503551"/>
    <w:rsid w:val="00523F0F"/>
    <w:rsid w:val="005D4CDC"/>
    <w:rsid w:val="005E119C"/>
    <w:rsid w:val="00661AEA"/>
    <w:rsid w:val="006651B9"/>
    <w:rsid w:val="0067563C"/>
    <w:rsid w:val="00676148"/>
    <w:rsid w:val="006A3A29"/>
    <w:rsid w:val="006E660E"/>
    <w:rsid w:val="00731316"/>
    <w:rsid w:val="00763805"/>
    <w:rsid w:val="007648B0"/>
    <w:rsid w:val="00782C78"/>
    <w:rsid w:val="00792E4E"/>
    <w:rsid w:val="00794A5A"/>
    <w:rsid w:val="007A4A58"/>
    <w:rsid w:val="007B5B07"/>
    <w:rsid w:val="007C2964"/>
    <w:rsid w:val="007C77AB"/>
    <w:rsid w:val="00810EB1"/>
    <w:rsid w:val="00815A35"/>
    <w:rsid w:val="008319E4"/>
    <w:rsid w:val="008440BC"/>
    <w:rsid w:val="008747E7"/>
    <w:rsid w:val="00887E09"/>
    <w:rsid w:val="00891B53"/>
    <w:rsid w:val="008A1952"/>
    <w:rsid w:val="008C5071"/>
    <w:rsid w:val="008D4492"/>
    <w:rsid w:val="008E11E3"/>
    <w:rsid w:val="008E5A46"/>
    <w:rsid w:val="00911F2C"/>
    <w:rsid w:val="0091484D"/>
    <w:rsid w:val="00925282"/>
    <w:rsid w:val="00932522"/>
    <w:rsid w:val="00955E95"/>
    <w:rsid w:val="00962613"/>
    <w:rsid w:val="009643D0"/>
    <w:rsid w:val="00977D66"/>
    <w:rsid w:val="00981B85"/>
    <w:rsid w:val="00993F0A"/>
    <w:rsid w:val="009A154C"/>
    <w:rsid w:val="009C71C1"/>
    <w:rsid w:val="009C77E1"/>
    <w:rsid w:val="009D74CB"/>
    <w:rsid w:val="00A24653"/>
    <w:rsid w:val="00A32F49"/>
    <w:rsid w:val="00A3420E"/>
    <w:rsid w:val="00A709CF"/>
    <w:rsid w:val="00A717BD"/>
    <w:rsid w:val="00A821DF"/>
    <w:rsid w:val="00A86798"/>
    <w:rsid w:val="00AA57AD"/>
    <w:rsid w:val="00AB0D13"/>
    <w:rsid w:val="00AD65AF"/>
    <w:rsid w:val="00AE484E"/>
    <w:rsid w:val="00B12710"/>
    <w:rsid w:val="00B5727B"/>
    <w:rsid w:val="00B64D73"/>
    <w:rsid w:val="00B73105"/>
    <w:rsid w:val="00B73D84"/>
    <w:rsid w:val="00BB783F"/>
    <w:rsid w:val="00BD13C8"/>
    <w:rsid w:val="00C279FF"/>
    <w:rsid w:val="00C433B7"/>
    <w:rsid w:val="00C52F09"/>
    <w:rsid w:val="00C61E07"/>
    <w:rsid w:val="00C76521"/>
    <w:rsid w:val="00C913E4"/>
    <w:rsid w:val="00C91B8D"/>
    <w:rsid w:val="00CB666B"/>
    <w:rsid w:val="00D3689E"/>
    <w:rsid w:val="00DA0659"/>
    <w:rsid w:val="00DA68A5"/>
    <w:rsid w:val="00DF566A"/>
    <w:rsid w:val="00E37B9B"/>
    <w:rsid w:val="00E45F75"/>
    <w:rsid w:val="00E5192A"/>
    <w:rsid w:val="00E93A68"/>
    <w:rsid w:val="00ED1605"/>
    <w:rsid w:val="00EF052B"/>
    <w:rsid w:val="00EF1E3C"/>
    <w:rsid w:val="00EF3AAE"/>
    <w:rsid w:val="00F25329"/>
    <w:rsid w:val="00F30FA7"/>
    <w:rsid w:val="00F9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94A5A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A5A"/>
    <w:pPr>
      <w:keepNext/>
      <w:widowControl w:val="0"/>
      <w:shd w:val="clear" w:color="auto" w:fill="FFFFFF"/>
      <w:autoSpaceDE w:val="0"/>
      <w:autoSpaceDN w:val="0"/>
      <w:adjustRightInd w:val="0"/>
      <w:ind w:left="5103" w:firstLine="1"/>
      <w:jc w:val="center"/>
      <w:outlineLvl w:val="0"/>
    </w:pPr>
    <w:rPr>
      <w:color w:val="000000"/>
      <w:spacing w:val="4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A5A"/>
    <w:pPr>
      <w:keepNext/>
      <w:widowControl w:val="0"/>
      <w:shd w:val="clear" w:color="auto" w:fill="FFFFFF"/>
      <w:autoSpaceDE w:val="0"/>
      <w:autoSpaceDN w:val="0"/>
      <w:adjustRightInd w:val="0"/>
      <w:spacing w:line="773" w:lineRule="atLeast"/>
      <w:jc w:val="center"/>
      <w:outlineLvl w:val="1"/>
    </w:pPr>
    <w:rPr>
      <w:b/>
      <w:bCs/>
      <w:color w:val="000000"/>
      <w:spacing w:val="86"/>
      <w:position w:val="-1"/>
      <w:sz w:val="96"/>
      <w:szCs w:val="6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4A5A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2"/>
    </w:pPr>
    <w:rPr>
      <w:color w:val="000000"/>
      <w:spacing w:val="7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4A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color w:val="000000"/>
      <w:spacing w:val="1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4A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000000"/>
      <w:spacing w:val="31"/>
      <w:w w:val="105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4A5A"/>
    <w:pPr>
      <w:keepNext/>
      <w:widowControl w:val="0"/>
      <w:shd w:val="clear" w:color="auto" w:fill="FFFFFF"/>
      <w:autoSpaceDE w:val="0"/>
      <w:autoSpaceDN w:val="0"/>
      <w:adjustRightInd w:val="0"/>
      <w:outlineLvl w:val="5"/>
    </w:pPr>
    <w:rPr>
      <w:color w:val="000000"/>
      <w:spacing w:val="-5"/>
      <w:w w:val="105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4A5A"/>
    <w:pPr>
      <w:keepNext/>
      <w:widowControl w:val="0"/>
      <w:shd w:val="clear" w:color="auto" w:fill="FFFFFF"/>
      <w:autoSpaceDE w:val="0"/>
      <w:autoSpaceDN w:val="0"/>
      <w:adjustRightInd w:val="0"/>
      <w:outlineLvl w:val="6"/>
    </w:pPr>
    <w:rPr>
      <w:b/>
      <w:bCs/>
      <w:color w:val="000000"/>
      <w:spacing w:val="-4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A5A"/>
    <w:rPr>
      <w:rFonts w:ascii="Times New Roman" w:hAnsi="Times New Roman" w:cs="Times New Roman"/>
      <w:color w:val="000000"/>
      <w:spacing w:val="4"/>
      <w:sz w:val="16"/>
      <w:szCs w:val="16"/>
      <w:shd w:val="clear" w:color="auto" w:fill="FFFFFF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4A5A"/>
    <w:rPr>
      <w:rFonts w:ascii="Times New Roman" w:hAnsi="Times New Roman" w:cs="Times New Roman"/>
      <w:b/>
      <w:bCs/>
      <w:color w:val="000000"/>
      <w:spacing w:val="86"/>
      <w:sz w:val="68"/>
      <w:szCs w:val="68"/>
      <w:shd w:val="clear" w:color="auto" w:fill="FFFFFF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4A5A"/>
    <w:rPr>
      <w:rFonts w:ascii="Times New Roman" w:hAnsi="Times New Roman" w:cs="Times New Roman"/>
      <w:color w:val="000000"/>
      <w:spacing w:val="7"/>
      <w:sz w:val="16"/>
      <w:szCs w:val="16"/>
      <w:shd w:val="clear" w:color="auto" w:fill="FFFFFF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4A5A"/>
    <w:rPr>
      <w:rFonts w:ascii="Times New Roman" w:hAnsi="Times New Roman" w:cs="Times New Roman"/>
      <w:color w:val="000000"/>
      <w:spacing w:val="1"/>
      <w:sz w:val="16"/>
      <w:szCs w:val="16"/>
      <w:shd w:val="clear" w:color="auto" w:fill="FFFFFF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4A5A"/>
    <w:rPr>
      <w:rFonts w:ascii="Times New Roman" w:hAnsi="Times New Roman" w:cs="Times New Roman"/>
      <w:b/>
      <w:bCs/>
      <w:color w:val="000000"/>
      <w:spacing w:val="31"/>
      <w:w w:val="105"/>
      <w:sz w:val="16"/>
      <w:szCs w:val="16"/>
      <w:shd w:val="clear" w:color="auto" w:fill="FFFFFF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4A5A"/>
    <w:rPr>
      <w:rFonts w:ascii="Times New Roman" w:hAnsi="Times New Roman" w:cs="Times New Roman"/>
      <w:color w:val="000000"/>
      <w:spacing w:val="-5"/>
      <w:w w:val="105"/>
      <w:sz w:val="16"/>
      <w:szCs w:val="16"/>
      <w:shd w:val="clear" w:color="auto" w:fill="FFFFFF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4A5A"/>
    <w:rPr>
      <w:rFonts w:ascii="Times New Roman" w:hAnsi="Times New Roman" w:cs="Times New Roman"/>
      <w:b/>
      <w:bCs/>
      <w:color w:val="000000"/>
      <w:spacing w:val="-4"/>
      <w:sz w:val="18"/>
      <w:szCs w:val="18"/>
      <w:shd w:val="clear" w:color="auto" w:fill="FFFFFF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794A5A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4A5A"/>
    <w:rPr>
      <w:rFonts w:ascii="Times New Roman" w:hAnsi="Times New Roman" w:cs="Times New Roman"/>
      <w:color w:val="000000"/>
      <w:sz w:val="16"/>
      <w:szCs w:val="16"/>
      <w:shd w:val="clear" w:color="auto" w:fill="FFFFFF"/>
      <w:lang w:val="uk-UA" w:eastAsia="ru-RU"/>
    </w:rPr>
  </w:style>
  <w:style w:type="paragraph" w:styleId="Footer">
    <w:name w:val="footer"/>
    <w:basedOn w:val="Normal"/>
    <w:link w:val="FooterChar"/>
    <w:uiPriority w:val="99"/>
    <w:rsid w:val="00794A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4A5A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">
    <w:name w:val="Знак Знак"/>
    <w:basedOn w:val="Normal"/>
    <w:uiPriority w:val="99"/>
    <w:rsid w:val="00794A5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794A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794A5A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794A5A"/>
    <w:pPr>
      <w:widowControl w:val="0"/>
      <w:autoSpaceDE w:val="0"/>
      <w:autoSpaceDN w:val="0"/>
      <w:adjustRightInd w:val="0"/>
      <w:spacing w:line="300" w:lineRule="exact"/>
      <w:ind w:firstLine="701"/>
    </w:pPr>
    <w:rPr>
      <w:rFonts w:ascii="Bookman Old Style" w:hAnsi="Bookman Old Style"/>
    </w:rPr>
  </w:style>
  <w:style w:type="paragraph" w:customStyle="1" w:styleId="Style4">
    <w:name w:val="Style4"/>
    <w:basedOn w:val="Normal"/>
    <w:uiPriority w:val="99"/>
    <w:rsid w:val="00794A5A"/>
    <w:pPr>
      <w:widowControl w:val="0"/>
      <w:autoSpaceDE w:val="0"/>
      <w:autoSpaceDN w:val="0"/>
      <w:adjustRightInd w:val="0"/>
      <w:spacing w:line="295" w:lineRule="exact"/>
      <w:ind w:firstLine="1003"/>
    </w:pPr>
    <w:rPr>
      <w:rFonts w:ascii="Bookman Old Style" w:hAnsi="Bookman Old Style"/>
    </w:rPr>
  </w:style>
  <w:style w:type="character" w:customStyle="1" w:styleId="FontStyle13">
    <w:name w:val="Font Style13"/>
    <w:uiPriority w:val="99"/>
    <w:rsid w:val="00794A5A"/>
    <w:rPr>
      <w:rFonts w:ascii="Bookman Old Style" w:hAnsi="Bookman Old Style"/>
      <w:sz w:val="20"/>
    </w:rPr>
  </w:style>
  <w:style w:type="character" w:customStyle="1" w:styleId="FontStyle14">
    <w:name w:val="Font Style14"/>
    <w:uiPriority w:val="99"/>
    <w:rsid w:val="00794A5A"/>
    <w:rPr>
      <w:rFonts w:ascii="Bookman Old Style" w:hAnsi="Bookman Old Style"/>
      <w:spacing w:val="10"/>
      <w:sz w:val="20"/>
    </w:rPr>
  </w:style>
  <w:style w:type="character" w:customStyle="1" w:styleId="FontStyle12">
    <w:name w:val="Font Style12"/>
    <w:uiPriority w:val="99"/>
    <w:rsid w:val="00794A5A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794A5A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79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4A5A"/>
    <w:rPr>
      <w:rFonts w:ascii="Tahoma" w:hAnsi="Tahoma" w:cs="Tahoma"/>
      <w:sz w:val="16"/>
      <w:szCs w:val="16"/>
      <w:lang w:val="uk-UA" w:eastAsia="ru-RU"/>
    </w:rPr>
  </w:style>
  <w:style w:type="paragraph" w:customStyle="1" w:styleId="a1">
    <w:name w:val="Основной Знак"/>
    <w:basedOn w:val="Normal"/>
    <w:uiPriority w:val="99"/>
    <w:rsid w:val="00794A5A"/>
    <w:pPr>
      <w:widowControl w:val="0"/>
      <w:ind w:firstLine="709"/>
      <w:jc w:val="both"/>
    </w:pPr>
    <w:rPr>
      <w:kern w:val="28"/>
      <w:sz w:val="28"/>
      <w:szCs w:val="20"/>
    </w:rPr>
  </w:style>
  <w:style w:type="paragraph" w:styleId="ListParagraph">
    <w:name w:val="List Paragraph"/>
    <w:basedOn w:val="Normal"/>
    <w:uiPriority w:val="99"/>
    <w:qFormat/>
    <w:rsid w:val="00794A5A"/>
    <w:pPr>
      <w:ind w:left="720"/>
      <w:contextualSpacing/>
    </w:pPr>
  </w:style>
  <w:style w:type="paragraph" w:styleId="NormalWeb">
    <w:name w:val="Normal (Web)"/>
    <w:basedOn w:val="Normal"/>
    <w:uiPriority w:val="99"/>
    <w:rsid w:val="00794A5A"/>
    <w:pPr>
      <w:spacing w:before="100" w:beforeAutospacing="1" w:after="100" w:afterAutospacing="1"/>
    </w:pPr>
    <w:rPr>
      <w:lang w:val="ru-RU"/>
    </w:rPr>
  </w:style>
  <w:style w:type="character" w:customStyle="1" w:styleId="FontStyle36">
    <w:name w:val="Font Style36"/>
    <w:uiPriority w:val="99"/>
    <w:rsid w:val="00794A5A"/>
    <w:rPr>
      <w:rFonts w:ascii="Times New Roman" w:hAnsi="Times New Roman"/>
      <w:color w:val="000000"/>
      <w:sz w:val="26"/>
    </w:rPr>
  </w:style>
  <w:style w:type="paragraph" w:customStyle="1" w:styleId="2">
    <w:name w:val="Абзац списка2"/>
    <w:basedOn w:val="Normal"/>
    <w:uiPriority w:val="99"/>
    <w:rsid w:val="00794A5A"/>
    <w:pPr>
      <w:ind w:left="720"/>
      <w:contextualSpacing/>
    </w:pPr>
  </w:style>
  <w:style w:type="table" w:customStyle="1" w:styleId="1">
    <w:name w:val="Сетка таблицы1"/>
    <w:uiPriority w:val="99"/>
    <w:rsid w:val="00794A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795</Words>
  <Characters>4538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2008</cp:lastModifiedBy>
  <cp:revision>4</cp:revision>
  <cp:lastPrinted>2017-02-28T07:00:00Z</cp:lastPrinted>
  <dcterms:created xsi:type="dcterms:W3CDTF">2017-02-28T07:39:00Z</dcterms:created>
  <dcterms:modified xsi:type="dcterms:W3CDTF">2017-02-28T07:02:00Z</dcterms:modified>
</cp:coreProperties>
</file>