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20" w:rsidRDefault="00971C20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971C20" w:rsidRPr="000A6736" w:rsidRDefault="00971C20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9210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7228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971C20" w:rsidRPr="003355B1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71C20" w:rsidRPr="003355B1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71C20" w:rsidRPr="003355B1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71C20" w:rsidRPr="003355B1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71C20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971C20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1C20" w:rsidRPr="003355B1" w:rsidRDefault="00971C20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1C20" w:rsidRDefault="00971C20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28 березня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120</w:t>
      </w:r>
    </w:p>
    <w:p w:rsidR="00971C20" w:rsidRPr="00A6146E" w:rsidRDefault="00971C20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1C20" w:rsidRPr="00A6146E" w:rsidRDefault="00971C20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71C20" w:rsidRPr="00A6146E" w:rsidRDefault="00971C20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71C20" w:rsidRPr="00A6146E" w:rsidRDefault="00971C20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1C20" w:rsidRPr="00A6146E" w:rsidRDefault="00971C20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м. Хмільнику, клопотання юридичних та фізичних  осіб, на підставі </w:t>
      </w:r>
      <w:r w:rsidRPr="00A6146E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№6 від 04.01.2017 року «Про створення постійно діючої комісії з питань визначення стану зелених насаджень  в місті 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враховуючи «Ліміт» № 1276/09/1-2017 від 09.03.2017р.керуючись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71C20" w:rsidRPr="00A6146E" w:rsidRDefault="00971C20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71C20" w:rsidRDefault="00971C20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971C20" w:rsidRPr="00A6146E" w:rsidRDefault="00971C20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1C20" w:rsidRDefault="00971C20" w:rsidP="002F0EB9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0EB9">
        <w:rPr>
          <w:rFonts w:ascii="Times New Roman" w:hAnsi="Times New Roman"/>
          <w:sz w:val="28"/>
          <w:szCs w:val="28"/>
          <w:lang w:val="uk-UA" w:eastAsia="ar-SA"/>
        </w:rPr>
        <w:t>дозволити  видалення одного дерева   породи черешня,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ться  на  загальноміській території  </w:t>
      </w:r>
      <w:r>
        <w:rPr>
          <w:rFonts w:ascii="Times New Roman" w:hAnsi="Times New Roman"/>
          <w:sz w:val="28"/>
          <w:szCs w:val="28"/>
          <w:lang w:val="uk-UA" w:eastAsia="ar-SA"/>
        </w:rPr>
        <w:t>за адресою вул.Столярчука, 2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має незадовільний  стан, є аварійне, дуплисте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71C20" w:rsidRPr="002F0EB9" w:rsidRDefault="00971C20" w:rsidP="0048194E">
      <w:pPr>
        <w:pStyle w:val="ListParagraph"/>
        <w:tabs>
          <w:tab w:val="left" w:pos="1440"/>
        </w:tabs>
        <w:suppressAutoHyphens/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1C20" w:rsidRPr="00A6146E" w:rsidRDefault="00971C20" w:rsidP="00A6146E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а, зазначеному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971C20" w:rsidRPr="00A6146E" w:rsidRDefault="00971C20" w:rsidP="00DB62F2">
      <w:pPr>
        <w:tabs>
          <w:tab w:val="left" w:pos="144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1C20" w:rsidRDefault="00971C20" w:rsidP="00412BE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1C20" w:rsidRPr="00A6146E" w:rsidRDefault="00971C20" w:rsidP="0061122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Публічному Акціонерному Товариству «Українська Залізниця»Регіональна  Філія «Південно-Західна залізниця» Виробничий Підрозділ Санаторій «Медичний Центр Реабілітації Залізничників»:</w:t>
      </w:r>
    </w:p>
    <w:p w:rsidR="00971C20" w:rsidRDefault="00971C20" w:rsidP="0061122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1C20" w:rsidRPr="00A6146E" w:rsidRDefault="00971C20" w:rsidP="0061122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1C20" w:rsidRPr="0061122F" w:rsidRDefault="00971C20" w:rsidP="00126466">
      <w:pPr>
        <w:tabs>
          <w:tab w:val="left" w:pos="567"/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видалення  сімдесяти  п’яти дерев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різних   порід,   що  мають незадовільний,   аварійний,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сухостійний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 стани  та  знаходяться  на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парку-пам’яті садово-паркового мистецтва загальнодержавного значення  </w:t>
      </w:r>
      <w:r w:rsidRPr="0061122F">
        <w:rPr>
          <w:rFonts w:ascii="Times New Roman" w:hAnsi="Times New Roman"/>
          <w:sz w:val="28"/>
          <w:szCs w:val="28"/>
          <w:lang w:val="uk-UA" w:eastAsia="ar-SA"/>
        </w:rPr>
        <w:t>санаторію «Медичний Центр Реабілітації Залізничників»  по вул. Шевченка,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20;</w:t>
      </w:r>
    </w:p>
    <w:p w:rsidR="00971C20" w:rsidRPr="0061122F" w:rsidRDefault="00971C20" w:rsidP="00126466">
      <w:pPr>
        <w:pStyle w:val="ListParagraph"/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971C20" w:rsidRDefault="00971C20" w:rsidP="00126466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акт;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971C20" w:rsidRPr="00A6146E" w:rsidRDefault="00971C20" w:rsidP="00126466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971C20" w:rsidRPr="00A6146E" w:rsidRDefault="00971C20" w:rsidP="00126466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971C20" w:rsidRPr="00A6146E" w:rsidRDefault="00971C20" w:rsidP="0012646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71C20" w:rsidRPr="00A6146E" w:rsidRDefault="00971C20" w:rsidP="00FD1D0A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71C20" w:rsidRPr="00A6146E" w:rsidRDefault="00971C20" w:rsidP="0012646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971C20" w:rsidRPr="00A6146E" w:rsidRDefault="00971C20" w:rsidP="00126466">
      <w:pPr>
        <w:pStyle w:val="1"/>
        <w:ind w:left="709" w:hanging="709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71C20" w:rsidRPr="00A6146E" w:rsidRDefault="00971C20" w:rsidP="00126466">
      <w:pPr>
        <w:pStyle w:val="1"/>
        <w:ind w:left="709" w:hanging="709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71C20" w:rsidRDefault="00971C20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</w:t>
      </w:r>
    </w:p>
    <w:p w:rsidR="00971C20" w:rsidRDefault="00971C20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971C20" w:rsidRDefault="00971C20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971C20" w:rsidRDefault="00971C20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971C20" w:rsidRPr="00A6146E" w:rsidRDefault="00971C20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                  Міський голова                                                            С.Б.Редчик</w:t>
      </w:r>
    </w:p>
    <w:sectPr w:rsidR="00971C20" w:rsidRPr="00A6146E" w:rsidSect="00A85A0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33983"/>
    <w:rsid w:val="0004165C"/>
    <w:rsid w:val="00080AB7"/>
    <w:rsid w:val="00093BEC"/>
    <w:rsid w:val="000A6736"/>
    <w:rsid w:val="000E1191"/>
    <w:rsid w:val="00126466"/>
    <w:rsid w:val="00192C47"/>
    <w:rsid w:val="001A1376"/>
    <w:rsid w:val="001A2AAC"/>
    <w:rsid w:val="00217F47"/>
    <w:rsid w:val="00263F7D"/>
    <w:rsid w:val="0026670E"/>
    <w:rsid w:val="00272B35"/>
    <w:rsid w:val="0028639B"/>
    <w:rsid w:val="00294774"/>
    <w:rsid w:val="002B461F"/>
    <w:rsid w:val="002F0EB9"/>
    <w:rsid w:val="003355B1"/>
    <w:rsid w:val="00350CB8"/>
    <w:rsid w:val="003A2EEF"/>
    <w:rsid w:val="003A36DD"/>
    <w:rsid w:val="003B02F5"/>
    <w:rsid w:val="0040103F"/>
    <w:rsid w:val="00402804"/>
    <w:rsid w:val="00412BE6"/>
    <w:rsid w:val="00420EA7"/>
    <w:rsid w:val="00430EC8"/>
    <w:rsid w:val="00445BE4"/>
    <w:rsid w:val="00466487"/>
    <w:rsid w:val="00477B05"/>
    <w:rsid w:val="0048194E"/>
    <w:rsid w:val="004C46FD"/>
    <w:rsid w:val="00535CC0"/>
    <w:rsid w:val="00553913"/>
    <w:rsid w:val="00567056"/>
    <w:rsid w:val="0059085C"/>
    <w:rsid w:val="005B500C"/>
    <w:rsid w:val="005C7639"/>
    <w:rsid w:val="006009F6"/>
    <w:rsid w:val="00606699"/>
    <w:rsid w:val="0061122F"/>
    <w:rsid w:val="00623767"/>
    <w:rsid w:val="006A7CCE"/>
    <w:rsid w:val="006B3CC3"/>
    <w:rsid w:val="006C1690"/>
    <w:rsid w:val="00736FA6"/>
    <w:rsid w:val="00756682"/>
    <w:rsid w:val="007623B6"/>
    <w:rsid w:val="00766433"/>
    <w:rsid w:val="0077228E"/>
    <w:rsid w:val="007838F9"/>
    <w:rsid w:val="007A26D2"/>
    <w:rsid w:val="007A4387"/>
    <w:rsid w:val="007B0826"/>
    <w:rsid w:val="007B3AF4"/>
    <w:rsid w:val="007F23EA"/>
    <w:rsid w:val="0083418E"/>
    <w:rsid w:val="00840D19"/>
    <w:rsid w:val="00866D0C"/>
    <w:rsid w:val="008C0E47"/>
    <w:rsid w:val="008D652E"/>
    <w:rsid w:val="008E2E95"/>
    <w:rsid w:val="008F0E0C"/>
    <w:rsid w:val="009210B5"/>
    <w:rsid w:val="009647FB"/>
    <w:rsid w:val="00967F2D"/>
    <w:rsid w:val="00971C20"/>
    <w:rsid w:val="009B633E"/>
    <w:rsid w:val="009C454E"/>
    <w:rsid w:val="009D74CB"/>
    <w:rsid w:val="00A21A56"/>
    <w:rsid w:val="00A6146E"/>
    <w:rsid w:val="00A76E2D"/>
    <w:rsid w:val="00A841D1"/>
    <w:rsid w:val="00A85A09"/>
    <w:rsid w:val="00A964C7"/>
    <w:rsid w:val="00AA2C40"/>
    <w:rsid w:val="00B120D7"/>
    <w:rsid w:val="00B42635"/>
    <w:rsid w:val="00B5281E"/>
    <w:rsid w:val="00BB1460"/>
    <w:rsid w:val="00BB2B76"/>
    <w:rsid w:val="00BD6A84"/>
    <w:rsid w:val="00C30467"/>
    <w:rsid w:val="00C4231C"/>
    <w:rsid w:val="00CD6BD6"/>
    <w:rsid w:val="00CF4C24"/>
    <w:rsid w:val="00D00FC4"/>
    <w:rsid w:val="00D975EC"/>
    <w:rsid w:val="00DB1895"/>
    <w:rsid w:val="00DB62F2"/>
    <w:rsid w:val="00DC100D"/>
    <w:rsid w:val="00E3304C"/>
    <w:rsid w:val="00E373C1"/>
    <w:rsid w:val="00E776F2"/>
    <w:rsid w:val="00EB0AF1"/>
    <w:rsid w:val="00EE473C"/>
    <w:rsid w:val="00F01E95"/>
    <w:rsid w:val="00F22D07"/>
    <w:rsid w:val="00FD1D0A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2</Pages>
  <Words>448</Words>
  <Characters>2557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2017-03-24T08:57:00Z</cp:lastPrinted>
  <dcterms:created xsi:type="dcterms:W3CDTF">2016-12-02T12:04:00Z</dcterms:created>
  <dcterms:modified xsi:type="dcterms:W3CDTF">2017-03-29T13:25:00Z</dcterms:modified>
</cp:coreProperties>
</file>