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6" w:rsidRDefault="009E6576" w:rsidP="00211F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6610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30.75pt;height:43.5pt;visibility:visible">
            <v:imagedata r:id="rId4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9E6576" w:rsidRPr="001B0FA1" w:rsidRDefault="009E6576" w:rsidP="001B0FA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</w:rPr>
        <w:t>УКРАЇНА</w:t>
      </w:r>
    </w:p>
    <w:p w:rsidR="009E6576" w:rsidRPr="001B0FA1" w:rsidRDefault="009E6576" w:rsidP="001B0FA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</w:rPr>
        <w:t>ХМІЛЬНИЦЬКА МІСЬКА РАДА</w:t>
      </w:r>
    </w:p>
    <w:p w:rsidR="009E6576" w:rsidRPr="001B0FA1" w:rsidRDefault="009E6576" w:rsidP="001B0FA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</w:rPr>
        <w:t>Вінницької області</w:t>
      </w:r>
    </w:p>
    <w:p w:rsidR="009E6576" w:rsidRPr="001B0FA1" w:rsidRDefault="009E6576" w:rsidP="001B0FA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B0FA1">
        <w:rPr>
          <w:rFonts w:ascii="Times New Roman" w:hAnsi="Times New Roman"/>
          <w:sz w:val="28"/>
          <w:szCs w:val="28"/>
        </w:rPr>
        <w:t>Р І Ш Е Н Н Я         №</w:t>
      </w:r>
      <w:r>
        <w:rPr>
          <w:rFonts w:ascii="Times New Roman" w:hAnsi="Times New Roman"/>
          <w:sz w:val="28"/>
          <w:szCs w:val="28"/>
        </w:rPr>
        <w:t xml:space="preserve"> 775</w:t>
      </w:r>
    </w:p>
    <w:p w:rsidR="009E6576" w:rsidRPr="001B0FA1" w:rsidRDefault="009E6576" w:rsidP="001B0FA1">
      <w:pPr>
        <w:pStyle w:val="NoSpacing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9E6576" w:rsidRPr="001B0FA1" w:rsidRDefault="009E6576" w:rsidP="001B0FA1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10.03.</w:t>
      </w:r>
      <w:r w:rsidRPr="001B0FA1">
        <w:rPr>
          <w:rFonts w:ascii="Times New Roman" w:hAnsi="Times New Roman"/>
          <w:sz w:val="28"/>
          <w:szCs w:val="28"/>
        </w:rPr>
        <w:t xml:space="preserve">2017 року                                  </w:t>
      </w:r>
      <w:r>
        <w:rPr>
          <w:rFonts w:ascii="Times New Roman" w:hAnsi="Times New Roman"/>
          <w:sz w:val="28"/>
          <w:szCs w:val="28"/>
        </w:rPr>
        <w:t>32</w:t>
      </w:r>
      <w:r w:rsidRPr="001B0FA1">
        <w:rPr>
          <w:rFonts w:ascii="Times New Roman" w:hAnsi="Times New Roman"/>
          <w:sz w:val="28"/>
          <w:szCs w:val="28"/>
        </w:rPr>
        <w:t xml:space="preserve"> сесія міської ради  7 скликання</w:t>
      </w:r>
    </w:p>
    <w:p w:rsidR="009E6576" w:rsidRDefault="009E6576" w:rsidP="001B0FA1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1B0FA1">
        <w:rPr>
          <w:rFonts w:ascii="Times New Roman" w:hAnsi="Times New Roman"/>
          <w:b/>
          <w:bCs/>
          <w:sz w:val="28"/>
          <w:szCs w:val="28"/>
        </w:rPr>
        <w:t>Про внесення змін до Положення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1B0FA1">
        <w:rPr>
          <w:rFonts w:ascii="Times New Roman" w:hAnsi="Times New Roman"/>
          <w:b/>
          <w:bCs/>
          <w:sz w:val="28"/>
          <w:szCs w:val="28"/>
        </w:rPr>
        <w:t>про конкурсний відбір суб’єктів оціночної діяльності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1B0FA1">
        <w:rPr>
          <w:rFonts w:ascii="Times New Roman" w:hAnsi="Times New Roman"/>
          <w:b/>
          <w:bCs/>
          <w:sz w:val="28"/>
          <w:szCs w:val="28"/>
        </w:rPr>
        <w:t>для проведення незалежної оцінки комунального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1B0FA1">
        <w:rPr>
          <w:rFonts w:ascii="Times New Roman" w:hAnsi="Times New Roman"/>
          <w:b/>
          <w:bCs/>
          <w:sz w:val="28"/>
          <w:szCs w:val="28"/>
        </w:rPr>
        <w:t>майна територіальної громади міста Хмільника (зі змінами)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</w:rPr>
        <w:t xml:space="preserve">          У зв’язку із кадровими змінами у виконавчих органах міської ради та вибуттям окремих членів конкурсної комісії з відбору суб’єктів оціночної діяльності для проведення незалежної оцінки комунального майна, відповідно до п.1.3. Положення про </w:t>
      </w:r>
      <w:r w:rsidRPr="001B0FA1">
        <w:rPr>
          <w:rFonts w:ascii="Times New Roman" w:hAnsi="Times New Roman"/>
          <w:bCs/>
          <w:sz w:val="28"/>
          <w:szCs w:val="28"/>
        </w:rPr>
        <w:t xml:space="preserve">конкурсний відбір суб’єктів оціночної діяльності для проведення незалежної оцінки комунального майна територіальної громади міста Хмільника, затвердженого рішенням 50 сесії міської ради 6 скликання від 19.12.2013 року №1458, </w:t>
      </w:r>
      <w:r w:rsidRPr="001B0FA1">
        <w:rPr>
          <w:rFonts w:ascii="Times New Roman" w:hAnsi="Times New Roman"/>
          <w:sz w:val="28"/>
          <w:szCs w:val="28"/>
        </w:rPr>
        <w:t>керуючись ст.26 Закону України «Про місцеве самоврядування в Україні», міська рада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1B0FA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В И Р І Ш И Л А :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0FA1"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FA1">
        <w:rPr>
          <w:rFonts w:ascii="Times New Roman" w:hAnsi="Times New Roman"/>
          <w:sz w:val="28"/>
          <w:szCs w:val="28"/>
        </w:rPr>
        <w:t xml:space="preserve">Внести зміни до Положення </w:t>
      </w:r>
      <w:r w:rsidRPr="001B0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конкурсний відбір суб'єктів оціночної  діяльності для проведення незалежної  оцінки комунального майна територіальної громади міста Хмільника (зі змінами), </w:t>
      </w:r>
      <w:r w:rsidRPr="001B0FA1">
        <w:rPr>
          <w:rFonts w:ascii="Times New Roman" w:hAnsi="Times New Roman"/>
          <w:bCs/>
          <w:sz w:val="28"/>
          <w:szCs w:val="28"/>
        </w:rPr>
        <w:t xml:space="preserve">затвердженого рішенням 50 сесії міської ради 6 скликання від 19.12.2013 року №1458, </w:t>
      </w:r>
      <w:r w:rsidRPr="001B0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виклавши додаток 1 «Склад  к</w:t>
      </w:r>
      <w:r w:rsidRPr="001B0FA1">
        <w:rPr>
          <w:rFonts w:ascii="Times New Roman" w:hAnsi="Times New Roman"/>
          <w:noProof/>
          <w:sz w:val="28"/>
          <w:szCs w:val="28"/>
        </w:rPr>
        <w:t xml:space="preserve">онкурсної комісії з відбору суб’єктів оціночної діяльності для проведення незалежної оцінки комунального майна територіальної громади міста Хмільника» </w:t>
      </w:r>
      <w:r>
        <w:rPr>
          <w:rFonts w:ascii="Times New Roman" w:hAnsi="Times New Roman"/>
          <w:noProof/>
          <w:sz w:val="28"/>
          <w:szCs w:val="28"/>
        </w:rPr>
        <w:t>в</w:t>
      </w:r>
      <w:r w:rsidRPr="001B0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новій редакції згідно з додатком.</w:t>
      </w:r>
      <w:r w:rsidRPr="001B0F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  <w:lang w:eastAsia="ru-RU"/>
        </w:rPr>
        <w:t xml:space="preserve">     2. Рішення 9 сесії міської ради 7 скликання від 11.02.2016 р. №123 «Про внесення змін</w:t>
      </w:r>
      <w:r w:rsidRPr="001B0FA1">
        <w:rPr>
          <w:rFonts w:ascii="Times New Roman" w:hAnsi="Times New Roman"/>
          <w:bCs/>
          <w:sz w:val="28"/>
          <w:szCs w:val="28"/>
        </w:rPr>
        <w:t xml:space="preserve"> до Положення про конкурсний відбір суб’єктів оціночної діяльності для проведення незалежної оцінки комунального майна територіальної громади міста Хмільника (зі змінами)» вважати таким, що втратило чинність.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</w:rPr>
        <w:t xml:space="preserve">     3. Відділу організаційно-кадрової роботи міської ради у документах постійного зберігання зазначити факт та підставу втрати чинності зазначеного вище рішення.</w:t>
      </w:r>
    </w:p>
    <w:p w:rsidR="009E6576" w:rsidRPr="001B0FA1" w:rsidRDefault="009E6576" w:rsidP="001B0FA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FA1">
        <w:rPr>
          <w:rFonts w:ascii="Times New Roman" w:hAnsi="Times New Roman"/>
          <w:sz w:val="28"/>
          <w:szCs w:val="28"/>
        </w:rPr>
        <w:t xml:space="preserve">    4.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9E6576" w:rsidRPr="001B0FA1" w:rsidRDefault="009E6576" w:rsidP="001B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B0FA1">
        <w:rPr>
          <w:rFonts w:ascii="Times New Roman" w:hAnsi="Times New Roman"/>
          <w:b/>
          <w:sz w:val="28"/>
          <w:szCs w:val="28"/>
        </w:rPr>
        <w:t xml:space="preserve"> </w:t>
      </w:r>
    </w:p>
    <w:p w:rsidR="009E6576" w:rsidRPr="001B0FA1" w:rsidRDefault="009E6576" w:rsidP="001B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1B0FA1">
        <w:rPr>
          <w:rFonts w:ascii="Times New Roman" w:hAnsi="Times New Roman"/>
          <w:b/>
          <w:sz w:val="28"/>
          <w:szCs w:val="28"/>
        </w:rPr>
        <w:t xml:space="preserve">               Міський голова                                                           С.Б.Редчик</w:t>
      </w:r>
    </w:p>
    <w:p w:rsidR="009E6576" w:rsidRDefault="009E6576" w:rsidP="00AA5B72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0F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9E6576" w:rsidRPr="001B0FA1" w:rsidRDefault="009E6576" w:rsidP="00AA5B72">
      <w:pPr>
        <w:pStyle w:val="NoSpacing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0F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Додаток </w:t>
      </w:r>
    </w:p>
    <w:p w:rsidR="009E6576" w:rsidRDefault="009E6576" w:rsidP="00AA5B72">
      <w:pPr>
        <w:pStyle w:val="NoSpacing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рішення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сесії міської ради</w:t>
      </w:r>
    </w:p>
    <w:p w:rsidR="009E6576" w:rsidRPr="005779C2" w:rsidRDefault="009E6576" w:rsidP="00AA5B72">
      <w:pPr>
        <w:pStyle w:val="NoSpacing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 скликання</w:t>
      </w:r>
    </w:p>
    <w:p w:rsidR="009E6576" w:rsidRPr="005779C2" w:rsidRDefault="009E6576" w:rsidP="00AA5B72">
      <w:pPr>
        <w:pStyle w:val="NoSpacing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в</w:t>
      </w: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>ід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10.03.</w:t>
      </w: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>2017 р.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775</w:t>
      </w: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9E6576" w:rsidRDefault="009E6576" w:rsidP="00AA5B72">
      <w:pPr>
        <w:pStyle w:val="NoSpacing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6576" w:rsidRPr="005779C2" w:rsidRDefault="009E6576" w:rsidP="005779C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6576" w:rsidRPr="005779C2" w:rsidRDefault="009E6576" w:rsidP="005779C2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>СКЛАД</w:t>
      </w:r>
    </w:p>
    <w:p w:rsidR="009E6576" w:rsidRPr="005779C2" w:rsidRDefault="009E6576" w:rsidP="005779C2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 w:rsidRPr="005779C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5779C2">
        <w:rPr>
          <w:rFonts w:ascii="Times New Roman" w:hAnsi="Times New Roman"/>
          <w:noProof/>
          <w:sz w:val="28"/>
          <w:szCs w:val="28"/>
        </w:rPr>
        <w:t>онкурсної комісії з відбору суб’єктів оціночної діяльності для проведення незалежної оцінки комунального майна територіальної громади міста Хмільника:</w:t>
      </w:r>
    </w:p>
    <w:p w:rsidR="009E6576" w:rsidRPr="005779C2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79C2">
        <w:rPr>
          <w:rFonts w:ascii="Times New Roman" w:hAnsi="Times New Roman"/>
          <w:sz w:val="28"/>
          <w:szCs w:val="28"/>
        </w:rPr>
        <w:t xml:space="preserve">     Голова комісії – заступник міського голови з питань діяльності виконавчих органів міської ради відповідно до розподілу обов’язків.  </w:t>
      </w:r>
    </w:p>
    <w:p w:rsidR="009E6576" w:rsidRPr="005779C2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C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779C2">
        <w:rPr>
          <w:rFonts w:ascii="Times New Roman" w:hAnsi="Times New Roman"/>
          <w:sz w:val="28"/>
          <w:szCs w:val="28"/>
        </w:rPr>
        <w:t xml:space="preserve">Крепкий Павло Васильович </w:t>
      </w:r>
      <w:r w:rsidRPr="005779C2">
        <w:rPr>
          <w:rFonts w:ascii="Times New Roman" w:hAnsi="Times New Roman"/>
          <w:sz w:val="28"/>
          <w:szCs w:val="28"/>
          <w:lang w:eastAsia="ru-RU"/>
        </w:rPr>
        <w:t>– секретар міської ради, заступник голови комісії;</w:t>
      </w:r>
    </w:p>
    <w:p w:rsidR="009E6576" w:rsidRPr="005779C2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79C2">
        <w:rPr>
          <w:rFonts w:ascii="Times New Roman" w:hAnsi="Times New Roman"/>
          <w:sz w:val="28"/>
          <w:szCs w:val="28"/>
        </w:rPr>
        <w:t xml:space="preserve">     Києнко  Галина Григорівна -  завідувач сектору комунальної власності управління житлово-комунального господарства та комунальної власності міської ради, секретар комісії;</w:t>
      </w:r>
    </w:p>
    <w:p w:rsidR="009E6576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79C2">
        <w:rPr>
          <w:rFonts w:ascii="Times New Roman" w:hAnsi="Times New Roman"/>
          <w:sz w:val="28"/>
          <w:szCs w:val="28"/>
        </w:rPr>
        <w:t>члени комісії:</w:t>
      </w:r>
    </w:p>
    <w:p w:rsidR="009E6576" w:rsidRDefault="009E6576" w:rsidP="009D67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Бабій Олег Олегович - </w:t>
      </w:r>
      <w:r w:rsidRPr="005779C2">
        <w:rPr>
          <w:rFonts w:ascii="Times New Roman" w:hAnsi="Times New Roman"/>
          <w:sz w:val="28"/>
          <w:szCs w:val="28"/>
          <w:lang w:eastAsia="ru-RU"/>
        </w:rPr>
        <w:t xml:space="preserve">депутат міської ради, член постійної комісії міської ради з питань </w:t>
      </w:r>
      <w:r>
        <w:rPr>
          <w:rFonts w:ascii="Times New Roman" w:hAnsi="Times New Roman"/>
          <w:sz w:val="28"/>
          <w:szCs w:val="28"/>
          <w:lang w:eastAsia="ru-RU"/>
        </w:rPr>
        <w:t>охорони здоров</w:t>
      </w:r>
      <w:r w:rsidRPr="00AA5B72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я, екології та курортного розвитку</w:t>
      </w:r>
      <w:r w:rsidRPr="005779C2">
        <w:rPr>
          <w:rFonts w:ascii="Times New Roman" w:hAnsi="Times New Roman"/>
          <w:sz w:val="28"/>
          <w:szCs w:val="28"/>
          <w:lang w:eastAsia="ru-RU"/>
        </w:rPr>
        <w:t xml:space="preserve"> (за згодою);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6576" w:rsidRPr="005779C2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79C2">
        <w:rPr>
          <w:rFonts w:ascii="Times New Roman" w:hAnsi="Times New Roman"/>
          <w:sz w:val="28"/>
          <w:szCs w:val="28"/>
        </w:rPr>
        <w:t xml:space="preserve">     Буликова Надія Анатоліївна – начальник юридичного відділу міської ради;</w:t>
      </w:r>
    </w:p>
    <w:p w:rsidR="009E6576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C2">
        <w:rPr>
          <w:rFonts w:ascii="Times New Roman" w:hAnsi="Times New Roman"/>
          <w:sz w:val="28"/>
          <w:szCs w:val="28"/>
          <w:lang w:eastAsia="ru-RU"/>
        </w:rPr>
        <w:t xml:space="preserve">     Гончаренко Олександр Олександрович - депутат міської ради, член постійної комісії міської ради з питань планування, бюджету, економічного розвитку та підприємництва (за згодою);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6576" w:rsidRDefault="009E6576" w:rsidP="009D67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Гуцалюк Олена Миколаївна - </w:t>
      </w:r>
      <w:r w:rsidRPr="005779C2">
        <w:rPr>
          <w:rFonts w:ascii="Times New Roman" w:hAnsi="Times New Roman"/>
          <w:sz w:val="28"/>
          <w:szCs w:val="28"/>
          <w:lang w:eastAsia="ru-RU"/>
        </w:rPr>
        <w:t>депутат міської ради, член постійної комісії міської ради з питань планування, бюджету, економічного розвитку та підприємництва (за згодою);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6576" w:rsidRPr="005779C2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C2">
        <w:rPr>
          <w:rFonts w:ascii="Times New Roman" w:hAnsi="Times New Roman"/>
          <w:sz w:val="28"/>
          <w:szCs w:val="28"/>
          <w:lang w:eastAsia="ru-RU"/>
        </w:rPr>
        <w:t xml:space="preserve">     Кубряк Олександр Васильович - член постійної комісії міської ради з питань планування, бюджету, економічного розвитку та підприємництва (за згодою);</w:t>
      </w:r>
    </w:p>
    <w:p w:rsidR="009E6576" w:rsidRPr="005779C2" w:rsidRDefault="009E6576" w:rsidP="005779C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C2">
        <w:rPr>
          <w:rFonts w:ascii="Times New Roman" w:hAnsi="Times New Roman"/>
          <w:sz w:val="28"/>
          <w:szCs w:val="28"/>
        </w:rPr>
        <w:t xml:space="preserve">     Чернелевський Валерій Леонтійович - </w:t>
      </w:r>
      <w:r w:rsidRPr="005779C2">
        <w:rPr>
          <w:rFonts w:ascii="Times New Roman" w:hAnsi="Times New Roman"/>
          <w:sz w:val="28"/>
          <w:szCs w:val="28"/>
          <w:lang w:eastAsia="ru-RU"/>
        </w:rPr>
        <w:t>депутат міської ради, член постійної комісії міської ради з питань духовного відродження, освіти, культури, молодіжної політики і спорту (за згодою).</w:t>
      </w:r>
    </w:p>
    <w:p w:rsidR="009E6576" w:rsidRDefault="009E6576">
      <w:pPr>
        <w:rPr>
          <w:sz w:val="28"/>
          <w:szCs w:val="28"/>
        </w:rPr>
      </w:pPr>
    </w:p>
    <w:p w:rsidR="009E6576" w:rsidRDefault="009E6576">
      <w:pPr>
        <w:rPr>
          <w:sz w:val="28"/>
          <w:szCs w:val="28"/>
        </w:rPr>
      </w:pPr>
    </w:p>
    <w:p w:rsidR="009E6576" w:rsidRDefault="009E6576" w:rsidP="008C673D"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779C2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779C2">
        <w:rPr>
          <w:rFonts w:ascii="Times New Roman" w:hAnsi="Times New Roman"/>
          <w:b/>
          <w:sz w:val="28"/>
          <w:szCs w:val="28"/>
        </w:rPr>
        <w:t xml:space="preserve">               П.В.Крепкий</w:t>
      </w:r>
    </w:p>
    <w:sectPr w:rsidR="009E6576" w:rsidSect="00211F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E6"/>
    <w:rsid w:val="00042AD5"/>
    <w:rsid w:val="00065EE9"/>
    <w:rsid w:val="000E02A3"/>
    <w:rsid w:val="001008EA"/>
    <w:rsid w:val="001B0FA1"/>
    <w:rsid w:val="001D05DB"/>
    <w:rsid w:val="00211FE6"/>
    <w:rsid w:val="00212BAD"/>
    <w:rsid w:val="003257D7"/>
    <w:rsid w:val="003754D0"/>
    <w:rsid w:val="0043472F"/>
    <w:rsid w:val="00476FEA"/>
    <w:rsid w:val="004A5D04"/>
    <w:rsid w:val="00504513"/>
    <w:rsid w:val="005779C2"/>
    <w:rsid w:val="006247DD"/>
    <w:rsid w:val="00713BE7"/>
    <w:rsid w:val="007848B7"/>
    <w:rsid w:val="007F66D9"/>
    <w:rsid w:val="008C673D"/>
    <w:rsid w:val="0097122E"/>
    <w:rsid w:val="009D6610"/>
    <w:rsid w:val="009D67D1"/>
    <w:rsid w:val="009E6576"/>
    <w:rsid w:val="00A20B48"/>
    <w:rsid w:val="00AA5B72"/>
    <w:rsid w:val="00AE6D1E"/>
    <w:rsid w:val="00B15D14"/>
    <w:rsid w:val="00CB206E"/>
    <w:rsid w:val="00D3256B"/>
    <w:rsid w:val="00E47F60"/>
    <w:rsid w:val="00E900AD"/>
    <w:rsid w:val="00F7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E6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AD5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AD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211FE6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FE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2</Pages>
  <Words>620</Words>
  <Characters>3536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22</cp:revision>
  <cp:lastPrinted>2017-03-16T06:36:00Z</cp:lastPrinted>
  <dcterms:created xsi:type="dcterms:W3CDTF">2017-01-20T07:06:00Z</dcterms:created>
  <dcterms:modified xsi:type="dcterms:W3CDTF">2017-03-16T06:37:00Z</dcterms:modified>
</cp:coreProperties>
</file>