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C5" w:rsidRDefault="00200CB3" w:rsidP="00E443DA">
      <w:pPr>
        <w:tabs>
          <w:tab w:val="left" w:pos="0"/>
        </w:tabs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1500" cy="6858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19C5">
        <w:rPr>
          <w:rFonts w:ascii="Times New Roman" w:hAnsi="Times New Roman"/>
          <w:sz w:val="24"/>
          <w:szCs w:val="24"/>
          <w:lang w:val="uk-UA"/>
        </w:rPr>
        <w:tab/>
      </w:r>
      <w:r w:rsidR="001019C5">
        <w:rPr>
          <w:rFonts w:ascii="Times New Roman" w:hAnsi="Times New Roman"/>
          <w:sz w:val="24"/>
          <w:szCs w:val="24"/>
          <w:lang w:val="uk-UA"/>
        </w:rPr>
        <w:tab/>
      </w:r>
      <w:r w:rsidR="001019C5">
        <w:rPr>
          <w:rFonts w:ascii="Times New Roman" w:hAnsi="Times New Roman"/>
          <w:sz w:val="24"/>
          <w:szCs w:val="24"/>
          <w:lang w:val="uk-UA"/>
        </w:rPr>
        <w:tab/>
      </w:r>
      <w:r w:rsidR="001019C5">
        <w:rPr>
          <w:rFonts w:ascii="Times New Roman" w:hAnsi="Times New Roman"/>
          <w:sz w:val="24"/>
          <w:szCs w:val="24"/>
          <w:lang w:val="uk-UA"/>
        </w:rPr>
        <w:tab/>
      </w:r>
      <w:r w:rsidR="001019C5">
        <w:rPr>
          <w:rFonts w:ascii="Times New Roman" w:hAnsi="Times New Roman"/>
          <w:sz w:val="24"/>
          <w:szCs w:val="24"/>
          <w:lang w:val="uk-UA"/>
        </w:rPr>
        <w:tab/>
      </w:r>
      <w:r w:rsidR="001019C5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</w:t>
      </w:r>
      <w:r w:rsidR="001019C5">
        <w:rPr>
          <w:rFonts w:ascii="Times New Roman" w:hAnsi="Times New Roman"/>
          <w:sz w:val="24"/>
          <w:szCs w:val="24"/>
          <w:lang w:val="uk-UA"/>
        </w:rPr>
        <w:tab/>
        <w:t xml:space="preserve">   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38150" cy="590550"/>
            <wp:effectExtent l="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19C5">
        <w:rPr>
          <w:rFonts w:ascii="Times New Roman" w:hAnsi="Times New Roman"/>
          <w:sz w:val="24"/>
          <w:szCs w:val="24"/>
          <w:lang w:val="uk-UA"/>
        </w:rPr>
        <w:t xml:space="preserve">        </w:t>
      </w:r>
    </w:p>
    <w:p w:rsidR="001019C5" w:rsidRDefault="001019C5" w:rsidP="00E443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1019C5" w:rsidRDefault="001019C5" w:rsidP="00E443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1019C5" w:rsidRDefault="001019C5" w:rsidP="00E443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1019C5" w:rsidRDefault="001019C5" w:rsidP="00E443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1019C5" w:rsidRDefault="001019C5" w:rsidP="00E443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 І Ш Е Н Н Я</w:t>
      </w:r>
    </w:p>
    <w:p w:rsidR="00F87EAC" w:rsidRDefault="00F87EAC" w:rsidP="00E443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019C5" w:rsidRPr="00360650" w:rsidRDefault="00360650" w:rsidP="00E443DA">
      <w:pPr>
        <w:rPr>
          <w:rFonts w:ascii="Times New Roman" w:hAnsi="Times New Roman"/>
          <w:b/>
          <w:sz w:val="28"/>
          <w:szCs w:val="28"/>
          <w:lang w:val="uk-UA"/>
        </w:rPr>
      </w:pPr>
      <w:r w:rsidRPr="00360650">
        <w:rPr>
          <w:rFonts w:ascii="Times New Roman" w:hAnsi="Times New Roman"/>
          <w:b/>
          <w:sz w:val="28"/>
          <w:szCs w:val="28"/>
          <w:lang w:val="uk-UA"/>
        </w:rPr>
        <w:t xml:space="preserve">від                                   </w:t>
      </w:r>
      <w:r w:rsidR="001019C5" w:rsidRPr="00360650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360650">
        <w:rPr>
          <w:rFonts w:ascii="Times New Roman" w:hAnsi="Times New Roman"/>
          <w:b/>
          <w:sz w:val="28"/>
          <w:szCs w:val="28"/>
          <w:lang w:val="uk-UA"/>
        </w:rPr>
        <w:t>2017</w:t>
      </w:r>
      <w:r w:rsidR="001019C5" w:rsidRPr="00360650">
        <w:rPr>
          <w:rFonts w:ascii="Times New Roman" w:hAnsi="Times New Roman"/>
          <w:b/>
          <w:sz w:val="28"/>
          <w:szCs w:val="28"/>
          <w:lang w:val="uk-UA"/>
        </w:rPr>
        <w:t xml:space="preserve"> р                                                </w:t>
      </w:r>
      <w:r w:rsidR="008642E7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Pr="00360650">
        <w:rPr>
          <w:rFonts w:ascii="Times New Roman" w:hAnsi="Times New Roman"/>
          <w:b/>
          <w:sz w:val="28"/>
          <w:szCs w:val="28"/>
          <w:lang w:val="uk-UA"/>
        </w:rPr>
        <w:t>№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778"/>
      </w:tblGrid>
      <w:tr w:rsidR="001019C5" w:rsidRPr="00360650" w:rsidTr="00E443DA">
        <w:trPr>
          <w:trHeight w:val="1725"/>
        </w:trPr>
        <w:tc>
          <w:tcPr>
            <w:tcW w:w="5778" w:type="dxa"/>
          </w:tcPr>
          <w:p w:rsidR="001019C5" w:rsidRDefault="001019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60650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 внесення змін до рішення виконавч</w:t>
            </w:r>
            <w:r w:rsidR="00360650" w:rsidRPr="00360650"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ого комітету міської ради від 19.04.2017 р. №146</w:t>
            </w:r>
            <w:r w:rsidRPr="00360650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«Про визначення переліку доріг для проведення поточного (ямкового) ремонту, передбаченого Програмою утримання дорожнього господарства міста Хмільника на 2016-2017 рр.» в частині додатку</w:t>
            </w:r>
          </w:p>
          <w:p w:rsidR="00360650" w:rsidRPr="00360650" w:rsidRDefault="00360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</w:tbl>
    <w:p w:rsidR="001019C5" w:rsidRPr="00360650" w:rsidRDefault="00F87EAC" w:rsidP="00E443D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 лист </w:t>
      </w:r>
      <w:r w:rsidR="001019C5" w:rsidRPr="00360650">
        <w:rPr>
          <w:rFonts w:ascii="Times New Roman" w:hAnsi="Times New Roman"/>
          <w:sz w:val="28"/>
          <w:szCs w:val="28"/>
          <w:lang w:val="uk-UA"/>
        </w:rPr>
        <w:t xml:space="preserve"> КП «Хмі</w:t>
      </w:r>
      <w:r w:rsidR="00360650" w:rsidRPr="00360650">
        <w:rPr>
          <w:rFonts w:ascii="Times New Roman" w:hAnsi="Times New Roman"/>
          <w:sz w:val="28"/>
          <w:szCs w:val="28"/>
          <w:lang w:val="uk-UA"/>
        </w:rPr>
        <w:t>льниккомунсервіс» від 20.06.2017 р.  №175</w:t>
      </w:r>
      <w:r w:rsidR="001019C5" w:rsidRPr="00360650">
        <w:rPr>
          <w:rFonts w:ascii="Times New Roman" w:hAnsi="Times New Roman"/>
          <w:sz w:val="28"/>
          <w:szCs w:val="28"/>
          <w:lang w:val="uk-UA"/>
        </w:rPr>
        <w:t xml:space="preserve"> щодо необхідності проведення  робіт з ремонту доріг на вулицях міста та з метою виконання  Програми утримання дорожнього господарства  міста Хмільника на 2016-2017 рр., затвердженої рішенням 3 сесії міської ради 7 скликання від 04.12.2015 року № 39 (зі змінами), відповідно до вимог Закону України «Про благоустрій населених пунктів»,  керуючись ст. 31, 59  Закону України “Про місцеве самоврядування в Україні”, виконком Хмільницької міської ради</w:t>
      </w:r>
    </w:p>
    <w:p w:rsidR="001019C5" w:rsidRPr="00360650" w:rsidRDefault="001019C5" w:rsidP="00E443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0650">
        <w:rPr>
          <w:rFonts w:ascii="Times New Roman" w:hAnsi="Times New Roman"/>
          <w:b/>
          <w:sz w:val="28"/>
          <w:szCs w:val="28"/>
          <w:lang w:val="uk-UA"/>
        </w:rPr>
        <w:t>В И Р І Ш И В:</w:t>
      </w:r>
    </w:p>
    <w:p w:rsidR="00360650" w:rsidRPr="00360650" w:rsidRDefault="001019C5" w:rsidP="00E443D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360650">
        <w:rPr>
          <w:rFonts w:ascii="Times New Roman" w:hAnsi="Times New Roman"/>
          <w:sz w:val="28"/>
          <w:szCs w:val="28"/>
          <w:lang w:val="uk-UA"/>
        </w:rPr>
        <w:t xml:space="preserve">     1. Внести зміни до рішення виконавчого комітету міської ради від </w:t>
      </w:r>
      <w:r w:rsidR="00360650" w:rsidRPr="00360650">
        <w:rPr>
          <w:rFonts w:ascii="Times New Roman" w:hAnsi="Times New Roman"/>
          <w:sz w:val="28"/>
          <w:szCs w:val="28"/>
          <w:lang w:val="uk-UA"/>
        </w:rPr>
        <w:t>19.04.2017р. №146</w:t>
      </w:r>
      <w:r w:rsidRPr="00360650">
        <w:rPr>
          <w:rFonts w:ascii="Times New Roman" w:hAnsi="Times New Roman"/>
          <w:sz w:val="28"/>
          <w:szCs w:val="28"/>
          <w:lang w:val="uk-UA"/>
        </w:rPr>
        <w:t xml:space="preserve"> «Про визначення переліку доріг для проведення поточного (ямкового) ремонту, передбаченого Програмою утримання дорожнього господарства міста Хмільника на 2016-2017 рр.» в частині додатку, доповнивши Перелік вулиць міста Хмільника, на дорогах яких буде проводитись поточний (ямковий) ремонт </w:t>
      </w:r>
      <w:r w:rsidR="00360650" w:rsidRPr="00360650">
        <w:rPr>
          <w:rFonts w:ascii="Times New Roman" w:hAnsi="Times New Roman"/>
          <w:sz w:val="28"/>
          <w:szCs w:val="28"/>
          <w:lang w:val="uk-UA"/>
        </w:rPr>
        <w:t>в 2017 році пунктами 28-31</w:t>
      </w:r>
      <w:r w:rsidRPr="00360650">
        <w:rPr>
          <w:rFonts w:ascii="Times New Roman" w:hAnsi="Times New Roman"/>
          <w:sz w:val="28"/>
          <w:szCs w:val="28"/>
          <w:lang w:val="uk-UA"/>
        </w:rPr>
        <w:t xml:space="preserve"> наступного змісту:</w:t>
      </w:r>
    </w:p>
    <w:p w:rsidR="00360650" w:rsidRPr="00360650" w:rsidRDefault="00360650" w:rsidP="00E443D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360650">
        <w:rPr>
          <w:rFonts w:ascii="Times New Roman" w:hAnsi="Times New Roman"/>
          <w:sz w:val="28"/>
          <w:szCs w:val="28"/>
          <w:lang w:val="uk-UA"/>
        </w:rPr>
        <w:t>28.вул.Пушкіна(в’їзд в колгоспний ринок Хмільницької райспоживспілки);</w:t>
      </w:r>
    </w:p>
    <w:p w:rsidR="00360650" w:rsidRPr="00360650" w:rsidRDefault="00360650" w:rsidP="00E443D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360650">
        <w:rPr>
          <w:rFonts w:ascii="Times New Roman" w:hAnsi="Times New Roman"/>
          <w:sz w:val="28"/>
          <w:szCs w:val="28"/>
          <w:lang w:val="uk-UA"/>
        </w:rPr>
        <w:t>29.вул.Івана Богуна (від АЗС «Назарет Транс» до повороту на вул.О.Кошового);</w:t>
      </w:r>
    </w:p>
    <w:p w:rsidR="00360650" w:rsidRPr="00360650" w:rsidRDefault="00360650" w:rsidP="00E443D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360650">
        <w:rPr>
          <w:rFonts w:ascii="Times New Roman" w:hAnsi="Times New Roman"/>
          <w:sz w:val="28"/>
          <w:szCs w:val="28"/>
          <w:lang w:val="uk-UA"/>
        </w:rPr>
        <w:t>30.пров.1-го Травня;</w:t>
      </w:r>
    </w:p>
    <w:p w:rsidR="00360650" w:rsidRPr="00360650" w:rsidRDefault="00360650" w:rsidP="00E443D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360650">
        <w:rPr>
          <w:rFonts w:ascii="Times New Roman" w:hAnsi="Times New Roman"/>
          <w:sz w:val="28"/>
          <w:szCs w:val="28"/>
          <w:lang w:val="uk-UA"/>
        </w:rPr>
        <w:t>31.під’їзні дороги до домів №46-54 по вул.Столярчука.</w:t>
      </w:r>
    </w:p>
    <w:p w:rsidR="001019C5" w:rsidRPr="00360650" w:rsidRDefault="001019C5" w:rsidP="00E443D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360650">
        <w:rPr>
          <w:rFonts w:ascii="Times New Roman" w:hAnsi="Times New Roman"/>
          <w:sz w:val="28"/>
          <w:szCs w:val="28"/>
          <w:lang w:val="uk-UA"/>
        </w:rPr>
        <w:t xml:space="preserve">   2. Начальнику КП «Хмільниккомунсервіс» Полонському C.Б. врахувати зміни, зазначені в п. 1 цього рішення.</w:t>
      </w:r>
    </w:p>
    <w:p w:rsidR="001019C5" w:rsidRPr="00360650" w:rsidRDefault="001019C5" w:rsidP="00E443D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360650">
        <w:rPr>
          <w:rFonts w:ascii="Times New Roman" w:hAnsi="Times New Roman"/>
          <w:sz w:val="28"/>
          <w:szCs w:val="28"/>
          <w:lang w:val="uk-UA"/>
        </w:rPr>
        <w:t xml:space="preserve">  3. </w:t>
      </w:r>
      <w:r w:rsidRPr="00360650">
        <w:rPr>
          <w:rFonts w:ascii="Times New Roman" w:hAnsi="Times New Roman"/>
          <w:bCs/>
          <w:sz w:val="28"/>
          <w:szCs w:val="28"/>
          <w:lang w:val="uk-UA"/>
        </w:rPr>
        <w:t>Загальному відділу міської ради відобразити відповідні зміни в оригіналі рішення</w:t>
      </w:r>
      <w:r w:rsidR="00360650" w:rsidRPr="00360650">
        <w:rPr>
          <w:rFonts w:ascii="Times New Roman" w:hAnsi="Times New Roman"/>
          <w:bCs/>
          <w:sz w:val="28"/>
          <w:szCs w:val="28"/>
          <w:lang w:val="uk-UA"/>
        </w:rPr>
        <w:t>, а саме  рішення № 146 від 19.04.2017р.</w:t>
      </w:r>
    </w:p>
    <w:p w:rsidR="001019C5" w:rsidRPr="00360650" w:rsidRDefault="001019C5" w:rsidP="00E443D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360650">
        <w:rPr>
          <w:rFonts w:ascii="Times New Roman" w:hAnsi="Times New Roman"/>
          <w:sz w:val="28"/>
          <w:szCs w:val="28"/>
          <w:lang w:val="uk-UA"/>
        </w:rPr>
        <w:lastRenderedPageBreak/>
        <w:t xml:space="preserve">  4. Контроль за виконанням цього</w:t>
      </w:r>
      <w:r w:rsidR="00360650" w:rsidRPr="00360650">
        <w:rPr>
          <w:rFonts w:ascii="Times New Roman" w:hAnsi="Times New Roman"/>
          <w:sz w:val="28"/>
          <w:szCs w:val="28"/>
          <w:lang w:val="uk-UA"/>
        </w:rPr>
        <w:t xml:space="preserve"> рішення покласти на заступника</w:t>
      </w:r>
      <w:r w:rsidRPr="00360650">
        <w:rPr>
          <w:rFonts w:ascii="Times New Roman" w:hAnsi="Times New Roman"/>
          <w:sz w:val="28"/>
          <w:szCs w:val="28"/>
          <w:lang w:val="uk-UA"/>
        </w:rPr>
        <w:t xml:space="preserve"> міського голови з питань діяльності виконавчих органів міської ради</w:t>
      </w:r>
      <w:r w:rsidR="00360650" w:rsidRPr="00360650">
        <w:rPr>
          <w:rFonts w:ascii="Times New Roman" w:hAnsi="Times New Roman"/>
          <w:sz w:val="28"/>
          <w:szCs w:val="28"/>
          <w:lang w:val="uk-UA"/>
        </w:rPr>
        <w:t xml:space="preserve">  В.М.Загіку</w:t>
      </w:r>
      <w:r w:rsidRPr="00360650">
        <w:rPr>
          <w:rFonts w:ascii="Times New Roman" w:hAnsi="Times New Roman"/>
          <w:sz w:val="28"/>
          <w:szCs w:val="28"/>
          <w:lang w:val="uk-UA"/>
        </w:rPr>
        <w:t>.</w:t>
      </w:r>
    </w:p>
    <w:p w:rsidR="00D027F4" w:rsidRDefault="00D027F4" w:rsidP="00360650">
      <w:pPr>
        <w:tabs>
          <w:tab w:val="left" w:pos="0"/>
          <w:tab w:val="left" w:pos="1005"/>
        </w:tabs>
        <w:spacing w:after="0" w:line="240" w:lineRule="auto"/>
        <w:ind w:right="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019C5" w:rsidRPr="00360650" w:rsidRDefault="001019C5" w:rsidP="00360650">
      <w:pPr>
        <w:tabs>
          <w:tab w:val="left" w:pos="0"/>
          <w:tab w:val="left" w:pos="1005"/>
        </w:tabs>
        <w:spacing w:after="0" w:line="240" w:lineRule="auto"/>
        <w:ind w:right="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0650">
        <w:rPr>
          <w:rFonts w:ascii="Times New Roman" w:hAnsi="Times New Roman"/>
          <w:b/>
          <w:sz w:val="28"/>
          <w:szCs w:val="28"/>
          <w:lang w:val="uk-UA"/>
        </w:rPr>
        <w:t xml:space="preserve"> Міський голова                                              С.Б. Редчик</w:t>
      </w:r>
    </w:p>
    <w:sectPr w:rsidR="001019C5" w:rsidRPr="00360650" w:rsidSect="0004405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40A22"/>
    <w:multiLevelType w:val="hybridMultilevel"/>
    <w:tmpl w:val="E7569580"/>
    <w:lvl w:ilvl="0" w:tplc="1FB24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DA"/>
    <w:rsid w:val="00044052"/>
    <w:rsid w:val="00060FE1"/>
    <w:rsid w:val="001019C5"/>
    <w:rsid w:val="00125240"/>
    <w:rsid w:val="00135E2C"/>
    <w:rsid w:val="00174637"/>
    <w:rsid w:val="00200CB3"/>
    <w:rsid w:val="00354B21"/>
    <w:rsid w:val="00360650"/>
    <w:rsid w:val="0045709D"/>
    <w:rsid w:val="00523FDC"/>
    <w:rsid w:val="00814BC7"/>
    <w:rsid w:val="008642E7"/>
    <w:rsid w:val="008C6AE7"/>
    <w:rsid w:val="00A3171F"/>
    <w:rsid w:val="00B15827"/>
    <w:rsid w:val="00B457CA"/>
    <w:rsid w:val="00B70D72"/>
    <w:rsid w:val="00C61706"/>
    <w:rsid w:val="00D027F4"/>
    <w:rsid w:val="00D06550"/>
    <w:rsid w:val="00D4512A"/>
    <w:rsid w:val="00E11DB9"/>
    <w:rsid w:val="00E177A0"/>
    <w:rsid w:val="00E250BC"/>
    <w:rsid w:val="00E443DA"/>
    <w:rsid w:val="00F33A1D"/>
    <w:rsid w:val="00F8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3E43F8-3403-4A4E-9DFB-4CE4EE59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3D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4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443DA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E443DA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77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Прокопович О Д</cp:lastModifiedBy>
  <cp:revision>2</cp:revision>
  <cp:lastPrinted>2017-06-27T07:29:00Z</cp:lastPrinted>
  <dcterms:created xsi:type="dcterms:W3CDTF">2017-06-30T06:26:00Z</dcterms:created>
  <dcterms:modified xsi:type="dcterms:W3CDTF">2017-06-30T06:26:00Z</dcterms:modified>
</cp:coreProperties>
</file>