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CA" w:rsidRDefault="00B42ECA" w:rsidP="00285C6E">
      <w:pPr>
        <w:rPr>
          <w:b/>
          <w:noProof/>
          <w:sz w:val="28"/>
          <w:szCs w:val="28"/>
          <w:lang w:val="uk-UA"/>
        </w:rPr>
      </w:pPr>
      <w:r>
        <w:rPr>
          <w:lang w:val="uk-UA"/>
        </w:rPr>
        <w:t xml:space="preserve">      </w:t>
      </w:r>
      <w:r w:rsidRPr="003E09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4" o:title=""/>
          </v:shape>
        </w:pict>
      </w:r>
      <w:r>
        <w:rPr>
          <w:lang w:val="uk-UA"/>
        </w:rPr>
        <w:t xml:space="preserve">                                                                                                         </w:t>
      </w:r>
      <w:r w:rsidRPr="00AF51AA">
        <w:rPr>
          <w:b/>
          <w:noProof/>
          <w:sz w:val="28"/>
          <w:szCs w:val="28"/>
        </w:rPr>
        <w:pict>
          <v:shape id="Рисунок 2" o:spid="_x0000_i1026" type="#_x0000_t75" alt="GERB" style="width:32.25pt;height:43.5pt;visibility:visible">
            <v:imagedata r:id="rId5" o:title=""/>
          </v:shape>
        </w:pict>
      </w:r>
    </w:p>
    <w:p w:rsidR="00B42ECA" w:rsidRDefault="00B42ECA" w:rsidP="00285C6E">
      <w:pPr>
        <w:jc w:val="center"/>
        <w:rPr>
          <w:sz w:val="28"/>
          <w:szCs w:val="28"/>
          <w:lang w:val="uk-UA"/>
        </w:rPr>
      </w:pPr>
      <w:r>
        <w:rPr>
          <w:sz w:val="28"/>
          <w:szCs w:val="28"/>
          <w:lang w:val="uk-UA"/>
        </w:rPr>
        <w:t>УКРАЇНА</w:t>
      </w:r>
    </w:p>
    <w:p w:rsidR="00B42ECA" w:rsidRDefault="00B42ECA" w:rsidP="00285C6E">
      <w:pPr>
        <w:jc w:val="center"/>
        <w:rPr>
          <w:sz w:val="28"/>
          <w:szCs w:val="28"/>
          <w:lang w:val="uk-UA"/>
        </w:rPr>
      </w:pPr>
      <w:r>
        <w:rPr>
          <w:sz w:val="28"/>
          <w:szCs w:val="28"/>
          <w:lang w:val="uk-UA"/>
        </w:rPr>
        <w:t>ХМІЛЬНИЦЬКА МІСЬКА РАДА</w:t>
      </w:r>
    </w:p>
    <w:p w:rsidR="00B42ECA" w:rsidRDefault="00B42ECA" w:rsidP="00285C6E">
      <w:pPr>
        <w:jc w:val="center"/>
        <w:rPr>
          <w:sz w:val="28"/>
          <w:szCs w:val="28"/>
          <w:lang w:val="uk-UA"/>
        </w:rPr>
      </w:pPr>
      <w:r>
        <w:rPr>
          <w:sz w:val="28"/>
          <w:szCs w:val="28"/>
          <w:lang w:val="uk-UA"/>
        </w:rPr>
        <w:t>ВІННИЦЬКОЇ ОБЛАСТІ</w:t>
      </w:r>
    </w:p>
    <w:p w:rsidR="00B42ECA" w:rsidRDefault="00B42ECA" w:rsidP="00285C6E">
      <w:pPr>
        <w:jc w:val="center"/>
        <w:rPr>
          <w:sz w:val="28"/>
          <w:szCs w:val="28"/>
          <w:lang w:val="uk-UA"/>
        </w:rPr>
      </w:pPr>
      <w:r>
        <w:rPr>
          <w:sz w:val="28"/>
          <w:szCs w:val="28"/>
          <w:lang w:val="uk-UA"/>
        </w:rPr>
        <w:t>Виконавчий комітет</w:t>
      </w:r>
    </w:p>
    <w:p w:rsidR="00B42ECA" w:rsidRDefault="00B42ECA" w:rsidP="00285C6E">
      <w:pPr>
        <w:jc w:val="center"/>
        <w:rPr>
          <w:sz w:val="28"/>
          <w:szCs w:val="28"/>
          <w:lang w:val="uk-UA"/>
        </w:rPr>
      </w:pPr>
      <w:r>
        <w:rPr>
          <w:sz w:val="28"/>
          <w:szCs w:val="28"/>
          <w:lang w:val="uk-UA"/>
        </w:rPr>
        <w:t>Р І Ш Е Н Н Я</w:t>
      </w:r>
    </w:p>
    <w:p w:rsidR="00B42ECA" w:rsidRPr="00B544F6" w:rsidRDefault="00B42ECA" w:rsidP="00285C6E">
      <w:pPr>
        <w:rPr>
          <w:lang w:val="uk-UA"/>
        </w:rPr>
      </w:pPr>
      <w:r>
        <w:rPr>
          <w:lang w:val="uk-UA"/>
        </w:rPr>
        <w:t xml:space="preserve">від  29 серпня </w:t>
      </w:r>
      <w:r w:rsidRPr="00B544F6">
        <w:rPr>
          <w:lang w:val="uk-UA"/>
        </w:rPr>
        <w:t xml:space="preserve">2017 року                                                 </w:t>
      </w:r>
      <w:r>
        <w:rPr>
          <w:lang w:val="uk-UA"/>
        </w:rPr>
        <w:t xml:space="preserve">                      №304</w:t>
      </w:r>
    </w:p>
    <w:p w:rsidR="00B42ECA" w:rsidRPr="00B544F6" w:rsidRDefault="00B42ECA" w:rsidP="00285C6E">
      <w:pPr>
        <w:rPr>
          <w:b/>
          <w:bCs/>
          <w:lang w:val="uk-UA"/>
        </w:rPr>
      </w:pPr>
    </w:p>
    <w:p w:rsidR="00B42ECA" w:rsidRPr="00B544F6" w:rsidRDefault="00B42ECA" w:rsidP="00285C6E">
      <w:pPr>
        <w:rPr>
          <w:b/>
          <w:bCs/>
          <w:lang w:val="uk-UA"/>
        </w:rPr>
      </w:pPr>
      <w:r w:rsidRPr="00B544F6">
        <w:rPr>
          <w:b/>
          <w:bCs/>
          <w:lang w:val="uk-UA"/>
        </w:rPr>
        <w:t>Про демонтаж та передачу геліосистеми,</w:t>
      </w:r>
    </w:p>
    <w:p w:rsidR="00B42ECA" w:rsidRPr="00B544F6" w:rsidRDefault="00B42ECA" w:rsidP="00285C6E">
      <w:pPr>
        <w:rPr>
          <w:b/>
          <w:bCs/>
          <w:lang w:val="uk-UA"/>
        </w:rPr>
      </w:pPr>
      <w:r w:rsidRPr="00B544F6">
        <w:rPr>
          <w:b/>
          <w:bCs/>
          <w:lang w:val="uk-UA"/>
        </w:rPr>
        <w:t xml:space="preserve">що перебуває на балансі управління </w:t>
      </w:r>
    </w:p>
    <w:p w:rsidR="00B42ECA" w:rsidRPr="00B544F6" w:rsidRDefault="00B42ECA" w:rsidP="00285C6E">
      <w:pPr>
        <w:rPr>
          <w:b/>
          <w:bCs/>
          <w:lang w:val="uk-UA"/>
        </w:rPr>
      </w:pPr>
      <w:r w:rsidRPr="00B544F6">
        <w:rPr>
          <w:b/>
          <w:bCs/>
          <w:lang w:val="uk-UA"/>
        </w:rPr>
        <w:t xml:space="preserve">освіти міської ради  </w:t>
      </w:r>
    </w:p>
    <w:p w:rsidR="00B42ECA" w:rsidRPr="00B544F6" w:rsidRDefault="00B42ECA" w:rsidP="00285C6E">
      <w:pPr>
        <w:rPr>
          <w:bCs/>
          <w:lang w:val="uk-UA"/>
        </w:rPr>
      </w:pPr>
    </w:p>
    <w:p w:rsidR="00B42ECA" w:rsidRPr="00B544F6" w:rsidRDefault="00B42ECA" w:rsidP="00B544F6">
      <w:pPr>
        <w:ind w:firstLine="708"/>
        <w:jc w:val="both"/>
        <w:rPr>
          <w:lang w:val="uk-UA"/>
        </w:rPr>
      </w:pPr>
      <w:r w:rsidRPr="00B544F6">
        <w:rPr>
          <w:lang w:val="uk-UA"/>
        </w:rPr>
        <w:t>Розглянувши звернення управління освіти міської ради від 26.06.2017р. №01-14/498 щодо надання дозволу на демонтаж геліосистеми, що встановлена на горищі будівлі ДНЗ №7 по вул. Пушкіна,87, у зв’язку із запланованою реконструкцією цієї будівлі з утепленням горища та фасадів, враховуючи акти обстеження та інвентаризації геліосистеми, погодження КП «Хмільникводоканал» щодо прийняття на баланс підприємства демонтованої геліосистеми від управління освіти міської ради,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27.10.2011р.  №320,  керуючись ст.29 Закону України «Про місцеве самоврядування в Україні»,  виконком Хмільницької міської ради</w:t>
      </w:r>
    </w:p>
    <w:p w:rsidR="00B42ECA" w:rsidRPr="00B544F6" w:rsidRDefault="00B42ECA" w:rsidP="00285C6E">
      <w:pPr>
        <w:tabs>
          <w:tab w:val="left" w:pos="3120"/>
        </w:tabs>
        <w:jc w:val="center"/>
        <w:rPr>
          <w:b/>
          <w:lang w:val="uk-UA"/>
        </w:rPr>
      </w:pPr>
      <w:r w:rsidRPr="00B544F6">
        <w:rPr>
          <w:b/>
          <w:lang w:val="uk-UA"/>
        </w:rPr>
        <w:t>В И Р І Ш И В :</w:t>
      </w:r>
    </w:p>
    <w:p w:rsidR="00B42ECA" w:rsidRPr="00B544F6" w:rsidRDefault="00B42ECA" w:rsidP="00ED5E01">
      <w:pPr>
        <w:tabs>
          <w:tab w:val="left" w:pos="3120"/>
        </w:tabs>
        <w:jc w:val="both"/>
        <w:rPr>
          <w:lang w:val="uk-UA"/>
        </w:rPr>
      </w:pPr>
      <w:r w:rsidRPr="00B544F6">
        <w:rPr>
          <w:lang w:val="uk-UA"/>
        </w:rPr>
        <w:t xml:space="preserve">         </w:t>
      </w:r>
      <w:r>
        <w:rPr>
          <w:lang w:val="uk-UA"/>
        </w:rPr>
        <w:t xml:space="preserve">  </w:t>
      </w:r>
      <w:r w:rsidRPr="00B544F6">
        <w:rPr>
          <w:lang w:val="uk-UA"/>
        </w:rPr>
        <w:t xml:space="preserve">1. Погодити управлінню освіти міської ради проведення демонтажу геліосистеми, яка встановлена на горищі будівлі ДНЗ №7 по вул. Пушкіна,87, у зв’язку із запланованою реконструкцією цієї будівлі. </w:t>
      </w:r>
    </w:p>
    <w:p w:rsidR="00B42ECA" w:rsidRPr="00B544F6" w:rsidRDefault="00B42ECA" w:rsidP="00ED5E01">
      <w:pPr>
        <w:jc w:val="both"/>
        <w:rPr>
          <w:lang w:val="uk-UA"/>
        </w:rPr>
      </w:pPr>
      <w:r w:rsidRPr="00B544F6">
        <w:rPr>
          <w:lang w:val="uk-UA"/>
        </w:rPr>
        <w:t xml:space="preserve">         </w:t>
      </w:r>
      <w:r>
        <w:rPr>
          <w:lang w:val="uk-UA"/>
        </w:rPr>
        <w:t xml:space="preserve">  </w:t>
      </w:r>
      <w:r w:rsidRPr="00B544F6">
        <w:rPr>
          <w:lang w:val="uk-UA"/>
        </w:rPr>
        <w:t>2. Контроль за демонтажем геліосистеми та збереженням її в задовільному технічному стані покласти на начальника управління освіти міської ради Коведу Г.І.</w:t>
      </w:r>
    </w:p>
    <w:p w:rsidR="00B42ECA" w:rsidRPr="00B544F6" w:rsidRDefault="00B42ECA" w:rsidP="00B544F6">
      <w:pPr>
        <w:ind w:firstLine="708"/>
        <w:jc w:val="both"/>
        <w:rPr>
          <w:lang w:val="uk-UA"/>
        </w:rPr>
      </w:pPr>
      <w:r w:rsidRPr="00B544F6">
        <w:rPr>
          <w:lang w:val="uk-UA"/>
        </w:rPr>
        <w:t>3. Передати безоплатно на баланс КП «Хмільникводоканал» з балансу управління освіти міської ради демонтовану геліосистему, первісна балансова вартість якої складає 58167 грн. (п’ятдесят вісім тисяч сто шістдесят сім гривень),</w:t>
      </w:r>
      <w:r>
        <w:rPr>
          <w:lang w:val="uk-UA"/>
        </w:rPr>
        <w:t xml:space="preserve"> </w:t>
      </w:r>
      <w:r w:rsidRPr="00B544F6">
        <w:rPr>
          <w:lang w:val="uk-UA"/>
        </w:rPr>
        <w:t xml:space="preserve"> рік введення в експлуатацію – 2010, інвентарний номер – 103100</w:t>
      </w:r>
      <w:r>
        <w:rPr>
          <w:lang w:val="uk-UA"/>
        </w:rPr>
        <w:t>1</w:t>
      </w:r>
      <w:r w:rsidRPr="00B544F6">
        <w:rPr>
          <w:lang w:val="uk-UA"/>
        </w:rPr>
        <w:t>.</w:t>
      </w:r>
    </w:p>
    <w:p w:rsidR="00B42ECA" w:rsidRPr="00B544F6" w:rsidRDefault="00B42ECA" w:rsidP="00ED5E01">
      <w:pPr>
        <w:jc w:val="both"/>
        <w:rPr>
          <w:lang w:val="uk-UA"/>
        </w:rPr>
      </w:pPr>
      <w:r w:rsidRPr="00B544F6">
        <w:rPr>
          <w:lang w:val="uk-UA"/>
        </w:rPr>
        <w:t xml:space="preserve">         </w:t>
      </w:r>
      <w:r>
        <w:rPr>
          <w:lang w:val="uk-UA"/>
        </w:rPr>
        <w:t xml:space="preserve"> </w:t>
      </w:r>
      <w:r w:rsidRPr="00B544F6">
        <w:rPr>
          <w:lang w:val="uk-UA"/>
        </w:rPr>
        <w:t>4. Передачу комунального майна, зазначеного у п.3 цього рішення,  здійснити відповідно до вимог чинного законодавства та оформити відповідним актом приймання-передачі.</w:t>
      </w:r>
    </w:p>
    <w:p w:rsidR="00B42ECA" w:rsidRPr="00B544F6" w:rsidRDefault="00B42ECA" w:rsidP="00ED5E01">
      <w:pPr>
        <w:widowControl w:val="0"/>
        <w:shd w:val="clear" w:color="auto" w:fill="FFFFFF"/>
        <w:autoSpaceDE w:val="0"/>
        <w:autoSpaceDN w:val="0"/>
        <w:adjustRightInd w:val="0"/>
        <w:jc w:val="both"/>
        <w:rPr>
          <w:lang w:val="uk-UA"/>
        </w:rPr>
      </w:pPr>
      <w:r w:rsidRPr="00B544F6">
        <w:rPr>
          <w:bCs/>
          <w:lang w:val="uk-UA"/>
        </w:rPr>
        <w:t xml:space="preserve">         </w:t>
      </w:r>
      <w:r>
        <w:rPr>
          <w:bCs/>
          <w:lang w:val="uk-UA"/>
        </w:rPr>
        <w:t xml:space="preserve"> </w:t>
      </w:r>
      <w:r w:rsidRPr="00B544F6">
        <w:rPr>
          <w:bCs/>
          <w:lang w:val="uk-UA"/>
        </w:rPr>
        <w:t>5. Управлінню освіти міської ради (Коведа Г.І.) та комунальному підприємству</w:t>
      </w:r>
      <w:r w:rsidRPr="00B544F6">
        <w:rPr>
          <w:lang w:val="uk-UA"/>
        </w:rPr>
        <w:t xml:space="preserve"> «Хмільникводоканал» (Загородній П.Л.) </w:t>
      </w:r>
      <w:r w:rsidRPr="00B544F6">
        <w:rPr>
          <w:spacing w:val="1"/>
          <w:lang w:val="uk-UA"/>
        </w:rPr>
        <w:t xml:space="preserve">відобразити операції з приймання-передачі майна, зазначеного в п.3 цього рішення, у </w:t>
      </w:r>
      <w:r w:rsidRPr="00B544F6">
        <w:rPr>
          <w:spacing w:val="-2"/>
          <w:lang w:val="uk-UA"/>
        </w:rPr>
        <w:t>бухгалтерському обліку.</w:t>
      </w:r>
    </w:p>
    <w:p w:rsidR="00B42ECA" w:rsidRPr="00B544F6" w:rsidRDefault="00B42ECA" w:rsidP="00B544F6">
      <w:pPr>
        <w:pStyle w:val="BodyTextIndent"/>
        <w:ind w:left="0" w:firstLine="708"/>
        <w:rPr>
          <w:color w:val="auto"/>
        </w:rPr>
      </w:pPr>
      <w:r w:rsidRPr="00B544F6">
        <w:rPr>
          <w:color w:val="auto"/>
        </w:rPr>
        <w:t>6. Контроль за виконанням цього рішення покласти на заступник</w:t>
      </w:r>
      <w:r>
        <w:rPr>
          <w:color w:val="auto"/>
        </w:rPr>
        <w:t>ів</w:t>
      </w:r>
      <w:r w:rsidRPr="00B544F6">
        <w:rPr>
          <w:color w:val="auto"/>
        </w:rPr>
        <w:t xml:space="preserve"> міського голови з питань діяльності виконавчих органів міської ради </w:t>
      </w:r>
      <w:r>
        <w:rPr>
          <w:color w:val="auto"/>
        </w:rPr>
        <w:t>Загіку В.М. та Сташка А.В.</w:t>
      </w:r>
      <w:r w:rsidRPr="00B544F6">
        <w:rPr>
          <w:color w:val="auto"/>
        </w:rPr>
        <w:t xml:space="preserve"> </w:t>
      </w:r>
    </w:p>
    <w:p w:rsidR="00B42ECA" w:rsidRPr="00B544F6" w:rsidRDefault="00B42ECA" w:rsidP="00ED5E01">
      <w:pPr>
        <w:jc w:val="both"/>
        <w:rPr>
          <w:lang w:val="uk-UA"/>
        </w:rPr>
      </w:pPr>
    </w:p>
    <w:p w:rsidR="00B42ECA" w:rsidRPr="00B544F6" w:rsidRDefault="00B42ECA" w:rsidP="00285C6E">
      <w:pPr>
        <w:ind w:left="900"/>
        <w:jc w:val="both"/>
        <w:rPr>
          <w:b/>
          <w:bCs/>
          <w:lang w:val="uk-UA"/>
        </w:rPr>
      </w:pPr>
    </w:p>
    <w:p w:rsidR="00B42ECA" w:rsidRPr="00B544F6" w:rsidRDefault="00B42ECA" w:rsidP="00285C6E">
      <w:pPr>
        <w:ind w:left="900"/>
        <w:jc w:val="both"/>
        <w:rPr>
          <w:b/>
          <w:bCs/>
          <w:lang w:val="uk-UA"/>
        </w:rPr>
      </w:pPr>
    </w:p>
    <w:p w:rsidR="00B42ECA" w:rsidRPr="00B544F6" w:rsidRDefault="00B42ECA" w:rsidP="00285C6E">
      <w:pPr>
        <w:ind w:left="900"/>
        <w:jc w:val="both"/>
        <w:rPr>
          <w:b/>
          <w:bCs/>
          <w:lang w:val="uk-UA"/>
        </w:rPr>
      </w:pPr>
      <w:r w:rsidRPr="00B544F6">
        <w:rPr>
          <w:b/>
          <w:bCs/>
          <w:lang w:val="uk-UA"/>
        </w:rPr>
        <w:t>Міський голова                                                            С.Б. Редчик</w:t>
      </w:r>
    </w:p>
    <w:p w:rsidR="00B42ECA" w:rsidRPr="00B544F6" w:rsidRDefault="00B42ECA"/>
    <w:sectPr w:rsidR="00B42ECA" w:rsidRPr="00B544F6" w:rsidSect="00825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C6E"/>
    <w:rsid w:val="00206DDC"/>
    <w:rsid w:val="00285C6E"/>
    <w:rsid w:val="003E094E"/>
    <w:rsid w:val="00505525"/>
    <w:rsid w:val="006D2960"/>
    <w:rsid w:val="00825B8F"/>
    <w:rsid w:val="00894C2B"/>
    <w:rsid w:val="008B67F4"/>
    <w:rsid w:val="00A04BC2"/>
    <w:rsid w:val="00A679F8"/>
    <w:rsid w:val="00AF51AA"/>
    <w:rsid w:val="00AF6E51"/>
    <w:rsid w:val="00B42ECA"/>
    <w:rsid w:val="00B544F6"/>
    <w:rsid w:val="00C276FE"/>
    <w:rsid w:val="00C4330F"/>
    <w:rsid w:val="00ED5E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6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285C6E"/>
    <w:pPr>
      <w:ind w:left="180"/>
      <w:jc w:val="both"/>
    </w:pPr>
    <w:rPr>
      <w:color w:val="000000"/>
      <w:lang w:val="uk-UA"/>
    </w:rPr>
  </w:style>
  <w:style w:type="character" w:customStyle="1" w:styleId="BodyTextIndentChar">
    <w:name w:val="Body Text Indent Char"/>
    <w:basedOn w:val="DefaultParagraphFont"/>
    <w:link w:val="BodyTextIndent"/>
    <w:uiPriority w:val="99"/>
    <w:semiHidden/>
    <w:locked/>
    <w:rsid w:val="00285C6E"/>
    <w:rPr>
      <w:rFonts w:ascii="Times New Roman" w:hAnsi="Times New Roman" w:cs="Times New Roman"/>
      <w:color w:val="000000"/>
      <w:sz w:val="24"/>
      <w:szCs w:val="24"/>
      <w:lang w:val="uk-UA" w:eastAsia="ru-RU"/>
    </w:rPr>
  </w:style>
  <w:style w:type="paragraph" w:styleId="BalloonText">
    <w:name w:val="Balloon Text"/>
    <w:basedOn w:val="Normal"/>
    <w:link w:val="BalloonTextChar"/>
    <w:uiPriority w:val="99"/>
    <w:semiHidden/>
    <w:rsid w:val="00285C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C6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869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Pages>
  <Words>377</Words>
  <Characters>2155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2017-07-24T13:12:00Z</cp:lastPrinted>
  <dcterms:created xsi:type="dcterms:W3CDTF">2017-07-23T10:16:00Z</dcterms:created>
  <dcterms:modified xsi:type="dcterms:W3CDTF">2017-08-30T10:57:00Z</dcterms:modified>
</cp:coreProperties>
</file>