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9" w:rsidRPr="00FE4752" w:rsidRDefault="00422249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FA337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A337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422249" w:rsidRPr="00FE4752" w:rsidRDefault="00422249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422249" w:rsidRPr="00FE4752" w:rsidRDefault="00422249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2249" w:rsidRPr="00FE4752" w:rsidRDefault="00422249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2249" w:rsidRPr="00FE4752" w:rsidRDefault="00422249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422249" w:rsidRPr="00FE4752" w:rsidRDefault="00422249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22249" w:rsidRPr="00FE4752" w:rsidRDefault="00422249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16.08. 2017 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№</w:t>
      </w:r>
      <w:r>
        <w:rPr>
          <w:rFonts w:ascii="Times New Roman" w:hAnsi="Times New Roman"/>
          <w:sz w:val="28"/>
          <w:szCs w:val="28"/>
          <w:lang w:val="uk-UA" w:eastAsia="ru-RU"/>
        </w:rPr>
        <w:t>331-р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422249" w:rsidRDefault="00422249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422249" w:rsidRPr="00FE4752" w:rsidRDefault="00422249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422249" w:rsidRDefault="00422249" w:rsidP="008A3F1F">
      <w:pPr>
        <w:keepNext/>
        <w:spacing w:after="0" w:line="240" w:lineRule="auto"/>
        <w:ind w:right="6094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42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2249" w:rsidRPr="00FE4752" w:rsidRDefault="00422249" w:rsidP="008A3F1F">
      <w:pPr>
        <w:keepNext/>
        <w:spacing w:after="0" w:line="240" w:lineRule="auto"/>
        <w:ind w:right="6094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</w:p>
    <w:p w:rsidR="00422249" w:rsidRDefault="00422249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2249" w:rsidRPr="00FE4752" w:rsidRDefault="0042224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Відповідно до ст.ст.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42,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46 Закону України “Про місцеве самоврядування в Україні”:</w:t>
      </w:r>
    </w:p>
    <w:p w:rsidR="00422249" w:rsidRDefault="0042224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Скликати чергову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42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31 серпня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2017 року о 10.00 годині у</w:t>
      </w:r>
      <w:r w:rsidRPr="00FE4752">
        <w:rPr>
          <w:rFonts w:ascii="Times New Roman" w:hAnsi="Times New Roman"/>
          <w:sz w:val="28"/>
          <w:szCs w:val="28"/>
        </w:rPr>
        <w:t xml:space="preserve"> залі засідань міської ради /2 поверх/</w:t>
      </w:r>
      <w:r w:rsidRPr="00FE4752">
        <w:rPr>
          <w:rFonts w:ascii="Times New Roman" w:hAnsi="Times New Roman"/>
          <w:sz w:val="28"/>
          <w:szCs w:val="28"/>
          <w:lang w:val="uk-UA"/>
        </w:rPr>
        <w:t>.</w:t>
      </w:r>
    </w:p>
    <w:p w:rsidR="00422249" w:rsidRPr="00FE4752" w:rsidRDefault="0042224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249" w:rsidRDefault="0042224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C6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наступні 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>питання:</w:t>
      </w:r>
    </w:p>
    <w:p w:rsidR="00422249" w:rsidRDefault="0042224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9072"/>
      </w:tblGrid>
      <w:tr w:rsidR="00422249" w:rsidRPr="00FA3372" w:rsidTr="00F04A61">
        <w:trPr>
          <w:trHeight w:val="1345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1069D0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</w:t>
            </w:r>
          </w:p>
          <w:p w:rsidR="00422249" w:rsidRPr="001069D0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422249" w:rsidRPr="00FA3372" w:rsidTr="00F04A61">
        <w:trPr>
          <w:trHeight w:val="1345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FA3372">
              <w:rPr>
                <w:rFonts w:ascii="Times New Roman" w:hAnsi="Times New Roman"/>
                <w:sz w:val="28"/>
                <w:szCs w:val="28"/>
                <w:lang w:eastAsia="ar-SA"/>
              </w:rPr>
              <w:t>Про внесення змін до Міської програми сприяння розвитку місцевого самоврядування та партнерських відносин у м. Хмільнику на 2016 -2018 роки в частині забезпечення умов для роботи електронної системи голосування під час пленарних засідань міської ради</w:t>
            </w:r>
          </w:p>
          <w:p w:rsidR="00422249" w:rsidRPr="00300788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r w:rsidRPr="003007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Інформація: Крепкого П.В., секретаря міської ради</w:t>
            </w:r>
          </w:p>
        </w:tc>
      </w:tr>
      <w:tr w:rsidR="00422249" w:rsidRPr="00EA1FB4" w:rsidTr="00F04A61">
        <w:trPr>
          <w:trHeight w:val="1345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AF6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 xml:space="preserve">Про зміни в штатному розписі працівників виконавчих органів міської ради  </w:t>
            </w:r>
          </w:p>
          <w:p w:rsidR="00422249" w:rsidRPr="00FA3372" w:rsidRDefault="00422249" w:rsidP="00AF6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Інформація: Брилянт В.В., завідувача сектору з питань кадрової роботи відділу організаційно-кадрової роботи міської ради</w:t>
            </w:r>
          </w:p>
        </w:tc>
      </w:tr>
      <w:tr w:rsidR="00422249" w:rsidRPr="00FA3372" w:rsidTr="00F04A61">
        <w:trPr>
          <w:trHeight w:val="1345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AF6D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bCs/>
                <w:iCs/>
                <w:sz w:val="28"/>
                <w:szCs w:val="28"/>
              </w:rPr>
              <w:t>Про внесення змін та доповнень до Комплексної програми покращення умов медичного обслуговування жителів міста на 2016-2019 роки (зі змінами)</w:t>
            </w:r>
          </w:p>
          <w:p w:rsidR="00422249" w:rsidRPr="00FA3372" w:rsidRDefault="00422249" w:rsidP="00AF6D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A3372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Інформація: </w:t>
            </w:r>
            <w:r w:rsidRPr="00AF6DFC">
              <w:rPr>
                <w:rFonts w:ascii="Times New Roman" w:hAnsi="Times New Roman"/>
                <w:i/>
                <w:noProof/>
                <w:sz w:val="28"/>
                <w:szCs w:val="28"/>
                <w:lang w:val="uk-UA" w:eastAsia="ru-RU"/>
              </w:rPr>
              <w:t>Барабаша М.В., головного лікаря КУ «Хмільницький районний медичний  центр первинної  медико-санітарної допомоги»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FA337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Програми забезпечення населення міста якісною питною водою на 2013-2020 рр., затвердженої рішенням 34 сесії міської ради 6 скликання від 21.12.2012 року № 979  (зі змінами)</w:t>
            </w:r>
          </w:p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  <w:p w:rsidR="00422249" w:rsidRPr="001947C4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 Порядку використання коштів міського бюджету, передбачених на фінансування Програми забезпечення населення міста якісною питною водою на 2013-2020 роки, затвердженого рішенням 40 сесії міської ради 7 скликання від 01.08.2017 р. №1026</w:t>
            </w:r>
          </w:p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внесення змін до міської Програми розвитку житлово-комунального господарства та благоустрою міста Хмільника на 2017 р., затвердженої рішенням 27 сесії міської ради 7 скликання від 15 грудня 2016 року № 633 (зі змінами)</w:t>
            </w:r>
          </w:p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AF6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FA3372">
                <w:rPr>
                  <w:rFonts w:ascii="Times New Roman" w:hAnsi="Times New Roman"/>
                  <w:sz w:val="28"/>
                  <w:szCs w:val="28"/>
                  <w:lang w:val="uk-UA"/>
                </w:rPr>
                <w:t>Про внесення змін до Порядку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2017 р., затвердженого рішенням 34 сесії міської ради 7 скликання від 12.04.2017 р. №833 (зі змінами)</w:t>
              </w:r>
            </w:hyperlink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22249" w:rsidRPr="00FA3372" w:rsidRDefault="00422249" w:rsidP="00AF6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Порядку використання коштів міського бюджету, передбачених на фінансування м</w:t>
            </w:r>
            <w:r w:rsidRPr="00FA33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іської цільової Програми регулювання  земельних відносин та управління комунальною власністю у </w:t>
            </w: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>місті Хмільнику на 2017-2020 роки (зі змінами)</w:t>
            </w:r>
          </w:p>
          <w:p w:rsidR="00422249" w:rsidRPr="00FA3372" w:rsidRDefault="00422249" w:rsidP="00B14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AC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bCs/>
                <w:sz w:val="28"/>
                <w:szCs w:val="28"/>
              </w:rPr>
              <w:t>Про затвердження висновків про вартість комунального майна, що належить територіальній громаді міста Хмільника</w:t>
            </w:r>
          </w:p>
          <w:p w:rsidR="00422249" w:rsidRPr="00300788" w:rsidRDefault="00422249" w:rsidP="00AC7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Про внесення змін до Міської програми  розвитку освіти міста Хмільника на 2016-2018 роки (зі змінами)</w:t>
            </w:r>
          </w:p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Інформація: Коведи Г.І., начальника управління освіти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Про затвердження Порядку надання платних послуг  з харчування учням загальноосвітніми навчальними закладами міста Хмільника</w:t>
            </w:r>
          </w:p>
          <w:p w:rsidR="00422249" w:rsidRPr="00B14095" w:rsidRDefault="00422249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Інформація: Коведи Г.І., начальника управління освіти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AF6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>Про віднесення Хмільницької ДЮСШ до відповідної групи за оплатою праці керівників і фахівців</w:t>
            </w:r>
          </w:p>
          <w:p w:rsidR="00422249" w:rsidRPr="001947C4" w:rsidRDefault="00422249" w:rsidP="00AF6DFC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Інформація: Бабюка М.М., директора Хмільницької ДЮСШ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Про окремі умови  оплати праці міського голови  за  серпень 2017р.</w:t>
            </w:r>
          </w:p>
          <w:p w:rsidR="00422249" w:rsidRPr="00300788" w:rsidRDefault="00422249" w:rsidP="003007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Про окремі умови  оплати праці секретаря міської  ради  за  серпень 2017р.</w:t>
            </w:r>
          </w:p>
          <w:p w:rsidR="00422249" w:rsidRPr="00300788" w:rsidRDefault="00422249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Про окремі умови  оплати праці заступника міського голови з питань діяльності виконавчих органів  міської ради Загіки В.М.</w:t>
            </w: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3372">
              <w:rPr>
                <w:rFonts w:ascii="Times New Roman" w:hAnsi="Times New Roman"/>
                <w:sz w:val="28"/>
                <w:szCs w:val="28"/>
              </w:rPr>
              <w:t>за  серпень 2017р.</w:t>
            </w:r>
          </w:p>
          <w:p w:rsidR="00422249" w:rsidRPr="00300788" w:rsidRDefault="00422249" w:rsidP="001069D0">
            <w:pPr>
              <w:spacing w:after="0" w:line="240" w:lineRule="auto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300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Про окремі умови  оплати праці заступника міського голови з питань</w:t>
            </w:r>
          </w:p>
          <w:p w:rsidR="00422249" w:rsidRPr="00FA3372" w:rsidRDefault="00422249" w:rsidP="00300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діяльності виконавчих органів  міської ради Сташка А.В. за  серпень 2017р.</w:t>
            </w:r>
          </w:p>
          <w:p w:rsidR="00422249" w:rsidRPr="00300788" w:rsidRDefault="00422249" w:rsidP="00300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B14095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внесення змін до рішення 28 сесії міської ради 7 скликання від 22.12.2016 р. № 643 «Про бюджет міста Хмільника на 2017 рік» (зі змінами)</w:t>
            </w:r>
          </w:p>
          <w:p w:rsidR="00422249" w:rsidRPr="00B14095" w:rsidRDefault="00422249" w:rsidP="00B14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Тищенко Т.П., начальника фінансового управління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</w:rPr>
              <w:t>Про затвердження звіту про виконання бюджету міста Хмільника за І півріччя 2017 р.</w:t>
            </w:r>
          </w:p>
          <w:p w:rsidR="00422249" w:rsidRPr="00300788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r w:rsidRPr="00FA3372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>Тищенко Т.П., начальника фінансового управління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1947C4" w:rsidRDefault="00422249" w:rsidP="00B14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7C4">
              <w:rPr>
                <w:rFonts w:ascii="Times New Roman" w:hAnsi="Times New Roman"/>
                <w:sz w:val="28"/>
                <w:szCs w:val="28"/>
              </w:rPr>
              <w:t>Про зміни в штатному розписі управління праці та соціального захисту населення Хмільницької міської ради</w:t>
            </w:r>
          </w:p>
          <w:p w:rsidR="00422249" w:rsidRPr="001069D0" w:rsidRDefault="00422249" w:rsidP="00B14095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947C4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Міської комплексної програми «Добро» на 2017 р. (зі змінами) </w:t>
            </w:r>
          </w:p>
          <w:p w:rsidR="00422249" w:rsidRPr="001947C4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947C4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н</w:t>
            </w:r>
            <w:r w:rsidRPr="00FA3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адання  </w:t>
            </w:r>
            <w:r w:rsidRPr="00FA337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одноразової матеріальної допомоги  мешканцю м.Хмільника – учаснику бойових дій (АТО)  на ліквідацію наслідків пожежі</w:t>
            </w:r>
          </w:p>
          <w:p w:rsidR="00422249" w:rsidRPr="00FA3372" w:rsidRDefault="00422249" w:rsidP="001947C4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FA3372" w:rsidRDefault="00422249" w:rsidP="001947C4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Порядку відбору громадських  організацій інвалідів та ветеранів, діяльність яких має  соціальну  спрямованість  для надання фінансової  підтримки з бюджету міста Хмільника</w:t>
            </w:r>
          </w:p>
          <w:p w:rsidR="00422249" w:rsidRPr="00FA3372" w:rsidRDefault="00422249" w:rsidP="001947C4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37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</w:tc>
      </w:tr>
      <w:tr w:rsidR="00422249" w:rsidRPr="00FA3372" w:rsidTr="00F04A61">
        <w:trPr>
          <w:trHeight w:val="360"/>
        </w:trPr>
        <w:tc>
          <w:tcPr>
            <w:tcW w:w="567" w:type="dxa"/>
          </w:tcPr>
          <w:p w:rsidR="00422249" w:rsidRPr="001069D0" w:rsidRDefault="00422249" w:rsidP="001069D0">
            <w:pPr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2" w:type="dxa"/>
          </w:tcPr>
          <w:p w:rsidR="00422249" w:rsidRPr="001069D0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069D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Питання землекористування</w:t>
            </w:r>
          </w:p>
          <w:p w:rsidR="00422249" w:rsidRPr="001069D0" w:rsidRDefault="00422249" w:rsidP="001069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1069D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Інформація: Рибак С.В., начальника відділу земельних відносин міської ради</w:t>
            </w:r>
          </w:p>
        </w:tc>
      </w:tr>
    </w:tbl>
    <w:p w:rsidR="00422249" w:rsidRDefault="0042224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2249" w:rsidRPr="00FE4752" w:rsidRDefault="00422249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Різне</w:t>
      </w:r>
    </w:p>
    <w:p w:rsidR="00422249" w:rsidRPr="00FE4752" w:rsidRDefault="00422249" w:rsidP="00410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постійних </w:t>
      </w:r>
      <w:r w:rsidRPr="00AC71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комісій   </w:t>
      </w:r>
      <w:r w:rsidRPr="00BD7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28 серпня 2017 року о 14.00 год.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за напрямками розгляду питань.</w:t>
      </w:r>
    </w:p>
    <w:p w:rsidR="00422249" w:rsidRPr="00FE4752" w:rsidRDefault="00422249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початку сесії 31 серпня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422249" w:rsidRPr="00FE4752" w:rsidRDefault="00422249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hAnsi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422249" w:rsidRPr="00FE4752" w:rsidRDefault="00422249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22249" w:rsidRDefault="00422249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2249" w:rsidRDefault="00422249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2249" w:rsidRDefault="00422249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422249" w:rsidRDefault="00422249" w:rsidP="007B1797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422249" w:rsidRDefault="00422249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П.В.Крепкий</w:t>
      </w:r>
    </w:p>
    <w:p w:rsidR="00422249" w:rsidRDefault="00422249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В.В. Брилянт </w:t>
      </w:r>
    </w:p>
    <w:p w:rsidR="00422249" w:rsidRDefault="00422249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Н.А.Буликова</w:t>
      </w:r>
    </w:p>
    <w:p w:rsidR="00422249" w:rsidRDefault="00422249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Н.П. Мазур</w:t>
      </w:r>
    </w:p>
    <w:p w:rsidR="00422249" w:rsidRPr="007B1797" w:rsidRDefault="00422249" w:rsidP="001069D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О.Ю.Семчук</w:t>
      </w:r>
    </w:p>
    <w:sectPr w:rsidR="00422249" w:rsidRPr="007B1797" w:rsidSect="001069D0">
      <w:footerReference w:type="even" r:id="rId10"/>
      <w:footerReference w:type="default" r:id="rId11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49" w:rsidRDefault="00422249">
      <w:pPr>
        <w:spacing w:after="0" w:line="240" w:lineRule="auto"/>
      </w:pPr>
      <w:r>
        <w:separator/>
      </w:r>
    </w:p>
  </w:endnote>
  <w:endnote w:type="continuationSeparator" w:id="0">
    <w:p w:rsidR="00422249" w:rsidRDefault="0042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49" w:rsidRDefault="00422249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249" w:rsidRDefault="00422249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49" w:rsidRDefault="00422249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22249" w:rsidRDefault="00422249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49" w:rsidRDefault="00422249">
      <w:pPr>
        <w:spacing w:after="0" w:line="240" w:lineRule="auto"/>
      </w:pPr>
      <w:r>
        <w:separator/>
      </w:r>
    </w:p>
  </w:footnote>
  <w:footnote w:type="continuationSeparator" w:id="0">
    <w:p w:rsidR="00422249" w:rsidRDefault="0042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C5847"/>
    <w:multiLevelType w:val="hybridMultilevel"/>
    <w:tmpl w:val="B03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95CE7"/>
    <w:multiLevelType w:val="hybridMultilevel"/>
    <w:tmpl w:val="C89C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33958"/>
    <w:rsid w:val="00065EBC"/>
    <w:rsid w:val="00083B3D"/>
    <w:rsid w:val="00085B68"/>
    <w:rsid w:val="000A7886"/>
    <w:rsid w:val="000A7F63"/>
    <w:rsid w:val="0010349F"/>
    <w:rsid w:val="001069D0"/>
    <w:rsid w:val="001947C4"/>
    <w:rsid w:val="001978A6"/>
    <w:rsid w:val="001C5968"/>
    <w:rsid w:val="001E486D"/>
    <w:rsid w:val="001F42B7"/>
    <w:rsid w:val="00210F94"/>
    <w:rsid w:val="0022462D"/>
    <w:rsid w:val="002252B5"/>
    <w:rsid w:val="002361AE"/>
    <w:rsid w:val="00241AAF"/>
    <w:rsid w:val="002528F5"/>
    <w:rsid w:val="00256257"/>
    <w:rsid w:val="00265F41"/>
    <w:rsid w:val="00270AE5"/>
    <w:rsid w:val="00281E15"/>
    <w:rsid w:val="0029037C"/>
    <w:rsid w:val="00295897"/>
    <w:rsid w:val="00297BBE"/>
    <w:rsid w:val="002A5342"/>
    <w:rsid w:val="002C7FCB"/>
    <w:rsid w:val="00300788"/>
    <w:rsid w:val="00302C12"/>
    <w:rsid w:val="003343FA"/>
    <w:rsid w:val="003430AF"/>
    <w:rsid w:val="00351AF8"/>
    <w:rsid w:val="003702D7"/>
    <w:rsid w:val="00381B8A"/>
    <w:rsid w:val="003901A8"/>
    <w:rsid w:val="00390B72"/>
    <w:rsid w:val="003A7FE2"/>
    <w:rsid w:val="003B7FEE"/>
    <w:rsid w:val="003D71EC"/>
    <w:rsid w:val="004102EC"/>
    <w:rsid w:val="0041235F"/>
    <w:rsid w:val="00414B46"/>
    <w:rsid w:val="00422249"/>
    <w:rsid w:val="00444569"/>
    <w:rsid w:val="00473ABF"/>
    <w:rsid w:val="004760A4"/>
    <w:rsid w:val="004B3EB4"/>
    <w:rsid w:val="004B7EC3"/>
    <w:rsid w:val="004C5F9F"/>
    <w:rsid w:val="00506E27"/>
    <w:rsid w:val="00513C62"/>
    <w:rsid w:val="005209A6"/>
    <w:rsid w:val="00523FEC"/>
    <w:rsid w:val="00530286"/>
    <w:rsid w:val="00530565"/>
    <w:rsid w:val="00553708"/>
    <w:rsid w:val="005551B1"/>
    <w:rsid w:val="00587C29"/>
    <w:rsid w:val="00590E6F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6001C9"/>
    <w:rsid w:val="00623A6F"/>
    <w:rsid w:val="006352F4"/>
    <w:rsid w:val="0063772C"/>
    <w:rsid w:val="00667C5C"/>
    <w:rsid w:val="00670BFB"/>
    <w:rsid w:val="00683BF2"/>
    <w:rsid w:val="00686494"/>
    <w:rsid w:val="006C55B0"/>
    <w:rsid w:val="006F2BDE"/>
    <w:rsid w:val="006F57FA"/>
    <w:rsid w:val="006F6393"/>
    <w:rsid w:val="007032D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B21C4"/>
    <w:rsid w:val="007C165D"/>
    <w:rsid w:val="007D00E2"/>
    <w:rsid w:val="007D19D9"/>
    <w:rsid w:val="007F4811"/>
    <w:rsid w:val="0082316B"/>
    <w:rsid w:val="008251AB"/>
    <w:rsid w:val="00832A50"/>
    <w:rsid w:val="00877682"/>
    <w:rsid w:val="0089070A"/>
    <w:rsid w:val="008A3F1F"/>
    <w:rsid w:val="008B2C96"/>
    <w:rsid w:val="008C0676"/>
    <w:rsid w:val="008C7A53"/>
    <w:rsid w:val="008D22BD"/>
    <w:rsid w:val="008E0B0E"/>
    <w:rsid w:val="008F72D7"/>
    <w:rsid w:val="009118DC"/>
    <w:rsid w:val="00912291"/>
    <w:rsid w:val="0092025C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9F4D49"/>
    <w:rsid w:val="00A04A57"/>
    <w:rsid w:val="00A43868"/>
    <w:rsid w:val="00A5733E"/>
    <w:rsid w:val="00A8547A"/>
    <w:rsid w:val="00AB2C30"/>
    <w:rsid w:val="00AB302D"/>
    <w:rsid w:val="00AC719C"/>
    <w:rsid w:val="00AD7835"/>
    <w:rsid w:val="00AE66A5"/>
    <w:rsid w:val="00AF6DFC"/>
    <w:rsid w:val="00B14095"/>
    <w:rsid w:val="00B4610B"/>
    <w:rsid w:val="00B6331C"/>
    <w:rsid w:val="00B74A10"/>
    <w:rsid w:val="00B843B2"/>
    <w:rsid w:val="00B94F46"/>
    <w:rsid w:val="00BA6513"/>
    <w:rsid w:val="00BD65F6"/>
    <w:rsid w:val="00BD7383"/>
    <w:rsid w:val="00BE5639"/>
    <w:rsid w:val="00C140F0"/>
    <w:rsid w:val="00C25068"/>
    <w:rsid w:val="00C40B1D"/>
    <w:rsid w:val="00C535C9"/>
    <w:rsid w:val="00C667DF"/>
    <w:rsid w:val="00C93C34"/>
    <w:rsid w:val="00CB37B8"/>
    <w:rsid w:val="00CB7728"/>
    <w:rsid w:val="00CC4EB1"/>
    <w:rsid w:val="00CD5445"/>
    <w:rsid w:val="00CE2453"/>
    <w:rsid w:val="00CE3ECB"/>
    <w:rsid w:val="00CF2D62"/>
    <w:rsid w:val="00D04976"/>
    <w:rsid w:val="00D11697"/>
    <w:rsid w:val="00D15A20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3258"/>
    <w:rsid w:val="00DF4D2D"/>
    <w:rsid w:val="00E001D1"/>
    <w:rsid w:val="00E05E00"/>
    <w:rsid w:val="00E061B2"/>
    <w:rsid w:val="00E14BD1"/>
    <w:rsid w:val="00E45BCD"/>
    <w:rsid w:val="00E47AE5"/>
    <w:rsid w:val="00E701EB"/>
    <w:rsid w:val="00E81E52"/>
    <w:rsid w:val="00EA1FB4"/>
    <w:rsid w:val="00EC0862"/>
    <w:rsid w:val="00EC7CFA"/>
    <w:rsid w:val="00EE507C"/>
    <w:rsid w:val="00F04A61"/>
    <w:rsid w:val="00F10AD7"/>
    <w:rsid w:val="00F24217"/>
    <w:rsid w:val="00F2728D"/>
    <w:rsid w:val="00F45339"/>
    <w:rsid w:val="00F47E25"/>
    <w:rsid w:val="00F55224"/>
    <w:rsid w:val="00F8200D"/>
    <w:rsid w:val="00F92275"/>
    <w:rsid w:val="00FA3372"/>
    <w:rsid w:val="00FB4E05"/>
    <w:rsid w:val="00FE1EB8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0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29037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903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9037C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9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1565</TotalTime>
  <Pages>4</Pages>
  <Words>1049</Words>
  <Characters>5984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2017-08-07T05:44:00Z</cp:lastPrinted>
  <dcterms:created xsi:type="dcterms:W3CDTF">2016-05-24T07:24:00Z</dcterms:created>
  <dcterms:modified xsi:type="dcterms:W3CDTF">2017-08-21T10:36:00Z</dcterms:modified>
</cp:coreProperties>
</file>