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5B" w:rsidRDefault="00BC685B" w:rsidP="00BC685B">
      <w:pPr>
        <w:rPr>
          <w:color w:val="000000"/>
        </w:rPr>
      </w:pPr>
      <w:r>
        <w:rPr>
          <w:noProof/>
          <w:color w:val="000000"/>
          <w:lang w:val="ru-RU"/>
        </w:rPr>
        <w:t xml:space="preserve">                                                                    </w:t>
      </w:r>
      <w:r>
        <w:rPr>
          <w:noProof/>
          <w:color w:val="000000"/>
          <w:lang w:eastAsia="uk-UA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85B" w:rsidRPr="007F6521" w:rsidRDefault="00BC685B" w:rsidP="00BC685B">
      <w:pPr>
        <w:jc w:val="center"/>
        <w:rPr>
          <w:bCs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521">
        <w:rPr>
          <w:sz w:val="32"/>
          <w:szCs w:val="32"/>
        </w:rPr>
        <w:t>УКРАЇНА</w:t>
      </w:r>
    </w:p>
    <w:p w:rsidR="00BC685B" w:rsidRDefault="00BC685B" w:rsidP="00BC68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BC685B" w:rsidRDefault="00BC685B" w:rsidP="00BC68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BC685B" w:rsidRDefault="00BC685B" w:rsidP="00BC68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BC685B" w:rsidRDefault="00BC685B" w:rsidP="00BC685B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BC685B" w:rsidRPr="007B7A22" w:rsidRDefault="00BC685B" w:rsidP="00BC685B">
      <w:pPr>
        <w:rPr>
          <w:lang w:eastAsia="ar-SA"/>
        </w:rPr>
      </w:pPr>
    </w:p>
    <w:p w:rsidR="00BC685B" w:rsidRDefault="00BC685B" w:rsidP="00BC685B">
      <w:pPr>
        <w:jc w:val="center"/>
        <w:rPr>
          <w:b/>
          <w:u w:val="single"/>
        </w:rPr>
      </w:pPr>
      <w:r>
        <w:t>від “</w:t>
      </w:r>
      <w:r>
        <w:rPr>
          <w:u w:val="single"/>
        </w:rPr>
        <w:t>___</w:t>
      </w:r>
      <w:r>
        <w:t xml:space="preserve">” </w:t>
      </w:r>
      <w:r>
        <w:rPr>
          <w:u w:val="single"/>
        </w:rPr>
        <w:t>_              _</w:t>
      </w:r>
      <w:r>
        <w:t xml:space="preserve"> 2017р.                                                                     №_____</w:t>
      </w:r>
    </w:p>
    <w:p w:rsidR="00BC685B" w:rsidRDefault="00BC685B" w:rsidP="00BC685B">
      <w:pPr>
        <w:ind w:firstLine="1200"/>
      </w:pPr>
      <w:r>
        <w:t xml:space="preserve">      м. Хмільник</w:t>
      </w:r>
    </w:p>
    <w:p w:rsidR="00BC685B" w:rsidRPr="00EE241B" w:rsidRDefault="00BC685B" w:rsidP="00BC685B">
      <w:pPr>
        <w:ind w:firstLine="1200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BC685B" w:rsidTr="00B93F8E">
        <w:tc>
          <w:tcPr>
            <w:tcW w:w="5211" w:type="dxa"/>
          </w:tcPr>
          <w:p w:rsidR="00BC685B" w:rsidRPr="00973267" w:rsidRDefault="00BC685B" w:rsidP="00B93F8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973267">
              <w:rPr>
                <w:color w:val="000000"/>
                <w:sz w:val="20"/>
                <w:szCs w:val="20"/>
                <w:lang w:eastAsia="uk-UA"/>
              </w:rPr>
              <w:t>Про розгляд заяв гр.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Січкарука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О.Ф</w:t>
            </w:r>
            <w:r w:rsidRPr="00973267">
              <w:rPr>
                <w:color w:val="000000"/>
                <w:sz w:val="20"/>
                <w:szCs w:val="20"/>
                <w:lang w:eastAsia="uk-UA"/>
              </w:rPr>
              <w:t>. й гр. Юрчука П.П.</w:t>
            </w:r>
          </w:p>
          <w:p w:rsidR="00BC685B" w:rsidRDefault="00BC685B" w:rsidP="00B93F8E">
            <w:pPr>
              <w:shd w:val="clear" w:color="auto" w:fill="FFFFFF"/>
              <w:jc w:val="both"/>
            </w:pPr>
          </w:p>
        </w:tc>
        <w:tc>
          <w:tcPr>
            <w:tcW w:w="4360" w:type="dxa"/>
          </w:tcPr>
          <w:p w:rsidR="00BC685B" w:rsidRDefault="00BC685B" w:rsidP="00B93F8E">
            <w:pPr>
              <w:ind w:firstLine="1418"/>
              <w:jc w:val="both"/>
              <w:rPr>
                <w:sz w:val="28"/>
                <w:szCs w:val="28"/>
              </w:rPr>
            </w:pPr>
          </w:p>
          <w:p w:rsidR="00BC685B" w:rsidRDefault="00BC685B" w:rsidP="00B93F8E">
            <w:pPr>
              <w:pStyle w:val="a3"/>
              <w:spacing w:line="232" w:lineRule="auto"/>
              <w:ind w:right="-6" w:firstLine="680"/>
              <w:rPr>
                <w:lang w:eastAsia="ru-RU"/>
              </w:rPr>
            </w:pPr>
          </w:p>
        </w:tc>
      </w:tr>
    </w:tbl>
    <w:p w:rsidR="00BC685B" w:rsidRPr="00EE241B" w:rsidRDefault="00BC685B" w:rsidP="00BC685B">
      <w:pPr>
        <w:rPr>
          <w:sz w:val="8"/>
          <w:szCs w:val="8"/>
        </w:rPr>
      </w:pPr>
    </w:p>
    <w:p w:rsidR="00BC685B" w:rsidRPr="00465ABC" w:rsidRDefault="00BC685B" w:rsidP="00BC685B">
      <w:pPr>
        <w:spacing w:line="232" w:lineRule="auto"/>
        <w:ind w:right="-6" w:firstLine="993"/>
        <w:jc w:val="both"/>
      </w:pPr>
      <w:r>
        <w:rPr>
          <w:color w:val="000000"/>
          <w:lang w:eastAsia="uk-UA"/>
        </w:rPr>
        <w:t xml:space="preserve">Розглянувши заяву </w:t>
      </w:r>
      <w:proofErr w:type="spellStart"/>
      <w:r>
        <w:rPr>
          <w:color w:val="000000"/>
          <w:lang w:eastAsia="uk-UA"/>
        </w:rPr>
        <w:t>гр.Січкарука</w:t>
      </w:r>
      <w:proofErr w:type="spellEnd"/>
      <w:r>
        <w:rPr>
          <w:color w:val="000000"/>
          <w:lang w:eastAsia="uk-UA"/>
        </w:rPr>
        <w:t xml:space="preserve"> О.Ф. від 31.07.2017р. про усунення допущеної помилки в переліку об’єктів нерухомого майна будинковолодіння за №34 по вулиці Котляревського в м. Хмільнику при підготовці свідоцтва про право власності від 15.10.2012р., виданого </w:t>
      </w:r>
      <w:proofErr w:type="spellStart"/>
      <w:r>
        <w:rPr>
          <w:color w:val="000000"/>
          <w:lang w:eastAsia="uk-UA"/>
        </w:rPr>
        <w:t>гр.Юрчуку</w:t>
      </w:r>
      <w:proofErr w:type="spellEnd"/>
      <w:r>
        <w:rPr>
          <w:color w:val="000000"/>
          <w:lang w:eastAsia="uk-UA"/>
        </w:rPr>
        <w:t xml:space="preserve"> П.П., відповідно до Закону України «Про державну реєстрацію речових прав на нерухоме майно та їх обтяжень», </w:t>
      </w:r>
      <w:r w:rsidRPr="00465ABC">
        <w:t xml:space="preserve">керуючись  </w:t>
      </w:r>
      <w:r>
        <w:t xml:space="preserve">ч.1 ст.52, ч.6 ст.59, ч.2 п.10 </w:t>
      </w:r>
      <w:r w:rsidRPr="00465ABC">
        <w:t>ст. 30 Закону України «Про місцеве самоврядування в Україні»</w:t>
      </w:r>
      <w:r>
        <w:t>,</w:t>
      </w:r>
      <w:r w:rsidRPr="00465ABC">
        <w:t xml:space="preserve"> виконавчий комітет Хмільницької міської ради</w:t>
      </w:r>
    </w:p>
    <w:p w:rsidR="00BC685B" w:rsidRDefault="00BC685B" w:rsidP="00BC685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BC685B" w:rsidRDefault="00BC685B" w:rsidP="00BC685B">
      <w:pPr>
        <w:shd w:val="clear" w:color="auto" w:fill="FFFFFF"/>
        <w:ind w:firstLine="705"/>
        <w:jc w:val="both"/>
        <w:rPr>
          <w:color w:val="000000"/>
          <w:lang w:eastAsia="uk-UA"/>
        </w:rPr>
      </w:pPr>
      <w:r w:rsidRPr="002623BC">
        <w:rPr>
          <w:color w:val="000000"/>
          <w:lang w:eastAsia="uk-UA"/>
        </w:rPr>
        <w:t xml:space="preserve">1. </w:t>
      </w:r>
      <w:r>
        <w:rPr>
          <w:color w:val="000000"/>
          <w:lang w:eastAsia="uk-UA"/>
        </w:rPr>
        <w:t xml:space="preserve">З метою усунення допущеної помилки в переліку об’єктів нерухомого майна будинковолодіння за №34 по вулиці Котляревського в м. Хмільнику при підготовці свідоцтва про право власності від 15.10.2012р., виданого </w:t>
      </w:r>
      <w:proofErr w:type="spellStart"/>
      <w:r>
        <w:rPr>
          <w:color w:val="000000"/>
          <w:lang w:eastAsia="uk-UA"/>
        </w:rPr>
        <w:t>гр.Юрчуку</w:t>
      </w:r>
      <w:proofErr w:type="spellEnd"/>
      <w:r>
        <w:rPr>
          <w:color w:val="000000"/>
          <w:lang w:eastAsia="uk-UA"/>
        </w:rPr>
        <w:t xml:space="preserve"> П.П. на підставі рішення виконавчого комітету Хмільницької міської ради за №389 від 27.09.2012 року «Про оформлення фізичним особам права приватної власності на об’єкти нерухомого майна в м. Хмільнику», </w:t>
      </w:r>
    </w:p>
    <w:p w:rsidR="00BC685B" w:rsidRPr="002623BC" w:rsidRDefault="00BC685B" w:rsidP="00BC685B">
      <w:pPr>
        <w:shd w:val="clear" w:color="auto" w:fill="FFFFFF"/>
        <w:ind w:firstLine="70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1.1.внести до п.2 рішення такі зміни: після слів «будинковолодіння в цілому складається з …» слова: «хлів літ. «Б», льох літ. «В», убиральня літ. «Г»» - виключити;</w:t>
      </w:r>
    </w:p>
    <w:p w:rsidR="00BC685B" w:rsidRPr="00D44BE1" w:rsidRDefault="00BC685B" w:rsidP="00BC685B">
      <w:pPr>
        <w:shd w:val="clear" w:color="auto" w:fill="FFFFFF"/>
        <w:ind w:firstLine="70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1.</w:t>
      </w:r>
      <w:r w:rsidRPr="00465ABC">
        <w:rPr>
          <w:color w:val="000000"/>
          <w:lang w:eastAsia="uk-UA"/>
        </w:rPr>
        <w:t>2.</w:t>
      </w:r>
      <w:r>
        <w:rPr>
          <w:color w:val="000000"/>
          <w:lang w:eastAsia="uk-UA"/>
        </w:rPr>
        <w:t xml:space="preserve"> внести відповідні зміни в свідоцтво</w:t>
      </w:r>
      <w:r w:rsidRPr="00496D69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про право власності від 15.10.2012р.</w:t>
      </w:r>
    </w:p>
    <w:p w:rsidR="00BC685B" w:rsidRDefault="00BC685B" w:rsidP="00BC685B">
      <w:pPr>
        <w:shd w:val="clear" w:color="auto" w:fill="FFFFFF"/>
        <w:ind w:firstLine="70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2</w:t>
      </w:r>
      <w:r w:rsidRPr="00465ABC">
        <w:rPr>
          <w:color w:val="000000"/>
          <w:lang w:eastAsia="uk-UA"/>
        </w:rPr>
        <w:t>.</w:t>
      </w:r>
      <w:r>
        <w:rPr>
          <w:color w:val="000000"/>
          <w:lang w:eastAsia="uk-UA"/>
        </w:rPr>
        <w:t xml:space="preserve"> Враховуючи проведений розподіл будинковолодіння за №34 по вулиці Котляревського між його співвласниками: </w:t>
      </w:r>
      <w:r w:rsidRPr="00A26E86">
        <w:rPr>
          <w:color w:val="000000"/>
          <w:lang w:eastAsia="uk-UA"/>
        </w:rPr>
        <w:t xml:space="preserve">гр. </w:t>
      </w:r>
      <w:proofErr w:type="spellStart"/>
      <w:r>
        <w:rPr>
          <w:color w:val="000000"/>
          <w:lang w:eastAsia="uk-UA"/>
        </w:rPr>
        <w:t>Січкаруком</w:t>
      </w:r>
      <w:proofErr w:type="spellEnd"/>
      <w:r w:rsidRPr="00A26E86">
        <w:rPr>
          <w:color w:val="000000"/>
          <w:lang w:eastAsia="uk-UA"/>
        </w:rPr>
        <w:t xml:space="preserve"> О.Ф. й гр.</w:t>
      </w:r>
      <w:r>
        <w:rPr>
          <w:color w:val="000000"/>
          <w:lang w:eastAsia="uk-UA"/>
        </w:rPr>
        <w:t xml:space="preserve"> Юрчуком</w:t>
      </w:r>
      <w:r w:rsidRPr="00A26E86">
        <w:rPr>
          <w:color w:val="000000"/>
          <w:lang w:eastAsia="uk-UA"/>
        </w:rPr>
        <w:t xml:space="preserve"> П.П.</w:t>
      </w:r>
      <w:r>
        <w:rPr>
          <w:color w:val="000000"/>
          <w:lang w:eastAsia="uk-UA"/>
        </w:rPr>
        <w:t xml:space="preserve"> на два окремих будинковолодіння</w:t>
      </w:r>
      <w:r w:rsidRPr="0077389D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з виділенням окремих земельних ділянок для їх обслуговування, </w:t>
      </w:r>
    </w:p>
    <w:p w:rsidR="00BC685B" w:rsidRDefault="00BC685B" w:rsidP="00BC685B">
      <w:pPr>
        <w:shd w:val="clear" w:color="auto" w:fill="FFFFFF"/>
        <w:ind w:firstLine="70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2.1.надати житловому будинку з господарськими спорудами на земельній садибній ділянці площею 1000 кв.м гр. Юрчука Петра Петровича порядковий номер 34 по вулиці Котляревського (колишній №34.1);</w:t>
      </w:r>
    </w:p>
    <w:p w:rsidR="00BC685B" w:rsidRPr="00D44BE1" w:rsidRDefault="00BC685B" w:rsidP="00BC685B">
      <w:pPr>
        <w:shd w:val="clear" w:color="auto" w:fill="FFFFFF"/>
        <w:ind w:firstLine="70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2.2.</w:t>
      </w:r>
      <w:r w:rsidRPr="0077389D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надати житловому будинку з господарськими спорудами на земельній садибній ділянці площею 1000 кв.м гр. </w:t>
      </w:r>
      <w:proofErr w:type="spellStart"/>
      <w:r>
        <w:rPr>
          <w:color w:val="000000"/>
          <w:lang w:eastAsia="uk-UA"/>
        </w:rPr>
        <w:t>Січкарука</w:t>
      </w:r>
      <w:proofErr w:type="spellEnd"/>
      <w:r>
        <w:rPr>
          <w:color w:val="000000"/>
          <w:lang w:eastAsia="uk-UA"/>
        </w:rPr>
        <w:t xml:space="preserve"> Олега Федоровича порядковий номер 34А по вулиці Котляревського (колишній №34).</w:t>
      </w:r>
    </w:p>
    <w:p w:rsidR="00BC685B" w:rsidRPr="00D44BE1" w:rsidRDefault="00BC685B" w:rsidP="00BC685B">
      <w:pPr>
        <w:shd w:val="clear" w:color="auto" w:fill="FFFFFF"/>
        <w:ind w:firstLine="70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3</w:t>
      </w:r>
      <w:r w:rsidRPr="00F82248">
        <w:rPr>
          <w:color w:val="000000"/>
          <w:lang w:eastAsia="uk-UA"/>
        </w:rPr>
        <w:t xml:space="preserve">. </w:t>
      </w:r>
      <w:r>
        <w:rPr>
          <w:color w:val="000000"/>
          <w:lang w:eastAsia="uk-UA"/>
        </w:rPr>
        <w:t>Доручити Управлінню містобудування та архітектури міської ради підготувати та видати гр. Юрчуку П.П. дублікат свідоцтва про право власності на об’єкти нерухомого майна</w:t>
      </w:r>
    </w:p>
    <w:p w:rsidR="00BC685B" w:rsidRPr="00A26E86" w:rsidRDefault="00BC685B" w:rsidP="00BC685B">
      <w:pPr>
        <w:shd w:val="clear" w:color="auto" w:fill="FFFFFF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з</w:t>
      </w:r>
      <w:r w:rsidRPr="00A26E86">
        <w:rPr>
          <w:color w:val="000000"/>
          <w:lang w:eastAsia="uk-UA"/>
        </w:rPr>
        <w:t>гідно п.1.2</w:t>
      </w:r>
      <w:r>
        <w:rPr>
          <w:color w:val="000000"/>
          <w:lang w:eastAsia="uk-UA"/>
        </w:rPr>
        <w:t xml:space="preserve"> цього рішення</w:t>
      </w:r>
      <w:r w:rsidRPr="00A26E86">
        <w:rPr>
          <w:color w:val="000000"/>
          <w:lang w:eastAsia="uk-UA"/>
        </w:rPr>
        <w:t>.</w:t>
      </w:r>
    </w:p>
    <w:p w:rsidR="00BC685B" w:rsidRPr="00F82248" w:rsidRDefault="00BC685B" w:rsidP="00BC685B">
      <w:pPr>
        <w:shd w:val="clear" w:color="auto" w:fill="FFFFFF"/>
        <w:jc w:val="both"/>
        <w:rPr>
          <w:color w:val="000000"/>
          <w:lang w:eastAsia="uk-UA"/>
        </w:rPr>
      </w:pPr>
    </w:p>
    <w:p w:rsidR="00BC685B" w:rsidRPr="00F82248" w:rsidRDefault="00BC685B" w:rsidP="00BC685B">
      <w:pPr>
        <w:shd w:val="clear" w:color="auto" w:fill="FFFFFF"/>
        <w:jc w:val="center"/>
        <w:rPr>
          <w:color w:val="000000"/>
          <w:lang w:eastAsia="uk-UA"/>
        </w:rPr>
      </w:pPr>
      <w:r w:rsidRPr="00F82248">
        <w:rPr>
          <w:color w:val="000000"/>
          <w:lang w:eastAsia="uk-UA"/>
        </w:rPr>
        <w:t>Міський голова                                    С.Б. Редчик</w:t>
      </w:r>
    </w:p>
    <w:p w:rsidR="00BC685B" w:rsidRDefault="00BC685B" w:rsidP="00BC685B">
      <w:pPr>
        <w:jc w:val="center"/>
        <w:rPr>
          <w:noProof/>
          <w:color w:val="000000"/>
          <w:lang w:val="ru-RU"/>
        </w:rPr>
      </w:pPr>
    </w:p>
    <w:p w:rsidR="00BC685B" w:rsidRDefault="00BC685B" w:rsidP="00BC685B">
      <w:pPr>
        <w:jc w:val="center"/>
        <w:rPr>
          <w:noProof/>
          <w:color w:val="000000"/>
          <w:lang w:val="ru-RU"/>
        </w:rPr>
      </w:pPr>
    </w:p>
    <w:p w:rsidR="00AA7303" w:rsidRDefault="001F72AF">
      <w:bookmarkStart w:id="0" w:name="_GoBack"/>
      <w:bookmarkEnd w:id="0"/>
    </w:p>
    <w:sectPr w:rsidR="00AA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B"/>
    <w:rsid w:val="001F72AF"/>
    <w:rsid w:val="00380291"/>
    <w:rsid w:val="006609D7"/>
    <w:rsid w:val="00BC685B"/>
    <w:rsid w:val="00D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685B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68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rsid w:val="00BC685B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C68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6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8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685B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685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rsid w:val="00BC685B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C68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68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1554</Words>
  <Characters>886</Characters>
  <Application>Microsoft Office Word</Application>
  <DocSecurity>0</DocSecurity>
  <Lines>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2017-08-03T10:03:00Z</dcterms:created>
  <dcterms:modified xsi:type="dcterms:W3CDTF">2017-08-03T10:03:00Z</dcterms:modified>
</cp:coreProperties>
</file>