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A2" w:rsidRDefault="00B01EA2">
      <w:pPr>
        <w:pStyle w:val="Header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01EA2" w:rsidRDefault="00B01EA2" w:rsidP="007C0172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 w:rsidRPr="00C41A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7" o:title=""/>
          </v:shape>
        </w:pict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 id="_x0000_i1026" type="#_x0000_t75" style="width:34.5pt;height:47.25pt" o:ole="" fillcolor="window">
            <v:imagedata r:id="rId8" o:title=""/>
          </v:shape>
          <o:OLEObject Type="Embed" ProgID="Word.Picture.8" ShapeID="_x0000_i1026" DrawAspect="Content" ObjectID="_1567000110" r:id="rId9"/>
        </w:object>
      </w:r>
    </w:p>
    <w:p w:rsidR="00B01EA2" w:rsidRDefault="00B01EA2" w:rsidP="007C0172">
      <w:pPr>
        <w:pStyle w:val="Caption"/>
        <w:jc w:val="center"/>
        <w:rPr>
          <w:b/>
          <w:bCs/>
        </w:rPr>
      </w:pPr>
      <w:r>
        <w:rPr>
          <w:b/>
          <w:bCs/>
        </w:rPr>
        <w:t>УКРАЇНА</w:t>
      </w:r>
    </w:p>
    <w:p w:rsidR="00B01EA2" w:rsidRDefault="00B01EA2" w:rsidP="007C017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B01EA2" w:rsidRDefault="00B01EA2" w:rsidP="007C0172">
      <w:pPr>
        <w:pStyle w:val="Heading4"/>
        <w:rPr>
          <w:sz w:val="28"/>
        </w:rPr>
      </w:pPr>
      <w:r>
        <w:rPr>
          <w:sz w:val="28"/>
        </w:rPr>
        <w:t>ВІННИЦЬКОЇ ОБЛАСТІ</w:t>
      </w:r>
    </w:p>
    <w:p w:rsidR="00B01EA2" w:rsidRDefault="00B01EA2" w:rsidP="007C0172">
      <w:pPr>
        <w:jc w:val="center"/>
        <w:rPr>
          <w:b/>
          <w:bCs/>
          <w:sz w:val="10"/>
          <w:lang w:val="uk-UA"/>
        </w:rPr>
      </w:pPr>
    </w:p>
    <w:p w:rsidR="00B01EA2" w:rsidRDefault="00B01EA2" w:rsidP="007C0172">
      <w:pPr>
        <w:pStyle w:val="Heading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B01EA2" w:rsidRDefault="00B01EA2" w:rsidP="007C0172">
      <w:pPr>
        <w:pStyle w:val="Heading6"/>
        <w:rPr>
          <w:sz w:val="36"/>
        </w:rPr>
      </w:pPr>
      <w:r>
        <w:rPr>
          <w:sz w:val="36"/>
        </w:rPr>
        <w:t>РІШЕННЯ</w:t>
      </w:r>
    </w:p>
    <w:p w:rsidR="00B01EA2" w:rsidRDefault="00B01EA2" w:rsidP="007C0172">
      <w:pPr>
        <w:rPr>
          <w:sz w:val="28"/>
          <w:lang w:val="uk-UA"/>
        </w:rPr>
      </w:pPr>
    </w:p>
    <w:p w:rsidR="00B01EA2" w:rsidRDefault="00B01EA2" w:rsidP="007C0172">
      <w:pPr>
        <w:rPr>
          <w:sz w:val="28"/>
          <w:lang w:val="uk-UA"/>
        </w:rPr>
      </w:pPr>
      <w:r>
        <w:rPr>
          <w:sz w:val="28"/>
          <w:lang w:val="uk-UA"/>
        </w:rPr>
        <w:t xml:space="preserve">   від  14 вересня 2017 р.                                                       №340</w:t>
      </w:r>
    </w:p>
    <w:p w:rsidR="00B01EA2" w:rsidRDefault="00B01EA2" w:rsidP="007C0172">
      <w:pPr>
        <w:rPr>
          <w:sz w:val="28"/>
          <w:lang w:val="uk-UA"/>
        </w:rPr>
      </w:pPr>
    </w:p>
    <w:p w:rsidR="00B01EA2" w:rsidRDefault="00B01EA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B01EA2" w:rsidRDefault="00B01EA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B01EA2" w:rsidRDefault="00B01EA2" w:rsidP="007C0172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</w:p>
    <w:p w:rsidR="00B01EA2" w:rsidRDefault="00B01EA2" w:rsidP="007C0172">
      <w:pPr>
        <w:jc w:val="both"/>
        <w:rPr>
          <w:sz w:val="28"/>
          <w:lang w:val="uk-UA"/>
        </w:rPr>
      </w:pPr>
    </w:p>
    <w:p w:rsidR="00B01EA2" w:rsidRPr="00C5006C" w:rsidRDefault="00B01EA2" w:rsidP="007C0172">
      <w:pPr>
        <w:pStyle w:val="BodyText3"/>
        <w:rPr>
          <w:szCs w:val="28"/>
        </w:rPr>
      </w:pPr>
      <w:r>
        <w:tab/>
      </w:r>
      <w:r w:rsidRPr="00C5006C">
        <w:rPr>
          <w:szCs w:val="28"/>
        </w:rPr>
        <w:t xml:space="preserve">Розглянувши заяву </w:t>
      </w:r>
      <w:r>
        <w:rPr>
          <w:szCs w:val="28"/>
        </w:rPr>
        <w:t>ПП «Хмільник - АВТО»</w:t>
      </w:r>
      <w:r w:rsidRPr="00C5006C">
        <w:rPr>
          <w:szCs w:val="28"/>
        </w:rPr>
        <w:t xml:space="preserve"> від </w:t>
      </w:r>
      <w:r>
        <w:rPr>
          <w:szCs w:val="28"/>
        </w:rPr>
        <w:t>09</w:t>
      </w:r>
      <w:r w:rsidRPr="00C5006C">
        <w:rPr>
          <w:szCs w:val="28"/>
        </w:rPr>
        <w:t>.</w:t>
      </w:r>
      <w:r>
        <w:rPr>
          <w:szCs w:val="28"/>
        </w:rPr>
        <w:t>08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автомагазину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 Закону України “Про місцеве самоврядування в Україні”,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B01EA2" w:rsidRPr="00C5006C" w:rsidRDefault="00B01EA2" w:rsidP="007C0172">
      <w:pPr>
        <w:pStyle w:val="BodyText3"/>
        <w:rPr>
          <w:szCs w:val="28"/>
        </w:rPr>
      </w:pPr>
    </w:p>
    <w:p w:rsidR="00B01EA2" w:rsidRPr="00C5006C" w:rsidRDefault="00B01EA2" w:rsidP="007C0172">
      <w:pPr>
        <w:pStyle w:val="BodyText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B01EA2" w:rsidRPr="00C5006C" w:rsidRDefault="00B01EA2" w:rsidP="007C0172">
      <w:pPr>
        <w:pStyle w:val="BodyText3"/>
        <w:rPr>
          <w:szCs w:val="28"/>
        </w:rPr>
      </w:pPr>
    </w:p>
    <w:p w:rsidR="00B01EA2" w:rsidRPr="00C5006C" w:rsidRDefault="00B01EA2" w:rsidP="007C0172">
      <w:pPr>
        <w:pStyle w:val="BodyText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(ПП «Хмільник-АВТО», м. Хмільник, вул. Пушкіна, буд. 80,</w:t>
      </w:r>
      <w:r w:rsidRPr="00C5006C">
        <w:rPr>
          <w:szCs w:val="28"/>
        </w:rPr>
        <w:t>), режим р</w:t>
      </w:r>
      <w:r>
        <w:rPr>
          <w:szCs w:val="28"/>
        </w:rPr>
        <w:t>оботи для автомагазину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1-го Травня, 15</w:t>
      </w:r>
      <w:r w:rsidRPr="00C5006C">
        <w:rPr>
          <w:szCs w:val="28"/>
        </w:rPr>
        <w:t xml:space="preserve">  /додається/.</w:t>
      </w:r>
    </w:p>
    <w:p w:rsidR="00B01EA2" w:rsidRDefault="00B01EA2" w:rsidP="007C0172">
      <w:pPr>
        <w:pStyle w:val="BodyText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>
        <w:rPr>
          <w:szCs w:val="28"/>
        </w:rPr>
        <w:t xml:space="preserve">Вказати ПП «Хмільник-АВТО»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B01EA2" w:rsidRDefault="00B01EA2" w:rsidP="007C0172">
      <w:pPr>
        <w:pStyle w:val="BodyText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B01EA2" w:rsidRDefault="00B01EA2" w:rsidP="007C0172">
      <w:pPr>
        <w:pStyle w:val="BodyText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непродовольчими товарами, затверджених наказом Міністерства економіки України від 19.04.2007р. №104;</w:t>
      </w:r>
    </w:p>
    <w:p w:rsidR="00B01EA2" w:rsidRPr="00C5006C" w:rsidRDefault="00B01EA2" w:rsidP="007C0172">
      <w:pPr>
        <w:pStyle w:val="BodyText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B01EA2" w:rsidRPr="00244F69" w:rsidRDefault="00B01EA2" w:rsidP="007C0172">
      <w:pPr>
        <w:pStyle w:val="BodyText3"/>
        <w:numPr>
          <w:ilvl w:val="0"/>
          <w:numId w:val="9"/>
        </w:numPr>
        <w:tabs>
          <w:tab w:val="clear" w:pos="1122"/>
          <w:tab w:val="clear" w:pos="1485"/>
          <w:tab w:val="left" w:pos="993"/>
          <w:tab w:val="num" w:pos="1560"/>
        </w:tabs>
        <w:ind w:left="0" w:firstLine="567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з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B01EA2" w:rsidRPr="00C5006C" w:rsidRDefault="00B01EA2" w:rsidP="007C0172">
      <w:pPr>
        <w:pStyle w:val="BodyText3"/>
        <w:tabs>
          <w:tab w:val="clear" w:pos="1122"/>
          <w:tab w:val="left" w:pos="993"/>
          <w:tab w:val="num" w:pos="1560"/>
        </w:tabs>
        <w:ind w:firstLine="567"/>
        <w:rPr>
          <w:szCs w:val="28"/>
        </w:rPr>
      </w:pPr>
    </w:p>
    <w:p w:rsidR="00B01EA2" w:rsidRPr="00C5006C" w:rsidRDefault="00B01EA2" w:rsidP="007C0172">
      <w:pPr>
        <w:pStyle w:val="BodyText3"/>
        <w:ind w:left="1125"/>
        <w:jc w:val="left"/>
        <w:rPr>
          <w:szCs w:val="28"/>
        </w:rPr>
      </w:pPr>
    </w:p>
    <w:p w:rsidR="00B01EA2" w:rsidRDefault="00B01EA2" w:rsidP="007C0172">
      <w:pPr>
        <w:pStyle w:val="BodyText3"/>
        <w:ind w:left="1485"/>
        <w:jc w:val="left"/>
        <w:rPr>
          <w:sz w:val="26"/>
          <w:szCs w:val="26"/>
        </w:rPr>
      </w:pPr>
    </w:p>
    <w:p w:rsidR="00B01EA2" w:rsidRPr="00DA7EAC" w:rsidRDefault="00B01EA2" w:rsidP="007C0172">
      <w:pPr>
        <w:pStyle w:val="BodyText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B01EA2" w:rsidRPr="00DA7EAC" w:rsidRDefault="00B01EA2" w:rsidP="007C0172">
      <w:pPr>
        <w:pStyle w:val="BodyText3"/>
        <w:jc w:val="left"/>
        <w:rPr>
          <w:szCs w:val="28"/>
        </w:rPr>
      </w:pPr>
    </w:p>
    <w:p w:rsidR="00B01EA2" w:rsidRDefault="00B01EA2" w:rsidP="007C0172">
      <w:pPr>
        <w:pStyle w:val="BodyText3"/>
        <w:jc w:val="left"/>
        <w:rPr>
          <w:szCs w:val="28"/>
        </w:rPr>
      </w:pPr>
    </w:p>
    <w:p w:rsidR="00B01EA2" w:rsidRDefault="00B01EA2" w:rsidP="007C0172">
      <w:pPr>
        <w:pStyle w:val="BodyText3"/>
        <w:jc w:val="left"/>
        <w:rPr>
          <w:szCs w:val="28"/>
        </w:rPr>
      </w:pPr>
    </w:p>
    <w:p w:rsidR="00B01EA2" w:rsidRPr="00DA7EAC" w:rsidRDefault="00B01EA2" w:rsidP="007C0172">
      <w:pPr>
        <w:pStyle w:val="BodyText3"/>
        <w:jc w:val="left"/>
        <w:rPr>
          <w:szCs w:val="28"/>
        </w:rPr>
      </w:pPr>
    </w:p>
    <w:p w:rsidR="00B01EA2" w:rsidRPr="007D3B20" w:rsidRDefault="00B01EA2" w:rsidP="007C0172">
      <w:pPr>
        <w:pStyle w:val="BodyText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B01EA2" w:rsidRDefault="00B01EA2" w:rsidP="007C0172">
      <w:pPr>
        <w:pStyle w:val="BodyText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t xml:space="preserve">Додаток </w:t>
      </w:r>
    </w:p>
    <w:p w:rsidR="00B01EA2" w:rsidRDefault="00B01EA2" w:rsidP="007C0172">
      <w:pPr>
        <w:pStyle w:val="BodyText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B01EA2" w:rsidRDefault="00B01EA2" w:rsidP="007C0172">
      <w:pPr>
        <w:pStyle w:val="BodyText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B01EA2" w:rsidRPr="004B7B79" w:rsidRDefault="00B01EA2" w:rsidP="007C0172">
      <w:pPr>
        <w:pStyle w:val="BodyText3"/>
        <w:jc w:val="right"/>
        <w:rPr>
          <w:rFonts w:ascii="Bookman Old Style" w:hAnsi="Bookman Old Style"/>
        </w:rPr>
      </w:pPr>
      <w:r>
        <w:rPr>
          <w:sz w:val="24"/>
        </w:rPr>
        <w:t>№340 від 14 вересня 2017 р.</w:t>
      </w: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роботи</w:t>
      </w: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</w:rPr>
      </w:pPr>
    </w:p>
    <w:p w:rsidR="00B01EA2" w:rsidRDefault="00B01EA2" w:rsidP="007C0172">
      <w:pPr>
        <w:pStyle w:val="BodyText3"/>
        <w:jc w:val="center"/>
        <w:rPr>
          <w:rFonts w:ascii="Bookman Old Style" w:hAnsi="Bookman Old Style"/>
          <w:b/>
          <w:bCs/>
        </w:rPr>
      </w:pPr>
    </w:p>
    <w:p w:rsidR="00B01EA2" w:rsidRDefault="00B01EA2" w:rsidP="007C0172">
      <w:pPr>
        <w:pStyle w:val="BodyText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B01EA2" w:rsidTr="00410721">
        <w:trPr>
          <w:trHeight w:val="864"/>
        </w:trPr>
        <w:tc>
          <w:tcPr>
            <w:tcW w:w="2597" w:type="dxa"/>
            <w:vAlign w:val="center"/>
          </w:tcPr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B01EA2" w:rsidRDefault="00B01EA2" w:rsidP="00410721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B01EA2" w:rsidRDefault="00B01EA2" w:rsidP="00410721">
            <w:pPr>
              <w:pStyle w:val="BodyText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B01EA2" w:rsidRDefault="00B01EA2" w:rsidP="00410721">
            <w:pPr>
              <w:pStyle w:val="BodyText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B01EA2" w:rsidTr="00410721">
        <w:trPr>
          <w:trHeight w:val="864"/>
        </w:trPr>
        <w:tc>
          <w:tcPr>
            <w:tcW w:w="2597" w:type="dxa"/>
            <w:vAlign w:val="center"/>
          </w:tcPr>
          <w:p w:rsidR="00B01EA2" w:rsidRPr="00FB23BE" w:rsidRDefault="00B01EA2" w:rsidP="00410721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Автомагазин</w:t>
            </w:r>
          </w:p>
        </w:tc>
        <w:tc>
          <w:tcPr>
            <w:tcW w:w="2409" w:type="dxa"/>
            <w:vAlign w:val="center"/>
          </w:tcPr>
          <w:p w:rsidR="00B01EA2" w:rsidRPr="00FB23BE" w:rsidRDefault="00B01EA2" w:rsidP="00A55A07">
            <w:pPr>
              <w:pStyle w:val="BodyText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1-го Травня, 15</w:t>
            </w:r>
          </w:p>
        </w:tc>
        <w:tc>
          <w:tcPr>
            <w:tcW w:w="2470" w:type="dxa"/>
            <w:vAlign w:val="center"/>
          </w:tcPr>
          <w:p w:rsidR="00B01EA2" w:rsidRPr="00FB23BE" w:rsidRDefault="00B01EA2" w:rsidP="00410721">
            <w:pPr>
              <w:pStyle w:val="BodyText3"/>
              <w:ind w:left="-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ПП «Хмільник - АВТО»</w:t>
            </w:r>
          </w:p>
        </w:tc>
        <w:tc>
          <w:tcPr>
            <w:tcW w:w="2633" w:type="dxa"/>
            <w:vAlign w:val="center"/>
          </w:tcPr>
          <w:p w:rsidR="00B01EA2" w:rsidRDefault="00B01EA2" w:rsidP="00410721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09.00-18.00</w:t>
            </w:r>
          </w:p>
          <w:p w:rsidR="00B01EA2" w:rsidRDefault="00B01EA2" w:rsidP="00410721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Неділя      09.00-15.00</w:t>
            </w:r>
          </w:p>
          <w:p w:rsidR="00B01EA2" w:rsidRDefault="00B01EA2" w:rsidP="00410721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B01EA2" w:rsidRPr="00FB23BE" w:rsidRDefault="00B01EA2" w:rsidP="00410721">
            <w:pPr>
              <w:pStyle w:val="BodyText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B01EA2" w:rsidRDefault="00B01EA2" w:rsidP="007C0172">
      <w:pPr>
        <w:pStyle w:val="BodyText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B01EA2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B01EA2" w:rsidRPr="00CE49DE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B01EA2" w:rsidRPr="005F55C7" w:rsidRDefault="00B01EA2" w:rsidP="007C0172">
      <w:pPr>
        <w:pStyle w:val="Header"/>
        <w:tabs>
          <w:tab w:val="clear" w:pos="4677"/>
          <w:tab w:val="clear" w:pos="9355"/>
        </w:tabs>
        <w:jc w:val="both"/>
        <w:rPr>
          <w:lang w:val="uk-UA"/>
        </w:rPr>
      </w:pPr>
    </w:p>
    <w:p w:rsidR="00B01EA2" w:rsidRPr="00DA7EAC" w:rsidRDefault="00B01EA2" w:rsidP="007C0172">
      <w:pPr>
        <w:pStyle w:val="BodyText3"/>
        <w:jc w:val="left"/>
        <w:rPr>
          <w:szCs w:val="28"/>
        </w:rPr>
      </w:pPr>
      <w:r>
        <w:rPr>
          <w:b/>
          <w:szCs w:val="28"/>
        </w:rPr>
        <w:tab/>
      </w:r>
      <w:r w:rsidRPr="00DA7EAC">
        <w:rPr>
          <w:b/>
          <w:szCs w:val="28"/>
        </w:rPr>
        <w:t xml:space="preserve">Міський голова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>С.Б. Редчик</w:t>
      </w:r>
    </w:p>
    <w:p w:rsidR="00B01EA2" w:rsidRPr="00715BE9" w:rsidRDefault="00B01EA2" w:rsidP="007C0172">
      <w:pPr>
        <w:rPr>
          <w:lang w:val="uk-UA"/>
        </w:rPr>
      </w:pPr>
    </w:p>
    <w:p w:rsidR="00B01EA2" w:rsidRPr="00715BE9" w:rsidRDefault="00B01EA2" w:rsidP="00715BE9">
      <w:pPr>
        <w:rPr>
          <w:lang w:val="uk-UA"/>
        </w:rPr>
      </w:pPr>
    </w:p>
    <w:sectPr w:rsidR="00B01EA2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A2" w:rsidRDefault="00B01EA2">
      <w:r>
        <w:separator/>
      </w:r>
    </w:p>
  </w:endnote>
  <w:endnote w:type="continuationSeparator" w:id="0">
    <w:p w:rsidR="00B01EA2" w:rsidRDefault="00B0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A2" w:rsidRDefault="00B01EA2" w:rsidP="001517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EA2" w:rsidRDefault="00B01E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A2" w:rsidRDefault="00B01EA2" w:rsidP="0076775A">
    <w:pPr>
      <w:pStyle w:val="Footer"/>
      <w:framePr w:wrap="around" w:vAnchor="text" w:hAnchor="margin" w:xAlign="right" w:y="1"/>
      <w:rPr>
        <w:rStyle w:val="PageNumber"/>
      </w:rPr>
    </w:pPr>
  </w:p>
  <w:p w:rsidR="00B01EA2" w:rsidRDefault="00B01EA2" w:rsidP="00DE1E4F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A2" w:rsidRDefault="00B01EA2">
      <w:r>
        <w:separator/>
      </w:r>
    </w:p>
  </w:footnote>
  <w:footnote w:type="continuationSeparator" w:id="0">
    <w:p w:rsidR="00B01EA2" w:rsidRDefault="00B01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3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abstractNum w:abstractNumId="4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B79"/>
    <w:rsid w:val="0001333D"/>
    <w:rsid w:val="00016788"/>
    <w:rsid w:val="000412D5"/>
    <w:rsid w:val="00046DCB"/>
    <w:rsid w:val="00054FC6"/>
    <w:rsid w:val="00065330"/>
    <w:rsid w:val="00093670"/>
    <w:rsid w:val="000967B6"/>
    <w:rsid w:val="000A22AE"/>
    <w:rsid w:val="000A4112"/>
    <w:rsid w:val="000A721C"/>
    <w:rsid w:val="000B087C"/>
    <w:rsid w:val="000B4926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95B0B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553F"/>
    <w:rsid w:val="00230B8C"/>
    <w:rsid w:val="00244F69"/>
    <w:rsid w:val="002A27EE"/>
    <w:rsid w:val="002A52EA"/>
    <w:rsid w:val="002B27DF"/>
    <w:rsid w:val="002C257C"/>
    <w:rsid w:val="002D095B"/>
    <w:rsid w:val="002D7BBE"/>
    <w:rsid w:val="00331C66"/>
    <w:rsid w:val="003501DD"/>
    <w:rsid w:val="00355FD5"/>
    <w:rsid w:val="0035791B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10721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67D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60226"/>
    <w:rsid w:val="0076775A"/>
    <w:rsid w:val="00782FBC"/>
    <w:rsid w:val="00783668"/>
    <w:rsid w:val="007A67AF"/>
    <w:rsid w:val="007A749A"/>
    <w:rsid w:val="007C0172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90989"/>
    <w:rsid w:val="008A5D21"/>
    <w:rsid w:val="008A75DF"/>
    <w:rsid w:val="008C3E69"/>
    <w:rsid w:val="008E39F7"/>
    <w:rsid w:val="008F4EFB"/>
    <w:rsid w:val="0090055C"/>
    <w:rsid w:val="00902E73"/>
    <w:rsid w:val="0091525D"/>
    <w:rsid w:val="00920829"/>
    <w:rsid w:val="00922389"/>
    <w:rsid w:val="00927FBB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01EA2"/>
    <w:rsid w:val="00B23A48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C3791"/>
    <w:rsid w:val="00BF0D04"/>
    <w:rsid w:val="00C061DD"/>
    <w:rsid w:val="00C06AD1"/>
    <w:rsid w:val="00C2296B"/>
    <w:rsid w:val="00C24A04"/>
    <w:rsid w:val="00C25859"/>
    <w:rsid w:val="00C36540"/>
    <w:rsid w:val="00C41AC3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5253"/>
    <w:rsid w:val="00DE1E4F"/>
    <w:rsid w:val="00DE4678"/>
    <w:rsid w:val="00E00A2E"/>
    <w:rsid w:val="00E25AE5"/>
    <w:rsid w:val="00E309FB"/>
    <w:rsid w:val="00E400A4"/>
    <w:rsid w:val="00E4148D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50150"/>
    <w:rsid w:val="00F73D99"/>
    <w:rsid w:val="00F776B4"/>
    <w:rsid w:val="00F77F39"/>
    <w:rsid w:val="00FB23BE"/>
    <w:rsid w:val="00FB6EDE"/>
    <w:rsid w:val="00FC21C3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F7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F10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10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10EA"/>
    <w:rPr>
      <w:rFonts w:asciiTheme="minorHAnsi" w:eastAsiaTheme="minorEastAsia" w:hAnsiTheme="minorHAnsi" w:cstheme="min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10E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0EA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8E39F7"/>
    <w:rPr>
      <w:sz w:val="32"/>
      <w:lang w:val="uk-UA"/>
    </w:rPr>
  </w:style>
  <w:style w:type="paragraph" w:styleId="BodyText3">
    <w:name w:val="Body Text 3"/>
    <w:basedOn w:val="Normal"/>
    <w:link w:val="BodyText3Char"/>
    <w:uiPriority w:val="99"/>
    <w:rsid w:val="008E39F7"/>
    <w:pPr>
      <w:tabs>
        <w:tab w:val="left" w:pos="1122"/>
      </w:tabs>
      <w:jc w:val="both"/>
    </w:pPr>
    <w:rPr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F10E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39F7"/>
    <w:pPr>
      <w:jc w:val="both"/>
    </w:pPr>
    <w:rPr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F10E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E39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E39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0EA"/>
    <w:rPr>
      <w:sz w:val="24"/>
      <w:szCs w:val="24"/>
    </w:rPr>
  </w:style>
  <w:style w:type="paragraph" w:customStyle="1" w:styleId="a">
    <w:name w:val="Знак"/>
    <w:basedOn w:val="Normal"/>
    <w:uiPriority w:val="99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EA"/>
    <w:rPr>
      <w:sz w:val="0"/>
      <w:szCs w:val="0"/>
    </w:rPr>
  </w:style>
  <w:style w:type="paragraph" w:customStyle="1" w:styleId="a0">
    <w:name w:val="Знак Знак Знак Знак"/>
    <w:basedOn w:val="Normal"/>
    <w:uiPriority w:val="99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B2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599</TotalTime>
  <Pages>2</Pages>
  <Words>327</Words>
  <Characters>1869</Characters>
  <Application>Microsoft Office Outlook</Application>
  <DocSecurity>0</DocSecurity>
  <Lines>0</Lines>
  <Paragraphs>0</Paragraphs>
  <ScaleCrop>false</ScaleCrop>
  <Company>Econ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34</cp:revision>
  <cp:lastPrinted>2017-03-28T06:46:00Z</cp:lastPrinted>
  <dcterms:created xsi:type="dcterms:W3CDTF">2016-11-22T07:11:00Z</dcterms:created>
  <dcterms:modified xsi:type="dcterms:W3CDTF">2017-09-15T13:02:00Z</dcterms:modified>
</cp:coreProperties>
</file>