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707EC" w:rsidRDefault="00F707EC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_______________2017 р.                                                   №_______</w:t>
      </w:r>
    </w:p>
    <w:p w:rsidR="00F707EC" w:rsidRPr="00287DA1" w:rsidRDefault="00F707EC" w:rsidP="00F707EC">
      <w:pPr>
        <w:pStyle w:val="a6"/>
        <w:rPr>
          <w:rFonts w:ascii="Times New Roman" w:hAnsi="Times New Roman"/>
          <w:sz w:val="24"/>
          <w:szCs w:val="24"/>
        </w:rPr>
      </w:pPr>
    </w:p>
    <w:p w:rsidR="0054581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287DA1">
        <w:rPr>
          <w:rFonts w:ascii="Times New Roman" w:hAnsi="Times New Roman"/>
          <w:b/>
          <w:sz w:val="24"/>
          <w:szCs w:val="24"/>
        </w:rPr>
        <w:t xml:space="preserve">погодження </w:t>
      </w:r>
      <w:proofErr w:type="spellStart"/>
      <w:r w:rsidR="0054581C" w:rsidRPr="00287DA1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54581C" w:rsidRPr="00287DA1">
        <w:rPr>
          <w:rFonts w:ascii="Times New Roman" w:hAnsi="Times New Roman"/>
          <w:b/>
          <w:sz w:val="24"/>
          <w:szCs w:val="24"/>
        </w:rPr>
        <w:t xml:space="preserve"> «Хмільницька ЖЕК»</w:t>
      </w:r>
    </w:p>
    <w:p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проведення капітального ремонту</w:t>
      </w:r>
    </w:p>
    <w:p w:rsidR="00F707EC" w:rsidRPr="00287DA1" w:rsidRDefault="0054581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нежитлов</w:t>
      </w:r>
      <w:r w:rsidR="00117233">
        <w:rPr>
          <w:rFonts w:ascii="Times New Roman" w:hAnsi="Times New Roman"/>
          <w:b/>
          <w:sz w:val="24"/>
          <w:szCs w:val="24"/>
        </w:rPr>
        <w:t>их</w:t>
      </w:r>
      <w:r w:rsidR="00F707EC" w:rsidRPr="00287DA1">
        <w:rPr>
          <w:rFonts w:ascii="Times New Roman" w:hAnsi="Times New Roman"/>
          <w:b/>
          <w:sz w:val="24"/>
          <w:szCs w:val="24"/>
        </w:rPr>
        <w:t xml:space="preserve"> приміщен</w:t>
      </w:r>
      <w:r w:rsidR="00117233">
        <w:rPr>
          <w:rFonts w:ascii="Times New Roman" w:hAnsi="Times New Roman"/>
          <w:b/>
          <w:sz w:val="24"/>
          <w:szCs w:val="24"/>
        </w:rPr>
        <w:t>ь в будівлі</w:t>
      </w:r>
      <w:r w:rsidRPr="00287DA1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287DA1">
        <w:rPr>
          <w:rFonts w:ascii="Times New Roman" w:hAnsi="Times New Roman"/>
          <w:b/>
          <w:sz w:val="24"/>
          <w:szCs w:val="24"/>
        </w:rPr>
        <w:t>вул.Пушкіна</w:t>
      </w:r>
      <w:proofErr w:type="spellEnd"/>
      <w:r w:rsidRPr="00287DA1">
        <w:rPr>
          <w:rFonts w:ascii="Times New Roman" w:hAnsi="Times New Roman"/>
          <w:b/>
          <w:sz w:val="24"/>
          <w:szCs w:val="24"/>
        </w:rPr>
        <w:t>,11</w:t>
      </w:r>
    </w:p>
    <w:p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ab/>
      </w:r>
    </w:p>
    <w:p w:rsidR="00F707EC" w:rsidRPr="00287DA1" w:rsidRDefault="00F707EC" w:rsidP="00F707E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D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лист комунального підприємства «Хмільницька ЖЕК» від </w:t>
      </w:r>
      <w:r w:rsidR="007173F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.10.2017 р. №</w:t>
      </w:r>
      <w:r w:rsidR="007173FA">
        <w:rPr>
          <w:rFonts w:ascii="Times New Roman" w:hAnsi="Times New Roman" w:cs="Times New Roman"/>
          <w:sz w:val="24"/>
          <w:szCs w:val="24"/>
          <w:lang w:val="uk-UA"/>
        </w:rPr>
        <w:t>246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, лист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підприємства «Редакція міської районної газети «Життєві обрії» від 09.10.2017 р. (б/н)  щодо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капітального ремонту орендованих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нежитлових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в будівлі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A86352">
        <w:rPr>
          <w:rFonts w:ascii="Times New Roman" w:hAnsi="Times New Roman" w:cs="Times New Roman"/>
          <w:sz w:val="24"/>
          <w:szCs w:val="24"/>
          <w:lang w:val="uk-UA"/>
        </w:rPr>
        <w:t>вул.Пушкіна</w:t>
      </w:r>
      <w:proofErr w:type="spellEnd"/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,11,  враховуючи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253F"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="00B3253F">
        <w:rPr>
          <w:rFonts w:ascii="Times New Roman" w:hAnsi="Times New Roman" w:cs="Times New Roman"/>
          <w:sz w:val="24"/>
          <w:szCs w:val="24"/>
          <w:lang w:val="uk-UA"/>
        </w:rPr>
        <w:t xml:space="preserve"> та 6.2.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догов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>ору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оренди зазначеного нерухомого майна</w:t>
      </w:r>
      <w:r w:rsidR="00CA02E2">
        <w:rPr>
          <w:rFonts w:ascii="Times New Roman" w:hAnsi="Times New Roman" w:cs="Times New Roman"/>
          <w:sz w:val="24"/>
          <w:szCs w:val="24"/>
          <w:lang w:val="uk-UA"/>
        </w:rPr>
        <w:t xml:space="preserve"> від 18.03.2013 р. з додатковими угодами №1 та №2,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 рішення 12 сесії міської ради 7 скликання від 28.04.2016 р. №264 «Про реформування </w:t>
      </w:r>
      <w:proofErr w:type="spellStart"/>
      <w:r w:rsidR="00A86352">
        <w:rPr>
          <w:rFonts w:ascii="Times New Roman" w:hAnsi="Times New Roman" w:cs="Times New Roman"/>
          <w:sz w:val="24"/>
          <w:szCs w:val="24"/>
          <w:lang w:val="uk-UA"/>
        </w:rPr>
        <w:t>міськрайонної</w:t>
      </w:r>
      <w:proofErr w:type="spellEnd"/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 газети «Життєві обрії» та її редакції, співзасновником яких є Хмільницька міська рада»,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Положення  про оренду комунального майна територіальної громади міста Хмільника, затвердженого рішенням 4 сесії міської ради 7 скликання від 18.12.2015 р. №61, керуючись ст.</w:t>
      </w:r>
      <w:r w:rsidR="0011723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287DA1" w:rsidRDefault="00F707EC" w:rsidP="00F707EC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F707EC" w:rsidRPr="00287DA1" w:rsidRDefault="00254AF5" w:rsidP="00287DA1">
      <w:pPr>
        <w:pStyle w:val="a5"/>
        <w:tabs>
          <w:tab w:val="left" w:pos="708"/>
        </w:tabs>
        <w:ind w:left="0" w:firstLine="0"/>
      </w:pPr>
      <w:r>
        <w:tab/>
      </w:r>
      <w:r w:rsidR="00287DA1">
        <w:t xml:space="preserve">1. </w:t>
      </w:r>
      <w:r w:rsidR="00F707EC" w:rsidRPr="00287DA1">
        <w:t xml:space="preserve">Погодити </w:t>
      </w:r>
      <w:r w:rsidR="00E969AC" w:rsidRPr="00287DA1">
        <w:t>комунальному підприємству «Хмільницька ЖЕК», як</w:t>
      </w:r>
      <w:r w:rsidR="00287DA1">
        <w:t xml:space="preserve"> </w:t>
      </w:r>
      <w:proofErr w:type="spellStart"/>
      <w:r w:rsidR="00E969AC" w:rsidRPr="00287DA1">
        <w:t>балансоутримувачу</w:t>
      </w:r>
      <w:proofErr w:type="spellEnd"/>
      <w:r w:rsidR="00E969AC" w:rsidRPr="00287DA1">
        <w:t>,  проведення капітального ремонту нежитлов</w:t>
      </w:r>
      <w:r>
        <w:t>их</w:t>
      </w:r>
      <w:r w:rsidR="00E969AC" w:rsidRPr="00287DA1">
        <w:t xml:space="preserve"> приміщень </w:t>
      </w:r>
      <w:r>
        <w:t xml:space="preserve">загальною площею 166,4 </w:t>
      </w:r>
      <w:proofErr w:type="spellStart"/>
      <w:r>
        <w:t>кв.м</w:t>
      </w:r>
      <w:proofErr w:type="spellEnd"/>
      <w:r>
        <w:t xml:space="preserve">  </w:t>
      </w:r>
      <w:r w:rsidR="00E969AC" w:rsidRPr="00287DA1">
        <w:t>в будівлі по вул. Пушкіна,11</w:t>
      </w:r>
      <w:r w:rsidR="00287DA1">
        <w:t xml:space="preserve"> (далі – об’єкт)</w:t>
      </w:r>
      <w:r w:rsidR="00E969AC" w:rsidRPr="00287DA1">
        <w:t xml:space="preserve">, які орендує </w:t>
      </w:r>
      <w:r w:rsidR="00F707EC" w:rsidRPr="00287DA1">
        <w:t>приватн</w:t>
      </w:r>
      <w:r w:rsidR="00E969AC" w:rsidRPr="00287DA1">
        <w:t>е</w:t>
      </w:r>
      <w:r w:rsidR="00F707EC" w:rsidRPr="00287DA1">
        <w:t xml:space="preserve"> підприємств</w:t>
      </w:r>
      <w:r w:rsidR="00E969AC" w:rsidRPr="00287DA1">
        <w:t>о</w:t>
      </w:r>
      <w:r w:rsidR="00F707EC" w:rsidRPr="00287DA1">
        <w:t xml:space="preserve"> «Редакція міської районної газети «Життєві обрії</w:t>
      </w:r>
      <w:r w:rsidR="00E969AC" w:rsidRPr="00287DA1">
        <w:t>»</w:t>
      </w:r>
      <w:r w:rsidR="00B3253F">
        <w:t xml:space="preserve"> (код ЄДРПОУ 02471548)</w:t>
      </w:r>
      <w:r w:rsidR="00E969AC" w:rsidRPr="00287DA1">
        <w:t>.</w:t>
      </w:r>
    </w:p>
    <w:p w:rsidR="00E969AC" w:rsidRPr="00287DA1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 xml:space="preserve">2. Враховуючи важкий фінансовий стан </w:t>
      </w:r>
      <w:proofErr w:type="spellStart"/>
      <w:r w:rsidRPr="00287DA1">
        <w:t>КП</w:t>
      </w:r>
      <w:proofErr w:type="spellEnd"/>
      <w:r w:rsidRPr="00287DA1">
        <w:t xml:space="preserve"> «Хмільницька ЖЕК», повноваження щодо проведення капітального ремонту вищ</w:t>
      </w:r>
      <w:r w:rsidR="00807EBD" w:rsidRPr="00287DA1">
        <w:t>е</w:t>
      </w:r>
      <w:r w:rsidRPr="00287DA1">
        <w:t>зазначеного об’єкта покладаються на орендаря</w:t>
      </w:r>
      <w:r w:rsidR="00807EBD" w:rsidRPr="00287DA1">
        <w:t xml:space="preserve"> </w:t>
      </w:r>
      <w:r w:rsidRPr="00287DA1">
        <w:t xml:space="preserve"> ПП «Редакція міської районної газети «Життєві обрії».</w:t>
      </w:r>
    </w:p>
    <w:p w:rsidR="00807EBD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>3</w:t>
      </w:r>
      <w:r w:rsidR="00F707EC" w:rsidRPr="00287DA1">
        <w:t>. П</w:t>
      </w:r>
      <w:r w:rsidR="00254AF5">
        <w:t>риватному підприємству</w:t>
      </w:r>
      <w:r w:rsidR="00F707EC" w:rsidRPr="00287DA1">
        <w:t xml:space="preserve"> «Редакція міської районної газети «Життєві обрії»  </w:t>
      </w:r>
      <w:r w:rsidR="00807EBD" w:rsidRPr="00287DA1">
        <w:t>(</w:t>
      </w:r>
      <w:proofErr w:type="spellStart"/>
      <w:r w:rsidR="00807EBD" w:rsidRPr="00287DA1">
        <w:t>Околодько</w:t>
      </w:r>
      <w:proofErr w:type="spellEnd"/>
      <w:r w:rsidR="00807EBD" w:rsidRPr="00287DA1">
        <w:t xml:space="preserve"> О.П.)</w:t>
      </w:r>
      <w:r w:rsidR="00117233">
        <w:t xml:space="preserve"> погоджується виконати наступні роботи:</w:t>
      </w:r>
    </w:p>
    <w:p w:rsidR="00117233" w:rsidRDefault="00117233" w:rsidP="00E969AC">
      <w:pPr>
        <w:pStyle w:val="a5"/>
        <w:tabs>
          <w:tab w:val="left" w:pos="708"/>
        </w:tabs>
        <w:ind w:left="0" w:firstLine="0"/>
      </w:pPr>
      <w:r>
        <w:tab/>
        <w:t>-</w:t>
      </w:r>
      <w:r w:rsidR="00A86352">
        <w:t xml:space="preserve"> </w:t>
      </w:r>
      <w:r>
        <w:t xml:space="preserve">заміна старих </w:t>
      </w:r>
      <w:proofErr w:type="spellStart"/>
      <w:r>
        <w:t>деревяних</w:t>
      </w:r>
      <w:proofErr w:type="spellEnd"/>
      <w:r>
        <w:t xml:space="preserve"> вікон на сучасні</w:t>
      </w:r>
      <w:r w:rsidR="00254AF5">
        <w:t xml:space="preserve"> </w:t>
      </w:r>
      <w:r>
        <w:t xml:space="preserve"> </w:t>
      </w:r>
      <w:r w:rsidR="00254AF5">
        <w:t>енергозберігаючі</w:t>
      </w:r>
      <w:r>
        <w:t xml:space="preserve"> в кількості 20 шт.</w:t>
      </w:r>
      <w:r w:rsidR="00254AF5">
        <w:t>;</w:t>
      </w:r>
    </w:p>
    <w:p w:rsidR="00287DA1" w:rsidRDefault="00117233" w:rsidP="00E969AC">
      <w:pPr>
        <w:pStyle w:val="a5"/>
        <w:tabs>
          <w:tab w:val="left" w:pos="708"/>
        </w:tabs>
        <w:ind w:left="0" w:firstLine="0"/>
      </w:pPr>
      <w:r>
        <w:tab/>
        <w:t xml:space="preserve">- заміна вхідних та </w:t>
      </w:r>
      <w:proofErr w:type="spellStart"/>
      <w:r>
        <w:t>дев</w:t>
      </w:r>
      <w:proofErr w:type="spellEnd"/>
      <w:r w:rsidRPr="00B3253F">
        <w:rPr>
          <w:lang w:val="ru-RU"/>
        </w:rPr>
        <w:t>’</w:t>
      </w:r>
      <w:proofErr w:type="spellStart"/>
      <w:r>
        <w:t>яти</w:t>
      </w:r>
      <w:proofErr w:type="spellEnd"/>
      <w:r>
        <w:t xml:space="preserve"> міжкімнатних дверей;</w:t>
      </w:r>
    </w:p>
    <w:p w:rsidR="00254AF5" w:rsidRDefault="00254AF5" w:rsidP="00E969AC">
      <w:pPr>
        <w:pStyle w:val="a5"/>
        <w:tabs>
          <w:tab w:val="left" w:pos="708"/>
        </w:tabs>
        <w:ind w:left="0" w:firstLine="0"/>
      </w:pPr>
      <w:r>
        <w:tab/>
      </w:r>
      <w:r w:rsidR="00117233">
        <w:t xml:space="preserve">- ремонт </w:t>
      </w:r>
      <w:r>
        <w:t>підлоги, стін, стелі.</w:t>
      </w:r>
    </w:p>
    <w:p w:rsidR="00F707EC" w:rsidRPr="00287DA1" w:rsidRDefault="00117233" w:rsidP="00E969AC">
      <w:pPr>
        <w:pStyle w:val="a5"/>
        <w:tabs>
          <w:tab w:val="left" w:pos="708"/>
        </w:tabs>
        <w:ind w:left="0" w:firstLine="0"/>
      </w:pPr>
      <w:r>
        <w:t xml:space="preserve"> </w:t>
      </w:r>
      <w:r w:rsidR="00287DA1" w:rsidRPr="00287DA1">
        <w:tab/>
        <w:t xml:space="preserve">4. </w:t>
      </w:r>
      <w:r w:rsidR="00F707EC" w:rsidRPr="00287DA1">
        <w:t xml:space="preserve"> </w:t>
      </w:r>
      <w:r w:rsidR="00287DA1" w:rsidRPr="00287DA1">
        <w:t>Витрати з капітального ремонту об’єкта покладаються на орендаря ПП «Редакція міської районної газети «Життєві обрії» та відшкодуванню не підлягають.</w:t>
      </w:r>
    </w:p>
    <w:p w:rsidR="00287DA1" w:rsidRDefault="00287DA1" w:rsidP="00E969AC">
      <w:pPr>
        <w:pStyle w:val="a5"/>
        <w:tabs>
          <w:tab w:val="left" w:pos="708"/>
        </w:tabs>
        <w:ind w:left="0" w:firstLine="0"/>
      </w:pPr>
      <w:r>
        <w:tab/>
        <w:t xml:space="preserve">5. Доручити </w:t>
      </w:r>
      <w:proofErr w:type="spellStart"/>
      <w:r>
        <w:t>КП</w:t>
      </w:r>
      <w:proofErr w:type="spellEnd"/>
      <w:r>
        <w:t xml:space="preserve"> «Хмільницька ЖЕК», як </w:t>
      </w:r>
      <w:proofErr w:type="spellStart"/>
      <w:r>
        <w:t>балансоутримувачу</w:t>
      </w:r>
      <w:proofErr w:type="spellEnd"/>
      <w:r>
        <w:t xml:space="preserve"> комунального майна, здійснити контроль за проведенням капітального ремонту об’єкта.</w:t>
      </w:r>
    </w:p>
    <w:p w:rsidR="00287DA1" w:rsidRDefault="003133E9" w:rsidP="00E969AC">
      <w:pPr>
        <w:pStyle w:val="a5"/>
        <w:tabs>
          <w:tab w:val="left" w:pos="708"/>
        </w:tabs>
        <w:ind w:left="0" w:firstLine="0"/>
      </w:pPr>
      <w:r>
        <w:tab/>
        <w:t xml:space="preserve">6.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t>Загіку</w:t>
      </w:r>
      <w:proofErr w:type="spellEnd"/>
      <w:r>
        <w:t xml:space="preserve"> В.М.</w:t>
      </w:r>
    </w:p>
    <w:p w:rsidR="002225AA" w:rsidRDefault="002225AA" w:rsidP="00E969AC">
      <w:pPr>
        <w:pStyle w:val="a5"/>
        <w:tabs>
          <w:tab w:val="left" w:pos="708"/>
        </w:tabs>
        <w:ind w:left="0" w:firstLine="0"/>
      </w:pPr>
    </w:p>
    <w:p w:rsidR="002225AA" w:rsidRDefault="002225AA" w:rsidP="00E969AC">
      <w:pPr>
        <w:pStyle w:val="a5"/>
        <w:tabs>
          <w:tab w:val="left" w:pos="708"/>
        </w:tabs>
        <w:ind w:left="0" w:firstLine="0"/>
      </w:pPr>
    </w:p>
    <w:p w:rsidR="002225AA" w:rsidRPr="002225A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  <w:r w:rsidRPr="002225AA">
        <w:rPr>
          <w:b/>
        </w:rPr>
        <w:t xml:space="preserve">Міський голова               </w:t>
      </w:r>
      <w:r>
        <w:rPr>
          <w:b/>
        </w:rPr>
        <w:t xml:space="preserve">           </w:t>
      </w:r>
      <w:r w:rsidRPr="002225AA">
        <w:rPr>
          <w:b/>
        </w:rPr>
        <w:t xml:space="preserve">                                С.Б. </w:t>
      </w:r>
      <w:proofErr w:type="spellStart"/>
      <w:r w:rsidRPr="002225AA">
        <w:rPr>
          <w:b/>
        </w:rPr>
        <w:t>Редчик</w:t>
      </w:r>
      <w:proofErr w:type="spellEnd"/>
    </w:p>
    <w:sectPr w:rsidR="002225AA" w:rsidRPr="002225A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90047"/>
    <w:rsid w:val="00117233"/>
    <w:rsid w:val="00160128"/>
    <w:rsid w:val="0018080A"/>
    <w:rsid w:val="002225AA"/>
    <w:rsid w:val="00254AF5"/>
    <w:rsid w:val="00287DA1"/>
    <w:rsid w:val="003133E9"/>
    <w:rsid w:val="00383D9D"/>
    <w:rsid w:val="0054581C"/>
    <w:rsid w:val="00687B3F"/>
    <w:rsid w:val="007173FA"/>
    <w:rsid w:val="007673E2"/>
    <w:rsid w:val="00807EBD"/>
    <w:rsid w:val="00832656"/>
    <w:rsid w:val="009407B4"/>
    <w:rsid w:val="00944B80"/>
    <w:rsid w:val="009E3E22"/>
    <w:rsid w:val="00A86352"/>
    <w:rsid w:val="00B3253F"/>
    <w:rsid w:val="00BE17F7"/>
    <w:rsid w:val="00C673D1"/>
    <w:rsid w:val="00CA02E2"/>
    <w:rsid w:val="00D918E5"/>
    <w:rsid w:val="00E969AC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F5E2-3CA5-4D73-A2AC-6E636F8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2017-10-24T09:47:00Z</cp:lastPrinted>
  <dcterms:created xsi:type="dcterms:W3CDTF">2017-10-22T11:00:00Z</dcterms:created>
  <dcterms:modified xsi:type="dcterms:W3CDTF">2017-10-24T10:50:00Z</dcterms:modified>
</cp:coreProperties>
</file>