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9E" w:rsidRDefault="00E64E9E" w:rsidP="00E64E9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9E" w:rsidRDefault="00E64E9E" w:rsidP="00E64E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E64E9E" w:rsidRDefault="00E64E9E" w:rsidP="00E6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E64E9E" w:rsidRDefault="00E64E9E" w:rsidP="00E64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E64E9E" w:rsidRDefault="00E64E9E" w:rsidP="00E6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E64E9E" w:rsidRDefault="00E64E9E" w:rsidP="00E64E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4E9E" w:rsidRDefault="00E64E9E" w:rsidP="00E64E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“06” грудня  2017 р.                                                                        № 473-р </w:t>
      </w:r>
    </w:p>
    <w:p w:rsidR="00E64E9E" w:rsidRDefault="00E64E9E" w:rsidP="00E64E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</w:p>
    <w:p w:rsidR="00E64E9E" w:rsidRDefault="00E64E9E" w:rsidP="00E64E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64E9E" w:rsidRDefault="00E64E9E" w:rsidP="00E64E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  <w:t xml:space="preserve">               45  позачергової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E64E9E" w:rsidRDefault="00E64E9E" w:rsidP="00E64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E64E9E" w:rsidRDefault="00E64E9E" w:rsidP="00E64E9E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Враховуючи службові записки заступника міського голови з питань діяльності виконавчих органів міської ради А.В.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 28.11.2017р. №2939/01-21, начальника управління житлово-комунального господарства та комунальної власності міської ради І.Г.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 06.12.2017р.,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начальника управління праці та соціального захисту населення міської ради І.Я. Тимошенко від 02.12.2017р. №2984/01-29, начальника відділу земельних відносин міської ради С.В.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Тишкевич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 06.12.2017р. та начальника фінансового управління міської ради Т.П. Тищенко від 06.12.2017р.,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ст. 42 Закону України “Про місцеве самоврядування в Україні”:</w:t>
      </w:r>
    </w:p>
    <w:p w:rsidR="00E64E9E" w:rsidRDefault="00E64E9E" w:rsidP="00E64E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E64E9E" w:rsidRDefault="00E64E9E" w:rsidP="00E64E9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Скликати позачергову 45 сесію міської ради 7 скликання 08 грудня 2017 року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12.00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годині в залі засідань міської ради /2 поверх/.</w:t>
      </w:r>
    </w:p>
    <w:p w:rsidR="00E64E9E" w:rsidRDefault="00E64E9E" w:rsidP="00E64E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64E9E" w:rsidRDefault="00E64E9E" w:rsidP="00E64E9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E64E9E" w:rsidRDefault="00E64E9E" w:rsidP="00E6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«П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до Комплексної програми покращення умов медичного обслуговування жителів міста на 2016-2019 роки (зі змінами)»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Інформація: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Підвальнюка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Ю.Г., начальника управління економічного розвитку та євроінтеграції міської ради 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4E9E" w:rsidRDefault="00E64E9E" w:rsidP="00E64E9E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Про внесення змін до Міської комплексної програми «Добро» на 2017 р. (зі змінами)»</w:t>
      </w:r>
    </w:p>
    <w:p w:rsidR="00E64E9E" w:rsidRDefault="00E64E9E" w:rsidP="00E64E9E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Інформація: Тимошенко І.Я.,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 начальника управління праці та соціального захисту населення міської ради;</w:t>
      </w:r>
    </w:p>
    <w:p w:rsidR="00E64E9E" w:rsidRDefault="00E64E9E" w:rsidP="00E64E9E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</w:pPr>
    </w:p>
    <w:p w:rsidR="00E64E9E" w:rsidRDefault="00E64E9E" w:rsidP="00E64E9E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внесення змін та доповнень Міської комплексної програми підтримки учасників Антитерористичної операції та членів їхніх сімей – мешканців м. Хмільника на 2017 р. (зі змінами)»</w:t>
      </w:r>
    </w:p>
    <w:p w:rsidR="00E64E9E" w:rsidRDefault="00E64E9E" w:rsidP="00E64E9E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Інформація: Тимошенко І.Я.,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начальника управління праці та соціального захисту населення міської ради; 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4E9E" w:rsidRDefault="00E64E9E" w:rsidP="00E64E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- </w:t>
      </w:r>
      <w:r>
        <w:rPr>
          <w:rFonts w:ascii="Times New Roman" w:hAnsi="Times New Roman"/>
          <w:bCs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/>
          <w:bCs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змін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доповнень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цільової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регулювання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комунальною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власністю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</w:rPr>
        <w:t>місті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Хмільнику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2017-2020 роки (</w:t>
      </w:r>
      <w:proofErr w:type="spellStart"/>
      <w:r>
        <w:rPr>
          <w:rFonts w:ascii="Times New Roman" w:hAnsi="Times New Roman"/>
          <w:bCs/>
          <w:sz w:val="28"/>
          <w:szCs w:val="28"/>
        </w:rPr>
        <w:t>зі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bCs/>
          <w:sz w:val="28"/>
          <w:szCs w:val="28"/>
        </w:rPr>
        <w:t>)»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І.Г., начальника управління житлово-комунального господарства та комунальної власності міської ради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«Про внесення змін до </w:t>
      </w:r>
      <w:r>
        <w:rPr>
          <w:rFonts w:ascii="Times New Roman" w:hAnsi="Times New Roman"/>
          <w:bCs/>
          <w:sz w:val="28"/>
          <w:szCs w:val="28"/>
          <w:lang w:val="uk-UA"/>
        </w:rPr>
        <w:t>Програми забезпечення населення міста якісною питною водою на  2013-2020 рр., затвердженої рішенням 34 сесії міської ради 6 скликання від 21.12.2012 року № 979  (зі змінами)»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І.Г., начальника управління житлово-комунального господарства та комунальної власності міської ради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«Про внесення змін  до міської Програми утримання дорожнього господарства міста Хмільника на 2016-2017 рр., затвердженої  рішенням 3 сесії міської ради 7 скликання від 04.12.2015р. №39 (зі змінами)»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І.Г., начальника управління житлово-комунального господарства та комунальної власності міської ради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благоустрою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Хмільника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І.Г., начальника управління житлово-комунального господарства та комунальної власності міської ради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енергоефективності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енергоресурсів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в  м. </w:t>
      </w:r>
      <w:proofErr w:type="spellStart"/>
      <w:r>
        <w:rPr>
          <w:rFonts w:ascii="Times New Roman" w:hAnsi="Times New Roman"/>
          <w:sz w:val="28"/>
          <w:szCs w:val="28"/>
        </w:rPr>
        <w:t>Хмільнику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2018-2020роки»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І.Г., начальника управління житлово-комунального господарства та комунальної власності міської ради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Хмільника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2018-2020 роки»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І.Г., начальника управління житлово-комунального господарства та комунальної власності міської ради</w:t>
      </w:r>
    </w:p>
    <w:p w:rsidR="00E64E9E" w:rsidRDefault="00E64E9E" w:rsidP="00E64E9E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64E9E" w:rsidRDefault="00E64E9E" w:rsidP="00E64E9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-  «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заяви ПП «Іванов» щодо надання дозволу на виготовлення проекту землеустрою щодо відведення земельної ділянки, що розташована у місті Хмільнику по вул. Пушкіна, 74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E64E9E" w:rsidRDefault="00E64E9E" w:rsidP="00E64E9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Тишкевич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С.В., начальника відділу земельних відносин міської ради;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E64E9E" w:rsidRDefault="00E64E9E" w:rsidP="00E64E9E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E64E9E" w:rsidRDefault="00E64E9E" w:rsidP="00E64E9E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 внесення змін до рішення 28 сесії міської ради 7 скликання від 22.12.2016р. № 643 «Про бюджет міста Хмільника на 2017 рік» (зі змінами)»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Інформація: Тищенко Т.П., начальника фінансового управління міської ради.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4E9E" w:rsidRDefault="00E64E9E" w:rsidP="00E64E9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Рекомендувати головам постійних комісій міської ради з питань планування, бюджету, економічного розвитку та підприємництва, з питань комплексного розвитку міста, регулювання комунальної власності і земельних відносин, з питань законності, громадського порядку, соціального захисту населення, регламенту та депутатської діяльності, з питань охорони здоров’я, екології та курортного розвитку провести засідання комісій 08 грудня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2017 року о 10.00 год.</w:t>
      </w:r>
    </w:p>
    <w:p w:rsidR="00E64E9E" w:rsidRDefault="00E64E9E" w:rsidP="00E6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комісії питаннях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міському голові до початку сесії               08 грудня 2017 року.</w:t>
      </w:r>
    </w:p>
    <w:p w:rsidR="00E64E9E" w:rsidRDefault="00E64E9E" w:rsidP="00E6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64E9E" w:rsidRDefault="00E64E9E" w:rsidP="00E6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64E9E" w:rsidRDefault="00E64E9E" w:rsidP="00E6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4E9E" w:rsidRDefault="00E64E9E" w:rsidP="00E6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4E9E" w:rsidRDefault="00E64E9E" w:rsidP="00E64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E64E9E" w:rsidRDefault="00E64E9E" w:rsidP="00E64E9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4E9E" w:rsidRDefault="00E64E9E" w:rsidP="00E64E9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4E9E" w:rsidRDefault="00E64E9E" w:rsidP="00E64E9E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</w:p>
    <w:p w:rsidR="00E64E9E" w:rsidRDefault="00E64E9E" w:rsidP="00E64E9E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E64E9E" w:rsidRDefault="00E64E9E" w:rsidP="00E64E9E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Тендерис</w:t>
      </w:r>
      <w:proofErr w:type="spellEnd"/>
    </w:p>
    <w:p w:rsidR="00E64E9E" w:rsidRDefault="00E64E9E" w:rsidP="00E64E9E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Буликова</w:t>
      </w:r>
      <w:proofErr w:type="spellEnd"/>
    </w:p>
    <w:p w:rsidR="00E64E9E" w:rsidRDefault="00E64E9E" w:rsidP="00E64E9E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Найчук</w:t>
      </w:r>
      <w:proofErr w:type="spellEnd"/>
    </w:p>
    <w:p w:rsidR="00E64E9E" w:rsidRDefault="00E64E9E" w:rsidP="00E64E9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64E9E" w:rsidRDefault="00E64E9E" w:rsidP="00E64E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576A" w:rsidRPr="00E64E9E" w:rsidRDefault="000A576A">
      <w:pPr>
        <w:rPr>
          <w:lang w:val="uk-UA"/>
        </w:rPr>
      </w:pPr>
      <w:bookmarkStart w:id="0" w:name="_GoBack"/>
      <w:bookmarkEnd w:id="0"/>
    </w:p>
    <w:sectPr w:rsidR="000A576A" w:rsidRPr="00E6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0"/>
    <w:rsid w:val="000A576A"/>
    <w:rsid w:val="008E6150"/>
    <w:rsid w:val="00E6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2017-12-13T11:47:00Z</dcterms:created>
  <dcterms:modified xsi:type="dcterms:W3CDTF">2017-12-13T11:47:00Z</dcterms:modified>
</cp:coreProperties>
</file>