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C3" w:rsidRPr="00841AC3" w:rsidRDefault="00841AC3" w:rsidP="00841AC3">
      <w:pPr>
        <w:rPr>
          <w:noProof/>
          <w:lang w:val="en-US"/>
        </w:rPr>
      </w:pPr>
    </w:p>
    <w:p w:rsidR="00841AC3" w:rsidRDefault="00841AC3" w:rsidP="00841AC3">
      <w:pPr>
        <w:ind w:firstLine="708"/>
        <w:jc w:val="right"/>
        <w:rPr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74E0E21" wp14:editId="4880DE88">
            <wp:extent cx="409575" cy="6381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>проект</w:t>
      </w:r>
    </w:p>
    <w:p w:rsidR="00841AC3" w:rsidRDefault="00841AC3" w:rsidP="00841AC3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УКРАЇНА                                      </w:t>
      </w:r>
    </w:p>
    <w:p w:rsidR="00841AC3" w:rsidRDefault="00841AC3" w:rsidP="00841AC3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841AC3" w:rsidRDefault="00841AC3" w:rsidP="00841AC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841AC3" w:rsidRDefault="00841AC3" w:rsidP="00841AC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841AC3" w:rsidRDefault="00841AC3" w:rsidP="00841AC3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1AC3" w:rsidRDefault="00841AC3" w:rsidP="00841AC3">
      <w:pPr>
        <w:ind w:left="708" w:hanging="70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</w:rPr>
        <w:t xml:space="preserve"> р.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.Х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мільник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841AC3" w:rsidRDefault="00841AC3" w:rsidP="00841AC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фінансування</w:t>
      </w:r>
      <w:r>
        <w:rPr>
          <w:rFonts w:ascii="Times New Roman" w:hAnsi="Times New Roman"/>
          <w:b/>
          <w:i/>
          <w:sz w:val="26"/>
          <w:szCs w:val="26"/>
        </w:rPr>
        <w:t xml:space="preserve"> з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міського</w:t>
      </w:r>
      <w:r>
        <w:rPr>
          <w:rFonts w:ascii="Times New Roman" w:hAnsi="Times New Roman"/>
          <w:b/>
          <w:i/>
          <w:sz w:val="26"/>
          <w:szCs w:val="26"/>
        </w:rPr>
        <w:t xml:space="preserve"> бюджету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у</w:t>
      </w:r>
      <w:proofErr w:type="gramEnd"/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січні </w:t>
      </w:r>
    </w:p>
    <w:p w:rsidR="00841AC3" w:rsidRDefault="00841AC3" w:rsidP="00841AC3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18</w:t>
      </w:r>
      <w:r>
        <w:rPr>
          <w:rFonts w:ascii="Times New Roman" w:hAnsi="Times New Roman"/>
          <w:b/>
          <w:i/>
          <w:sz w:val="26"/>
          <w:szCs w:val="26"/>
        </w:rPr>
        <w:t xml:space="preserve"> року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кошті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для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надання одноразової </w:t>
      </w:r>
    </w:p>
    <w:p w:rsidR="00841AC3" w:rsidRDefault="00841AC3" w:rsidP="00841AC3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матеріальної допомоги матері загиблого учасника</w:t>
      </w:r>
    </w:p>
    <w:p w:rsidR="00841AC3" w:rsidRDefault="00841AC3" w:rsidP="00841AC3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АТО</w:t>
      </w:r>
    </w:p>
    <w:p w:rsidR="00841AC3" w:rsidRDefault="00841AC3" w:rsidP="00841AC3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1AC3" w:rsidRDefault="00841AC3" w:rsidP="00841AC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41AC3" w:rsidRDefault="00841AC3" w:rsidP="00841AC3">
      <w:pPr>
        <w:pStyle w:val="21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 xml:space="preserve">У відповідності до рішення  44 сесії міської ради 7 скликання  від  17.11.2017р. № 1176 "Про затвердження Міської комплексної  програми підтримки учасників Антитерористичної операції та членів їхніх сімей – мешканців </w:t>
      </w:r>
      <w:proofErr w:type="spellStart"/>
      <w:r>
        <w:rPr>
          <w:sz w:val="28"/>
          <w:szCs w:val="28"/>
          <w:lang w:val="uk-UA"/>
        </w:rPr>
        <w:t>м.Хмільника</w:t>
      </w:r>
      <w:proofErr w:type="spellEnd"/>
      <w:r>
        <w:rPr>
          <w:sz w:val="28"/>
          <w:szCs w:val="28"/>
          <w:lang w:val="uk-UA"/>
        </w:rPr>
        <w:t xml:space="preserve"> 2018-2020рр.",  Порядку використання коштів з міського бюджету,  передбачених на фінансування окремих заходів Міської комплексної програми підтримки учасників Антитерористичної операції та членів їхніх сімей – мешканців </w:t>
      </w:r>
      <w:proofErr w:type="spellStart"/>
      <w:r>
        <w:rPr>
          <w:sz w:val="28"/>
          <w:szCs w:val="28"/>
          <w:lang w:val="uk-UA"/>
        </w:rPr>
        <w:t>м.Хмільника</w:t>
      </w:r>
      <w:proofErr w:type="spellEnd"/>
      <w:r>
        <w:rPr>
          <w:sz w:val="28"/>
          <w:szCs w:val="28"/>
          <w:lang w:val="uk-UA"/>
        </w:rPr>
        <w:t xml:space="preserve">, з метою підтримки зазначених категорій громадян </w:t>
      </w:r>
      <w:proofErr w:type="spellStart"/>
      <w:r>
        <w:rPr>
          <w:sz w:val="28"/>
          <w:szCs w:val="28"/>
          <w:lang w:val="uk-UA"/>
        </w:rPr>
        <w:t>м.Хмільника</w:t>
      </w:r>
      <w:proofErr w:type="spellEnd"/>
      <w:r>
        <w:rPr>
          <w:sz w:val="28"/>
          <w:szCs w:val="28"/>
          <w:lang w:val="uk-UA"/>
        </w:rPr>
        <w:t xml:space="preserve"> у складних життєвих ситуаціях, керуючись ст.ст. 34, 59  Закону України “Про місцеве самоврядування в Україні”,   виконком міської ради</w:t>
      </w:r>
    </w:p>
    <w:p w:rsidR="00841AC3" w:rsidRDefault="00841AC3" w:rsidP="00841A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1AC3" w:rsidRDefault="00841AC3" w:rsidP="00841AC3">
      <w:pPr>
        <w:pStyle w:val="5"/>
        <w:keepNext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 :</w:t>
      </w:r>
    </w:p>
    <w:p w:rsidR="00841AC3" w:rsidRDefault="00841AC3" w:rsidP="00841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1AC3" w:rsidRDefault="00841AC3" w:rsidP="00841AC3">
      <w:pPr>
        <w:pStyle w:val="a5"/>
        <w:numPr>
          <w:ilvl w:val="0"/>
          <w:numId w:val="1"/>
        </w:numPr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Профінансувати у січні 2018 р. кошти з міського бюджету за КПКВК  0813230  для виплати одноразової матеріальної допомоги  матері загиблого учасника АТО … в сумі 15-кратній прожитковому мінімуму, встановленому законом на 1 січня поточного року для працездатних осіб - 26430,00 грн..</w:t>
      </w:r>
    </w:p>
    <w:p w:rsidR="00841AC3" w:rsidRDefault="00841AC3" w:rsidP="00841AC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міської ради /І.Тимошенко/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виплату одержувачу даних коштів і вести їх облік відповідно до Порядку використання коштів з міського бюджету,  передбачених на фінансування окремих заходів Міської комплексної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програми підтримки учасників Антитерористичної операції та членів їхніх сімей – мешканців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AC3" w:rsidRDefault="00841AC3" w:rsidP="00841AC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AC3" w:rsidRDefault="00841AC3" w:rsidP="00841AC3">
      <w:pPr>
        <w:autoSpaceDE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C3" w:rsidRDefault="00841AC3" w:rsidP="00841AC3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41AC3" w:rsidRDefault="00841AC3" w:rsidP="00841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841AC3" w:rsidRDefault="00841AC3" w:rsidP="00841AC3">
      <w:pPr>
        <w:ind w:left="70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57F49" w:rsidRDefault="00257F49"/>
    <w:sectPr w:rsidR="0025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59"/>
    <w:rsid w:val="00257F49"/>
    <w:rsid w:val="00801F92"/>
    <w:rsid w:val="00841AC3"/>
    <w:rsid w:val="00E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1AC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841AC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841AC3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841AC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841AC3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841AC3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841AC3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4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A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1AC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841AC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841AC3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841AC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841AC3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841AC3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841AC3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4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A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2017-12-13T11:31:00Z</dcterms:created>
  <dcterms:modified xsi:type="dcterms:W3CDTF">2017-12-13T11:31:00Z</dcterms:modified>
</cp:coreProperties>
</file>