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707EC" w:rsidRPr="00727935" w:rsidRDefault="00F707EC" w:rsidP="00F707EC">
      <w:pPr>
        <w:rPr>
          <w:lang w:val="uk-UA"/>
        </w:rPr>
      </w:pPr>
      <w:r w:rsidRPr="00727935">
        <w:rPr>
          <w:lang w:val="uk-UA"/>
        </w:rPr>
        <w:t>від  _______________201</w:t>
      </w:r>
      <w:r w:rsidR="0036312F">
        <w:rPr>
          <w:lang w:val="uk-UA"/>
        </w:rPr>
        <w:t>8</w:t>
      </w:r>
      <w:r w:rsidRPr="00727935">
        <w:rPr>
          <w:lang w:val="uk-UA"/>
        </w:rPr>
        <w:t xml:space="preserve"> р.                                                   №_______</w:t>
      </w:r>
    </w:p>
    <w:p w:rsidR="0054581C" w:rsidRPr="00727935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727935">
        <w:rPr>
          <w:rFonts w:ascii="Times New Roman" w:hAnsi="Times New Roman"/>
          <w:b/>
          <w:sz w:val="24"/>
          <w:szCs w:val="24"/>
        </w:rPr>
        <w:t xml:space="preserve">Про </w:t>
      </w:r>
      <w:r w:rsidR="0054581C" w:rsidRPr="00727935">
        <w:rPr>
          <w:rFonts w:ascii="Times New Roman" w:hAnsi="Times New Roman"/>
          <w:b/>
          <w:sz w:val="24"/>
          <w:szCs w:val="24"/>
        </w:rPr>
        <w:t xml:space="preserve">погодження </w:t>
      </w:r>
      <w:proofErr w:type="spellStart"/>
      <w:r w:rsidR="0054581C" w:rsidRPr="00727935">
        <w:rPr>
          <w:rFonts w:ascii="Times New Roman" w:hAnsi="Times New Roman"/>
          <w:b/>
          <w:sz w:val="24"/>
          <w:szCs w:val="24"/>
        </w:rPr>
        <w:t>КП</w:t>
      </w:r>
      <w:proofErr w:type="spellEnd"/>
      <w:r w:rsidR="0054581C" w:rsidRPr="00727935">
        <w:rPr>
          <w:rFonts w:ascii="Times New Roman" w:hAnsi="Times New Roman"/>
          <w:b/>
          <w:sz w:val="24"/>
          <w:szCs w:val="24"/>
        </w:rPr>
        <w:t xml:space="preserve"> «Хмільницька ЖЕК»</w:t>
      </w:r>
    </w:p>
    <w:p w:rsidR="00F707EC" w:rsidRPr="00727935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727935">
        <w:rPr>
          <w:rFonts w:ascii="Times New Roman" w:hAnsi="Times New Roman"/>
          <w:b/>
          <w:sz w:val="24"/>
          <w:szCs w:val="24"/>
        </w:rPr>
        <w:t>проведення капітального ремонту</w:t>
      </w:r>
    </w:p>
    <w:p w:rsidR="00F707EC" w:rsidRPr="00287DA1" w:rsidRDefault="0011723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будівлі</w:t>
      </w:r>
      <w:r w:rsidR="0054581C" w:rsidRPr="00287DA1">
        <w:rPr>
          <w:rFonts w:ascii="Times New Roman" w:hAnsi="Times New Roman"/>
          <w:b/>
          <w:sz w:val="24"/>
          <w:szCs w:val="24"/>
        </w:rPr>
        <w:t xml:space="preserve"> по вул.</w:t>
      </w:r>
      <w:r w:rsidR="0036312F">
        <w:rPr>
          <w:rFonts w:ascii="Times New Roman" w:hAnsi="Times New Roman"/>
          <w:b/>
          <w:sz w:val="24"/>
          <w:szCs w:val="24"/>
        </w:rPr>
        <w:t xml:space="preserve"> </w:t>
      </w:r>
      <w:r w:rsidR="0054581C" w:rsidRPr="00287DA1">
        <w:rPr>
          <w:rFonts w:ascii="Times New Roman" w:hAnsi="Times New Roman"/>
          <w:b/>
          <w:sz w:val="24"/>
          <w:szCs w:val="24"/>
        </w:rPr>
        <w:t>Пушкіна,11</w:t>
      </w:r>
    </w:p>
    <w:p w:rsidR="00F707EC" w:rsidRPr="00287DA1" w:rsidRDefault="00F707EC" w:rsidP="00F707EC">
      <w:pPr>
        <w:pStyle w:val="a6"/>
        <w:rPr>
          <w:rFonts w:ascii="Times New Roman" w:hAnsi="Times New Roman"/>
          <w:b/>
          <w:sz w:val="24"/>
          <w:szCs w:val="24"/>
        </w:rPr>
      </w:pPr>
      <w:r w:rsidRPr="00287DA1">
        <w:rPr>
          <w:rFonts w:ascii="Times New Roman" w:hAnsi="Times New Roman"/>
          <w:b/>
          <w:sz w:val="24"/>
          <w:szCs w:val="24"/>
        </w:rPr>
        <w:tab/>
      </w:r>
    </w:p>
    <w:p w:rsidR="00F707EC" w:rsidRPr="00287DA1" w:rsidRDefault="00D319FB" w:rsidP="00F707EC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68C0" w:rsidRPr="00F668C0">
        <w:rPr>
          <w:rFonts w:ascii="Times New Roman" w:hAnsi="Times New Roman" w:cs="Times New Roman"/>
          <w:sz w:val="24"/>
          <w:szCs w:val="24"/>
          <w:lang w:val="uk-UA"/>
        </w:rPr>
        <w:t>Враховуючи</w:t>
      </w:r>
      <w:r w:rsidR="00F668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акт обстеження технічного стану будівлі по вул.</w:t>
      </w:r>
      <w:r w:rsidR="00F80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Пушкіна,11 від</w:t>
      </w:r>
      <w:r w:rsidR="00AA384C">
        <w:rPr>
          <w:rFonts w:ascii="Times New Roman" w:hAnsi="Times New Roman" w:cs="Times New Roman"/>
          <w:sz w:val="24"/>
          <w:szCs w:val="24"/>
          <w:lang w:val="uk-UA"/>
        </w:rPr>
        <w:t xml:space="preserve"> 05.12.2017 р., </w:t>
      </w:r>
      <w:r w:rsidR="0036312F">
        <w:rPr>
          <w:rFonts w:ascii="Times New Roman" w:hAnsi="Times New Roman" w:cs="Times New Roman"/>
          <w:sz w:val="24"/>
          <w:szCs w:val="24"/>
          <w:lang w:val="uk-UA"/>
        </w:rPr>
        <w:t xml:space="preserve">протокольне рішення виконавчого комітету міської ради від 27.11.2017 р. про додаткове вивчення питання щодо потреби проведення ремонту будівлі по вул. Пушкіна,11, </w:t>
      </w:r>
      <w:r w:rsidR="0054581C" w:rsidRPr="00F668C0">
        <w:rPr>
          <w:rFonts w:ascii="Times New Roman" w:hAnsi="Times New Roman" w:cs="Times New Roman"/>
          <w:sz w:val="24"/>
          <w:szCs w:val="24"/>
          <w:lang w:val="uk-UA"/>
        </w:rPr>
        <w:t xml:space="preserve">лист комунального підприємства «Хмільницька ЖЕК» від </w:t>
      </w:r>
      <w:r w:rsidR="007173FA" w:rsidRPr="00F668C0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54581C" w:rsidRPr="00F668C0">
        <w:rPr>
          <w:rFonts w:ascii="Times New Roman" w:hAnsi="Times New Roman" w:cs="Times New Roman"/>
          <w:sz w:val="24"/>
          <w:szCs w:val="24"/>
          <w:lang w:val="uk-UA"/>
        </w:rPr>
        <w:t>.10.2017</w:t>
      </w:r>
      <w:r w:rsidR="00AA38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581C" w:rsidRPr="00F668C0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7173FA" w:rsidRPr="00F668C0">
        <w:rPr>
          <w:rFonts w:ascii="Times New Roman" w:hAnsi="Times New Roman" w:cs="Times New Roman"/>
          <w:sz w:val="24"/>
          <w:szCs w:val="24"/>
          <w:lang w:val="uk-UA"/>
        </w:rPr>
        <w:t>246</w:t>
      </w:r>
      <w:r w:rsidR="0054581C" w:rsidRPr="00F668C0">
        <w:rPr>
          <w:rFonts w:ascii="Times New Roman" w:hAnsi="Times New Roman" w:cs="Times New Roman"/>
          <w:sz w:val="24"/>
          <w:szCs w:val="24"/>
          <w:lang w:val="uk-UA"/>
        </w:rPr>
        <w:t>, лист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приватного підприємства «Редакція міської районної газети «Життєві обрії» від 09.10.2017 р. (б/н)  щодо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погодження 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капітального ремонту орендованих </w:t>
      </w:r>
      <w:r w:rsidR="0054581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нежитлових 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приміщень в будівлі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>по вул.</w:t>
      </w:r>
      <w:r w:rsidR="00F80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>Пушкіна,</w:t>
      </w:r>
      <w:r w:rsidR="00F80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11,  враховуючи 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3253F">
        <w:rPr>
          <w:rFonts w:ascii="Times New Roman" w:hAnsi="Times New Roman" w:cs="Times New Roman"/>
          <w:sz w:val="24"/>
          <w:szCs w:val="24"/>
          <w:lang w:val="uk-UA"/>
        </w:rPr>
        <w:t xml:space="preserve">пункти </w:t>
      </w:r>
      <w:r w:rsidR="00D918E5">
        <w:rPr>
          <w:rFonts w:ascii="Times New Roman" w:hAnsi="Times New Roman" w:cs="Times New Roman"/>
          <w:sz w:val="24"/>
          <w:szCs w:val="24"/>
          <w:lang w:val="uk-UA"/>
        </w:rPr>
        <w:t>5.2.</w:t>
      </w:r>
      <w:r w:rsidR="00B3253F">
        <w:rPr>
          <w:rFonts w:ascii="Times New Roman" w:hAnsi="Times New Roman" w:cs="Times New Roman"/>
          <w:sz w:val="24"/>
          <w:szCs w:val="24"/>
          <w:lang w:val="uk-UA"/>
        </w:rPr>
        <w:t xml:space="preserve"> та 6.2.</w:t>
      </w:r>
      <w:r w:rsidR="00D918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>догов</w:t>
      </w:r>
      <w:r w:rsidR="00D918E5">
        <w:rPr>
          <w:rFonts w:ascii="Times New Roman" w:hAnsi="Times New Roman" w:cs="Times New Roman"/>
          <w:sz w:val="24"/>
          <w:szCs w:val="24"/>
          <w:lang w:val="uk-UA"/>
        </w:rPr>
        <w:t>ору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оренди зазначеного нерухомого майна</w:t>
      </w:r>
      <w:r w:rsidR="00CA02E2">
        <w:rPr>
          <w:rFonts w:ascii="Times New Roman" w:hAnsi="Times New Roman" w:cs="Times New Roman"/>
          <w:sz w:val="24"/>
          <w:szCs w:val="24"/>
          <w:lang w:val="uk-UA"/>
        </w:rPr>
        <w:t xml:space="preserve"> від 18.03.2013 р. з додатковими угодами №1 та №2,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 рішення 12 сесії міської ради 7 скликання від 28.04.2016</w:t>
      </w:r>
      <w:r w:rsidR="00F806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806CC">
        <w:rPr>
          <w:rFonts w:ascii="Times New Roman" w:hAnsi="Times New Roman" w:cs="Times New Roman"/>
          <w:sz w:val="24"/>
          <w:szCs w:val="24"/>
          <w:lang w:val="uk-UA"/>
        </w:rPr>
        <w:t xml:space="preserve">оку </w:t>
      </w:r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№264 «Про реформування </w:t>
      </w:r>
      <w:proofErr w:type="spellStart"/>
      <w:r w:rsidR="00A86352">
        <w:rPr>
          <w:rFonts w:ascii="Times New Roman" w:hAnsi="Times New Roman" w:cs="Times New Roman"/>
          <w:sz w:val="24"/>
          <w:szCs w:val="24"/>
          <w:lang w:val="uk-UA"/>
        </w:rPr>
        <w:t>міськрайонної</w:t>
      </w:r>
      <w:proofErr w:type="spellEnd"/>
      <w:r w:rsidR="00A86352">
        <w:rPr>
          <w:rFonts w:ascii="Times New Roman" w:hAnsi="Times New Roman" w:cs="Times New Roman"/>
          <w:sz w:val="24"/>
          <w:szCs w:val="24"/>
          <w:lang w:val="uk-UA"/>
        </w:rPr>
        <w:t xml:space="preserve"> газети «Життєві обрії» та її редакції, співзасновником яких є Хмільницька міська рада», 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Положення  про оренду комунального майна територіальної громади міста Хмільника, затвердженого рішенням 4 сесії міської ради 7 скликання від 18.12.2015 р. №61, керуючись ст.</w:t>
      </w:r>
      <w:r w:rsidR="00117233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="00F707EC" w:rsidRPr="00287DA1">
        <w:rPr>
          <w:rFonts w:ascii="Times New Roman" w:hAnsi="Times New Roman" w:cs="Times New Roman"/>
          <w:sz w:val="24"/>
          <w:szCs w:val="24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287DA1" w:rsidRDefault="00F707EC" w:rsidP="00F707EC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F707EC" w:rsidRPr="00287DA1" w:rsidRDefault="00254AF5" w:rsidP="00287DA1">
      <w:pPr>
        <w:pStyle w:val="a5"/>
        <w:tabs>
          <w:tab w:val="left" w:pos="708"/>
        </w:tabs>
        <w:ind w:left="0" w:firstLine="0"/>
      </w:pPr>
      <w:r>
        <w:tab/>
      </w:r>
      <w:r w:rsidR="00287DA1">
        <w:t>1.</w:t>
      </w:r>
      <w:r w:rsidR="00F806CC">
        <w:t xml:space="preserve"> </w:t>
      </w:r>
      <w:r w:rsidR="00F707EC" w:rsidRPr="00287DA1">
        <w:t xml:space="preserve">Погодити </w:t>
      </w:r>
      <w:r w:rsidR="00E969AC" w:rsidRPr="00287DA1">
        <w:t>комунальному підприємству «Хмільницька ЖЕК», як</w:t>
      </w:r>
      <w:r w:rsidR="00287DA1">
        <w:t xml:space="preserve"> </w:t>
      </w:r>
      <w:proofErr w:type="spellStart"/>
      <w:r w:rsidR="00E969AC" w:rsidRPr="00287DA1">
        <w:t>балансо</w:t>
      </w:r>
      <w:r w:rsidR="0063254B">
        <w:t>-</w:t>
      </w:r>
      <w:proofErr w:type="spellEnd"/>
      <w:r w:rsidR="00F806CC">
        <w:t xml:space="preserve"> </w:t>
      </w:r>
      <w:r w:rsidR="00E969AC" w:rsidRPr="00287DA1">
        <w:t>утримувачу</w:t>
      </w:r>
      <w:r w:rsidR="00F806CC">
        <w:t xml:space="preserve"> комунального майна</w:t>
      </w:r>
      <w:r w:rsidR="00E969AC" w:rsidRPr="00287DA1">
        <w:t>,</w:t>
      </w:r>
      <w:r w:rsidR="00FF3FC2">
        <w:t xml:space="preserve"> </w:t>
      </w:r>
      <w:r w:rsidR="00E969AC" w:rsidRPr="00287DA1">
        <w:t xml:space="preserve">проведення капітального ремонту </w:t>
      </w:r>
      <w:r w:rsidR="00FF3FC2">
        <w:t xml:space="preserve">будівлі </w:t>
      </w:r>
      <w:r w:rsidR="00E969AC" w:rsidRPr="00287DA1">
        <w:t>по вул. Пушкіна,11</w:t>
      </w:r>
      <w:r w:rsidR="00287DA1">
        <w:t xml:space="preserve"> (далі – об’єкт)</w:t>
      </w:r>
      <w:r w:rsidR="0063254B">
        <w:t>.</w:t>
      </w:r>
      <w:r w:rsidR="00B3253F">
        <w:t xml:space="preserve"> </w:t>
      </w:r>
    </w:p>
    <w:p w:rsidR="00E969AC" w:rsidRPr="00287DA1" w:rsidRDefault="00E969AC" w:rsidP="00E969AC">
      <w:pPr>
        <w:pStyle w:val="a5"/>
        <w:tabs>
          <w:tab w:val="left" w:pos="708"/>
        </w:tabs>
        <w:ind w:left="0" w:firstLine="0"/>
      </w:pPr>
      <w:r w:rsidRPr="00287DA1">
        <w:tab/>
        <w:t xml:space="preserve">2. Враховуючи важкий фінансовий стан </w:t>
      </w:r>
      <w:proofErr w:type="spellStart"/>
      <w:r w:rsidRPr="00287DA1">
        <w:t>КП</w:t>
      </w:r>
      <w:proofErr w:type="spellEnd"/>
      <w:r w:rsidRPr="00287DA1">
        <w:t xml:space="preserve"> «Хмільницька ЖЕК», повноваження щодо проведення капітального ремонту вищ</w:t>
      </w:r>
      <w:r w:rsidR="00807EBD" w:rsidRPr="00287DA1">
        <w:t>е</w:t>
      </w:r>
      <w:r w:rsidRPr="00287DA1">
        <w:t>зазначеного об’єкта покладаються на орендаря</w:t>
      </w:r>
      <w:r w:rsidR="00807EBD" w:rsidRPr="00287DA1">
        <w:t xml:space="preserve"> </w:t>
      </w:r>
      <w:r w:rsidRPr="00287DA1">
        <w:t xml:space="preserve"> ПП «Редакція міської районної газети «Життєві обрії»</w:t>
      </w:r>
      <w:r w:rsidR="0063254B">
        <w:t xml:space="preserve"> (код ЄДРПОУ 02471548)</w:t>
      </w:r>
      <w:r w:rsidR="0063254B" w:rsidRPr="00287DA1">
        <w:t>.</w:t>
      </w:r>
    </w:p>
    <w:p w:rsidR="00DD262A" w:rsidRDefault="00E969AC" w:rsidP="0036312F">
      <w:pPr>
        <w:pStyle w:val="a5"/>
        <w:tabs>
          <w:tab w:val="left" w:pos="708"/>
        </w:tabs>
        <w:ind w:left="0" w:firstLine="0"/>
      </w:pPr>
      <w:r w:rsidRPr="00287DA1">
        <w:tab/>
        <w:t>3</w:t>
      </w:r>
      <w:r w:rsidR="00F707EC" w:rsidRPr="00287DA1">
        <w:t>. П</w:t>
      </w:r>
      <w:r w:rsidR="00254AF5">
        <w:t>риватному підприємству</w:t>
      </w:r>
      <w:r w:rsidR="00F707EC" w:rsidRPr="00287DA1">
        <w:t xml:space="preserve"> «Редакція міської районної газети «Життєві обрії»  </w:t>
      </w:r>
      <w:r w:rsidR="00807EBD" w:rsidRPr="00287DA1">
        <w:t>(</w:t>
      </w:r>
      <w:proofErr w:type="spellStart"/>
      <w:r w:rsidR="00807EBD" w:rsidRPr="00287DA1">
        <w:t>Околодько</w:t>
      </w:r>
      <w:proofErr w:type="spellEnd"/>
      <w:r w:rsidR="00807EBD" w:rsidRPr="00287DA1">
        <w:t xml:space="preserve"> О.П.)</w:t>
      </w:r>
      <w:r w:rsidR="00117233">
        <w:t xml:space="preserve"> </w:t>
      </w:r>
      <w:r w:rsidR="00DD262A">
        <w:t>:</w:t>
      </w:r>
    </w:p>
    <w:p w:rsidR="0036312F" w:rsidRDefault="008C4249" w:rsidP="0036312F">
      <w:pPr>
        <w:pStyle w:val="a5"/>
        <w:tabs>
          <w:tab w:val="left" w:pos="708"/>
        </w:tabs>
        <w:ind w:left="0" w:firstLine="0"/>
      </w:pPr>
      <w:r>
        <w:tab/>
      </w:r>
      <w:r w:rsidR="00DD262A">
        <w:t>3.1.</w:t>
      </w:r>
      <w:r w:rsidR="00117233">
        <w:t xml:space="preserve"> </w:t>
      </w:r>
      <w:r>
        <w:t>погод</w:t>
      </w:r>
      <w:r w:rsidR="00F415DD">
        <w:t>ити</w:t>
      </w:r>
      <w:r>
        <w:t xml:space="preserve"> </w:t>
      </w:r>
      <w:r w:rsidR="00117233">
        <w:t>викон</w:t>
      </w:r>
      <w:r w:rsidR="00F415DD">
        <w:t>ання наступних</w:t>
      </w:r>
      <w:r w:rsidR="00117233">
        <w:t xml:space="preserve"> роб</w:t>
      </w:r>
      <w:r w:rsidR="00F415DD">
        <w:t>іт</w:t>
      </w:r>
      <w:r w:rsidR="00117233">
        <w:t>:</w:t>
      </w:r>
      <w:r w:rsidR="00F415DD">
        <w:t xml:space="preserve"> </w:t>
      </w:r>
      <w:r w:rsidR="0036312F">
        <w:rPr>
          <w:bCs/>
        </w:rPr>
        <w:t xml:space="preserve">ремонт покрівлі; </w:t>
      </w:r>
      <w:r w:rsidR="0036312F">
        <w:t xml:space="preserve"> ремонт фасадів з утепленням;</w:t>
      </w:r>
      <w:r w:rsidR="0036312F" w:rsidRPr="00F16FFF">
        <w:t xml:space="preserve">  заміна </w:t>
      </w:r>
      <w:r w:rsidR="0036312F">
        <w:t>вікон,</w:t>
      </w:r>
      <w:r w:rsidR="00F415DD">
        <w:t xml:space="preserve"> </w:t>
      </w:r>
      <w:r w:rsidR="0036312F">
        <w:t xml:space="preserve"> </w:t>
      </w:r>
      <w:r w:rsidR="0036312F" w:rsidRPr="00F16FFF">
        <w:t>дверей</w:t>
      </w:r>
      <w:r w:rsidR="00F415DD">
        <w:t>,</w:t>
      </w:r>
      <w:r w:rsidR="0036312F">
        <w:t xml:space="preserve"> </w:t>
      </w:r>
      <w:r w:rsidR="00F415DD">
        <w:t xml:space="preserve"> </w:t>
      </w:r>
      <w:r w:rsidR="0036312F">
        <w:t>підлоги</w:t>
      </w:r>
      <w:r w:rsidR="00F415DD">
        <w:t>,</w:t>
      </w:r>
      <w:r w:rsidR="0036312F" w:rsidRPr="00F16FFF">
        <w:t xml:space="preserve">  </w:t>
      </w:r>
      <w:r w:rsidR="0036312F">
        <w:t>системи опалення;  ремонт стін, стелі</w:t>
      </w:r>
      <w:r w:rsidR="00DD262A">
        <w:t>;</w:t>
      </w:r>
    </w:p>
    <w:p w:rsidR="00DD262A" w:rsidRDefault="008C4249" w:rsidP="00DD262A">
      <w:pPr>
        <w:pStyle w:val="a5"/>
        <w:tabs>
          <w:tab w:val="left" w:pos="708"/>
        </w:tabs>
        <w:ind w:left="0" w:firstLine="0"/>
      </w:pPr>
      <w:r>
        <w:tab/>
      </w:r>
      <w:r w:rsidR="00DD262A">
        <w:t>3.2. виготовити проектно-кошторисну документацію та погодити її з управлінням містобудування та архітектури міської ради</w:t>
      </w:r>
      <w:r>
        <w:t>;</w:t>
      </w:r>
    </w:p>
    <w:p w:rsidR="00DD262A" w:rsidRPr="00287DA1" w:rsidRDefault="008C4249" w:rsidP="00DD262A">
      <w:pPr>
        <w:pStyle w:val="a5"/>
        <w:tabs>
          <w:tab w:val="left" w:pos="708"/>
        </w:tabs>
        <w:ind w:left="0" w:firstLine="0"/>
      </w:pPr>
      <w:r>
        <w:tab/>
      </w:r>
      <w:r w:rsidR="00DD262A">
        <w:t>3.3. копію проектно-кошторисної документації надати</w:t>
      </w:r>
      <w:r w:rsidR="00DD262A" w:rsidRPr="00DD262A">
        <w:t xml:space="preserve"> </w:t>
      </w:r>
      <w:proofErr w:type="spellStart"/>
      <w:r w:rsidR="00DD262A">
        <w:t>КП</w:t>
      </w:r>
      <w:proofErr w:type="spellEnd"/>
      <w:r w:rsidR="00DD262A">
        <w:t xml:space="preserve"> «Хмільницька ЖЕК»;</w:t>
      </w:r>
    </w:p>
    <w:p w:rsidR="008C4249" w:rsidRDefault="008C4249" w:rsidP="00E969AC">
      <w:pPr>
        <w:pStyle w:val="a5"/>
        <w:tabs>
          <w:tab w:val="left" w:pos="708"/>
        </w:tabs>
        <w:ind w:left="0" w:firstLine="0"/>
      </w:pPr>
      <w:r>
        <w:tab/>
      </w:r>
      <w:r w:rsidR="00DD262A">
        <w:t>3.4.</w:t>
      </w:r>
      <w:r>
        <w:t xml:space="preserve"> </w:t>
      </w:r>
      <w:r w:rsidR="005A661E">
        <w:t>провести капітальний ремонт</w:t>
      </w:r>
      <w:r w:rsidR="00F806CC">
        <w:t xml:space="preserve"> </w:t>
      </w:r>
      <w:r w:rsidR="005A661E">
        <w:t xml:space="preserve">на підставі </w:t>
      </w:r>
      <w:r w:rsidR="0036312F">
        <w:t>проектно-</w:t>
      </w:r>
      <w:r w:rsidR="005A661E">
        <w:t>кошторисної документації</w:t>
      </w:r>
      <w:r w:rsidR="00DD262A">
        <w:t>.</w:t>
      </w:r>
      <w:r w:rsidR="00727935">
        <w:t xml:space="preserve"> </w:t>
      </w:r>
    </w:p>
    <w:p w:rsidR="00F707EC" w:rsidRPr="00287DA1" w:rsidRDefault="005A661E" w:rsidP="00E969AC">
      <w:pPr>
        <w:pStyle w:val="a5"/>
        <w:tabs>
          <w:tab w:val="left" w:pos="708"/>
        </w:tabs>
        <w:ind w:left="0" w:firstLine="0"/>
      </w:pPr>
      <w:r>
        <w:t xml:space="preserve"> </w:t>
      </w:r>
      <w:r>
        <w:tab/>
      </w:r>
      <w:r w:rsidR="008C4249">
        <w:t>4</w:t>
      </w:r>
      <w:r w:rsidR="00287DA1" w:rsidRPr="00287DA1">
        <w:t xml:space="preserve">. </w:t>
      </w:r>
      <w:r w:rsidR="00F707EC" w:rsidRPr="00287DA1">
        <w:t xml:space="preserve"> </w:t>
      </w:r>
      <w:r w:rsidR="00287DA1" w:rsidRPr="00287DA1">
        <w:t>Витрати з капітального ремонту об’єкта покладаються на орендаря ПП «Редакція міської районної газети «Життєві обрії» та відшкодуванню не підлягають.</w:t>
      </w:r>
    </w:p>
    <w:p w:rsidR="00287DA1" w:rsidRDefault="005A661E" w:rsidP="00E969AC">
      <w:pPr>
        <w:pStyle w:val="a5"/>
        <w:tabs>
          <w:tab w:val="left" w:pos="708"/>
        </w:tabs>
        <w:ind w:left="0" w:firstLine="0"/>
      </w:pPr>
      <w:r>
        <w:tab/>
      </w:r>
      <w:r w:rsidR="008C4249">
        <w:t>5</w:t>
      </w:r>
      <w:r w:rsidR="00287DA1">
        <w:t xml:space="preserve">. Доручити </w:t>
      </w:r>
      <w:proofErr w:type="spellStart"/>
      <w:r w:rsidR="00287DA1">
        <w:t>КП</w:t>
      </w:r>
      <w:proofErr w:type="spellEnd"/>
      <w:r w:rsidR="00287DA1">
        <w:t xml:space="preserve"> «Хмільницька ЖЕК», як </w:t>
      </w:r>
      <w:proofErr w:type="spellStart"/>
      <w:r w:rsidR="00287DA1">
        <w:t>балансоутримувачу</w:t>
      </w:r>
      <w:proofErr w:type="spellEnd"/>
      <w:r w:rsidR="00287DA1">
        <w:t xml:space="preserve"> комунального майна, здійснити контроль за проведенням капітального ремонту об’єкта.</w:t>
      </w:r>
    </w:p>
    <w:p w:rsidR="00287DA1" w:rsidRDefault="008C4249" w:rsidP="00E969AC">
      <w:pPr>
        <w:pStyle w:val="a5"/>
        <w:tabs>
          <w:tab w:val="left" w:pos="708"/>
        </w:tabs>
        <w:ind w:left="0" w:firstLine="0"/>
      </w:pPr>
      <w:r>
        <w:tab/>
        <w:t>6</w:t>
      </w:r>
      <w:r w:rsidR="003133E9"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3133E9">
        <w:t>Загіку</w:t>
      </w:r>
      <w:proofErr w:type="spellEnd"/>
      <w:r w:rsidR="003133E9">
        <w:t xml:space="preserve"> В.М.</w:t>
      </w:r>
    </w:p>
    <w:p w:rsidR="002225AA" w:rsidRDefault="002225AA" w:rsidP="00E969AC">
      <w:pPr>
        <w:pStyle w:val="a5"/>
        <w:tabs>
          <w:tab w:val="left" w:pos="708"/>
        </w:tabs>
        <w:ind w:left="0" w:firstLine="0"/>
      </w:pPr>
    </w:p>
    <w:p w:rsidR="0036312F" w:rsidRDefault="0036312F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p w:rsidR="002225AA" w:rsidRPr="002225AA" w:rsidRDefault="0036312F" w:rsidP="0036312F">
      <w:pPr>
        <w:pStyle w:val="a5"/>
        <w:tabs>
          <w:tab w:val="left" w:pos="708"/>
        </w:tabs>
        <w:ind w:left="0" w:firstLine="0"/>
        <w:rPr>
          <w:b/>
        </w:rPr>
      </w:pPr>
      <w:r>
        <w:rPr>
          <w:b/>
        </w:rPr>
        <w:t xml:space="preserve">                    </w:t>
      </w:r>
      <w:r w:rsidR="002225AA" w:rsidRPr="002225AA">
        <w:rPr>
          <w:b/>
        </w:rPr>
        <w:t xml:space="preserve">Міський голова               </w:t>
      </w:r>
      <w:r w:rsidR="002225AA">
        <w:rPr>
          <w:b/>
        </w:rPr>
        <w:t xml:space="preserve">           </w:t>
      </w:r>
      <w:r w:rsidR="002225AA" w:rsidRPr="002225AA">
        <w:rPr>
          <w:b/>
        </w:rPr>
        <w:t xml:space="preserve">                                С.Б. </w:t>
      </w:r>
      <w:proofErr w:type="spellStart"/>
      <w:r w:rsidR="002225AA" w:rsidRPr="002225AA">
        <w:rPr>
          <w:b/>
        </w:rPr>
        <w:t>Редчик</w:t>
      </w:r>
      <w:proofErr w:type="spellEnd"/>
    </w:p>
    <w:sectPr w:rsidR="002225AA" w:rsidRPr="002225AA" w:rsidSect="003631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90047"/>
    <w:rsid w:val="0011339F"/>
    <w:rsid w:val="00117233"/>
    <w:rsid w:val="00160128"/>
    <w:rsid w:val="0018080A"/>
    <w:rsid w:val="002225AA"/>
    <w:rsid w:val="00254AF5"/>
    <w:rsid w:val="00287DA1"/>
    <w:rsid w:val="002A1863"/>
    <w:rsid w:val="002A604C"/>
    <w:rsid w:val="003133E9"/>
    <w:rsid w:val="0036312F"/>
    <w:rsid w:val="00383D9D"/>
    <w:rsid w:val="00517AE6"/>
    <w:rsid w:val="0054581C"/>
    <w:rsid w:val="005A661E"/>
    <w:rsid w:val="0063254B"/>
    <w:rsid w:val="00687B3F"/>
    <w:rsid w:val="007173FA"/>
    <w:rsid w:val="00727935"/>
    <w:rsid w:val="007673E2"/>
    <w:rsid w:val="007A5BD1"/>
    <w:rsid w:val="00807EBD"/>
    <w:rsid w:val="00832656"/>
    <w:rsid w:val="008C4249"/>
    <w:rsid w:val="009407B4"/>
    <w:rsid w:val="00944B80"/>
    <w:rsid w:val="00993180"/>
    <w:rsid w:val="009E3E22"/>
    <w:rsid w:val="00A86352"/>
    <w:rsid w:val="00AA384C"/>
    <w:rsid w:val="00B3253F"/>
    <w:rsid w:val="00B76A6E"/>
    <w:rsid w:val="00BE17F7"/>
    <w:rsid w:val="00C673D1"/>
    <w:rsid w:val="00CA02E2"/>
    <w:rsid w:val="00CF3482"/>
    <w:rsid w:val="00D319FB"/>
    <w:rsid w:val="00D918E5"/>
    <w:rsid w:val="00DD262A"/>
    <w:rsid w:val="00E566BA"/>
    <w:rsid w:val="00E969AC"/>
    <w:rsid w:val="00F415DD"/>
    <w:rsid w:val="00F668C0"/>
    <w:rsid w:val="00F707EC"/>
    <w:rsid w:val="00F806CC"/>
    <w:rsid w:val="00FD72B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477EA-4EDD-4A1C-8930-52756DDE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2018-01-19T14:45:00Z</cp:lastPrinted>
  <dcterms:created xsi:type="dcterms:W3CDTF">2017-10-22T11:00:00Z</dcterms:created>
  <dcterms:modified xsi:type="dcterms:W3CDTF">2018-01-19T14:46:00Z</dcterms:modified>
</cp:coreProperties>
</file>