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3D" w:rsidRDefault="001F4E3D" w:rsidP="001F4E3D">
      <w:pPr>
        <w:pStyle w:val="a3"/>
        <w:ind w:left="2832" w:firstLine="708"/>
        <w:jc w:val="left"/>
        <w:rPr>
          <w:noProof/>
          <w:sz w:val="22"/>
        </w:rPr>
      </w:pPr>
    </w:p>
    <w:p w:rsidR="001F4E3D" w:rsidRDefault="001F4E3D" w:rsidP="001F4E3D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5.45pt;height:50.25pt;z-index:251658240" fillcolor="window">
            <v:imagedata r:id="rId5" o:title=""/>
          </v:shape>
          <o:OLEObject Type="Embed" ProgID="Word.Picture.8" ShapeID="_x0000_s1026" DrawAspect="Content" ObjectID="_1580883491" r:id="rId6"/>
        </w:pict>
      </w:r>
    </w:p>
    <w:p w:rsidR="001F4E3D" w:rsidRDefault="001F4E3D" w:rsidP="001F4E3D">
      <w:pPr>
        <w:jc w:val="center"/>
        <w:rPr>
          <w:b/>
          <w:sz w:val="28"/>
          <w:szCs w:val="28"/>
        </w:rPr>
      </w:pPr>
    </w:p>
    <w:p w:rsidR="001F4E3D" w:rsidRDefault="001F4E3D" w:rsidP="001F4E3D">
      <w:pPr>
        <w:jc w:val="center"/>
        <w:rPr>
          <w:b/>
          <w:sz w:val="28"/>
          <w:szCs w:val="28"/>
        </w:rPr>
      </w:pPr>
    </w:p>
    <w:p w:rsidR="001F4E3D" w:rsidRDefault="001F4E3D" w:rsidP="001F4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F4E3D" w:rsidRDefault="001F4E3D" w:rsidP="001F4E3D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ХМІЛЬНИЦЬКА  МІСЬКА  РАДА         </w:t>
      </w:r>
    </w:p>
    <w:p w:rsidR="001F4E3D" w:rsidRDefault="001F4E3D" w:rsidP="001F4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 ОБЛАСТІ</w:t>
      </w:r>
    </w:p>
    <w:p w:rsidR="001F4E3D" w:rsidRDefault="001F4E3D" w:rsidP="001F4E3D">
      <w:pPr>
        <w:pStyle w:val="1"/>
        <w:spacing w:before="0" w:beforeAutospacing="0" w:after="0" w:afterAutospacing="0"/>
        <w:jc w:val="center"/>
        <w:rPr>
          <w:sz w:val="36"/>
          <w:szCs w:val="36"/>
          <w:lang w:val="uk-UA"/>
        </w:rPr>
      </w:pPr>
      <w:r>
        <w:rPr>
          <w:sz w:val="36"/>
          <w:szCs w:val="36"/>
        </w:rPr>
        <w:t xml:space="preserve">Р  І  Ш  Е  Н  </w:t>
      </w:r>
      <w:proofErr w:type="spellStart"/>
      <w:proofErr w:type="gramStart"/>
      <w:r>
        <w:rPr>
          <w:sz w:val="36"/>
          <w:szCs w:val="36"/>
        </w:rPr>
        <w:t>Н</w:t>
      </w:r>
      <w:proofErr w:type="spellEnd"/>
      <w:proofErr w:type="gramEnd"/>
      <w:r>
        <w:rPr>
          <w:sz w:val="36"/>
          <w:szCs w:val="36"/>
        </w:rPr>
        <w:t xml:space="preserve">  Я</w:t>
      </w:r>
      <w:r>
        <w:rPr>
          <w:sz w:val="36"/>
          <w:szCs w:val="36"/>
          <w:lang w:val="uk-UA"/>
        </w:rPr>
        <w:t xml:space="preserve">  № 1324</w:t>
      </w:r>
    </w:p>
    <w:p w:rsidR="001F4E3D" w:rsidRDefault="001F4E3D" w:rsidP="001F4E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2"/>
        </w:rPr>
        <w:t xml:space="preserve">         </w:t>
      </w:r>
    </w:p>
    <w:p w:rsidR="001F4E3D" w:rsidRDefault="001F4E3D" w:rsidP="001F4E3D">
      <w:pPr>
        <w:tabs>
          <w:tab w:val="left" w:pos="1440"/>
        </w:tabs>
        <w:rPr>
          <w:sz w:val="22"/>
          <w:szCs w:val="28"/>
        </w:rPr>
      </w:pPr>
      <w:r>
        <w:rPr>
          <w:sz w:val="22"/>
          <w:szCs w:val="28"/>
        </w:rPr>
        <w:t xml:space="preserve">Від «16»  лютого 2018 р.                                                                        </w:t>
      </w:r>
      <w:r>
        <w:rPr>
          <w:sz w:val="22"/>
          <w:szCs w:val="28"/>
        </w:rPr>
        <w:tab/>
        <w:t xml:space="preserve">           47сесія</w:t>
      </w:r>
    </w:p>
    <w:p w:rsidR="001F4E3D" w:rsidRDefault="001F4E3D" w:rsidP="001F4E3D">
      <w:pPr>
        <w:tabs>
          <w:tab w:val="left" w:pos="1440"/>
        </w:tabs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        ради  7 скликання</w:t>
      </w:r>
    </w:p>
    <w:p w:rsidR="001F4E3D" w:rsidRDefault="001F4E3D" w:rsidP="001F4E3D">
      <w:pPr>
        <w:tabs>
          <w:tab w:val="left" w:pos="4500"/>
          <w:tab w:val="left" w:pos="4680"/>
        </w:tabs>
        <w:ind w:right="4677"/>
        <w:rPr>
          <w:sz w:val="28"/>
          <w:szCs w:val="28"/>
        </w:rPr>
      </w:pPr>
      <w:r>
        <w:rPr>
          <w:sz w:val="28"/>
          <w:szCs w:val="28"/>
        </w:rPr>
        <w:t>Про представників від Хмільницької міської ради до складу Госпітальної ради  Північного  госпітального округу  Вінницької області</w:t>
      </w:r>
    </w:p>
    <w:p w:rsidR="001F4E3D" w:rsidRDefault="001F4E3D" w:rsidP="001F4E3D">
      <w:pPr>
        <w:tabs>
          <w:tab w:val="left" w:pos="4500"/>
          <w:tab w:val="left" w:pos="4680"/>
        </w:tabs>
        <w:ind w:right="4677"/>
        <w:rPr>
          <w:sz w:val="28"/>
          <w:szCs w:val="28"/>
        </w:rPr>
      </w:pPr>
    </w:p>
    <w:p w:rsidR="001F4E3D" w:rsidRDefault="001F4E3D" w:rsidP="001F4E3D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№932 від 30.11.2016 року «Про затвердження Порядку створення госпітальних округів», постанови Кабінету Міністрів України № 953-р від 20.12.2017 року «Про затвердження переліку та складу госпітальних округів Вінницької області», наказу МОЗ України №165 від 20.02.2017 року «Про затвердження Примірного положення про госпітальний округ», наказу МОЗ України № 1621 від 18.12.2017 року «Про внесення змін до Примірного положення про госпітальний округ», керуючись ст. 59 Закону України «Про місцеве самоврядування в Україні», міська рада </w:t>
      </w:r>
    </w:p>
    <w:p w:rsidR="001F4E3D" w:rsidRDefault="001F4E3D" w:rsidP="001F4E3D">
      <w:pPr>
        <w:pStyle w:val="HTML"/>
        <w:ind w:firstLine="567"/>
        <w:jc w:val="both"/>
        <w:rPr>
          <w:rFonts w:ascii="Times New Roman" w:hAnsi="Times New Roman"/>
          <w:lang w:val="uk-UA"/>
        </w:rPr>
      </w:pPr>
    </w:p>
    <w:p w:rsidR="001F4E3D" w:rsidRDefault="001F4E3D" w:rsidP="001F4E3D">
      <w:pPr>
        <w:pStyle w:val="HTML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1F4E3D" w:rsidRDefault="001F4E3D" w:rsidP="001F4E3D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8"/>
          <w:szCs w:val="18"/>
        </w:rPr>
      </w:pPr>
    </w:p>
    <w:p w:rsidR="001F4E3D" w:rsidRDefault="001F4E3D" w:rsidP="001F4E3D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1.Делегувати для роботи у складі Госпітальної ради Північного  госпітального округу Вінницької області наступних представників від Хмільницької міської ради:</w:t>
      </w:r>
    </w:p>
    <w:p w:rsidR="001F4E3D" w:rsidRDefault="001F4E3D" w:rsidP="001F4E3D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Терещука Руслана Васильовича – депутата Хмільницької міської ради 7 скликання;</w:t>
      </w:r>
    </w:p>
    <w:p w:rsidR="001F4E3D" w:rsidRDefault="001F4E3D" w:rsidP="001F4E3D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Гуцука</w:t>
      </w:r>
      <w:proofErr w:type="spellEnd"/>
      <w:r>
        <w:rPr>
          <w:sz w:val="28"/>
          <w:szCs w:val="28"/>
        </w:rPr>
        <w:t xml:space="preserve"> Олександра Васильовича – завідуючого хірургічним відділенням Хмільницької ЦРЛ, лікаря вищої кваліфікаційної категорії, члена асоціації хірургів Вінницької області. </w:t>
      </w:r>
    </w:p>
    <w:p w:rsidR="001F4E3D" w:rsidRDefault="001F4E3D" w:rsidP="001F4E3D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E3D" w:rsidRDefault="001F4E3D" w:rsidP="001F4E3D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виконанням цього рішення покласти на постійні комісії ради з питань охорони здоров’я, екології та курортного розвитку  та з питань законності, охорони громадського порядку, соціального захисту  населення, регламенту та депутатської діяльності</w:t>
      </w:r>
    </w:p>
    <w:p w:rsidR="001F4E3D" w:rsidRDefault="001F4E3D" w:rsidP="001F4E3D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8"/>
          <w:szCs w:val="18"/>
        </w:rPr>
      </w:pPr>
    </w:p>
    <w:p w:rsidR="001F4E3D" w:rsidRDefault="001F4E3D" w:rsidP="001F4E3D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8"/>
          <w:szCs w:val="18"/>
        </w:rPr>
      </w:pPr>
    </w:p>
    <w:p w:rsidR="001F4E3D" w:rsidRDefault="001F4E3D" w:rsidP="001F4E3D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</w:t>
      </w:r>
      <w:proofErr w:type="spellStart"/>
      <w:r>
        <w:rPr>
          <w:sz w:val="28"/>
          <w:szCs w:val="28"/>
        </w:rPr>
        <w:t>Редчик</w:t>
      </w:r>
      <w:proofErr w:type="spellEnd"/>
      <w:r>
        <w:rPr>
          <w:sz w:val="28"/>
          <w:szCs w:val="28"/>
        </w:rPr>
        <w:t xml:space="preserve"> </w:t>
      </w:r>
    </w:p>
    <w:p w:rsidR="001F4E3D" w:rsidRDefault="001F4E3D" w:rsidP="001F4E3D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2E78" w:rsidRDefault="00EE2E78">
      <w:bookmarkStart w:id="0" w:name="_GoBack"/>
      <w:bookmarkEnd w:id="0"/>
    </w:p>
    <w:sectPr w:rsidR="00EE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3D"/>
    <w:rsid w:val="001F4E3D"/>
    <w:rsid w:val="00E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F4E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4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E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F4E3D"/>
    <w:pPr>
      <w:autoSpaceDE w:val="0"/>
      <w:autoSpaceDN w:val="0"/>
      <w:jc w:val="center"/>
    </w:pPr>
    <w:rPr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F4E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4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E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F4E3D"/>
    <w:pPr>
      <w:autoSpaceDE w:val="0"/>
      <w:autoSpaceDN w:val="0"/>
      <w:jc w:val="center"/>
    </w:pPr>
    <w:rPr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2018-02-23T07:31:00Z</dcterms:created>
  <dcterms:modified xsi:type="dcterms:W3CDTF">2018-02-23T07:32:00Z</dcterms:modified>
</cp:coreProperties>
</file>