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BD" w:rsidRPr="008F7C2C" w:rsidRDefault="006C280C" w:rsidP="008F7C2C">
      <w:pPr>
        <w:pStyle w:val="a3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GERB" style="width:32.4pt;height:43.8pt;visibility:visible">
            <v:imagedata r:id="rId6" o:title=""/>
          </v:shape>
        </w:pict>
      </w:r>
    </w:p>
    <w:p w:rsidR="003D2FBD" w:rsidRPr="008F7C2C" w:rsidRDefault="003D2FBD" w:rsidP="008F7C2C">
      <w:pPr>
        <w:pStyle w:val="a3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8F7C2C">
        <w:rPr>
          <w:rFonts w:ascii="Times New Roman" w:hAnsi="Times New Roman"/>
        </w:rPr>
        <w:t>УКРАЇНА</w:t>
      </w:r>
    </w:p>
    <w:p w:rsidR="003D2FBD" w:rsidRPr="008F7C2C" w:rsidRDefault="003D2FBD" w:rsidP="008F7C2C">
      <w:pPr>
        <w:pStyle w:val="a3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8F7C2C">
        <w:rPr>
          <w:rFonts w:ascii="Times New Roman" w:hAnsi="Times New Roman"/>
          <w:b/>
          <w:bCs/>
          <w:sz w:val="26"/>
          <w:szCs w:val="26"/>
          <w:lang w:val="uk-UA"/>
        </w:rPr>
        <w:t>ХМІЛЬНИЦЬКА МІСЬКА РАДА</w:t>
      </w:r>
    </w:p>
    <w:p w:rsidR="003D2FBD" w:rsidRPr="008F7C2C" w:rsidRDefault="003D2FBD" w:rsidP="008F7C2C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8F7C2C">
        <w:rPr>
          <w:rFonts w:ascii="Times New Roman" w:hAnsi="Times New Roman"/>
          <w:sz w:val="28"/>
          <w:szCs w:val="28"/>
          <w:lang w:val="uk-UA"/>
        </w:rPr>
        <w:t>Вінницької області</w:t>
      </w:r>
    </w:p>
    <w:p w:rsidR="003D2FBD" w:rsidRPr="006C280C" w:rsidRDefault="003D2FBD" w:rsidP="008F7C2C">
      <w:pPr>
        <w:pStyle w:val="a3"/>
        <w:jc w:val="center"/>
        <w:rPr>
          <w:rFonts w:ascii="Times New Roman" w:hAnsi="Times New Roman"/>
          <w:sz w:val="28"/>
          <w:szCs w:val="24"/>
          <w:lang w:val="uk-UA"/>
        </w:rPr>
      </w:pPr>
      <w:r w:rsidRPr="008F7C2C">
        <w:rPr>
          <w:rFonts w:ascii="Times New Roman" w:hAnsi="Times New Roman"/>
          <w:sz w:val="28"/>
        </w:rPr>
        <w:t xml:space="preserve">Р І Ш Е Н </w:t>
      </w:r>
      <w:proofErr w:type="spellStart"/>
      <w:proofErr w:type="gramStart"/>
      <w:r w:rsidRPr="008F7C2C">
        <w:rPr>
          <w:rFonts w:ascii="Times New Roman" w:hAnsi="Times New Roman"/>
          <w:sz w:val="28"/>
        </w:rPr>
        <w:t>Н</w:t>
      </w:r>
      <w:proofErr w:type="spellEnd"/>
      <w:proofErr w:type="gramEnd"/>
      <w:r w:rsidRPr="008F7C2C">
        <w:rPr>
          <w:rFonts w:ascii="Times New Roman" w:hAnsi="Times New Roman"/>
          <w:sz w:val="28"/>
        </w:rPr>
        <w:t xml:space="preserve"> Я       №</w:t>
      </w:r>
      <w:r w:rsidR="006C280C">
        <w:rPr>
          <w:rFonts w:ascii="Times New Roman" w:hAnsi="Times New Roman"/>
          <w:sz w:val="28"/>
          <w:lang w:val="uk-UA"/>
        </w:rPr>
        <w:t xml:space="preserve"> 1519</w:t>
      </w:r>
    </w:p>
    <w:p w:rsidR="003D2FBD" w:rsidRDefault="003D2FBD" w:rsidP="008F7C2C">
      <w:pPr>
        <w:pStyle w:val="a3"/>
        <w:rPr>
          <w:rFonts w:ascii="Times New Roman" w:hAnsi="Times New Roman"/>
          <w:bCs/>
          <w:sz w:val="28"/>
          <w:szCs w:val="28"/>
          <w:lang w:val="uk-UA"/>
        </w:rPr>
      </w:pPr>
    </w:p>
    <w:p w:rsidR="003D2FBD" w:rsidRDefault="003D2FBD" w:rsidP="008F7C2C">
      <w:pPr>
        <w:pStyle w:val="a3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від </w:t>
      </w:r>
      <w:r w:rsidR="006C280C">
        <w:rPr>
          <w:rFonts w:ascii="Times New Roman" w:hAnsi="Times New Roman"/>
          <w:bCs/>
          <w:sz w:val="28"/>
          <w:szCs w:val="28"/>
          <w:lang w:val="uk-UA"/>
        </w:rPr>
        <w:t>08 червня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2018</w:t>
      </w:r>
      <w:r w:rsidRPr="008F7C2C">
        <w:rPr>
          <w:rFonts w:ascii="Times New Roman" w:hAnsi="Times New Roman"/>
          <w:bCs/>
          <w:sz w:val="28"/>
          <w:szCs w:val="28"/>
          <w:lang w:val="uk-UA"/>
        </w:rPr>
        <w:t xml:space="preserve"> року                                </w:t>
      </w:r>
      <w:r w:rsidR="006C280C">
        <w:rPr>
          <w:rFonts w:ascii="Times New Roman" w:hAnsi="Times New Roman"/>
          <w:bCs/>
          <w:sz w:val="28"/>
          <w:szCs w:val="28"/>
          <w:lang w:val="uk-UA"/>
        </w:rPr>
        <w:t>49</w:t>
      </w:r>
      <w:bookmarkStart w:id="0" w:name="_GoBack"/>
      <w:bookmarkEnd w:id="0"/>
      <w:r w:rsidRPr="008F7C2C">
        <w:rPr>
          <w:rFonts w:ascii="Times New Roman" w:hAnsi="Times New Roman"/>
          <w:bCs/>
          <w:sz w:val="28"/>
          <w:szCs w:val="28"/>
          <w:lang w:val="uk-UA"/>
        </w:rPr>
        <w:t xml:space="preserve"> сесія міської ради 7 скликання</w:t>
      </w:r>
    </w:p>
    <w:p w:rsidR="003D2FBD" w:rsidRPr="008F7C2C" w:rsidRDefault="003D2FBD" w:rsidP="008F7C2C">
      <w:pPr>
        <w:pStyle w:val="a3"/>
        <w:rPr>
          <w:rFonts w:ascii="Times New Roman" w:hAnsi="Times New Roman"/>
          <w:bCs/>
          <w:sz w:val="28"/>
          <w:szCs w:val="28"/>
          <w:lang w:val="uk-UA"/>
        </w:rPr>
      </w:pPr>
    </w:p>
    <w:p w:rsidR="003D2FBD" w:rsidRDefault="003D2FBD" w:rsidP="008F7C2C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затвердження Положення </w:t>
      </w:r>
    </w:p>
    <w:p w:rsidR="003D2FBD" w:rsidRDefault="003D2FBD" w:rsidP="008F7C2C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діяльність аукціонної комісії </w:t>
      </w:r>
    </w:p>
    <w:p w:rsidR="003D2FBD" w:rsidRDefault="003D2FBD" w:rsidP="008F7C2C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з приватизації об’єктів комунальної власності</w:t>
      </w:r>
    </w:p>
    <w:p w:rsidR="003D2FBD" w:rsidRDefault="003D2FBD" w:rsidP="008F7C2C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територіальної громади міста Хмільника </w:t>
      </w:r>
    </w:p>
    <w:p w:rsidR="003D2FBD" w:rsidRDefault="003D2FBD" w:rsidP="008F7C2C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D2FBD" w:rsidRDefault="003D2FBD" w:rsidP="00C93708">
      <w:pPr>
        <w:tabs>
          <w:tab w:val="left" w:pos="6770"/>
        </w:tabs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    </w:t>
      </w:r>
    </w:p>
    <w:p w:rsidR="003D2FBD" w:rsidRPr="00755547" w:rsidRDefault="003D2FBD" w:rsidP="00C93708">
      <w:pPr>
        <w:tabs>
          <w:tab w:val="left" w:pos="677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У зв’язку із набранням чинності Закону України </w:t>
      </w:r>
      <w:r w:rsidRPr="00755547">
        <w:rPr>
          <w:rFonts w:ascii="Times New Roman" w:hAnsi="Times New Roman"/>
          <w:color w:val="000000"/>
          <w:sz w:val="28"/>
          <w:szCs w:val="28"/>
          <w:lang w:val="uk-UA" w:eastAsia="ru-RU"/>
        </w:rPr>
        <w:t>«Про приватизацію державного і комунального майна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», з</w:t>
      </w:r>
      <w:r w:rsidRPr="0075554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метою відчуження майна, що перебуває у комунальній власності територіальної громади міста Хмільника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,</w:t>
      </w:r>
      <w:r w:rsidRPr="0075554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у 2018-2020 роках та забезпечення надходження коштів до міського бюджету, керуючись ст.26,59,60 Закону України «Про місцеве самоврядування в Україні», </w:t>
      </w:r>
      <w:r w:rsidRPr="00755547">
        <w:rPr>
          <w:rFonts w:ascii="Times New Roman" w:hAnsi="Times New Roman"/>
          <w:sz w:val="28"/>
          <w:szCs w:val="28"/>
          <w:lang w:val="uk-UA"/>
        </w:rPr>
        <w:t xml:space="preserve">міська рада </w:t>
      </w:r>
    </w:p>
    <w:p w:rsidR="003D2FBD" w:rsidRPr="00755547" w:rsidRDefault="003D2FBD" w:rsidP="00C93708">
      <w:pPr>
        <w:tabs>
          <w:tab w:val="left" w:pos="7125"/>
        </w:tabs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55547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В И Р І Ш И Л А :</w:t>
      </w:r>
    </w:p>
    <w:p w:rsidR="003D2FBD" w:rsidRDefault="003D2FBD" w:rsidP="00C93708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5554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1.Затвердити Положення про діяльність аукціонної комісії </w:t>
      </w:r>
      <w:r w:rsidRPr="00755547">
        <w:rPr>
          <w:rFonts w:ascii="Times New Roman" w:hAnsi="Times New Roman"/>
          <w:bCs/>
          <w:sz w:val="28"/>
          <w:szCs w:val="28"/>
          <w:lang w:val="uk-UA"/>
        </w:rPr>
        <w:t>з приватизації об’єктів комунальної власності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755547">
        <w:rPr>
          <w:rFonts w:ascii="Times New Roman" w:hAnsi="Times New Roman"/>
          <w:bCs/>
          <w:sz w:val="28"/>
          <w:szCs w:val="28"/>
          <w:lang w:val="uk-UA"/>
        </w:rPr>
        <w:t>територіальної громади міста Хмільника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(додаток 1).</w:t>
      </w:r>
    </w:p>
    <w:p w:rsidR="003D2FBD" w:rsidRDefault="003D2FBD" w:rsidP="00C93708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2. Затвердити склад </w:t>
      </w:r>
      <w:r w:rsidRPr="0075554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75554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аукціонної комісії </w:t>
      </w:r>
      <w:r w:rsidRPr="00755547">
        <w:rPr>
          <w:rFonts w:ascii="Times New Roman" w:hAnsi="Times New Roman"/>
          <w:bCs/>
          <w:sz w:val="28"/>
          <w:szCs w:val="28"/>
          <w:lang w:val="uk-UA"/>
        </w:rPr>
        <w:t>з приватизації об’єктів комунальної власності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755547">
        <w:rPr>
          <w:rFonts w:ascii="Times New Roman" w:hAnsi="Times New Roman"/>
          <w:bCs/>
          <w:sz w:val="28"/>
          <w:szCs w:val="28"/>
          <w:lang w:val="uk-UA"/>
        </w:rPr>
        <w:t>територіальної громади міста Хмільника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(додаток 2).</w:t>
      </w:r>
    </w:p>
    <w:p w:rsidR="003D2FBD" w:rsidRPr="00F53F08" w:rsidRDefault="003D2FBD" w:rsidP="00C93708">
      <w:pPr>
        <w:pStyle w:val="aa"/>
        <w:ind w:left="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F53F08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3</w:t>
      </w:r>
      <w:r w:rsidRPr="00F53F08">
        <w:rPr>
          <w:sz w:val="28"/>
          <w:szCs w:val="28"/>
          <w:lang w:val="uk-UA"/>
        </w:rPr>
        <w:t xml:space="preserve">. </w:t>
      </w:r>
      <w:r w:rsidRPr="00F53F08">
        <w:rPr>
          <w:bCs/>
          <w:sz w:val="28"/>
          <w:szCs w:val="28"/>
          <w:lang w:val="uk-UA"/>
        </w:rPr>
        <w:t xml:space="preserve">Контроль за виконанням цього рішення покласти </w:t>
      </w:r>
      <w:r w:rsidRPr="00F53F08">
        <w:rPr>
          <w:sz w:val="28"/>
          <w:szCs w:val="28"/>
          <w:lang w:val="uk-UA"/>
        </w:rPr>
        <w:t>на постійну комісію міської ради з питань планування, бюджету, економічного розвитку та підприємництва (</w:t>
      </w:r>
      <w:proofErr w:type="spellStart"/>
      <w:r w:rsidRPr="00F53F08">
        <w:rPr>
          <w:sz w:val="28"/>
          <w:szCs w:val="28"/>
          <w:lang w:val="uk-UA"/>
        </w:rPr>
        <w:t>Кондратовець</w:t>
      </w:r>
      <w:proofErr w:type="spellEnd"/>
      <w:r w:rsidRPr="00F53F08">
        <w:rPr>
          <w:sz w:val="28"/>
          <w:szCs w:val="28"/>
          <w:lang w:val="uk-UA"/>
        </w:rPr>
        <w:t xml:space="preserve"> Ю.Г.) та постійну комісію міської ради з питань комплексного розвитку міста, регулювання комунальної власності і земельних відносин (Прокопович Ю.І.)</w:t>
      </w:r>
    </w:p>
    <w:p w:rsidR="003D2FBD" w:rsidRPr="00F53F08" w:rsidRDefault="003D2FBD" w:rsidP="00C93708">
      <w:pPr>
        <w:pStyle w:val="a3"/>
        <w:jc w:val="both"/>
        <w:rPr>
          <w:sz w:val="28"/>
          <w:szCs w:val="28"/>
          <w:lang w:val="uk-UA"/>
        </w:rPr>
      </w:pPr>
      <w:r w:rsidRPr="00F53F08">
        <w:rPr>
          <w:sz w:val="28"/>
          <w:szCs w:val="28"/>
          <w:lang w:val="uk-UA"/>
        </w:rPr>
        <w:t xml:space="preserve">                   </w:t>
      </w:r>
    </w:p>
    <w:p w:rsidR="003D2FBD" w:rsidRPr="00BF23D8" w:rsidRDefault="003D2FBD" w:rsidP="00C93708">
      <w:pPr>
        <w:jc w:val="both"/>
        <w:rPr>
          <w:rFonts w:ascii="Times New Roman" w:eastAsia="Arial Unicode MS" w:hAnsi="Times New Roman"/>
          <w:b/>
          <w:sz w:val="28"/>
          <w:szCs w:val="28"/>
          <w:lang w:val="uk-UA"/>
        </w:rPr>
      </w:pPr>
    </w:p>
    <w:p w:rsidR="003D2FBD" w:rsidRPr="00BF23D8" w:rsidRDefault="003D2FBD" w:rsidP="00C93708">
      <w:pPr>
        <w:jc w:val="both"/>
        <w:rPr>
          <w:rFonts w:ascii="Times New Roman" w:eastAsia="Arial Unicode MS" w:hAnsi="Times New Roman"/>
          <w:b/>
          <w:sz w:val="28"/>
          <w:szCs w:val="28"/>
          <w:lang w:val="uk-UA"/>
        </w:rPr>
      </w:pPr>
      <w:r w:rsidRPr="00BF23D8">
        <w:rPr>
          <w:rFonts w:ascii="Times New Roman" w:eastAsia="Arial Unicode MS" w:hAnsi="Times New Roman"/>
          <w:b/>
          <w:sz w:val="28"/>
          <w:szCs w:val="28"/>
          <w:lang w:val="uk-UA"/>
        </w:rPr>
        <w:t xml:space="preserve">               Міський голова                                                        С.Б. </w:t>
      </w:r>
      <w:proofErr w:type="spellStart"/>
      <w:r w:rsidRPr="00BF23D8">
        <w:rPr>
          <w:rFonts w:ascii="Times New Roman" w:eastAsia="Arial Unicode MS" w:hAnsi="Times New Roman"/>
          <w:b/>
          <w:sz w:val="28"/>
          <w:szCs w:val="28"/>
          <w:lang w:val="uk-UA"/>
        </w:rPr>
        <w:t>Редчик</w:t>
      </w:r>
      <w:proofErr w:type="spellEnd"/>
    </w:p>
    <w:p w:rsidR="003D2FBD" w:rsidRPr="00BF23D8" w:rsidRDefault="003D2FBD" w:rsidP="00C9370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2FBD" w:rsidRPr="00450B99" w:rsidRDefault="003D2FBD" w:rsidP="00C93708">
      <w:pPr>
        <w:spacing w:before="120" w:after="120" w:line="25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0B9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D2FBD" w:rsidRDefault="003D2FBD" w:rsidP="00450B99">
      <w:pPr>
        <w:spacing w:before="120" w:after="120" w:line="254" w:lineRule="atLeast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3D2FBD" w:rsidRDefault="003D2FBD" w:rsidP="00450B99">
      <w:pPr>
        <w:spacing w:before="120" w:after="120" w:line="254" w:lineRule="atLeast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3D2FBD" w:rsidRDefault="003D2FBD" w:rsidP="00BF23D8">
      <w:pPr>
        <w:spacing w:before="120" w:after="120" w:line="254" w:lineRule="atLeast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450B9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Додаток</w:t>
      </w:r>
      <w:proofErr w:type="spellEnd"/>
      <w:r w:rsidRPr="00450B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1 </w:t>
      </w:r>
      <w:r w:rsidRPr="00450B9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до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ішення </w:t>
      </w:r>
      <w:r w:rsidR="006C280C">
        <w:rPr>
          <w:rFonts w:ascii="Times New Roman" w:hAnsi="Times New Roman"/>
          <w:color w:val="000000"/>
          <w:sz w:val="28"/>
          <w:szCs w:val="28"/>
          <w:lang w:val="uk-UA" w:eastAsia="ru-RU"/>
        </w:rPr>
        <w:t>49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сесії міської ради 7 скликання</w:t>
      </w:r>
    </w:p>
    <w:p w:rsidR="003D2FBD" w:rsidRDefault="006C280C" w:rsidP="00BF23D8">
      <w:pPr>
        <w:spacing w:before="120" w:after="120" w:line="254" w:lineRule="atLeast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</w:t>
      </w:r>
      <w:r w:rsidR="003D2FBD">
        <w:rPr>
          <w:rFonts w:ascii="Times New Roman" w:hAnsi="Times New Roman"/>
          <w:color w:val="000000"/>
          <w:sz w:val="28"/>
          <w:szCs w:val="28"/>
          <w:lang w:val="uk-UA" w:eastAsia="ru-RU"/>
        </w:rPr>
        <w:t>ід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08 червня</w:t>
      </w:r>
      <w:r w:rsidR="003D2FB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2018 р. №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1519</w:t>
      </w:r>
    </w:p>
    <w:p w:rsidR="003D2FBD" w:rsidRPr="00BF23D8" w:rsidRDefault="003D2FBD" w:rsidP="00BF23D8">
      <w:pPr>
        <w:spacing w:before="120" w:after="120" w:line="254" w:lineRule="atLeast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3D2FBD" w:rsidRPr="00BF23D8" w:rsidRDefault="003D2FBD" w:rsidP="00BF23D8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F23D8">
        <w:rPr>
          <w:rFonts w:ascii="Times New Roman" w:hAnsi="Times New Roman"/>
          <w:b/>
          <w:bCs/>
          <w:sz w:val="28"/>
          <w:szCs w:val="28"/>
          <w:lang w:val="uk-UA"/>
        </w:rPr>
        <w:t>Положення</w:t>
      </w:r>
    </w:p>
    <w:p w:rsidR="003D2FBD" w:rsidRPr="00BF23D8" w:rsidRDefault="003D2FBD" w:rsidP="00BF23D8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F23D8">
        <w:rPr>
          <w:rFonts w:ascii="Times New Roman" w:hAnsi="Times New Roman"/>
          <w:b/>
          <w:bCs/>
          <w:sz w:val="28"/>
          <w:szCs w:val="28"/>
          <w:lang w:val="uk-UA"/>
        </w:rPr>
        <w:t>про діяльність аукціонної комісії з приватизації об’єктів комунальної власності територіальної громади міста Хмільника</w:t>
      </w:r>
    </w:p>
    <w:p w:rsidR="003D2FBD" w:rsidRDefault="003D2FBD" w:rsidP="00450B99">
      <w:pPr>
        <w:spacing w:after="0" w:line="254" w:lineRule="atLeast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3D2FBD" w:rsidRPr="00BF23D8" w:rsidRDefault="003D2FBD" w:rsidP="005B6D6B">
      <w:pPr>
        <w:spacing w:after="0" w:line="25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    </w:t>
      </w:r>
      <w:r w:rsidRPr="00BF23D8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І. Загальні положення</w:t>
      </w:r>
    </w:p>
    <w:p w:rsidR="003D2FBD" w:rsidRPr="00BF23D8" w:rsidRDefault="003D2FBD" w:rsidP="005B6D6B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1.</w:t>
      </w:r>
      <w:r w:rsidRPr="00BF23D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1. </w:t>
      </w:r>
      <w:r w:rsidRPr="00BF23D8">
        <w:rPr>
          <w:rFonts w:ascii="Times New Roman" w:hAnsi="Times New Roman"/>
          <w:bCs/>
          <w:sz w:val="28"/>
          <w:szCs w:val="28"/>
          <w:lang w:val="uk-UA"/>
        </w:rPr>
        <w:t>Положення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BF23D8">
        <w:rPr>
          <w:rFonts w:ascii="Times New Roman" w:hAnsi="Times New Roman"/>
          <w:bCs/>
          <w:sz w:val="28"/>
          <w:szCs w:val="28"/>
          <w:lang w:val="uk-UA"/>
        </w:rPr>
        <w:t>про діяльність аукціонної комісії з приватизації об’єктів комунальної власності територіальної громади міста Хмільника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(далі – Положення) розроблено </w:t>
      </w:r>
      <w:r w:rsidRPr="00BF23D8">
        <w:rPr>
          <w:rFonts w:ascii="Times New Roman" w:hAnsi="Times New Roman"/>
          <w:color w:val="000000"/>
          <w:sz w:val="28"/>
          <w:szCs w:val="28"/>
          <w:lang w:val="uk-UA" w:eastAsia="ru-RU"/>
        </w:rPr>
        <w:t>відповідно до статті 15 Закону України «Про приватизацію державного і комунального майна».</w:t>
      </w:r>
    </w:p>
    <w:p w:rsidR="003D2FBD" w:rsidRDefault="003D2FBD" w:rsidP="005B6D6B">
      <w:pPr>
        <w:spacing w:before="120" w:after="120" w:line="254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1.</w:t>
      </w:r>
      <w:r w:rsidRPr="00BF23D8">
        <w:rPr>
          <w:rFonts w:ascii="Times New Roman" w:hAnsi="Times New Roman"/>
          <w:color w:val="000000"/>
          <w:sz w:val="28"/>
          <w:szCs w:val="28"/>
          <w:lang w:val="uk-UA" w:eastAsia="ru-RU"/>
        </w:rPr>
        <w:t>2.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BF23D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Це Положення визначає порядок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с</w:t>
      </w:r>
      <w:r w:rsidRPr="00BF23D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творення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та діяльності </w:t>
      </w:r>
      <w:r w:rsidRPr="00BF23D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аукціонної комісії </w:t>
      </w:r>
      <w:r w:rsidRPr="00BF23D8">
        <w:rPr>
          <w:rFonts w:ascii="Times New Roman" w:hAnsi="Times New Roman"/>
          <w:bCs/>
          <w:sz w:val="28"/>
          <w:szCs w:val="28"/>
          <w:lang w:val="uk-UA"/>
        </w:rPr>
        <w:t>з приватизації об’єктів комунальної власності територіальної громади міста Хмільника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BF23D8">
        <w:rPr>
          <w:rFonts w:ascii="Times New Roman" w:hAnsi="Times New Roman"/>
          <w:color w:val="000000"/>
          <w:sz w:val="28"/>
          <w:szCs w:val="28"/>
          <w:lang w:val="uk-UA" w:eastAsia="ru-RU"/>
        </w:rPr>
        <w:t> </w:t>
      </w:r>
    </w:p>
    <w:p w:rsidR="003D2FBD" w:rsidRDefault="003D2FBD" w:rsidP="005B6D6B">
      <w:pPr>
        <w:spacing w:before="120" w:after="120" w:line="254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F23D8">
        <w:rPr>
          <w:rFonts w:ascii="Times New Roman" w:hAnsi="Times New Roman"/>
          <w:color w:val="000000"/>
          <w:sz w:val="28"/>
          <w:szCs w:val="28"/>
          <w:lang w:val="uk-UA" w:eastAsia="ru-RU"/>
        </w:rPr>
        <w:t>1.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3. </w:t>
      </w:r>
      <w:r w:rsidRPr="00BF23D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Аукціонна комісія (далі – Комісія) – це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постійно</w:t>
      </w:r>
      <w:r w:rsidRPr="00BF23D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діючий колегіальний орган, що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ст</w:t>
      </w:r>
      <w:r w:rsidRPr="00BF23D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ворюється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Хмільницькою міською радою</w:t>
      </w:r>
      <w:r w:rsidRPr="00BF23D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з метою реалізації  завдань по приватизації об’єктів комунальної власності територіальної громади міста Хмільника.</w:t>
      </w:r>
    </w:p>
    <w:p w:rsidR="003D2FBD" w:rsidRPr="005A25C7" w:rsidRDefault="003D2FBD" w:rsidP="005B6D6B">
      <w:pPr>
        <w:spacing w:before="120" w:after="120" w:line="254" w:lineRule="atLeast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1.4. </w:t>
      </w:r>
      <w:r w:rsidRPr="005A25C7">
        <w:rPr>
          <w:rFonts w:ascii="Times New Roman" w:hAnsi="Times New Roman"/>
          <w:color w:val="000000"/>
          <w:sz w:val="28"/>
          <w:szCs w:val="28"/>
          <w:lang w:val="uk-UA" w:eastAsia="ru-RU"/>
        </w:rPr>
        <w:t>Основні принципи діяльності Комісії:</w:t>
      </w:r>
    </w:p>
    <w:p w:rsidR="003D2FBD" w:rsidRPr="005A25C7" w:rsidRDefault="003D2FBD" w:rsidP="005B6D6B">
      <w:pPr>
        <w:spacing w:before="120" w:after="120" w:line="254" w:lineRule="atLeast"/>
        <w:ind w:lef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A25C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дотримання вимог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чинного </w:t>
      </w:r>
      <w:r w:rsidRPr="005A25C7">
        <w:rPr>
          <w:rFonts w:ascii="Times New Roman" w:hAnsi="Times New Roman"/>
          <w:color w:val="000000"/>
          <w:sz w:val="28"/>
          <w:szCs w:val="28"/>
          <w:lang w:val="uk-UA" w:eastAsia="ru-RU"/>
        </w:rPr>
        <w:t>законодавства;</w:t>
      </w:r>
    </w:p>
    <w:p w:rsidR="003D2FBD" w:rsidRPr="005A25C7" w:rsidRDefault="003D2FBD" w:rsidP="005B6D6B">
      <w:pPr>
        <w:spacing w:before="120" w:after="120" w:line="254" w:lineRule="atLeast"/>
        <w:ind w:lef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A25C7">
        <w:rPr>
          <w:rFonts w:ascii="Times New Roman" w:hAnsi="Times New Roman"/>
          <w:color w:val="000000"/>
          <w:sz w:val="28"/>
          <w:szCs w:val="28"/>
          <w:lang w:val="uk-UA" w:eastAsia="ru-RU"/>
        </w:rPr>
        <w:t>колегіальність прийнятих рішень;</w:t>
      </w:r>
    </w:p>
    <w:p w:rsidR="003D2FBD" w:rsidRPr="0016117C" w:rsidRDefault="003D2FBD" w:rsidP="005B6D6B">
      <w:pPr>
        <w:spacing w:before="120" w:after="120" w:line="254" w:lineRule="atLeast"/>
        <w:ind w:lef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A25C7">
        <w:rPr>
          <w:rFonts w:ascii="Times New Roman" w:hAnsi="Times New Roman"/>
          <w:color w:val="000000"/>
          <w:sz w:val="28"/>
          <w:szCs w:val="28"/>
          <w:lang w:val="uk-UA" w:eastAsia="ru-RU"/>
        </w:rPr>
        <w:t>професіоналізм, неупередженість та незалежність членів Коміс</w:t>
      </w:r>
      <w:r w:rsidRPr="0016117C">
        <w:rPr>
          <w:rFonts w:ascii="Times New Roman" w:hAnsi="Times New Roman"/>
          <w:color w:val="000000"/>
          <w:sz w:val="28"/>
          <w:szCs w:val="28"/>
          <w:lang w:val="uk-UA" w:eastAsia="ru-RU"/>
        </w:rPr>
        <w:t>ії (недопущення втручання в діяльність комісії будь-яких органів влади).</w:t>
      </w:r>
    </w:p>
    <w:p w:rsidR="003D2FBD" w:rsidRDefault="003D2FBD" w:rsidP="003A40FB">
      <w:pPr>
        <w:spacing w:before="120" w:after="120" w:line="254" w:lineRule="atLeast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1.5.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Аукціонна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комісія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своїй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діяльності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керується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законами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, нормативно-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правовими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актами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Хмільницької міської ради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цим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Положенням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D2FBD" w:rsidRPr="003A40FB" w:rsidRDefault="003D2FBD" w:rsidP="003A40FB">
      <w:pPr>
        <w:spacing w:before="120" w:after="120" w:line="25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  <w:t>1.6. Терміни, що вживаються у цьому Положенні, визначені Законом України «Про приватизацію державного і комунального майна».</w:t>
      </w:r>
    </w:p>
    <w:p w:rsidR="003D2FBD" w:rsidRPr="00BF23D8" w:rsidRDefault="003D2FBD" w:rsidP="005E4228">
      <w:pPr>
        <w:spacing w:after="0" w:line="254" w:lineRule="atLeast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F23D8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ІІ. Склад, порядок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с</w:t>
      </w:r>
      <w:r w:rsidRPr="00BF23D8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творення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аукціонної </w:t>
      </w:r>
      <w:r w:rsidRPr="00BF23D8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комісії та її повноваження</w:t>
      </w:r>
    </w:p>
    <w:p w:rsidR="003D2FBD" w:rsidRPr="00BF23D8" w:rsidRDefault="003D2FBD" w:rsidP="0016117C">
      <w:pPr>
        <w:spacing w:before="120" w:after="120" w:line="254" w:lineRule="atLeast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F23D8">
        <w:rPr>
          <w:rFonts w:ascii="Times New Roman" w:hAnsi="Times New Roman"/>
          <w:color w:val="000000"/>
          <w:sz w:val="28"/>
          <w:szCs w:val="28"/>
          <w:lang w:val="uk-UA" w:eastAsia="ru-RU"/>
        </w:rPr>
        <w:t>2.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1.  </w:t>
      </w:r>
      <w:r w:rsidRPr="00BF23D8">
        <w:rPr>
          <w:rFonts w:ascii="Times New Roman" w:hAnsi="Times New Roman"/>
          <w:color w:val="000000"/>
          <w:sz w:val="28"/>
          <w:szCs w:val="28"/>
          <w:lang w:val="uk-UA" w:eastAsia="ru-RU"/>
        </w:rPr>
        <w:t>До складу Комісії входять не менш як п’ять осіб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 </w:t>
      </w:r>
      <w:r w:rsidRPr="00BF23D8">
        <w:rPr>
          <w:rFonts w:ascii="Times New Roman" w:hAnsi="Times New Roman"/>
          <w:color w:val="000000"/>
          <w:sz w:val="28"/>
          <w:szCs w:val="28"/>
          <w:lang w:val="uk-UA" w:eastAsia="ru-RU"/>
        </w:rPr>
        <w:t>У разі потреби до складу комісії можуть залучатися з правом дорадчого голосу спеціалісти, експерти, представники органів виконавчої влади.</w:t>
      </w:r>
    </w:p>
    <w:p w:rsidR="003D2FBD" w:rsidRPr="00BF23D8" w:rsidRDefault="003D2FBD" w:rsidP="0016117C">
      <w:pPr>
        <w:spacing w:before="120" w:after="120" w:line="254" w:lineRule="atLeast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2.2. </w:t>
      </w:r>
      <w:r w:rsidRPr="00BF23D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Склад Комісії та зміни до нього затверджуються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рішенням міської ради. </w:t>
      </w:r>
    </w:p>
    <w:p w:rsidR="003D2FBD" w:rsidRDefault="003D2FBD" w:rsidP="0016117C">
      <w:pPr>
        <w:spacing w:before="120" w:after="120" w:line="254" w:lineRule="atLeast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2.3. </w:t>
      </w:r>
      <w:r w:rsidRPr="00BF23D8">
        <w:rPr>
          <w:rFonts w:ascii="Times New Roman" w:hAnsi="Times New Roman"/>
          <w:color w:val="000000"/>
          <w:sz w:val="28"/>
          <w:szCs w:val="28"/>
          <w:lang w:val="uk-UA" w:eastAsia="ru-RU"/>
        </w:rPr>
        <w:t>До основних повноважень Комісії належать:</w:t>
      </w:r>
    </w:p>
    <w:p w:rsidR="003D2FBD" w:rsidRPr="00BF23D8" w:rsidRDefault="003D2FBD" w:rsidP="00D25B97">
      <w:pPr>
        <w:spacing w:before="120" w:after="120" w:line="25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- </w:t>
      </w:r>
      <w:r w:rsidRPr="00BF23D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розробка умов продажу та їх подання на затвердження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міською радою з метою прийняття відповідного рішення</w:t>
      </w:r>
      <w:r w:rsidRPr="00BF23D8">
        <w:rPr>
          <w:rFonts w:ascii="Times New Roman" w:hAnsi="Times New Roman"/>
          <w:color w:val="000000"/>
          <w:sz w:val="28"/>
          <w:szCs w:val="28"/>
          <w:lang w:val="uk-UA" w:eastAsia="ru-RU"/>
        </w:rPr>
        <w:t>;</w:t>
      </w:r>
    </w:p>
    <w:p w:rsidR="003D2FBD" w:rsidRPr="00BF23D8" w:rsidRDefault="003D2FBD" w:rsidP="00D25B97">
      <w:pPr>
        <w:spacing w:before="120" w:after="120" w:line="25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lastRenderedPageBreak/>
        <w:t>- формування</w:t>
      </w:r>
      <w:r w:rsidRPr="00BF23D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стартової ціни продажу об’єкта малої приватизації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та подання її на затвердження міською радою</w:t>
      </w:r>
      <w:r w:rsidRPr="00BF23D8">
        <w:rPr>
          <w:rFonts w:ascii="Times New Roman" w:hAnsi="Times New Roman"/>
          <w:color w:val="000000"/>
          <w:sz w:val="28"/>
          <w:szCs w:val="28"/>
          <w:lang w:val="uk-UA" w:eastAsia="ru-RU"/>
        </w:rPr>
        <w:t>;</w:t>
      </w:r>
    </w:p>
    <w:p w:rsidR="003D2FBD" w:rsidRPr="00BF23D8" w:rsidRDefault="003D2FBD" w:rsidP="00D25B97">
      <w:pPr>
        <w:spacing w:before="120" w:after="120" w:line="25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- </w:t>
      </w:r>
      <w:r w:rsidRPr="00BF23D8">
        <w:rPr>
          <w:rFonts w:ascii="Times New Roman" w:hAnsi="Times New Roman"/>
          <w:color w:val="000000"/>
          <w:sz w:val="28"/>
          <w:szCs w:val="28"/>
          <w:lang w:val="uk-UA" w:eastAsia="ru-RU"/>
        </w:rPr>
        <w:t>прийняття рішень про зниження стартової ціни в порядку передбаченому Законом України «Про приватизацію державного і комунального майна»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та подання їх на затвердження міською радою</w:t>
      </w:r>
      <w:r w:rsidRPr="00BF23D8">
        <w:rPr>
          <w:rFonts w:ascii="Times New Roman" w:hAnsi="Times New Roman"/>
          <w:color w:val="000000"/>
          <w:sz w:val="28"/>
          <w:szCs w:val="28"/>
          <w:lang w:val="uk-UA" w:eastAsia="ru-RU"/>
        </w:rPr>
        <w:t>;</w:t>
      </w:r>
    </w:p>
    <w:p w:rsidR="003D2FBD" w:rsidRPr="00BF23D8" w:rsidRDefault="003D2FBD" w:rsidP="00D25B97">
      <w:pPr>
        <w:spacing w:before="120" w:after="120" w:line="25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- </w:t>
      </w:r>
      <w:r w:rsidRPr="00BF23D8">
        <w:rPr>
          <w:rFonts w:ascii="Times New Roman" w:hAnsi="Times New Roman"/>
          <w:color w:val="000000"/>
          <w:sz w:val="28"/>
          <w:szCs w:val="28"/>
          <w:lang w:val="uk-UA" w:eastAsia="ru-RU"/>
        </w:rPr>
        <w:t>розробка інформаційного повідомлення про проведення аукціону;</w:t>
      </w:r>
    </w:p>
    <w:p w:rsidR="003D2FBD" w:rsidRPr="00BF23D8" w:rsidRDefault="003D2FBD" w:rsidP="00D25B97">
      <w:pPr>
        <w:spacing w:before="120" w:after="120" w:line="25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- складання</w:t>
      </w:r>
      <w:r w:rsidRPr="00BF23D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протоколів засідань Комісії та їх подання на затвердження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міському голові.</w:t>
      </w:r>
    </w:p>
    <w:p w:rsidR="003D2FBD" w:rsidRPr="00BF23D8" w:rsidRDefault="003D2FBD" w:rsidP="00D25B97">
      <w:pPr>
        <w:spacing w:before="120" w:after="120" w:line="254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2.4. </w:t>
      </w:r>
      <w:r w:rsidRPr="00BF23D8">
        <w:rPr>
          <w:rFonts w:ascii="Times New Roman" w:hAnsi="Times New Roman"/>
          <w:color w:val="000000"/>
          <w:sz w:val="28"/>
          <w:szCs w:val="28"/>
          <w:lang w:val="uk-UA" w:eastAsia="ru-RU"/>
        </w:rPr>
        <w:t>Стартова ціна продажу об’єкта малої приватизації визначається аукціонною комісією відповідно до статті 22 Закону України «Про приватизацію державного і комунального майна».</w:t>
      </w:r>
    </w:p>
    <w:p w:rsidR="003D2FBD" w:rsidRPr="00BF23D8" w:rsidRDefault="003D2FBD" w:rsidP="00D25B97">
      <w:pPr>
        <w:spacing w:before="120" w:after="120" w:line="254" w:lineRule="atLeast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2.5. </w:t>
      </w:r>
      <w:r w:rsidRPr="00BF23D8">
        <w:rPr>
          <w:rFonts w:ascii="Times New Roman" w:hAnsi="Times New Roman"/>
          <w:color w:val="000000"/>
          <w:sz w:val="28"/>
          <w:szCs w:val="28"/>
          <w:lang w:val="uk-UA" w:eastAsia="ru-RU"/>
        </w:rPr>
        <w:t>До умов продажу можуть включатися зобов’язання покупця щодо:</w:t>
      </w:r>
    </w:p>
    <w:p w:rsidR="003D2FBD" w:rsidRPr="00BF23D8" w:rsidRDefault="003D2FBD" w:rsidP="00C93708">
      <w:pPr>
        <w:spacing w:before="120" w:after="120" w:line="254" w:lineRule="atLeast"/>
        <w:ind w:lef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F23D8">
        <w:rPr>
          <w:rFonts w:ascii="Times New Roman" w:hAnsi="Times New Roman"/>
          <w:color w:val="000000"/>
          <w:sz w:val="28"/>
          <w:szCs w:val="28"/>
          <w:lang w:val="uk-UA" w:eastAsia="ru-RU"/>
        </w:rPr>
        <w:t>збереження основних видів діяльності;</w:t>
      </w:r>
    </w:p>
    <w:p w:rsidR="003D2FBD" w:rsidRPr="00BF23D8" w:rsidRDefault="003D2FBD" w:rsidP="00C93708">
      <w:pPr>
        <w:spacing w:before="120" w:after="120" w:line="254" w:lineRule="atLeast"/>
        <w:ind w:lef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F23D8">
        <w:rPr>
          <w:rFonts w:ascii="Times New Roman" w:hAnsi="Times New Roman"/>
          <w:color w:val="000000"/>
          <w:sz w:val="28"/>
          <w:szCs w:val="28"/>
          <w:lang w:val="uk-UA" w:eastAsia="ru-RU"/>
        </w:rPr>
        <w:t>внесення інвестицій;</w:t>
      </w:r>
    </w:p>
    <w:p w:rsidR="003D2FBD" w:rsidRPr="00BF23D8" w:rsidRDefault="003D2FBD" w:rsidP="00C93708">
      <w:pPr>
        <w:spacing w:before="120" w:after="120" w:line="254" w:lineRule="atLeast"/>
        <w:ind w:lef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F23D8">
        <w:rPr>
          <w:rFonts w:ascii="Times New Roman" w:hAnsi="Times New Roman"/>
          <w:color w:val="000000"/>
          <w:sz w:val="28"/>
          <w:szCs w:val="28"/>
          <w:lang w:val="uk-UA" w:eastAsia="ru-RU"/>
        </w:rPr>
        <w:t>погашення боргів із заробітної плати та перед бюджетом;</w:t>
      </w:r>
    </w:p>
    <w:p w:rsidR="003D2FBD" w:rsidRPr="00BF23D8" w:rsidRDefault="003D2FBD" w:rsidP="00C93708">
      <w:pPr>
        <w:spacing w:before="120" w:after="120" w:line="254" w:lineRule="atLeast"/>
        <w:ind w:lef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F23D8">
        <w:rPr>
          <w:rFonts w:ascii="Times New Roman" w:hAnsi="Times New Roman"/>
          <w:color w:val="000000"/>
          <w:sz w:val="28"/>
          <w:szCs w:val="28"/>
          <w:lang w:val="uk-UA" w:eastAsia="ru-RU"/>
        </w:rPr>
        <w:t>забезпечення соціальних гарантій працівникам згідно з вимогами трудового законодавства;</w:t>
      </w:r>
    </w:p>
    <w:p w:rsidR="003D2FBD" w:rsidRPr="00BF23D8" w:rsidRDefault="003D2FBD" w:rsidP="00C93708">
      <w:pPr>
        <w:spacing w:before="120" w:after="120" w:line="254" w:lineRule="atLeast"/>
        <w:ind w:lef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F23D8">
        <w:rPr>
          <w:rFonts w:ascii="Times New Roman" w:hAnsi="Times New Roman"/>
          <w:color w:val="000000"/>
          <w:sz w:val="28"/>
          <w:szCs w:val="28"/>
          <w:lang w:val="uk-UA" w:eastAsia="ru-RU"/>
        </w:rPr>
        <w:t>вимог та додаткових обмежень природоохоронного законодавства щодо користування об'єктом;</w:t>
      </w:r>
    </w:p>
    <w:p w:rsidR="003D2FBD" w:rsidRPr="00BF23D8" w:rsidRDefault="003D2FBD" w:rsidP="00C93708">
      <w:pPr>
        <w:spacing w:before="120" w:after="120" w:line="254" w:lineRule="atLeast"/>
        <w:ind w:lef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F23D8">
        <w:rPr>
          <w:rFonts w:ascii="Times New Roman" w:hAnsi="Times New Roman"/>
          <w:color w:val="000000"/>
          <w:sz w:val="28"/>
          <w:szCs w:val="28"/>
          <w:lang w:val="uk-UA" w:eastAsia="ru-RU"/>
        </w:rPr>
        <w:t>установлення строку завершення будівництва об’єкта або установлення строку розбирання;</w:t>
      </w:r>
    </w:p>
    <w:p w:rsidR="003D2FBD" w:rsidRPr="00BF23D8" w:rsidRDefault="003D2FBD" w:rsidP="00C93708">
      <w:pPr>
        <w:spacing w:before="120" w:after="120" w:line="254" w:lineRule="atLeast"/>
        <w:ind w:lef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F23D8">
        <w:rPr>
          <w:rFonts w:ascii="Times New Roman" w:hAnsi="Times New Roman"/>
          <w:color w:val="000000"/>
          <w:sz w:val="28"/>
          <w:szCs w:val="28"/>
          <w:lang w:val="uk-UA" w:eastAsia="ru-RU"/>
        </w:rPr>
        <w:t>збереження первісного призначення (для об’єктів незавершеного будівництва);</w:t>
      </w:r>
    </w:p>
    <w:p w:rsidR="003D2FBD" w:rsidRPr="00BF23D8" w:rsidRDefault="003D2FBD" w:rsidP="00C93708">
      <w:pPr>
        <w:spacing w:before="120" w:after="120" w:line="254" w:lineRule="atLeast"/>
        <w:ind w:lef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F23D8">
        <w:rPr>
          <w:rFonts w:ascii="Times New Roman" w:hAnsi="Times New Roman"/>
          <w:color w:val="000000"/>
          <w:sz w:val="28"/>
          <w:szCs w:val="28"/>
          <w:lang w:val="uk-UA" w:eastAsia="ru-RU"/>
        </w:rPr>
        <w:t>установлення строку збереження профілю діяльності або можливість перепрофілювання (для об’єктів соціально-культурного призначення).</w:t>
      </w:r>
    </w:p>
    <w:p w:rsidR="003D2FBD" w:rsidRPr="00BF23D8" w:rsidRDefault="003D2FBD" w:rsidP="00D25B97">
      <w:pPr>
        <w:spacing w:before="120" w:after="120" w:line="254" w:lineRule="atLeast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2.6. </w:t>
      </w:r>
      <w:r w:rsidRPr="00BF23D8">
        <w:rPr>
          <w:rFonts w:ascii="Times New Roman" w:hAnsi="Times New Roman"/>
          <w:color w:val="000000"/>
          <w:sz w:val="28"/>
          <w:szCs w:val="28"/>
          <w:lang w:val="uk-UA" w:eastAsia="ru-RU"/>
        </w:rPr>
        <w:t>До умов продажу Комісією можуть включатися і інші умови з урахуванням особливостей для окремих об’єктів малої приватизації.</w:t>
      </w:r>
    </w:p>
    <w:p w:rsidR="003D2FBD" w:rsidRPr="00BF23D8" w:rsidRDefault="003D2FBD" w:rsidP="00BB3AE5">
      <w:pPr>
        <w:spacing w:before="120" w:after="120" w:line="254" w:lineRule="atLeast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2.7. </w:t>
      </w:r>
      <w:r w:rsidRPr="00BF23D8">
        <w:rPr>
          <w:rFonts w:ascii="Times New Roman" w:hAnsi="Times New Roman"/>
          <w:color w:val="000000"/>
          <w:sz w:val="28"/>
          <w:szCs w:val="28"/>
          <w:lang w:val="uk-UA" w:eastAsia="ru-RU"/>
        </w:rPr>
        <w:t>Комісія має право:</w:t>
      </w:r>
    </w:p>
    <w:p w:rsidR="003D2FBD" w:rsidRPr="00BF23D8" w:rsidRDefault="003D2FBD" w:rsidP="000F62E9">
      <w:pPr>
        <w:spacing w:before="120" w:after="120" w:line="25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- </w:t>
      </w:r>
      <w:r w:rsidRPr="00BF23D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під час розробки умов продажу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надсилати запити до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балансоутримувачів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комунального майна </w:t>
      </w:r>
      <w:r w:rsidRPr="00BF23D8">
        <w:rPr>
          <w:rFonts w:ascii="Times New Roman" w:hAnsi="Times New Roman"/>
          <w:color w:val="000000"/>
          <w:sz w:val="28"/>
          <w:szCs w:val="28"/>
          <w:lang w:val="uk-UA" w:eastAsia="ru-RU"/>
        </w:rPr>
        <w:t>стосовно подання пропозицій щодо умов продажу, а також подання відомостей, документів та інших матеріалів, необхідних для ознайомлення з об’єктом продажу;</w:t>
      </w:r>
    </w:p>
    <w:p w:rsidR="003D2FBD" w:rsidRPr="00BF23D8" w:rsidRDefault="003D2FBD" w:rsidP="000F62E9">
      <w:pPr>
        <w:spacing w:before="120" w:after="120" w:line="25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- </w:t>
      </w:r>
      <w:r w:rsidRPr="00BF23D8">
        <w:rPr>
          <w:rFonts w:ascii="Times New Roman" w:hAnsi="Times New Roman"/>
          <w:color w:val="000000"/>
          <w:sz w:val="28"/>
          <w:szCs w:val="28"/>
          <w:lang w:val="uk-UA" w:eastAsia="ru-RU"/>
        </w:rPr>
        <w:t>пода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вати</w:t>
      </w:r>
      <w:r w:rsidRPr="00BF23D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запит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и спеціалістам, експертам,</w:t>
      </w:r>
      <w:r w:rsidRPr="00BF23D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заслуховувати пояснення експертів, консультантів та інших спеціалістів.</w:t>
      </w:r>
    </w:p>
    <w:p w:rsidR="003D2FBD" w:rsidRPr="00BF23D8" w:rsidRDefault="003D2FBD" w:rsidP="000F62E9">
      <w:pPr>
        <w:spacing w:after="0" w:line="254" w:lineRule="atLeast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F23D8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ІІІ. Порядок роботи комісії</w:t>
      </w:r>
    </w:p>
    <w:p w:rsidR="003D2FBD" w:rsidRDefault="003D2FBD" w:rsidP="000F62E9">
      <w:pPr>
        <w:spacing w:before="120" w:after="120" w:line="254" w:lineRule="atLeast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3.</w:t>
      </w:r>
      <w:r w:rsidRPr="00BF23D8">
        <w:rPr>
          <w:rFonts w:ascii="Times New Roman" w:hAnsi="Times New Roman"/>
          <w:color w:val="000000"/>
          <w:sz w:val="28"/>
          <w:szCs w:val="28"/>
          <w:lang w:val="uk-UA" w:eastAsia="ru-RU"/>
        </w:rPr>
        <w:t>1.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BF23D8">
        <w:rPr>
          <w:rFonts w:ascii="Times New Roman" w:hAnsi="Times New Roman"/>
          <w:color w:val="000000"/>
          <w:sz w:val="28"/>
          <w:szCs w:val="28"/>
          <w:lang w:val="uk-UA" w:eastAsia="ru-RU"/>
        </w:rPr>
        <w:t>Очолює Комісію та організовує її роботу голова Комісії.</w:t>
      </w:r>
      <w:r w:rsidRPr="000F62E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У разі  </w:t>
      </w:r>
      <w:r w:rsidRPr="00BF23D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відсутності голови Комісії його повноваження покладаються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на заступника голови комісії.</w:t>
      </w:r>
    </w:p>
    <w:p w:rsidR="003D2FBD" w:rsidRPr="00BF23D8" w:rsidRDefault="003D2FBD" w:rsidP="000F62E9">
      <w:pPr>
        <w:spacing w:before="120" w:after="120" w:line="254" w:lineRule="atLeast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3.</w:t>
      </w:r>
      <w:r w:rsidRPr="00BF23D8">
        <w:rPr>
          <w:rFonts w:ascii="Times New Roman" w:hAnsi="Times New Roman"/>
          <w:color w:val="000000"/>
          <w:sz w:val="28"/>
          <w:szCs w:val="28"/>
          <w:lang w:val="uk-UA" w:eastAsia="ru-RU"/>
        </w:rPr>
        <w:t>2. Організаційною формою роботи Комісії є засідання.</w:t>
      </w:r>
    </w:p>
    <w:p w:rsidR="003D2FBD" w:rsidRPr="00BF23D8" w:rsidRDefault="003D2FBD" w:rsidP="000F62E9">
      <w:pPr>
        <w:spacing w:before="120" w:after="120" w:line="254" w:lineRule="atLeast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lastRenderedPageBreak/>
        <w:t>3.3</w:t>
      </w:r>
      <w:r w:rsidRPr="00BF23D8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BF23D8">
        <w:rPr>
          <w:rFonts w:ascii="Times New Roman" w:hAnsi="Times New Roman"/>
          <w:color w:val="000000"/>
          <w:sz w:val="28"/>
          <w:szCs w:val="28"/>
          <w:lang w:val="uk-UA" w:eastAsia="ru-RU"/>
        </w:rPr>
        <w:t>Усі рішення Комісії приймаються шляхом поіменного усного голосування («за» або «проти»), результати якого заносяться до протоколу.</w:t>
      </w:r>
    </w:p>
    <w:p w:rsidR="003D2FBD" w:rsidRPr="00BF23D8" w:rsidRDefault="003D2FBD" w:rsidP="000F62E9">
      <w:pPr>
        <w:spacing w:before="120" w:after="120" w:line="254" w:lineRule="atLeast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3.</w:t>
      </w:r>
      <w:r w:rsidRPr="00BF23D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4.Засідання Комісії є правомочним за умови участі в ньому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не менше 2/3</w:t>
      </w:r>
      <w:r w:rsidRPr="00BF23D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складу її членів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(кворум)</w:t>
      </w:r>
      <w:r w:rsidRPr="00BF23D8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3D2FBD" w:rsidRPr="00BF23D8" w:rsidRDefault="003D2FBD" w:rsidP="000F62E9">
      <w:pPr>
        <w:spacing w:before="120" w:after="120" w:line="254" w:lineRule="atLeast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3.</w:t>
      </w:r>
      <w:r w:rsidRPr="00BF23D8">
        <w:rPr>
          <w:rFonts w:ascii="Times New Roman" w:hAnsi="Times New Roman"/>
          <w:color w:val="000000"/>
          <w:sz w:val="28"/>
          <w:szCs w:val="28"/>
          <w:lang w:val="uk-UA" w:eastAsia="ru-RU"/>
        </w:rPr>
        <w:t>5.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BF23D8">
        <w:rPr>
          <w:rFonts w:ascii="Times New Roman" w:hAnsi="Times New Roman"/>
          <w:color w:val="000000"/>
          <w:sz w:val="28"/>
          <w:szCs w:val="28"/>
          <w:lang w:val="uk-UA" w:eastAsia="ru-RU"/>
        </w:rPr>
        <w:t>Кожен член Комісії має один голос при прийнятті рішень. Рішення Комісії приймаються простою більшістю голосів членів комісії, які були присутні на засіданні. У разі рівного розподілу голосів голос голови Комісії є вирішальним.</w:t>
      </w:r>
    </w:p>
    <w:p w:rsidR="003D2FBD" w:rsidRPr="00BF23D8" w:rsidRDefault="003D2FBD" w:rsidP="000F62E9">
      <w:pPr>
        <w:spacing w:before="120" w:after="120" w:line="254" w:lineRule="atLeast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3.</w:t>
      </w:r>
      <w:r w:rsidRPr="00BF23D8">
        <w:rPr>
          <w:rFonts w:ascii="Times New Roman" w:hAnsi="Times New Roman"/>
          <w:color w:val="000000"/>
          <w:sz w:val="28"/>
          <w:szCs w:val="28"/>
          <w:lang w:val="uk-UA" w:eastAsia="ru-RU"/>
        </w:rPr>
        <w:t>6.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BF23D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За результатами засідання Комісії складаються протоколи, які підписуються всіма членами Комісії, присутніми на засіданні, та у триденний строк подаються на затвердження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міському голові</w:t>
      </w:r>
      <w:r w:rsidRPr="00BF23D8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3D2FBD" w:rsidRPr="00BF23D8" w:rsidRDefault="003D2FBD" w:rsidP="000F62E9">
      <w:pPr>
        <w:spacing w:before="120" w:after="120" w:line="254" w:lineRule="atLeast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3.</w:t>
      </w:r>
      <w:r w:rsidRPr="00BF23D8">
        <w:rPr>
          <w:rFonts w:ascii="Times New Roman" w:hAnsi="Times New Roman"/>
          <w:color w:val="000000"/>
          <w:sz w:val="28"/>
          <w:szCs w:val="28"/>
          <w:lang w:val="uk-UA" w:eastAsia="ru-RU"/>
        </w:rPr>
        <w:t>7.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BF23D8">
        <w:rPr>
          <w:rFonts w:ascii="Times New Roman" w:hAnsi="Times New Roman"/>
          <w:color w:val="000000"/>
          <w:sz w:val="28"/>
          <w:szCs w:val="28"/>
          <w:lang w:val="uk-UA" w:eastAsia="ru-RU"/>
        </w:rPr>
        <w:t>Секретар Комісії:</w:t>
      </w:r>
    </w:p>
    <w:p w:rsidR="003D2FBD" w:rsidRPr="00BF23D8" w:rsidRDefault="003D2FBD" w:rsidP="00C93708">
      <w:pPr>
        <w:spacing w:before="120" w:after="120" w:line="254" w:lineRule="atLeast"/>
        <w:ind w:lef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F23D8">
        <w:rPr>
          <w:rFonts w:ascii="Times New Roman" w:hAnsi="Times New Roman"/>
          <w:color w:val="000000"/>
          <w:sz w:val="28"/>
          <w:szCs w:val="28"/>
          <w:lang w:val="uk-UA" w:eastAsia="ru-RU"/>
        </w:rPr>
        <w:t>забезпечує підготовку матеріалів для розгляду Комісією;</w:t>
      </w:r>
    </w:p>
    <w:p w:rsidR="003D2FBD" w:rsidRPr="00BF23D8" w:rsidRDefault="003D2FBD" w:rsidP="00C93708">
      <w:pPr>
        <w:spacing w:before="120" w:after="120" w:line="254" w:lineRule="atLeast"/>
        <w:ind w:lef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F23D8">
        <w:rPr>
          <w:rFonts w:ascii="Times New Roman" w:hAnsi="Times New Roman"/>
          <w:color w:val="000000"/>
          <w:sz w:val="28"/>
          <w:szCs w:val="28"/>
          <w:lang w:val="uk-UA" w:eastAsia="ru-RU"/>
        </w:rPr>
        <w:t>забезпечує виконання доручень голови Комісії;</w:t>
      </w:r>
    </w:p>
    <w:p w:rsidR="003D2FBD" w:rsidRPr="00BF23D8" w:rsidRDefault="003D2FBD" w:rsidP="00C93708">
      <w:pPr>
        <w:spacing w:before="120" w:after="120" w:line="254" w:lineRule="atLeast"/>
        <w:ind w:lef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F23D8">
        <w:rPr>
          <w:rFonts w:ascii="Times New Roman" w:hAnsi="Times New Roman"/>
          <w:color w:val="000000"/>
          <w:sz w:val="28"/>
          <w:szCs w:val="28"/>
          <w:lang w:val="uk-UA" w:eastAsia="ru-RU"/>
        </w:rPr>
        <w:t>забезпечує підготовку, ведення та оформлення протоколів засідань Комісії.</w:t>
      </w:r>
    </w:p>
    <w:p w:rsidR="003D2FBD" w:rsidRPr="00BF23D8" w:rsidRDefault="003D2FBD" w:rsidP="000F62E9">
      <w:pPr>
        <w:spacing w:before="120" w:after="120" w:line="254" w:lineRule="atLeast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3.</w:t>
      </w:r>
      <w:r w:rsidRPr="00BF23D8">
        <w:rPr>
          <w:rFonts w:ascii="Times New Roman" w:hAnsi="Times New Roman"/>
          <w:color w:val="000000"/>
          <w:sz w:val="28"/>
          <w:szCs w:val="28"/>
          <w:lang w:val="uk-UA" w:eastAsia="ru-RU"/>
        </w:rPr>
        <w:t>8.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BF23D8">
        <w:rPr>
          <w:rFonts w:ascii="Times New Roman" w:hAnsi="Times New Roman"/>
          <w:color w:val="000000"/>
          <w:sz w:val="28"/>
          <w:szCs w:val="28"/>
          <w:lang w:val="uk-UA" w:eastAsia="ru-RU"/>
        </w:rPr>
        <w:t>Члени Комісії зобов’язані брати участь у роботі Комісії.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</w:t>
      </w:r>
      <w:r w:rsidRPr="00BF23D8">
        <w:rPr>
          <w:rFonts w:ascii="Times New Roman" w:hAnsi="Times New Roman"/>
          <w:color w:val="000000"/>
          <w:sz w:val="28"/>
          <w:szCs w:val="28"/>
          <w:lang w:val="uk-UA" w:eastAsia="ru-RU"/>
        </w:rPr>
        <w:t>У разі якщо засідання Комісії не відбулося з причини відсутності кворуму, засідання Комісії переноситься на інший день.</w:t>
      </w:r>
    </w:p>
    <w:p w:rsidR="003D2FBD" w:rsidRDefault="003D2FBD" w:rsidP="00414795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3D2FBD" w:rsidRPr="00BF23D8" w:rsidRDefault="003D2FBD" w:rsidP="00414795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3D2FBD" w:rsidRPr="001917ED" w:rsidRDefault="003D2FBD" w:rsidP="0040500B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17ED">
        <w:rPr>
          <w:rFonts w:ascii="Times New Roman" w:hAnsi="Times New Roman"/>
          <w:b/>
          <w:sz w:val="28"/>
          <w:szCs w:val="28"/>
          <w:lang w:val="uk-UA"/>
        </w:rPr>
        <w:t xml:space="preserve">Секретар міської ради                                        П.В. </w:t>
      </w:r>
      <w:proofErr w:type="spellStart"/>
      <w:r w:rsidRPr="001917ED">
        <w:rPr>
          <w:rFonts w:ascii="Times New Roman" w:hAnsi="Times New Roman"/>
          <w:b/>
          <w:sz w:val="28"/>
          <w:szCs w:val="28"/>
          <w:lang w:val="uk-UA"/>
        </w:rPr>
        <w:t>Крепкий</w:t>
      </w:r>
      <w:proofErr w:type="spellEnd"/>
    </w:p>
    <w:p w:rsidR="003D2FBD" w:rsidRPr="001917ED" w:rsidRDefault="003D2FBD" w:rsidP="0040500B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D2FBD" w:rsidRPr="001917ED" w:rsidRDefault="003D2FBD" w:rsidP="0040500B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D2FBD" w:rsidRDefault="003D2FBD" w:rsidP="0040500B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D2FBD" w:rsidRDefault="003D2FBD" w:rsidP="0040500B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D2FBD" w:rsidRDefault="003D2FBD" w:rsidP="0040500B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D2FBD" w:rsidRDefault="003D2FBD" w:rsidP="0040500B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D2FBD" w:rsidRDefault="003D2FBD" w:rsidP="0040500B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D2FBD" w:rsidRDefault="003D2FBD" w:rsidP="0040500B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D2FBD" w:rsidRDefault="003D2FBD" w:rsidP="0040500B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D2FBD" w:rsidRDefault="003D2FBD" w:rsidP="0040500B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D2FBD" w:rsidRDefault="003D2FBD" w:rsidP="0040500B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D2FBD" w:rsidRDefault="003D2FBD" w:rsidP="0040500B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D2FBD" w:rsidRDefault="003D2FBD" w:rsidP="0040500B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D2FBD" w:rsidRDefault="003D2FBD" w:rsidP="0040500B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D2FBD" w:rsidRDefault="003D2FBD" w:rsidP="0040500B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D2FBD" w:rsidRDefault="003D2FBD" w:rsidP="0040500B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D2FBD" w:rsidRDefault="003D2FBD" w:rsidP="0040500B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D2FBD" w:rsidRDefault="003D2FBD" w:rsidP="0040500B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D2FBD" w:rsidRDefault="003D2FBD" w:rsidP="0040500B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D2FBD" w:rsidRDefault="003D2FBD" w:rsidP="0040500B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D2FBD" w:rsidRDefault="003D2FBD" w:rsidP="0040500B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D2FBD" w:rsidRDefault="003D2FBD" w:rsidP="0040500B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D2FBD" w:rsidRDefault="003D2FBD" w:rsidP="0040500B">
      <w:pPr>
        <w:spacing w:before="120" w:after="120" w:line="254" w:lineRule="atLeast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450B99">
        <w:rPr>
          <w:rFonts w:ascii="Times New Roman" w:hAnsi="Times New Roman"/>
          <w:color w:val="000000"/>
          <w:sz w:val="28"/>
          <w:szCs w:val="28"/>
          <w:lang w:eastAsia="ru-RU"/>
        </w:rPr>
        <w:t>Додаток</w:t>
      </w:r>
      <w:proofErr w:type="spellEnd"/>
      <w:r w:rsidRPr="00450B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2</w:t>
      </w:r>
      <w:r w:rsidRPr="00450B9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до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ішення </w:t>
      </w:r>
      <w:r w:rsidR="006C280C">
        <w:rPr>
          <w:rFonts w:ascii="Times New Roman" w:hAnsi="Times New Roman"/>
          <w:color w:val="000000"/>
          <w:sz w:val="28"/>
          <w:szCs w:val="28"/>
          <w:lang w:val="uk-UA" w:eastAsia="ru-RU"/>
        </w:rPr>
        <w:t>49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сесії міської ради 7 скликання</w:t>
      </w:r>
    </w:p>
    <w:p w:rsidR="003D2FBD" w:rsidRDefault="003D2FBD" w:rsidP="0040500B">
      <w:pPr>
        <w:spacing w:before="120" w:after="120" w:line="254" w:lineRule="atLeast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від </w:t>
      </w:r>
      <w:r w:rsidR="006C280C">
        <w:rPr>
          <w:rFonts w:ascii="Times New Roman" w:hAnsi="Times New Roman"/>
          <w:color w:val="000000"/>
          <w:sz w:val="28"/>
          <w:szCs w:val="28"/>
          <w:lang w:val="uk-UA" w:eastAsia="ru-RU"/>
        </w:rPr>
        <w:t>08 червня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2018 р. №</w:t>
      </w:r>
      <w:r w:rsidR="006C280C">
        <w:rPr>
          <w:rFonts w:ascii="Times New Roman" w:hAnsi="Times New Roman"/>
          <w:color w:val="000000"/>
          <w:sz w:val="28"/>
          <w:szCs w:val="28"/>
          <w:lang w:val="uk-UA" w:eastAsia="ru-RU"/>
        </w:rPr>
        <w:t>1519</w:t>
      </w:r>
    </w:p>
    <w:p w:rsidR="003D2FBD" w:rsidRDefault="003D2FBD" w:rsidP="0040500B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D2FBD" w:rsidRDefault="003D2FBD" w:rsidP="0040500B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D2FBD" w:rsidRPr="0040500B" w:rsidRDefault="003D2FBD" w:rsidP="0040500B">
      <w:pPr>
        <w:pStyle w:val="a3"/>
        <w:ind w:firstLine="708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0500B">
        <w:rPr>
          <w:rFonts w:ascii="Times New Roman" w:hAnsi="Times New Roman"/>
          <w:b/>
          <w:bCs/>
          <w:sz w:val="28"/>
          <w:szCs w:val="28"/>
          <w:lang w:val="uk-UA"/>
        </w:rPr>
        <w:t xml:space="preserve">Склад  </w:t>
      </w:r>
      <w:r w:rsidRPr="0040500B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аукціонної комісії </w:t>
      </w:r>
      <w:r w:rsidRPr="0040500B">
        <w:rPr>
          <w:rFonts w:ascii="Times New Roman" w:hAnsi="Times New Roman"/>
          <w:b/>
          <w:bCs/>
          <w:sz w:val="28"/>
          <w:szCs w:val="28"/>
          <w:lang w:val="uk-UA"/>
        </w:rPr>
        <w:t>з приватизації об’єктів комунальної власності територіальної громади міста Хмільника</w:t>
      </w:r>
    </w:p>
    <w:p w:rsidR="003D2FBD" w:rsidRDefault="003D2FBD" w:rsidP="00EE2079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D2FBD" w:rsidRPr="00EE2079" w:rsidRDefault="003D2FBD" w:rsidP="00EE2079">
      <w:pPr>
        <w:pStyle w:val="a3"/>
        <w:ind w:firstLine="708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E2079">
        <w:rPr>
          <w:rFonts w:ascii="Times New Roman" w:hAnsi="Times New Roman"/>
          <w:b/>
          <w:sz w:val="28"/>
          <w:szCs w:val="28"/>
          <w:lang w:val="uk-UA"/>
        </w:rPr>
        <w:t>Загіка</w:t>
      </w:r>
      <w:proofErr w:type="spellEnd"/>
      <w:r w:rsidRPr="00EE2079">
        <w:rPr>
          <w:rFonts w:ascii="Times New Roman" w:hAnsi="Times New Roman"/>
          <w:b/>
          <w:sz w:val="28"/>
          <w:szCs w:val="28"/>
          <w:lang w:val="uk-UA"/>
        </w:rPr>
        <w:t xml:space="preserve"> Володимир Михайлович</w:t>
      </w:r>
      <w:r w:rsidRPr="00EE2079">
        <w:rPr>
          <w:rFonts w:ascii="Times New Roman" w:hAnsi="Times New Roman"/>
          <w:sz w:val="28"/>
          <w:szCs w:val="28"/>
          <w:lang w:val="uk-UA"/>
        </w:rPr>
        <w:t xml:space="preserve"> – заступник міського голови з питань діяльності виконавчих органів міської ради, голова комісії;</w:t>
      </w:r>
    </w:p>
    <w:p w:rsidR="003D2FBD" w:rsidRPr="00EE2079" w:rsidRDefault="003D2FBD" w:rsidP="00EE207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EE207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</w:t>
      </w:r>
      <w:proofErr w:type="spellStart"/>
      <w:r w:rsidRPr="00EE2079">
        <w:rPr>
          <w:rFonts w:ascii="Times New Roman" w:hAnsi="Times New Roman"/>
          <w:b/>
          <w:color w:val="000000"/>
          <w:sz w:val="28"/>
          <w:szCs w:val="28"/>
          <w:lang w:val="uk-UA"/>
        </w:rPr>
        <w:t>Сташко</w:t>
      </w:r>
      <w:proofErr w:type="spellEnd"/>
      <w:r w:rsidRPr="00EE207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Андрій Володимирович </w:t>
      </w:r>
      <w:r w:rsidRPr="00EE2079">
        <w:rPr>
          <w:rFonts w:ascii="Times New Roman" w:hAnsi="Times New Roman"/>
          <w:color w:val="000000"/>
          <w:sz w:val="28"/>
          <w:szCs w:val="28"/>
          <w:lang w:val="uk-UA"/>
        </w:rPr>
        <w:t>– заступник міського голови з питань діяльності виконавчих органів міської ради, заступник голови комісії;</w:t>
      </w:r>
    </w:p>
    <w:p w:rsidR="003D2FBD" w:rsidRPr="00EE2079" w:rsidRDefault="003D2FBD" w:rsidP="00EE207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EE2079"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proofErr w:type="spellStart"/>
      <w:r w:rsidRPr="00EE2079">
        <w:rPr>
          <w:rFonts w:ascii="Times New Roman" w:hAnsi="Times New Roman"/>
          <w:b/>
          <w:sz w:val="28"/>
          <w:szCs w:val="28"/>
          <w:lang w:val="uk-UA"/>
        </w:rPr>
        <w:t>Києнко</w:t>
      </w:r>
      <w:proofErr w:type="spellEnd"/>
      <w:r w:rsidRPr="00EE2079">
        <w:rPr>
          <w:rFonts w:ascii="Times New Roman" w:hAnsi="Times New Roman"/>
          <w:b/>
          <w:sz w:val="28"/>
          <w:szCs w:val="28"/>
          <w:lang w:val="uk-UA"/>
        </w:rPr>
        <w:t xml:space="preserve"> Галина Григорівна</w:t>
      </w:r>
      <w:r w:rsidRPr="00EE2079">
        <w:rPr>
          <w:rFonts w:ascii="Times New Roman" w:hAnsi="Times New Roman"/>
          <w:sz w:val="28"/>
          <w:szCs w:val="28"/>
          <w:lang w:val="uk-UA"/>
        </w:rPr>
        <w:t xml:space="preserve"> – завідувач сектору комунальної власності управління житлово-комунального господарства та комунальної власності </w:t>
      </w:r>
    </w:p>
    <w:p w:rsidR="003D2FBD" w:rsidRPr="00EE2079" w:rsidRDefault="003D2FBD" w:rsidP="00EE207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EE2079">
        <w:rPr>
          <w:rFonts w:ascii="Times New Roman" w:hAnsi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/>
          <w:sz w:val="28"/>
          <w:szCs w:val="28"/>
          <w:lang w:val="uk-UA"/>
        </w:rPr>
        <w:t>, секретар комісії</w:t>
      </w:r>
      <w:r w:rsidRPr="00EE2079">
        <w:rPr>
          <w:rFonts w:ascii="Times New Roman" w:hAnsi="Times New Roman"/>
          <w:sz w:val="28"/>
          <w:szCs w:val="28"/>
          <w:lang w:val="uk-UA"/>
        </w:rPr>
        <w:t>;</w:t>
      </w:r>
    </w:p>
    <w:p w:rsidR="003D2FBD" w:rsidRDefault="003D2FBD" w:rsidP="00EE207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EE2079">
        <w:rPr>
          <w:rFonts w:ascii="Times New Roman" w:hAnsi="Times New Roman"/>
          <w:sz w:val="28"/>
          <w:szCs w:val="28"/>
          <w:lang w:val="uk-UA"/>
        </w:rPr>
        <w:t>члени комісії:</w:t>
      </w:r>
    </w:p>
    <w:p w:rsidR="003D2FBD" w:rsidRDefault="003D2FBD" w:rsidP="000568C0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EE2079"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Буликова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Надія Анатоліївна </w:t>
      </w:r>
      <w:r w:rsidRPr="00EE2079">
        <w:rPr>
          <w:rFonts w:ascii="Times New Roman" w:hAnsi="Times New Roman"/>
          <w:b/>
          <w:sz w:val="28"/>
          <w:szCs w:val="28"/>
          <w:lang w:val="uk-UA"/>
        </w:rPr>
        <w:t xml:space="preserve"> – </w:t>
      </w:r>
      <w:r w:rsidRPr="00EE2079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юридичного відділу</w:t>
      </w:r>
      <w:r w:rsidRPr="00EE2079">
        <w:rPr>
          <w:rFonts w:ascii="Times New Roman" w:hAnsi="Times New Roman"/>
          <w:sz w:val="28"/>
          <w:szCs w:val="28"/>
          <w:lang w:val="uk-UA"/>
        </w:rPr>
        <w:t xml:space="preserve"> міської </w:t>
      </w:r>
    </w:p>
    <w:p w:rsidR="003D2FBD" w:rsidRDefault="003D2FBD" w:rsidP="000568C0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EE2079">
        <w:rPr>
          <w:rFonts w:ascii="Times New Roman" w:hAnsi="Times New Roman"/>
          <w:sz w:val="28"/>
          <w:szCs w:val="28"/>
          <w:lang w:val="uk-UA"/>
        </w:rPr>
        <w:t xml:space="preserve">ради; </w:t>
      </w:r>
    </w:p>
    <w:p w:rsidR="003D2FBD" w:rsidRDefault="003D2FBD" w:rsidP="007B7C00">
      <w:pPr>
        <w:pStyle w:val="a3"/>
        <w:ind w:firstLine="708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Загниборода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Михайло Миколайович </w:t>
      </w:r>
      <w:r>
        <w:rPr>
          <w:rFonts w:ascii="Times New Roman" w:hAnsi="Times New Roman"/>
          <w:sz w:val="28"/>
          <w:szCs w:val="28"/>
          <w:lang w:val="uk-UA"/>
        </w:rPr>
        <w:t xml:space="preserve"> – начальник управління містобудування та архітектури міської ради;</w:t>
      </w:r>
    </w:p>
    <w:p w:rsidR="003D2FBD" w:rsidRDefault="003D2FBD" w:rsidP="000568C0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EE2079"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Підвальнюк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Юрій Григорович </w:t>
      </w:r>
      <w:r w:rsidRPr="00EE2079">
        <w:rPr>
          <w:rFonts w:ascii="Times New Roman" w:hAnsi="Times New Roman"/>
          <w:sz w:val="28"/>
          <w:szCs w:val="28"/>
          <w:lang w:val="uk-UA"/>
        </w:rPr>
        <w:t xml:space="preserve">– начальник управління </w:t>
      </w:r>
      <w:r>
        <w:rPr>
          <w:rFonts w:ascii="Times New Roman" w:hAnsi="Times New Roman"/>
          <w:sz w:val="28"/>
          <w:szCs w:val="28"/>
          <w:lang w:val="uk-UA"/>
        </w:rPr>
        <w:t>економічного розвитку та євроінтеграції</w:t>
      </w:r>
      <w:r w:rsidRPr="00EE2079">
        <w:rPr>
          <w:rFonts w:ascii="Times New Roman" w:hAnsi="Times New Roman"/>
          <w:sz w:val="28"/>
          <w:szCs w:val="28"/>
          <w:lang w:val="uk-UA"/>
        </w:rPr>
        <w:t xml:space="preserve"> міської ради;</w:t>
      </w:r>
    </w:p>
    <w:p w:rsidR="003D2FBD" w:rsidRPr="00EE2079" w:rsidRDefault="003D2FBD" w:rsidP="001917ED">
      <w:pPr>
        <w:pStyle w:val="a3"/>
        <w:ind w:firstLine="708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917ED">
        <w:rPr>
          <w:rFonts w:ascii="Times New Roman" w:hAnsi="Times New Roman"/>
          <w:b/>
          <w:sz w:val="28"/>
          <w:szCs w:val="28"/>
          <w:lang w:val="uk-UA"/>
        </w:rPr>
        <w:t>Тишкевич</w:t>
      </w:r>
      <w:proofErr w:type="spellEnd"/>
      <w:r w:rsidRPr="001917ED">
        <w:rPr>
          <w:rFonts w:ascii="Times New Roman" w:hAnsi="Times New Roman"/>
          <w:b/>
          <w:sz w:val="28"/>
          <w:szCs w:val="28"/>
          <w:lang w:val="uk-UA"/>
        </w:rPr>
        <w:t xml:space="preserve"> Світлана Вікторівна</w:t>
      </w:r>
      <w:r>
        <w:rPr>
          <w:rFonts w:ascii="Times New Roman" w:hAnsi="Times New Roman"/>
          <w:sz w:val="28"/>
          <w:szCs w:val="28"/>
          <w:lang w:val="uk-UA"/>
        </w:rPr>
        <w:t xml:space="preserve"> – начальник відділу земельних відносин міської ради;</w:t>
      </w:r>
    </w:p>
    <w:p w:rsidR="003D2FBD" w:rsidRPr="00EE2079" w:rsidRDefault="003D2FBD" w:rsidP="00E10D19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2079"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proofErr w:type="spellStart"/>
      <w:r w:rsidRPr="00EE2079">
        <w:rPr>
          <w:rFonts w:ascii="Times New Roman" w:hAnsi="Times New Roman"/>
          <w:b/>
          <w:sz w:val="28"/>
          <w:szCs w:val="28"/>
          <w:lang w:val="uk-UA"/>
        </w:rPr>
        <w:t>Кондратовець</w:t>
      </w:r>
      <w:proofErr w:type="spellEnd"/>
      <w:r w:rsidRPr="00EE2079">
        <w:rPr>
          <w:rFonts w:ascii="Times New Roman" w:hAnsi="Times New Roman"/>
          <w:b/>
          <w:sz w:val="28"/>
          <w:szCs w:val="28"/>
          <w:lang w:val="uk-UA"/>
        </w:rPr>
        <w:t xml:space="preserve"> Юрій Григорович - </w:t>
      </w:r>
      <w:r w:rsidRPr="00EE2079">
        <w:rPr>
          <w:rFonts w:ascii="Times New Roman" w:hAnsi="Times New Roman"/>
          <w:sz w:val="28"/>
          <w:szCs w:val="28"/>
          <w:lang w:val="uk-UA"/>
        </w:rPr>
        <w:t>голова постійної комісії міської ради з питань пл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EE2079">
        <w:rPr>
          <w:rFonts w:ascii="Times New Roman" w:hAnsi="Times New Roman"/>
          <w:sz w:val="28"/>
          <w:szCs w:val="28"/>
          <w:lang w:val="uk-UA"/>
        </w:rPr>
        <w:t>нування, бюджету, економічного розвитку та підприємництва (за згодою);</w:t>
      </w:r>
    </w:p>
    <w:p w:rsidR="003D2FBD" w:rsidRDefault="003D2FBD" w:rsidP="001917ED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EE2079"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Кубряк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Олександр Васильович - </w:t>
      </w:r>
      <w:r w:rsidRPr="00EE207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917ED">
        <w:rPr>
          <w:rFonts w:ascii="Times New Roman" w:hAnsi="Times New Roman"/>
          <w:sz w:val="28"/>
          <w:szCs w:val="28"/>
          <w:lang w:val="uk-UA"/>
        </w:rPr>
        <w:t>член постійної комісії міської ради з питань планування, бюджету, економічного</w:t>
      </w:r>
      <w:r w:rsidRPr="00EE2079">
        <w:rPr>
          <w:rFonts w:ascii="Times New Roman" w:hAnsi="Times New Roman"/>
          <w:sz w:val="28"/>
          <w:szCs w:val="28"/>
          <w:lang w:val="uk-UA"/>
        </w:rPr>
        <w:t xml:space="preserve"> розвитку та підприємництва (за згодою)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D2FBD" w:rsidRPr="00EE2079" w:rsidRDefault="003D2FBD" w:rsidP="00E10D19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0D19">
        <w:rPr>
          <w:rFonts w:ascii="Times New Roman" w:hAnsi="Times New Roman"/>
          <w:b/>
          <w:sz w:val="28"/>
          <w:szCs w:val="28"/>
          <w:lang w:val="uk-UA"/>
        </w:rPr>
        <w:t>Прокопович Юрій Іванович</w:t>
      </w: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EE2079">
        <w:rPr>
          <w:rFonts w:ascii="Times New Roman" w:hAnsi="Times New Roman"/>
          <w:sz w:val="28"/>
          <w:szCs w:val="28"/>
          <w:lang w:val="uk-UA"/>
        </w:rPr>
        <w:t xml:space="preserve">голова постійної комісії міської ради з питань </w:t>
      </w:r>
      <w:r>
        <w:rPr>
          <w:rFonts w:ascii="Times New Roman" w:hAnsi="Times New Roman"/>
          <w:sz w:val="28"/>
          <w:szCs w:val="28"/>
          <w:lang w:val="uk-UA"/>
        </w:rPr>
        <w:t>комплексного розвитку міста, регулювання комунальної власності і земельних відносин</w:t>
      </w:r>
      <w:r w:rsidRPr="00EE2079">
        <w:rPr>
          <w:rFonts w:ascii="Times New Roman" w:hAnsi="Times New Roman"/>
          <w:sz w:val="28"/>
          <w:szCs w:val="28"/>
          <w:lang w:val="uk-UA"/>
        </w:rPr>
        <w:t xml:space="preserve"> (за згодою)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D2FBD" w:rsidRDefault="003D2FBD" w:rsidP="001917ED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D2FBD" w:rsidRDefault="003D2FBD" w:rsidP="001917ED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D2FBD" w:rsidRDefault="003D2FBD" w:rsidP="001917ED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D2FBD" w:rsidRDefault="003D2FBD" w:rsidP="001917ED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D2FBD" w:rsidRPr="001917ED" w:rsidRDefault="003D2FBD" w:rsidP="001917ED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17ED">
        <w:rPr>
          <w:rFonts w:ascii="Times New Roman" w:hAnsi="Times New Roman"/>
          <w:b/>
          <w:sz w:val="28"/>
          <w:szCs w:val="28"/>
          <w:lang w:val="uk-UA"/>
        </w:rPr>
        <w:t xml:space="preserve">Секретар міської ради                                        П.В. </w:t>
      </w:r>
      <w:proofErr w:type="spellStart"/>
      <w:r w:rsidRPr="001917ED">
        <w:rPr>
          <w:rFonts w:ascii="Times New Roman" w:hAnsi="Times New Roman"/>
          <w:b/>
          <w:sz w:val="28"/>
          <w:szCs w:val="28"/>
          <w:lang w:val="uk-UA"/>
        </w:rPr>
        <w:t>Крепкий</w:t>
      </w:r>
      <w:proofErr w:type="spellEnd"/>
    </w:p>
    <w:p w:rsidR="003D2FBD" w:rsidRPr="001917ED" w:rsidRDefault="003D2FBD" w:rsidP="001917ED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D2FBD" w:rsidRPr="001917ED" w:rsidRDefault="003D2FBD" w:rsidP="001917ED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D2FBD" w:rsidRDefault="003D2FBD" w:rsidP="001917E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sectPr w:rsidR="003D2FBD" w:rsidSect="0016117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09D"/>
    <w:multiLevelType w:val="multilevel"/>
    <w:tmpl w:val="8B0CF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4795"/>
    <w:rsid w:val="00016166"/>
    <w:rsid w:val="000568C0"/>
    <w:rsid w:val="00084B19"/>
    <w:rsid w:val="000A37AD"/>
    <w:rsid w:val="000F5FD8"/>
    <w:rsid w:val="000F62E9"/>
    <w:rsid w:val="00111B79"/>
    <w:rsid w:val="0016117C"/>
    <w:rsid w:val="001917ED"/>
    <w:rsid w:val="00192874"/>
    <w:rsid w:val="001B1F24"/>
    <w:rsid w:val="0021673D"/>
    <w:rsid w:val="0027297A"/>
    <w:rsid w:val="002924C3"/>
    <w:rsid w:val="002B7D5A"/>
    <w:rsid w:val="003A40FB"/>
    <w:rsid w:val="003D2FBD"/>
    <w:rsid w:val="003E07DB"/>
    <w:rsid w:val="00404D10"/>
    <w:rsid w:val="0040500B"/>
    <w:rsid w:val="00414795"/>
    <w:rsid w:val="004242E7"/>
    <w:rsid w:val="0044237B"/>
    <w:rsid w:val="00450B99"/>
    <w:rsid w:val="004A2056"/>
    <w:rsid w:val="004B304B"/>
    <w:rsid w:val="004C2462"/>
    <w:rsid w:val="005576D3"/>
    <w:rsid w:val="005609B5"/>
    <w:rsid w:val="00590F5B"/>
    <w:rsid w:val="005A25C7"/>
    <w:rsid w:val="005B6D6B"/>
    <w:rsid w:val="005E4228"/>
    <w:rsid w:val="00601026"/>
    <w:rsid w:val="00605B3B"/>
    <w:rsid w:val="0067591F"/>
    <w:rsid w:val="00691B41"/>
    <w:rsid w:val="0069378E"/>
    <w:rsid w:val="006C280C"/>
    <w:rsid w:val="006E60F3"/>
    <w:rsid w:val="00755547"/>
    <w:rsid w:val="007B79E4"/>
    <w:rsid w:val="007B7C00"/>
    <w:rsid w:val="007C1D96"/>
    <w:rsid w:val="007E7A29"/>
    <w:rsid w:val="0082727A"/>
    <w:rsid w:val="0083548F"/>
    <w:rsid w:val="00842479"/>
    <w:rsid w:val="00853A35"/>
    <w:rsid w:val="00863E86"/>
    <w:rsid w:val="00876C88"/>
    <w:rsid w:val="008B6A74"/>
    <w:rsid w:val="008F7C2C"/>
    <w:rsid w:val="00900A1D"/>
    <w:rsid w:val="0095440B"/>
    <w:rsid w:val="009A61CB"/>
    <w:rsid w:val="00A85477"/>
    <w:rsid w:val="00AA0F21"/>
    <w:rsid w:val="00AA29A2"/>
    <w:rsid w:val="00AF18F4"/>
    <w:rsid w:val="00B769A1"/>
    <w:rsid w:val="00B9030F"/>
    <w:rsid w:val="00BB3AE5"/>
    <w:rsid w:val="00BF23D8"/>
    <w:rsid w:val="00C25B38"/>
    <w:rsid w:val="00C5372E"/>
    <w:rsid w:val="00C93708"/>
    <w:rsid w:val="00CD25A3"/>
    <w:rsid w:val="00CF102A"/>
    <w:rsid w:val="00D25B97"/>
    <w:rsid w:val="00D718FE"/>
    <w:rsid w:val="00DB6D94"/>
    <w:rsid w:val="00DC39FB"/>
    <w:rsid w:val="00DC50E4"/>
    <w:rsid w:val="00E10D19"/>
    <w:rsid w:val="00E243CA"/>
    <w:rsid w:val="00EE2079"/>
    <w:rsid w:val="00F53F08"/>
    <w:rsid w:val="00FD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2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450B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F7C2C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50B9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8F7C2C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No Spacing"/>
    <w:uiPriority w:val="99"/>
    <w:qFormat/>
    <w:rsid w:val="00414795"/>
    <w:rPr>
      <w:sz w:val="22"/>
      <w:szCs w:val="22"/>
      <w:lang w:eastAsia="en-US"/>
    </w:rPr>
  </w:style>
  <w:style w:type="character" w:customStyle="1" w:styleId="itemtextresizertitle">
    <w:name w:val="itemtextresizertitle"/>
    <w:uiPriority w:val="99"/>
    <w:rsid w:val="00450B99"/>
    <w:rPr>
      <w:rFonts w:cs="Times New Roman"/>
    </w:rPr>
  </w:style>
  <w:style w:type="character" w:customStyle="1" w:styleId="apple-converted-space">
    <w:name w:val="apple-converted-space"/>
    <w:uiPriority w:val="99"/>
    <w:rsid w:val="00450B99"/>
    <w:rPr>
      <w:rFonts w:cs="Times New Roman"/>
    </w:rPr>
  </w:style>
  <w:style w:type="character" w:styleId="a4">
    <w:name w:val="Hyperlink"/>
    <w:uiPriority w:val="99"/>
    <w:semiHidden/>
    <w:rsid w:val="00450B99"/>
    <w:rPr>
      <w:rFonts w:cs="Times New Roman"/>
      <w:color w:val="0000FF"/>
      <w:u w:val="single"/>
    </w:rPr>
  </w:style>
  <w:style w:type="character" w:styleId="a5">
    <w:name w:val="Strong"/>
    <w:uiPriority w:val="99"/>
    <w:qFormat/>
    <w:rsid w:val="00450B99"/>
    <w:rPr>
      <w:rFonts w:cs="Times New Roman"/>
      <w:b/>
      <w:bCs/>
    </w:rPr>
  </w:style>
  <w:style w:type="paragraph" w:styleId="a6">
    <w:name w:val="Normal (Web)"/>
    <w:basedOn w:val="a"/>
    <w:uiPriority w:val="99"/>
    <w:semiHidden/>
    <w:rsid w:val="00450B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temhits">
    <w:name w:val="itemhits"/>
    <w:uiPriority w:val="99"/>
    <w:rsid w:val="00450B99"/>
    <w:rPr>
      <w:rFonts w:cs="Times New Roman"/>
    </w:rPr>
  </w:style>
  <w:style w:type="paragraph" w:styleId="a7">
    <w:name w:val="caption"/>
    <w:basedOn w:val="a"/>
    <w:next w:val="a"/>
    <w:uiPriority w:val="99"/>
    <w:qFormat/>
    <w:rsid w:val="008F7C2C"/>
    <w:pPr>
      <w:tabs>
        <w:tab w:val="left" w:pos="1215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rsid w:val="008F7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F7C2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BF23D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0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50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026">
              <w:marLeft w:val="0"/>
              <w:marRight w:val="0"/>
              <w:marTop w:val="0"/>
              <w:marBottom w:val="150"/>
              <w:divBdr>
                <w:top w:val="none" w:sz="0" w:space="2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03905030">
              <w:marLeft w:val="0"/>
              <w:marRight w:val="0"/>
              <w:marTop w:val="0"/>
              <w:marBottom w:val="150"/>
              <w:divBdr>
                <w:top w:val="none" w:sz="0" w:space="2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</w:divsChild>
        </w:div>
        <w:div w:id="120390502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0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5</Pages>
  <Words>1232</Words>
  <Characters>7028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2018-06-11T11:58:00Z</cp:lastPrinted>
  <dcterms:created xsi:type="dcterms:W3CDTF">2018-04-25T06:52:00Z</dcterms:created>
  <dcterms:modified xsi:type="dcterms:W3CDTF">2018-06-14T08:14:00Z</dcterms:modified>
</cp:coreProperties>
</file>