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6071A" w14:textId="77777777" w:rsidR="00921E9F" w:rsidRPr="00921E9F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10B3E98" w14:textId="77777777" w:rsidR="00921E9F" w:rsidRPr="00921E9F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76D385E" w14:textId="77777777" w:rsidR="00921E9F" w:rsidRPr="00921E9F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417B96" wp14:editId="3F2F19BC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83E3E" w14:textId="77777777" w:rsidR="00921E9F" w:rsidRPr="00921E9F" w:rsidRDefault="00921E9F" w:rsidP="00921E9F">
      <w:pPr>
        <w:tabs>
          <w:tab w:val="left" w:pos="708"/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  <w:lang w:val="uk-UA" w:eastAsia="ru-RU"/>
        </w:rPr>
      </w:pPr>
      <w:r w:rsidRPr="00921E9F">
        <w:rPr>
          <w:rFonts w:ascii="Times New Roman" w:eastAsia="Times New Roman" w:hAnsi="Times New Roman" w:cs="Times New Roman"/>
          <w:sz w:val="20"/>
          <w:lang w:val="uk-UA" w:eastAsia="ru-RU"/>
        </w:rPr>
        <w:t>УКРАЇНА</w:t>
      </w:r>
    </w:p>
    <w:p w14:paraId="6118D765" w14:textId="77777777" w:rsidR="00921E9F" w:rsidRPr="00921E9F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bCs/>
          <w:sz w:val="20"/>
          <w:szCs w:val="26"/>
          <w:lang w:val="uk-UA" w:eastAsia="ru-RU"/>
        </w:rPr>
        <w:t>ХМІЛЬНИЦЬКА МІСЬКА РАДА</w:t>
      </w:r>
    </w:p>
    <w:p w14:paraId="110C15BC" w14:textId="77777777" w:rsidR="00921E9F" w:rsidRPr="00921E9F" w:rsidRDefault="00921E9F" w:rsidP="00921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bCs/>
          <w:sz w:val="20"/>
          <w:szCs w:val="26"/>
          <w:lang w:val="uk-UA" w:eastAsia="ru-RU"/>
        </w:rPr>
        <w:t>Вінницької області</w:t>
      </w:r>
    </w:p>
    <w:p w14:paraId="17AA912F" w14:textId="77777777" w:rsidR="00921E9F" w:rsidRPr="00921E9F" w:rsidRDefault="00921E9F" w:rsidP="00921E9F">
      <w:pPr>
        <w:keepNext/>
        <w:tabs>
          <w:tab w:val="left" w:pos="708"/>
          <w:tab w:val="left" w:pos="292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комітет</w:t>
      </w:r>
    </w:p>
    <w:p w14:paraId="05908148" w14:textId="77777777" w:rsidR="00921E9F" w:rsidRPr="00921E9F" w:rsidRDefault="00921E9F" w:rsidP="00921E9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Р І Ш Е Н </w:t>
      </w:r>
      <w:proofErr w:type="spellStart"/>
      <w:r w:rsidRPr="00921E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Н</w:t>
      </w:r>
      <w:proofErr w:type="spellEnd"/>
      <w:r w:rsidRPr="00921E9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Я</w:t>
      </w:r>
    </w:p>
    <w:p w14:paraId="13BC6C65" w14:textId="77777777" w:rsidR="00921E9F" w:rsidRPr="00921E9F" w:rsidRDefault="00921E9F" w:rsidP="00921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970BE0" w14:textId="457FFF19" w:rsidR="00921E9F" w:rsidRPr="00921E9F" w:rsidRDefault="00D258A7" w:rsidP="00921E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Від   26. 06.</w:t>
      </w:r>
      <w:r w:rsidR="00921E9F" w:rsidRPr="00921E9F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 xml:space="preserve">2018  року                              </w:t>
      </w:r>
      <w:r w:rsidR="00921E9F" w:rsidRPr="00921E9F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ab/>
      </w:r>
      <w:r w:rsidR="00921E9F" w:rsidRPr="00921E9F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ab/>
      </w:r>
      <w:r w:rsidR="00921E9F" w:rsidRPr="00921E9F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ab/>
        <w:t xml:space="preserve">№ </w:t>
      </w:r>
      <w:r w:rsidR="0084622A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>254</w:t>
      </w:r>
      <w:bookmarkStart w:id="0" w:name="_GoBack"/>
      <w:bookmarkEnd w:id="0"/>
      <w:r w:rsidR="00921E9F" w:rsidRPr="00921E9F">
        <w:rPr>
          <w:rFonts w:ascii="Times New Roman" w:eastAsia="Times New Roman" w:hAnsi="Times New Roman" w:cs="Times New Roman"/>
          <w:b/>
          <w:bCs/>
          <w:sz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AF5828" w14:textId="77777777" w:rsidR="00921E9F" w:rsidRP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E02BE8" w14:textId="77777777" w:rsidR="00220E22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встановлення</w:t>
      </w:r>
      <w:r w:rsidR="0022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скоригованих</w:t>
      </w:r>
    </w:p>
    <w:p w14:paraId="78B8B885" w14:textId="0A9F6617" w:rsidR="00220E22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тарифів на</w:t>
      </w:r>
      <w:r w:rsidR="0022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послуги з водопостачання</w:t>
      </w:r>
    </w:p>
    <w:p w14:paraId="3812C5CF" w14:textId="201C38A1" w:rsidR="00921E9F" w:rsidRP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220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водовідведення, що надаються  </w:t>
      </w:r>
    </w:p>
    <w:p w14:paraId="433B66BF" w14:textId="77777777" w:rsidR="00921E9F" w:rsidRP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 «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</w:p>
    <w:p w14:paraId="58E19157" w14:textId="77777777" w:rsidR="00921E9F" w:rsidRPr="00921E9F" w:rsidRDefault="00921E9F" w:rsidP="00921E9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919C48" w14:textId="2CF8C856" w:rsidR="00921E9F" w:rsidRPr="00921E9F" w:rsidRDefault="00921E9F" w:rsidP="00921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клопотання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Хмільницької міської ради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137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року, щодо встановлення</w:t>
      </w:r>
      <w:r w:rsidR="00044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скоригованих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тарифів на послуги з водопостачання та водовідведення, що надаються підприємством для населення, бюджетних закладів, підприємств, установ та організацій міста, фізичних та юридичних осіб – суб’єктів підприємницької діяльності, враховуючи реальну необхідність змін діючих збиткових тарифів на вказані послуги, відповідно до статті 31 Закону України «Про житлово-комунальні послуги» від 24.06.2004р.№1785-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постанови Кабінету Міністрів України  від 01.06.2011року №869 «Про забезпечення єдиного підходу до формування тарифів на житлово-комунальні послуги»</w:t>
      </w:r>
      <w:r w:rsidRPr="00921E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статтею 59 Закону України «Про місцеве самоврядування в Україні» виконком Хмільницької міської ради </w:t>
      </w:r>
      <w:r w:rsidRPr="00921E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4D2562A7" w14:textId="77777777" w:rsidR="00921E9F" w:rsidRPr="00921E9F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Р І Ш И В:</w:t>
      </w:r>
    </w:p>
    <w:p w14:paraId="2E467B1C" w14:textId="77777777" w:rsidR="00921E9F" w:rsidRPr="00921E9F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0ED9DDD" w14:textId="31C9D2BF" w:rsidR="00921E9F" w:rsidRPr="00921E9F" w:rsidRDefault="00921E9F" w:rsidP="00921E9F">
      <w:pPr>
        <w:widowControl w:val="0"/>
        <w:numPr>
          <w:ilvl w:val="0"/>
          <w:numId w:val="1"/>
        </w:numPr>
        <w:tabs>
          <w:tab w:val="left" w:pos="418"/>
        </w:tabs>
        <w:spacing w:after="0" w:line="322" w:lineRule="exact"/>
        <w:ind w:left="14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="008D2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скориговані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тарифи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proofErr w:type="gramEnd"/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водовідведення</w:t>
      </w:r>
      <w:proofErr w:type="spellEnd"/>
      <w:r w:rsidR="00247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надаються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КП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Хмільникводоканал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6CE0613" w14:textId="77777777" w:rsidR="00921E9F" w:rsidRPr="00921E9F" w:rsidRDefault="00921E9F" w:rsidP="00921E9F">
      <w:pPr>
        <w:widowControl w:val="0"/>
        <w:tabs>
          <w:tab w:val="left" w:pos="418"/>
        </w:tabs>
        <w:spacing w:after="0" w:line="322" w:lineRule="exact"/>
        <w:ind w:left="14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для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</w:p>
    <w:p w14:paraId="78CBB1C2" w14:textId="24EAB861" w:rsidR="00921E9F" w:rsidRPr="00921E9F" w:rsidRDefault="00921E9F" w:rsidP="00921E9F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921E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–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66 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 з ПДВ</w:t>
      </w:r>
    </w:p>
    <w:p w14:paraId="396F5BC9" w14:textId="445FB0C5" w:rsidR="00921E9F" w:rsidRPr="00921E9F" w:rsidRDefault="00921E9F" w:rsidP="00921E9F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921E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стоків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proofErr w:type="gram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ПДВ</w:t>
      </w:r>
    </w:p>
    <w:p w14:paraId="0020EEB0" w14:textId="77777777" w:rsidR="00921E9F" w:rsidRPr="00921E9F" w:rsidRDefault="00921E9F" w:rsidP="00921E9F">
      <w:pPr>
        <w:widowControl w:val="0"/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для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</w:p>
    <w:p w14:paraId="0A71800D" w14:textId="77777777" w:rsidR="00921E9F" w:rsidRPr="00921E9F" w:rsidRDefault="00921E9F" w:rsidP="00921E9F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921E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– 31,52 грн. з ПДВ</w:t>
      </w:r>
    </w:p>
    <w:p w14:paraId="3F4A2959" w14:textId="77777777" w:rsidR="00921E9F" w:rsidRPr="00921E9F" w:rsidRDefault="00921E9F" w:rsidP="00921E9F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921E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стоків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14,40 грн. з ПДВ</w:t>
      </w:r>
    </w:p>
    <w:p w14:paraId="1B210D26" w14:textId="77777777" w:rsidR="00921E9F" w:rsidRPr="00921E9F" w:rsidRDefault="00921E9F" w:rsidP="00921E9F">
      <w:pPr>
        <w:widowControl w:val="0"/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для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</w:p>
    <w:p w14:paraId="5E021C7B" w14:textId="77777777" w:rsidR="00921E9F" w:rsidRPr="00921E9F" w:rsidRDefault="00921E9F" w:rsidP="00921E9F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921E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– 31,52 грн. з ПДВ</w:t>
      </w:r>
    </w:p>
    <w:p w14:paraId="120B84EF" w14:textId="77777777" w:rsidR="00921E9F" w:rsidRPr="00921E9F" w:rsidRDefault="00921E9F" w:rsidP="00921E9F">
      <w:pPr>
        <w:widowControl w:val="0"/>
        <w:numPr>
          <w:ilvl w:val="0"/>
          <w:numId w:val="2"/>
        </w:numPr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1м</w:t>
      </w:r>
      <w:r w:rsidRPr="00921E9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стоків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14,40 грн. з ПДВ</w:t>
      </w:r>
    </w:p>
    <w:p w14:paraId="5EF78E07" w14:textId="77777777" w:rsidR="00921E9F" w:rsidRPr="00921E9F" w:rsidRDefault="00921E9F" w:rsidP="00921E9F">
      <w:pPr>
        <w:widowControl w:val="0"/>
        <w:tabs>
          <w:tab w:val="left" w:pos="418"/>
        </w:tabs>
        <w:spacing w:after="0" w:line="322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08E24" w14:textId="5B5F710F" w:rsidR="00921E9F" w:rsidRPr="00921E9F" w:rsidRDefault="00921E9F" w:rsidP="00921E9F">
      <w:pPr>
        <w:widowControl w:val="0"/>
        <w:numPr>
          <w:ilvl w:val="0"/>
          <w:numId w:val="1"/>
        </w:numPr>
        <w:tabs>
          <w:tab w:val="left" w:pos="414"/>
          <w:tab w:val="left" w:pos="8860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 директор</w:t>
      </w:r>
      <w:r w:rsid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КП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Хмільникводокан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Бойку С.П.</w:t>
      </w:r>
      <w:r w:rsidRPr="00921E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921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29CE9F" w14:textId="77777777" w:rsidR="00921E9F" w:rsidRPr="00044723" w:rsidRDefault="00921E9F" w:rsidP="00921E9F">
      <w:pPr>
        <w:widowControl w:val="0"/>
        <w:tabs>
          <w:tab w:val="left" w:pos="414"/>
          <w:tab w:val="left" w:pos="8860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2.1.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прийнятого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газеті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  ОКРУГ</w:t>
      </w:r>
      <w:proofErr w:type="gram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E897E9" w14:textId="77777777" w:rsidR="00921E9F" w:rsidRPr="00044723" w:rsidRDefault="00921E9F" w:rsidP="00921E9F">
      <w:pPr>
        <w:widowControl w:val="0"/>
        <w:tabs>
          <w:tab w:val="left" w:pos="142"/>
          <w:tab w:val="left" w:pos="9214"/>
        </w:tabs>
        <w:spacing w:after="0" w:line="320" w:lineRule="exact"/>
        <w:ind w:left="142" w:right="320"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2.2. Не пізніше ніж за 15 днів до введення вказаних тарифів в дію,   повідомити споживачів з посиланням на погодження відповідних органів.</w:t>
      </w:r>
    </w:p>
    <w:p w14:paraId="24187992" w14:textId="77777777" w:rsidR="00921E9F" w:rsidRPr="00044723" w:rsidRDefault="00921E9F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затвердженими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тарифами.</w:t>
      </w:r>
    </w:p>
    <w:p w14:paraId="4D3F048F" w14:textId="20F7C82F" w:rsidR="00921E9F" w:rsidRDefault="00921E9F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Дане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вступає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4723"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моменту</w:t>
      </w:r>
      <w:proofErr w:type="gramEnd"/>
      <w:r w:rsidR="00044723"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прийняття</w:t>
      </w:r>
      <w:r w:rsidRPr="00044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2EEFD" w14:textId="5CC77862" w:rsidR="003B2654" w:rsidRDefault="003B2654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Рішення виконавчого комітету Хмільницької міської ради від 06.06.2017р. №215 «Про встановлення тарифів на послуги водопостачання та водовідведення, що надаються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Хмільникводоканал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визнати таким, що втратило чинність. </w:t>
      </w:r>
    </w:p>
    <w:p w14:paraId="6049C208" w14:textId="126A09CE" w:rsidR="003B2654" w:rsidRPr="003B2654" w:rsidRDefault="003B2654" w:rsidP="00921E9F">
      <w:pPr>
        <w:widowControl w:val="0"/>
        <w:tabs>
          <w:tab w:val="left" w:pos="0"/>
          <w:tab w:val="left" w:pos="8860"/>
          <w:tab w:val="left" w:pos="9214"/>
        </w:tabs>
        <w:spacing w:after="0" w:line="320" w:lineRule="exact"/>
        <w:ind w:right="3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Загальному відділу Хмільницької міської ради (Прокопович О.Д.)</w:t>
      </w:r>
      <w:r w:rsidR="00B40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0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B40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відповідні зміни в оригіналах документів.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59EB26D" w14:textId="283EF5D7" w:rsidR="00921E9F" w:rsidRPr="00044723" w:rsidRDefault="003B2654" w:rsidP="00921E9F">
      <w:pPr>
        <w:tabs>
          <w:tab w:val="left" w:pos="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21E9F" w:rsidRPr="00044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921E9F" w:rsidRPr="0004472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proofErr w:type="spellStart"/>
      <w:r w:rsidR="00921E9F" w:rsidRPr="0004472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В.М.Загіку</w:t>
      </w:r>
      <w:proofErr w:type="spellEnd"/>
      <w:r w:rsidR="00921E9F" w:rsidRPr="0004472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>.</w:t>
      </w:r>
    </w:p>
    <w:p w14:paraId="342FB639" w14:textId="77777777" w:rsidR="00921E9F" w:rsidRPr="00921E9F" w:rsidRDefault="00921E9F" w:rsidP="00921E9F">
      <w:pPr>
        <w:tabs>
          <w:tab w:val="left" w:pos="0"/>
          <w:tab w:val="left" w:pos="5220"/>
          <w:tab w:val="left" w:pos="92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</w:pPr>
      <w:r w:rsidRPr="0004472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ar-SA"/>
        </w:rPr>
        <w:tab/>
      </w:r>
      <w:r w:rsidRPr="00921E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  <w:tab/>
      </w:r>
    </w:p>
    <w:p w14:paraId="256E6C25" w14:textId="77777777" w:rsidR="00921E9F" w:rsidRPr="00921E9F" w:rsidRDefault="00921E9F" w:rsidP="00921E9F">
      <w:pPr>
        <w:tabs>
          <w:tab w:val="left" w:pos="921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ar-SA"/>
        </w:rPr>
      </w:pPr>
    </w:p>
    <w:p w14:paraId="18378D34" w14:textId="77777777" w:rsidR="00921E9F" w:rsidRPr="00921E9F" w:rsidRDefault="00921E9F" w:rsidP="00921E9F">
      <w:pPr>
        <w:tabs>
          <w:tab w:val="left" w:pos="41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630BB7D" w14:textId="77777777" w:rsidR="00921E9F" w:rsidRPr="00921E9F" w:rsidRDefault="00921E9F" w:rsidP="00921E9F">
      <w:pPr>
        <w:tabs>
          <w:tab w:val="left" w:pos="33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957BB5" w14:textId="77777777" w:rsidR="00921E9F" w:rsidRPr="00921E9F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B7ABAB" w14:textId="77777777" w:rsidR="00921E9F" w:rsidRPr="00921E9F" w:rsidRDefault="00921E9F" w:rsidP="00921E9F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1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                   </w:t>
      </w:r>
      <w:proofErr w:type="spellStart"/>
      <w:r w:rsidRPr="00921E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С.Б.Редчик</w:t>
      </w:r>
      <w:proofErr w:type="spellEnd"/>
    </w:p>
    <w:p w14:paraId="767EB2B5" w14:textId="77777777" w:rsidR="00AE588D" w:rsidRDefault="00AE588D"/>
    <w:sectPr w:rsidR="00AE588D" w:rsidSect="008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63DBC"/>
    <w:multiLevelType w:val="hybridMultilevel"/>
    <w:tmpl w:val="2FD217AC"/>
    <w:lvl w:ilvl="0" w:tplc="B74A29BC">
      <w:start w:val="65535"/>
      <w:numFmt w:val="bullet"/>
      <w:lvlText w:val="-"/>
      <w:lvlJc w:val="left"/>
      <w:pPr>
        <w:ind w:left="123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76FA2131"/>
    <w:multiLevelType w:val="multilevel"/>
    <w:tmpl w:val="CD2E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4A"/>
    <w:rsid w:val="00044723"/>
    <w:rsid w:val="00044875"/>
    <w:rsid w:val="001C7222"/>
    <w:rsid w:val="0021694D"/>
    <w:rsid w:val="00220E22"/>
    <w:rsid w:val="002475A6"/>
    <w:rsid w:val="003B2654"/>
    <w:rsid w:val="00563B1E"/>
    <w:rsid w:val="005F3B14"/>
    <w:rsid w:val="006A1EF4"/>
    <w:rsid w:val="0084622A"/>
    <w:rsid w:val="008D2525"/>
    <w:rsid w:val="00921E9F"/>
    <w:rsid w:val="00994F4A"/>
    <w:rsid w:val="009A5A53"/>
    <w:rsid w:val="00AE588D"/>
    <w:rsid w:val="00B40F04"/>
    <w:rsid w:val="00D258A7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1EE3"/>
  <w15:chartTrackingRefBased/>
  <w15:docId w15:val="{668A89B1-200B-499B-AD0F-E9BE9ABA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3E40D-466B-4F37-8937-4FD877AB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GKH_203-1</dc:creator>
  <cp:keywords/>
  <dc:description/>
  <cp:lastModifiedBy>Прокопович О Д</cp:lastModifiedBy>
  <cp:revision>4</cp:revision>
  <cp:lastPrinted>2018-05-30T13:16:00Z</cp:lastPrinted>
  <dcterms:created xsi:type="dcterms:W3CDTF">2018-06-27T04:42:00Z</dcterms:created>
  <dcterms:modified xsi:type="dcterms:W3CDTF">2018-06-27T04:44:00Z</dcterms:modified>
</cp:coreProperties>
</file>