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F5" w:rsidRPr="00F07BD7" w:rsidRDefault="00536328" w:rsidP="009049A4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GERB" style="position:absolute;margin-left:234pt;margin-top:9pt;width:27.75pt;height:38.25pt;z-index:1;visibility:visible">
            <v:imagedata r:id="rId5" o:title=""/>
            <w10:wrap type="square" side="right"/>
          </v:shape>
        </w:pict>
      </w:r>
      <w:r w:rsidR="00F158F5">
        <w:rPr>
          <w:noProof/>
          <w:sz w:val="18"/>
          <w:szCs w:val="18"/>
          <w:lang w:val="uk-UA"/>
        </w:rPr>
        <w:t xml:space="preserve">                                   </w:t>
      </w:r>
    </w:p>
    <w:p w:rsidR="00F158F5" w:rsidRPr="00F07BD7" w:rsidRDefault="00F158F5" w:rsidP="009049A4">
      <w:pPr>
        <w:rPr>
          <w:sz w:val="18"/>
          <w:szCs w:val="18"/>
          <w:lang w:val="uk-UA"/>
        </w:rPr>
      </w:pPr>
    </w:p>
    <w:p w:rsidR="00F158F5" w:rsidRPr="00F07BD7" w:rsidRDefault="00F158F5" w:rsidP="009049A4">
      <w:pPr>
        <w:rPr>
          <w:sz w:val="18"/>
          <w:szCs w:val="18"/>
          <w:lang w:val="uk-UA"/>
        </w:rPr>
      </w:pPr>
    </w:p>
    <w:p w:rsidR="00F158F5" w:rsidRPr="00F07BD7" w:rsidRDefault="00F158F5" w:rsidP="009049A4">
      <w:pPr>
        <w:rPr>
          <w:sz w:val="18"/>
          <w:szCs w:val="18"/>
          <w:lang w:val="uk-UA"/>
        </w:rPr>
      </w:pPr>
    </w:p>
    <w:p w:rsidR="00F158F5" w:rsidRPr="00F07BD7" w:rsidRDefault="00F158F5" w:rsidP="009049A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F158F5" w:rsidRPr="00F07BD7" w:rsidRDefault="00AB7BB3" w:rsidP="00AB7BB3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</w:t>
      </w:r>
      <w:r w:rsidR="008E1C8D">
        <w:rPr>
          <w:lang w:val="uk-UA"/>
        </w:rPr>
        <w:t>УКРАЇНА</w:t>
      </w:r>
    </w:p>
    <w:p w:rsidR="00F158F5" w:rsidRPr="00F07BD7" w:rsidRDefault="00F158F5" w:rsidP="009049A4">
      <w:pPr>
        <w:ind w:left="1416" w:firstLine="708"/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F158F5" w:rsidRPr="00EE6E69" w:rsidRDefault="00F158F5" w:rsidP="009049A4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F158F5" w:rsidRDefault="00F158F5" w:rsidP="009049A4">
      <w:pPr>
        <w:pStyle w:val="9"/>
      </w:pPr>
      <w:r>
        <w:t xml:space="preserve">       Р І Ш Е Н </w:t>
      </w:r>
      <w:proofErr w:type="spellStart"/>
      <w:r>
        <w:t>Н</w:t>
      </w:r>
      <w:proofErr w:type="spellEnd"/>
      <w:r>
        <w:t xml:space="preserve"> Я  №</w:t>
      </w:r>
      <w:r w:rsidR="00AB7BB3">
        <w:t>1606</w:t>
      </w:r>
      <w:r>
        <w:t xml:space="preserve"> </w:t>
      </w:r>
    </w:p>
    <w:p w:rsidR="00F158F5" w:rsidRDefault="00F158F5" w:rsidP="009049A4">
      <w:pPr>
        <w:rPr>
          <w:lang w:val="uk-UA"/>
        </w:rPr>
      </w:pPr>
    </w:p>
    <w:p w:rsidR="00F158F5" w:rsidRPr="00DA23FA" w:rsidRDefault="00AB7BB3" w:rsidP="009049A4">
      <w:pPr>
        <w:rPr>
          <w:b/>
          <w:bCs/>
          <w:lang w:val="uk-UA"/>
        </w:rPr>
      </w:pPr>
      <w:r>
        <w:rPr>
          <w:b/>
          <w:bCs/>
          <w:lang w:val="uk-UA"/>
        </w:rPr>
        <w:t>від «14</w:t>
      </w:r>
      <w:r w:rsidR="00F158F5">
        <w:rPr>
          <w:b/>
          <w:bCs/>
          <w:lang w:val="uk-UA"/>
        </w:rPr>
        <w:t>»</w:t>
      </w:r>
      <w:r>
        <w:rPr>
          <w:b/>
          <w:bCs/>
          <w:lang w:val="uk-UA"/>
        </w:rPr>
        <w:t xml:space="preserve"> серпня</w:t>
      </w:r>
      <w:r w:rsidR="00F158F5">
        <w:rPr>
          <w:b/>
          <w:bCs/>
          <w:lang w:val="uk-UA"/>
        </w:rPr>
        <w:t xml:space="preserve"> 2018</w:t>
      </w:r>
      <w:r w:rsidR="00F158F5" w:rsidRPr="00DA23FA">
        <w:rPr>
          <w:b/>
          <w:bCs/>
          <w:lang w:val="uk-UA"/>
        </w:rPr>
        <w:t xml:space="preserve"> року             </w:t>
      </w:r>
      <w:r w:rsidR="00F158F5">
        <w:rPr>
          <w:b/>
          <w:bCs/>
          <w:lang w:val="uk-UA"/>
        </w:rPr>
        <w:t xml:space="preserve">                         </w:t>
      </w:r>
      <w:r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ab/>
        <w:t xml:space="preserve">                       52</w:t>
      </w:r>
      <w:r w:rsidR="00F158F5">
        <w:rPr>
          <w:b/>
          <w:bCs/>
          <w:lang w:val="uk-UA"/>
        </w:rPr>
        <w:t xml:space="preserve">  </w:t>
      </w:r>
      <w:r w:rsidR="00F158F5"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F158F5" w:rsidRPr="00B14A66" w:rsidRDefault="00F158F5" w:rsidP="009049A4">
      <w:pPr>
        <w:rPr>
          <w:b/>
          <w:bCs/>
          <w:lang w:val="uk-UA"/>
        </w:rPr>
      </w:pPr>
      <w:r w:rsidRPr="00DA23FA">
        <w:rPr>
          <w:b/>
          <w:lang w:val="uk-UA"/>
        </w:rPr>
        <w:tab/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>
        <w:rPr>
          <w:b/>
          <w:bCs/>
          <w:lang w:val="uk-UA"/>
        </w:rPr>
        <w:t>7</w:t>
      </w:r>
      <w:r w:rsidRPr="00DA23FA">
        <w:rPr>
          <w:b/>
          <w:bCs/>
          <w:lang w:val="uk-UA"/>
        </w:rPr>
        <w:t xml:space="preserve"> скликання</w:t>
      </w:r>
    </w:p>
    <w:p w:rsidR="00D54FFF" w:rsidRPr="0087345E" w:rsidRDefault="00F158F5" w:rsidP="002C3DD2">
      <w:pPr>
        <w:rPr>
          <w:b/>
          <w:sz w:val="28"/>
          <w:szCs w:val="28"/>
          <w:lang w:val="uk-UA"/>
        </w:rPr>
      </w:pPr>
      <w:r w:rsidRPr="0087345E">
        <w:rPr>
          <w:b/>
          <w:sz w:val="28"/>
          <w:szCs w:val="28"/>
          <w:lang w:val="uk-UA"/>
        </w:rPr>
        <w:t xml:space="preserve"> Про внесення змін до рішення 3 </w:t>
      </w:r>
      <w:r w:rsidR="00D54FFF" w:rsidRPr="0087345E">
        <w:rPr>
          <w:b/>
          <w:sz w:val="28"/>
          <w:szCs w:val="28"/>
          <w:lang w:val="uk-UA"/>
        </w:rPr>
        <w:t xml:space="preserve">позачергової </w:t>
      </w:r>
    </w:p>
    <w:p w:rsidR="00F158F5" w:rsidRPr="0087345E" w:rsidRDefault="00F158F5" w:rsidP="002C3DD2">
      <w:pPr>
        <w:rPr>
          <w:b/>
          <w:sz w:val="28"/>
          <w:szCs w:val="28"/>
          <w:lang w:val="uk-UA"/>
        </w:rPr>
      </w:pPr>
      <w:r w:rsidRPr="0087345E">
        <w:rPr>
          <w:b/>
          <w:sz w:val="28"/>
          <w:szCs w:val="28"/>
          <w:lang w:val="uk-UA"/>
        </w:rPr>
        <w:t xml:space="preserve">сесії міської ради 7 скликання від 04.12.2015 р. </w:t>
      </w:r>
    </w:p>
    <w:p w:rsidR="00F158F5" w:rsidRPr="0087345E" w:rsidRDefault="00F158F5" w:rsidP="002C3DD2">
      <w:pPr>
        <w:rPr>
          <w:b/>
          <w:sz w:val="28"/>
          <w:szCs w:val="28"/>
          <w:lang w:val="uk-UA"/>
        </w:rPr>
      </w:pPr>
      <w:r w:rsidRPr="0087345E">
        <w:rPr>
          <w:b/>
          <w:sz w:val="28"/>
          <w:szCs w:val="28"/>
          <w:lang w:val="uk-UA"/>
        </w:rPr>
        <w:t>№ 25« Про Порядки використання коштів</w:t>
      </w:r>
    </w:p>
    <w:p w:rsidR="00F158F5" w:rsidRPr="0087345E" w:rsidRDefault="00F158F5" w:rsidP="002C3DD2">
      <w:pPr>
        <w:rPr>
          <w:b/>
          <w:sz w:val="28"/>
          <w:szCs w:val="28"/>
          <w:lang w:val="uk-UA"/>
        </w:rPr>
      </w:pPr>
      <w:r w:rsidRPr="0087345E">
        <w:rPr>
          <w:b/>
          <w:sz w:val="28"/>
          <w:szCs w:val="28"/>
          <w:lang w:val="uk-UA"/>
        </w:rPr>
        <w:t xml:space="preserve"> міського бюджету, передбачених </w:t>
      </w:r>
    </w:p>
    <w:p w:rsidR="00F158F5" w:rsidRPr="0087345E" w:rsidRDefault="00F158F5" w:rsidP="002C3DD2">
      <w:pPr>
        <w:rPr>
          <w:b/>
          <w:sz w:val="28"/>
          <w:szCs w:val="28"/>
          <w:lang w:val="uk-UA"/>
        </w:rPr>
      </w:pPr>
      <w:r w:rsidRPr="0087345E">
        <w:rPr>
          <w:b/>
          <w:sz w:val="28"/>
          <w:szCs w:val="28"/>
          <w:lang w:val="uk-UA"/>
        </w:rPr>
        <w:t xml:space="preserve">на фінансування </w:t>
      </w:r>
      <w:proofErr w:type="spellStart"/>
      <w:r w:rsidRPr="0087345E">
        <w:rPr>
          <w:b/>
          <w:sz w:val="28"/>
          <w:szCs w:val="28"/>
        </w:rPr>
        <w:t>Міськ</w:t>
      </w:r>
      <w:r w:rsidRPr="0087345E">
        <w:rPr>
          <w:b/>
          <w:sz w:val="28"/>
          <w:szCs w:val="28"/>
          <w:lang w:val="uk-UA"/>
        </w:rPr>
        <w:t>ої</w:t>
      </w:r>
      <w:proofErr w:type="spellEnd"/>
      <w:r w:rsidRPr="0087345E">
        <w:rPr>
          <w:b/>
          <w:sz w:val="28"/>
          <w:szCs w:val="28"/>
        </w:rPr>
        <w:t xml:space="preserve"> </w:t>
      </w:r>
      <w:proofErr w:type="spellStart"/>
      <w:r w:rsidRPr="0087345E">
        <w:rPr>
          <w:b/>
          <w:sz w:val="28"/>
          <w:szCs w:val="28"/>
        </w:rPr>
        <w:t>програм</w:t>
      </w:r>
      <w:proofErr w:type="spellEnd"/>
      <w:r w:rsidRPr="0087345E">
        <w:rPr>
          <w:b/>
          <w:sz w:val="28"/>
          <w:szCs w:val="28"/>
          <w:lang w:val="uk-UA"/>
        </w:rPr>
        <w:t>и</w:t>
      </w:r>
      <w:r w:rsidRPr="0087345E">
        <w:rPr>
          <w:b/>
          <w:sz w:val="28"/>
          <w:szCs w:val="28"/>
        </w:rPr>
        <w:t xml:space="preserve"> </w:t>
      </w:r>
      <w:proofErr w:type="spellStart"/>
      <w:r w:rsidRPr="0087345E">
        <w:rPr>
          <w:b/>
          <w:sz w:val="28"/>
          <w:szCs w:val="28"/>
        </w:rPr>
        <w:t>розвитку</w:t>
      </w:r>
      <w:proofErr w:type="spellEnd"/>
      <w:r w:rsidRPr="0087345E">
        <w:rPr>
          <w:b/>
          <w:sz w:val="28"/>
          <w:szCs w:val="28"/>
        </w:rPr>
        <w:t xml:space="preserve"> </w:t>
      </w:r>
    </w:p>
    <w:p w:rsidR="00F158F5" w:rsidRPr="0087345E" w:rsidRDefault="00F158F5" w:rsidP="002C3DD2">
      <w:pPr>
        <w:rPr>
          <w:b/>
          <w:sz w:val="28"/>
          <w:szCs w:val="28"/>
          <w:lang w:val="uk-UA"/>
        </w:rPr>
      </w:pPr>
      <w:proofErr w:type="spellStart"/>
      <w:r w:rsidRPr="0087345E">
        <w:rPr>
          <w:b/>
          <w:sz w:val="28"/>
          <w:szCs w:val="28"/>
        </w:rPr>
        <w:t>культури</w:t>
      </w:r>
      <w:proofErr w:type="spellEnd"/>
      <w:r w:rsidRPr="0087345E">
        <w:rPr>
          <w:b/>
          <w:sz w:val="28"/>
          <w:szCs w:val="28"/>
        </w:rPr>
        <w:t xml:space="preserve"> та духовного </w:t>
      </w:r>
      <w:proofErr w:type="spellStart"/>
      <w:r w:rsidRPr="0087345E">
        <w:rPr>
          <w:b/>
          <w:sz w:val="28"/>
          <w:szCs w:val="28"/>
        </w:rPr>
        <w:t>відродження</w:t>
      </w:r>
      <w:proofErr w:type="spellEnd"/>
      <w:r w:rsidRPr="0087345E">
        <w:rPr>
          <w:b/>
          <w:sz w:val="28"/>
          <w:szCs w:val="28"/>
        </w:rPr>
        <w:t xml:space="preserve"> у</w:t>
      </w:r>
    </w:p>
    <w:p w:rsidR="00F158F5" w:rsidRPr="0087345E" w:rsidRDefault="00F158F5" w:rsidP="002C3DD2">
      <w:pPr>
        <w:rPr>
          <w:b/>
          <w:sz w:val="28"/>
          <w:szCs w:val="28"/>
          <w:lang w:val="uk-UA"/>
        </w:rPr>
      </w:pPr>
      <w:r w:rsidRPr="0087345E">
        <w:rPr>
          <w:b/>
          <w:sz w:val="28"/>
          <w:szCs w:val="28"/>
        </w:rPr>
        <w:t xml:space="preserve"> м.</w:t>
      </w:r>
      <w:r w:rsidRPr="0087345E">
        <w:rPr>
          <w:b/>
          <w:sz w:val="28"/>
          <w:szCs w:val="28"/>
          <w:lang w:val="uk-UA"/>
        </w:rPr>
        <w:t xml:space="preserve"> </w:t>
      </w:r>
      <w:proofErr w:type="spellStart"/>
      <w:r w:rsidRPr="0087345E">
        <w:rPr>
          <w:b/>
          <w:sz w:val="28"/>
          <w:szCs w:val="28"/>
        </w:rPr>
        <w:t>Хмільнику</w:t>
      </w:r>
      <w:proofErr w:type="spellEnd"/>
      <w:r w:rsidRPr="0087345E">
        <w:rPr>
          <w:b/>
          <w:sz w:val="28"/>
          <w:szCs w:val="28"/>
          <w:lang w:val="uk-UA"/>
        </w:rPr>
        <w:t xml:space="preserve"> на 2016-2018 роки, зі змінами</w:t>
      </w:r>
    </w:p>
    <w:p w:rsidR="00F158F5" w:rsidRPr="000254D1" w:rsidRDefault="00F158F5" w:rsidP="009049A4">
      <w:pPr>
        <w:jc w:val="both"/>
        <w:rPr>
          <w:b/>
          <w:sz w:val="28"/>
          <w:szCs w:val="28"/>
          <w:lang w:val="uk-UA"/>
        </w:rPr>
      </w:pPr>
    </w:p>
    <w:p w:rsidR="00F158F5" w:rsidRDefault="00F158F5" w:rsidP="009049A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936F5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реалізації заходів </w:t>
      </w:r>
      <w:r w:rsidRPr="00C14F4F">
        <w:rPr>
          <w:sz w:val="28"/>
          <w:szCs w:val="28"/>
          <w:lang w:val="uk-UA"/>
        </w:rPr>
        <w:t xml:space="preserve">Міської програми розвитку культури та духовного відродження у м. Хмільнику  на  2016-2018  роки, затвердженої  рішенням 3 позачергової  сесії </w:t>
      </w:r>
      <w:r>
        <w:rPr>
          <w:sz w:val="28"/>
          <w:szCs w:val="28"/>
          <w:lang w:val="uk-UA"/>
        </w:rPr>
        <w:t xml:space="preserve">міської ради </w:t>
      </w:r>
      <w:r w:rsidRPr="00C14F4F">
        <w:rPr>
          <w:sz w:val="28"/>
          <w:szCs w:val="28"/>
          <w:lang w:val="uk-UA"/>
        </w:rPr>
        <w:t>7  скликання</w:t>
      </w:r>
      <w:r>
        <w:rPr>
          <w:sz w:val="28"/>
          <w:szCs w:val="28"/>
          <w:lang w:val="uk-UA"/>
        </w:rPr>
        <w:t xml:space="preserve"> від 04 грудня  2015  року № 24,</w:t>
      </w:r>
      <w:r w:rsidRPr="00C14F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зі змінами, відповідно до </w:t>
      </w:r>
      <w:r w:rsidRPr="00E02070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E02070">
        <w:rPr>
          <w:sz w:val="28"/>
          <w:szCs w:val="28"/>
          <w:lang w:val="uk-UA"/>
        </w:rPr>
        <w:t xml:space="preserve">ст. 2, 20, 91 </w:t>
      </w:r>
      <w:r w:rsidRPr="000254D1">
        <w:rPr>
          <w:sz w:val="28"/>
          <w:szCs w:val="28"/>
          <w:lang w:val="uk-UA"/>
        </w:rPr>
        <w:t>Бюджетного кодексу України,  керуючись ст.26</w:t>
      </w:r>
      <w:r>
        <w:rPr>
          <w:sz w:val="28"/>
          <w:szCs w:val="28"/>
          <w:lang w:val="uk-UA"/>
        </w:rPr>
        <w:t>, 59</w:t>
      </w:r>
      <w:r w:rsidRPr="000254D1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0254D1">
        <w:rPr>
          <w:sz w:val="28"/>
          <w:szCs w:val="28"/>
          <w:lang w:val="uk-UA"/>
        </w:rPr>
        <w:t xml:space="preserve"> міська рада </w:t>
      </w:r>
    </w:p>
    <w:p w:rsidR="00F158F5" w:rsidRPr="0087345E" w:rsidRDefault="00F158F5" w:rsidP="009049A4">
      <w:pPr>
        <w:jc w:val="center"/>
        <w:rPr>
          <w:b/>
          <w:sz w:val="28"/>
          <w:szCs w:val="28"/>
          <w:lang w:val="uk-UA"/>
        </w:rPr>
      </w:pPr>
      <w:r w:rsidRPr="0087345E">
        <w:rPr>
          <w:b/>
          <w:sz w:val="28"/>
          <w:szCs w:val="28"/>
          <w:lang w:val="uk-UA"/>
        </w:rPr>
        <w:t>В И Р І Ш И Л А:</w:t>
      </w:r>
    </w:p>
    <w:p w:rsidR="00F158F5" w:rsidRDefault="00F158F5" w:rsidP="009049A4">
      <w:pPr>
        <w:jc w:val="center"/>
        <w:rPr>
          <w:b/>
          <w:sz w:val="28"/>
          <w:szCs w:val="28"/>
          <w:lang w:val="uk-UA"/>
        </w:rPr>
      </w:pPr>
    </w:p>
    <w:p w:rsidR="00F158F5" w:rsidRDefault="00F158F5" w:rsidP="00712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наступні зміни до рішення 3 сесії міської ради 7 скликання від 04.12.2015 р. № 25« Про </w:t>
      </w:r>
      <w:r w:rsidRPr="007757FF">
        <w:rPr>
          <w:sz w:val="28"/>
          <w:szCs w:val="28"/>
          <w:lang w:val="uk-UA"/>
        </w:rPr>
        <w:t>Поряд</w:t>
      </w:r>
      <w:r>
        <w:rPr>
          <w:sz w:val="28"/>
          <w:szCs w:val="28"/>
          <w:lang w:val="uk-UA"/>
        </w:rPr>
        <w:t>ки</w:t>
      </w:r>
      <w:r w:rsidRPr="007757FF">
        <w:rPr>
          <w:sz w:val="28"/>
          <w:szCs w:val="28"/>
          <w:lang w:val="uk-UA"/>
        </w:rPr>
        <w:t xml:space="preserve"> використання коштів</w:t>
      </w:r>
      <w:r>
        <w:rPr>
          <w:sz w:val="28"/>
          <w:szCs w:val="28"/>
          <w:lang w:val="uk-UA"/>
        </w:rPr>
        <w:t xml:space="preserve"> </w:t>
      </w:r>
      <w:r w:rsidRPr="007757FF">
        <w:rPr>
          <w:sz w:val="28"/>
          <w:szCs w:val="28"/>
          <w:lang w:val="uk-UA"/>
        </w:rPr>
        <w:t xml:space="preserve">міського бюджету, передбачених </w:t>
      </w:r>
      <w:r>
        <w:rPr>
          <w:sz w:val="28"/>
          <w:szCs w:val="28"/>
          <w:lang w:val="uk-UA"/>
        </w:rPr>
        <w:t xml:space="preserve">на фінансування </w:t>
      </w:r>
      <w:r w:rsidRPr="003F7F4C">
        <w:rPr>
          <w:sz w:val="28"/>
          <w:szCs w:val="28"/>
          <w:lang w:val="uk-UA"/>
        </w:rPr>
        <w:t>Міськ</w:t>
      </w:r>
      <w:r w:rsidRPr="007757FF">
        <w:rPr>
          <w:sz w:val="28"/>
          <w:szCs w:val="28"/>
          <w:lang w:val="uk-UA"/>
        </w:rPr>
        <w:t>ої</w:t>
      </w:r>
      <w:r w:rsidRPr="003F7F4C">
        <w:rPr>
          <w:sz w:val="28"/>
          <w:szCs w:val="28"/>
          <w:lang w:val="uk-UA"/>
        </w:rPr>
        <w:t xml:space="preserve"> програм</w:t>
      </w:r>
      <w:r w:rsidRPr="007757FF">
        <w:rPr>
          <w:sz w:val="28"/>
          <w:szCs w:val="28"/>
          <w:lang w:val="uk-UA"/>
        </w:rPr>
        <w:t>и</w:t>
      </w:r>
      <w:r w:rsidRPr="003F7F4C">
        <w:rPr>
          <w:sz w:val="28"/>
          <w:szCs w:val="28"/>
          <w:lang w:val="uk-UA"/>
        </w:rPr>
        <w:t xml:space="preserve"> розвитку культури та духовного відродження у</w:t>
      </w:r>
      <w:r>
        <w:rPr>
          <w:sz w:val="28"/>
          <w:szCs w:val="28"/>
          <w:lang w:val="uk-UA"/>
        </w:rPr>
        <w:t xml:space="preserve"> </w:t>
      </w:r>
      <w:r w:rsidRPr="003F7F4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3F7F4C">
        <w:rPr>
          <w:sz w:val="28"/>
          <w:szCs w:val="28"/>
          <w:lang w:val="uk-UA"/>
        </w:rPr>
        <w:t>Хмільнику</w:t>
      </w:r>
      <w:r>
        <w:rPr>
          <w:sz w:val="28"/>
          <w:szCs w:val="28"/>
          <w:lang w:val="uk-UA"/>
        </w:rPr>
        <w:t xml:space="preserve"> </w:t>
      </w:r>
      <w:r w:rsidRPr="00D74AD4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6</w:t>
      </w:r>
      <w:r w:rsidRPr="00D74AD4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8</w:t>
      </w:r>
      <w:r w:rsidRPr="00D74AD4">
        <w:rPr>
          <w:sz w:val="28"/>
          <w:szCs w:val="28"/>
          <w:lang w:val="uk-UA"/>
        </w:rPr>
        <w:t xml:space="preserve"> </w:t>
      </w:r>
      <w:r w:rsidRPr="00F85723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зі змінами»,доповнивши його Додатком №8 (додається).</w:t>
      </w:r>
    </w:p>
    <w:p w:rsidR="00F158F5" w:rsidRPr="000254D1" w:rsidRDefault="00F158F5" w:rsidP="00712BEA">
      <w:pPr>
        <w:jc w:val="both"/>
        <w:rPr>
          <w:sz w:val="28"/>
          <w:szCs w:val="28"/>
          <w:lang w:val="uk-UA"/>
        </w:rPr>
      </w:pPr>
    </w:p>
    <w:p w:rsidR="00F158F5" w:rsidRDefault="00F158F5" w:rsidP="00712BEA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B48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Виконавчому комітету </w:t>
      </w:r>
      <w:r w:rsidR="0087345E">
        <w:rPr>
          <w:sz w:val="28"/>
          <w:szCs w:val="28"/>
          <w:lang w:val="uk-UA"/>
        </w:rPr>
        <w:t>Хмільницької міської ради</w:t>
      </w:r>
      <w:r w:rsidR="00D54FFF">
        <w:rPr>
          <w:sz w:val="28"/>
          <w:szCs w:val="28"/>
          <w:lang w:val="uk-UA"/>
        </w:rPr>
        <w:t>,  як головному розпоряднику</w:t>
      </w:r>
      <w:r>
        <w:rPr>
          <w:sz w:val="28"/>
          <w:szCs w:val="28"/>
          <w:lang w:val="uk-UA"/>
        </w:rPr>
        <w:t xml:space="preserve"> коштів</w:t>
      </w:r>
      <w:r w:rsidR="0087345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 фінансуванні </w:t>
      </w:r>
      <w:r w:rsidRPr="00E0637B">
        <w:rPr>
          <w:sz w:val="28"/>
          <w:szCs w:val="28"/>
          <w:lang w:val="uk-UA"/>
        </w:rPr>
        <w:t>Міськ</w:t>
      </w:r>
      <w:r w:rsidRPr="003D3F7C">
        <w:rPr>
          <w:sz w:val="28"/>
          <w:szCs w:val="28"/>
          <w:lang w:val="uk-UA"/>
        </w:rPr>
        <w:t>ої</w:t>
      </w:r>
      <w:r w:rsidRPr="00E0637B">
        <w:rPr>
          <w:sz w:val="28"/>
          <w:szCs w:val="28"/>
          <w:lang w:val="uk-UA"/>
        </w:rPr>
        <w:t xml:space="preserve"> програм</w:t>
      </w:r>
      <w:r w:rsidRPr="003D3F7C">
        <w:rPr>
          <w:sz w:val="28"/>
          <w:szCs w:val="28"/>
          <w:lang w:val="uk-UA"/>
        </w:rPr>
        <w:t>и</w:t>
      </w:r>
      <w:r w:rsidRPr="00E0637B">
        <w:rPr>
          <w:sz w:val="28"/>
          <w:szCs w:val="28"/>
          <w:lang w:val="uk-UA"/>
        </w:rPr>
        <w:t xml:space="preserve"> розвитку культури та духовного відродження у м.</w:t>
      </w:r>
      <w:r>
        <w:rPr>
          <w:sz w:val="28"/>
          <w:szCs w:val="28"/>
          <w:lang w:val="uk-UA"/>
        </w:rPr>
        <w:t xml:space="preserve"> </w:t>
      </w:r>
      <w:r w:rsidRPr="00E0637B">
        <w:rPr>
          <w:sz w:val="28"/>
          <w:szCs w:val="28"/>
          <w:lang w:val="uk-UA"/>
        </w:rPr>
        <w:t>Хмільнику</w:t>
      </w:r>
      <w:r w:rsidRPr="003D3F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   </w:t>
      </w:r>
      <w:r w:rsidRPr="00E0637B">
        <w:rPr>
          <w:sz w:val="28"/>
          <w:szCs w:val="28"/>
          <w:lang w:val="uk-UA"/>
        </w:rPr>
        <w:t>201</w:t>
      </w:r>
      <w:r w:rsidRPr="003D3F7C">
        <w:rPr>
          <w:sz w:val="28"/>
          <w:szCs w:val="28"/>
          <w:lang w:val="uk-UA"/>
        </w:rPr>
        <w:t>6</w:t>
      </w:r>
      <w:r w:rsidRPr="00E0637B">
        <w:rPr>
          <w:sz w:val="28"/>
          <w:szCs w:val="28"/>
          <w:lang w:val="uk-UA"/>
        </w:rPr>
        <w:t>-201</w:t>
      </w:r>
      <w:r w:rsidRPr="003D3F7C">
        <w:rPr>
          <w:sz w:val="28"/>
          <w:szCs w:val="28"/>
          <w:lang w:val="uk-UA"/>
        </w:rPr>
        <w:t>8</w:t>
      </w:r>
      <w:r w:rsidRPr="00E0637B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(зі змінами) керуватись затвердженим пунктом 1. цього рішення .</w:t>
      </w:r>
    </w:p>
    <w:p w:rsidR="00F158F5" w:rsidRDefault="00F158F5" w:rsidP="00712BEA">
      <w:pPr>
        <w:pStyle w:val="a8"/>
        <w:ind w:left="0"/>
        <w:jc w:val="both"/>
        <w:rPr>
          <w:sz w:val="28"/>
          <w:szCs w:val="28"/>
          <w:lang w:val="uk-UA"/>
        </w:rPr>
      </w:pPr>
    </w:p>
    <w:p w:rsidR="00F158F5" w:rsidRDefault="00F158F5" w:rsidP="00712BEA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3.Відділу організаційно-кадрової роботи Хмільницької міської ради у документах постійного зберігання</w:t>
      </w:r>
      <w:r w:rsidRPr="003D3F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(3 сесії міської ради 7 скликання від 04.12.2015 р. № 25) зазначити факт внесення змін до відповідного рішення.</w:t>
      </w:r>
    </w:p>
    <w:p w:rsidR="00F158F5" w:rsidRDefault="00F158F5" w:rsidP="00712BEA">
      <w:pPr>
        <w:pStyle w:val="a8"/>
        <w:ind w:left="0"/>
        <w:jc w:val="both"/>
        <w:rPr>
          <w:sz w:val="28"/>
          <w:szCs w:val="28"/>
          <w:lang w:val="uk-UA"/>
        </w:rPr>
      </w:pPr>
    </w:p>
    <w:p w:rsidR="00F158F5" w:rsidRDefault="00F158F5" w:rsidP="00712BEA">
      <w:pPr>
        <w:pStyle w:val="a8"/>
        <w:tabs>
          <w:tab w:val="left" w:pos="720"/>
        </w:tabs>
        <w:spacing w:before="60" w:after="6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D6A01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планування, бюджету, економічного розвитку та підприємництва (</w:t>
      </w:r>
      <w:proofErr w:type="spellStart"/>
      <w:r w:rsidRPr="004D6A01">
        <w:rPr>
          <w:sz w:val="28"/>
          <w:szCs w:val="28"/>
          <w:lang w:val="uk-UA"/>
        </w:rPr>
        <w:t>Кондратовець</w:t>
      </w:r>
      <w:proofErr w:type="spellEnd"/>
      <w:r w:rsidRPr="004D6A01">
        <w:rPr>
          <w:sz w:val="28"/>
          <w:szCs w:val="28"/>
          <w:lang w:val="uk-UA"/>
        </w:rPr>
        <w:t xml:space="preserve"> Ю.Г.).</w:t>
      </w:r>
    </w:p>
    <w:p w:rsidR="00F158F5" w:rsidRDefault="00F158F5" w:rsidP="00B14A66">
      <w:pPr>
        <w:pStyle w:val="a8"/>
        <w:tabs>
          <w:tab w:val="left" w:pos="720"/>
        </w:tabs>
        <w:spacing w:before="60" w:after="60"/>
        <w:ind w:left="709"/>
        <w:jc w:val="both"/>
        <w:rPr>
          <w:sz w:val="28"/>
          <w:szCs w:val="28"/>
          <w:lang w:val="uk-UA"/>
        </w:rPr>
      </w:pPr>
    </w:p>
    <w:p w:rsidR="00F158F5" w:rsidRDefault="00F158F5" w:rsidP="009049A4">
      <w:pPr>
        <w:pStyle w:val="a6"/>
        <w:tabs>
          <w:tab w:val="left" w:pos="1080"/>
        </w:tabs>
        <w:rPr>
          <w:sz w:val="28"/>
          <w:szCs w:val="28"/>
          <w:lang w:val="uk-UA"/>
        </w:rPr>
      </w:pPr>
    </w:p>
    <w:p w:rsidR="00F158F5" w:rsidRPr="007757FF" w:rsidRDefault="00F158F5" w:rsidP="009049A4">
      <w:pPr>
        <w:pStyle w:val="a6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С. 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</w:p>
    <w:p w:rsidR="00F158F5" w:rsidRPr="00DA23FA" w:rsidRDefault="00F158F5" w:rsidP="009049A4">
      <w:pPr>
        <w:pStyle w:val="a6"/>
        <w:tabs>
          <w:tab w:val="left" w:pos="708"/>
        </w:tabs>
        <w:rPr>
          <w:lang w:val="uk-UA"/>
        </w:rPr>
      </w:pPr>
    </w:p>
    <w:p w:rsidR="00F158F5" w:rsidRDefault="00F158F5" w:rsidP="009049A4">
      <w:pPr>
        <w:pStyle w:val="a6"/>
        <w:tabs>
          <w:tab w:val="left" w:pos="708"/>
        </w:tabs>
        <w:rPr>
          <w:lang w:val="uk-UA"/>
        </w:rPr>
      </w:pPr>
    </w:p>
    <w:p w:rsidR="00F158F5" w:rsidRDefault="00F158F5" w:rsidP="006E77BF">
      <w:pPr>
        <w:ind w:left="4956" w:firstLine="708"/>
        <w:jc w:val="both"/>
        <w:rPr>
          <w:lang w:val="uk-UA"/>
        </w:rPr>
      </w:pPr>
      <w:r w:rsidRPr="00DA23FA"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158F5" w:rsidRDefault="00F158F5" w:rsidP="006E77BF">
      <w:pPr>
        <w:ind w:left="4956" w:firstLine="708"/>
        <w:jc w:val="both"/>
        <w:rPr>
          <w:lang w:val="uk-UA"/>
        </w:rPr>
      </w:pPr>
    </w:p>
    <w:p w:rsidR="00F158F5" w:rsidRDefault="00F158F5" w:rsidP="006E77BF">
      <w:pPr>
        <w:ind w:left="4956" w:firstLine="708"/>
        <w:jc w:val="both"/>
        <w:rPr>
          <w:lang w:val="uk-UA"/>
        </w:rPr>
      </w:pPr>
    </w:p>
    <w:p w:rsidR="00F158F5" w:rsidRDefault="00F158F5" w:rsidP="00C703B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Додаток 8</w:t>
      </w:r>
    </w:p>
    <w:p w:rsidR="00F158F5" w:rsidRDefault="00536328" w:rsidP="00D54FFF">
      <w:pPr>
        <w:ind w:left="5672"/>
        <w:rPr>
          <w:lang w:val="uk-UA"/>
        </w:rPr>
      </w:pPr>
      <w:r>
        <w:rPr>
          <w:lang w:val="uk-UA"/>
        </w:rPr>
        <w:t>до рішення 52</w:t>
      </w:r>
      <w:r w:rsidR="00F158F5">
        <w:rPr>
          <w:lang w:val="uk-UA"/>
        </w:rPr>
        <w:t xml:space="preserve"> сесії </w:t>
      </w:r>
      <w:r w:rsidR="00D54FFF">
        <w:rPr>
          <w:lang w:val="uk-UA"/>
        </w:rPr>
        <w:t xml:space="preserve">Хмільницької міської ради </w:t>
      </w:r>
      <w:r w:rsidR="00F158F5">
        <w:rPr>
          <w:lang w:val="uk-UA"/>
        </w:rPr>
        <w:t>7 скликання</w:t>
      </w:r>
      <w:r w:rsidR="0087345E">
        <w:rPr>
          <w:lang w:val="uk-UA"/>
        </w:rPr>
        <w:t xml:space="preserve"> </w:t>
      </w:r>
      <w:r w:rsidR="00F158F5">
        <w:rPr>
          <w:lang w:val="uk-UA"/>
        </w:rPr>
        <w:t>№</w:t>
      </w:r>
      <w:r>
        <w:rPr>
          <w:lang w:val="uk-UA"/>
        </w:rPr>
        <w:t xml:space="preserve"> 1606</w:t>
      </w:r>
    </w:p>
    <w:p w:rsidR="00F158F5" w:rsidRDefault="00536328" w:rsidP="006E77BF">
      <w:pPr>
        <w:ind w:left="4963" w:firstLine="709"/>
        <w:rPr>
          <w:lang w:val="uk-UA"/>
        </w:rPr>
      </w:pPr>
      <w:r>
        <w:rPr>
          <w:lang w:val="uk-UA"/>
        </w:rPr>
        <w:t xml:space="preserve">від 14 серпня </w:t>
      </w:r>
      <w:bookmarkStart w:id="0" w:name="_GoBack"/>
      <w:bookmarkEnd w:id="0"/>
      <w:r w:rsidR="00F158F5">
        <w:rPr>
          <w:lang w:val="uk-UA"/>
        </w:rPr>
        <w:t>2018 року</w:t>
      </w:r>
    </w:p>
    <w:p w:rsidR="00F158F5" w:rsidRDefault="00F158F5" w:rsidP="006E77BF">
      <w:pPr>
        <w:jc w:val="right"/>
        <w:rPr>
          <w:lang w:val="uk-UA"/>
        </w:rPr>
      </w:pPr>
    </w:p>
    <w:p w:rsidR="00F158F5" w:rsidRDefault="00F158F5" w:rsidP="006E77BF">
      <w:pPr>
        <w:jc w:val="center"/>
        <w:rPr>
          <w:lang w:val="uk-UA"/>
        </w:rPr>
      </w:pPr>
    </w:p>
    <w:p w:rsidR="00F158F5" w:rsidRPr="000C189A" w:rsidRDefault="00F158F5" w:rsidP="006E77BF">
      <w:pPr>
        <w:jc w:val="center"/>
        <w:rPr>
          <w:b/>
          <w:sz w:val="28"/>
          <w:szCs w:val="28"/>
          <w:lang w:val="uk-UA"/>
        </w:rPr>
      </w:pPr>
      <w:r w:rsidRPr="000C189A">
        <w:rPr>
          <w:b/>
          <w:sz w:val="28"/>
          <w:szCs w:val="28"/>
          <w:lang w:val="uk-UA"/>
        </w:rPr>
        <w:t>ПОРЯДОК</w:t>
      </w:r>
    </w:p>
    <w:p w:rsidR="00F158F5" w:rsidRPr="003D3F7C" w:rsidRDefault="00F158F5" w:rsidP="00FE6FD8">
      <w:pPr>
        <w:jc w:val="center"/>
        <w:rPr>
          <w:sz w:val="28"/>
          <w:szCs w:val="28"/>
          <w:lang w:val="uk-UA"/>
        </w:rPr>
      </w:pPr>
      <w:r w:rsidRPr="000C189A">
        <w:rPr>
          <w:sz w:val="28"/>
          <w:szCs w:val="28"/>
          <w:lang w:val="uk-UA"/>
        </w:rPr>
        <w:t>використання кошті</w:t>
      </w:r>
      <w:r>
        <w:rPr>
          <w:sz w:val="28"/>
          <w:szCs w:val="28"/>
          <w:lang w:val="uk-UA"/>
        </w:rPr>
        <w:t>в міського бюджету, передбачених для КПНЗ Хмільницька школа мистецтв</w:t>
      </w:r>
      <w:r w:rsidRPr="000C18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рамках виконання заходів Міської програми розвитку культури та духовного відродження у м. Хмільнику на 2016-2018 роки</w:t>
      </w:r>
    </w:p>
    <w:p w:rsidR="00F158F5" w:rsidRPr="00B52D2F" w:rsidRDefault="00F158F5" w:rsidP="006E77BF">
      <w:pPr>
        <w:jc w:val="both"/>
        <w:rPr>
          <w:b/>
          <w:sz w:val="28"/>
          <w:szCs w:val="28"/>
          <w:lang w:val="uk-UA"/>
        </w:rPr>
      </w:pPr>
    </w:p>
    <w:p w:rsidR="00F158F5" w:rsidRPr="000C189A" w:rsidRDefault="00F158F5" w:rsidP="006E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C189A">
        <w:rPr>
          <w:sz w:val="28"/>
          <w:szCs w:val="28"/>
          <w:lang w:val="uk-UA"/>
        </w:rPr>
        <w:t xml:space="preserve"> Цей Порядок визначає механізм використання коштів міського бюджету, які спрямовані на фінансування </w:t>
      </w:r>
      <w:r>
        <w:rPr>
          <w:sz w:val="28"/>
          <w:szCs w:val="28"/>
          <w:lang w:val="uk-UA"/>
        </w:rPr>
        <w:t>пунктів</w:t>
      </w:r>
      <w:r w:rsidR="008E078B">
        <w:rPr>
          <w:sz w:val="28"/>
          <w:szCs w:val="28"/>
          <w:lang w:val="uk-UA"/>
        </w:rPr>
        <w:t xml:space="preserve"> 4.1, 5.1,</w:t>
      </w:r>
      <w:r>
        <w:rPr>
          <w:sz w:val="28"/>
          <w:szCs w:val="28"/>
          <w:lang w:val="uk-UA"/>
        </w:rPr>
        <w:t xml:space="preserve"> 5.2,</w:t>
      </w:r>
      <w:r w:rsidR="008E078B">
        <w:rPr>
          <w:sz w:val="28"/>
          <w:szCs w:val="28"/>
          <w:lang w:val="uk-UA"/>
        </w:rPr>
        <w:t xml:space="preserve"> 5.3,</w:t>
      </w:r>
      <w:r>
        <w:rPr>
          <w:sz w:val="28"/>
          <w:szCs w:val="28"/>
          <w:lang w:val="uk-UA"/>
        </w:rPr>
        <w:t xml:space="preserve"> 5.4,</w:t>
      </w:r>
      <w:r w:rsidR="008E078B">
        <w:rPr>
          <w:sz w:val="28"/>
          <w:szCs w:val="28"/>
          <w:lang w:val="uk-UA"/>
        </w:rPr>
        <w:t xml:space="preserve"> 5.5,</w:t>
      </w:r>
      <w:r>
        <w:rPr>
          <w:sz w:val="28"/>
          <w:szCs w:val="28"/>
          <w:lang w:val="uk-UA"/>
        </w:rPr>
        <w:t xml:space="preserve"> 5.6 </w:t>
      </w:r>
      <w:r w:rsidRPr="000C189A">
        <w:rPr>
          <w:sz w:val="28"/>
          <w:szCs w:val="28"/>
          <w:lang w:val="uk-UA"/>
        </w:rPr>
        <w:t xml:space="preserve"> розділу 6</w:t>
      </w:r>
      <w:r>
        <w:rPr>
          <w:sz w:val="28"/>
          <w:szCs w:val="28"/>
          <w:lang w:val="uk-UA"/>
        </w:rPr>
        <w:t xml:space="preserve"> «Напрямки діяльності та заходи</w:t>
      </w:r>
      <w:r w:rsidRPr="000C189A">
        <w:rPr>
          <w:sz w:val="28"/>
          <w:szCs w:val="28"/>
          <w:lang w:val="uk-UA"/>
        </w:rPr>
        <w:t xml:space="preserve"> Міської програми розвитку культури та духовного відродження у м.</w:t>
      </w:r>
      <w:r>
        <w:rPr>
          <w:sz w:val="28"/>
          <w:szCs w:val="28"/>
          <w:lang w:val="uk-UA"/>
        </w:rPr>
        <w:t xml:space="preserve"> </w:t>
      </w:r>
      <w:r w:rsidRPr="000C189A">
        <w:rPr>
          <w:sz w:val="28"/>
          <w:szCs w:val="28"/>
          <w:lang w:val="uk-UA"/>
        </w:rPr>
        <w:t>Хмільнику на 201</w:t>
      </w:r>
      <w:r>
        <w:rPr>
          <w:sz w:val="28"/>
          <w:szCs w:val="28"/>
          <w:lang w:val="uk-UA"/>
        </w:rPr>
        <w:t>6</w:t>
      </w:r>
      <w:r w:rsidRPr="000C189A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8 роки» (зі змінами).</w:t>
      </w:r>
    </w:p>
    <w:p w:rsidR="00F158F5" w:rsidRPr="000C189A" w:rsidRDefault="00F158F5" w:rsidP="006E77B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F158F5" w:rsidRDefault="00F158F5" w:rsidP="006E77BF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0C189A">
        <w:rPr>
          <w:sz w:val="28"/>
          <w:szCs w:val="28"/>
          <w:lang w:val="uk-UA"/>
        </w:rPr>
        <w:t>2.</w:t>
      </w:r>
      <w:r w:rsidRPr="000C189A">
        <w:rPr>
          <w:sz w:val="28"/>
          <w:szCs w:val="28"/>
          <w:lang w:val="uk-UA"/>
        </w:rPr>
        <w:tab/>
        <w:t xml:space="preserve">Головним розпорядником коштів з виконання заходів Програми, за винятком пункту 6 розділу 6, </w:t>
      </w:r>
      <w:r w:rsidRPr="000C189A">
        <w:rPr>
          <w:b/>
          <w:sz w:val="28"/>
          <w:szCs w:val="28"/>
          <w:lang w:val="uk-UA"/>
        </w:rPr>
        <w:t xml:space="preserve"> </w:t>
      </w:r>
      <w:r w:rsidRPr="000C189A">
        <w:rPr>
          <w:sz w:val="28"/>
          <w:szCs w:val="28"/>
          <w:lang w:val="uk-UA"/>
        </w:rPr>
        <w:t>є виконавчий ко</w:t>
      </w:r>
      <w:r w:rsidR="00D54FFF">
        <w:rPr>
          <w:sz w:val="28"/>
          <w:szCs w:val="28"/>
          <w:lang w:val="uk-UA"/>
        </w:rPr>
        <w:t>мітет Хмільницької міської ради,виконавцем заходів КПНЗ Хмільницька школа мистецтв.</w:t>
      </w:r>
    </w:p>
    <w:p w:rsidR="00F158F5" w:rsidRPr="000C189A" w:rsidRDefault="00F158F5" w:rsidP="006E77B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F158F5" w:rsidRDefault="00F158F5" w:rsidP="006E77BF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0C189A">
        <w:rPr>
          <w:sz w:val="28"/>
          <w:szCs w:val="28"/>
          <w:lang w:val="uk-UA"/>
        </w:rPr>
        <w:t>3.  Обсяг видатків встановлюється рішенням Хмільницької міської ради про бюджет на відповідний рік.</w:t>
      </w:r>
    </w:p>
    <w:p w:rsidR="00F158F5" w:rsidRPr="000C189A" w:rsidRDefault="00F158F5" w:rsidP="006E77BF">
      <w:pPr>
        <w:jc w:val="both"/>
        <w:rPr>
          <w:sz w:val="28"/>
          <w:szCs w:val="28"/>
          <w:lang w:val="uk-UA"/>
        </w:rPr>
      </w:pPr>
    </w:p>
    <w:p w:rsidR="00F158F5" w:rsidRDefault="00F158F5" w:rsidP="006E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Фінансування</w:t>
      </w:r>
      <w:r w:rsidRPr="000C189A">
        <w:rPr>
          <w:sz w:val="28"/>
          <w:szCs w:val="28"/>
          <w:lang w:val="uk-UA"/>
        </w:rPr>
        <w:t>, передбачених Програмою та визначених пунктом 1 цього Порядку, здійснюється головним розпорядником коштів за наступними видами витрат</w:t>
      </w:r>
      <w:r>
        <w:rPr>
          <w:sz w:val="28"/>
          <w:szCs w:val="28"/>
          <w:lang w:val="uk-UA"/>
        </w:rPr>
        <w:t xml:space="preserve"> </w:t>
      </w:r>
      <w:r w:rsidRPr="000C189A">
        <w:rPr>
          <w:sz w:val="28"/>
          <w:szCs w:val="28"/>
          <w:lang w:val="uk-UA"/>
        </w:rPr>
        <w:t>:</w:t>
      </w:r>
    </w:p>
    <w:p w:rsidR="00F158F5" w:rsidRDefault="00F158F5" w:rsidP="006E77BF">
      <w:pPr>
        <w:jc w:val="both"/>
        <w:rPr>
          <w:sz w:val="28"/>
          <w:szCs w:val="28"/>
          <w:lang w:val="uk-UA"/>
        </w:rPr>
      </w:pPr>
    </w:p>
    <w:p w:rsidR="00F158F5" w:rsidRDefault="00F158F5" w:rsidP="006E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у творчих конкурсах,</w:t>
      </w:r>
      <w:r w:rsidR="00BD5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фестивалях,оглядах різних рівнів соліс</w:t>
      </w:r>
      <w:r w:rsidR="00BD5524">
        <w:rPr>
          <w:sz w:val="28"/>
          <w:szCs w:val="28"/>
          <w:lang w:val="uk-UA"/>
        </w:rPr>
        <w:t xml:space="preserve">тів та творчих колективів,учнів </w:t>
      </w:r>
      <w:r>
        <w:rPr>
          <w:sz w:val="28"/>
          <w:szCs w:val="28"/>
          <w:lang w:val="uk-UA"/>
        </w:rPr>
        <w:t>–</w:t>
      </w:r>
      <w:r w:rsidR="00BD5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художників школи мистецтв (оплата транспортних послуг);</w:t>
      </w:r>
    </w:p>
    <w:p w:rsidR="00F158F5" w:rsidRDefault="00F158F5" w:rsidP="006E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капітальний ремонт концертно-виставкової зали КПНЗ Хмільницька школа мистецтв в м. Хмільнику Вінницької області (з виготовленням ПКД);</w:t>
      </w:r>
    </w:p>
    <w:p w:rsidR="00F158F5" w:rsidRDefault="00F158F5" w:rsidP="00A675CD">
      <w:pPr>
        <w:jc w:val="both"/>
        <w:rPr>
          <w:sz w:val="28"/>
          <w:szCs w:val="28"/>
          <w:lang w:val="uk-UA"/>
        </w:rPr>
      </w:pPr>
      <w:r>
        <w:rPr>
          <w:sz w:val="32"/>
          <w:szCs w:val="28"/>
          <w:lang w:val="uk-UA"/>
        </w:rPr>
        <w:t>-</w:t>
      </w:r>
      <w:r w:rsidRPr="00A675CD">
        <w:rPr>
          <w:sz w:val="32"/>
          <w:szCs w:val="28"/>
          <w:lang w:val="uk-UA"/>
        </w:rPr>
        <w:t xml:space="preserve"> </w:t>
      </w:r>
      <w:r w:rsidRPr="00A675CD">
        <w:rPr>
          <w:sz w:val="28"/>
          <w:szCs w:val="28"/>
          <w:lang w:val="uk-UA"/>
        </w:rPr>
        <w:t xml:space="preserve">капітальний ремонт коридорів та сходових маршів КПНЗ Хмільницька школа мистецтв в м. Хмільнику, Вінницької області (з виготовленням ПКД); </w:t>
      </w:r>
    </w:p>
    <w:p w:rsidR="00F158F5" w:rsidRPr="00A675CD" w:rsidRDefault="00F158F5" w:rsidP="00A675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реконструкція внутрішньої вбиральні КПНЗ Хмільницька школа мистецтв (з виготовленням ПКД та проведенням її експертизи);</w:t>
      </w:r>
    </w:p>
    <w:p w:rsidR="00F158F5" w:rsidRDefault="00F158F5" w:rsidP="006E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придбання, ремонт та реставрація музичних інструментів;</w:t>
      </w:r>
    </w:p>
    <w:p w:rsidR="00F158F5" w:rsidRDefault="00F158F5" w:rsidP="006E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-придбання сценічних костюмів для школи мистецтв;</w:t>
      </w:r>
    </w:p>
    <w:p w:rsidR="00F158F5" w:rsidRDefault="00F158F5" w:rsidP="006E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отримання Сертифікату, який видається при прийнятті в експлуатацію завершеного будівництва об</w:t>
      </w:r>
      <w:r w:rsidRPr="00A675C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єкту «Реконструкція внутрішньої вбиральні КПНЗ Хмільницька школа мистецтв по вул. Літописна, 7 , в місті Хмільник, Вінницької області»</w:t>
      </w:r>
    </w:p>
    <w:p w:rsidR="00F158F5" w:rsidRDefault="00F158F5" w:rsidP="006E77BF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5</w:t>
      </w:r>
      <w:r w:rsidR="00D54FFF">
        <w:rPr>
          <w:rStyle w:val="FontStyle13"/>
          <w:sz w:val="28"/>
          <w:szCs w:val="28"/>
          <w:lang w:val="uk-UA" w:eastAsia="uk-UA"/>
        </w:rPr>
        <w:t>. Виконавець заходів КПНЗ Хмільницька школа мистецтв здійснює розрахунки</w:t>
      </w:r>
      <w:r w:rsidRPr="000C189A">
        <w:rPr>
          <w:rStyle w:val="FontStyle13"/>
          <w:sz w:val="28"/>
          <w:szCs w:val="28"/>
          <w:lang w:val="uk-UA" w:eastAsia="uk-UA"/>
        </w:rPr>
        <w:t xml:space="preserve"> після укладання відповідних угод та підписання документів про отримані послуги та придбані товари.</w:t>
      </w:r>
    </w:p>
    <w:p w:rsidR="00F158F5" w:rsidRPr="000F415C" w:rsidRDefault="00F158F5" w:rsidP="006E77BF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F158F5" w:rsidRPr="00F77C41" w:rsidRDefault="00F158F5" w:rsidP="006E77BF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6</w:t>
      </w:r>
      <w:r w:rsidRPr="00F77C41">
        <w:rPr>
          <w:rStyle w:val="FontStyle13"/>
          <w:sz w:val="28"/>
          <w:szCs w:val="28"/>
          <w:lang w:val="uk-UA" w:eastAsia="uk-UA"/>
        </w:rPr>
        <w:t>. 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23.08.2012 року №938</w:t>
      </w:r>
      <w:r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Pr="00F77C41">
        <w:rPr>
          <w:rStyle w:val="FontStyle13"/>
          <w:sz w:val="28"/>
          <w:szCs w:val="28"/>
          <w:lang w:val="uk-UA" w:eastAsia="uk-UA"/>
        </w:rPr>
        <w:t>, та Порядку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 року №309</w:t>
      </w:r>
      <w:r>
        <w:rPr>
          <w:rStyle w:val="FontStyle13"/>
          <w:sz w:val="28"/>
          <w:szCs w:val="28"/>
          <w:lang w:val="uk-UA" w:eastAsia="uk-UA"/>
        </w:rPr>
        <w:t xml:space="preserve"> (зі змінами) та порядку фінансування головних розпорядників, розпорядників та одержувачів коштів  міського бюджету, затвердженого рішенням виконавчого комітету  міської ради від 26.04.2017 р. № 166.</w:t>
      </w:r>
    </w:p>
    <w:p w:rsidR="00F158F5" w:rsidRPr="000C189A" w:rsidRDefault="00F158F5" w:rsidP="006E77BF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lang w:val="uk-UA" w:eastAsia="uk-UA"/>
        </w:rPr>
        <w:t>7</w:t>
      </w:r>
      <w:r w:rsidRPr="000C189A">
        <w:rPr>
          <w:rStyle w:val="FontStyle13"/>
          <w:sz w:val="28"/>
          <w:szCs w:val="28"/>
          <w:lang w:val="uk-UA" w:eastAsia="uk-UA"/>
        </w:rPr>
        <w:t>. 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F158F5" w:rsidRPr="000C189A" w:rsidRDefault="00F158F5" w:rsidP="006E77BF">
      <w:pPr>
        <w:pStyle w:val="Style5"/>
        <w:widowControl/>
        <w:tabs>
          <w:tab w:val="left" w:pos="605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F158F5" w:rsidRPr="000C189A" w:rsidRDefault="00F158F5" w:rsidP="006E77BF">
      <w:pPr>
        <w:pStyle w:val="Style5"/>
        <w:widowControl/>
        <w:tabs>
          <w:tab w:val="left" w:pos="605"/>
        </w:tabs>
        <w:spacing w:line="240" w:lineRule="auto"/>
        <w:ind w:firstLine="0"/>
        <w:jc w:val="left"/>
        <w:rPr>
          <w:rStyle w:val="FontStyle13"/>
          <w:sz w:val="28"/>
          <w:szCs w:val="28"/>
          <w:lang w:val="uk-UA"/>
        </w:rPr>
      </w:pPr>
    </w:p>
    <w:p w:rsidR="00F158F5" w:rsidRPr="007757FF" w:rsidRDefault="00F158F5" w:rsidP="006E77BF">
      <w:pPr>
        <w:pStyle w:val="a6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ab/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7757FF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С. 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</w:p>
    <w:p w:rsidR="00F158F5" w:rsidRPr="00DA23FA" w:rsidRDefault="00F158F5" w:rsidP="006E77BF">
      <w:pPr>
        <w:pStyle w:val="a6"/>
        <w:tabs>
          <w:tab w:val="left" w:pos="708"/>
        </w:tabs>
        <w:rPr>
          <w:lang w:val="uk-UA"/>
        </w:rPr>
      </w:pPr>
    </w:p>
    <w:p w:rsidR="00F158F5" w:rsidRPr="000C189A" w:rsidRDefault="00F158F5" w:rsidP="006E77BF">
      <w:pPr>
        <w:rPr>
          <w:sz w:val="28"/>
          <w:szCs w:val="28"/>
          <w:lang w:val="uk-UA"/>
        </w:rPr>
      </w:pPr>
    </w:p>
    <w:p w:rsidR="00F158F5" w:rsidRDefault="00F158F5" w:rsidP="006E77BF"/>
    <w:p w:rsidR="00F158F5" w:rsidRDefault="00F158F5" w:rsidP="006E77BF"/>
    <w:p w:rsidR="00F158F5" w:rsidRPr="009049A4" w:rsidRDefault="00F158F5" w:rsidP="009049A4">
      <w:pPr>
        <w:jc w:val="both"/>
        <w:rPr>
          <w:lang w:val="uk-UA"/>
        </w:rPr>
      </w:pPr>
    </w:p>
    <w:sectPr w:rsidR="00F158F5" w:rsidRPr="009049A4" w:rsidSect="006E77B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4E2"/>
    <w:multiLevelType w:val="hybridMultilevel"/>
    <w:tmpl w:val="A5E4C23A"/>
    <w:lvl w:ilvl="0" w:tplc="C816A94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084590"/>
    <w:multiLevelType w:val="hybridMultilevel"/>
    <w:tmpl w:val="9A32073A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0636"/>
    <w:multiLevelType w:val="multilevel"/>
    <w:tmpl w:val="0AE434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14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7CB"/>
    <w:rsid w:val="000254D1"/>
    <w:rsid w:val="0004766B"/>
    <w:rsid w:val="000A29CE"/>
    <w:rsid w:val="000B482D"/>
    <w:rsid w:val="000C189A"/>
    <w:rsid w:val="000F415C"/>
    <w:rsid w:val="0010293B"/>
    <w:rsid w:val="002A5D53"/>
    <w:rsid w:val="002C3DD2"/>
    <w:rsid w:val="002C65D7"/>
    <w:rsid w:val="003B5A4B"/>
    <w:rsid w:val="003D3F7C"/>
    <w:rsid w:val="003F7F4C"/>
    <w:rsid w:val="00461DB9"/>
    <w:rsid w:val="004D6A01"/>
    <w:rsid w:val="00536328"/>
    <w:rsid w:val="005F61D2"/>
    <w:rsid w:val="00625486"/>
    <w:rsid w:val="006331E3"/>
    <w:rsid w:val="0065547D"/>
    <w:rsid w:val="006936F5"/>
    <w:rsid w:val="006E77BF"/>
    <w:rsid w:val="00712BEA"/>
    <w:rsid w:val="007757FF"/>
    <w:rsid w:val="007F27CB"/>
    <w:rsid w:val="0087345E"/>
    <w:rsid w:val="008D6C7B"/>
    <w:rsid w:val="008E078B"/>
    <w:rsid w:val="008E1C8D"/>
    <w:rsid w:val="008E3200"/>
    <w:rsid w:val="008E6DB0"/>
    <w:rsid w:val="009049A4"/>
    <w:rsid w:val="009153DD"/>
    <w:rsid w:val="00A343F3"/>
    <w:rsid w:val="00A675CD"/>
    <w:rsid w:val="00A67E97"/>
    <w:rsid w:val="00AB7BB3"/>
    <w:rsid w:val="00B14A66"/>
    <w:rsid w:val="00B52D2F"/>
    <w:rsid w:val="00BD5524"/>
    <w:rsid w:val="00C14F4F"/>
    <w:rsid w:val="00C703B3"/>
    <w:rsid w:val="00C85BC7"/>
    <w:rsid w:val="00CA1BF3"/>
    <w:rsid w:val="00CF4CF3"/>
    <w:rsid w:val="00D16CC4"/>
    <w:rsid w:val="00D54FFF"/>
    <w:rsid w:val="00D74AD4"/>
    <w:rsid w:val="00DA23FA"/>
    <w:rsid w:val="00E02070"/>
    <w:rsid w:val="00E0637B"/>
    <w:rsid w:val="00EA408B"/>
    <w:rsid w:val="00EB0DA3"/>
    <w:rsid w:val="00EB533B"/>
    <w:rsid w:val="00ED108D"/>
    <w:rsid w:val="00EE6E69"/>
    <w:rsid w:val="00F07BD7"/>
    <w:rsid w:val="00F158F5"/>
    <w:rsid w:val="00F77C41"/>
    <w:rsid w:val="00F85723"/>
    <w:rsid w:val="00F92CA5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DDED980-F35B-4B26-BE77-C42B1DE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A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9049A4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9049A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9153DD"/>
    <w:pPr>
      <w:pBdr>
        <w:bottom w:val="single" w:sz="8" w:space="4" w:color="4F81BD"/>
      </w:pBdr>
      <w:spacing w:after="300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9153DD"/>
    <w:rPr>
      <w:rFonts w:ascii="Franklin Gothic Book" w:hAnsi="Franklin Gothic Book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9153DD"/>
    <w:rPr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semiHidden/>
    <w:rsid w:val="00904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049A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049A4"/>
    <w:pPr>
      <w:ind w:left="720"/>
      <w:contextualSpacing/>
    </w:pPr>
  </w:style>
  <w:style w:type="paragraph" w:customStyle="1" w:styleId="Style5">
    <w:name w:val="Style5"/>
    <w:basedOn w:val="a"/>
    <w:uiPriority w:val="99"/>
    <w:rsid w:val="006E77BF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uiPriority w:val="99"/>
    <w:rsid w:val="006E77BF"/>
    <w:rPr>
      <w:rFonts w:ascii="Times New Roman" w:hAnsi="Times New Roman"/>
      <w:sz w:val="18"/>
    </w:rPr>
  </w:style>
  <w:style w:type="character" w:customStyle="1" w:styleId="apple-converted-space">
    <w:name w:val="apple-converted-space"/>
    <w:uiPriority w:val="99"/>
    <w:rsid w:val="006E77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3542</Words>
  <Characters>2019</Characters>
  <Application>Microsoft Office Word</Application>
  <DocSecurity>0</DocSecurity>
  <Lines>16</Lines>
  <Paragraphs>11</Paragraphs>
  <ScaleCrop>false</ScaleCrop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Frime</cp:lastModifiedBy>
  <cp:revision>31</cp:revision>
  <cp:lastPrinted>2018-06-12T08:11:00Z</cp:lastPrinted>
  <dcterms:created xsi:type="dcterms:W3CDTF">2018-02-01T08:25:00Z</dcterms:created>
  <dcterms:modified xsi:type="dcterms:W3CDTF">2018-08-16T13:23:00Z</dcterms:modified>
</cp:coreProperties>
</file>