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5" w:rsidRDefault="009E4A15" w:rsidP="00DB1DB7">
      <w:pPr>
        <w:rPr>
          <w:noProof/>
          <w:lang w:val="uk-UA"/>
        </w:rPr>
      </w:pPr>
    </w:p>
    <w:p w:rsidR="009E4A15" w:rsidRDefault="009E4A15" w:rsidP="00DB1DB7">
      <w:pPr>
        <w:rPr>
          <w:b/>
          <w:noProof/>
          <w:sz w:val="28"/>
          <w:szCs w:val="28"/>
          <w:lang w:val="uk-UA"/>
        </w:rPr>
      </w:pPr>
      <w:r w:rsidRPr="00D04D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900DF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9E4A15" w:rsidRDefault="009E4A15" w:rsidP="00DB1DB7">
      <w:pPr>
        <w:ind w:left="360"/>
        <w:rPr>
          <w:i/>
          <w:sz w:val="28"/>
          <w:szCs w:val="28"/>
          <w:lang w:val="uk-UA"/>
        </w:rPr>
      </w:pPr>
    </w:p>
    <w:p w:rsidR="009E4A15" w:rsidRDefault="009E4A15" w:rsidP="00DB1DB7">
      <w:pPr>
        <w:ind w:left="360"/>
        <w:rPr>
          <w:i/>
          <w:sz w:val="28"/>
          <w:szCs w:val="28"/>
          <w:lang w:val="uk-UA"/>
        </w:rPr>
      </w:pPr>
    </w:p>
    <w:p w:rsidR="009E4A15" w:rsidRDefault="009E4A15" w:rsidP="00DB1DB7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УКРАЇНА</w:t>
      </w:r>
    </w:p>
    <w:p w:rsidR="009E4A15" w:rsidRDefault="009E4A15" w:rsidP="00DB1DB7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9E4A15" w:rsidRDefault="009E4A15" w:rsidP="00DB1DB7">
      <w:pPr>
        <w:pStyle w:val="Heading4"/>
      </w:pPr>
      <w:r>
        <w:t>ВІННИЦЬКОЇ ОБЛАСТІ</w:t>
      </w:r>
    </w:p>
    <w:p w:rsidR="009E4A15" w:rsidRDefault="009E4A15" w:rsidP="00DB1DB7">
      <w:pPr>
        <w:pStyle w:val="Heading5"/>
        <w:jc w:val="center"/>
        <w:rPr>
          <w:color w:val="000080"/>
          <w:sz w:val="32"/>
          <w:lang w:val="ru-RU"/>
        </w:rPr>
      </w:pPr>
    </w:p>
    <w:p w:rsidR="009E4A15" w:rsidRDefault="009E4A15" w:rsidP="00DB1DB7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9E4A15" w:rsidRDefault="009E4A15" w:rsidP="00DB1DB7">
      <w:pPr>
        <w:jc w:val="center"/>
        <w:rPr>
          <w:sz w:val="12"/>
          <w:szCs w:val="20"/>
          <w:lang w:val="uk-UA"/>
        </w:rPr>
      </w:pPr>
    </w:p>
    <w:p w:rsidR="009E4A15" w:rsidRPr="004C3705" w:rsidRDefault="009E4A15" w:rsidP="00DB1DB7">
      <w:pPr>
        <w:pStyle w:val="Heading1"/>
        <w:rPr>
          <w:lang w:val="uk-UA"/>
        </w:rPr>
      </w:pPr>
      <w:r w:rsidRPr="004C3705">
        <w:rPr>
          <w:lang w:val="uk-UA"/>
        </w:rPr>
        <w:t>МІСЬКОГО  ГОЛОВИ</w:t>
      </w:r>
    </w:p>
    <w:p w:rsidR="009E4A15" w:rsidRDefault="009E4A15" w:rsidP="00DB1DB7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9E4A15" w:rsidRDefault="009E4A15" w:rsidP="00DB1DB7">
      <w:pPr>
        <w:pStyle w:val="Heading6"/>
        <w:ind w:left="-567"/>
        <w:jc w:val="left"/>
        <w:rPr>
          <w:sz w:val="28"/>
          <w:szCs w:val="28"/>
        </w:rPr>
      </w:pPr>
      <w:r w:rsidRPr="00AA5093">
        <w:rPr>
          <w:sz w:val="24"/>
        </w:rPr>
        <w:t>Від</w:t>
      </w:r>
      <w:r>
        <w:rPr>
          <w:rFonts w:ascii="Bookman Old Style" w:hAnsi="Bookman Old Style"/>
          <w:sz w:val="24"/>
        </w:rPr>
        <w:t xml:space="preserve"> “</w:t>
      </w:r>
      <w:smartTag w:uri="urn:schemas-microsoft-com:office:smarttags" w:element="metricconverter">
        <w:smartTagPr>
          <w:attr w:name="ProductID" w:val="06”"/>
        </w:smartTagPr>
        <w:r>
          <w:rPr>
            <w:rFonts w:ascii="Bookman Old Style" w:hAnsi="Bookman Old Style"/>
            <w:sz w:val="24"/>
          </w:rPr>
          <w:t>06”</w:t>
        </w:r>
      </w:smartTag>
      <w:r>
        <w:rPr>
          <w:rFonts w:ascii="Bookman Old Style" w:hAnsi="Bookman Old Style"/>
          <w:sz w:val="24"/>
        </w:rPr>
        <w:t xml:space="preserve"> серпня </w:t>
      </w:r>
      <w:r w:rsidRPr="00AA5093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4C3705">
        <w:rPr>
          <w:sz w:val="28"/>
          <w:szCs w:val="28"/>
        </w:rPr>
        <w:t xml:space="preserve"> </w:t>
      </w:r>
      <w:r w:rsidRPr="00AA5093">
        <w:rPr>
          <w:sz w:val="28"/>
          <w:szCs w:val="28"/>
        </w:rPr>
        <w:t xml:space="preserve"> року                   </w:t>
      </w:r>
      <w:r>
        <w:rPr>
          <w:sz w:val="28"/>
          <w:szCs w:val="28"/>
        </w:rPr>
        <w:t xml:space="preserve">                                            №292-р</w:t>
      </w:r>
    </w:p>
    <w:p w:rsidR="009E4A15" w:rsidRDefault="009E4A15" w:rsidP="00DB1DB7">
      <w:pPr>
        <w:pStyle w:val="Heading6"/>
        <w:ind w:left="-567"/>
        <w:jc w:val="left"/>
        <w:rPr>
          <w:i w:val="0"/>
          <w:sz w:val="28"/>
          <w:szCs w:val="28"/>
        </w:rPr>
      </w:pPr>
    </w:p>
    <w:p w:rsidR="009E4A15" w:rsidRPr="003E39AD" w:rsidRDefault="009E4A15" w:rsidP="00DB1DB7">
      <w:pPr>
        <w:rPr>
          <w:b/>
          <w:sz w:val="28"/>
          <w:szCs w:val="28"/>
          <w:lang w:val="uk-UA"/>
        </w:rPr>
      </w:pPr>
      <w:r w:rsidRPr="003E39AD">
        <w:rPr>
          <w:b/>
          <w:sz w:val="28"/>
          <w:szCs w:val="28"/>
          <w:lang w:val="uk-UA"/>
        </w:rPr>
        <w:t>Про вручення шкільного приладдя дітям</w:t>
      </w:r>
    </w:p>
    <w:p w:rsidR="009E4A15" w:rsidRPr="003E39AD" w:rsidRDefault="009E4A15" w:rsidP="00DB1DB7">
      <w:pPr>
        <w:rPr>
          <w:b/>
          <w:sz w:val="28"/>
          <w:szCs w:val="28"/>
          <w:lang w:val="uk-UA"/>
        </w:rPr>
      </w:pPr>
      <w:r w:rsidRPr="003E39AD">
        <w:rPr>
          <w:b/>
          <w:sz w:val="28"/>
          <w:szCs w:val="28"/>
          <w:lang w:val="uk-UA"/>
        </w:rPr>
        <w:t>з багатодітних</w:t>
      </w:r>
      <w:r>
        <w:rPr>
          <w:b/>
          <w:sz w:val="28"/>
          <w:szCs w:val="28"/>
          <w:lang w:val="uk-UA"/>
        </w:rPr>
        <w:t>,</w:t>
      </w:r>
      <w:r w:rsidRPr="003E39AD">
        <w:rPr>
          <w:b/>
          <w:sz w:val="28"/>
          <w:szCs w:val="28"/>
          <w:lang w:val="uk-UA"/>
        </w:rPr>
        <w:t xml:space="preserve"> малозабезпечених сімей</w:t>
      </w:r>
    </w:p>
    <w:p w:rsidR="009E4A15" w:rsidRDefault="009E4A15" w:rsidP="00DB1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E4A15" w:rsidRDefault="009E4A15" w:rsidP="00DB1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пункту 6.3</w:t>
      </w:r>
      <w:bookmarkStart w:id="0" w:name="_GoBack"/>
      <w:bookmarkEnd w:id="0"/>
      <w:r>
        <w:rPr>
          <w:sz w:val="28"/>
          <w:szCs w:val="28"/>
          <w:lang w:val="uk-UA"/>
        </w:rPr>
        <w:t xml:space="preserve"> Міської комплексної програми підтримки сім»ї, дітей та молоді м. Хмільника на 2016-2018 роки щодо придбання шкільного приладдя для дітей з багатодітних</w:t>
      </w:r>
      <w:r w:rsidRPr="00591C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малозабезпечених сімей, з метою підготовки до навчального року, керуючись ст. 42</w:t>
      </w:r>
      <w:r w:rsidRPr="0067663D">
        <w:rPr>
          <w:sz w:val="28"/>
          <w:szCs w:val="28"/>
          <w:lang w:val="uk-UA"/>
        </w:rPr>
        <w:t>,59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9E4A15" w:rsidRDefault="009E4A15" w:rsidP="00DB1DB7">
      <w:pPr>
        <w:jc w:val="both"/>
        <w:rPr>
          <w:sz w:val="28"/>
          <w:szCs w:val="28"/>
          <w:lang w:val="uk-UA"/>
        </w:rPr>
      </w:pPr>
    </w:p>
    <w:p w:rsidR="009E4A15" w:rsidRPr="00A22DA7" w:rsidRDefault="009E4A15" w:rsidP="00DB1DB7">
      <w:pPr>
        <w:pStyle w:val="Heading6"/>
        <w:numPr>
          <w:ilvl w:val="0"/>
          <w:numId w:val="1"/>
        </w:num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Відділу у справах сім’ї та молоді Хмільницької міської ради організувати та провести міську акцію «День знань» (вручення шкільного приладдя дітям з багатодітних</w:t>
      </w:r>
      <w:r w:rsidRPr="00591CD7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</w:rPr>
        <w:t xml:space="preserve"> малозабезпечених сімей до 1 вересня  201</w:t>
      </w:r>
      <w:r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</w:rPr>
        <w:t xml:space="preserve"> року).</w:t>
      </w:r>
    </w:p>
    <w:p w:rsidR="009E4A15" w:rsidRPr="00B037AA" w:rsidRDefault="009E4A15" w:rsidP="00DB1DB7">
      <w:pPr>
        <w:pStyle w:val="Heading6"/>
        <w:ind w:left="-567"/>
        <w:jc w:val="both"/>
        <w:rPr>
          <w:rFonts w:ascii="Bookman Old Style" w:hAnsi="Bookman Old Style"/>
          <w:i w:val="0"/>
          <w:sz w:val="24"/>
        </w:rPr>
      </w:pPr>
      <w:r>
        <w:rPr>
          <w:sz w:val="28"/>
          <w:szCs w:val="28"/>
        </w:rPr>
        <w:t xml:space="preserve">  </w:t>
      </w:r>
      <w:r>
        <w:rPr>
          <w:b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4A15" w:rsidRDefault="009E4A15" w:rsidP="00DB1DB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  кошторис видатків для організації та               </w:t>
      </w:r>
    </w:p>
    <w:p w:rsidR="009E4A15" w:rsidRDefault="009E4A15" w:rsidP="00DB1DB7">
      <w:pPr>
        <w:ind w:left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цього заходу.  ( Додаток 1)</w:t>
      </w:r>
    </w:p>
    <w:p w:rsidR="009E4A15" w:rsidRPr="0011093B" w:rsidRDefault="009E4A15" w:rsidP="00DB1DB7">
      <w:pPr>
        <w:jc w:val="both"/>
        <w:rPr>
          <w:lang w:val="uk-UA"/>
        </w:rPr>
      </w:pPr>
    </w:p>
    <w:p w:rsidR="009E4A15" w:rsidRPr="00495AE6" w:rsidRDefault="009E4A15" w:rsidP="00DB1DB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591CD7">
        <w:rPr>
          <w:sz w:val="28"/>
          <w:szCs w:val="28"/>
        </w:rPr>
        <w:t>Сташка А.</w:t>
      </w:r>
      <w:r>
        <w:rPr>
          <w:sz w:val="28"/>
          <w:szCs w:val="28"/>
        </w:rPr>
        <w:t>В.</w:t>
      </w:r>
      <w:r w:rsidRPr="00495AE6">
        <w:rPr>
          <w:sz w:val="28"/>
          <w:szCs w:val="28"/>
          <w:lang w:val="uk-UA"/>
        </w:rPr>
        <w:t xml:space="preserve"> </w:t>
      </w:r>
    </w:p>
    <w:p w:rsidR="009E4A15" w:rsidRDefault="009E4A15" w:rsidP="00DB1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E4A15" w:rsidRDefault="009E4A15" w:rsidP="00DB1DB7">
      <w:pPr>
        <w:rPr>
          <w:sz w:val="28"/>
          <w:szCs w:val="28"/>
        </w:rPr>
      </w:pPr>
    </w:p>
    <w:p w:rsidR="009E4A15" w:rsidRDefault="009E4A15" w:rsidP="00DB1DB7">
      <w:pPr>
        <w:tabs>
          <w:tab w:val="left" w:pos="8055"/>
        </w:tabs>
        <w:jc w:val="both"/>
        <w:rPr>
          <w:b/>
          <w:sz w:val="28"/>
          <w:szCs w:val="28"/>
          <w:lang w:val="uk-UA"/>
        </w:rPr>
      </w:pPr>
    </w:p>
    <w:p w:rsidR="009E4A15" w:rsidRDefault="009E4A15" w:rsidP="00DB1DB7">
      <w:pPr>
        <w:rPr>
          <w:sz w:val="28"/>
          <w:szCs w:val="28"/>
        </w:rPr>
      </w:pPr>
    </w:p>
    <w:p w:rsidR="009E4A15" w:rsidRPr="0067663D" w:rsidRDefault="009E4A15" w:rsidP="00DB1DB7">
      <w:pPr>
        <w:tabs>
          <w:tab w:val="left" w:pos="8055"/>
        </w:tabs>
        <w:ind w:left="5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Редчик С.Б.</w:t>
      </w:r>
    </w:p>
    <w:p w:rsidR="009E4A15" w:rsidRPr="001F2001" w:rsidRDefault="009E4A15" w:rsidP="001F2001">
      <w:pPr>
        <w:tabs>
          <w:tab w:val="left" w:pos="8055"/>
        </w:tabs>
        <w:jc w:val="both"/>
        <w:rPr>
          <w:i/>
          <w:lang w:val="uk-UA"/>
        </w:rPr>
      </w:pPr>
    </w:p>
    <w:p w:rsidR="009E4A15" w:rsidRPr="001F2001" w:rsidRDefault="009E4A15" w:rsidP="001F2001">
      <w:pPr>
        <w:rPr>
          <w:lang w:val="uk-UA"/>
        </w:rPr>
      </w:pPr>
      <w:r w:rsidRPr="001F2001">
        <w:rPr>
          <w:lang w:val="uk-UA"/>
        </w:rPr>
        <w:t>А.В.Сташко</w:t>
      </w:r>
    </w:p>
    <w:p w:rsidR="009E4A15" w:rsidRPr="001F2001" w:rsidRDefault="009E4A15" w:rsidP="001F2001">
      <w:pPr>
        <w:rPr>
          <w:lang w:val="uk-UA"/>
        </w:rPr>
      </w:pPr>
      <w:r w:rsidRPr="001F2001">
        <w:rPr>
          <w:lang w:val="uk-UA"/>
        </w:rPr>
        <w:t>П.І.Демянюк</w:t>
      </w:r>
    </w:p>
    <w:p w:rsidR="009E4A15" w:rsidRDefault="009E4A15" w:rsidP="001F2001">
      <w:pPr>
        <w:rPr>
          <w:lang w:val="uk-UA"/>
        </w:rPr>
      </w:pPr>
      <w:r>
        <w:rPr>
          <w:lang w:val="uk-UA"/>
        </w:rPr>
        <w:t>С.П.Маташ</w:t>
      </w:r>
    </w:p>
    <w:p w:rsidR="009E4A15" w:rsidRPr="001F2001" w:rsidRDefault="009E4A15" w:rsidP="001F2001">
      <w:pPr>
        <w:rPr>
          <w:lang w:val="uk-UA"/>
        </w:rPr>
      </w:pPr>
      <w:r>
        <w:rPr>
          <w:lang w:val="uk-UA"/>
        </w:rPr>
        <w:t>Н.А.Буликова</w:t>
      </w:r>
    </w:p>
    <w:sectPr w:rsidR="009E4A15" w:rsidRPr="001F2001" w:rsidSect="0022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DB7"/>
    <w:rsid w:val="0011093B"/>
    <w:rsid w:val="0016740B"/>
    <w:rsid w:val="001F2001"/>
    <w:rsid w:val="002208E1"/>
    <w:rsid w:val="003443BD"/>
    <w:rsid w:val="003900DF"/>
    <w:rsid w:val="003E39AD"/>
    <w:rsid w:val="003F367E"/>
    <w:rsid w:val="00495AE6"/>
    <w:rsid w:val="004C3705"/>
    <w:rsid w:val="00591CD7"/>
    <w:rsid w:val="0067663D"/>
    <w:rsid w:val="006B5CE6"/>
    <w:rsid w:val="009E4A15"/>
    <w:rsid w:val="00A22DA7"/>
    <w:rsid w:val="00AA5093"/>
    <w:rsid w:val="00B037AA"/>
    <w:rsid w:val="00D04D0A"/>
    <w:rsid w:val="00DB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DB7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1DB7"/>
    <w:pPr>
      <w:keepNext/>
      <w:jc w:val="center"/>
      <w:outlineLvl w:val="3"/>
    </w:pPr>
    <w:rPr>
      <w:rFonts w:eastAsia="Calibri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1DB7"/>
    <w:pPr>
      <w:keepNext/>
      <w:outlineLvl w:val="4"/>
    </w:pPr>
    <w:rPr>
      <w:rFonts w:eastAsia="Calibri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1DB7"/>
    <w:pPr>
      <w:keepNext/>
      <w:widowControl w:val="0"/>
      <w:shd w:val="clear" w:color="auto" w:fill="FFFFFF"/>
      <w:ind w:left="34"/>
      <w:jc w:val="center"/>
      <w:outlineLvl w:val="5"/>
    </w:pPr>
    <w:rPr>
      <w:rFonts w:eastAsia="Calibri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1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1DB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1DB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1DB7"/>
    <w:rPr>
      <w:rFonts w:ascii="Times New Roman" w:eastAsia="Times New Roman" w:hAnsi="Times New Roman" w:cs="Times New Roman"/>
      <w:i/>
      <w:sz w:val="20"/>
      <w:szCs w:val="20"/>
      <w:shd w:val="clear" w:color="auto" w:fill="FFFFFF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1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D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189</Words>
  <Characters>1079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4</cp:revision>
  <cp:lastPrinted>2018-08-06T06:13:00Z</cp:lastPrinted>
  <dcterms:created xsi:type="dcterms:W3CDTF">2018-08-06T05:59:00Z</dcterms:created>
  <dcterms:modified xsi:type="dcterms:W3CDTF">2018-08-10T08:16:00Z</dcterms:modified>
</cp:coreProperties>
</file>