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8" w:rsidRPr="00AD74E5" w:rsidRDefault="00443E78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DF164B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4" o:title=""/>
          </v:shape>
        </w:pict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 w:rsidRPr="00DF164B">
        <w:rPr>
          <w:rFonts w:ascii="Times New Roman" w:hAnsi="Times New Roman"/>
          <w:b/>
          <w:noProof/>
          <w:sz w:val="28"/>
          <w:szCs w:val="28"/>
          <w:lang w:val="en-US" w:eastAsia="en-US"/>
        </w:rPr>
        <w:pict>
          <v:shape id="Рисунок 1" o:spid="_x0000_i1026" type="#_x0000_t75" alt="GERB" style="width:32.25pt;height:46.5pt;visibility:visible">
            <v:imagedata r:id="rId5" o:title=""/>
          </v:shape>
        </w:pict>
      </w:r>
      <w:r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443E78" w:rsidRPr="00AD74E5" w:rsidRDefault="00443E78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43E78" w:rsidRPr="00AD74E5" w:rsidRDefault="00443E78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43E78" w:rsidRPr="00AD74E5" w:rsidRDefault="00443E78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43E78" w:rsidRPr="00AD74E5" w:rsidRDefault="00443E78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43E78" w:rsidRPr="00AD74E5" w:rsidRDefault="00443E78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443E78" w:rsidRPr="00AD74E5" w:rsidRDefault="00443E78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443E78" w:rsidRPr="00F12F76" w:rsidRDefault="00443E78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 07 серпня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2018р.                                                                            </w:t>
      </w:r>
      <w:r w:rsidRPr="00C807F4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№300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tbl>
      <w:tblPr>
        <w:tblW w:w="0" w:type="auto"/>
        <w:tblLook w:val="00A0"/>
      </w:tblPr>
      <w:tblGrid>
        <w:gridCol w:w="5778"/>
      </w:tblGrid>
      <w:tr w:rsidR="00443E78" w:rsidRPr="00F12F76" w:rsidTr="0065376B">
        <w:trPr>
          <w:trHeight w:val="1725"/>
        </w:trPr>
        <w:tc>
          <w:tcPr>
            <w:tcW w:w="5778" w:type="dxa"/>
          </w:tcPr>
          <w:p w:rsidR="00443E78" w:rsidRPr="00F12F76" w:rsidRDefault="00443E78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443E78" w:rsidRPr="00F12F76" w:rsidRDefault="00443E78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 комітету міської</w:t>
            </w:r>
          </w:p>
          <w:p w:rsidR="00443E78" w:rsidRPr="00F12F76" w:rsidRDefault="00443E78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ради від 24.05.2018р. №210</w:t>
            </w:r>
          </w:p>
          <w:p w:rsidR="00443E78" w:rsidRPr="00F12F76" w:rsidRDefault="00443E78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затвердження переліку доріг</w:t>
            </w:r>
          </w:p>
          <w:p w:rsidR="00443E78" w:rsidRPr="00F12F76" w:rsidRDefault="00443E78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вулиць міста для проведення</w:t>
            </w:r>
          </w:p>
          <w:p w:rsidR="00443E78" w:rsidRPr="00F12F76" w:rsidRDefault="00443E78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поточного (ямкового) ремонту </w:t>
            </w:r>
          </w:p>
          <w:p w:rsidR="00443E78" w:rsidRPr="00F12F76" w:rsidRDefault="00443E78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2018 році, передбаченого </w:t>
            </w:r>
          </w:p>
          <w:p w:rsidR="00443E78" w:rsidRPr="00F12F76" w:rsidRDefault="00443E78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Програмою утримання </w:t>
            </w:r>
          </w:p>
          <w:p w:rsidR="00443E78" w:rsidRPr="00F12F76" w:rsidRDefault="00443E78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дорожнього господарства  міста </w:t>
            </w:r>
          </w:p>
          <w:p w:rsidR="00443E78" w:rsidRPr="00F12F76" w:rsidRDefault="00443E78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Хмільника на 2018-2020 рр.» </w:t>
            </w:r>
          </w:p>
          <w:p w:rsidR="00443E78" w:rsidRPr="00F12F76" w:rsidRDefault="00443E78" w:rsidP="006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43E78" w:rsidRPr="00F12F76" w:rsidRDefault="00443E78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Враховуючи лист КП «Хмільниккомунсервіс» від 10.07.2018р №353,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443E78" w:rsidRPr="00F12F76" w:rsidRDefault="00443E78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3E78" w:rsidRPr="00F12F76" w:rsidRDefault="00443E78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443E78" w:rsidRPr="00F12F76" w:rsidRDefault="00443E78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3E78" w:rsidRPr="00F12F76" w:rsidRDefault="00443E78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>Внести зміни до додатку №1 рішення виконавчого комітету міської ради від 24.05.2018р. №210  «Про затвердження переліку доріг вулиць міста для проведення поточного (ямкового) ремонту у 2018 році, передбаченого Програмою утримання дорожнього господарства  міста Хмільника на 2018-2020 рр.» доповнивши Перелік доріг вулиць міста Хмільника, на яких буде проводитись поточний (ямковий) ремонт в 2018 році вулицею Кутузова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78A7">
        <w:rPr>
          <w:rFonts w:ascii="Times New Roman" w:hAnsi="Times New Roman"/>
          <w:sz w:val="24"/>
          <w:szCs w:val="24"/>
          <w:lang w:val="uk-UA"/>
        </w:rPr>
        <w:t>та частиною дороги по вул. 1Травня від пам’ятника Б.Хмельницького до кінцевої зупинки  маршруту №5.</w:t>
      </w:r>
    </w:p>
    <w:p w:rsidR="00443E78" w:rsidRPr="00F12F76" w:rsidRDefault="00443E78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Встановити, що  сума коштів на виконання робіт з поточного (ямкового)              ремонту зазначених об’єктів передбачається бюджетним розписом на 2018 рік. </w:t>
      </w:r>
    </w:p>
    <w:p w:rsidR="00443E78" w:rsidRPr="00F12F76" w:rsidRDefault="00443E78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«Хмільниккомунсервіс». </w:t>
      </w:r>
    </w:p>
    <w:p w:rsidR="00443E78" w:rsidRPr="00F12F76" w:rsidRDefault="00443E78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Загальному 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2F76">
        <w:rPr>
          <w:rFonts w:ascii="Times New Roman" w:hAnsi="Times New Roman"/>
          <w:sz w:val="24"/>
          <w:szCs w:val="24"/>
          <w:lang w:val="uk-UA"/>
        </w:rPr>
        <w:t>(Прокопович О.Д.) відобразити відповідні зміни в оригіналі рішення виконавчого комітету міської ради від 24.05.2018р. №210  «Про затвердження переліку доріг вулиць міста для проведення поточного (ямкового) ремонту у 2018 році, передбаченого Програмою утримання дорожнього господарства  міста Хмільника на 2018-2020 рр.».</w:t>
      </w:r>
    </w:p>
    <w:p w:rsidR="00443E78" w:rsidRPr="00F12F76" w:rsidRDefault="00443E78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12F76">
        <w:rPr>
          <w:rFonts w:ascii="Times New Roman" w:hAnsi="Times New Roman"/>
          <w:sz w:val="24"/>
          <w:szCs w:val="24"/>
          <w:lang w:val="uk-UA"/>
        </w:rPr>
        <w:t>лови з  питань діяльності виконавчих органів ради   В.М. Загіку.</w:t>
      </w:r>
    </w:p>
    <w:p w:rsidR="00443E78" w:rsidRPr="00F12F76" w:rsidRDefault="00443E78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43E78" w:rsidRPr="00F12F76" w:rsidRDefault="00443E78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43E78" w:rsidRPr="00C807F4" w:rsidRDefault="00443E78" w:rsidP="00C807F4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С.Б. Редчик</w:t>
      </w:r>
    </w:p>
    <w:sectPr w:rsidR="00443E78" w:rsidRPr="00C807F4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DE8"/>
    <w:rsid w:val="000A411A"/>
    <w:rsid w:val="00127F57"/>
    <w:rsid w:val="00133B9B"/>
    <w:rsid w:val="001741F4"/>
    <w:rsid w:val="003841D3"/>
    <w:rsid w:val="00402942"/>
    <w:rsid w:val="00443E78"/>
    <w:rsid w:val="005018D2"/>
    <w:rsid w:val="0051451E"/>
    <w:rsid w:val="0063647E"/>
    <w:rsid w:val="0065376B"/>
    <w:rsid w:val="00660DFD"/>
    <w:rsid w:val="007246CB"/>
    <w:rsid w:val="008C37F0"/>
    <w:rsid w:val="008F397D"/>
    <w:rsid w:val="009068BA"/>
    <w:rsid w:val="00973426"/>
    <w:rsid w:val="009978A7"/>
    <w:rsid w:val="009C266A"/>
    <w:rsid w:val="00A566EF"/>
    <w:rsid w:val="00A56D51"/>
    <w:rsid w:val="00AA2D45"/>
    <w:rsid w:val="00AD74E5"/>
    <w:rsid w:val="00B2544C"/>
    <w:rsid w:val="00BE3708"/>
    <w:rsid w:val="00BF629A"/>
    <w:rsid w:val="00C807F4"/>
    <w:rsid w:val="00C94B54"/>
    <w:rsid w:val="00CA16E8"/>
    <w:rsid w:val="00CA2093"/>
    <w:rsid w:val="00D177FF"/>
    <w:rsid w:val="00DF164B"/>
    <w:rsid w:val="00DF743F"/>
    <w:rsid w:val="00E20F40"/>
    <w:rsid w:val="00E32727"/>
    <w:rsid w:val="00E42DE8"/>
    <w:rsid w:val="00E85480"/>
    <w:rsid w:val="00EC6628"/>
    <w:rsid w:val="00F12F76"/>
    <w:rsid w:val="00FB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339</Words>
  <Characters>1937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2018-08-07T10:42:00Z</cp:lastPrinted>
  <dcterms:created xsi:type="dcterms:W3CDTF">2018-07-12T05:53:00Z</dcterms:created>
  <dcterms:modified xsi:type="dcterms:W3CDTF">2018-08-08T08:37:00Z</dcterms:modified>
</cp:coreProperties>
</file>