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2F" w:rsidRDefault="00DA5B2F" w:rsidP="00DA5B2F">
      <w:pPr>
        <w:framePr w:w="1566" w:h="1212" w:hRule="exact" w:hSpace="181" w:wrap="notBeside" w:vAnchor="text" w:hAnchor="page" w:x="5529" w:y="-37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2F" w:rsidRDefault="00DA5B2F" w:rsidP="00DA5B2F">
      <w:pPr>
        <w:shd w:val="clear" w:color="auto" w:fill="FFFFFF"/>
        <w:spacing w:line="317" w:lineRule="exact"/>
        <w:ind w:right="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 xml:space="preserve">УКРАЇНА                                   </w:t>
      </w:r>
    </w:p>
    <w:p w:rsidR="00DA5B2F" w:rsidRDefault="00DA5B2F" w:rsidP="00DA5B2F">
      <w:pPr>
        <w:shd w:val="clear" w:color="auto" w:fill="FFFFFF"/>
        <w:spacing w:line="317" w:lineRule="exact"/>
        <w:ind w:right="6" w:firstLine="21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ХМІЛЬНИЦЬКА МІСЬКА РАДА </w:t>
      </w:r>
    </w:p>
    <w:p w:rsidR="00DA5B2F" w:rsidRDefault="00DA5B2F" w:rsidP="00DA5B2F">
      <w:pPr>
        <w:shd w:val="clear" w:color="auto" w:fill="FFFFFF"/>
        <w:tabs>
          <w:tab w:val="center" w:pos="5137"/>
          <w:tab w:val="left" w:pos="8616"/>
        </w:tabs>
        <w:spacing w:line="317" w:lineRule="exact"/>
        <w:ind w:right="6" w:firstLine="2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Вінницької області</w:t>
      </w:r>
      <w:r>
        <w:rPr>
          <w:b/>
          <w:sz w:val="28"/>
          <w:szCs w:val="28"/>
          <w:lang w:val="uk-UA"/>
        </w:rPr>
        <w:tab/>
      </w:r>
    </w:p>
    <w:p w:rsidR="00DA5B2F" w:rsidRDefault="00DA5B2F" w:rsidP="00DA5B2F">
      <w:pPr>
        <w:shd w:val="clear" w:color="auto" w:fill="FFFFFF"/>
        <w:spacing w:line="317" w:lineRule="exact"/>
        <w:ind w:left="2760" w:right="2592" w:firstLine="216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РІШЕННЯ № </w:t>
      </w:r>
      <w:r>
        <w:rPr>
          <w:b/>
          <w:sz w:val="28"/>
          <w:szCs w:val="28"/>
          <w:lang w:val="uk-UA"/>
        </w:rPr>
        <w:t>1708</w:t>
      </w:r>
      <w:r>
        <w:rPr>
          <w:b/>
          <w:sz w:val="28"/>
          <w:szCs w:val="28"/>
          <w:lang w:val="uk-UA"/>
        </w:rPr>
        <w:t xml:space="preserve">  </w:t>
      </w:r>
    </w:p>
    <w:p w:rsidR="00DA5B2F" w:rsidRDefault="00DA5B2F" w:rsidP="00DA5B2F">
      <w:pPr>
        <w:shd w:val="clear" w:color="auto" w:fill="FFFFFF"/>
        <w:tabs>
          <w:tab w:val="left" w:pos="7152"/>
        </w:tabs>
        <w:spacing w:before="346"/>
        <w:ind w:left="19"/>
        <w:rPr>
          <w:lang w:val="uk-UA"/>
        </w:rPr>
      </w:pPr>
      <w:r>
        <w:rPr>
          <w:lang w:val="uk-UA"/>
        </w:rPr>
        <w:t xml:space="preserve">Від </w:t>
      </w:r>
      <w:r>
        <w:rPr>
          <w:smallCaps/>
          <w:lang w:val="uk-UA"/>
        </w:rPr>
        <w:t>19.10.</w:t>
      </w:r>
      <w:r>
        <w:rPr>
          <w:lang w:val="uk-UA"/>
        </w:rPr>
        <w:t xml:space="preserve"> 201</w:t>
      </w:r>
      <w:r>
        <w:rPr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  <w:t xml:space="preserve"> </w:t>
      </w:r>
      <w:r>
        <w:rPr>
          <w:lang w:val="uk-UA"/>
        </w:rPr>
        <w:t xml:space="preserve">       </w:t>
      </w:r>
      <w:bookmarkStart w:id="0" w:name="_GoBack"/>
      <w:bookmarkEnd w:id="0"/>
      <w:r>
        <w:rPr>
          <w:lang w:val="uk-UA"/>
        </w:rPr>
        <w:t xml:space="preserve"> </w:t>
      </w:r>
      <w:r>
        <w:rPr>
          <w:lang w:val="uk-UA"/>
        </w:rPr>
        <w:t>53</w:t>
      </w:r>
      <w:r>
        <w:rPr>
          <w:lang w:val="uk-UA"/>
        </w:rPr>
        <w:t xml:space="preserve"> сесії міської ради</w:t>
      </w:r>
    </w:p>
    <w:p w:rsidR="00DA5B2F" w:rsidRDefault="00DA5B2F" w:rsidP="00DA5B2F">
      <w:pPr>
        <w:shd w:val="clear" w:color="auto" w:fill="FFFFFF"/>
        <w:tabs>
          <w:tab w:val="left" w:pos="7603"/>
        </w:tabs>
        <w:ind w:left="1090"/>
        <w:rPr>
          <w:lang w:val="uk-UA"/>
        </w:rPr>
      </w:pPr>
      <w:r>
        <w:rPr>
          <w:rFonts w:ascii="Arial" w:cs="Arial"/>
          <w:lang w:val="uk-UA"/>
        </w:rPr>
        <w:tab/>
        <w:t>7</w:t>
      </w:r>
      <w:r>
        <w:rPr>
          <w:spacing w:val="-2"/>
          <w:lang w:val="uk-UA"/>
        </w:rPr>
        <w:t xml:space="preserve"> скликання</w:t>
      </w:r>
    </w:p>
    <w:p w:rsidR="00DA5B2F" w:rsidRDefault="00DA5B2F" w:rsidP="00DA5B2F">
      <w:pPr>
        <w:shd w:val="clear" w:color="auto" w:fill="FFFFFF"/>
        <w:spacing w:before="221"/>
        <w:ind w:right="4538"/>
        <w:rPr>
          <w:b/>
          <w:i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Про н</w:t>
      </w:r>
      <w:r>
        <w:rPr>
          <w:b/>
          <w:i/>
          <w:sz w:val="22"/>
          <w:szCs w:val="22"/>
          <w:lang w:val="uk-UA"/>
        </w:rPr>
        <w:t xml:space="preserve">адання  </w:t>
      </w:r>
      <w:r>
        <w:rPr>
          <w:b/>
          <w:bCs/>
          <w:i/>
          <w:sz w:val="22"/>
          <w:szCs w:val="22"/>
          <w:lang w:val="uk-UA"/>
        </w:rPr>
        <w:t xml:space="preserve">одноразової матеріальної допомоги  мешканці  м. Хмільника </w:t>
      </w:r>
    </w:p>
    <w:p w:rsidR="00DA5B2F" w:rsidRDefault="00DA5B2F" w:rsidP="00DA5B2F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5B2F" w:rsidRDefault="00DA5B2F" w:rsidP="00DA5B2F">
      <w:pPr>
        <w:jc w:val="both"/>
        <w:rPr>
          <w:iCs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Враховуючи  звернення гр. Ф</w:t>
      </w:r>
      <w:r w:rsidRPr="00DA5B2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..  від 22.08.2018р. щодо  надання одноразової матеріальної допомоги на лікування складної травми, враховуючи Міську комплексну  програму «Добро» на 2018-2020рр.,   затвердженої рішенням  44 сесії міської ради 7 скликання  від  17.11.2017р.  № 1175(зі змінами),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ст.ст.26,59  Закону України «Про місцеве самоврядування в Україні»,   міська рада</w:t>
      </w:r>
    </w:p>
    <w:p w:rsidR="00DA5B2F" w:rsidRDefault="00DA5B2F" w:rsidP="00DA5B2F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A5B2F" w:rsidRDefault="00DA5B2F" w:rsidP="00DA5B2F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 И Р І Ш И Л А :</w:t>
      </w:r>
    </w:p>
    <w:p w:rsidR="00DA5B2F" w:rsidRDefault="00DA5B2F" w:rsidP="00DA5B2F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DA5B2F" w:rsidRDefault="00DA5B2F" w:rsidP="00DA5B2F">
      <w:pPr>
        <w:pStyle w:val="a3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  в  2018р. одноразову матеріальну допомогу на лікування складної травми Ф…..  (вул.  ….)  за рахунок коштів  міського бюджету за КПКВК  МБ  0813242    в  сумі 20000  грн.</w:t>
      </w:r>
    </w:p>
    <w:p w:rsidR="00DA5B2F" w:rsidRDefault="00DA5B2F" w:rsidP="00DA5B2F">
      <w:pPr>
        <w:shd w:val="clear" w:color="auto" w:fill="FFFFFF"/>
        <w:spacing w:before="22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праці та соціального захисту населення міської ради /І.Тимошенко/ здійснити виплату одержувачу цих коштів, зазначеному в п.1 цього рішення. </w:t>
      </w:r>
    </w:p>
    <w:p w:rsidR="00DA5B2F" w:rsidRDefault="00DA5B2F" w:rsidP="00DA5B2F">
      <w:pPr>
        <w:shd w:val="clear" w:color="auto" w:fill="FFFFFF"/>
        <w:spacing w:before="22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міської ради з питань планування, бюджету, економічного розвитку та підприємництва (голова комісії  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Ю.Г.).</w:t>
      </w:r>
    </w:p>
    <w:p w:rsidR="00DA5B2F" w:rsidRDefault="00DA5B2F" w:rsidP="00DA5B2F">
      <w:pPr>
        <w:shd w:val="clear" w:color="auto" w:fill="FFFFFF"/>
        <w:ind w:left="5"/>
        <w:jc w:val="both"/>
        <w:rPr>
          <w:color w:val="FF0000"/>
          <w:sz w:val="28"/>
          <w:szCs w:val="28"/>
          <w:lang w:val="uk-UA"/>
        </w:rPr>
      </w:pPr>
    </w:p>
    <w:p w:rsidR="00DA5B2F" w:rsidRDefault="00DA5B2F" w:rsidP="00DA5B2F">
      <w:pPr>
        <w:shd w:val="clear" w:color="auto" w:fill="FFFFFF"/>
        <w:ind w:left="5"/>
        <w:jc w:val="both"/>
        <w:rPr>
          <w:color w:val="FF0000"/>
          <w:sz w:val="26"/>
          <w:szCs w:val="26"/>
          <w:lang w:val="uk-UA"/>
        </w:rPr>
      </w:pPr>
    </w:p>
    <w:p w:rsidR="00DA5B2F" w:rsidRDefault="00DA5B2F" w:rsidP="00DA5B2F">
      <w:pPr>
        <w:shd w:val="clear" w:color="auto" w:fill="FFFFFF"/>
        <w:tabs>
          <w:tab w:val="left" w:pos="0"/>
        </w:tabs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pacing w:val="-4"/>
          <w:sz w:val="28"/>
          <w:szCs w:val="28"/>
          <w:lang w:val="uk-UA"/>
        </w:rPr>
        <w:t xml:space="preserve"> Міський голова</w:t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rFonts w:ascii="Arial" w:hAnsi="Arial" w:cs="Arial"/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spacing w:val="-3"/>
          <w:sz w:val="22"/>
          <w:szCs w:val="22"/>
          <w:lang w:val="uk-UA"/>
        </w:rPr>
        <w:tab/>
      </w:r>
    </w:p>
    <w:p w:rsidR="00087EA7" w:rsidRPr="00DA5B2F" w:rsidRDefault="00087EA7">
      <w:pPr>
        <w:rPr>
          <w:lang w:val="uk-UA"/>
        </w:rPr>
      </w:pPr>
    </w:p>
    <w:sectPr w:rsidR="00087EA7" w:rsidRPr="00D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F"/>
    <w:rsid w:val="00087EA7"/>
    <w:rsid w:val="00D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A5B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DA5B2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semiHidden/>
    <w:unhideWhenUsed/>
    <w:rsid w:val="00DA5B2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A5B2F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5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A5B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DA5B2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semiHidden/>
    <w:unhideWhenUsed/>
    <w:rsid w:val="00DA5B2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A5B2F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5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2018-10-22T14:10:00Z</dcterms:created>
  <dcterms:modified xsi:type="dcterms:W3CDTF">2018-10-22T14:13:00Z</dcterms:modified>
</cp:coreProperties>
</file>