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1" w:rsidRPr="00190954" w:rsidRDefault="006B72B1" w:rsidP="006B72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D85024" wp14:editId="0A87627A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D99D4B" wp14:editId="6573F7D9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6B72B1" w:rsidRPr="00190954" w:rsidRDefault="006B72B1" w:rsidP="006B72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72B1" w:rsidRPr="006B72B1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6B72B1">
        <w:rPr>
          <w:rFonts w:ascii="Times New Roman" w:hAnsi="Times New Roman"/>
          <w:sz w:val="24"/>
          <w:szCs w:val="24"/>
          <w:lang w:val="uk-UA"/>
        </w:rPr>
        <w:t>від “____” ____________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 xml:space="preserve">2018р.                                                               </w:t>
      </w:r>
      <w:r w:rsidRPr="006B72B1">
        <w:rPr>
          <w:rFonts w:ascii="Times New Roman" w:hAnsi="Times New Roman"/>
          <w:sz w:val="24"/>
          <w:szCs w:val="24"/>
          <w:lang w:val="uk-UA"/>
        </w:rPr>
        <w:t>№___</w:t>
      </w:r>
    </w:p>
    <w:p w:rsidR="006B72B1" w:rsidRPr="00190954" w:rsidRDefault="006B72B1" w:rsidP="006B72B1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із громадськістю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6B72B1" w:rsidRPr="00190954" w:rsidRDefault="006B72B1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проект орієнтовного плану проведення консультацій із громадськістю виконавчими органами міської ради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міської ради,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21.04.2011р. №256,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>Затвердити орієнтовний план проведення консультацій із громадськістю виконавчими органами Хмільницької міської ради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72B1" w:rsidRPr="00190954" w:rsidRDefault="006B72B1" w:rsidP="006B7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С.Б.</w:t>
      </w:r>
      <w:proofErr w:type="spellStart"/>
      <w:r w:rsidRPr="00190954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B72B1" w:rsidRPr="00190954" w:rsidRDefault="006B72B1" w:rsidP="006B72B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    </w:t>
      </w:r>
      <w:r w:rsidRPr="00190954">
        <w:rPr>
          <w:rFonts w:ascii="Times New Roman" w:hAnsi="Times New Roman"/>
          <w:b/>
          <w:sz w:val="24"/>
          <w:szCs w:val="24"/>
          <w:lang w:val="uk-UA" w:eastAsia="ru-RU"/>
        </w:rPr>
        <w:t>ДОДАТОК</w:t>
      </w:r>
    </w:p>
    <w:p w:rsidR="006B72B1" w:rsidRPr="00190954" w:rsidRDefault="006B72B1" w:rsidP="006B72B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sz w:val="24"/>
          <w:szCs w:val="24"/>
          <w:lang w:val="uk-UA"/>
        </w:rPr>
        <w:t>до рішення виконкому міської ради від „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190954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190954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8р. №____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проведення консультацій із громадськістю виконавчими органами Хмільницької міської ради на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2340"/>
        <w:gridCol w:w="1440"/>
        <w:gridCol w:w="2075"/>
        <w:gridCol w:w="2245"/>
      </w:tblGrid>
      <w:tr w:rsidR="006B72B1" w:rsidRPr="00B25A81" w:rsidTr="00EB6BD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 питання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проекту нормативно-правового акта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Захід, що проводитиметься у рамках консультацій із громадськістю  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Термін 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Структурний підрозділ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міської ради, що відповідальний за проведення консультацій  з громадськістю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Порядок оприлюднення інформації про проведення консультацій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затвердження Комплексної схеми розміщення тимчасових споруд для провадження підприємницької діяльності в м. Хмільнику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півріччя  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містобудування та архітектури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податку на майно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єдиного податку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економічного розвитку та євроінтеграції, фінансове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туристичного збору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Правил благоустрою території міста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Хмільника (нова редакція)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житлово-комунального господарства та комунальної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власності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центрального парку міста ім. Т.Г. Шевченка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житлово-комунального господарства та комунальної власності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7.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участь жителів територіальної громади міста у бюджетному процесі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>Реалізація державної соціальної політики щодо соціального захисту і підтримки учасників АТО та членів сімей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6B72B1" w:rsidRPr="00DF1142" w:rsidRDefault="006B72B1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праці та соціального захисту населення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Вивчення громадської думки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заходи з відзначення в місті державних свят, пам’ятних і знаменних дат, загальноміських заходів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засідання оргкомітетів,</w:t>
            </w:r>
          </w:p>
          <w:p w:rsidR="006B72B1" w:rsidRPr="00DF1142" w:rsidRDefault="006B72B1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зустрічі з представниками громадських організацій,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року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ектор з питань культури міської ради,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з громадськістю міської ради,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організаційно-кадрової роботи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анкетне опитування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з громадськістю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висвітлення 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</w:tbl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Керуючий справами виконкому  міської ради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            С.П.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DF1142">
        <w:rPr>
          <w:rFonts w:ascii="Times New Roman" w:hAnsi="Times New Roman"/>
          <w:b/>
          <w:sz w:val="26"/>
          <w:szCs w:val="26"/>
          <w:lang w:val="uk-UA"/>
        </w:rPr>
        <w:t>Маташ</w:t>
      </w:r>
      <w:proofErr w:type="spellEnd"/>
    </w:p>
    <w:p w:rsidR="00C308AA" w:rsidRPr="006B72B1" w:rsidRDefault="00C308AA">
      <w:pPr>
        <w:rPr>
          <w:lang w:val="uk-UA"/>
        </w:rPr>
      </w:pPr>
    </w:p>
    <w:sectPr w:rsidR="00C308AA" w:rsidRPr="006B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1"/>
    <w:rsid w:val="006B72B1"/>
    <w:rsid w:val="007859FB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2018-11-29T15:35:00Z</dcterms:created>
  <dcterms:modified xsi:type="dcterms:W3CDTF">2018-11-29T15:36:00Z</dcterms:modified>
</cp:coreProperties>
</file>