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8" w:rsidRPr="00C502E8" w:rsidRDefault="00C502E8" w:rsidP="00C502E8">
      <w:pPr>
        <w:rPr>
          <w:rFonts w:ascii="Times New Roman" w:hAnsi="Times New Roman" w:cs="Times New Roman"/>
          <w:lang w:val="uk-UA"/>
        </w:rPr>
      </w:pPr>
      <w:r w:rsidRPr="00804754">
        <w:rPr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</w:t>
      </w:r>
      <w:r w:rsidR="00565CA2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C502E8" w:rsidRPr="00C502E8" w:rsidRDefault="00C502E8" w:rsidP="00C502E8">
      <w:pPr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C502E8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C502E8" w:rsidRDefault="00E178F8" w:rsidP="00C502E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20 грудня </w:t>
      </w:r>
      <w:r w:rsidR="00C502E8" w:rsidRPr="00C502E8">
        <w:rPr>
          <w:rFonts w:ascii="Times New Roman" w:hAnsi="Times New Roman" w:cs="Times New Roman"/>
          <w:sz w:val="28"/>
          <w:lang w:val="uk-UA"/>
        </w:rPr>
        <w:t xml:space="preserve"> 201</w:t>
      </w:r>
      <w:r w:rsidR="00C502E8" w:rsidRPr="00565CA2">
        <w:rPr>
          <w:rFonts w:ascii="Times New Roman" w:hAnsi="Times New Roman" w:cs="Times New Roman"/>
          <w:sz w:val="28"/>
          <w:lang w:val="uk-UA"/>
        </w:rPr>
        <w:t>8</w:t>
      </w:r>
      <w:r w:rsidR="00C502E8" w:rsidRPr="00C502E8">
        <w:rPr>
          <w:rFonts w:ascii="Times New Roman" w:hAnsi="Times New Roman" w:cs="Times New Roman"/>
          <w:sz w:val="28"/>
          <w:lang w:val="uk-UA"/>
        </w:rPr>
        <w:t xml:space="preserve">  р.</w:t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  <w:t xml:space="preserve">         </w:t>
      </w:r>
      <w:r w:rsidR="00565CA2">
        <w:rPr>
          <w:rFonts w:ascii="Times New Roman" w:hAnsi="Times New Roman" w:cs="Times New Roman"/>
          <w:sz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lang w:val="uk-UA"/>
        </w:rPr>
        <w:t>№521</w:t>
      </w:r>
    </w:p>
    <w:p w:rsidR="00C502E8" w:rsidRPr="00C502E8" w:rsidRDefault="00C502E8" w:rsidP="00C502E8">
      <w:pPr>
        <w:rPr>
          <w:rFonts w:ascii="Times New Roman" w:hAnsi="Times New Roman" w:cs="Times New Roman"/>
          <w:sz w:val="10"/>
          <w:u w:val="single"/>
          <w:lang w:val="uk-UA"/>
        </w:rPr>
      </w:pPr>
    </w:p>
    <w:p w:rsidR="00C502E8" w:rsidRPr="00565CA2" w:rsidRDefault="00C502E8" w:rsidP="00C502E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65CA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Про затвердження складу комісії</w:t>
      </w:r>
      <w:r w:rsidRPr="00565CA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при виконавчому </w:t>
      </w:r>
    </w:p>
    <w:p w:rsidR="00C502E8" w:rsidRPr="00565CA2" w:rsidRDefault="00C502E8" w:rsidP="00C502E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565CA2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комітеті Хмільницької міської ради</w:t>
      </w:r>
    </w:p>
    <w:p w:rsidR="00C502E8" w:rsidRPr="00565CA2" w:rsidRDefault="00C502E8" w:rsidP="00C502E8">
      <w:pPr>
        <w:spacing w:after="0"/>
        <w:outlineLvl w:val="1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565CA2">
        <w:rPr>
          <w:rFonts w:ascii="Times New Roman" w:hAnsi="Times New Roman" w:cs="Times New Roman"/>
          <w:b/>
          <w:i/>
          <w:sz w:val="24"/>
          <w:szCs w:val="24"/>
          <w:lang w:val="uk-UA"/>
        </w:rPr>
        <w:t>з конкурсного відбору</w:t>
      </w:r>
      <w:r w:rsidRPr="00565CA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громадських  </w:t>
      </w:r>
    </w:p>
    <w:p w:rsidR="00565CA2" w:rsidRPr="00565CA2" w:rsidRDefault="00565CA2" w:rsidP="00C502E8">
      <w:pPr>
        <w:spacing w:after="0"/>
        <w:outlineLvl w:val="1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565CA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організацій осіб з інвалідністю </w:t>
      </w:r>
      <w:r w:rsidR="00C502E8" w:rsidRPr="00565CA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ветеранів, </w:t>
      </w:r>
    </w:p>
    <w:p w:rsidR="00C502E8" w:rsidRPr="00565CA2" w:rsidRDefault="00C502E8" w:rsidP="00C502E8">
      <w:pPr>
        <w:spacing w:after="0"/>
        <w:outlineLvl w:val="1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565CA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діяльність яких має соціальну спрямованість  </w:t>
      </w:r>
    </w:p>
    <w:p w:rsidR="00C502E8" w:rsidRPr="00C502E8" w:rsidRDefault="00C502E8" w:rsidP="00C502E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502E8" w:rsidRPr="00105EBA" w:rsidRDefault="00C44CC8" w:rsidP="00105EBA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502E8" w:rsidRPr="004A6128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4A6128" w:rsidRPr="004A6128">
        <w:rPr>
          <w:rFonts w:ascii="Times New Roman" w:eastAsia="Times New Roman" w:hAnsi="Times New Roman" w:cs="Times New Roman"/>
          <w:sz w:val="28"/>
          <w:szCs w:val="28"/>
          <w:lang w:val="uk-UA"/>
        </w:rPr>
        <w:t>57 сесії міської ради 7 скликання від 12.12.2018 року №1811</w:t>
      </w:r>
      <w:r w:rsidR="004A612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в</w:t>
      </w:r>
      <w:r w:rsidR="00C502E8">
        <w:rPr>
          <w:rFonts w:ascii="Times New Roman" w:hAnsi="Times New Roman" w:cs="Times New Roman"/>
          <w:bCs/>
          <w:sz w:val="28"/>
          <w:szCs w:val="28"/>
          <w:lang w:val="uk-UA"/>
        </w:rPr>
        <w:t>ідбору громадських  організацій осіб з інвалідністю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ветеранів, діяльність яких має  соціальну  спрямованість  для надання фінансової  підтримки з бюджету міста Хмільника»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для розгляду конкурсних пропозицій</w:t>
      </w:r>
      <w:r w:rsidR="00C502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02E8" w:rsidRPr="00565CA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 також результатів моніторингу стану виконання (реалізації) програм (проектів, заходів),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26, 59 Закону України «Про місцеве самоврядування в Україні», виконком міської ради</w:t>
      </w:r>
    </w:p>
    <w:p w:rsidR="00C502E8" w:rsidRPr="00C502E8" w:rsidRDefault="00C502E8" w:rsidP="00C502E8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C502E8">
        <w:rPr>
          <w:rFonts w:ascii="Times New Roman" w:hAnsi="Times New Roman" w:cs="Times New Roman"/>
          <w:b/>
          <w:bCs/>
          <w:sz w:val="28"/>
          <w:lang w:val="uk-UA"/>
        </w:rPr>
        <w:t>В И Р І Ш И В :</w:t>
      </w:r>
    </w:p>
    <w:p w:rsidR="00C502E8" w:rsidRPr="00C502E8" w:rsidRDefault="00C44CC8" w:rsidP="00C44C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>комісії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з конкурсного відбору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організацій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осіб з 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нвалідністю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ветеранів, діяльність яких має соціальну спрямованість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C502E8" w:rsidRPr="00C502E8" w:rsidRDefault="00C502E8" w:rsidP="00105E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>Комісії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з конкурсного відбору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організацій </w:t>
      </w:r>
      <w:r w:rsidR="00C44CC8">
        <w:rPr>
          <w:rFonts w:ascii="Times New Roman" w:hAnsi="Times New Roman" w:cs="Times New Roman"/>
          <w:bCs/>
          <w:sz w:val="28"/>
          <w:szCs w:val="28"/>
          <w:lang w:val="uk-UA"/>
        </w:rPr>
        <w:t>осіб з інвалідністю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ветеранів, діяльність яких має соціальну спрямованість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керуватися відповідними нормативно-правовими документами з даного питання та затвердженим Положенням.</w:t>
      </w:r>
    </w:p>
    <w:p w:rsidR="00C502E8" w:rsidRDefault="00C502E8" w:rsidP="00C44C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 А.</w:t>
      </w:r>
      <w:proofErr w:type="spellStart"/>
      <w:r w:rsidRPr="00C502E8"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  <w:r w:rsidRPr="00C502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EBA" w:rsidRDefault="00105EBA" w:rsidP="0010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EBA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 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05EBA">
        <w:rPr>
          <w:b/>
          <w:szCs w:val="28"/>
          <w:lang w:val="uk-UA"/>
        </w:rPr>
        <w:t xml:space="preserve"> 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 від 27.11.2017 р. № 439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565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складу комісії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конкурсного відбору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 організацій</w:t>
      </w:r>
      <w:r w:rsidR="0056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інвалідів 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>та ветеранів, діяльність яких має соціальну спрямованість</w:t>
      </w:r>
      <w:r w:rsidR="0056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вважати таким, що втратило чинність, з моменту прийняття цього рішення.</w:t>
      </w:r>
    </w:p>
    <w:p w:rsidR="00105EBA" w:rsidRPr="00105EBA" w:rsidRDefault="00105EBA" w:rsidP="0010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EBA" w:rsidRPr="00105EBA" w:rsidRDefault="00C502E8" w:rsidP="00105EBA">
      <w:pPr>
        <w:pStyle w:val="5"/>
        <w:ind w:left="0" w:firstLine="0"/>
        <w:rPr>
          <w:rFonts w:ascii="Verdana" w:hAnsi="Verdana"/>
          <w:b w:val="0"/>
          <w:sz w:val="32"/>
        </w:rPr>
      </w:pPr>
      <w:r w:rsidRPr="00105EBA">
        <w:t xml:space="preserve">    Міський голова                                                                                        С. </w:t>
      </w:r>
      <w:proofErr w:type="spellStart"/>
      <w:r w:rsidRPr="00105EBA">
        <w:t>Редчик</w:t>
      </w:r>
      <w:proofErr w:type="spellEnd"/>
      <w:r w:rsidR="00105EBA">
        <w:t xml:space="preserve">    </w:t>
      </w:r>
    </w:p>
    <w:p w:rsidR="00105EBA" w:rsidRDefault="00105EBA" w:rsidP="00C502E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05EBA" w:rsidRPr="00C502E8" w:rsidRDefault="00105EBA" w:rsidP="00C502E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C44CC8" w:rsidRDefault="00C502E8" w:rsidP="00C4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63E6">
        <w:t xml:space="preserve">       </w:t>
      </w:r>
      <w:r w:rsidRPr="007763E6">
        <w:rPr>
          <w:lang w:val="uk-UA"/>
        </w:rPr>
        <w:t xml:space="preserve">                                                                                       </w:t>
      </w:r>
      <w:r w:rsidRPr="007763E6">
        <w:t xml:space="preserve"> </w:t>
      </w:r>
      <w:r w:rsidRPr="007763E6">
        <w:rPr>
          <w:lang w:val="uk-UA"/>
        </w:rPr>
        <w:t xml:space="preserve">      </w:t>
      </w:r>
      <w:r>
        <w:rPr>
          <w:lang w:val="uk-UA"/>
        </w:rPr>
        <w:t xml:space="preserve">             </w:t>
      </w:r>
      <w:r>
        <w:rPr>
          <w:lang w:val="uk-UA"/>
        </w:rPr>
        <w:tab/>
        <w:t xml:space="preserve"> </w:t>
      </w:r>
      <w:proofErr w:type="spellStart"/>
      <w:r w:rsidRPr="00C44CC8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E8" w:rsidRPr="00C44CC8" w:rsidRDefault="00C502E8" w:rsidP="00C4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CC8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C44C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4CC8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CC8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02E8" w:rsidRPr="00C44CC8" w:rsidRDefault="00C502E8" w:rsidP="00C44CC8">
      <w:pPr>
        <w:pStyle w:val="1"/>
        <w:tabs>
          <w:tab w:val="clear" w:pos="432"/>
        </w:tabs>
        <w:jc w:val="right"/>
        <w:rPr>
          <w:b w:val="0"/>
        </w:rPr>
      </w:pPr>
      <w:r w:rsidRPr="00C44CC8">
        <w:rPr>
          <w:b w:val="0"/>
        </w:rPr>
        <w:t xml:space="preserve">                                                                                                                  міської  ради                                                                                           </w:t>
      </w:r>
    </w:p>
    <w:p w:rsidR="00407260" w:rsidRPr="00407260" w:rsidRDefault="00C502E8" w:rsidP="004072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44C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565CA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E178F8">
        <w:rPr>
          <w:rFonts w:ascii="Times New Roman" w:hAnsi="Times New Roman" w:cs="Times New Roman"/>
          <w:sz w:val="24"/>
          <w:szCs w:val="24"/>
          <w:lang w:val="uk-UA"/>
        </w:rPr>
        <w:t xml:space="preserve">від 20 грудня </w:t>
      </w:r>
      <w:r w:rsidR="00C44CC8">
        <w:rPr>
          <w:rFonts w:ascii="Times New Roman" w:hAnsi="Times New Roman" w:cs="Times New Roman"/>
          <w:sz w:val="24"/>
          <w:szCs w:val="24"/>
          <w:lang w:val="uk-UA"/>
        </w:rPr>
        <w:t>2018</w:t>
      </w:r>
      <w:r w:rsidRPr="00C44CC8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="00C44CC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E178F8">
        <w:rPr>
          <w:rFonts w:ascii="Times New Roman" w:hAnsi="Times New Roman" w:cs="Times New Roman"/>
          <w:sz w:val="24"/>
          <w:szCs w:val="24"/>
          <w:lang w:val="uk-UA"/>
        </w:rPr>
        <w:t>521</w:t>
      </w:r>
    </w:p>
    <w:p w:rsidR="00C502E8" w:rsidRPr="00C44CC8" w:rsidRDefault="00C502E8" w:rsidP="00C502E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4CC8">
        <w:rPr>
          <w:rFonts w:ascii="Times New Roman" w:hAnsi="Times New Roman" w:cs="Times New Roman"/>
          <w:b/>
          <w:sz w:val="26"/>
          <w:szCs w:val="26"/>
          <w:lang w:val="uk-UA"/>
        </w:rPr>
        <w:t>С К Л А Д</w:t>
      </w:r>
    </w:p>
    <w:p w:rsidR="00407260" w:rsidRPr="00407260" w:rsidRDefault="00C502E8" w:rsidP="00407260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>комісії</w:t>
      </w:r>
      <w:r w:rsidRPr="00C44C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при виконавчому комітеті Хмільницької міської ради з конкурсного відбору</w:t>
      </w: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громадських організацій</w:t>
      </w:r>
      <w:r w:rsidR="00416C9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осіб з  інвалідністю</w:t>
      </w: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ветеранів, діяльність яких має соціальну спрямованість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701"/>
        <w:gridCol w:w="4557"/>
      </w:tblGrid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Сташко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Андрій Володимирович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міського голови з питань діяльності</w:t>
            </w: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виконавчих органів міської ради,</w:t>
            </w: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  <w:p w:rsidR="00C502E8" w:rsidRPr="00C44CC8" w:rsidRDefault="00C502E8" w:rsidP="002555EA">
            <w:pPr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Тимошенко Ірина Ярославівна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416C9C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 w:rsidR="00C502E8"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праці та соціального захисту населення міської ради, заступник голови комісії</w:t>
            </w:r>
          </w:p>
        </w:tc>
      </w:tr>
      <w:tr w:rsidR="00C502E8" w:rsidRPr="00C44CC8" w:rsidTr="00407260">
        <w:trPr>
          <w:trHeight w:val="1675"/>
        </w:trPr>
        <w:tc>
          <w:tcPr>
            <w:tcW w:w="3936" w:type="dxa"/>
          </w:tcPr>
          <w:p w:rsidR="00C502E8" w:rsidRPr="00C44CC8" w:rsidRDefault="00C44CC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Бялківська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Ольга Валеріївна 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головний спеціаліст з питань юридичної та кадрової роботи </w:t>
            </w:r>
            <w:r w:rsid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відділу з питань праці </w:t>
            </w: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праці та соціального захисту населення міської ради, секретар комісії</w:t>
            </w:r>
          </w:p>
        </w:tc>
      </w:tr>
      <w:tr w:rsidR="00C44CC8" w:rsidRPr="00C44CC8" w:rsidTr="002555EA">
        <w:tc>
          <w:tcPr>
            <w:tcW w:w="3936" w:type="dxa"/>
          </w:tcPr>
          <w:p w:rsidR="00C44CC8" w:rsidRDefault="00C44CC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Шиндерук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Володимирівна</w:t>
            </w:r>
          </w:p>
        </w:tc>
        <w:tc>
          <w:tcPr>
            <w:tcW w:w="1701" w:type="dxa"/>
          </w:tcPr>
          <w:p w:rsidR="00C44CC8" w:rsidRPr="00C44CC8" w:rsidRDefault="00C44CC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_</w:t>
            </w:r>
          </w:p>
        </w:tc>
        <w:tc>
          <w:tcPr>
            <w:tcW w:w="4557" w:type="dxa"/>
          </w:tcPr>
          <w:p w:rsidR="00C44CC8" w:rsidRPr="00C44CC8" w:rsidRDefault="00416C9C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 бухгалтерського обліку та звітності – головний бу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хгалтер  </w:t>
            </w: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Тищенко Тетяна Петрівна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фінансового управління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Підвальнюк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Григорович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Мурзановська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Наталя Миколаївна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управління освіти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Вепрінцова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Наталія Степанівна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pStyle w:val="a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територіального центру соціального обслуговування (надання соціальних послуг) </w:t>
            </w: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м.Хмільника</w:t>
            </w:r>
            <w:proofErr w:type="spellEnd"/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Мазур Наталія Петрівна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інформаційної діяльності  та комунікацій  з громадськістю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Кондратовець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Григорович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постійної комісії міської ради з питань планування, бюджету, економічного розвитку та підприємництва (за згодою)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Дорох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Віталій Володимирович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ради Хмільницької районної громадської організації «Право» (за згодою)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Грушко Василь Васильович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депутат Хмільницької міської ради </w:t>
            </w:r>
          </w:p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44CC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Олена Миколаївна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416C9C" w:rsidRDefault="00C502E8" w:rsidP="00416C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депутат Хмільницької міської ради </w:t>
            </w:r>
          </w:p>
          <w:p w:rsidR="00C502E8" w:rsidRPr="00C44CC8" w:rsidRDefault="00C502E8" w:rsidP="00416C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416C9C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Копиця Віктор Григорович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депутат Хмільницької міської ради</w:t>
            </w:r>
          </w:p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згодою)</w:t>
            </w:r>
          </w:p>
        </w:tc>
      </w:tr>
    </w:tbl>
    <w:p w:rsidR="00C502E8" w:rsidRPr="00C44CC8" w:rsidRDefault="00C502E8" w:rsidP="00C502E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502E8" w:rsidRPr="00C44CC8" w:rsidRDefault="00C502E8" w:rsidP="00C44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виконкому </w:t>
      </w:r>
    </w:p>
    <w:p w:rsidR="00C502E8" w:rsidRPr="004A6128" w:rsidRDefault="00C502E8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              </w:t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С. </w:t>
      </w:r>
      <w:proofErr w:type="spellStart"/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>Маташ</w:t>
      </w:r>
      <w:proofErr w:type="spellEnd"/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10C" w:rsidRPr="00E178F8" w:rsidRDefault="00D6310C" w:rsidP="00C44CC8">
      <w:pPr>
        <w:spacing w:after="0"/>
        <w:rPr>
          <w:rFonts w:ascii="Times New Roman" w:hAnsi="Times New Roman" w:cs="Times New Roman"/>
          <w:lang w:val="uk-UA"/>
        </w:rPr>
      </w:pPr>
    </w:p>
    <w:sectPr w:rsidR="00D6310C" w:rsidRPr="00E178F8" w:rsidSect="00105EBA">
      <w:pgSz w:w="11906" w:h="16838"/>
      <w:pgMar w:top="426" w:right="567" w:bottom="142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02E8"/>
    <w:rsid w:val="00105EBA"/>
    <w:rsid w:val="00407260"/>
    <w:rsid w:val="00416C9C"/>
    <w:rsid w:val="004A6128"/>
    <w:rsid w:val="00565CA2"/>
    <w:rsid w:val="00784BAA"/>
    <w:rsid w:val="0092302B"/>
    <w:rsid w:val="00C44CC8"/>
    <w:rsid w:val="00C502E8"/>
    <w:rsid w:val="00D6310C"/>
    <w:rsid w:val="00E178F8"/>
    <w:rsid w:val="00E419EE"/>
    <w:rsid w:val="00E95586"/>
    <w:rsid w:val="00F35122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EE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4D50-8565-4C50-9DBB-28546FE8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2914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BYALKIVSKA</dc:creator>
  <cp:keywords/>
  <dc:description/>
  <cp:lastModifiedBy>PC 3</cp:lastModifiedBy>
  <cp:revision>9</cp:revision>
  <cp:lastPrinted>2018-12-20T06:36:00Z</cp:lastPrinted>
  <dcterms:created xsi:type="dcterms:W3CDTF">2018-11-27T09:31:00Z</dcterms:created>
  <dcterms:modified xsi:type="dcterms:W3CDTF">2018-12-22T09:55:00Z</dcterms:modified>
</cp:coreProperties>
</file>