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DC" w:rsidRPr="003A5AD5" w:rsidRDefault="001D65EE" w:rsidP="00BF13DC">
      <w:pPr>
        <w:spacing w:after="200" w:line="276" w:lineRule="auto"/>
        <w:jc w:val="center"/>
        <w:rPr>
          <w:rFonts w:ascii="Calibri" w:hAnsi="Calibri"/>
          <w:sz w:val="12"/>
          <w:szCs w:val="22"/>
          <w:lang w:val="uk-UA"/>
        </w:rPr>
      </w:pPr>
      <w:r w:rsidRPr="003A5AD5">
        <w:rPr>
          <w:rFonts w:ascii="Calibri" w:hAnsi="Calibri"/>
          <w:noProof/>
          <w:szCs w:val="22"/>
          <w:lang w:val="uk-UA" w:eastAsia="uk-UA"/>
        </w:rPr>
        <w:drawing>
          <wp:inline distT="0" distB="0" distL="0" distR="0">
            <wp:extent cx="4857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30000"/>
                    </a:blip>
                    <a:srcRect/>
                    <a:stretch>
                      <a:fillRect/>
                    </a:stretch>
                  </pic:blipFill>
                  <pic:spPr bwMode="auto">
                    <a:xfrm>
                      <a:off x="0" y="0"/>
                      <a:ext cx="485775" cy="676275"/>
                    </a:xfrm>
                    <a:prstGeom prst="rect">
                      <a:avLst/>
                    </a:prstGeom>
                    <a:noFill/>
                    <a:ln w="9525">
                      <a:noFill/>
                      <a:miter lim="800000"/>
                      <a:headEnd/>
                      <a:tailEnd/>
                    </a:ln>
                  </pic:spPr>
                </pic:pic>
              </a:graphicData>
            </a:graphic>
          </wp:inline>
        </w:drawing>
      </w:r>
    </w:p>
    <w:p w:rsidR="00BF13DC" w:rsidRPr="003A5AD5" w:rsidRDefault="00BF13DC" w:rsidP="00BF13DC">
      <w:pPr>
        <w:pStyle w:val="a3"/>
        <w:rPr>
          <w:b/>
          <w:szCs w:val="28"/>
          <w:lang w:val="ru-RU"/>
        </w:rPr>
      </w:pPr>
      <w:r w:rsidRPr="003A5AD5">
        <w:rPr>
          <w:b/>
          <w:szCs w:val="28"/>
          <w:lang w:val="ru-RU"/>
        </w:rPr>
        <w:t>УКРАЇНА</w:t>
      </w:r>
    </w:p>
    <w:p w:rsidR="00BF13DC" w:rsidRPr="003A5AD5" w:rsidRDefault="00BF13DC" w:rsidP="00BF13DC">
      <w:pPr>
        <w:jc w:val="center"/>
        <w:rPr>
          <w:b/>
          <w:sz w:val="28"/>
          <w:szCs w:val="28"/>
          <w:lang w:val="uk-UA"/>
        </w:rPr>
      </w:pPr>
      <w:r w:rsidRPr="003A5AD5">
        <w:rPr>
          <w:b/>
          <w:sz w:val="28"/>
          <w:szCs w:val="28"/>
          <w:lang w:val="uk-UA"/>
        </w:rPr>
        <w:t>Хмільницька   міська    рада</w:t>
      </w:r>
    </w:p>
    <w:p w:rsidR="00BF13DC" w:rsidRPr="003A5AD5" w:rsidRDefault="00BF13DC" w:rsidP="00BF13DC">
      <w:pPr>
        <w:jc w:val="center"/>
        <w:rPr>
          <w:b/>
          <w:sz w:val="28"/>
          <w:szCs w:val="28"/>
          <w:lang w:val="uk-UA"/>
        </w:rPr>
      </w:pPr>
      <w:r w:rsidRPr="003A5AD5">
        <w:rPr>
          <w:b/>
          <w:sz w:val="28"/>
          <w:szCs w:val="28"/>
          <w:lang w:val="uk-UA"/>
        </w:rPr>
        <w:t>Вінницької  області</w:t>
      </w:r>
    </w:p>
    <w:p w:rsidR="004F6EF8" w:rsidRDefault="00BF13DC" w:rsidP="004F6EF8">
      <w:pPr>
        <w:tabs>
          <w:tab w:val="center" w:pos="4819"/>
          <w:tab w:val="left" w:pos="7824"/>
        </w:tabs>
        <w:rPr>
          <w:b/>
          <w:sz w:val="28"/>
          <w:szCs w:val="28"/>
          <w:lang w:val="uk-UA"/>
        </w:rPr>
      </w:pPr>
      <w:r w:rsidRPr="003A5AD5">
        <w:rPr>
          <w:b/>
          <w:sz w:val="28"/>
          <w:szCs w:val="28"/>
          <w:lang w:val="uk-UA"/>
        </w:rPr>
        <w:tab/>
      </w:r>
      <w:r w:rsidR="004F6EF8">
        <w:rPr>
          <w:b/>
          <w:sz w:val="28"/>
          <w:szCs w:val="28"/>
          <w:lang w:val="uk-UA"/>
        </w:rPr>
        <w:t>Р І Ш Е Н Н Я № 1882</w:t>
      </w:r>
      <w:r w:rsidR="004F6EF8">
        <w:rPr>
          <w:b/>
          <w:sz w:val="28"/>
          <w:szCs w:val="28"/>
          <w:lang w:val="uk-UA"/>
        </w:rPr>
        <w:tab/>
        <w:t xml:space="preserve">         </w:t>
      </w:r>
    </w:p>
    <w:p w:rsidR="004F6EF8" w:rsidRDefault="004F6EF8" w:rsidP="004F6EF8">
      <w:pPr>
        <w:jc w:val="both"/>
        <w:rPr>
          <w:b/>
          <w:sz w:val="28"/>
          <w:szCs w:val="28"/>
          <w:lang w:val="uk-UA"/>
        </w:rPr>
      </w:pPr>
    </w:p>
    <w:p w:rsidR="004F6EF8" w:rsidRDefault="004F6EF8" w:rsidP="004F6EF8">
      <w:pPr>
        <w:jc w:val="both"/>
        <w:rPr>
          <w:sz w:val="28"/>
          <w:szCs w:val="28"/>
          <w:lang w:val="uk-UA"/>
        </w:rPr>
      </w:pPr>
      <w:r>
        <w:rPr>
          <w:sz w:val="28"/>
          <w:szCs w:val="28"/>
          <w:lang w:val="uk-UA"/>
        </w:rPr>
        <w:t>14 січня 2019 року                                                                    59 сесія міської ради</w:t>
      </w:r>
    </w:p>
    <w:p w:rsidR="004F6EF8" w:rsidRDefault="004F6EF8" w:rsidP="004F6EF8">
      <w:pPr>
        <w:jc w:val="both"/>
        <w:rPr>
          <w:sz w:val="28"/>
          <w:szCs w:val="28"/>
          <w:lang w:val="uk-UA"/>
        </w:rPr>
      </w:pPr>
      <w:r>
        <w:rPr>
          <w:sz w:val="28"/>
          <w:szCs w:val="28"/>
          <w:lang w:val="uk-UA"/>
        </w:rPr>
        <w:t xml:space="preserve">                                                                                                                    7 скликання</w:t>
      </w:r>
    </w:p>
    <w:p w:rsidR="00660EA6" w:rsidRPr="003A5AD5" w:rsidRDefault="00660EA6" w:rsidP="004F6EF8">
      <w:pPr>
        <w:tabs>
          <w:tab w:val="center" w:pos="4819"/>
          <w:tab w:val="left" w:pos="7824"/>
        </w:tabs>
        <w:rPr>
          <w:sz w:val="28"/>
          <w:szCs w:val="28"/>
          <w:lang w:val="uk-UA"/>
        </w:rPr>
      </w:pPr>
    </w:p>
    <w:p w:rsidR="006427C3" w:rsidRPr="003A5AD5" w:rsidRDefault="00BF13DC" w:rsidP="006427C3">
      <w:pPr>
        <w:jc w:val="both"/>
        <w:rPr>
          <w:b/>
          <w:sz w:val="28"/>
          <w:szCs w:val="28"/>
          <w:lang w:val="uk-UA"/>
        </w:rPr>
      </w:pPr>
      <w:r w:rsidRPr="003A5AD5">
        <w:rPr>
          <w:b/>
          <w:sz w:val="28"/>
          <w:szCs w:val="28"/>
          <w:lang w:val="uk-UA"/>
        </w:rPr>
        <w:t xml:space="preserve">Про </w:t>
      </w:r>
      <w:r w:rsidR="006427C3" w:rsidRPr="003A5AD5">
        <w:rPr>
          <w:b/>
          <w:sz w:val="28"/>
          <w:szCs w:val="28"/>
          <w:lang w:val="uk-UA"/>
        </w:rPr>
        <w:t xml:space="preserve">перейменування </w:t>
      </w:r>
      <w:r w:rsidR="006E7F17" w:rsidRPr="003A5AD5">
        <w:rPr>
          <w:b/>
          <w:sz w:val="28"/>
          <w:szCs w:val="28"/>
          <w:lang w:val="uk-UA"/>
        </w:rPr>
        <w:t xml:space="preserve">Загальноосвітньої школи </w:t>
      </w:r>
    </w:p>
    <w:p w:rsidR="006E7F17" w:rsidRPr="003A5AD5" w:rsidRDefault="006E7F17" w:rsidP="006427C3">
      <w:pPr>
        <w:jc w:val="both"/>
        <w:rPr>
          <w:b/>
          <w:sz w:val="28"/>
          <w:szCs w:val="28"/>
          <w:lang w:val="uk-UA"/>
        </w:rPr>
      </w:pPr>
      <w:r w:rsidRPr="003A5AD5">
        <w:rPr>
          <w:b/>
          <w:sz w:val="28"/>
          <w:szCs w:val="28"/>
          <w:lang w:val="uk-UA"/>
        </w:rPr>
        <w:t>І-ІІ ступенів с. Соколова Хмільницького району</w:t>
      </w:r>
    </w:p>
    <w:p w:rsidR="006E7F17" w:rsidRPr="003A5AD5" w:rsidRDefault="006E7F17" w:rsidP="006427C3">
      <w:pPr>
        <w:jc w:val="both"/>
        <w:rPr>
          <w:b/>
          <w:sz w:val="28"/>
          <w:szCs w:val="28"/>
          <w:lang w:val="uk-UA"/>
        </w:rPr>
      </w:pPr>
      <w:r w:rsidRPr="003A5AD5">
        <w:rPr>
          <w:b/>
          <w:sz w:val="28"/>
          <w:szCs w:val="28"/>
          <w:lang w:val="uk-UA"/>
        </w:rPr>
        <w:t xml:space="preserve">Вінницької області у Комунальний заклад </w:t>
      </w:r>
    </w:p>
    <w:p w:rsidR="006E7F17" w:rsidRPr="003A5AD5" w:rsidRDefault="006E7F17" w:rsidP="006427C3">
      <w:pPr>
        <w:jc w:val="both"/>
        <w:rPr>
          <w:b/>
          <w:sz w:val="28"/>
          <w:szCs w:val="28"/>
          <w:lang w:val="uk-UA"/>
        </w:rPr>
      </w:pPr>
      <w:r w:rsidRPr="003A5AD5">
        <w:rPr>
          <w:b/>
          <w:sz w:val="28"/>
          <w:szCs w:val="28"/>
          <w:lang w:val="uk-UA"/>
        </w:rPr>
        <w:t xml:space="preserve">«Соколівський заклад загальної середньої освіти </w:t>
      </w:r>
    </w:p>
    <w:p w:rsidR="006E7F17" w:rsidRPr="003A5AD5" w:rsidRDefault="006E7F17" w:rsidP="006427C3">
      <w:pPr>
        <w:jc w:val="both"/>
        <w:rPr>
          <w:b/>
          <w:sz w:val="28"/>
          <w:szCs w:val="28"/>
          <w:lang w:val="uk-UA"/>
        </w:rPr>
      </w:pPr>
      <w:r w:rsidRPr="003A5AD5">
        <w:rPr>
          <w:b/>
          <w:sz w:val="28"/>
          <w:szCs w:val="28"/>
          <w:lang w:val="uk-UA"/>
        </w:rPr>
        <w:t>І-ІІ ступенів» Хмільницької міської ради</w:t>
      </w:r>
    </w:p>
    <w:p w:rsidR="00BF13DC" w:rsidRPr="003A5AD5" w:rsidRDefault="00BF13DC" w:rsidP="00BF13DC">
      <w:pPr>
        <w:jc w:val="both"/>
        <w:rPr>
          <w:sz w:val="24"/>
          <w:szCs w:val="24"/>
          <w:lang w:val="uk-UA"/>
        </w:rPr>
      </w:pPr>
    </w:p>
    <w:p w:rsidR="00BF13DC" w:rsidRPr="003A5AD5" w:rsidRDefault="003F4178" w:rsidP="00660EA6">
      <w:pPr>
        <w:jc w:val="both"/>
        <w:rPr>
          <w:sz w:val="28"/>
          <w:szCs w:val="28"/>
          <w:lang w:val="uk-UA"/>
        </w:rPr>
      </w:pPr>
      <w:r w:rsidRPr="003A5AD5">
        <w:rPr>
          <w:sz w:val="24"/>
          <w:szCs w:val="24"/>
          <w:lang w:val="uk-UA"/>
        </w:rPr>
        <w:tab/>
      </w:r>
      <w:r w:rsidRPr="003A5AD5">
        <w:rPr>
          <w:sz w:val="28"/>
          <w:szCs w:val="28"/>
          <w:lang w:val="uk-UA"/>
        </w:rPr>
        <w:t>В</w:t>
      </w:r>
      <w:r w:rsidR="006427C3" w:rsidRPr="003A5AD5">
        <w:rPr>
          <w:sz w:val="28"/>
          <w:szCs w:val="28"/>
          <w:lang w:val="uk-UA"/>
        </w:rPr>
        <w:t>раховуючи рішення</w:t>
      </w:r>
      <w:r w:rsidR="0086176B" w:rsidRPr="003A5AD5">
        <w:rPr>
          <w:sz w:val="28"/>
          <w:szCs w:val="28"/>
          <w:lang w:val="uk-UA"/>
        </w:rPr>
        <w:t xml:space="preserve"> 32 сесії Хмільницької районної ради 7 скликання від 20.12.2018р. №480 «Про передачу закладів освіти с.Соколова до Хмільницької міської ради»,</w:t>
      </w:r>
      <w:r w:rsidRPr="003A5AD5">
        <w:rPr>
          <w:sz w:val="28"/>
          <w:szCs w:val="28"/>
          <w:lang w:val="uk-UA"/>
        </w:rPr>
        <w:t xml:space="preserve"> 55 сесії Хмільницької міської ради 7 скликання від 20.11.2018 №1789 «Про добровільне приєднання Соколівської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 від 20.11.2018 №1792 «Про утворення  Соколів</w:t>
      </w:r>
      <w:r w:rsidR="006427C3" w:rsidRPr="003A5AD5">
        <w:rPr>
          <w:sz w:val="28"/>
          <w:szCs w:val="28"/>
          <w:lang w:val="uk-UA"/>
        </w:rPr>
        <w:t>ського старостинського округу»,</w:t>
      </w:r>
      <w:r w:rsidR="004430B1" w:rsidRPr="003A5AD5">
        <w:rPr>
          <w:sz w:val="28"/>
          <w:szCs w:val="28"/>
          <w:lang w:val="uk-UA"/>
        </w:rPr>
        <w:t xml:space="preserve"> керуючись</w:t>
      </w:r>
      <w:r w:rsidR="00BF13DC" w:rsidRPr="003A5AD5">
        <w:rPr>
          <w:sz w:val="28"/>
          <w:szCs w:val="28"/>
          <w:lang w:val="uk-UA"/>
        </w:rPr>
        <w:t xml:space="preserve"> </w:t>
      </w:r>
      <w:r w:rsidR="00182418" w:rsidRPr="003A5AD5">
        <w:rPr>
          <w:sz w:val="28"/>
          <w:szCs w:val="28"/>
          <w:lang w:val="uk-UA"/>
        </w:rPr>
        <w:t>ст.</w:t>
      </w:r>
      <w:r w:rsidR="006E7F17" w:rsidRPr="003A5AD5">
        <w:rPr>
          <w:sz w:val="28"/>
          <w:szCs w:val="28"/>
          <w:lang w:val="uk-UA"/>
        </w:rPr>
        <w:t xml:space="preserve"> 22 Закону України «Про освіту», </w:t>
      </w:r>
      <w:r w:rsidR="00BF13DC" w:rsidRPr="003A5AD5">
        <w:rPr>
          <w:sz w:val="28"/>
          <w:szCs w:val="28"/>
          <w:lang w:val="uk-UA"/>
        </w:rPr>
        <w:t>ст.ст.26,59</w:t>
      </w:r>
      <w:r w:rsidR="000E2201" w:rsidRPr="003A5AD5">
        <w:rPr>
          <w:sz w:val="28"/>
          <w:szCs w:val="28"/>
          <w:lang w:val="uk-UA"/>
        </w:rPr>
        <w:t>,60</w:t>
      </w:r>
      <w:r w:rsidR="00BF13DC" w:rsidRPr="003A5AD5">
        <w:rPr>
          <w:sz w:val="28"/>
          <w:szCs w:val="28"/>
          <w:lang w:val="uk-UA"/>
        </w:rPr>
        <w:t xml:space="preserve"> Закону України «Про місцеве самоврядування в Україні» міська рада</w:t>
      </w:r>
    </w:p>
    <w:p w:rsidR="00660EA6" w:rsidRPr="003A5AD5" w:rsidRDefault="00660EA6" w:rsidP="00660EA6">
      <w:pPr>
        <w:jc w:val="both"/>
        <w:rPr>
          <w:sz w:val="28"/>
          <w:szCs w:val="28"/>
          <w:lang w:val="uk-UA"/>
        </w:rPr>
      </w:pPr>
    </w:p>
    <w:p w:rsidR="00BF13DC" w:rsidRPr="003A5AD5" w:rsidRDefault="00BF13DC" w:rsidP="00BF13DC">
      <w:pPr>
        <w:jc w:val="center"/>
        <w:rPr>
          <w:sz w:val="28"/>
          <w:szCs w:val="28"/>
          <w:lang w:val="uk-UA"/>
        </w:rPr>
      </w:pPr>
      <w:r w:rsidRPr="003A5AD5">
        <w:rPr>
          <w:sz w:val="28"/>
          <w:szCs w:val="28"/>
          <w:lang w:val="uk-UA"/>
        </w:rPr>
        <w:t>В И Р І Ш И Л А:</w:t>
      </w:r>
    </w:p>
    <w:p w:rsidR="00660EA6" w:rsidRPr="003A5AD5" w:rsidRDefault="00660EA6" w:rsidP="00BF13DC">
      <w:pPr>
        <w:jc w:val="center"/>
        <w:rPr>
          <w:sz w:val="28"/>
          <w:szCs w:val="28"/>
          <w:lang w:val="uk-UA"/>
        </w:rPr>
      </w:pPr>
    </w:p>
    <w:p w:rsidR="00B36916" w:rsidRPr="003A5AD5" w:rsidRDefault="00B36916" w:rsidP="00B36916">
      <w:pPr>
        <w:pStyle w:val="a7"/>
        <w:widowControl w:val="0"/>
        <w:numPr>
          <w:ilvl w:val="0"/>
          <w:numId w:val="2"/>
        </w:numPr>
        <w:autoSpaceDE w:val="0"/>
        <w:autoSpaceDN w:val="0"/>
        <w:adjustRightInd w:val="0"/>
        <w:jc w:val="both"/>
        <w:rPr>
          <w:sz w:val="28"/>
          <w:szCs w:val="28"/>
          <w:lang w:val="uk-UA"/>
        </w:rPr>
      </w:pPr>
      <w:r w:rsidRPr="003A5AD5">
        <w:rPr>
          <w:sz w:val="28"/>
          <w:szCs w:val="28"/>
          <w:lang w:val="uk-UA"/>
        </w:rPr>
        <w:t>Прийняти</w:t>
      </w:r>
      <w:r w:rsidR="00C5651A" w:rsidRPr="003A5AD5">
        <w:rPr>
          <w:sz w:val="28"/>
          <w:szCs w:val="28"/>
          <w:lang w:val="uk-UA"/>
        </w:rPr>
        <w:t xml:space="preserve"> зі спільної комунальної власності територіальних громад Хмільницького району</w:t>
      </w:r>
      <w:r w:rsidRPr="003A5AD5">
        <w:rPr>
          <w:sz w:val="28"/>
          <w:szCs w:val="28"/>
          <w:lang w:val="uk-UA"/>
        </w:rPr>
        <w:t xml:space="preserve"> до комунальної власності Хмільницької міської ради Загальноосвітню школу І-ІІ ступенів с. Соколова Хмільницького району Вінницької області</w:t>
      </w:r>
      <w:r w:rsidR="0087292F" w:rsidRPr="003A5AD5">
        <w:rPr>
          <w:sz w:val="28"/>
          <w:szCs w:val="28"/>
          <w:lang w:val="uk-UA"/>
        </w:rPr>
        <w:t xml:space="preserve"> (ідентифікаційний код 26223909).</w:t>
      </w:r>
    </w:p>
    <w:p w:rsidR="0086176B" w:rsidRPr="003A5AD5" w:rsidRDefault="0086176B" w:rsidP="00B36916">
      <w:pPr>
        <w:pStyle w:val="a7"/>
        <w:widowControl w:val="0"/>
        <w:numPr>
          <w:ilvl w:val="0"/>
          <w:numId w:val="2"/>
        </w:numPr>
        <w:autoSpaceDE w:val="0"/>
        <w:autoSpaceDN w:val="0"/>
        <w:adjustRightInd w:val="0"/>
        <w:jc w:val="both"/>
        <w:rPr>
          <w:sz w:val="28"/>
          <w:szCs w:val="28"/>
          <w:lang w:val="uk-UA"/>
        </w:rPr>
      </w:pPr>
      <w:r w:rsidRPr="003A5AD5">
        <w:rPr>
          <w:sz w:val="28"/>
          <w:szCs w:val="28"/>
          <w:lang w:val="uk-UA"/>
        </w:rPr>
        <w:t>Затвердити акт приймання-передачі Загальноосвітньої школи І-ІІ ступенів с. Соколова Хмільницького району Вінницької області (додаток 1).</w:t>
      </w:r>
    </w:p>
    <w:p w:rsidR="0086176B" w:rsidRPr="003A5AD5" w:rsidRDefault="0086176B" w:rsidP="0086176B">
      <w:pPr>
        <w:pStyle w:val="a7"/>
        <w:widowControl w:val="0"/>
        <w:numPr>
          <w:ilvl w:val="0"/>
          <w:numId w:val="2"/>
        </w:numPr>
        <w:autoSpaceDE w:val="0"/>
        <w:autoSpaceDN w:val="0"/>
        <w:adjustRightInd w:val="0"/>
        <w:jc w:val="both"/>
        <w:rPr>
          <w:sz w:val="28"/>
          <w:szCs w:val="28"/>
          <w:lang w:val="uk-UA"/>
        </w:rPr>
      </w:pPr>
      <w:r w:rsidRPr="003A5AD5">
        <w:rPr>
          <w:sz w:val="28"/>
          <w:szCs w:val="28"/>
          <w:lang w:val="uk-UA"/>
        </w:rPr>
        <w:t>Перейменувати Загальноосвітню школу І-ІІ ступенів с. Соколова Хмільницького району Вінницької області у Комунальний заклад «Соколівський заклад загальної середньої освіти І-ІІ ступенів» Хмільницької міської ради.</w:t>
      </w:r>
    </w:p>
    <w:p w:rsidR="00C70275" w:rsidRPr="003A5AD5" w:rsidRDefault="00C70275" w:rsidP="00C70275">
      <w:pPr>
        <w:pStyle w:val="a7"/>
        <w:widowControl w:val="0"/>
        <w:numPr>
          <w:ilvl w:val="0"/>
          <w:numId w:val="2"/>
        </w:numPr>
        <w:autoSpaceDE w:val="0"/>
        <w:autoSpaceDN w:val="0"/>
        <w:adjustRightInd w:val="0"/>
        <w:jc w:val="both"/>
        <w:rPr>
          <w:color w:val="FF0000"/>
          <w:sz w:val="28"/>
          <w:szCs w:val="28"/>
          <w:lang w:val="uk-UA"/>
        </w:rPr>
      </w:pPr>
      <w:r w:rsidRPr="003A5AD5">
        <w:rPr>
          <w:sz w:val="28"/>
          <w:szCs w:val="28"/>
          <w:lang w:val="uk-UA"/>
        </w:rPr>
        <w:t>В</w:t>
      </w:r>
      <w:r w:rsidR="00B92585" w:rsidRPr="003A5AD5">
        <w:rPr>
          <w:sz w:val="28"/>
          <w:szCs w:val="28"/>
          <w:lang w:val="uk-UA"/>
        </w:rPr>
        <w:t>изначити</w:t>
      </w:r>
      <w:r w:rsidR="0086176B" w:rsidRPr="003A5AD5">
        <w:rPr>
          <w:sz w:val="28"/>
          <w:szCs w:val="28"/>
          <w:lang w:val="uk-UA"/>
        </w:rPr>
        <w:t xml:space="preserve"> Хмільницьку міську раду </w:t>
      </w:r>
      <w:r w:rsidR="00B92585" w:rsidRPr="003A5AD5">
        <w:rPr>
          <w:sz w:val="28"/>
          <w:szCs w:val="28"/>
          <w:lang w:val="uk-UA"/>
        </w:rPr>
        <w:t xml:space="preserve"> засновником </w:t>
      </w:r>
      <w:r w:rsidRPr="003A5AD5">
        <w:rPr>
          <w:color w:val="FF0000"/>
          <w:sz w:val="28"/>
          <w:szCs w:val="28"/>
          <w:lang w:val="uk-UA"/>
        </w:rPr>
        <w:t xml:space="preserve"> </w:t>
      </w:r>
      <w:r w:rsidRPr="003A5AD5">
        <w:rPr>
          <w:sz w:val="28"/>
          <w:szCs w:val="28"/>
          <w:lang w:val="uk-UA"/>
        </w:rPr>
        <w:t>Комунального закладу «Соколівський заклад загальної середньої освіти І-ІІ сту</w:t>
      </w:r>
      <w:r w:rsidR="00B92585" w:rsidRPr="003A5AD5">
        <w:rPr>
          <w:sz w:val="28"/>
          <w:szCs w:val="28"/>
          <w:lang w:val="uk-UA"/>
        </w:rPr>
        <w:t>пенів» Хмільницької міської ради</w:t>
      </w:r>
      <w:r w:rsidRPr="003A5AD5">
        <w:rPr>
          <w:sz w:val="28"/>
          <w:szCs w:val="28"/>
          <w:lang w:val="uk-UA"/>
        </w:rPr>
        <w:t>.</w:t>
      </w:r>
    </w:p>
    <w:p w:rsidR="00B91052" w:rsidRPr="003A5AD5" w:rsidRDefault="006427C3" w:rsidP="00B91052">
      <w:pPr>
        <w:pStyle w:val="a7"/>
        <w:widowControl w:val="0"/>
        <w:numPr>
          <w:ilvl w:val="0"/>
          <w:numId w:val="2"/>
        </w:numPr>
        <w:autoSpaceDE w:val="0"/>
        <w:autoSpaceDN w:val="0"/>
        <w:adjustRightInd w:val="0"/>
        <w:jc w:val="both"/>
        <w:rPr>
          <w:color w:val="FF0000"/>
          <w:sz w:val="28"/>
          <w:szCs w:val="28"/>
          <w:lang w:val="uk-UA"/>
        </w:rPr>
      </w:pPr>
      <w:r w:rsidRPr="003A5AD5">
        <w:rPr>
          <w:sz w:val="28"/>
          <w:szCs w:val="28"/>
          <w:lang w:val="uk-UA"/>
        </w:rPr>
        <w:t xml:space="preserve">Затвердити Статут </w:t>
      </w:r>
      <w:r w:rsidR="006E7F17" w:rsidRPr="003A5AD5">
        <w:rPr>
          <w:sz w:val="28"/>
          <w:szCs w:val="28"/>
          <w:lang w:val="uk-UA"/>
        </w:rPr>
        <w:t>Комунального закладу «Соколівський заклад загальної середньої освіти І-ІІ ступенів» Хмільницької міської ради</w:t>
      </w:r>
      <w:r w:rsidR="00F20537" w:rsidRPr="003A5AD5">
        <w:rPr>
          <w:sz w:val="28"/>
          <w:szCs w:val="28"/>
          <w:lang w:val="uk-UA"/>
        </w:rPr>
        <w:t xml:space="preserve"> у новій редакції</w:t>
      </w:r>
      <w:r w:rsidR="00093B78" w:rsidRPr="003A5AD5">
        <w:rPr>
          <w:sz w:val="28"/>
          <w:szCs w:val="28"/>
          <w:lang w:val="uk-UA"/>
        </w:rPr>
        <w:t xml:space="preserve"> </w:t>
      </w:r>
      <w:r w:rsidR="006E7F17" w:rsidRPr="003A5AD5">
        <w:rPr>
          <w:sz w:val="28"/>
          <w:szCs w:val="28"/>
          <w:lang w:val="uk-UA"/>
        </w:rPr>
        <w:t xml:space="preserve"> </w:t>
      </w:r>
      <w:r w:rsidR="0086176B" w:rsidRPr="003A5AD5">
        <w:rPr>
          <w:sz w:val="28"/>
          <w:szCs w:val="28"/>
          <w:lang w:val="uk-UA"/>
        </w:rPr>
        <w:lastRenderedPageBreak/>
        <w:t>(додаток 2)</w:t>
      </w:r>
      <w:r w:rsidRPr="003A5AD5">
        <w:rPr>
          <w:sz w:val="28"/>
          <w:szCs w:val="28"/>
          <w:lang w:val="uk-UA"/>
        </w:rPr>
        <w:t>.</w:t>
      </w:r>
    </w:p>
    <w:p w:rsidR="00093B78" w:rsidRPr="003A5AD5" w:rsidRDefault="00C5651A" w:rsidP="00B91052">
      <w:pPr>
        <w:pStyle w:val="a7"/>
        <w:widowControl w:val="0"/>
        <w:numPr>
          <w:ilvl w:val="0"/>
          <w:numId w:val="2"/>
        </w:numPr>
        <w:autoSpaceDE w:val="0"/>
        <w:autoSpaceDN w:val="0"/>
        <w:adjustRightInd w:val="0"/>
        <w:jc w:val="both"/>
        <w:rPr>
          <w:color w:val="FF0000"/>
          <w:sz w:val="28"/>
          <w:szCs w:val="28"/>
          <w:lang w:val="uk-UA"/>
        </w:rPr>
      </w:pPr>
      <w:r w:rsidRPr="003A5AD5">
        <w:rPr>
          <w:sz w:val="28"/>
          <w:szCs w:val="28"/>
          <w:lang w:val="uk-UA"/>
        </w:rPr>
        <w:t>Затвердити штатну чисельність</w:t>
      </w:r>
      <w:r w:rsidRPr="003A5AD5">
        <w:rPr>
          <w:color w:val="FF0000"/>
          <w:sz w:val="28"/>
          <w:szCs w:val="28"/>
          <w:lang w:val="uk-UA"/>
        </w:rPr>
        <w:t xml:space="preserve"> </w:t>
      </w:r>
      <w:r w:rsidRPr="003A5AD5">
        <w:rPr>
          <w:sz w:val="28"/>
          <w:szCs w:val="28"/>
          <w:lang w:val="uk-UA"/>
        </w:rPr>
        <w:t>Комунального закладу «Соколівський заклад загальної середньої освіти І-ІІ ступенів» Хмільницької міської ради  у кількості 21,25 штатних одиниць</w:t>
      </w:r>
      <w:r w:rsidR="005D28D8" w:rsidRPr="003A5AD5">
        <w:rPr>
          <w:sz w:val="28"/>
          <w:szCs w:val="28"/>
          <w:lang w:val="uk-UA"/>
        </w:rPr>
        <w:t xml:space="preserve"> з 01.01.2019 року</w:t>
      </w:r>
      <w:r w:rsidRPr="003A5AD5">
        <w:rPr>
          <w:sz w:val="28"/>
          <w:szCs w:val="28"/>
          <w:lang w:val="uk-UA"/>
        </w:rPr>
        <w:t>.</w:t>
      </w:r>
    </w:p>
    <w:p w:rsidR="00660EA6" w:rsidRPr="003A5AD5" w:rsidRDefault="001318A0" w:rsidP="001318A0">
      <w:pPr>
        <w:pStyle w:val="a7"/>
        <w:widowControl w:val="0"/>
        <w:numPr>
          <w:ilvl w:val="0"/>
          <w:numId w:val="2"/>
        </w:numPr>
        <w:autoSpaceDE w:val="0"/>
        <w:autoSpaceDN w:val="0"/>
        <w:adjustRightInd w:val="0"/>
        <w:jc w:val="both"/>
        <w:rPr>
          <w:color w:val="FF0000"/>
          <w:sz w:val="28"/>
          <w:szCs w:val="28"/>
          <w:lang w:val="uk-UA"/>
        </w:rPr>
      </w:pPr>
      <w:r w:rsidRPr="003A5AD5">
        <w:rPr>
          <w:sz w:val="28"/>
          <w:szCs w:val="28"/>
          <w:lang w:val="uk-UA"/>
        </w:rPr>
        <w:t xml:space="preserve">Доручити </w:t>
      </w:r>
      <w:r w:rsidR="006E7F17" w:rsidRPr="003A5AD5">
        <w:rPr>
          <w:sz w:val="28"/>
          <w:szCs w:val="28"/>
          <w:lang w:val="uk-UA"/>
        </w:rPr>
        <w:t>в.о. директора</w:t>
      </w:r>
      <w:r w:rsidRPr="003A5AD5">
        <w:rPr>
          <w:sz w:val="28"/>
          <w:szCs w:val="28"/>
          <w:lang w:val="uk-UA"/>
        </w:rPr>
        <w:t xml:space="preserve"> </w:t>
      </w:r>
      <w:r w:rsidR="006E7F17" w:rsidRPr="003A5AD5">
        <w:rPr>
          <w:sz w:val="28"/>
          <w:szCs w:val="28"/>
          <w:lang w:val="uk-UA"/>
        </w:rPr>
        <w:t>Комунального закладу «Соколівський заклад загальної середньої освіти І-ІІ ступенів» Хмільницької міської ради</w:t>
      </w:r>
      <w:r w:rsidR="00182418" w:rsidRPr="003A5AD5">
        <w:rPr>
          <w:sz w:val="28"/>
          <w:szCs w:val="28"/>
          <w:lang w:val="uk-UA"/>
        </w:rPr>
        <w:t xml:space="preserve"> Дручинській О.Ф.</w:t>
      </w:r>
      <w:r w:rsidRPr="003A5AD5">
        <w:rPr>
          <w:sz w:val="28"/>
          <w:szCs w:val="28"/>
          <w:lang w:val="uk-UA"/>
        </w:rPr>
        <w:t xml:space="preserve"> провести державну реєстрацію Статуту</w:t>
      </w:r>
      <w:r w:rsidR="00650CCA" w:rsidRPr="003A5AD5">
        <w:rPr>
          <w:sz w:val="28"/>
          <w:szCs w:val="28"/>
          <w:lang w:val="uk-UA"/>
        </w:rPr>
        <w:t xml:space="preserve"> у новій редакції</w:t>
      </w:r>
      <w:r w:rsidR="0039527D" w:rsidRPr="003A5AD5">
        <w:rPr>
          <w:sz w:val="28"/>
          <w:szCs w:val="28"/>
          <w:lang w:val="uk-UA"/>
        </w:rPr>
        <w:t xml:space="preserve"> та змін до відомостей про юридичну особу</w:t>
      </w:r>
      <w:r w:rsidR="00D95A1C" w:rsidRPr="003A5AD5">
        <w:rPr>
          <w:sz w:val="28"/>
          <w:szCs w:val="28"/>
          <w:lang w:val="uk-UA"/>
        </w:rPr>
        <w:t>, що містяться у Єдиному державному реєстрі юридичних осіб, фізичних осіб-підприємців та громадських формувань,</w:t>
      </w:r>
      <w:r w:rsidRPr="003A5AD5">
        <w:rPr>
          <w:sz w:val="28"/>
          <w:szCs w:val="28"/>
          <w:lang w:val="uk-UA"/>
        </w:rPr>
        <w:t xml:space="preserve"> відповідно до вимог чинного законодавства.</w:t>
      </w:r>
    </w:p>
    <w:p w:rsidR="007979EB" w:rsidRPr="003A5AD5" w:rsidRDefault="007979EB" w:rsidP="007979EB">
      <w:pPr>
        <w:pStyle w:val="1"/>
        <w:numPr>
          <w:ilvl w:val="0"/>
          <w:numId w:val="2"/>
        </w:numPr>
        <w:tabs>
          <w:tab w:val="left" w:pos="720"/>
          <w:tab w:val="left" w:pos="1080"/>
        </w:tabs>
        <w:jc w:val="both"/>
        <w:rPr>
          <w:b w:val="0"/>
          <w:sz w:val="28"/>
        </w:rPr>
      </w:pPr>
      <w:r w:rsidRPr="003A5AD5">
        <w:rPr>
          <w:b w:val="0"/>
          <w:sz w:val="28"/>
          <w:lang w:eastAsia="ru-RU"/>
        </w:rPr>
        <w:t>Контроль за виконанням ць</w:t>
      </w:r>
      <w:r w:rsidR="001318A0" w:rsidRPr="003A5AD5">
        <w:rPr>
          <w:b w:val="0"/>
          <w:sz w:val="28"/>
          <w:lang w:eastAsia="ru-RU"/>
        </w:rPr>
        <w:t>ого рішення покласти на постійну комісію</w:t>
      </w:r>
      <w:r w:rsidRPr="003A5AD5">
        <w:rPr>
          <w:b w:val="0"/>
          <w:sz w:val="28"/>
          <w:lang w:eastAsia="ru-RU"/>
        </w:rPr>
        <w:t xml:space="preserve"> з питань духовного відродження, освіти, культури, молодіжної пол</w:t>
      </w:r>
      <w:r w:rsidR="001318A0" w:rsidRPr="003A5AD5">
        <w:rPr>
          <w:b w:val="0"/>
          <w:sz w:val="28"/>
          <w:lang w:eastAsia="ru-RU"/>
        </w:rPr>
        <w:t>ітики і спорту (Шаталова Л.Ю.).</w:t>
      </w:r>
    </w:p>
    <w:p w:rsidR="006427C3" w:rsidRPr="003A5AD5" w:rsidRDefault="006427C3" w:rsidP="00A5454B">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1318A0" w:rsidRPr="003A5AD5" w:rsidRDefault="007979EB"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r w:rsidRPr="003A5AD5">
        <w:rPr>
          <w:rFonts w:ascii="Times New Roman CYR" w:hAnsi="Times New Roman CYR" w:cs="Times New Roman CYR"/>
          <w:b/>
          <w:bCs/>
          <w:sz w:val="28"/>
          <w:szCs w:val="28"/>
          <w:lang w:val="uk-UA"/>
        </w:rPr>
        <w:t xml:space="preserve">Міський голова </w:t>
      </w:r>
      <w:r w:rsidRPr="003A5AD5">
        <w:rPr>
          <w:rFonts w:ascii="Times New Roman CYR" w:hAnsi="Times New Roman CYR" w:cs="Times New Roman CYR"/>
          <w:b/>
          <w:bCs/>
          <w:sz w:val="28"/>
          <w:szCs w:val="28"/>
          <w:lang w:val="uk-UA"/>
        </w:rPr>
        <w:tab/>
      </w:r>
      <w:r w:rsidRPr="003A5AD5">
        <w:rPr>
          <w:rFonts w:ascii="Times New Roman CYR" w:hAnsi="Times New Roman CYR" w:cs="Times New Roman CYR"/>
          <w:b/>
          <w:bCs/>
          <w:sz w:val="28"/>
          <w:szCs w:val="28"/>
          <w:lang w:val="uk-UA"/>
        </w:rPr>
        <w:tab/>
      </w:r>
      <w:r w:rsidRPr="003A5AD5">
        <w:rPr>
          <w:rFonts w:ascii="Times New Roman CYR" w:hAnsi="Times New Roman CYR" w:cs="Times New Roman CYR"/>
          <w:b/>
          <w:bCs/>
          <w:sz w:val="28"/>
          <w:szCs w:val="28"/>
          <w:lang w:val="uk-UA"/>
        </w:rPr>
        <w:tab/>
      </w:r>
      <w:r w:rsidRPr="003A5AD5">
        <w:rPr>
          <w:rFonts w:ascii="Times New Roman CYR" w:hAnsi="Times New Roman CYR" w:cs="Times New Roman CYR"/>
          <w:b/>
          <w:bCs/>
          <w:sz w:val="28"/>
          <w:szCs w:val="28"/>
          <w:lang w:val="uk-UA"/>
        </w:rPr>
        <w:tab/>
      </w:r>
      <w:r w:rsidRPr="003A5AD5">
        <w:rPr>
          <w:rFonts w:ascii="Times New Roman CYR" w:hAnsi="Times New Roman CYR" w:cs="Times New Roman CYR"/>
          <w:b/>
          <w:bCs/>
          <w:sz w:val="28"/>
          <w:szCs w:val="28"/>
          <w:lang w:val="uk-UA"/>
        </w:rPr>
        <w:tab/>
      </w:r>
      <w:r w:rsidRPr="003A5AD5">
        <w:rPr>
          <w:rFonts w:ascii="Times New Roman CYR" w:hAnsi="Times New Roman CYR" w:cs="Times New Roman CYR"/>
          <w:b/>
          <w:bCs/>
          <w:sz w:val="28"/>
          <w:szCs w:val="28"/>
          <w:lang w:val="uk-UA"/>
        </w:rPr>
        <w:tab/>
      </w:r>
      <w:r w:rsidRPr="003A5AD5">
        <w:rPr>
          <w:rFonts w:ascii="Times New Roman CYR" w:hAnsi="Times New Roman CYR" w:cs="Times New Roman CYR"/>
          <w:b/>
          <w:bCs/>
          <w:sz w:val="28"/>
          <w:szCs w:val="28"/>
          <w:lang w:val="uk-UA"/>
        </w:rPr>
        <w:tab/>
        <w:t>С.Б.Редчик</w:t>
      </w:r>
    </w:p>
    <w:p w:rsidR="006F64AC" w:rsidRPr="003A5AD5" w:rsidRDefault="006F64AC"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093B78" w:rsidRPr="003A5AD5" w:rsidRDefault="00093B78" w:rsidP="006F64AC">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0654" w:rsidRPr="003A5AD5" w:rsidTr="004B0654">
        <w:tc>
          <w:tcPr>
            <w:tcW w:w="4785" w:type="dxa"/>
          </w:tcPr>
          <w:p w:rsidR="004B0654" w:rsidRPr="003A5AD5" w:rsidRDefault="004B0654">
            <w:pPr>
              <w:rPr>
                <w:sz w:val="28"/>
                <w:szCs w:val="28"/>
                <w:lang w:val="uk-UA" w:eastAsia="en-US"/>
              </w:rPr>
            </w:pPr>
          </w:p>
        </w:tc>
        <w:tc>
          <w:tcPr>
            <w:tcW w:w="4786" w:type="dxa"/>
            <w:hideMark/>
          </w:tcPr>
          <w:p w:rsidR="004B0654" w:rsidRPr="003A5AD5" w:rsidRDefault="004B0654">
            <w:pPr>
              <w:jc w:val="right"/>
              <w:rPr>
                <w:sz w:val="28"/>
                <w:szCs w:val="28"/>
                <w:lang w:val="uk-UA" w:eastAsia="en-US"/>
              </w:rPr>
            </w:pPr>
            <w:r w:rsidRPr="003A5AD5">
              <w:rPr>
                <w:sz w:val="28"/>
                <w:szCs w:val="28"/>
                <w:lang w:val="uk-UA"/>
              </w:rPr>
              <w:t xml:space="preserve">Додаток 1 </w:t>
            </w:r>
          </w:p>
          <w:p w:rsidR="004B0654" w:rsidRPr="003A5AD5" w:rsidRDefault="004B0654">
            <w:pPr>
              <w:jc w:val="right"/>
              <w:rPr>
                <w:sz w:val="28"/>
                <w:szCs w:val="28"/>
                <w:lang w:val="uk-UA"/>
              </w:rPr>
            </w:pPr>
            <w:r w:rsidRPr="003A5AD5">
              <w:rPr>
                <w:sz w:val="28"/>
                <w:szCs w:val="28"/>
                <w:lang w:val="uk-UA"/>
              </w:rPr>
              <w:t xml:space="preserve">до рішення </w:t>
            </w:r>
            <w:r w:rsidR="004F6EF8">
              <w:rPr>
                <w:sz w:val="28"/>
                <w:szCs w:val="28"/>
                <w:lang w:val="uk-UA"/>
              </w:rPr>
              <w:t>59</w:t>
            </w:r>
            <w:r w:rsidRPr="003A5AD5">
              <w:rPr>
                <w:sz w:val="28"/>
                <w:szCs w:val="28"/>
                <w:lang w:val="uk-UA"/>
              </w:rPr>
              <w:t xml:space="preserve"> сесії</w:t>
            </w:r>
          </w:p>
          <w:p w:rsidR="004B0654" w:rsidRPr="003A5AD5" w:rsidRDefault="004B0654">
            <w:pPr>
              <w:jc w:val="right"/>
              <w:rPr>
                <w:sz w:val="28"/>
                <w:szCs w:val="28"/>
                <w:lang w:val="uk-UA"/>
              </w:rPr>
            </w:pPr>
            <w:r w:rsidRPr="003A5AD5">
              <w:rPr>
                <w:sz w:val="28"/>
                <w:szCs w:val="28"/>
                <w:lang w:val="uk-UA"/>
              </w:rPr>
              <w:t>Хмільницької міської ради</w:t>
            </w:r>
          </w:p>
          <w:p w:rsidR="004B0654" w:rsidRPr="003A5AD5" w:rsidRDefault="004B0654" w:rsidP="004F6EF8">
            <w:pPr>
              <w:jc w:val="right"/>
              <w:rPr>
                <w:sz w:val="28"/>
                <w:szCs w:val="28"/>
                <w:lang w:val="uk-UA" w:eastAsia="en-US"/>
              </w:rPr>
            </w:pPr>
            <w:r w:rsidRPr="003A5AD5">
              <w:rPr>
                <w:sz w:val="28"/>
                <w:szCs w:val="28"/>
                <w:lang w:val="uk-UA"/>
              </w:rPr>
              <w:t>7 скликання №</w:t>
            </w:r>
            <w:r w:rsidR="004F6EF8">
              <w:rPr>
                <w:sz w:val="28"/>
                <w:szCs w:val="28"/>
                <w:lang w:val="uk-UA"/>
              </w:rPr>
              <w:t>1882</w:t>
            </w:r>
            <w:r w:rsidRPr="003A5AD5">
              <w:rPr>
                <w:sz w:val="28"/>
                <w:szCs w:val="28"/>
                <w:lang w:val="uk-UA"/>
              </w:rPr>
              <w:t xml:space="preserve"> від </w:t>
            </w:r>
            <w:r w:rsidR="004F6EF8">
              <w:rPr>
                <w:sz w:val="28"/>
                <w:szCs w:val="28"/>
                <w:lang w:val="uk-UA"/>
              </w:rPr>
              <w:t>14</w:t>
            </w:r>
            <w:r w:rsidRPr="003A5AD5">
              <w:rPr>
                <w:sz w:val="28"/>
                <w:szCs w:val="28"/>
                <w:lang w:val="uk-UA"/>
              </w:rPr>
              <w:t>.01.2019р.</w:t>
            </w:r>
          </w:p>
        </w:tc>
      </w:tr>
    </w:tbl>
    <w:p w:rsidR="004B0654" w:rsidRPr="003A5AD5" w:rsidRDefault="004B0654" w:rsidP="004B0654">
      <w:pPr>
        <w:rPr>
          <w:b/>
          <w:sz w:val="28"/>
          <w:szCs w:val="28"/>
          <w:lang w:val="uk-UA" w:eastAsia="en-US"/>
        </w:rPr>
      </w:pPr>
    </w:p>
    <w:p w:rsidR="004B0654" w:rsidRPr="003A5AD5" w:rsidRDefault="004B0654" w:rsidP="004B0654">
      <w:pPr>
        <w:jc w:val="center"/>
        <w:rPr>
          <w:b/>
          <w:sz w:val="28"/>
          <w:szCs w:val="28"/>
          <w:lang w:val="uk-UA"/>
        </w:rPr>
      </w:pPr>
      <w:r w:rsidRPr="003A5AD5">
        <w:rPr>
          <w:b/>
          <w:sz w:val="28"/>
          <w:szCs w:val="28"/>
          <w:lang w:val="uk-UA"/>
        </w:rPr>
        <w:t>АКТ</w:t>
      </w:r>
    </w:p>
    <w:p w:rsidR="004B0654" w:rsidRPr="003A5AD5" w:rsidRDefault="004B0654" w:rsidP="004B0654">
      <w:pPr>
        <w:jc w:val="center"/>
        <w:rPr>
          <w:b/>
          <w:sz w:val="28"/>
          <w:szCs w:val="28"/>
          <w:lang w:val="uk-UA"/>
        </w:rPr>
      </w:pPr>
      <w:r w:rsidRPr="003A5AD5">
        <w:rPr>
          <w:b/>
          <w:sz w:val="28"/>
          <w:szCs w:val="28"/>
          <w:lang w:val="uk-UA"/>
        </w:rPr>
        <w:t>приймання-передачі Загальноосвітньої  школи І-ІІ ступенів</w:t>
      </w:r>
    </w:p>
    <w:p w:rsidR="004B0654" w:rsidRPr="003A5AD5" w:rsidRDefault="004B0654" w:rsidP="004B0654">
      <w:pPr>
        <w:jc w:val="center"/>
        <w:rPr>
          <w:b/>
          <w:sz w:val="28"/>
          <w:szCs w:val="28"/>
          <w:lang w:val="uk-UA"/>
        </w:rPr>
      </w:pPr>
      <w:r w:rsidRPr="003A5AD5">
        <w:rPr>
          <w:b/>
          <w:sz w:val="28"/>
          <w:szCs w:val="28"/>
          <w:lang w:val="uk-UA"/>
        </w:rPr>
        <w:t>с. Соколова Хмільницького району Вінницької області</w:t>
      </w:r>
    </w:p>
    <w:p w:rsidR="004B0654" w:rsidRPr="003A5AD5" w:rsidRDefault="004B0654" w:rsidP="004B0654">
      <w:pPr>
        <w:jc w:val="center"/>
        <w:rPr>
          <w:b/>
          <w:sz w:val="28"/>
          <w:szCs w:val="28"/>
          <w:lang w:val="uk-UA"/>
        </w:rPr>
      </w:pPr>
    </w:p>
    <w:p w:rsidR="004B0654" w:rsidRPr="003A5AD5" w:rsidRDefault="004B0654" w:rsidP="004B0654">
      <w:pPr>
        <w:rPr>
          <w:b/>
          <w:sz w:val="28"/>
          <w:szCs w:val="28"/>
          <w:lang w:val="uk-UA"/>
        </w:rPr>
      </w:pPr>
      <w:r w:rsidRPr="003A5AD5">
        <w:rPr>
          <w:b/>
          <w:sz w:val="28"/>
          <w:szCs w:val="28"/>
          <w:lang w:val="uk-UA"/>
        </w:rPr>
        <w:t>м. Хмільник                                                                     «</w:t>
      </w:r>
      <w:r w:rsidR="001C0AF4">
        <w:rPr>
          <w:b/>
          <w:sz w:val="28"/>
          <w:szCs w:val="28"/>
          <w:lang w:val="uk-UA"/>
        </w:rPr>
        <w:t>09</w:t>
      </w:r>
      <w:bookmarkStart w:id="0" w:name="_GoBack"/>
      <w:bookmarkEnd w:id="0"/>
      <w:r w:rsidRPr="003A5AD5">
        <w:rPr>
          <w:b/>
          <w:sz w:val="28"/>
          <w:szCs w:val="28"/>
          <w:lang w:val="uk-UA"/>
        </w:rPr>
        <w:t>» січня 2019 року</w:t>
      </w:r>
    </w:p>
    <w:p w:rsidR="004B0654" w:rsidRPr="003A5AD5" w:rsidRDefault="004B0654" w:rsidP="004B0654">
      <w:pPr>
        <w:rPr>
          <w:b/>
          <w:sz w:val="28"/>
          <w:szCs w:val="28"/>
          <w:lang w:val="uk-UA"/>
        </w:rPr>
      </w:pPr>
    </w:p>
    <w:p w:rsidR="004B0654" w:rsidRPr="003A5AD5" w:rsidRDefault="004B0654" w:rsidP="004B0654">
      <w:pPr>
        <w:jc w:val="both"/>
        <w:rPr>
          <w:sz w:val="28"/>
          <w:szCs w:val="28"/>
          <w:lang w:val="uk-UA"/>
        </w:rPr>
      </w:pPr>
      <w:r w:rsidRPr="003A5AD5">
        <w:rPr>
          <w:sz w:val="28"/>
          <w:szCs w:val="28"/>
          <w:lang w:val="uk-UA"/>
        </w:rPr>
        <w:t>Комісія, утворена відповідно до розпорядження голови Хмільницької міської ради від 08.01.2019р. №07-р   «Про створення комісії для приймання-передачі Загальноосвітньої школи І-ІІ ступенів с. Соколова Хмільницького районну Вінницької області» у складі: голови комісії – Сташка А.В., заступника міського голови з питань діяльності виконавчих органів  міської ради, та членів комісії – Липень І.В., в.о. начальника управління освіти Хмільницької міської ради, Нетребко Л.С., головного бухгалтера централізованої бухгалтерії управління освіти Хмільницької міської ради, Матюхи Т.І., бухгалтера централізованої бухгалтерії управління освіти Хмільницької міської ради, Собчак О.В., головного спеціаліста відділу освіти Хмільницької районної державної адміністрації, Кухар Т.Б., головного бухгалтера централізованої бухгалтерії відділу освіти Хмільницької районної державної адміністрації, Гунько Т.П., бухгалтера централізованої бухгалтерії відділу освіти Хмільницької районної державної адміністрації, склала даний акт про те, що Хмільницька районна рада передає зі спільної комунальної власності територіальних громад Хмільницького району, а Хмільницька міська рада приймає до комунальної власності Хмільницької міської об’єднаної територіальної громади наступне:</w:t>
      </w:r>
    </w:p>
    <w:p w:rsidR="004B0654" w:rsidRPr="003A5AD5" w:rsidRDefault="004B0654" w:rsidP="004B0654">
      <w:pPr>
        <w:jc w:val="both"/>
        <w:rPr>
          <w:sz w:val="28"/>
          <w:szCs w:val="28"/>
          <w:lang w:val="uk-UA"/>
        </w:rPr>
      </w:pPr>
      <w:r w:rsidRPr="003A5AD5">
        <w:rPr>
          <w:sz w:val="28"/>
          <w:szCs w:val="28"/>
          <w:lang w:val="uk-UA"/>
        </w:rPr>
        <w:t>1.Юридичну особу: «Загальноосвітня школа І-ІІ ступенів с. Соколова Хмільницького району Вінницької області»</w:t>
      </w:r>
    </w:p>
    <w:p w:rsidR="004B0654" w:rsidRPr="003A5AD5" w:rsidRDefault="004B0654" w:rsidP="004B0654">
      <w:pPr>
        <w:jc w:val="both"/>
        <w:rPr>
          <w:sz w:val="28"/>
          <w:szCs w:val="28"/>
          <w:lang w:val="uk-UA"/>
        </w:rPr>
      </w:pPr>
      <w:r w:rsidRPr="003A5AD5">
        <w:rPr>
          <w:sz w:val="28"/>
          <w:szCs w:val="28"/>
          <w:lang w:val="uk-UA"/>
        </w:rPr>
        <w:t>Загальні відомості:</w:t>
      </w:r>
    </w:p>
    <w:p w:rsidR="004B0654" w:rsidRPr="003A5AD5" w:rsidRDefault="004B0654" w:rsidP="004B0654">
      <w:pPr>
        <w:jc w:val="both"/>
        <w:rPr>
          <w:sz w:val="28"/>
          <w:szCs w:val="28"/>
          <w:lang w:val="uk-UA"/>
        </w:rPr>
      </w:pPr>
      <w:r w:rsidRPr="003A5AD5">
        <w:rPr>
          <w:sz w:val="28"/>
          <w:szCs w:val="28"/>
          <w:lang w:val="uk-UA"/>
        </w:rPr>
        <w:t>Ідентифікаційний код юридичної особи – 26223909</w:t>
      </w:r>
    </w:p>
    <w:p w:rsidR="004B0654" w:rsidRPr="003A5AD5" w:rsidRDefault="004B0654" w:rsidP="004B0654">
      <w:pPr>
        <w:jc w:val="both"/>
        <w:rPr>
          <w:sz w:val="28"/>
          <w:szCs w:val="28"/>
          <w:lang w:val="uk-UA"/>
        </w:rPr>
      </w:pPr>
      <w:r w:rsidRPr="003A5AD5">
        <w:rPr>
          <w:sz w:val="28"/>
          <w:szCs w:val="28"/>
          <w:lang w:val="uk-UA"/>
        </w:rPr>
        <w:t>Місцезнаходження юридичної особи – 22009, Вінницька область, Хмільницький район, с. Соколова, вул. Гагаріна, 101</w:t>
      </w:r>
    </w:p>
    <w:p w:rsidR="004B0654" w:rsidRPr="003A5AD5" w:rsidRDefault="004B0654" w:rsidP="004B0654">
      <w:pPr>
        <w:jc w:val="both"/>
        <w:rPr>
          <w:sz w:val="28"/>
          <w:szCs w:val="28"/>
          <w:lang w:val="uk-UA"/>
        </w:rPr>
      </w:pPr>
      <w:r w:rsidRPr="003A5AD5">
        <w:rPr>
          <w:sz w:val="28"/>
          <w:szCs w:val="28"/>
        </w:rPr>
        <w:t>Види діяльності</w:t>
      </w:r>
      <w:r w:rsidRPr="003A5AD5">
        <w:rPr>
          <w:sz w:val="28"/>
          <w:szCs w:val="28"/>
          <w:lang w:val="uk-UA"/>
        </w:rPr>
        <w:t xml:space="preserve"> за КВЕД – </w:t>
      </w:r>
      <w:r w:rsidRPr="003A5AD5">
        <w:rPr>
          <w:sz w:val="28"/>
          <w:szCs w:val="28"/>
        </w:rPr>
        <w:t>85.31 Загальна середня освіта</w:t>
      </w:r>
    </w:p>
    <w:p w:rsidR="004B0654" w:rsidRPr="003A5AD5" w:rsidRDefault="004B0654" w:rsidP="004B0654">
      <w:pPr>
        <w:jc w:val="both"/>
        <w:rPr>
          <w:sz w:val="28"/>
          <w:szCs w:val="28"/>
          <w:lang w:val="uk-UA"/>
        </w:rPr>
      </w:pPr>
      <w:r w:rsidRPr="003A5AD5">
        <w:rPr>
          <w:sz w:val="28"/>
          <w:szCs w:val="28"/>
        </w:rPr>
        <w:t>Організаційно-правова форма</w:t>
      </w:r>
      <w:r w:rsidRPr="003A5AD5">
        <w:rPr>
          <w:sz w:val="28"/>
          <w:szCs w:val="28"/>
          <w:lang w:val="uk-UA"/>
        </w:rPr>
        <w:t xml:space="preserve"> – комунальна організація</w:t>
      </w:r>
      <w:r w:rsidRPr="003A5AD5">
        <w:rPr>
          <w:sz w:val="28"/>
          <w:szCs w:val="28"/>
        </w:rPr>
        <w:t xml:space="preserve"> (</w:t>
      </w:r>
      <w:r w:rsidRPr="003A5AD5">
        <w:rPr>
          <w:sz w:val="28"/>
          <w:szCs w:val="28"/>
          <w:lang w:val="uk-UA"/>
        </w:rPr>
        <w:t>установа</w:t>
      </w:r>
      <w:r w:rsidRPr="003A5AD5">
        <w:rPr>
          <w:sz w:val="28"/>
          <w:szCs w:val="28"/>
        </w:rPr>
        <w:t xml:space="preserve">, </w:t>
      </w:r>
      <w:r w:rsidRPr="003A5AD5">
        <w:rPr>
          <w:sz w:val="28"/>
          <w:szCs w:val="28"/>
          <w:lang w:val="uk-UA"/>
        </w:rPr>
        <w:t>заклад</w:t>
      </w:r>
      <w:r w:rsidRPr="003A5AD5">
        <w:rPr>
          <w:sz w:val="28"/>
          <w:szCs w:val="28"/>
        </w:rPr>
        <w:t>)</w:t>
      </w:r>
    </w:p>
    <w:p w:rsidR="004B0654" w:rsidRPr="003A5AD5" w:rsidRDefault="004B0654" w:rsidP="004B0654">
      <w:pPr>
        <w:jc w:val="both"/>
        <w:rPr>
          <w:sz w:val="28"/>
          <w:szCs w:val="28"/>
          <w:lang w:val="uk-UA"/>
        </w:rPr>
      </w:pPr>
      <w:r w:rsidRPr="003A5AD5">
        <w:rPr>
          <w:sz w:val="28"/>
          <w:szCs w:val="28"/>
          <w:lang w:val="uk-UA"/>
        </w:rPr>
        <w:t>2.Майно Загальноосвітньої школи І-ІІ ступенів с. Соколова Хмільницького району Вінницької області:</w:t>
      </w:r>
    </w:p>
    <w:p w:rsidR="004B0654" w:rsidRPr="003A5AD5" w:rsidRDefault="004B0654" w:rsidP="004B0654">
      <w:pPr>
        <w:jc w:val="both"/>
        <w:rPr>
          <w:sz w:val="28"/>
          <w:szCs w:val="28"/>
          <w:lang w:val="uk-UA"/>
        </w:rPr>
      </w:pPr>
    </w:p>
    <w:p w:rsidR="004B0654" w:rsidRPr="003A5AD5" w:rsidRDefault="004B0654" w:rsidP="004B0654">
      <w:pPr>
        <w:rPr>
          <w:b/>
          <w:sz w:val="24"/>
          <w:szCs w:val="24"/>
          <w:lang w:val="uk-UA"/>
        </w:rPr>
      </w:pPr>
      <w:r w:rsidRPr="003A5AD5">
        <w:rPr>
          <w:b/>
          <w:sz w:val="24"/>
          <w:szCs w:val="24"/>
          <w:lang w:val="uk-UA"/>
        </w:rPr>
        <w:t>Рахунок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654"/>
        <w:gridCol w:w="1275"/>
        <w:gridCol w:w="1333"/>
        <w:gridCol w:w="64"/>
        <w:gridCol w:w="1681"/>
      </w:tblGrid>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Найменування матеріальних цінностей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Кількість</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Первісна вартість</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Нарахований знос</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Столова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15091</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Сарай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3177</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lastRenderedPageBreak/>
              <w:t>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Туалет</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38990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Криниця</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2189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Спортивний манеж</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87991</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84179</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Сарай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3788</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 xml:space="preserve">Огорожа металева (116 секцій по </w:t>
            </w:r>
            <w:smartTag w:uri="urn:schemas-microsoft-com:office:smarttags" w:element="metricconverter">
              <w:smartTagPr>
                <w:attr w:name="ProductID" w:val="2 м"/>
              </w:smartTagPr>
              <w:r w:rsidRPr="003A5AD5">
                <w:rPr>
                  <w:sz w:val="24"/>
                  <w:szCs w:val="24"/>
                  <w:lang w:val="uk-UA"/>
                </w:rPr>
                <w:t>2 м</w:t>
              </w:r>
            </w:smartTag>
            <w:r w:rsidRPr="003A5AD5">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smartTag w:uri="urn:schemas-microsoft-com:office:smarttags" w:element="metricconverter">
              <w:smartTagPr>
                <w:attr w:name="ProductID" w:val="232 м"/>
              </w:smartTagPr>
              <w:r w:rsidRPr="003A5AD5">
                <w:rPr>
                  <w:sz w:val="24"/>
                  <w:szCs w:val="24"/>
                  <w:lang w:val="uk-UA"/>
                </w:rPr>
                <w:t>232 м</w:t>
              </w:r>
            </w:smartTag>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9572</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5033</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Будинок школи</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1163095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393069</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Літак-декоративний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4000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2500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Погреб-сарай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8000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6868</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Опалювальний пункт</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25000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2200</w:t>
            </w:r>
          </w:p>
        </w:tc>
      </w:tr>
      <w:tr w:rsidR="004B0654" w:rsidRPr="003A5AD5" w:rsidTr="004B0654">
        <w:tc>
          <w:tcPr>
            <w:tcW w:w="4445" w:type="dxa"/>
            <w:gridSpan w:val="3"/>
            <w:tcBorders>
              <w:top w:val="single" w:sz="4" w:space="0" w:color="auto"/>
              <w:left w:val="single" w:sz="4" w:space="0" w:color="auto"/>
              <w:bottom w:val="single" w:sz="4" w:space="0" w:color="auto"/>
              <w:right w:val="single" w:sz="4" w:space="0" w:color="auto"/>
            </w:tcBorders>
            <w:hideMark/>
          </w:tcPr>
          <w:p w:rsidR="004B0654" w:rsidRPr="003A5AD5" w:rsidRDefault="004B0654">
            <w:pPr>
              <w:jc w:val="right"/>
              <w:rPr>
                <w:sz w:val="24"/>
                <w:szCs w:val="24"/>
                <w:lang w:eastAsia="en-US"/>
              </w:rPr>
            </w:pPr>
            <w:r w:rsidRPr="003A5AD5">
              <w:rPr>
                <w:sz w:val="24"/>
                <w:szCs w:val="24"/>
                <w:lang w:val="uk-UA"/>
              </w:rPr>
              <w:t>Всього</w:t>
            </w:r>
          </w:p>
        </w:tc>
        <w:tc>
          <w:tcPr>
            <w:tcW w:w="1333"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1360893</w:t>
            </w:r>
          </w:p>
        </w:tc>
        <w:tc>
          <w:tcPr>
            <w:tcW w:w="1745"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493849</w:t>
            </w:r>
          </w:p>
        </w:tc>
      </w:tr>
      <w:tr w:rsidR="004B0654" w:rsidRPr="003A5AD5" w:rsidTr="004B0654">
        <w:tc>
          <w:tcPr>
            <w:tcW w:w="7523" w:type="dxa"/>
            <w:gridSpan w:val="6"/>
            <w:tcBorders>
              <w:top w:val="single" w:sz="4" w:space="0" w:color="auto"/>
              <w:left w:val="nil"/>
              <w:bottom w:val="single" w:sz="4" w:space="0" w:color="auto"/>
              <w:right w:val="nil"/>
            </w:tcBorders>
          </w:tcPr>
          <w:p w:rsidR="004B0654" w:rsidRPr="003A5AD5" w:rsidRDefault="004B0654">
            <w:pPr>
              <w:rPr>
                <w:rFonts w:eastAsia="Calibri"/>
                <w:b/>
                <w:sz w:val="24"/>
                <w:szCs w:val="24"/>
                <w:lang w:eastAsia="en-US"/>
              </w:rPr>
            </w:pPr>
          </w:p>
          <w:p w:rsidR="004B0654" w:rsidRPr="003A5AD5" w:rsidRDefault="004B0654">
            <w:pPr>
              <w:ind w:hanging="108"/>
              <w:rPr>
                <w:sz w:val="24"/>
                <w:szCs w:val="24"/>
                <w:lang w:val="uk-UA" w:eastAsia="en-US"/>
              </w:rPr>
            </w:pPr>
            <w:r w:rsidRPr="003A5AD5">
              <w:rPr>
                <w:b/>
                <w:sz w:val="24"/>
                <w:szCs w:val="24"/>
                <w:lang w:val="uk-UA"/>
              </w:rPr>
              <w:t>Рахунок 104</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Найменування матеріальних цінностей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Кількість</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Первісна вартість</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Нарахований знос</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Холодильник «Норд»</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1429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Станок токарний СТД-120</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223</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Станок свердлильний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404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Верстак слюсарний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239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Фотоапарат Зеніт</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Котел КТН 50 СР</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12704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Верстак СКД-1</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542</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Компл. снаряд «Юнга»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НКК в складі 4+1</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39967</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Комп’ютер</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3212</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Станок ТВ-4</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876</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Тренажер «Здоров’я»</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68</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Комп. снаряд «Трансція»</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Тренажер вертушка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132</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Багатопрофільний рукохід</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253</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Холодильник «Снайге 240»</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2315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680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Плита електрична 4-х камфорна з духовкою</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6000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3300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18.</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uk-UA"/>
              </w:rPr>
              <w:t>Насос погружний Grundfoss SQ-3-30</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en-US"/>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4398</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1396</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19.</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uk-UA"/>
              </w:rPr>
              <w:t xml:space="preserve">Проектор </w:t>
            </w:r>
            <w:r w:rsidRPr="003A5AD5">
              <w:rPr>
                <w:sz w:val="24"/>
                <w:szCs w:val="24"/>
                <w:lang w:val="en-US"/>
              </w:rPr>
              <w:t>CP-DX301</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en-US"/>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9997,50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1980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20.</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uk-UA"/>
              </w:rPr>
              <w:t xml:space="preserve">Ноутбук </w:t>
            </w:r>
            <w:r w:rsidRPr="003A5AD5">
              <w:rPr>
                <w:sz w:val="24"/>
                <w:szCs w:val="24"/>
                <w:lang w:val="en-US"/>
              </w:rPr>
              <w:t>Lenovo</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en-US"/>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6972</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6068</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uk-UA"/>
              </w:rPr>
              <w:t xml:space="preserve">Інтерактивна дошка </w:t>
            </w:r>
            <w:r w:rsidRPr="003A5AD5">
              <w:rPr>
                <w:sz w:val="24"/>
                <w:szCs w:val="24"/>
                <w:lang w:val="en-US"/>
              </w:rPr>
              <w:t>INTECH</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en-US"/>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10833,29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Комп’ютер б/у</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2700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1460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uk-UA"/>
              </w:rPr>
              <w:t xml:space="preserve">Ноутбук </w:t>
            </w:r>
            <w:r w:rsidRPr="003A5AD5">
              <w:rPr>
                <w:sz w:val="24"/>
                <w:szCs w:val="24"/>
                <w:lang w:val="en-US"/>
              </w:rPr>
              <w:t>Acer Aspire 3</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en-US"/>
              </w:rPr>
              <w:t>3</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30336,48</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1508</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Багатофункціональний пристрій НР</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6186,96</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1160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Стіл тенісний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7300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3252</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uk-UA"/>
              </w:rPr>
              <w:t xml:space="preserve">Телевізор </w:t>
            </w:r>
            <w:r w:rsidRPr="003A5AD5">
              <w:rPr>
                <w:sz w:val="24"/>
                <w:szCs w:val="24"/>
                <w:lang w:val="en-US"/>
              </w:rPr>
              <w:t>ARTEL</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en-US" w:eastAsia="en-US"/>
              </w:rPr>
            </w:pPr>
            <w:r w:rsidRPr="003A5AD5">
              <w:rPr>
                <w:sz w:val="24"/>
                <w:szCs w:val="24"/>
                <w:lang w:val="en-US"/>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9900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309</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Брошурувальник</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4654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3000</w:t>
            </w:r>
          </w:p>
        </w:tc>
      </w:tr>
      <w:tr w:rsidR="004B0654" w:rsidRPr="003A5AD5" w:rsidTr="004B0654">
        <w:tc>
          <w:tcPr>
            <w:tcW w:w="4445" w:type="dxa"/>
            <w:gridSpan w:val="3"/>
            <w:tcBorders>
              <w:top w:val="single" w:sz="4" w:space="0" w:color="auto"/>
              <w:left w:val="single" w:sz="4" w:space="0" w:color="auto"/>
              <w:bottom w:val="single" w:sz="4" w:space="0" w:color="auto"/>
              <w:right w:val="single" w:sz="4" w:space="0" w:color="auto"/>
            </w:tcBorders>
            <w:hideMark/>
          </w:tcPr>
          <w:p w:rsidR="004B0654" w:rsidRPr="003A5AD5" w:rsidRDefault="004B0654">
            <w:pPr>
              <w:jc w:val="right"/>
              <w:rPr>
                <w:sz w:val="24"/>
                <w:szCs w:val="24"/>
                <w:lang w:eastAsia="en-US"/>
              </w:rPr>
            </w:pPr>
            <w:r w:rsidRPr="003A5AD5">
              <w:rPr>
                <w:sz w:val="24"/>
                <w:szCs w:val="24"/>
                <w:lang w:val="uk-UA"/>
              </w:rPr>
              <w:lastRenderedPageBreak/>
              <w:t>Всього</w:t>
            </w:r>
          </w:p>
        </w:tc>
        <w:tc>
          <w:tcPr>
            <w:tcW w:w="1333"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162107,23</w:t>
            </w:r>
          </w:p>
        </w:tc>
        <w:tc>
          <w:tcPr>
            <w:tcW w:w="1745"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25213</w:t>
            </w:r>
          </w:p>
        </w:tc>
      </w:tr>
      <w:tr w:rsidR="004B0654" w:rsidRPr="003A5AD5" w:rsidTr="004B0654">
        <w:tc>
          <w:tcPr>
            <w:tcW w:w="7523" w:type="dxa"/>
            <w:gridSpan w:val="6"/>
            <w:tcBorders>
              <w:top w:val="single" w:sz="4" w:space="0" w:color="auto"/>
              <w:left w:val="nil"/>
              <w:bottom w:val="single" w:sz="4" w:space="0" w:color="auto"/>
              <w:right w:val="nil"/>
            </w:tcBorders>
          </w:tcPr>
          <w:p w:rsidR="004B0654" w:rsidRPr="003A5AD5" w:rsidRDefault="004B0654">
            <w:pPr>
              <w:rPr>
                <w:rFonts w:eastAsia="Calibri"/>
                <w:sz w:val="24"/>
                <w:szCs w:val="24"/>
                <w:lang w:val="uk-UA" w:eastAsia="en-US"/>
              </w:rPr>
            </w:pPr>
          </w:p>
          <w:p w:rsidR="004B0654" w:rsidRPr="003A5AD5" w:rsidRDefault="004B0654">
            <w:pPr>
              <w:ind w:hanging="108"/>
              <w:rPr>
                <w:b/>
                <w:sz w:val="24"/>
                <w:szCs w:val="24"/>
                <w:lang w:val="uk-UA" w:eastAsia="en-US"/>
              </w:rPr>
            </w:pPr>
            <w:r w:rsidRPr="003A5AD5">
              <w:rPr>
                <w:b/>
                <w:sz w:val="24"/>
                <w:szCs w:val="24"/>
                <w:lang w:val="uk-UA"/>
              </w:rPr>
              <w:t>Рахунок 106</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Найменування матеріальних цінностей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Кількість</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Первісна вартість</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Нарахований знос</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en-US"/>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47</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Парта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56</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Парта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Парта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Парта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8.</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Драбина гімнастична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Парта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Щит баскетбольний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184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Тумба для таблиць</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56</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Вінтовка ГДР №107529</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141</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Козел гімнастичний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58</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71</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Драбина гімнастична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63</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63</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18.</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19.</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Шафа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52</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20.</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Стіл тенісний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71</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Стіл більярдний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389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22.</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Стінка 17 секцій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728</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23.</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Стіл 2-х тумбовий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115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24.</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Парта</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25.</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Щит баскетбольний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184</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sz w:val="24"/>
                <w:szCs w:val="24"/>
                <w:lang w:val="uk-UA"/>
              </w:rPr>
              <w:t>100%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26.</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Стінка для кабінету</w:t>
            </w:r>
          </w:p>
        </w:tc>
        <w:tc>
          <w:tcPr>
            <w:tcW w:w="1275"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eastAsia="en-US"/>
              </w:rPr>
            </w:pP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10165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2032</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27.</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Комп. меблів для старших класів</w:t>
            </w:r>
          </w:p>
        </w:tc>
        <w:tc>
          <w:tcPr>
            <w:tcW w:w="1275"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eastAsia="en-US"/>
              </w:rPr>
            </w:pP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9222,40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460</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28.</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 xml:space="preserve">Комплект меблів </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6300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315</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29.</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Комплект меблів для початкових класів</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14160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708</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30.</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Стінка 3610х500х2186 (4)</w:t>
            </w:r>
          </w:p>
        </w:tc>
        <w:tc>
          <w:tcPr>
            <w:tcW w:w="1275"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rFonts w:eastAsia="Calibri"/>
                <w:sz w:val="24"/>
                <w:szCs w:val="24"/>
                <w:lang w:val="uk-UA" w:eastAsia="en-US"/>
              </w:rPr>
            </w:pPr>
            <w:r w:rsidRPr="003A5AD5">
              <w:rPr>
                <w:sz w:val="24"/>
                <w:szCs w:val="24"/>
                <w:lang w:val="uk-UA"/>
              </w:rPr>
              <w:t>2</w:t>
            </w:r>
          </w:p>
          <w:p w:rsidR="004B0654" w:rsidRPr="003A5AD5" w:rsidRDefault="004B0654">
            <w:pPr>
              <w:jc w:val="center"/>
              <w:rPr>
                <w:sz w:val="24"/>
                <w:szCs w:val="24"/>
                <w:lang w:val="uk-UA"/>
              </w:rPr>
            </w:pPr>
          </w:p>
          <w:p w:rsidR="004B0654" w:rsidRPr="003A5AD5" w:rsidRDefault="004B0654">
            <w:pPr>
              <w:jc w:val="center"/>
              <w:rPr>
                <w:sz w:val="24"/>
                <w:szCs w:val="24"/>
                <w:lang w:val="uk-UA" w:eastAsia="en-US"/>
              </w:rPr>
            </w:pP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13980</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1398</w:t>
            </w:r>
          </w:p>
        </w:tc>
      </w:tr>
      <w:tr w:rsidR="004B0654" w:rsidRPr="003A5AD5" w:rsidTr="004B0654">
        <w:tc>
          <w:tcPr>
            <w:tcW w:w="4445" w:type="dxa"/>
            <w:gridSpan w:val="3"/>
            <w:tcBorders>
              <w:top w:val="single" w:sz="4" w:space="0" w:color="auto"/>
              <w:left w:val="single" w:sz="4" w:space="0" w:color="auto"/>
              <w:bottom w:val="single" w:sz="4" w:space="0" w:color="auto"/>
              <w:right w:val="single" w:sz="4" w:space="0" w:color="auto"/>
            </w:tcBorders>
            <w:hideMark/>
          </w:tcPr>
          <w:p w:rsidR="004B0654" w:rsidRPr="003A5AD5" w:rsidRDefault="004B0654">
            <w:pPr>
              <w:jc w:val="right"/>
              <w:rPr>
                <w:sz w:val="24"/>
                <w:szCs w:val="24"/>
                <w:lang w:val="uk-UA" w:eastAsia="en-US"/>
              </w:rPr>
            </w:pPr>
            <w:r w:rsidRPr="003A5AD5">
              <w:rPr>
                <w:sz w:val="24"/>
                <w:szCs w:val="24"/>
                <w:lang w:val="uk-UA"/>
              </w:rPr>
              <w:t>Всього</w:t>
            </w:r>
          </w:p>
        </w:tc>
        <w:tc>
          <w:tcPr>
            <w:tcW w:w="1333"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56546,40</w:t>
            </w:r>
          </w:p>
        </w:tc>
        <w:tc>
          <w:tcPr>
            <w:tcW w:w="1745"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4913</w:t>
            </w:r>
          </w:p>
        </w:tc>
      </w:tr>
      <w:tr w:rsidR="004B0654" w:rsidRPr="003A5AD5" w:rsidTr="004B0654">
        <w:tc>
          <w:tcPr>
            <w:tcW w:w="7523" w:type="dxa"/>
            <w:gridSpan w:val="6"/>
            <w:tcBorders>
              <w:top w:val="single" w:sz="4" w:space="0" w:color="auto"/>
              <w:left w:val="nil"/>
              <w:bottom w:val="single" w:sz="4" w:space="0" w:color="auto"/>
              <w:right w:val="nil"/>
            </w:tcBorders>
          </w:tcPr>
          <w:p w:rsidR="004B0654" w:rsidRPr="003A5AD5" w:rsidRDefault="004B0654">
            <w:pPr>
              <w:ind w:hanging="142"/>
              <w:rPr>
                <w:rFonts w:eastAsia="Calibri"/>
                <w:b/>
                <w:sz w:val="24"/>
                <w:szCs w:val="24"/>
                <w:lang w:val="uk-UA" w:eastAsia="en-US"/>
              </w:rPr>
            </w:pPr>
          </w:p>
          <w:p w:rsidR="004B0654" w:rsidRPr="003A5AD5" w:rsidRDefault="004B0654">
            <w:pPr>
              <w:ind w:hanging="142"/>
              <w:rPr>
                <w:b/>
                <w:sz w:val="24"/>
                <w:szCs w:val="24"/>
                <w:lang w:val="uk-UA" w:eastAsia="en-US"/>
              </w:rPr>
            </w:pPr>
            <w:r w:rsidRPr="003A5AD5">
              <w:rPr>
                <w:b/>
                <w:sz w:val="24"/>
                <w:szCs w:val="24"/>
                <w:lang w:val="uk-UA"/>
              </w:rPr>
              <w:t>Рахунок 108</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b/>
                <w:sz w:val="24"/>
                <w:szCs w:val="24"/>
                <w:lang w:val="uk-UA"/>
              </w:rPr>
              <w:t>Найменування матеріальних цінностей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b/>
                <w:sz w:val="24"/>
                <w:szCs w:val="24"/>
                <w:lang w:val="uk-UA"/>
              </w:rPr>
              <w:t>Кількість</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Первісна вартість</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Нарахований знос</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Насадження</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5</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65</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100%</w:t>
            </w:r>
          </w:p>
        </w:tc>
      </w:tr>
      <w:tr w:rsidR="004B0654" w:rsidRPr="003A5AD5" w:rsidTr="004B0654">
        <w:tc>
          <w:tcPr>
            <w:tcW w:w="4445" w:type="dxa"/>
            <w:gridSpan w:val="3"/>
            <w:tcBorders>
              <w:top w:val="single" w:sz="4" w:space="0" w:color="auto"/>
              <w:left w:val="single" w:sz="4" w:space="0" w:color="auto"/>
              <w:bottom w:val="single" w:sz="4" w:space="0" w:color="auto"/>
              <w:right w:val="single" w:sz="4" w:space="0" w:color="auto"/>
            </w:tcBorders>
            <w:hideMark/>
          </w:tcPr>
          <w:p w:rsidR="004B0654" w:rsidRPr="003A5AD5" w:rsidRDefault="004B0654">
            <w:pPr>
              <w:jc w:val="right"/>
              <w:rPr>
                <w:sz w:val="24"/>
                <w:szCs w:val="24"/>
                <w:lang w:val="uk-UA" w:eastAsia="en-US"/>
              </w:rPr>
            </w:pPr>
            <w:r w:rsidRPr="003A5AD5">
              <w:rPr>
                <w:sz w:val="24"/>
                <w:szCs w:val="24"/>
                <w:lang w:val="uk-UA"/>
              </w:rPr>
              <w:t>Всього</w:t>
            </w:r>
          </w:p>
        </w:tc>
        <w:tc>
          <w:tcPr>
            <w:tcW w:w="1333"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65</w:t>
            </w:r>
          </w:p>
        </w:tc>
        <w:tc>
          <w:tcPr>
            <w:tcW w:w="1745" w:type="dxa"/>
            <w:gridSpan w:val="2"/>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eastAsia="en-US"/>
              </w:rPr>
            </w:pPr>
          </w:p>
        </w:tc>
      </w:tr>
      <w:tr w:rsidR="004B0654" w:rsidRPr="003A5AD5" w:rsidTr="004B0654">
        <w:tc>
          <w:tcPr>
            <w:tcW w:w="7523" w:type="dxa"/>
            <w:gridSpan w:val="6"/>
            <w:tcBorders>
              <w:top w:val="single" w:sz="4" w:space="0" w:color="auto"/>
              <w:left w:val="nil"/>
              <w:bottom w:val="single" w:sz="4" w:space="0" w:color="auto"/>
              <w:right w:val="nil"/>
            </w:tcBorders>
          </w:tcPr>
          <w:p w:rsidR="004B0654" w:rsidRPr="003A5AD5" w:rsidRDefault="004B0654">
            <w:pPr>
              <w:rPr>
                <w:rFonts w:eastAsia="Calibri"/>
                <w:sz w:val="24"/>
                <w:szCs w:val="24"/>
                <w:lang w:val="uk-UA" w:eastAsia="en-US"/>
              </w:rPr>
            </w:pPr>
          </w:p>
          <w:p w:rsidR="004B0654" w:rsidRPr="003A5AD5" w:rsidRDefault="004B0654">
            <w:pPr>
              <w:ind w:hanging="142"/>
              <w:rPr>
                <w:b/>
                <w:sz w:val="24"/>
                <w:szCs w:val="24"/>
                <w:lang w:val="uk-UA" w:eastAsia="en-US"/>
              </w:rPr>
            </w:pPr>
            <w:r w:rsidRPr="003A5AD5">
              <w:rPr>
                <w:b/>
                <w:sz w:val="24"/>
                <w:szCs w:val="24"/>
                <w:lang w:val="uk-UA"/>
              </w:rPr>
              <w:t>Рахунок 112</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b/>
                <w:sz w:val="24"/>
                <w:szCs w:val="24"/>
                <w:lang w:val="uk-UA" w:eastAsia="en-US"/>
              </w:rPr>
            </w:pPr>
            <w:r w:rsidRPr="003A5AD5">
              <w:rPr>
                <w:b/>
                <w:sz w:val="24"/>
                <w:szCs w:val="24"/>
                <w:lang w:val="uk-UA"/>
              </w:rPr>
              <w:t>№</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b/>
                <w:sz w:val="24"/>
                <w:szCs w:val="24"/>
                <w:lang w:val="uk-UA"/>
              </w:rPr>
              <w:t xml:space="preserve">Найменування </w:t>
            </w:r>
            <w:r w:rsidRPr="003A5AD5">
              <w:rPr>
                <w:b/>
                <w:sz w:val="24"/>
                <w:szCs w:val="24"/>
                <w:lang w:val="uk-UA"/>
              </w:rPr>
              <w:lastRenderedPageBreak/>
              <w:t>матеріальних цінностей</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b/>
                <w:sz w:val="24"/>
                <w:szCs w:val="24"/>
                <w:lang w:val="uk-UA"/>
              </w:rPr>
              <w:lastRenderedPageBreak/>
              <w:t>Кількість</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t xml:space="preserve">Первісна </w:t>
            </w:r>
            <w:r w:rsidRPr="003A5AD5">
              <w:rPr>
                <w:b/>
                <w:sz w:val="24"/>
                <w:szCs w:val="24"/>
                <w:lang w:val="uk-UA"/>
              </w:rPr>
              <w:lastRenderedPageBreak/>
              <w:t>вартість</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eastAsia="en-US"/>
              </w:rPr>
            </w:pPr>
            <w:r w:rsidRPr="003A5AD5">
              <w:rPr>
                <w:b/>
                <w:sz w:val="24"/>
                <w:szCs w:val="24"/>
                <w:lang w:val="uk-UA"/>
              </w:rPr>
              <w:lastRenderedPageBreak/>
              <w:t xml:space="preserve">Нарахований </w:t>
            </w:r>
            <w:r w:rsidRPr="003A5AD5">
              <w:rPr>
                <w:b/>
                <w:sz w:val="24"/>
                <w:szCs w:val="24"/>
                <w:lang w:val="uk-UA"/>
              </w:rPr>
              <w:lastRenderedPageBreak/>
              <w:t>знос</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lastRenderedPageBreak/>
              <w:t>1.</w:t>
            </w:r>
          </w:p>
        </w:tc>
        <w:tc>
          <w:tcPr>
            <w:tcW w:w="2654"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Бібліотечний фонд</w:t>
            </w:r>
          </w:p>
        </w:tc>
        <w:tc>
          <w:tcPr>
            <w:tcW w:w="1275"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1875</w:t>
            </w:r>
          </w:p>
        </w:tc>
        <w:tc>
          <w:tcPr>
            <w:tcW w:w="1397" w:type="dxa"/>
            <w:gridSpan w:val="2"/>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34773</w:t>
            </w:r>
          </w:p>
        </w:tc>
        <w:tc>
          <w:tcPr>
            <w:tcW w:w="1681" w:type="dxa"/>
            <w:tcBorders>
              <w:top w:val="single" w:sz="4" w:space="0" w:color="auto"/>
              <w:left w:val="single" w:sz="4" w:space="0" w:color="auto"/>
              <w:bottom w:val="single" w:sz="4" w:space="0" w:color="auto"/>
              <w:right w:val="single" w:sz="4" w:space="0" w:color="auto"/>
            </w:tcBorders>
            <w:hideMark/>
          </w:tcPr>
          <w:p w:rsidR="004B0654" w:rsidRPr="003A5AD5" w:rsidRDefault="004B0654">
            <w:pPr>
              <w:jc w:val="center"/>
              <w:rPr>
                <w:sz w:val="24"/>
                <w:szCs w:val="24"/>
                <w:lang w:val="uk-UA" w:eastAsia="en-US"/>
              </w:rPr>
            </w:pPr>
            <w:r w:rsidRPr="003A5AD5">
              <w:rPr>
                <w:sz w:val="24"/>
                <w:szCs w:val="24"/>
                <w:lang w:val="uk-UA"/>
              </w:rPr>
              <w:t>30564</w:t>
            </w:r>
          </w:p>
        </w:tc>
      </w:tr>
      <w:tr w:rsidR="004B0654" w:rsidRPr="003A5AD5" w:rsidTr="004B0654">
        <w:tc>
          <w:tcPr>
            <w:tcW w:w="516"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val="uk-UA" w:eastAsia="en-US"/>
              </w:rPr>
            </w:pPr>
          </w:p>
        </w:tc>
        <w:tc>
          <w:tcPr>
            <w:tcW w:w="2654"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val="uk-UA" w:eastAsia="en-US"/>
              </w:rPr>
            </w:pPr>
          </w:p>
        </w:tc>
        <w:tc>
          <w:tcPr>
            <w:tcW w:w="1397" w:type="dxa"/>
            <w:gridSpan w:val="2"/>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eastAsia="en-US"/>
              </w:rPr>
            </w:pPr>
          </w:p>
        </w:tc>
        <w:tc>
          <w:tcPr>
            <w:tcW w:w="1681" w:type="dxa"/>
            <w:tcBorders>
              <w:top w:val="single" w:sz="4" w:space="0" w:color="auto"/>
              <w:left w:val="single" w:sz="4" w:space="0" w:color="auto"/>
              <w:bottom w:val="single" w:sz="4" w:space="0" w:color="auto"/>
              <w:right w:val="single" w:sz="4" w:space="0" w:color="auto"/>
            </w:tcBorders>
          </w:tcPr>
          <w:p w:rsidR="004B0654" w:rsidRPr="003A5AD5" w:rsidRDefault="004B0654">
            <w:pPr>
              <w:jc w:val="center"/>
              <w:rPr>
                <w:sz w:val="24"/>
                <w:szCs w:val="24"/>
                <w:lang w:eastAsia="en-US"/>
              </w:rPr>
            </w:pPr>
          </w:p>
        </w:tc>
      </w:tr>
    </w:tbl>
    <w:p w:rsidR="004B0654" w:rsidRPr="003A5AD5" w:rsidRDefault="004B0654" w:rsidP="004B0654">
      <w:pPr>
        <w:rPr>
          <w:sz w:val="28"/>
          <w:szCs w:val="28"/>
          <w:lang w:val="uk-UA" w:eastAsia="en-US"/>
        </w:rPr>
      </w:pPr>
    </w:p>
    <w:tbl>
      <w:tblPr>
        <w:tblW w:w="7901" w:type="dxa"/>
        <w:tblInd w:w="93" w:type="dxa"/>
        <w:tblLook w:val="00A0" w:firstRow="1" w:lastRow="0" w:firstColumn="1" w:lastColumn="0" w:noHBand="0" w:noVBand="0"/>
      </w:tblPr>
      <w:tblGrid>
        <w:gridCol w:w="456"/>
        <w:gridCol w:w="1483"/>
        <w:gridCol w:w="3790"/>
        <w:gridCol w:w="876"/>
        <w:gridCol w:w="1296"/>
      </w:tblGrid>
      <w:tr w:rsidR="004B0654" w:rsidRPr="003A5AD5" w:rsidTr="004B0654">
        <w:trPr>
          <w:trHeight w:val="315"/>
        </w:trPr>
        <w:tc>
          <w:tcPr>
            <w:tcW w:w="456" w:type="dxa"/>
            <w:vMerge w:val="restart"/>
            <w:tcBorders>
              <w:top w:val="single" w:sz="8" w:space="0" w:color="auto"/>
              <w:left w:val="single" w:sz="8" w:space="0" w:color="auto"/>
              <w:bottom w:val="single" w:sz="4" w:space="0" w:color="000000"/>
              <w:right w:val="single" w:sz="8" w:space="0" w:color="auto"/>
            </w:tcBorders>
            <w:vAlign w:val="center"/>
            <w:hideMark/>
          </w:tcPr>
          <w:p w:rsidR="004B0654" w:rsidRPr="003A5AD5" w:rsidRDefault="004B0654">
            <w:pPr>
              <w:jc w:val="center"/>
            </w:pPr>
            <w:r w:rsidRPr="003A5AD5">
              <w:t>№</w:t>
            </w:r>
          </w:p>
        </w:tc>
        <w:tc>
          <w:tcPr>
            <w:tcW w:w="1483" w:type="dxa"/>
            <w:tcBorders>
              <w:top w:val="single" w:sz="8" w:space="0" w:color="auto"/>
              <w:left w:val="nil"/>
              <w:bottom w:val="nil"/>
              <w:right w:val="single" w:sz="8" w:space="0" w:color="auto"/>
            </w:tcBorders>
            <w:vAlign w:val="center"/>
            <w:hideMark/>
          </w:tcPr>
          <w:p w:rsidR="004B0654" w:rsidRPr="003A5AD5" w:rsidRDefault="004B0654">
            <w:pPr>
              <w:jc w:val="center"/>
            </w:pPr>
            <w:r w:rsidRPr="003A5AD5">
              <w:t> </w:t>
            </w:r>
          </w:p>
        </w:tc>
        <w:tc>
          <w:tcPr>
            <w:tcW w:w="3790" w:type="dxa"/>
            <w:vMerge w:val="restart"/>
            <w:tcBorders>
              <w:top w:val="single" w:sz="8" w:space="0" w:color="auto"/>
              <w:left w:val="single" w:sz="8" w:space="0" w:color="auto"/>
              <w:bottom w:val="single" w:sz="4" w:space="0" w:color="auto"/>
              <w:right w:val="single" w:sz="8" w:space="0" w:color="auto"/>
            </w:tcBorders>
            <w:vAlign w:val="center"/>
            <w:hideMark/>
          </w:tcPr>
          <w:p w:rsidR="004B0654" w:rsidRPr="003A5AD5" w:rsidRDefault="004B0654">
            <w:pPr>
              <w:jc w:val="center"/>
            </w:pPr>
            <w:r w:rsidRPr="003A5AD5">
              <w:t>Найменування</w:t>
            </w:r>
          </w:p>
        </w:tc>
        <w:tc>
          <w:tcPr>
            <w:tcW w:w="2172" w:type="dxa"/>
            <w:gridSpan w:val="2"/>
            <w:tcBorders>
              <w:top w:val="single" w:sz="4" w:space="0" w:color="auto"/>
              <w:left w:val="single" w:sz="4" w:space="0" w:color="auto"/>
              <w:bottom w:val="single" w:sz="4" w:space="0" w:color="auto"/>
              <w:right w:val="single" w:sz="4" w:space="0" w:color="auto"/>
            </w:tcBorders>
            <w:vAlign w:val="bottom"/>
          </w:tcPr>
          <w:p w:rsidR="004B0654" w:rsidRPr="003A5AD5" w:rsidRDefault="004B0654"/>
        </w:tc>
      </w:tr>
      <w:tr w:rsidR="004B0654" w:rsidRPr="003A5AD5" w:rsidTr="004B0654">
        <w:trPr>
          <w:trHeight w:val="25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4B0654" w:rsidRPr="003A5AD5" w:rsidRDefault="004B0654"/>
        </w:tc>
        <w:tc>
          <w:tcPr>
            <w:tcW w:w="1483" w:type="dxa"/>
            <w:tcBorders>
              <w:top w:val="nil"/>
              <w:left w:val="nil"/>
              <w:bottom w:val="nil"/>
              <w:right w:val="single" w:sz="8" w:space="0" w:color="auto"/>
            </w:tcBorders>
            <w:vAlign w:val="center"/>
            <w:hideMark/>
          </w:tcPr>
          <w:p w:rsidR="004B0654" w:rsidRPr="003A5AD5" w:rsidRDefault="004B0654">
            <w:pPr>
              <w:jc w:val="center"/>
            </w:pPr>
            <w:r w:rsidRPr="003A5AD5">
              <w:t> </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B0654" w:rsidRPr="003A5AD5" w:rsidRDefault="004B0654"/>
        </w:tc>
        <w:tc>
          <w:tcPr>
            <w:tcW w:w="876" w:type="dxa"/>
            <w:vMerge w:val="restart"/>
            <w:tcBorders>
              <w:top w:val="nil"/>
              <w:left w:val="single" w:sz="4" w:space="0" w:color="auto"/>
              <w:bottom w:val="single" w:sz="4" w:space="0" w:color="auto"/>
              <w:right w:val="single" w:sz="4" w:space="0" w:color="auto"/>
            </w:tcBorders>
            <w:noWrap/>
            <w:vAlign w:val="center"/>
            <w:hideMark/>
          </w:tcPr>
          <w:p w:rsidR="004B0654" w:rsidRPr="003A5AD5" w:rsidRDefault="004B0654">
            <w:pPr>
              <w:jc w:val="center"/>
            </w:pPr>
            <w:r w:rsidRPr="003A5AD5">
              <w:t>К-ть</w:t>
            </w:r>
          </w:p>
        </w:tc>
        <w:tc>
          <w:tcPr>
            <w:tcW w:w="1296" w:type="dxa"/>
            <w:vMerge w:val="restart"/>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pPr>
            <w:r w:rsidRPr="003A5AD5">
              <w:t>сума</w:t>
            </w:r>
          </w:p>
        </w:tc>
      </w:tr>
      <w:tr w:rsidR="004B0654" w:rsidRPr="003A5AD5" w:rsidTr="004B0654">
        <w:trPr>
          <w:trHeight w:val="25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4B0654" w:rsidRPr="003A5AD5" w:rsidRDefault="004B0654"/>
        </w:tc>
        <w:tc>
          <w:tcPr>
            <w:tcW w:w="1483" w:type="dxa"/>
            <w:tcBorders>
              <w:top w:val="nil"/>
              <w:left w:val="nil"/>
              <w:bottom w:val="single" w:sz="4" w:space="0" w:color="auto"/>
              <w:right w:val="single" w:sz="8" w:space="0" w:color="auto"/>
            </w:tcBorders>
            <w:vAlign w:val="center"/>
            <w:hideMark/>
          </w:tcPr>
          <w:p w:rsidR="004B0654" w:rsidRPr="003A5AD5" w:rsidRDefault="004B0654">
            <w:pPr>
              <w:jc w:val="center"/>
              <w:rPr>
                <w:rFonts w:ascii="Arial CYR" w:hAnsi="Arial CYR" w:cs="Arial CYR"/>
                <w:sz w:val="16"/>
                <w:szCs w:val="16"/>
              </w:rPr>
            </w:pPr>
            <w:r w:rsidRPr="003A5AD5">
              <w:rPr>
                <w:rFonts w:ascii="Arial CYR" w:hAnsi="Arial CYR" w:cs="Arial CYR"/>
                <w:sz w:val="16"/>
                <w:szCs w:val="16"/>
              </w:rPr>
              <w:t> </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B0654" w:rsidRPr="003A5AD5" w:rsidRDefault="004B0654"/>
        </w:tc>
        <w:tc>
          <w:tcPr>
            <w:tcW w:w="0" w:type="auto"/>
            <w:vMerge/>
            <w:tcBorders>
              <w:top w:val="nil"/>
              <w:left w:val="single" w:sz="4" w:space="0" w:color="auto"/>
              <w:bottom w:val="single" w:sz="4" w:space="0" w:color="auto"/>
              <w:right w:val="single" w:sz="4" w:space="0" w:color="auto"/>
            </w:tcBorders>
            <w:vAlign w:val="center"/>
            <w:hideMark/>
          </w:tcPr>
          <w:p w:rsidR="004B0654" w:rsidRPr="003A5AD5" w:rsidRDefault="004B0654"/>
        </w:tc>
        <w:tc>
          <w:tcPr>
            <w:tcW w:w="0" w:type="auto"/>
            <w:vMerge/>
            <w:tcBorders>
              <w:top w:val="nil"/>
              <w:left w:val="single" w:sz="4" w:space="0" w:color="auto"/>
              <w:bottom w:val="single" w:sz="4" w:space="0" w:color="auto"/>
              <w:right w:val="single" w:sz="4" w:space="0" w:color="auto"/>
            </w:tcBorders>
            <w:vAlign w:val="center"/>
            <w:hideMark/>
          </w:tcPr>
          <w:p w:rsidR="004B0654" w:rsidRPr="003A5AD5" w:rsidRDefault="004B0654"/>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vAlign w:val="center"/>
            <w:hideMark/>
          </w:tcPr>
          <w:p w:rsidR="004B0654" w:rsidRPr="003A5AD5" w:rsidRDefault="004B0654">
            <w:pPr>
              <w:jc w:val="center"/>
              <w:rPr>
                <w:rFonts w:ascii="Arial CYR" w:hAnsi="Arial CYR" w:cs="Arial CYR"/>
                <w:sz w:val="16"/>
                <w:szCs w:val="16"/>
              </w:rPr>
            </w:pPr>
            <w:r w:rsidRPr="003A5AD5">
              <w:rPr>
                <w:rFonts w:ascii="Arial CYR" w:hAnsi="Arial CYR" w:cs="Arial CYR"/>
                <w:sz w:val="16"/>
                <w:szCs w:val="16"/>
              </w:rPr>
              <w:t> </w:t>
            </w:r>
            <w:r w:rsidRPr="003A5AD5">
              <w:rPr>
                <w:rFonts w:ascii="Arial CYR" w:hAnsi="Arial CYR" w:cs="Arial CYR"/>
                <w:b/>
                <w:bCs/>
              </w:rPr>
              <w:t>РАХ</w:t>
            </w:r>
            <w:r w:rsidRPr="003A5AD5">
              <w:rPr>
                <w:rFonts w:ascii="Arial CYR" w:hAnsi="Arial CYR" w:cs="Arial CYR"/>
                <w:b/>
                <w:bCs/>
                <w:lang w:val="uk-UA"/>
              </w:rPr>
              <w:t>УНОК</w:t>
            </w:r>
            <w:r w:rsidRPr="003A5AD5">
              <w:rPr>
                <w:rFonts w:ascii="Arial CYR" w:hAnsi="Arial CYR" w:cs="Arial CYR"/>
                <w:b/>
                <w:bCs/>
              </w:rPr>
              <w:t xml:space="preserve">  1812/221</w:t>
            </w: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граблі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печатка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штамп</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тачка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телефон</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вивіска фасадна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221001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вогнегасник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насос водяний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ящик для квіті</w:t>
            </w:r>
            <w:proofErr w:type="gramStart"/>
            <w:r w:rsidRPr="003A5AD5">
              <w:rPr>
                <w:rFonts w:ascii="Times New Roman CYR" w:hAnsi="Times New Roman CYR" w:cs="Times New Roman CYR"/>
                <w:sz w:val="24"/>
                <w:szCs w:val="24"/>
              </w:rPr>
              <w:t>в</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221002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вогнегасник ОП 5</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221003-4</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вогнегасники ОП 2</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89,00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лавочки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лопата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сокира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державний прапор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221005</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вогнегасник ВП-5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вогнегасник ВП-5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382,50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насос циркулярний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643,00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сокири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ножівка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лопата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7,60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ключ газов</w:t>
            </w:r>
            <w:proofErr w:type="gramStart"/>
            <w:r w:rsidRPr="003A5AD5">
              <w:rPr>
                <w:rFonts w:ascii="Times New Roman CYR" w:hAnsi="Times New Roman CYR" w:cs="Times New Roman CYR"/>
                <w:sz w:val="24"/>
                <w:szCs w:val="24"/>
              </w:rPr>
              <w:t>.ш</w:t>
            </w:r>
            <w:proofErr w:type="gramEnd"/>
            <w:r w:rsidRPr="003A5AD5">
              <w:rPr>
                <w:rFonts w:ascii="Times New Roman CYR" w:hAnsi="Times New Roman CYR" w:cs="Times New Roman CYR"/>
                <w:sz w:val="24"/>
                <w:szCs w:val="24"/>
              </w:rPr>
              <w:t>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термометр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склоріз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2246,60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Електролічильник</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c>
          <w:tcPr>
            <w:tcW w:w="129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Лічильник НІК 30ф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1465,00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1465,00</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rPr>
            </w:pPr>
            <w:r w:rsidRPr="003A5AD5">
              <w:rPr>
                <w:rFonts w:ascii="Arial CYR" w:hAnsi="Arial CYR" w:cs="Arial CYR"/>
                <w:b/>
                <w:bCs/>
              </w:rPr>
              <w:t xml:space="preserve">Кабінет природних наук   </w:t>
            </w:r>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н-р мікропрепаратів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муляжі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табл</w:t>
            </w: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о географії</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глобус лабораторний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глобус політичний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глобус </w:t>
            </w:r>
            <w:proofErr w:type="gramStart"/>
            <w:r w:rsidRPr="003A5AD5">
              <w:rPr>
                <w:rFonts w:ascii="Times New Roman CYR" w:hAnsi="Times New Roman CYR" w:cs="Times New Roman CYR"/>
                <w:sz w:val="24"/>
                <w:szCs w:val="24"/>
              </w:rPr>
              <w:t>м</w:t>
            </w:r>
            <w:proofErr w:type="gramEnd"/>
            <w:r w:rsidRPr="003A5AD5">
              <w:rPr>
                <w:rFonts w:ascii="Times New Roman CYR" w:hAnsi="Times New Roman CYR" w:cs="Times New Roman CYR"/>
                <w:sz w:val="24"/>
                <w:szCs w:val="24"/>
              </w:rPr>
              <w:t>ісяця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lastRenderedPageBreak/>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альбом природних компоненті</w:t>
            </w:r>
            <w:proofErr w:type="gramStart"/>
            <w:r w:rsidRPr="003A5AD5">
              <w:rPr>
                <w:rFonts w:ascii="Times New Roman CYR" w:hAnsi="Times New Roman CYR" w:cs="Times New Roman CYR"/>
                <w:sz w:val="24"/>
                <w:szCs w:val="24"/>
              </w:rPr>
              <w:t>в</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альбом природн</w:t>
            </w:r>
            <w:proofErr w:type="gramStart"/>
            <w:r w:rsidRPr="003A5AD5">
              <w:rPr>
                <w:rFonts w:ascii="Times New Roman CYR" w:hAnsi="Times New Roman CYR" w:cs="Times New Roman CYR"/>
                <w:sz w:val="24"/>
                <w:szCs w:val="24"/>
              </w:rPr>
              <w:t>.з</w:t>
            </w:r>
            <w:proofErr w:type="gramEnd"/>
            <w:r w:rsidRPr="003A5AD5">
              <w:rPr>
                <w:rFonts w:ascii="Times New Roman CYR" w:hAnsi="Times New Roman CYR" w:cs="Times New Roman CYR"/>
                <w:sz w:val="24"/>
                <w:szCs w:val="24"/>
              </w:rPr>
              <w:t>она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природа </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rPr>
              <w:t>ідного краю</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0</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н-р щелочних металів</w:t>
            </w:r>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внутрішня будова риби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2</w:t>
            </w:r>
          </w:p>
        </w:tc>
        <w:tc>
          <w:tcPr>
            <w:tcW w:w="1483" w:type="dxa"/>
            <w:tcBorders>
              <w:top w:val="nil"/>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н-р </w:t>
            </w:r>
            <w:proofErr w:type="gramStart"/>
            <w:r w:rsidRPr="003A5AD5">
              <w:rPr>
                <w:rFonts w:ascii="Times New Roman CYR" w:hAnsi="Times New Roman CYR" w:cs="Times New Roman CYR"/>
                <w:sz w:val="24"/>
                <w:szCs w:val="24"/>
              </w:rPr>
              <w:t>по б</w:t>
            </w:r>
            <w:proofErr w:type="gramEnd"/>
            <w:r w:rsidRPr="003A5AD5">
              <w:rPr>
                <w:rFonts w:ascii="Times New Roman CYR" w:hAnsi="Times New Roman CYR" w:cs="Times New Roman CYR"/>
                <w:sz w:val="24"/>
                <w:szCs w:val="24"/>
              </w:rPr>
              <w:t>іології</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3</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будова жука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табл</w:t>
            </w:r>
            <w:proofErr w:type="gramStart"/>
            <w:r w:rsidRPr="003A5AD5">
              <w:rPr>
                <w:rFonts w:ascii="Times New Roman CYR" w:hAnsi="Times New Roman CYR" w:cs="Times New Roman CYR"/>
                <w:sz w:val="24"/>
                <w:szCs w:val="24"/>
              </w:rPr>
              <w:t>.М</w:t>
            </w:r>
            <w:proofErr w:type="gramEnd"/>
            <w:r w:rsidRPr="003A5AD5">
              <w:rPr>
                <w:rFonts w:ascii="Times New Roman CYR" w:hAnsi="Times New Roman CYR" w:cs="Times New Roman CYR"/>
                <w:sz w:val="24"/>
                <w:szCs w:val="24"/>
              </w:rPr>
              <w:t>енделєєва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табл</w:t>
            </w:r>
            <w:proofErr w:type="gramStart"/>
            <w:r w:rsidRPr="003A5AD5">
              <w:rPr>
                <w:rFonts w:ascii="Times New Roman CYR" w:hAnsi="Times New Roman CYR" w:cs="Times New Roman CYR"/>
                <w:sz w:val="24"/>
                <w:szCs w:val="24"/>
              </w:rPr>
              <w:t>.з</w:t>
            </w:r>
            <w:proofErr w:type="gramEnd"/>
            <w:r w:rsidRPr="003A5AD5">
              <w:rPr>
                <w:rFonts w:ascii="Times New Roman CYR" w:hAnsi="Times New Roman CYR" w:cs="Times New Roman CYR"/>
                <w:sz w:val="24"/>
                <w:szCs w:val="24"/>
              </w:rPr>
              <w:t xml:space="preserve"> біології</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м</w:t>
            </w:r>
            <w:proofErr w:type="gramEnd"/>
            <w:r w:rsidRPr="003A5AD5">
              <w:rPr>
                <w:rFonts w:ascii="Times New Roman CYR" w:hAnsi="Times New Roman CYR" w:cs="Times New Roman CYR"/>
                <w:sz w:val="24"/>
                <w:szCs w:val="24"/>
              </w:rPr>
              <w:t>ікроскоп шкільний біологічний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2200,00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2227,00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rPr>
            </w:pPr>
            <w:r w:rsidRPr="003A5AD5">
              <w:rPr>
                <w:rFonts w:ascii="Arial CYR" w:hAnsi="Arial CYR" w:cs="Arial CYR"/>
                <w:b/>
                <w:bCs/>
              </w:rPr>
              <w:t xml:space="preserve">Фізичний кабінет  </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c>
          <w:tcPr>
            <w:tcW w:w="129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амперметр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вольтметр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вага-терези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речаг-лінійка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електромагніт механічний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штатив універсальний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турбіна парова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щиток настольний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машина ел</w:t>
            </w:r>
            <w:proofErr w:type="gramStart"/>
            <w:r w:rsidRPr="003A5AD5">
              <w:rPr>
                <w:rFonts w:ascii="Times New Roman CYR" w:hAnsi="Times New Roman CYR" w:cs="Times New Roman CYR"/>
                <w:sz w:val="24"/>
                <w:szCs w:val="24"/>
              </w:rPr>
              <w:t>.ф</w:t>
            </w:r>
            <w:proofErr w:type="gramEnd"/>
            <w:r w:rsidRPr="003A5AD5">
              <w:rPr>
                <w:rFonts w:ascii="Times New Roman CYR" w:hAnsi="Times New Roman CYR" w:cs="Times New Roman CYR"/>
                <w:sz w:val="24"/>
                <w:szCs w:val="24"/>
              </w:rPr>
              <w:t>орна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амперметр з гальванометром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реостат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модель розбірн</w:t>
            </w:r>
            <w:proofErr w:type="gramStart"/>
            <w:r w:rsidRPr="003A5AD5">
              <w:rPr>
                <w:rFonts w:ascii="Times New Roman CYR" w:hAnsi="Times New Roman CYR" w:cs="Times New Roman CYR"/>
                <w:sz w:val="24"/>
                <w:szCs w:val="24"/>
              </w:rPr>
              <w:t>.д</w:t>
            </w:r>
            <w:proofErr w:type="gramEnd"/>
            <w:r w:rsidRPr="003A5AD5">
              <w:rPr>
                <w:rFonts w:ascii="Times New Roman CYR" w:hAnsi="Times New Roman CYR" w:cs="Times New Roman CYR"/>
                <w:sz w:val="24"/>
                <w:szCs w:val="24"/>
              </w:rPr>
              <w:t>іюч.</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модель для демонстрації</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випрямитель В-2</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додатковий матеріал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rPr>
            </w:pPr>
            <w:r w:rsidRPr="003A5AD5">
              <w:rPr>
                <w:rFonts w:ascii="Arial CYR" w:hAnsi="Arial CYR" w:cs="Arial CYR"/>
                <w:b/>
                <w:bCs/>
              </w:rPr>
              <w:t xml:space="preserve">Кабінет історії і географії   </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c>
          <w:tcPr>
            <w:tcW w:w="129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н-р муляжі</w:t>
            </w:r>
            <w:proofErr w:type="gramStart"/>
            <w:r w:rsidRPr="003A5AD5">
              <w:rPr>
                <w:rFonts w:ascii="Times New Roman CYR" w:hAnsi="Times New Roman CYR" w:cs="Times New Roman CYR"/>
                <w:sz w:val="24"/>
                <w:szCs w:val="24"/>
              </w:rPr>
              <w:t>в</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к-я гірських порід</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глобус</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гербарій рослин</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табл</w:t>
            </w: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о історії</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к-та України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153,00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Початкові класи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компле</w:t>
            </w:r>
            <w:proofErr w:type="gramStart"/>
            <w:r w:rsidRPr="003A5AD5">
              <w:rPr>
                <w:rFonts w:ascii="Times New Roman CYR" w:hAnsi="Times New Roman CYR" w:cs="Times New Roman CYR"/>
                <w:sz w:val="24"/>
                <w:szCs w:val="24"/>
              </w:rPr>
              <w:t>кт в скл</w:t>
            </w:r>
            <w:proofErr w:type="gramEnd"/>
            <w:r w:rsidRPr="003A5AD5">
              <w:rPr>
                <w:rFonts w:ascii="Times New Roman CYR" w:hAnsi="Times New Roman CYR" w:cs="Times New Roman CYR"/>
                <w:sz w:val="24"/>
                <w:szCs w:val="24"/>
              </w:rPr>
              <w:t>аді:</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c>
          <w:tcPr>
            <w:tcW w:w="129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lang w:val="uk-UA"/>
              </w:rPr>
            </w:pP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набі</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rPr>
              <w:t xml:space="preserve"> для навчання грамоти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319,00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віяло</w:t>
            </w:r>
            <w:proofErr w:type="gramEnd"/>
            <w:r w:rsidRPr="003A5AD5">
              <w:rPr>
                <w:rFonts w:ascii="Times New Roman CYR" w:hAnsi="Times New Roman CYR" w:cs="Times New Roman CYR"/>
                <w:sz w:val="24"/>
                <w:szCs w:val="24"/>
              </w:rPr>
              <w:t xml:space="preserve"> з українськими літерами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абетка українська магнітна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263,00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демонстр</w:t>
            </w:r>
            <w:proofErr w:type="gramStart"/>
            <w:r w:rsidRPr="003A5AD5">
              <w:rPr>
                <w:rFonts w:ascii="Times New Roman CYR" w:hAnsi="Times New Roman CYR" w:cs="Times New Roman CYR"/>
                <w:sz w:val="24"/>
                <w:szCs w:val="24"/>
              </w:rPr>
              <w:t>.н</w:t>
            </w:r>
            <w:proofErr w:type="gramEnd"/>
            <w:r w:rsidRPr="003A5AD5">
              <w:rPr>
                <w:rFonts w:ascii="Times New Roman CYR" w:hAnsi="Times New Roman CYR" w:cs="Times New Roman CYR"/>
                <w:sz w:val="24"/>
                <w:szCs w:val="24"/>
              </w:rPr>
              <w:t>абір цифр і зн.на магн.</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віяло</w:t>
            </w:r>
            <w:proofErr w:type="gramEnd"/>
            <w:r w:rsidRPr="003A5AD5">
              <w:rPr>
                <w:rFonts w:ascii="Times New Roman CYR" w:hAnsi="Times New Roman CYR" w:cs="Times New Roman CYR"/>
                <w:sz w:val="24"/>
                <w:szCs w:val="24"/>
              </w:rPr>
              <w:t xml:space="preserve"> цифр від 1 до 10</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абакус дерев</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338,00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набі</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rPr>
              <w:t xml:space="preserve"> годинників пісочних 1,2,5 хв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lastRenderedPageBreak/>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терези дерев</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ні з набором важел.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470,00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лупа шкільна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карта "Моя Україна</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rPr>
              <w:t>осл.і твар."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Гра "Козацьке лото</w:t>
            </w:r>
            <w:proofErr w:type="gramStart"/>
            <w:r w:rsidRPr="003A5AD5">
              <w:rPr>
                <w:rFonts w:ascii="Times New Roman CYR" w:hAnsi="Times New Roman CYR" w:cs="Times New Roman CYR"/>
                <w:sz w:val="24"/>
                <w:szCs w:val="24"/>
              </w:rPr>
              <w:t>"у</w:t>
            </w:r>
            <w:proofErr w:type="gramEnd"/>
            <w:r w:rsidRPr="003A5AD5">
              <w:rPr>
                <w:rFonts w:ascii="Times New Roman CYR" w:hAnsi="Times New Roman CYR" w:cs="Times New Roman CYR"/>
                <w:sz w:val="24"/>
                <w:szCs w:val="24"/>
              </w:rPr>
              <w:t>кр.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157</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"Подорожуємо Україною"</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210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"Анг</w:t>
            </w:r>
            <w:proofErr w:type="gramStart"/>
            <w:r w:rsidRPr="003A5AD5">
              <w:rPr>
                <w:rFonts w:ascii="Times New Roman CYR" w:hAnsi="Times New Roman CYR" w:cs="Times New Roman CYR"/>
                <w:sz w:val="24"/>
                <w:szCs w:val="24"/>
              </w:rPr>
              <w:t>.м</w:t>
            </w:r>
            <w:proofErr w:type="gramEnd"/>
            <w:r w:rsidRPr="003A5AD5">
              <w:rPr>
                <w:rFonts w:ascii="Times New Roman CYR" w:hAnsi="Times New Roman CYR" w:cs="Times New Roman CYR"/>
                <w:sz w:val="24"/>
                <w:szCs w:val="24"/>
              </w:rPr>
              <w:t>ова в питаннях"</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86,97</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b/>
                <w:bCs/>
                <w:sz w:val="24"/>
                <w:szCs w:val="24"/>
                <w:lang w:val="uk-UA"/>
              </w:rPr>
            </w:pPr>
            <w:r w:rsidRPr="003A5AD5">
              <w:rPr>
                <w:b/>
                <w:bCs/>
                <w:sz w:val="24"/>
                <w:szCs w:val="24"/>
              </w:rPr>
              <w:t> Всього</w:t>
            </w:r>
            <w:r w:rsidRPr="003A5AD5">
              <w:rPr>
                <w:b/>
                <w:bCs/>
                <w:sz w:val="24"/>
                <w:szCs w:val="24"/>
                <w:lang w:val="uk-UA"/>
              </w:rPr>
              <w:t>:</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Arial CYR" w:hAnsi="Arial CYR" w:cs="Arial CYR"/>
                <w:b/>
                <w:bCs/>
                <w:lang w:val="uk-UA"/>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bCs/>
                <w:sz w:val="24"/>
                <w:szCs w:val="24"/>
                <w:lang w:val="uk-UA"/>
              </w:rPr>
            </w:pPr>
            <w:r w:rsidRPr="003A5AD5">
              <w:rPr>
                <w:rFonts w:ascii="Times New Roman CYR" w:hAnsi="Times New Roman CYR" w:cs="Times New Roman CYR"/>
                <w:b/>
                <w:bCs/>
                <w:sz w:val="24"/>
                <w:szCs w:val="24"/>
                <w:lang w:val="uk-UA"/>
              </w:rPr>
              <w:t>3065,97</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rPr>
            </w:pPr>
            <w:r w:rsidRPr="003A5AD5">
              <w:rPr>
                <w:rFonts w:ascii="Arial CYR" w:hAnsi="Arial CYR" w:cs="Arial CYR"/>
                <w:b/>
                <w:bCs/>
              </w:rPr>
              <w:t xml:space="preserve">Кабінет української мови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плакати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альбом</w:t>
            </w:r>
            <w:proofErr w:type="gramStart"/>
            <w:r w:rsidRPr="003A5AD5">
              <w:rPr>
                <w:rFonts w:ascii="Times New Roman CYR" w:hAnsi="Times New Roman CYR" w:cs="Times New Roman CYR"/>
                <w:sz w:val="24"/>
                <w:szCs w:val="24"/>
              </w:rPr>
              <w:t xml:space="preserve"> І.</w:t>
            </w:r>
            <w:proofErr w:type="gramEnd"/>
            <w:r w:rsidRPr="003A5AD5">
              <w:rPr>
                <w:rFonts w:ascii="Times New Roman CYR" w:hAnsi="Times New Roman CYR" w:cs="Times New Roman CYR"/>
                <w:sz w:val="24"/>
                <w:szCs w:val="24"/>
              </w:rPr>
              <w:t>Франко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альбом М.Коцюбинського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таблиця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270,00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lang w:val="uk-UA"/>
              </w:rPr>
            </w:pPr>
            <w:r w:rsidRPr="003A5AD5">
              <w:rPr>
                <w:rFonts w:ascii="Arial CYR" w:hAnsi="Arial CYR" w:cs="Arial CYR"/>
                <w:b/>
                <w:bCs/>
              </w:rPr>
              <w:t xml:space="preserve">Майстерня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тиски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плакати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таблиці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ножовка по металу</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ножовка садова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пласкогубці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молотки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ножниці по металу</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рубанок ручний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напильники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відвертка фігурна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зубило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рулетка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пилка дискова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126,00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378,00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lang w:val="uk-UA"/>
              </w:rPr>
            </w:pPr>
            <w:r w:rsidRPr="003A5AD5">
              <w:rPr>
                <w:rFonts w:ascii="Arial CYR" w:hAnsi="Arial CYR" w:cs="Arial CYR"/>
                <w:b/>
                <w:bCs/>
              </w:rPr>
              <w:t xml:space="preserve">Їдальня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сковорода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миски алюм</w:t>
            </w:r>
            <w:proofErr w:type="gramStart"/>
            <w:r w:rsidRPr="003A5AD5">
              <w:rPr>
                <w:rFonts w:ascii="Times New Roman CYR" w:hAnsi="Times New Roman CYR" w:cs="Times New Roman CYR"/>
                <w:sz w:val="24"/>
                <w:szCs w:val="24"/>
              </w:rPr>
              <w:t>.в</w:t>
            </w:r>
            <w:proofErr w:type="gramEnd"/>
            <w:r w:rsidRPr="003A5AD5">
              <w:rPr>
                <w:rFonts w:ascii="Times New Roman CYR" w:hAnsi="Times New Roman CYR" w:cs="Times New Roman CYR"/>
                <w:sz w:val="24"/>
                <w:szCs w:val="24"/>
              </w:rPr>
              <w:t>еликі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ідставки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доски роздільні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каструлі 15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каструлі 10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каструлі 30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друшлак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качалка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картоплемелка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чашки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салатники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91,16</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ваза супова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314,00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ополонник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тарілки глибокі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lastRenderedPageBreak/>
              <w:t>1</w:t>
            </w: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ніж</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ніж</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ніж</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ложки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159,00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іднос</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24,00</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1</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тарілки</w:t>
            </w:r>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34</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чашки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тарілки гл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тарілка біла </w:t>
            </w: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/гл шт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тарілка біла гл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ел</w:t>
            </w:r>
            <w:proofErr w:type="gramStart"/>
            <w:r w:rsidRPr="003A5AD5">
              <w:rPr>
                <w:rFonts w:ascii="Times New Roman CYR" w:hAnsi="Times New Roman CYR" w:cs="Times New Roman CYR"/>
                <w:sz w:val="24"/>
                <w:szCs w:val="24"/>
              </w:rPr>
              <w:t>.с</w:t>
            </w:r>
            <w:proofErr w:type="gramEnd"/>
            <w:r w:rsidRPr="003A5AD5">
              <w:rPr>
                <w:rFonts w:ascii="Times New Roman CYR" w:hAnsi="Times New Roman CYR" w:cs="Times New Roman CYR"/>
                <w:sz w:val="24"/>
                <w:szCs w:val="24"/>
              </w:rPr>
              <w:t>ушилка  для рук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333,00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чашка 250 г</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171,20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тарілка </w:t>
            </w:r>
            <w:proofErr w:type="gramStart"/>
            <w:r w:rsidRPr="003A5AD5">
              <w:rPr>
                <w:rFonts w:ascii="Times New Roman CYR" w:hAnsi="Times New Roman CYR" w:cs="Times New Roman CYR"/>
                <w:sz w:val="24"/>
                <w:szCs w:val="24"/>
              </w:rPr>
              <w:t>об</w:t>
            </w:r>
            <w:proofErr w:type="gramEnd"/>
            <w:r w:rsidRPr="003A5AD5">
              <w:rPr>
                <w:rFonts w:ascii="Times New Roman CYR" w:hAnsi="Times New Roman CYR" w:cs="Times New Roman CYR"/>
                <w:sz w:val="24"/>
                <w:szCs w:val="24"/>
              </w:rPr>
              <w:t>ідня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436</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тарілка супова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436</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3</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кружка біла 250 г</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498,75</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3478,11</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rPr>
            </w:pPr>
            <w:r w:rsidRPr="003A5AD5">
              <w:rPr>
                <w:rFonts w:ascii="Arial CYR" w:hAnsi="Arial CYR" w:cs="Arial CYR"/>
                <w:b/>
                <w:bCs/>
              </w:rPr>
              <w:t xml:space="preserve">Спортивний манеж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перекладини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медбол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мати гімнастичні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канат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кеглі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колодки стартові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кубок спортивний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39,00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драбина висяча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гирі 8 кг</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лавка </w:t>
            </w:r>
            <w:proofErr w:type="gramStart"/>
            <w:r w:rsidRPr="003A5AD5">
              <w:rPr>
                <w:rFonts w:ascii="Times New Roman CYR" w:hAnsi="Times New Roman CYR" w:cs="Times New Roman CYR"/>
                <w:sz w:val="24"/>
                <w:szCs w:val="24"/>
              </w:rPr>
              <w:t>г</w:t>
            </w:r>
            <w:proofErr w:type="gramEnd"/>
            <w:r w:rsidRPr="003A5AD5">
              <w:rPr>
                <w:rFonts w:ascii="Times New Roman CYR" w:hAnsi="Times New Roman CYR" w:cs="Times New Roman CYR"/>
                <w:sz w:val="24"/>
                <w:szCs w:val="24"/>
              </w:rPr>
              <w:t>імнастична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1</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навісні брусья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перекладини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сітка футбольна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копьйо для метання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ядро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кольцо </w:t>
            </w:r>
            <w:proofErr w:type="gramStart"/>
            <w:r w:rsidRPr="003A5AD5">
              <w:rPr>
                <w:rFonts w:ascii="Times New Roman CYR" w:hAnsi="Times New Roman CYR" w:cs="Times New Roman CYR"/>
                <w:sz w:val="24"/>
                <w:szCs w:val="24"/>
              </w:rPr>
              <w:t>г</w:t>
            </w:r>
            <w:proofErr w:type="gramEnd"/>
            <w:r w:rsidRPr="003A5AD5">
              <w:rPr>
                <w:rFonts w:ascii="Times New Roman CYR" w:hAnsi="Times New Roman CYR" w:cs="Times New Roman CYR"/>
                <w:sz w:val="24"/>
                <w:szCs w:val="24"/>
              </w:rPr>
              <w:t>імнастичне</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свисток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мостік </w:t>
            </w:r>
            <w:proofErr w:type="gramStart"/>
            <w:r w:rsidRPr="003A5AD5">
              <w:rPr>
                <w:rFonts w:ascii="Times New Roman CYR" w:hAnsi="Times New Roman CYR" w:cs="Times New Roman CYR"/>
                <w:sz w:val="24"/>
                <w:szCs w:val="24"/>
              </w:rPr>
              <w:t>г</w:t>
            </w:r>
            <w:proofErr w:type="gramEnd"/>
            <w:r w:rsidRPr="003A5AD5">
              <w:rPr>
                <w:rFonts w:ascii="Times New Roman CYR" w:hAnsi="Times New Roman CYR" w:cs="Times New Roman CYR"/>
                <w:sz w:val="24"/>
                <w:szCs w:val="24"/>
              </w:rPr>
              <w:t>імнастичний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арка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б</w:t>
            </w:r>
            <w:proofErr w:type="gramEnd"/>
            <w:r w:rsidRPr="003A5AD5">
              <w:rPr>
                <w:rFonts w:ascii="Times New Roman CYR" w:hAnsi="Times New Roman CYR" w:cs="Times New Roman CYR"/>
                <w:sz w:val="24"/>
                <w:szCs w:val="24"/>
              </w:rPr>
              <w:t>ігові барабани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тренажер  </w:t>
            </w:r>
            <w:proofErr w:type="gramStart"/>
            <w:r w:rsidRPr="003A5AD5">
              <w:rPr>
                <w:rFonts w:ascii="Times New Roman CYR" w:hAnsi="Times New Roman CYR" w:cs="Times New Roman CYR"/>
                <w:sz w:val="24"/>
                <w:szCs w:val="24"/>
              </w:rPr>
              <w:t>л</w:t>
            </w:r>
            <w:proofErr w:type="gramEnd"/>
            <w:r w:rsidRPr="003A5AD5">
              <w:rPr>
                <w:rFonts w:ascii="Times New Roman CYR" w:hAnsi="Times New Roman CYR" w:cs="Times New Roman CYR"/>
                <w:sz w:val="24"/>
                <w:szCs w:val="24"/>
              </w:rPr>
              <w:t>ітак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кільцева драбина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вхідна фіртка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брусья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бровка горизонтальна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 шахматний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2</w:t>
            </w: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ручна гойдалка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бровка наклонна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lastRenderedPageBreak/>
              <w:t>29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декоративна чаша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3</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полки навісні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3</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лава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3</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стойки для прижкі</w:t>
            </w:r>
            <w:proofErr w:type="gramStart"/>
            <w:r w:rsidRPr="003A5AD5">
              <w:rPr>
                <w:rFonts w:ascii="Times New Roman CYR" w:hAnsi="Times New Roman CYR" w:cs="Times New Roman CYR"/>
                <w:sz w:val="24"/>
                <w:szCs w:val="24"/>
              </w:rPr>
              <w:t>в</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54,00</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3</w:t>
            </w:r>
            <w:r w:rsidRPr="003A5AD5">
              <w:rPr>
                <w:rFonts w:ascii="Times New Roman CYR" w:hAnsi="Times New Roman CYR" w:cs="Times New Roman CYR"/>
                <w:sz w:val="24"/>
                <w:szCs w:val="24"/>
                <w:lang w:val="uk-UA"/>
              </w:rPr>
              <w:t>3</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мати гімнастичні</w:t>
            </w:r>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1200,00</w:t>
            </w:r>
          </w:p>
        </w:tc>
      </w:tr>
      <w:tr w:rsidR="004B0654" w:rsidRPr="003A5AD5" w:rsidTr="004B0654">
        <w:trPr>
          <w:trHeight w:val="315"/>
        </w:trPr>
        <w:tc>
          <w:tcPr>
            <w:tcW w:w="5729" w:type="dxa"/>
            <w:gridSpan w:val="3"/>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single" w:sz="4" w:space="0" w:color="auto"/>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2458,00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 </w:t>
            </w:r>
            <w:r w:rsidRPr="003A5AD5">
              <w:rPr>
                <w:b/>
                <w:bCs/>
                <w:sz w:val="24"/>
                <w:szCs w:val="24"/>
              </w:rPr>
              <w:t>РАЗОМ: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bCs/>
                <w:sz w:val="24"/>
                <w:szCs w:val="24"/>
                <w:lang w:val="uk-UA"/>
              </w:rPr>
            </w:pPr>
            <w:r w:rsidRPr="003A5AD5">
              <w:rPr>
                <w:rFonts w:ascii="Times New Roman CYR" w:hAnsi="Times New Roman CYR" w:cs="Times New Roman CYR"/>
                <w:b/>
                <w:bCs/>
                <w:sz w:val="24"/>
                <w:szCs w:val="24"/>
                <w:lang w:val="uk-UA"/>
              </w:rPr>
              <w:t>15828,68</w:t>
            </w:r>
          </w:p>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sz w:val="24"/>
                <w:szCs w:val="24"/>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 xml:space="preserve">УНОК </w:t>
            </w:r>
            <w:r w:rsidRPr="003A5AD5">
              <w:rPr>
                <w:rFonts w:ascii="Times New Roman CYR" w:hAnsi="Times New Roman CYR" w:cs="Times New Roman CYR"/>
                <w:b/>
                <w:bCs/>
                <w:sz w:val="24"/>
                <w:szCs w:val="24"/>
              </w:rPr>
              <w:t>1113</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полки </w:t>
            </w:r>
            <w:proofErr w:type="gramStart"/>
            <w:r w:rsidRPr="003A5AD5">
              <w:rPr>
                <w:rFonts w:ascii="Times New Roman CYR" w:hAnsi="Times New Roman CYR" w:cs="Times New Roman CYR"/>
                <w:sz w:val="24"/>
                <w:szCs w:val="24"/>
              </w:rPr>
              <w:t>книжн</w:t>
            </w:r>
            <w:proofErr w:type="gramEnd"/>
            <w:r w:rsidRPr="003A5AD5">
              <w:rPr>
                <w:rFonts w:ascii="Times New Roman CYR" w:hAnsi="Times New Roman CYR" w:cs="Times New Roman CYR"/>
                <w:sz w:val="24"/>
                <w:szCs w:val="24"/>
              </w:rPr>
              <w:t>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сейф металічний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кафедра для книг</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вага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113052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багатоф.пристр</w:t>
            </w:r>
            <w:proofErr w:type="gramStart"/>
            <w:r w:rsidRPr="003A5AD5">
              <w:rPr>
                <w:rFonts w:ascii="Times New Roman CYR" w:hAnsi="Times New Roman CYR" w:cs="Times New Roman CYR"/>
                <w:sz w:val="24"/>
                <w:szCs w:val="24"/>
              </w:rPr>
              <w:t>.С</w:t>
            </w:r>
            <w:proofErr w:type="gramEnd"/>
            <w:r w:rsidRPr="003A5AD5">
              <w:rPr>
                <w:rFonts w:ascii="Times New Roman CYR" w:hAnsi="Times New Roman CYR" w:cs="Times New Roman CYR"/>
                <w:sz w:val="24"/>
                <w:szCs w:val="24"/>
              </w:rPr>
              <w:t>anjn MF3228</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817,00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113076 к</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ел</w:t>
            </w:r>
            <w:proofErr w:type="gramStart"/>
            <w:r w:rsidRPr="003A5AD5">
              <w:rPr>
                <w:rFonts w:ascii="Times New Roman CYR" w:hAnsi="Times New Roman CYR" w:cs="Times New Roman CYR"/>
                <w:sz w:val="24"/>
                <w:szCs w:val="24"/>
              </w:rPr>
              <w:t>.к</w:t>
            </w:r>
            <w:proofErr w:type="gramEnd"/>
            <w:r w:rsidRPr="003A5AD5">
              <w:rPr>
                <w:rFonts w:ascii="Times New Roman CYR" w:hAnsi="Times New Roman CYR" w:cs="Times New Roman CYR"/>
                <w:sz w:val="24"/>
                <w:szCs w:val="24"/>
              </w:rPr>
              <w:t>амін</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280,00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1113077/112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стілець учн</w:t>
            </w:r>
            <w:proofErr w:type="gramStart"/>
            <w:r w:rsidRPr="003A5AD5">
              <w:rPr>
                <w:rFonts w:ascii="Times New Roman CYR" w:hAnsi="Times New Roman CYR" w:cs="Times New Roman CYR"/>
                <w:sz w:val="24"/>
                <w:szCs w:val="24"/>
              </w:rPr>
              <w:t>.Т</w:t>
            </w:r>
            <w:proofErr w:type="gramEnd"/>
            <w:r w:rsidRPr="003A5AD5">
              <w:rPr>
                <w:rFonts w:ascii="Times New Roman CYR" w:hAnsi="Times New Roman CYR" w:cs="Times New Roman CYR"/>
                <w:sz w:val="24"/>
                <w:szCs w:val="24"/>
              </w:rPr>
              <w:t>-под сал.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8660,88</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1113113/130</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 учн.2м/4-6 б/пол а/скол.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8532,00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18814,88</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Початкові класи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наб</w:t>
            </w:r>
            <w:proofErr w:type="gramStart"/>
            <w:r w:rsidRPr="003A5AD5">
              <w:rPr>
                <w:rFonts w:ascii="Times New Roman CYR" w:hAnsi="Times New Roman CYR" w:cs="Times New Roman CYR"/>
                <w:sz w:val="24"/>
                <w:szCs w:val="24"/>
              </w:rPr>
              <w:t>.н</w:t>
            </w:r>
            <w:proofErr w:type="gramEnd"/>
            <w:r w:rsidRPr="003A5AD5">
              <w:rPr>
                <w:rFonts w:ascii="Times New Roman CYR" w:hAnsi="Times New Roman CYR" w:cs="Times New Roman CYR"/>
                <w:sz w:val="24"/>
                <w:szCs w:val="24"/>
              </w:rPr>
              <w:t>аочн-дидакт.матер.ін мов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1052,00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наб</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rPr>
              <w:t>оздатковий для лічби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1690,00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рахунк</w:t>
            </w: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алички Кюізенера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940,00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наб</w:t>
            </w:r>
            <w:proofErr w:type="gramStart"/>
            <w:r w:rsidRPr="003A5AD5">
              <w:rPr>
                <w:rFonts w:ascii="Times New Roman CYR" w:hAnsi="Times New Roman CYR" w:cs="Times New Roman CYR"/>
                <w:sz w:val="24"/>
                <w:szCs w:val="24"/>
              </w:rPr>
              <w:t>.м</w:t>
            </w:r>
            <w:proofErr w:type="gramEnd"/>
            <w:r w:rsidRPr="003A5AD5">
              <w:rPr>
                <w:rFonts w:ascii="Times New Roman CYR" w:hAnsi="Times New Roman CYR" w:cs="Times New Roman CYR"/>
                <w:sz w:val="24"/>
                <w:szCs w:val="24"/>
              </w:rPr>
              <w:t>оделей геом.тіл та фігур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2068,00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глобус фізико-політичний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940,00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ляльковий театр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2462,00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9152,00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lang w:val="uk-UA"/>
              </w:rPr>
            </w:pPr>
            <w:r w:rsidRPr="003A5AD5">
              <w:rPr>
                <w:rFonts w:ascii="Arial CYR" w:hAnsi="Arial CYR" w:cs="Arial CYR"/>
                <w:b/>
                <w:bCs/>
              </w:rPr>
              <w:t xml:space="preserve">Майстерня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слюсарний верстат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дрель електрична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170,00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rPr>
            </w:pPr>
            <w:r w:rsidRPr="003A5AD5">
              <w:rPr>
                <w:rFonts w:ascii="Times New Roman CYR" w:hAnsi="Times New Roman CYR" w:cs="Times New Roman CYR"/>
                <w:b/>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250,00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rPr>
            </w:pPr>
            <w:r w:rsidRPr="003A5AD5">
              <w:rPr>
                <w:rFonts w:ascii="Arial CYR" w:hAnsi="Arial CYR" w:cs="Arial CYR"/>
                <w:b/>
                <w:bCs/>
              </w:rPr>
              <w:t>Їдальня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столи металеві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шкаф </w:t>
            </w:r>
            <w:proofErr w:type="gramStart"/>
            <w:r w:rsidRPr="003A5AD5">
              <w:rPr>
                <w:rFonts w:ascii="Times New Roman CYR" w:hAnsi="Times New Roman CYR" w:cs="Times New Roman CYR"/>
                <w:sz w:val="24"/>
                <w:szCs w:val="24"/>
              </w:rPr>
              <w:t>для</w:t>
            </w:r>
            <w:proofErr w:type="gramEnd"/>
            <w:r w:rsidRPr="003A5AD5">
              <w:rPr>
                <w:rFonts w:ascii="Times New Roman CYR" w:hAnsi="Times New Roman CYR" w:cs="Times New Roman CYR"/>
                <w:sz w:val="24"/>
                <w:szCs w:val="24"/>
              </w:rPr>
              <w:t xml:space="preserve"> посуду</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113001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вага РНЦ</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372,00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113002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бойлер 100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653,00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113003-48</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табуретки на мет</w:t>
            </w:r>
            <w:proofErr w:type="gramStart"/>
            <w:r w:rsidRPr="003A5AD5">
              <w:rPr>
                <w:rFonts w:ascii="Times New Roman CYR" w:hAnsi="Times New Roman CYR" w:cs="Times New Roman CYR"/>
                <w:sz w:val="24"/>
                <w:szCs w:val="24"/>
              </w:rPr>
              <w:t>.к</w:t>
            </w:r>
            <w:proofErr w:type="gramEnd"/>
            <w:r w:rsidRPr="003A5AD5">
              <w:rPr>
                <w:rFonts w:ascii="Times New Roman CYR" w:hAnsi="Times New Roman CYR" w:cs="Times New Roman CYR"/>
                <w:sz w:val="24"/>
                <w:szCs w:val="24"/>
              </w:rPr>
              <w:t>аркасі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1340,00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каструля   20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таз емалірований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каструлі  10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каструля 6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сковорода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таз не ржав.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rPr>
              <w:t>1</w:t>
            </w: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сорубка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37,00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2962,00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Спортивний манеж</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велотренажер з ручним </w:t>
            </w:r>
            <w:r w:rsidRPr="003A5AD5">
              <w:rPr>
                <w:rFonts w:ascii="Times New Roman CYR" w:hAnsi="Times New Roman CYR" w:cs="Times New Roman CYR"/>
                <w:sz w:val="24"/>
                <w:szCs w:val="24"/>
              </w:rPr>
              <w:lastRenderedPageBreak/>
              <w:t>устройством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lastRenderedPageBreak/>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lastRenderedPageBreak/>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вібротренажер "Тонус"</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пневмогвинтівка№86332</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29,00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single" w:sz="4" w:space="0" w:color="auto"/>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пневмогвинтівка№86336</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29,00</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single" w:sz="4" w:space="0" w:color="auto"/>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пневмопістолет ИЖ-40</w:t>
            </w:r>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single" w:sz="4" w:space="0" w:color="auto"/>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nil"/>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істолет стартовий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32,00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комплексний снаряд "Кузнєчик"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сейф для зброї</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тренажер "Кавказ"</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222,00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543,00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РАЗОМ:</w:t>
            </w:r>
          </w:p>
        </w:tc>
        <w:tc>
          <w:tcPr>
            <w:tcW w:w="876" w:type="dxa"/>
            <w:tcBorders>
              <w:top w:val="nil"/>
              <w:left w:val="nil"/>
              <w:bottom w:val="single" w:sz="4" w:space="0" w:color="auto"/>
              <w:right w:val="single" w:sz="4" w:space="0" w:color="auto"/>
            </w:tcBorders>
            <w:noWrap/>
            <w:vAlign w:val="bottom"/>
          </w:tcPr>
          <w:p w:rsidR="004B0654" w:rsidRPr="003A5AD5" w:rsidRDefault="004B0654">
            <w:pPr>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31721,88</w:t>
            </w:r>
          </w:p>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sz w:val="24"/>
                <w:szCs w:val="24"/>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 xml:space="preserve">УНОК </w:t>
            </w:r>
            <w:r w:rsidRPr="003A5AD5">
              <w:rPr>
                <w:rFonts w:ascii="Times New Roman CYR" w:hAnsi="Times New Roman CYR" w:cs="Times New Roman CYR"/>
                <w:b/>
                <w:bCs/>
                <w:sz w:val="24"/>
                <w:szCs w:val="24"/>
              </w:rPr>
              <w:t>111</w:t>
            </w:r>
            <w:r w:rsidRPr="003A5AD5">
              <w:rPr>
                <w:rFonts w:ascii="Times New Roman CYR" w:hAnsi="Times New Roman CYR" w:cs="Times New Roman CYR"/>
                <w:b/>
                <w:bCs/>
                <w:sz w:val="24"/>
                <w:szCs w:val="24"/>
                <w:lang w:val="uk-UA"/>
              </w:rPr>
              <w:t>4</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костюм Д.Мороза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Arial CYR" w:hAnsi="Arial CYR" w:cs="Arial CYR"/>
                <w:b/>
                <w:bCs/>
                <w:lang w:val="uk-UA"/>
              </w:rPr>
            </w:pPr>
            <w:r w:rsidRPr="003A5AD5">
              <w:rPr>
                <w:rFonts w:ascii="Arial CYR" w:hAnsi="Arial CYR" w:cs="Arial CYR"/>
                <w:b/>
                <w:bCs/>
              </w:rPr>
              <w:t xml:space="preserve">Їдальня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фартух</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130,00</w:t>
            </w:r>
          </w:p>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sz w:val="24"/>
                <w:szCs w:val="24"/>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 xml:space="preserve">УНОК </w:t>
            </w:r>
            <w:r w:rsidRPr="003A5AD5">
              <w:rPr>
                <w:rFonts w:ascii="Times New Roman CYR" w:hAnsi="Times New Roman CYR" w:cs="Times New Roman CYR"/>
                <w:b/>
                <w:bCs/>
                <w:sz w:val="24"/>
                <w:szCs w:val="24"/>
              </w:rPr>
              <w:t>1513/234</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блочок будів.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240,00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 xml:space="preserve">Натуральні </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надходження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sz w:val="24"/>
                <w:szCs w:val="24"/>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 xml:space="preserve">УНОК </w:t>
            </w:r>
            <w:r w:rsidRPr="003A5AD5">
              <w:rPr>
                <w:rFonts w:ascii="Times New Roman CYR" w:hAnsi="Times New Roman CYR" w:cs="Times New Roman CYR"/>
                <w:b/>
                <w:bCs/>
                <w:sz w:val="24"/>
                <w:szCs w:val="24"/>
              </w:rPr>
              <w:t xml:space="preserve"> 1812/221</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221050</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Музичний центр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221051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фотоапарат "Олімпус"</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221052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бензокоса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урни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210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221053</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телевізор "Електрон"</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540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годинник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електрочайник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дзеркало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телефон</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78</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ялинка штучна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глобус лабораторний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карімат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карімат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ракетка тенісна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ракетка тенісна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ф/б</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б/б</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в/б</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сітка </w:t>
            </w:r>
            <w:proofErr w:type="gramStart"/>
            <w:r w:rsidRPr="003A5AD5">
              <w:rPr>
                <w:rFonts w:ascii="Times New Roman CYR" w:hAnsi="Times New Roman CYR" w:cs="Times New Roman CYR"/>
                <w:sz w:val="24"/>
                <w:szCs w:val="24"/>
              </w:rPr>
              <w:t>б/б</w:t>
            </w:r>
            <w:proofErr w:type="gramEnd"/>
            <w:r w:rsidRPr="003A5AD5">
              <w:rPr>
                <w:rFonts w:ascii="Times New Roman CYR" w:hAnsi="Times New Roman CYR" w:cs="Times New Roman CYR"/>
                <w:sz w:val="24"/>
                <w:szCs w:val="24"/>
              </w:rPr>
              <w:t xml:space="preserve"> ком.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111</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бадмінтон ком.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бадмінтон ком.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lastRenderedPageBreak/>
              <w:t>22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футзальний шт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шашки ком.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дошка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129</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круг металевий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312</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26</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круг пластмасовий </w:t>
            </w:r>
            <w:proofErr w:type="gramStart"/>
            <w:r w:rsidRPr="003A5AD5">
              <w:rPr>
                <w:rFonts w:ascii="Times New Roman CYR" w:hAnsi="Times New Roman CYR" w:cs="Times New Roman CYR"/>
                <w:sz w:val="24"/>
                <w:szCs w:val="24"/>
              </w:rPr>
              <w:t>шт</w:t>
            </w:r>
            <w:proofErr w:type="gramEnd"/>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192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ф/б</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скакалка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192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скакалка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тарілка літаюча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тенісний шт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фішки (конус) ком.</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м</w:t>
            </w:r>
            <w:proofErr w:type="gramStart"/>
            <w:r w:rsidRPr="003A5AD5">
              <w:rPr>
                <w:rFonts w:ascii="Times New Roman CYR" w:hAnsi="Times New Roman CYR" w:cs="Times New Roman CYR"/>
                <w:sz w:val="24"/>
                <w:szCs w:val="24"/>
              </w:rPr>
              <w:t>"я</w:t>
            </w:r>
            <w:proofErr w:type="gramEnd"/>
            <w:r w:rsidRPr="003A5AD5">
              <w:rPr>
                <w:rFonts w:ascii="Times New Roman CYR" w:hAnsi="Times New Roman CYR" w:cs="Times New Roman CYR"/>
                <w:sz w:val="24"/>
                <w:szCs w:val="24"/>
              </w:rPr>
              <w:t>ч фітнес.шт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740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en-US"/>
              </w:rPr>
            </w:pPr>
            <w:r w:rsidRPr="003A5AD5">
              <w:rPr>
                <w:rFonts w:ascii="Times New Roman CYR" w:hAnsi="Times New Roman CYR" w:cs="Times New Roman CYR"/>
                <w:sz w:val="24"/>
                <w:szCs w:val="24"/>
              </w:rPr>
              <w:t>ігровий</w:t>
            </w:r>
            <w:r w:rsidRPr="003A5AD5">
              <w:rPr>
                <w:rFonts w:ascii="Times New Roman CYR" w:hAnsi="Times New Roman CYR" w:cs="Times New Roman CYR"/>
                <w:sz w:val="24"/>
                <w:szCs w:val="24"/>
                <w:lang w:val="en-US"/>
              </w:rPr>
              <w:t xml:space="preserve"> </w:t>
            </w:r>
            <w:r w:rsidRPr="003A5AD5">
              <w:rPr>
                <w:rFonts w:ascii="Times New Roman CYR" w:hAnsi="Times New Roman CYR" w:cs="Times New Roman CYR"/>
                <w:sz w:val="24"/>
                <w:szCs w:val="24"/>
              </w:rPr>
              <w:t>набі</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lang w:val="en-US"/>
              </w:rPr>
              <w:t xml:space="preserve"> LEGO Play Box</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511,98</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ігровий набі</w:t>
            </w:r>
            <w:proofErr w:type="gramStart"/>
            <w:r w:rsidRPr="003A5AD5">
              <w:rPr>
                <w:rFonts w:ascii="Times New Roman CYR" w:hAnsi="Times New Roman CYR" w:cs="Times New Roman CYR"/>
                <w:sz w:val="24"/>
                <w:szCs w:val="24"/>
              </w:rPr>
              <w:t>р</w:t>
            </w:r>
            <w:proofErr w:type="gramEnd"/>
            <w:r w:rsidRPr="003A5AD5">
              <w:rPr>
                <w:rFonts w:ascii="Times New Roman CYR" w:hAnsi="Times New Roman CYR" w:cs="Times New Roman CYR"/>
                <w:sz w:val="24"/>
                <w:szCs w:val="24"/>
              </w:rPr>
              <w:t xml:space="preserve"> Six Bricks</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61,98</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люстра  (1 клас)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550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люстра (4 кл)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св</w:t>
            </w:r>
            <w:proofErr w:type="gramEnd"/>
            <w:r w:rsidRPr="003A5AD5">
              <w:rPr>
                <w:rFonts w:ascii="Times New Roman CYR" w:hAnsi="Times New Roman CYR" w:cs="Times New Roman CYR"/>
                <w:sz w:val="24"/>
                <w:szCs w:val="24"/>
              </w:rPr>
              <w:t>ітлодіодний світильник</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840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b/>
                <w:bCs/>
                <w:sz w:val="24"/>
                <w:szCs w:val="24"/>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b/>
                <w:bCs/>
                <w:sz w:val="24"/>
                <w:szCs w:val="24"/>
                <w:lang w:val="uk-UA"/>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bCs/>
                <w:sz w:val="24"/>
                <w:szCs w:val="24"/>
                <w:lang w:val="uk-UA"/>
              </w:rPr>
            </w:pPr>
            <w:r w:rsidRPr="003A5AD5">
              <w:rPr>
                <w:rFonts w:ascii="Times New Roman CYR" w:hAnsi="Times New Roman CYR" w:cs="Times New Roman CYR"/>
                <w:b/>
                <w:bCs/>
                <w:sz w:val="24"/>
                <w:szCs w:val="24"/>
                <w:lang w:val="uk-UA"/>
              </w:rPr>
              <w:t>14113,96</w:t>
            </w:r>
          </w:p>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sz w:val="24"/>
                <w:szCs w:val="24"/>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УНОК</w:t>
            </w:r>
            <w:r w:rsidRPr="003A5AD5">
              <w:rPr>
                <w:rFonts w:ascii="Times New Roman CYR" w:hAnsi="Times New Roman CYR" w:cs="Times New Roman CYR"/>
                <w:b/>
                <w:bCs/>
                <w:sz w:val="24"/>
                <w:szCs w:val="24"/>
              </w:rPr>
              <w:t xml:space="preserve"> 1113</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113051-058</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столи учнівські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113059-074</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ільці полозкові шт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113075</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дошка шкільна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1110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113076</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 комп"ютерний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925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113077/81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столи учительські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2600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113088</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поличка </w:t>
            </w:r>
            <w:proofErr w:type="gramStart"/>
            <w:r w:rsidRPr="003A5AD5">
              <w:rPr>
                <w:rFonts w:ascii="Times New Roman CYR" w:hAnsi="Times New Roman CYR" w:cs="Times New Roman CYR"/>
                <w:sz w:val="24"/>
                <w:szCs w:val="24"/>
              </w:rPr>
              <w:t>для</w:t>
            </w:r>
            <w:proofErr w:type="gramEnd"/>
            <w:r w:rsidRPr="003A5AD5">
              <w:rPr>
                <w:rFonts w:ascii="Times New Roman CYR" w:hAnsi="Times New Roman CYR" w:cs="Times New Roman CYR"/>
                <w:sz w:val="24"/>
                <w:szCs w:val="24"/>
              </w:rPr>
              <w:t xml:space="preserve"> журналів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113089</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поличка для телефона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ел</w:t>
            </w:r>
            <w:proofErr w:type="gramStart"/>
            <w:r w:rsidRPr="003A5AD5">
              <w:rPr>
                <w:rFonts w:ascii="Times New Roman CYR" w:hAnsi="Times New Roman CYR" w:cs="Times New Roman CYR"/>
                <w:sz w:val="24"/>
                <w:szCs w:val="24"/>
              </w:rPr>
              <w:t>.к</w:t>
            </w:r>
            <w:proofErr w:type="gramEnd"/>
            <w:r w:rsidRPr="003A5AD5">
              <w:rPr>
                <w:rFonts w:ascii="Times New Roman CYR" w:hAnsi="Times New Roman CYR" w:cs="Times New Roman CYR"/>
                <w:sz w:val="24"/>
                <w:szCs w:val="24"/>
              </w:rPr>
              <w:t>онвектори 1,8 квЕлна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1160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принтер "Самсунг"</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1113099/143</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 учн.з полицею</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26124,66</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1113144/188</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ілець полозковий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18106,2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1113189/193</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шафа книжкова </w:t>
            </w: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/з 4/х дв.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10561,95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1113194/198</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шафа книж</w:t>
            </w:r>
            <w:proofErr w:type="gramStart"/>
            <w:r w:rsidRPr="003A5AD5">
              <w:rPr>
                <w:rFonts w:ascii="Times New Roman CYR" w:hAnsi="Times New Roman CYR" w:cs="Times New Roman CYR"/>
                <w:sz w:val="24"/>
                <w:szCs w:val="24"/>
              </w:rPr>
              <w:t>.з</w:t>
            </w:r>
            <w:proofErr w:type="gramEnd"/>
            <w:r w:rsidRPr="003A5AD5">
              <w:rPr>
                <w:rFonts w:ascii="Times New Roman CYR" w:hAnsi="Times New Roman CYR" w:cs="Times New Roman CYR"/>
                <w:sz w:val="24"/>
                <w:szCs w:val="24"/>
              </w:rPr>
              <w:t xml:space="preserve"> 2/шухляд 2/дв.</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10849,35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1113199/207</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 комп"ютерний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10734,39</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15</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1113208/212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 письм.1/дверн.з шухл.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13119,81</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16</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1113213/221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дошка </w:t>
            </w:r>
            <w:proofErr w:type="gramStart"/>
            <w:r w:rsidRPr="003A5AD5">
              <w:rPr>
                <w:rFonts w:ascii="Times New Roman CYR" w:hAnsi="Times New Roman CYR" w:cs="Times New Roman CYR"/>
                <w:sz w:val="24"/>
                <w:szCs w:val="24"/>
              </w:rPr>
              <w:t>ауд</w:t>
            </w:r>
            <w:proofErr w:type="gramEnd"/>
            <w:r w:rsidRPr="003A5AD5">
              <w:rPr>
                <w:rFonts w:ascii="Times New Roman CYR" w:hAnsi="Times New Roman CYR" w:cs="Times New Roman CYR"/>
                <w:sz w:val="24"/>
                <w:szCs w:val="24"/>
              </w:rPr>
              <w:t xml:space="preserve"> 3/хстворчата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26357,45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1113222/227</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ілець н/м"який "Престиж"</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3403,97</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18</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1113228/232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вішалка двобічна з ДСП</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13507,8</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19</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1113233/241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ілець н/м"який ISO</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4060,96</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20</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1113242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тумба мобільна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1494,48</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1113243</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proofErr w:type="gramStart"/>
            <w:r w:rsidRPr="003A5AD5">
              <w:rPr>
                <w:rFonts w:ascii="Times New Roman CYR" w:hAnsi="Times New Roman CYR" w:cs="Times New Roman CYR"/>
                <w:sz w:val="24"/>
                <w:szCs w:val="24"/>
              </w:rPr>
              <w:t>ст</w:t>
            </w:r>
            <w:proofErr w:type="gramEnd"/>
            <w:r w:rsidRPr="003A5AD5">
              <w:rPr>
                <w:rFonts w:ascii="Times New Roman CYR" w:hAnsi="Times New Roman CYR" w:cs="Times New Roman CYR"/>
                <w:sz w:val="24"/>
                <w:szCs w:val="24"/>
              </w:rPr>
              <w:t>іл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1789,02</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150025,04</w:t>
            </w:r>
          </w:p>
        </w:tc>
      </w:tr>
      <w:tr w:rsidR="004B0654" w:rsidRPr="003A5AD5" w:rsidTr="004B0654">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483"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b/>
                <w:bCs/>
                <w:sz w:val="24"/>
                <w:szCs w:val="24"/>
              </w:rPr>
            </w:pPr>
            <w:r w:rsidRPr="003A5AD5">
              <w:rPr>
                <w:rFonts w:ascii="Times New Roman CYR" w:hAnsi="Times New Roman CYR" w:cs="Times New Roman CYR"/>
                <w:b/>
                <w:bCs/>
                <w:sz w:val="24"/>
                <w:szCs w:val="24"/>
              </w:rPr>
              <w:t>Їдальня</w:t>
            </w:r>
          </w:p>
        </w:tc>
        <w:tc>
          <w:tcPr>
            <w:tcW w:w="876"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single" w:sz="4" w:space="0" w:color="auto"/>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113082/87</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столи обідні</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2880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113090/91</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столи для розроб</w:t>
            </w:r>
            <w:proofErr w:type="gramStart"/>
            <w:r w:rsidRPr="003A5AD5">
              <w:rPr>
                <w:rFonts w:ascii="Times New Roman CYR" w:hAnsi="Times New Roman CYR" w:cs="Times New Roman CYR"/>
                <w:sz w:val="24"/>
                <w:szCs w:val="24"/>
              </w:rPr>
              <w:t>.п</w:t>
            </w:r>
            <w:proofErr w:type="gramEnd"/>
            <w:r w:rsidRPr="003A5AD5">
              <w:rPr>
                <w:rFonts w:ascii="Times New Roman CYR" w:hAnsi="Times New Roman CYR" w:cs="Times New Roman CYR"/>
                <w:sz w:val="24"/>
                <w:szCs w:val="24"/>
              </w:rPr>
              <w:t>род.</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1440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113092</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бойл</w:t>
            </w:r>
            <w:r w:rsidRPr="003A5AD5">
              <w:rPr>
                <w:rFonts w:ascii="Times New Roman CYR" w:hAnsi="Times New Roman CYR" w:cs="Times New Roman CYR"/>
                <w:sz w:val="24"/>
                <w:szCs w:val="24"/>
                <w:lang w:val="uk-UA"/>
              </w:rPr>
              <w:t>е</w:t>
            </w:r>
            <w:r w:rsidRPr="003A5AD5">
              <w:rPr>
                <w:rFonts w:ascii="Times New Roman CYR" w:hAnsi="Times New Roman CYR" w:cs="Times New Roman CYR"/>
                <w:sz w:val="24"/>
                <w:szCs w:val="24"/>
              </w:rPr>
              <w:t>р  50 л</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570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b/>
                <w:sz w:val="24"/>
                <w:szCs w:val="24"/>
                <w:lang w:val="uk-UA"/>
              </w:rPr>
              <w:lastRenderedPageBreak/>
              <w:t>Всього:</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rPr>
              <w:t> </w:t>
            </w:r>
            <w:r w:rsidRPr="003A5AD5">
              <w:rPr>
                <w:rFonts w:ascii="Times New Roman CYR" w:hAnsi="Times New Roman CYR" w:cs="Times New Roman CYR"/>
                <w:sz w:val="24"/>
                <w:szCs w:val="24"/>
                <w:lang w:val="uk-UA"/>
              </w:rPr>
              <w:t>4890,00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РАЗОМ:</w:t>
            </w:r>
          </w:p>
        </w:tc>
        <w:tc>
          <w:tcPr>
            <w:tcW w:w="876" w:type="dxa"/>
            <w:tcBorders>
              <w:top w:val="nil"/>
              <w:left w:val="nil"/>
              <w:bottom w:val="single" w:sz="4" w:space="0" w:color="auto"/>
              <w:right w:val="single" w:sz="4" w:space="0" w:color="auto"/>
            </w:tcBorders>
            <w:noWrap/>
            <w:vAlign w:val="bottom"/>
          </w:tcPr>
          <w:p w:rsidR="004B0654" w:rsidRPr="003A5AD5" w:rsidRDefault="004B0654">
            <w:pPr>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154915,04</w:t>
            </w:r>
          </w:p>
        </w:tc>
      </w:tr>
      <w:tr w:rsidR="004B0654" w:rsidRPr="003A5AD5" w:rsidTr="004B0654">
        <w:trPr>
          <w:trHeight w:val="315"/>
        </w:trPr>
        <w:tc>
          <w:tcPr>
            <w:tcW w:w="7901" w:type="dxa"/>
            <w:gridSpan w:val="5"/>
            <w:tcBorders>
              <w:top w:val="single" w:sz="4" w:space="0" w:color="auto"/>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sz w:val="24"/>
                <w:szCs w:val="24"/>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УНОК</w:t>
            </w:r>
            <w:r w:rsidRPr="003A5AD5">
              <w:rPr>
                <w:rFonts w:ascii="Times New Roman CYR" w:hAnsi="Times New Roman CYR" w:cs="Times New Roman CYR"/>
                <w:b/>
                <w:bCs/>
                <w:sz w:val="24"/>
                <w:szCs w:val="24"/>
              </w:rPr>
              <w:t xml:space="preserve"> 1114</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костюм снігурки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95</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2</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ламбрикени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1280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483"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w:t>
            </w: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rPr>
            </w:pPr>
            <w:r w:rsidRPr="003A5AD5">
              <w:rPr>
                <w:rFonts w:ascii="Times New Roman CYR" w:hAnsi="Times New Roman CYR" w:cs="Times New Roman CYR"/>
                <w:sz w:val="24"/>
                <w:szCs w:val="24"/>
              </w:rPr>
              <w:t xml:space="preserve">ламбрикени </w:t>
            </w:r>
            <w:proofErr w:type="gramStart"/>
            <w:r w:rsidRPr="003A5AD5">
              <w:rPr>
                <w:rFonts w:ascii="Times New Roman CYR" w:hAnsi="Times New Roman CYR" w:cs="Times New Roman CYR"/>
                <w:sz w:val="24"/>
                <w:szCs w:val="24"/>
              </w:rPr>
              <w:t>шт</w:t>
            </w:r>
            <w:proofErr w:type="gramEnd"/>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3</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540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sz w:val="24"/>
                <w:szCs w:val="24"/>
              </w:rPr>
              <w:t> </w:t>
            </w:r>
            <w:r w:rsidRPr="003A5AD5">
              <w:rPr>
                <w:rFonts w:ascii="Times New Roman CYR" w:hAnsi="Times New Roman CYR" w:cs="Times New Roman CYR"/>
                <w:b/>
                <w:bCs/>
                <w:sz w:val="24"/>
                <w:szCs w:val="24"/>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rPr>
            </w:pPr>
            <w:r w:rsidRPr="003A5AD5">
              <w:rPr>
                <w:rFonts w:ascii="Times New Roman CYR" w:hAnsi="Times New Roman CYR" w:cs="Times New Roman CYR"/>
                <w:b/>
                <w:bCs/>
                <w:sz w:val="24"/>
                <w:szCs w:val="24"/>
                <w:lang w:val="uk-UA"/>
              </w:rPr>
              <w:t>1915,00</w:t>
            </w:r>
          </w:p>
        </w:tc>
      </w:tr>
      <w:tr w:rsidR="004B0654" w:rsidRPr="003A5AD5" w:rsidTr="004B0654">
        <w:trPr>
          <w:trHeight w:val="315"/>
        </w:trPr>
        <w:tc>
          <w:tcPr>
            <w:tcW w:w="7901" w:type="dxa"/>
            <w:gridSpan w:val="5"/>
            <w:tcBorders>
              <w:top w:val="nil"/>
              <w:left w:val="single" w:sz="4" w:space="0" w:color="auto"/>
              <w:bottom w:val="single" w:sz="4" w:space="0" w:color="auto"/>
              <w:right w:val="single" w:sz="4" w:space="0" w:color="auto"/>
            </w:tcBorders>
            <w:noWrap/>
            <w:vAlign w:val="bottom"/>
            <w:hideMark/>
          </w:tcPr>
          <w:p w:rsidR="004B0654" w:rsidRPr="003A5AD5" w:rsidRDefault="004B0654">
            <w:pPr>
              <w:jc w:val="center"/>
              <w:rPr>
                <w:rFonts w:ascii="Times New Roman CYR" w:hAnsi="Times New Roman CYR" w:cs="Times New Roman CYR"/>
                <w:b/>
                <w:bCs/>
                <w:sz w:val="24"/>
                <w:szCs w:val="24"/>
                <w:lang w:val="uk-UA"/>
              </w:rPr>
            </w:pPr>
            <w:r w:rsidRPr="003A5AD5">
              <w:rPr>
                <w:rFonts w:ascii="Times New Roman CYR" w:hAnsi="Times New Roman CYR" w:cs="Times New Roman CYR"/>
                <w:b/>
                <w:bCs/>
                <w:sz w:val="24"/>
                <w:szCs w:val="24"/>
              </w:rPr>
              <w:t>РАХ</w:t>
            </w:r>
            <w:r w:rsidRPr="003A5AD5">
              <w:rPr>
                <w:rFonts w:ascii="Times New Roman CYR" w:hAnsi="Times New Roman CYR" w:cs="Times New Roman CYR"/>
                <w:b/>
                <w:bCs/>
                <w:sz w:val="24"/>
                <w:szCs w:val="24"/>
                <w:lang w:val="uk-UA"/>
              </w:rPr>
              <w:t>УНОК</w:t>
            </w:r>
            <w:r w:rsidRPr="003A5AD5">
              <w:rPr>
                <w:rFonts w:ascii="Times New Roman CYR" w:hAnsi="Times New Roman CYR" w:cs="Times New Roman CYR"/>
                <w:b/>
                <w:bCs/>
                <w:sz w:val="24"/>
                <w:szCs w:val="24"/>
              </w:rPr>
              <w:t xml:space="preserve"> 1</w:t>
            </w:r>
            <w:r w:rsidRPr="003A5AD5">
              <w:rPr>
                <w:rFonts w:ascii="Times New Roman CYR" w:hAnsi="Times New Roman CYR" w:cs="Times New Roman CYR"/>
                <w:b/>
                <w:bCs/>
                <w:sz w:val="24"/>
                <w:szCs w:val="24"/>
                <w:lang w:val="uk-UA"/>
              </w:rPr>
              <w:t>511</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макарони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2,24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34,30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2</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рис</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4,29</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120,10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3</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гречка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2,15</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45,80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4</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ячмінна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1,1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3,60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5</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олія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2,48</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93,70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6</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томат</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0,72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29</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7</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чай</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0,17</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28,80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8</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цукор</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2,8</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45,30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9</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сіль</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2,0</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16</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10</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пшенична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21</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11</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вівсяна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3,26</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59,60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12</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морква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8,1</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145,20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13</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цибуля</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15,4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92</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14</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капуста</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6,4</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45,20</w:t>
            </w:r>
          </w:p>
        </w:tc>
      </w:tr>
      <w:tr w:rsidR="004B0654" w:rsidRPr="003A5AD5" w:rsidTr="004B0654">
        <w:trPr>
          <w:trHeight w:val="315"/>
        </w:trPr>
        <w:tc>
          <w:tcPr>
            <w:tcW w:w="456" w:type="dxa"/>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15</w:t>
            </w:r>
          </w:p>
        </w:tc>
        <w:tc>
          <w:tcPr>
            <w:tcW w:w="1483"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sz w:val="24"/>
                <w:szCs w:val="24"/>
              </w:rPr>
            </w:pPr>
          </w:p>
        </w:tc>
        <w:tc>
          <w:tcPr>
            <w:tcW w:w="3790" w:type="dxa"/>
            <w:tcBorders>
              <w:top w:val="nil"/>
              <w:left w:val="nil"/>
              <w:bottom w:val="single" w:sz="4" w:space="0" w:color="auto"/>
              <w:right w:val="single" w:sz="4" w:space="0" w:color="auto"/>
            </w:tcBorders>
            <w:noWrap/>
            <w:vAlign w:val="bottom"/>
            <w:hideMark/>
          </w:tcPr>
          <w:p w:rsidR="004B0654" w:rsidRPr="003A5AD5" w:rsidRDefault="004B0654">
            <w:pPr>
              <w:rPr>
                <w:rFonts w:ascii="Times New Roman CYR" w:hAnsi="Times New Roman CYR" w:cs="Times New Roman CYR"/>
                <w:sz w:val="24"/>
                <w:szCs w:val="24"/>
                <w:lang w:val="uk-UA"/>
              </w:rPr>
            </w:pPr>
            <w:r w:rsidRPr="003A5AD5">
              <w:rPr>
                <w:rFonts w:ascii="Times New Roman CYR" w:hAnsi="Times New Roman CYR" w:cs="Times New Roman CYR"/>
                <w:sz w:val="24"/>
                <w:szCs w:val="24"/>
                <w:lang w:val="uk-UA"/>
              </w:rPr>
              <w:t>сухофрукти</w:t>
            </w:r>
          </w:p>
        </w:tc>
        <w:tc>
          <w:tcPr>
            <w:tcW w:w="87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0,22</w:t>
            </w: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Cs/>
                <w:sz w:val="24"/>
                <w:szCs w:val="24"/>
                <w:lang w:val="uk-UA"/>
              </w:rPr>
              <w:t>9,60</w:t>
            </w:r>
          </w:p>
        </w:tc>
      </w:tr>
      <w:tr w:rsidR="004B0654" w:rsidRPr="003A5AD5" w:rsidTr="004B0654">
        <w:trPr>
          <w:trHeight w:val="315"/>
        </w:trPr>
        <w:tc>
          <w:tcPr>
            <w:tcW w:w="5729" w:type="dxa"/>
            <w:gridSpan w:val="3"/>
            <w:tcBorders>
              <w:top w:val="nil"/>
              <w:left w:val="single" w:sz="4" w:space="0" w:color="auto"/>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
                <w:sz w:val="24"/>
                <w:szCs w:val="24"/>
                <w:lang w:val="uk-UA"/>
              </w:rPr>
            </w:pPr>
            <w:r w:rsidRPr="003A5AD5">
              <w:rPr>
                <w:rFonts w:ascii="Times New Roman CYR" w:hAnsi="Times New Roman CYR" w:cs="Times New Roman CYR"/>
                <w:b/>
                <w:sz w:val="24"/>
                <w:szCs w:val="24"/>
                <w:lang w:val="uk-UA"/>
              </w:rPr>
              <w:t>Всього:</w:t>
            </w:r>
          </w:p>
        </w:tc>
        <w:tc>
          <w:tcPr>
            <w:tcW w:w="876" w:type="dxa"/>
            <w:tcBorders>
              <w:top w:val="nil"/>
              <w:left w:val="nil"/>
              <w:bottom w:val="single" w:sz="4" w:space="0" w:color="auto"/>
              <w:right w:val="single" w:sz="4" w:space="0" w:color="auto"/>
            </w:tcBorders>
            <w:noWrap/>
            <w:vAlign w:val="bottom"/>
          </w:tcPr>
          <w:p w:rsidR="004B0654" w:rsidRPr="003A5AD5" w:rsidRDefault="004B0654">
            <w:pPr>
              <w:jc w:val="right"/>
              <w:rPr>
                <w:rFonts w:ascii="Times New Roman CYR" w:hAnsi="Times New Roman CYR" w:cs="Times New Roman CYR"/>
                <w:bCs/>
                <w:sz w:val="24"/>
                <w:szCs w:val="24"/>
                <w:lang w:val="uk-UA"/>
              </w:rPr>
            </w:pPr>
          </w:p>
        </w:tc>
        <w:tc>
          <w:tcPr>
            <w:tcW w:w="1296" w:type="dxa"/>
            <w:tcBorders>
              <w:top w:val="nil"/>
              <w:left w:val="nil"/>
              <w:bottom w:val="single" w:sz="4" w:space="0" w:color="auto"/>
              <w:right w:val="single" w:sz="4" w:space="0" w:color="auto"/>
            </w:tcBorders>
            <w:noWrap/>
            <w:vAlign w:val="bottom"/>
            <w:hideMark/>
          </w:tcPr>
          <w:p w:rsidR="004B0654" w:rsidRPr="003A5AD5" w:rsidRDefault="004B0654">
            <w:pPr>
              <w:jc w:val="right"/>
              <w:rPr>
                <w:rFonts w:ascii="Times New Roman CYR" w:hAnsi="Times New Roman CYR" w:cs="Times New Roman CYR"/>
                <w:bCs/>
                <w:sz w:val="24"/>
                <w:szCs w:val="24"/>
                <w:lang w:val="uk-UA"/>
              </w:rPr>
            </w:pPr>
            <w:r w:rsidRPr="003A5AD5">
              <w:rPr>
                <w:rFonts w:ascii="Times New Roman CYR" w:hAnsi="Times New Roman CYR" w:cs="Times New Roman CYR"/>
                <w:b/>
                <w:bCs/>
                <w:sz w:val="24"/>
                <w:szCs w:val="24"/>
                <w:lang w:val="uk-UA"/>
              </w:rPr>
              <w:t>789,20</w:t>
            </w:r>
          </w:p>
        </w:tc>
      </w:tr>
    </w:tbl>
    <w:p w:rsidR="004B0654" w:rsidRPr="003A5AD5" w:rsidRDefault="004B0654" w:rsidP="004B0654">
      <w:pPr>
        <w:rPr>
          <w:sz w:val="28"/>
          <w:szCs w:val="28"/>
          <w:lang w:val="uk-UA" w:eastAsia="en-US"/>
        </w:rPr>
      </w:pPr>
      <w:r w:rsidRPr="003A5AD5">
        <w:rPr>
          <w:sz w:val="28"/>
          <w:szCs w:val="28"/>
          <w:lang w:val="uk-UA"/>
        </w:rPr>
        <w:t>Інвентарні  картки основних засобів, оборотні відомості та інвентаризаційний опис по даних рахунках додаються.</w:t>
      </w:r>
    </w:p>
    <w:p w:rsidR="004B0654" w:rsidRPr="003A5AD5" w:rsidRDefault="004B0654" w:rsidP="004B0654">
      <w:pPr>
        <w:rPr>
          <w:sz w:val="28"/>
          <w:szCs w:val="28"/>
          <w:lang w:val="uk-UA"/>
        </w:rPr>
      </w:pPr>
      <w:r w:rsidRPr="003A5AD5">
        <w:rPr>
          <w:sz w:val="28"/>
          <w:szCs w:val="28"/>
          <w:lang w:val="uk-UA"/>
        </w:rPr>
        <w:t>3.Документи:</w:t>
      </w:r>
    </w:p>
    <w:p w:rsidR="004B0654" w:rsidRPr="003A5AD5" w:rsidRDefault="004B0654" w:rsidP="004B0654">
      <w:pPr>
        <w:rPr>
          <w:sz w:val="28"/>
          <w:szCs w:val="28"/>
          <w:lang w:val="uk-UA"/>
        </w:rPr>
      </w:pPr>
      <w:r w:rsidRPr="003A5AD5">
        <w:rPr>
          <w:sz w:val="28"/>
          <w:szCs w:val="28"/>
          <w:lang w:val="uk-UA"/>
        </w:rPr>
        <w:t>- свідоцтво про державну реєстрацію юридичної особи</w:t>
      </w:r>
    </w:p>
    <w:p w:rsidR="004B0654" w:rsidRPr="003A5AD5" w:rsidRDefault="004B0654" w:rsidP="004B0654">
      <w:pPr>
        <w:rPr>
          <w:sz w:val="28"/>
          <w:szCs w:val="28"/>
          <w:lang w:val="uk-UA"/>
        </w:rPr>
      </w:pPr>
      <w:r w:rsidRPr="003A5AD5">
        <w:rPr>
          <w:sz w:val="28"/>
          <w:szCs w:val="28"/>
          <w:lang w:val="uk-UA"/>
        </w:rPr>
        <w:t xml:space="preserve">- статут школи </w:t>
      </w:r>
    </w:p>
    <w:p w:rsidR="004B0654" w:rsidRPr="003A5AD5" w:rsidRDefault="004B0654" w:rsidP="004B0654">
      <w:pPr>
        <w:rPr>
          <w:sz w:val="28"/>
          <w:szCs w:val="28"/>
          <w:lang w:val="uk-UA"/>
        </w:rPr>
      </w:pPr>
      <w:r w:rsidRPr="003A5AD5">
        <w:rPr>
          <w:sz w:val="28"/>
          <w:szCs w:val="28"/>
          <w:lang w:val="uk-UA"/>
        </w:rPr>
        <w:t>- свідоцтво про державну атестацію школи</w:t>
      </w:r>
    </w:p>
    <w:p w:rsidR="004B0654" w:rsidRPr="003A5AD5" w:rsidRDefault="004B0654" w:rsidP="004B0654">
      <w:pPr>
        <w:rPr>
          <w:sz w:val="28"/>
          <w:szCs w:val="28"/>
          <w:lang w:val="uk-UA"/>
        </w:rPr>
      </w:pPr>
      <w:r w:rsidRPr="003A5AD5">
        <w:rPr>
          <w:sz w:val="28"/>
          <w:szCs w:val="28"/>
          <w:lang w:val="uk-UA"/>
        </w:rPr>
        <w:t>- сертифікат правомірності провадження освітньої діяльності</w:t>
      </w:r>
    </w:p>
    <w:p w:rsidR="004B0654" w:rsidRPr="003A5AD5" w:rsidRDefault="004B0654" w:rsidP="004B0654">
      <w:pPr>
        <w:rPr>
          <w:sz w:val="28"/>
          <w:szCs w:val="28"/>
          <w:lang w:val="uk-UA"/>
        </w:rPr>
      </w:pPr>
      <w:r w:rsidRPr="003A5AD5">
        <w:rPr>
          <w:sz w:val="28"/>
          <w:szCs w:val="28"/>
          <w:lang w:val="uk-UA"/>
        </w:rPr>
        <w:t>- правила внутрішнього трудового розпорядку</w:t>
      </w:r>
    </w:p>
    <w:p w:rsidR="004B0654" w:rsidRPr="003A5AD5" w:rsidRDefault="004B0654" w:rsidP="004B0654">
      <w:pPr>
        <w:rPr>
          <w:sz w:val="28"/>
          <w:szCs w:val="28"/>
          <w:lang w:val="uk-UA"/>
        </w:rPr>
      </w:pPr>
      <w:r w:rsidRPr="003A5AD5">
        <w:rPr>
          <w:sz w:val="28"/>
          <w:szCs w:val="28"/>
          <w:lang w:val="uk-UA"/>
        </w:rPr>
        <w:t>- нормативно-правові документи з охорони праці та техніки безпеки</w:t>
      </w:r>
    </w:p>
    <w:p w:rsidR="004B0654" w:rsidRPr="003A5AD5" w:rsidRDefault="004B0654" w:rsidP="004B0654">
      <w:pPr>
        <w:rPr>
          <w:sz w:val="28"/>
          <w:szCs w:val="28"/>
          <w:lang w:val="uk-UA"/>
        </w:rPr>
      </w:pPr>
      <w:r w:rsidRPr="003A5AD5">
        <w:rPr>
          <w:sz w:val="28"/>
          <w:szCs w:val="28"/>
          <w:lang w:val="uk-UA"/>
        </w:rPr>
        <w:t>- книга наказів директора з основної діяльності з 1975 р. (15 шт.)</w:t>
      </w:r>
    </w:p>
    <w:p w:rsidR="004B0654" w:rsidRPr="003A5AD5" w:rsidRDefault="004B0654" w:rsidP="004B0654">
      <w:pPr>
        <w:rPr>
          <w:sz w:val="28"/>
          <w:szCs w:val="28"/>
          <w:lang w:val="uk-UA"/>
        </w:rPr>
      </w:pPr>
      <w:r w:rsidRPr="003A5AD5">
        <w:rPr>
          <w:sz w:val="28"/>
          <w:szCs w:val="28"/>
          <w:lang w:val="uk-UA"/>
        </w:rPr>
        <w:t>- книга наказів директора з адміністративно-господарських питань (4 шт.)</w:t>
      </w:r>
    </w:p>
    <w:p w:rsidR="004B0654" w:rsidRPr="003A5AD5" w:rsidRDefault="004B0654" w:rsidP="004B0654">
      <w:pPr>
        <w:rPr>
          <w:sz w:val="28"/>
          <w:szCs w:val="28"/>
          <w:lang w:val="uk-UA"/>
        </w:rPr>
      </w:pPr>
      <w:r w:rsidRPr="003A5AD5">
        <w:rPr>
          <w:sz w:val="28"/>
          <w:szCs w:val="28"/>
          <w:lang w:val="uk-UA"/>
        </w:rPr>
        <w:t>- книга наказів директора з кадрових питань тривалого строку зберігання з 2002 р. (6 шт.)</w:t>
      </w:r>
    </w:p>
    <w:p w:rsidR="004B0654" w:rsidRPr="003A5AD5" w:rsidRDefault="004B0654" w:rsidP="004B0654">
      <w:pPr>
        <w:rPr>
          <w:sz w:val="28"/>
          <w:szCs w:val="28"/>
          <w:lang w:val="uk-UA"/>
        </w:rPr>
      </w:pPr>
      <w:r w:rsidRPr="003A5AD5">
        <w:rPr>
          <w:sz w:val="28"/>
          <w:szCs w:val="28"/>
          <w:lang w:val="uk-UA"/>
        </w:rPr>
        <w:t>- книга наказів директора з кадрових питань тимчасового строку зберігання (6 шт.)</w:t>
      </w:r>
    </w:p>
    <w:p w:rsidR="004B0654" w:rsidRPr="003A5AD5" w:rsidRDefault="004B0654" w:rsidP="004B0654">
      <w:pPr>
        <w:rPr>
          <w:sz w:val="28"/>
          <w:szCs w:val="28"/>
          <w:lang w:val="uk-UA"/>
        </w:rPr>
      </w:pPr>
      <w:r w:rsidRPr="003A5AD5">
        <w:rPr>
          <w:sz w:val="28"/>
          <w:szCs w:val="28"/>
          <w:lang w:val="uk-UA"/>
        </w:rPr>
        <w:t>- книга протоколів загальних зборів школи, звіти директора з 2005 р.</w:t>
      </w:r>
    </w:p>
    <w:p w:rsidR="004B0654" w:rsidRPr="003A5AD5" w:rsidRDefault="004B0654" w:rsidP="004B0654">
      <w:pPr>
        <w:rPr>
          <w:sz w:val="28"/>
          <w:szCs w:val="28"/>
          <w:lang w:val="uk-UA"/>
        </w:rPr>
      </w:pPr>
      <w:r w:rsidRPr="003A5AD5">
        <w:rPr>
          <w:sz w:val="28"/>
          <w:szCs w:val="28"/>
          <w:lang w:val="uk-UA"/>
        </w:rPr>
        <w:t>- книга протоколів засідань педагогічної ради  (5 шт.)</w:t>
      </w:r>
    </w:p>
    <w:p w:rsidR="004B0654" w:rsidRPr="003A5AD5" w:rsidRDefault="004B0654" w:rsidP="004B0654">
      <w:pPr>
        <w:rPr>
          <w:sz w:val="28"/>
          <w:szCs w:val="28"/>
          <w:lang w:val="uk-UA"/>
        </w:rPr>
      </w:pPr>
      <w:r w:rsidRPr="003A5AD5">
        <w:rPr>
          <w:sz w:val="28"/>
          <w:szCs w:val="28"/>
          <w:lang w:val="uk-UA"/>
        </w:rPr>
        <w:t>- книга протоколів ради школи з 2009 р.</w:t>
      </w:r>
    </w:p>
    <w:p w:rsidR="004B0654" w:rsidRPr="003A5AD5" w:rsidRDefault="004B0654" w:rsidP="004B0654">
      <w:pPr>
        <w:rPr>
          <w:sz w:val="28"/>
          <w:szCs w:val="28"/>
          <w:lang w:val="uk-UA"/>
        </w:rPr>
      </w:pPr>
      <w:r w:rsidRPr="003A5AD5">
        <w:rPr>
          <w:sz w:val="28"/>
          <w:szCs w:val="28"/>
          <w:lang w:val="uk-UA"/>
        </w:rPr>
        <w:t>- річний план роботи школи з 2014 р. (5 шт.)</w:t>
      </w:r>
    </w:p>
    <w:p w:rsidR="004B0654" w:rsidRPr="003A5AD5" w:rsidRDefault="004B0654" w:rsidP="004B0654">
      <w:pPr>
        <w:rPr>
          <w:sz w:val="28"/>
          <w:szCs w:val="28"/>
          <w:lang w:val="uk-UA"/>
        </w:rPr>
      </w:pPr>
      <w:r w:rsidRPr="003A5AD5">
        <w:rPr>
          <w:sz w:val="28"/>
          <w:szCs w:val="28"/>
          <w:lang w:val="uk-UA"/>
        </w:rPr>
        <w:t xml:space="preserve">- навчальні плани з 2016 р. </w:t>
      </w:r>
    </w:p>
    <w:p w:rsidR="004B0654" w:rsidRPr="003A5AD5" w:rsidRDefault="004B0654" w:rsidP="004B0654">
      <w:pPr>
        <w:rPr>
          <w:sz w:val="28"/>
          <w:szCs w:val="28"/>
          <w:lang w:val="uk-UA"/>
        </w:rPr>
      </w:pPr>
      <w:r w:rsidRPr="003A5AD5">
        <w:rPr>
          <w:sz w:val="28"/>
          <w:szCs w:val="28"/>
          <w:lang w:val="uk-UA"/>
        </w:rPr>
        <w:t>- документи (інформації, довідки, акти) по державній атестації школи з 2013р.</w:t>
      </w:r>
    </w:p>
    <w:p w:rsidR="004B0654" w:rsidRPr="003A5AD5" w:rsidRDefault="004B0654" w:rsidP="004B0654">
      <w:pPr>
        <w:rPr>
          <w:sz w:val="28"/>
          <w:szCs w:val="28"/>
          <w:lang w:val="uk-UA"/>
        </w:rPr>
      </w:pPr>
      <w:r w:rsidRPr="003A5AD5">
        <w:rPr>
          <w:sz w:val="28"/>
          <w:szCs w:val="28"/>
          <w:lang w:val="uk-UA"/>
        </w:rPr>
        <w:lastRenderedPageBreak/>
        <w:t>- документи (білети, тести, роботи) по державній атестації учнів з 2015 р.</w:t>
      </w:r>
    </w:p>
    <w:p w:rsidR="004B0654" w:rsidRPr="003A5AD5" w:rsidRDefault="004B0654" w:rsidP="004B0654">
      <w:pPr>
        <w:rPr>
          <w:sz w:val="28"/>
          <w:szCs w:val="28"/>
          <w:lang w:val="uk-UA"/>
        </w:rPr>
      </w:pPr>
      <w:r w:rsidRPr="003A5AD5">
        <w:rPr>
          <w:sz w:val="28"/>
          <w:szCs w:val="28"/>
          <w:lang w:val="uk-UA"/>
        </w:rPr>
        <w:t>- документи (плани, списки, довідки) по державній атестації педагогічних працівників з 2010 р.</w:t>
      </w:r>
    </w:p>
    <w:p w:rsidR="004B0654" w:rsidRPr="003A5AD5" w:rsidRDefault="004B0654" w:rsidP="004B0654">
      <w:pPr>
        <w:rPr>
          <w:sz w:val="28"/>
          <w:szCs w:val="28"/>
          <w:lang w:val="uk-UA"/>
        </w:rPr>
      </w:pPr>
      <w:r w:rsidRPr="003A5AD5">
        <w:rPr>
          <w:sz w:val="28"/>
          <w:szCs w:val="28"/>
          <w:lang w:val="uk-UA"/>
        </w:rPr>
        <w:t>- статистичні звіти</w:t>
      </w:r>
    </w:p>
    <w:p w:rsidR="004B0654" w:rsidRPr="003A5AD5" w:rsidRDefault="004B0654" w:rsidP="004B0654">
      <w:pPr>
        <w:rPr>
          <w:sz w:val="28"/>
          <w:szCs w:val="28"/>
          <w:lang w:val="uk-UA"/>
        </w:rPr>
      </w:pPr>
      <w:r w:rsidRPr="003A5AD5">
        <w:rPr>
          <w:sz w:val="28"/>
          <w:szCs w:val="28"/>
          <w:lang w:val="uk-UA"/>
        </w:rPr>
        <w:t>- акти прийому-передачі школи при зміні директора (за 2018 р.)</w:t>
      </w:r>
    </w:p>
    <w:p w:rsidR="004B0654" w:rsidRPr="003A5AD5" w:rsidRDefault="004B0654" w:rsidP="004B0654">
      <w:pPr>
        <w:rPr>
          <w:sz w:val="28"/>
          <w:szCs w:val="28"/>
          <w:lang w:val="uk-UA"/>
        </w:rPr>
      </w:pPr>
      <w:r w:rsidRPr="003A5AD5">
        <w:rPr>
          <w:sz w:val="28"/>
          <w:szCs w:val="28"/>
          <w:lang w:val="uk-UA"/>
        </w:rPr>
        <w:t>- акти перевірок</w:t>
      </w:r>
    </w:p>
    <w:p w:rsidR="004B0654" w:rsidRPr="003A5AD5" w:rsidRDefault="004B0654" w:rsidP="004B0654">
      <w:pPr>
        <w:rPr>
          <w:sz w:val="28"/>
          <w:szCs w:val="28"/>
          <w:lang w:val="uk-UA"/>
        </w:rPr>
      </w:pPr>
      <w:r w:rsidRPr="003A5AD5">
        <w:rPr>
          <w:sz w:val="28"/>
          <w:szCs w:val="28"/>
          <w:lang w:val="uk-UA"/>
        </w:rPr>
        <w:t>- трудові книжки працівників  (21 шт.)</w:t>
      </w:r>
    </w:p>
    <w:p w:rsidR="004B0654" w:rsidRPr="003A5AD5" w:rsidRDefault="004B0654" w:rsidP="004B0654">
      <w:pPr>
        <w:rPr>
          <w:sz w:val="28"/>
          <w:szCs w:val="28"/>
          <w:lang w:val="uk-UA"/>
        </w:rPr>
      </w:pPr>
      <w:r w:rsidRPr="003A5AD5">
        <w:rPr>
          <w:sz w:val="28"/>
          <w:szCs w:val="28"/>
          <w:lang w:val="uk-UA"/>
        </w:rPr>
        <w:t>- книга обліку та руху трудових книжок</w:t>
      </w:r>
    </w:p>
    <w:p w:rsidR="004B0654" w:rsidRPr="003A5AD5" w:rsidRDefault="004B0654" w:rsidP="004B0654">
      <w:pPr>
        <w:rPr>
          <w:sz w:val="28"/>
          <w:szCs w:val="28"/>
          <w:lang w:val="uk-UA"/>
        </w:rPr>
      </w:pPr>
      <w:r w:rsidRPr="003A5AD5">
        <w:rPr>
          <w:sz w:val="28"/>
          <w:szCs w:val="28"/>
          <w:lang w:val="uk-UA"/>
        </w:rPr>
        <w:t>- книга обліку педагогічних працівників з 2011 р.</w:t>
      </w:r>
    </w:p>
    <w:p w:rsidR="004B0654" w:rsidRPr="003A5AD5" w:rsidRDefault="004B0654" w:rsidP="004B0654">
      <w:pPr>
        <w:rPr>
          <w:sz w:val="28"/>
          <w:szCs w:val="28"/>
          <w:lang w:val="uk-UA"/>
        </w:rPr>
      </w:pPr>
      <w:r w:rsidRPr="003A5AD5">
        <w:rPr>
          <w:sz w:val="28"/>
          <w:szCs w:val="28"/>
          <w:lang w:val="uk-UA"/>
        </w:rPr>
        <w:t>- алфавітна книга реєстрації учнів ( 4 шт.)</w:t>
      </w:r>
    </w:p>
    <w:p w:rsidR="004B0654" w:rsidRPr="003A5AD5" w:rsidRDefault="004B0654" w:rsidP="004B0654">
      <w:pPr>
        <w:rPr>
          <w:sz w:val="28"/>
          <w:szCs w:val="28"/>
          <w:lang w:val="uk-UA"/>
        </w:rPr>
      </w:pPr>
      <w:r w:rsidRPr="003A5AD5">
        <w:rPr>
          <w:sz w:val="28"/>
          <w:szCs w:val="28"/>
          <w:lang w:val="uk-UA"/>
        </w:rPr>
        <w:t>- книга обліку і видачі свідоцтв про неповну загальну середню освіту з 1980р.</w:t>
      </w:r>
    </w:p>
    <w:p w:rsidR="004B0654" w:rsidRPr="003A5AD5" w:rsidRDefault="004B0654" w:rsidP="004B0654">
      <w:pPr>
        <w:rPr>
          <w:sz w:val="28"/>
          <w:szCs w:val="28"/>
          <w:lang w:val="uk-UA"/>
        </w:rPr>
      </w:pPr>
      <w:r w:rsidRPr="003A5AD5">
        <w:rPr>
          <w:sz w:val="28"/>
          <w:szCs w:val="28"/>
          <w:lang w:val="uk-UA"/>
        </w:rPr>
        <w:t>- книга обліку Похвальних листів та Похвальних грамот з 2011 р.</w:t>
      </w:r>
    </w:p>
    <w:p w:rsidR="004B0654" w:rsidRPr="003A5AD5" w:rsidRDefault="004B0654" w:rsidP="004B0654">
      <w:pPr>
        <w:rPr>
          <w:sz w:val="28"/>
          <w:szCs w:val="28"/>
          <w:lang w:val="uk-UA"/>
        </w:rPr>
      </w:pPr>
      <w:r w:rsidRPr="003A5AD5">
        <w:rPr>
          <w:sz w:val="28"/>
          <w:szCs w:val="28"/>
          <w:lang w:val="uk-UA"/>
        </w:rPr>
        <w:t>- контрольно-візитаційна книга</w:t>
      </w:r>
    </w:p>
    <w:p w:rsidR="004B0654" w:rsidRPr="003A5AD5" w:rsidRDefault="004B0654" w:rsidP="004B0654">
      <w:pPr>
        <w:rPr>
          <w:sz w:val="28"/>
          <w:szCs w:val="28"/>
          <w:lang w:val="uk-UA"/>
        </w:rPr>
      </w:pPr>
      <w:r w:rsidRPr="003A5AD5">
        <w:rPr>
          <w:sz w:val="28"/>
          <w:szCs w:val="28"/>
          <w:lang w:val="uk-UA"/>
        </w:rPr>
        <w:t>- інвентаризаційна книга бібліотечного фонду з 2012 р.</w:t>
      </w:r>
    </w:p>
    <w:p w:rsidR="004B0654" w:rsidRPr="003A5AD5" w:rsidRDefault="004B0654" w:rsidP="004B0654">
      <w:pPr>
        <w:rPr>
          <w:sz w:val="28"/>
          <w:szCs w:val="28"/>
          <w:lang w:val="uk-UA"/>
        </w:rPr>
      </w:pPr>
      <w:r w:rsidRPr="003A5AD5">
        <w:rPr>
          <w:sz w:val="28"/>
          <w:szCs w:val="28"/>
          <w:lang w:val="uk-UA"/>
        </w:rPr>
        <w:t>- журнал обліку вхідних документів</w:t>
      </w:r>
    </w:p>
    <w:p w:rsidR="004B0654" w:rsidRPr="003A5AD5" w:rsidRDefault="004B0654" w:rsidP="004B0654">
      <w:pPr>
        <w:rPr>
          <w:sz w:val="28"/>
          <w:szCs w:val="28"/>
          <w:lang w:val="uk-UA"/>
        </w:rPr>
      </w:pPr>
      <w:r w:rsidRPr="003A5AD5">
        <w:rPr>
          <w:sz w:val="28"/>
          <w:szCs w:val="28"/>
          <w:lang w:val="uk-UA"/>
        </w:rPr>
        <w:t>- журнал обліку вихідних документів</w:t>
      </w:r>
    </w:p>
    <w:p w:rsidR="004B0654" w:rsidRPr="003A5AD5" w:rsidRDefault="004B0654" w:rsidP="004B0654">
      <w:pPr>
        <w:rPr>
          <w:sz w:val="28"/>
          <w:szCs w:val="28"/>
          <w:lang w:val="uk-UA"/>
        </w:rPr>
      </w:pPr>
      <w:r w:rsidRPr="003A5AD5">
        <w:rPr>
          <w:sz w:val="28"/>
          <w:szCs w:val="28"/>
          <w:lang w:val="uk-UA"/>
        </w:rPr>
        <w:t>- номенклатура справ школи</w:t>
      </w:r>
    </w:p>
    <w:p w:rsidR="004B0654" w:rsidRPr="003A5AD5" w:rsidRDefault="004B0654" w:rsidP="004B0654">
      <w:pPr>
        <w:rPr>
          <w:sz w:val="28"/>
          <w:szCs w:val="28"/>
          <w:lang w:val="uk-UA"/>
        </w:rPr>
      </w:pPr>
      <w:r w:rsidRPr="003A5AD5">
        <w:rPr>
          <w:sz w:val="28"/>
          <w:szCs w:val="28"/>
          <w:lang w:val="uk-UA"/>
        </w:rPr>
        <w:t>- перспективний план роботи школи</w:t>
      </w:r>
    </w:p>
    <w:p w:rsidR="004B0654" w:rsidRPr="003A5AD5" w:rsidRDefault="004B0654" w:rsidP="004B0654">
      <w:pPr>
        <w:rPr>
          <w:sz w:val="28"/>
          <w:szCs w:val="28"/>
          <w:lang w:val="uk-UA"/>
        </w:rPr>
      </w:pPr>
      <w:r w:rsidRPr="003A5AD5">
        <w:rPr>
          <w:sz w:val="28"/>
          <w:szCs w:val="28"/>
          <w:lang w:val="uk-UA"/>
        </w:rPr>
        <w:t>- особові справи педагогічних працівників (15 шт.)</w:t>
      </w:r>
    </w:p>
    <w:p w:rsidR="004B0654" w:rsidRPr="003A5AD5" w:rsidRDefault="004B0654" w:rsidP="004B0654">
      <w:pPr>
        <w:rPr>
          <w:sz w:val="28"/>
          <w:szCs w:val="28"/>
          <w:lang w:val="uk-UA"/>
        </w:rPr>
      </w:pPr>
      <w:r w:rsidRPr="003A5AD5">
        <w:rPr>
          <w:sz w:val="28"/>
          <w:szCs w:val="28"/>
          <w:lang w:val="uk-UA"/>
        </w:rPr>
        <w:t>- особові справи учнів (67 шт.)</w:t>
      </w:r>
    </w:p>
    <w:p w:rsidR="004B0654" w:rsidRPr="003A5AD5" w:rsidRDefault="004B0654" w:rsidP="004B0654">
      <w:pPr>
        <w:rPr>
          <w:sz w:val="28"/>
          <w:szCs w:val="28"/>
          <w:lang w:val="uk-UA"/>
        </w:rPr>
      </w:pPr>
      <w:r w:rsidRPr="003A5AD5">
        <w:rPr>
          <w:sz w:val="28"/>
          <w:szCs w:val="28"/>
          <w:lang w:val="uk-UA"/>
        </w:rPr>
        <w:t>- соціальний паспорт школи</w:t>
      </w:r>
    </w:p>
    <w:p w:rsidR="004B0654" w:rsidRPr="003A5AD5" w:rsidRDefault="004B0654" w:rsidP="004B0654">
      <w:pPr>
        <w:rPr>
          <w:sz w:val="28"/>
          <w:szCs w:val="28"/>
          <w:lang w:val="uk-UA"/>
        </w:rPr>
      </w:pPr>
      <w:r w:rsidRPr="003A5AD5">
        <w:rPr>
          <w:sz w:val="28"/>
          <w:szCs w:val="28"/>
          <w:lang w:val="uk-UA"/>
        </w:rPr>
        <w:t>- книга руху учнів з 2011 р.</w:t>
      </w:r>
    </w:p>
    <w:p w:rsidR="004B0654" w:rsidRPr="003A5AD5" w:rsidRDefault="004B0654" w:rsidP="004B0654">
      <w:pPr>
        <w:jc w:val="both"/>
        <w:rPr>
          <w:sz w:val="28"/>
          <w:szCs w:val="28"/>
          <w:lang w:val="uk-UA"/>
        </w:rPr>
      </w:pPr>
    </w:p>
    <w:p w:rsidR="004B0654" w:rsidRPr="003A5AD5" w:rsidRDefault="004B0654" w:rsidP="004B0654">
      <w:pPr>
        <w:ind w:firstLine="851"/>
        <w:jc w:val="both"/>
        <w:rPr>
          <w:sz w:val="28"/>
          <w:szCs w:val="28"/>
          <w:lang w:val="uk-UA"/>
        </w:rPr>
      </w:pPr>
      <w:r w:rsidRPr="003A5AD5">
        <w:rPr>
          <w:sz w:val="28"/>
          <w:szCs w:val="28"/>
          <w:lang w:val="uk-UA"/>
        </w:rPr>
        <w:t>Голова комісії                                               А.В. Сташко</w:t>
      </w:r>
    </w:p>
    <w:p w:rsidR="004B0654" w:rsidRPr="003A5AD5" w:rsidRDefault="004B0654" w:rsidP="004B0654">
      <w:pPr>
        <w:ind w:firstLine="851"/>
        <w:jc w:val="both"/>
        <w:rPr>
          <w:sz w:val="28"/>
          <w:szCs w:val="28"/>
          <w:lang w:val="uk-UA"/>
        </w:rPr>
      </w:pPr>
      <w:r w:rsidRPr="003A5AD5">
        <w:rPr>
          <w:sz w:val="28"/>
          <w:szCs w:val="28"/>
          <w:lang w:val="uk-UA"/>
        </w:rPr>
        <w:t>Члени комісії                                                 І.В. Липень</w:t>
      </w:r>
    </w:p>
    <w:p w:rsidR="004B0654" w:rsidRPr="003A5AD5" w:rsidRDefault="004B0654" w:rsidP="004B0654">
      <w:pPr>
        <w:ind w:firstLine="6096"/>
        <w:jc w:val="both"/>
        <w:rPr>
          <w:sz w:val="28"/>
          <w:szCs w:val="28"/>
          <w:lang w:val="uk-UA"/>
        </w:rPr>
      </w:pPr>
      <w:r w:rsidRPr="003A5AD5">
        <w:rPr>
          <w:sz w:val="28"/>
          <w:szCs w:val="28"/>
          <w:lang w:val="uk-UA"/>
        </w:rPr>
        <w:t>Л.С. Нетребко</w:t>
      </w:r>
    </w:p>
    <w:p w:rsidR="004B0654" w:rsidRPr="003A5AD5" w:rsidRDefault="004B0654" w:rsidP="004B0654">
      <w:pPr>
        <w:ind w:firstLine="6096"/>
        <w:jc w:val="both"/>
        <w:rPr>
          <w:sz w:val="28"/>
          <w:szCs w:val="28"/>
          <w:lang w:val="uk-UA"/>
        </w:rPr>
      </w:pPr>
      <w:r w:rsidRPr="003A5AD5">
        <w:rPr>
          <w:sz w:val="28"/>
          <w:szCs w:val="28"/>
          <w:lang w:val="uk-UA"/>
        </w:rPr>
        <w:t>Т.І. Матюха</w:t>
      </w:r>
    </w:p>
    <w:p w:rsidR="004B0654" w:rsidRPr="003A5AD5" w:rsidRDefault="004B0654" w:rsidP="004B0654">
      <w:pPr>
        <w:ind w:firstLine="6096"/>
        <w:jc w:val="both"/>
        <w:rPr>
          <w:sz w:val="28"/>
          <w:szCs w:val="28"/>
          <w:lang w:val="uk-UA"/>
        </w:rPr>
      </w:pPr>
      <w:r w:rsidRPr="003A5AD5">
        <w:rPr>
          <w:sz w:val="28"/>
          <w:szCs w:val="28"/>
          <w:lang w:val="uk-UA"/>
        </w:rPr>
        <w:t>О.В. Собчак</w:t>
      </w:r>
    </w:p>
    <w:p w:rsidR="004B0654" w:rsidRPr="003A5AD5" w:rsidRDefault="004B0654" w:rsidP="004B0654">
      <w:pPr>
        <w:ind w:firstLine="6096"/>
        <w:jc w:val="both"/>
        <w:rPr>
          <w:sz w:val="28"/>
          <w:szCs w:val="28"/>
          <w:lang w:val="uk-UA"/>
        </w:rPr>
      </w:pPr>
      <w:r w:rsidRPr="003A5AD5">
        <w:rPr>
          <w:sz w:val="28"/>
          <w:szCs w:val="28"/>
          <w:lang w:val="uk-UA"/>
        </w:rPr>
        <w:t>Т.Б. Кухар</w:t>
      </w:r>
    </w:p>
    <w:p w:rsidR="004B0654" w:rsidRPr="003A5AD5" w:rsidRDefault="004B0654" w:rsidP="004B0654">
      <w:pPr>
        <w:ind w:firstLine="6096"/>
        <w:jc w:val="both"/>
        <w:rPr>
          <w:sz w:val="28"/>
          <w:szCs w:val="28"/>
          <w:lang w:val="uk-UA"/>
        </w:rPr>
      </w:pPr>
      <w:r w:rsidRPr="003A5AD5">
        <w:rPr>
          <w:sz w:val="28"/>
          <w:szCs w:val="28"/>
          <w:lang w:val="uk-UA"/>
        </w:rPr>
        <w:t>Т.П. Гунько</w:t>
      </w:r>
    </w:p>
    <w:p w:rsidR="004B0654" w:rsidRPr="003A5AD5" w:rsidRDefault="004B0654" w:rsidP="004B0654">
      <w:pPr>
        <w:ind w:firstLine="6096"/>
        <w:jc w:val="both"/>
        <w:rPr>
          <w:sz w:val="28"/>
          <w:szCs w:val="28"/>
          <w:lang w:val="uk-UA"/>
        </w:rPr>
      </w:pPr>
    </w:p>
    <w:p w:rsidR="004B0654" w:rsidRPr="003A5AD5" w:rsidRDefault="004B0654" w:rsidP="004B0654">
      <w:pPr>
        <w:ind w:firstLine="6096"/>
        <w:jc w:val="both"/>
        <w:rPr>
          <w:sz w:val="28"/>
          <w:szCs w:val="28"/>
          <w:lang w:val="uk-UA"/>
        </w:rPr>
      </w:pPr>
    </w:p>
    <w:p w:rsidR="00093B78" w:rsidRPr="003A5AD5" w:rsidRDefault="004B0654" w:rsidP="004B0654">
      <w:pPr>
        <w:widowControl w:val="0"/>
        <w:autoSpaceDE w:val="0"/>
        <w:autoSpaceDN w:val="0"/>
        <w:adjustRightInd w:val="0"/>
        <w:spacing w:before="240" w:after="60"/>
        <w:jc w:val="both"/>
        <w:rPr>
          <w:b/>
          <w:sz w:val="28"/>
          <w:szCs w:val="28"/>
          <w:lang w:val="uk-UA"/>
        </w:rPr>
      </w:pPr>
      <w:r w:rsidRPr="003A5AD5">
        <w:rPr>
          <w:b/>
          <w:sz w:val="28"/>
          <w:szCs w:val="28"/>
          <w:lang w:val="uk-UA"/>
        </w:rPr>
        <w:t>Секретар міської ради                                        П.В. Крепкий</w:t>
      </w:r>
    </w:p>
    <w:p w:rsidR="004B0654" w:rsidRPr="003A5AD5" w:rsidRDefault="004B0654" w:rsidP="004B0654">
      <w:pPr>
        <w:widowControl w:val="0"/>
        <w:autoSpaceDE w:val="0"/>
        <w:autoSpaceDN w:val="0"/>
        <w:adjustRightInd w:val="0"/>
        <w:spacing w:before="240" w:after="60"/>
        <w:jc w:val="both"/>
        <w:rPr>
          <w:b/>
          <w:sz w:val="28"/>
          <w:szCs w:val="28"/>
          <w:lang w:val="uk-UA"/>
        </w:rPr>
      </w:pPr>
    </w:p>
    <w:p w:rsidR="004B0654" w:rsidRPr="003A5AD5" w:rsidRDefault="004B0654" w:rsidP="004B0654">
      <w:pPr>
        <w:widowControl w:val="0"/>
        <w:autoSpaceDE w:val="0"/>
        <w:autoSpaceDN w:val="0"/>
        <w:adjustRightInd w:val="0"/>
        <w:spacing w:before="240" w:after="60"/>
        <w:jc w:val="both"/>
        <w:rPr>
          <w:b/>
          <w:sz w:val="28"/>
          <w:szCs w:val="28"/>
          <w:lang w:val="uk-UA"/>
        </w:rPr>
      </w:pPr>
    </w:p>
    <w:p w:rsidR="004B0654" w:rsidRPr="003A5AD5" w:rsidRDefault="004B0654" w:rsidP="004B0654">
      <w:pPr>
        <w:widowControl w:val="0"/>
        <w:autoSpaceDE w:val="0"/>
        <w:autoSpaceDN w:val="0"/>
        <w:adjustRightInd w:val="0"/>
        <w:spacing w:before="240" w:after="60"/>
        <w:jc w:val="both"/>
        <w:rPr>
          <w:b/>
          <w:sz w:val="28"/>
          <w:szCs w:val="28"/>
          <w:lang w:val="uk-UA"/>
        </w:rPr>
      </w:pPr>
    </w:p>
    <w:p w:rsidR="004B0654" w:rsidRPr="003A5AD5" w:rsidRDefault="004B0654" w:rsidP="004B0654">
      <w:pPr>
        <w:widowControl w:val="0"/>
        <w:autoSpaceDE w:val="0"/>
        <w:autoSpaceDN w:val="0"/>
        <w:adjustRightInd w:val="0"/>
        <w:spacing w:before="240" w:after="60"/>
        <w:jc w:val="both"/>
        <w:rPr>
          <w:b/>
          <w:sz w:val="28"/>
          <w:szCs w:val="28"/>
          <w:lang w:val="uk-UA"/>
        </w:rPr>
      </w:pPr>
    </w:p>
    <w:p w:rsidR="004B0654" w:rsidRPr="003A5AD5" w:rsidRDefault="004B0654" w:rsidP="004B0654">
      <w:pPr>
        <w:widowControl w:val="0"/>
        <w:autoSpaceDE w:val="0"/>
        <w:autoSpaceDN w:val="0"/>
        <w:adjustRightInd w:val="0"/>
        <w:spacing w:before="240" w:after="60"/>
        <w:jc w:val="both"/>
        <w:rPr>
          <w:b/>
          <w:sz w:val="28"/>
          <w:szCs w:val="28"/>
          <w:lang w:val="uk-UA"/>
        </w:rPr>
      </w:pPr>
    </w:p>
    <w:p w:rsidR="004B0654" w:rsidRPr="003A5AD5" w:rsidRDefault="004B0654" w:rsidP="004B0654">
      <w:pPr>
        <w:widowControl w:val="0"/>
        <w:autoSpaceDE w:val="0"/>
        <w:autoSpaceDN w:val="0"/>
        <w:adjustRightInd w:val="0"/>
        <w:spacing w:before="240" w:after="60"/>
        <w:jc w:val="both"/>
        <w:rPr>
          <w:b/>
          <w:sz w:val="28"/>
          <w:szCs w:val="28"/>
          <w:lang w:val="uk-UA"/>
        </w:rPr>
      </w:pPr>
    </w:p>
    <w:p w:rsidR="004B0654" w:rsidRPr="003A5AD5" w:rsidRDefault="004B0654" w:rsidP="004B0654">
      <w:pPr>
        <w:widowControl w:val="0"/>
        <w:autoSpaceDE w:val="0"/>
        <w:autoSpaceDN w:val="0"/>
        <w:adjustRightInd w:val="0"/>
        <w:spacing w:before="240" w:after="60"/>
        <w:jc w:val="both"/>
        <w:rPr>
          <w:rFonts w:ascii="Times New Roman CYR" w:hAnsi="Times New Roman CYR" w:cs="Times New Roman CYR"/>
          <w:b/>
          <w:bCs/>
          <w:sz w:val="28"/>
          <w:szCs w:val="28"/>
          <w:lang w:val="uk-UA"/>
        </w:rPr>
      </w:pPr>
    </w:p>
    <w:p w:rsidR="0086176B" w:rsidRPr="003A5AD5" w:rsidRDefault="00182418" w:rsidP="00182418">
      <w:pPr>
        <w:jc w:val="right"/>
        <w:rPr>
          <w:sz w:val="28"/>
          <w:szCs w:val="28"/>
          <w:lang w:val="uk-UA"/>
        </w:rPr>
      </w:pPr>
      <w:r w:rsidRPr="003A5AD5">
        <w:rPr>
          <w:sz w:val="28"/>
          <w:szCs w:val="28"/>
          <w:lang w:val="uk-UA"/>
        </w:rPr>
        <w:t>Додаток</w:t>
      </w:r>
      <w:r w:rsidR="0086176B" w:rsidRPr="003A5AD5">
        <w:rPr>
          <w:sz w:val="28"/>
          <w:szCs w:val="28"/>
          <w:lang w:val="uk-UA"/>
        </w:rPr>
        <w:t xml:space="preserve"> 2</w:t>
      </w:r>
      <w:r w:rsidRPr="003A5AD5">
        <w:rPr>
          <w:sz w:val="28"/>
          <w:szCs w:val="28"/>
          <w:lang w:val="uk-UA"/>
        </w:rPr>
        <w:t xml:space="preserve"> </w:t>
      </w:r>
    </w:p>
    <w:p w:rsidR="00182418" w:rsidRPr="003A5AD5" w:rsidRDefault="00182418" w:rsidP="00182418">
      <w:pPr>
        <w:jc w:val="right"/>
        <w:rPr>
          <w:sz w:val="28"/>
          <w:szCs w:val="28"/>
          <w:lang w:val="uk-UA"/>
        </w:rPr>
      </w:pPr>
      <w:r w:rsidRPr="003A5AD5">
        <w:rPr>
          <w:sz w:val="28"/>
          <w:szCs w:val="28"/>
          <w:lang w:val="uk-UA"/>
        </w:rPr>
        <w:t xml:space="preserve">до рішення </w:t>
      </w:r>
      <w:r w:rsidR="0070078D">
        <w:rPr>
          <w:sz w:val="28"/>
          <w:szCs w:val="28"/>
          <w:lang w:val="uk-UA"/>
        </w:rPr>
        <w:t>59</w:t>
      </w:r>
      <w:r w:rsidRPr="003A5AD5">
        <w:rPr>
          <w:sz w:val="28"/>
          <w:szCs w:val="28"/>
          <w:lang w:val="uk-UA"/>
        </w:rPr>
        <w:t xml:space="preserve"> сесії</w:t>
      </w:r>
    </w:p>
    <w:p w:rsidR="00182418" w:rsidRPr="003A5AD5" w:rsidRDefault="00182418" w:rsidP="00182418">
      <w:pPr>
        <w:jc w:val="right"/>
        <w:rPr>
          <w:sz w:val="28"/>
          <w:szCs w:val="28"/>
          <w:lang w:val="uk-UA"/>
        </w:rPr>
      </w:pPr>
      <w:r w:rsidRPr="003A5AD5">
        <w:rPr>
          <w:sz w:val="28"/>
          <w:szCs w:val="28"/>
          <w:lang w:val="uk-UA"/>
        </w:rPr>
        <w:t>Хмільницької міської ради</w:t>
      </w:r>
    </w:p>
    <w:p w:rsidR="00182418" w:rsidRPr="003A5AD5" w:rsidRDefault="00182418" w:rsidP="00182418">
      <w:pPr>
        <w:jc w:val="right"/>
        <w:rPr>
          <w:sz w:val="28"/>
          <w:szCs w:val="28"/>
          <w:lang w:val="uk-UA"/>
        </w:rPr>
      </w:pPr>
      <w:r w:rsidRPr="003A5AD5">
        <w:rPr>
          <w:sz w:val="28"/>
          <w:szCs w:val="28"/>
          <w:lang w:val="uk-UA"/>
        </w:rPr>
        <w:t>7 скликання №</w:t>
      </w:r>
      <w:r w:rsidR="0070078D">
        <w:rPr>
          <w:sz w:val="28"/>
          <w:szCs w:val="28"/>
          <w:lang w:val="uk-UA"/>
        </w:rPr>
        <w:t>1882</w:t>
      </w:r>
      <w:r w:rsidRPr="003A5AD5">
        <w:rPr>
          <w:sz w:val="28"/>
          <w:szCs w:val="28"/>
          <w:lang w:val="uk-UA"/>
        </w:rPr>
        <w:t xml:space="preserve"> від </w:t>
      </w:r>
      <w:r w:rsidR="0070078D">
        <w:rPr>
          <w:sz w:val="28"/>
          <w:szCs w:val="28"/>
          <w:lang w:val="uk-UA"/>
        </w:rPr>
        <w:t>14</w:t>
      </w:r>
      <w:r w:rsidRPr="003A5AD5">
        <w:rPr>
          <w:sz w:val="28"/>
          <w:szCs w:val="28"/>
          <w:lang w:val="uk-UA"/>
        </w:rPr>
        <w:t>.01.2019р.</w:t>
      </w: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28"/>
          <w:szCs w:val="28"/>
          <w:lang w:val="uk-UA"/>
        </w:rPr>
      </w:pPr>
    </w:p>
    <w:p w:rsidR="00182418" w:rsidRPr="003A5AD5" w:rsidRDefault="00182418" w:rsidP="00182418">
      <w:pPr>
        <w:jc w:val="center"/>
        <w:rPr>
          <w:b/>
          <w:sz w:val="40"/>
          <w:szCs w:val="40"/>
          <w:lang w:val="uk-UA"/>
        </w:rPr>
      </w:pPr>
      <w:r w:rsidRPr="003A5AD5">
        <w:rPr>
          <w:b/>
          <w:sz w:val="40"/>
          <w:szCs w:val="40"/>
          <w:lang w:val="uk-UA"/>
        </w:rPr>
        <w:t>СТАТУТ</w:t>
      </w:r>
    </w:p>
    <w:p w:rsidR="00182418" w:rsidRPr="003A5AD5" w:rsidRDefault="00182418" w:rsidP="00182418">
      <w:pPr>
        <w:jc w:val="center"/>
        <w:rPr>
          <w:b/>
          <w:sz w:val="28"/>
          <w:szCs w:val="28"/>
          <w:lang w:val="uk-UA"/>
        </w:rPr>
      </w:pPr>
    </w:p>
    <w:p w:rsidR="00182418" w:rsidRPr="003A5AD5" w:rsidRDefault="00182418" w:rsidP="00E4711F">
      <w:pPr>
        <w:jc w:val="center"/>
        <w:rPr>
          <w:b/>
          <w:sz w:val="28"/>
          <w:szCs w:val="28"/>
          <w:lang w:val="uk-UA"/>
        </w:rPr>
      </w:pPr>
      <w:r w:rsidRPr="003A5AD5">
        <w:rPr>
          <w:b/>
          <w:sz w:val="28"/>
          <w:szCs w:val="28"/>
          <w:lang w:val="uk-UA"/>
        </w:rPr>
        <w:t xml:space="preserve">КОМУНАЛЬНОГО ЗАКЛАДУ   «СОКОЛІВСЬКИЙ ЗАКЛАД ЗАГАЛЬНОЇ СЕРЕДНЬОЇ ОСВІТИ І-ІІ СТУПЕНІВ» ХМІЛЬНИЦЬКОЇ </w:t>
      </w:r>
      <w:r w:rsidR="00E4711F" w:rsidRPr="003A5AD5">
        <w:rPr>
          <w:b/>
          <w:sz w:val="28"/>
          <w:szCs w:val="28"/>
          <w:lang w:val="uk-UA"/>
        </w:rPr>
        <w:t xml:space="preserve">МІСЬКОЇ </w:t>
      </w:r>
      <w:r w:rsidRPr="003A5AD5">
        <w:rPr>
          <w:b/>
          <w:sz w:val="28"/>
          <w:szCs w:val="28"/>
          <w:lang w:val="uk-UA"/>
        </w:rPr>
        <w:t>РАДИ</w:t>
      </w:r>
    </w:p>
    <w:p w:rsidR="00182418" w:rsidRPr="003A5AD5" w:rsidRDefault="00F20537" w:rsidP="00182418">
      <w:pPr>
        <w:jc w:val="center"/>
        <w:rPr>
          <w:b/>
          <w:sz w:val="28"/>
          <w:szCs w:val="28"/>
          <w:lang w:val="uk-UA"/>
        </w:rPr>
      </w:pPr>
      <w:r w:rsidRPr="003A5AD5">
        <w:rPr>
          <w:b/>
          <w:sz w:val="28"/>
          <w:szCs w:val="28"/>
          <w:lang w:val="uk-UA"/>
        </w:rPr>
        <w:t>(нова редакція)</w:t>
      </w: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pStyle w:val="1"/>
        <w:rPr>
          <w:sz w:val="28"/>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rPr>
          <w:lang w:val="uk-UA"/>
        </w:rPr>
      </w:pPr>
    </w:p>
    <w:p w:rsidR="00182418" w:rsidRPr="003A5AD5" w:rsidRDefault="00093B78" w:rsidP="00093B78">
      <w:pPr>
        <w:jc w:val="center"/>
        <w:rPr>
          <w:b/>
          <w:sz w:val="28"/>
          <w:szCs w:val="28"/>
          <w:lang w:val="uk-UA"/>
        </w:rPr>
      </w:pPr>
      <w:r w:rsidRPr="003A5AD5">
        <w:rPr>
          <w:b/>
          <w:sz w:val="28"/>
          <w:szCs w:val="28"/>
          <w:lang w:val="uk-UA"/>
        </w:rPr>
        <w:t>м</w:t>
      </w:r>
      <w:r w:rsidR="00F14A4C" w:rsidRPr="003A5AD5">
        <w:rPr>
          <w:b/>
          <w:sz w:val="28"/>
          <w:szCs w:val="28"/>
          <w:lang w:val="uk-UA"/>
        </w:rPr>
        <w:t>. Х</w:t>
      </w:r>
      <w:r w:rsidRPr="003A5AD5">
        <w:rPr>
          <w:b/>
          <w:sz w:val="28"/>
          <w:szCs w:val="28"/>
          <w:lang w:val="uk-UA"/>
        </w:rPr>
        <w:t>мільник</w:t>
      </w:r>
    </w:p>
    <w:p w:rsidR="00093B78" w:rsidRPr="003A5AD5" w:rsidRDefault="00093B78" w:rsidP="00093B78">
      <w:pPr>
        <w:jc w:val="center"/>
        <w:rPr>
          <w:b/>
          <w:sz w:val="28"/>
          <w:szCs w:val="28"/>
          <w:lang w:val="uk-UA"/>
        </w:rPr>
      </w:pPr>
      <w:r w:rsidRPr="003A5AD5">
        <w:rPr>
          <w:b/>
          <w:sz w:val="28"/>
          <w:szCs w:val="28"/>
          <w:lang w:val="uk-UA"/>
        </w:rPr>
        <w:t>2019 рік</w:t>
      </w:r>
    </w:p>
    <w:p w:rsidR="00182418" w:rsidRPr="003A5AD5" w:rsidRDefault="00182418" w:rsidP="00182418">
      <w:pPr>
        <w:rPr>
          <w:lang w:val="uk-UA"/>
        </w:rPr>
      </w:pPr>
    </w:p>
    <w:p w:rsidR="00182418" w:rsidRPr="003A5AD5" w:rsidRDefault="00182418" w:rsidP="00182418">
      <w:pPr>
        <w:rPr>
          <w:lang w:val="uk-UA"/>
        </w:rPr>
      </w:pPr>
    </w:p>
    <w:p w:rsidR="00182418" w:rsidRPr="003A5AD5" w:rsidRDefault="00182418" w:rsidP="00182418">
      <w:pPr>
        <w:pStyle w:val="1"/>
        <w:rPr>
          <w:sz w:val="28"/>
        </w:rPr>
      </w:pPr>
      <w:r w:rsidRPr="003A5AD5">
        <w:rPr>
          <w:sz w:val="28"/>
        </w:rPr>
        <w:t>1. Загальні положення </w:t>
      </w:r>
    </w:p>
    <w:p w:rsidR="00182418" w:rsidRPr="003A5AD5" w:rsidRDefault="00182418" w:rsidP="00182418">
      <w:pPr>
        <w:pStyle w:val="a7"/>
        <w:numPr>
          <w:ilvl w:val="1"/>
          <w:numId w:val="5"/>
        </w:numPr>
        <w:jc w:val="both"/>
        <w:rPr>
          <w:b/>
          <w:sz w:val="28"/>
          <w:szCs w:val="28"/>
          <w:lang w:val="uk-UA"/>
        </w:rPr>
      </w:pPr>
      <w:r w:rsidRPr="003A5AD5">
        <w:rPr>
          <w:sz w:val="28"/>
          <w:szCs w:val="28"/>
          <w:lang w:val="uk-UA"/>
        </w:rPr>
        <w:t xml:space="preserve">Повна назва – </w:t>
      </w:r>
      <w:r w:rsidRPr="003A5AD5">
        <w:rPr>
          <w:b/>
          <w:sz w:val="28"/>
          <w:szCs w:val="28"/>
          <w:lang w:val="uk-UA"/>
        </w:rPr>
        <w:t xml:space="preserve">КОМУНАЛЬНИЙ ЗАКЛАД   «СОКОЛІВСЬКИЙ ЗАКЛАД ЗАГАЛЬНОЇ СЕРЕДНЬОЇ ОСВІТИ І-ІІ СТУПЕНІВ» ХМІЛЬНИЦЬКОЇ МІСЬКОЇ РАДИ </w:t>
      </w:r>
      <w:r w:rsidRPr="003A5AD5">
        <w:rPr>
          <w:sz w:val="28"/>
          <w:szCs w:val="28"/>
          <w:lang w:val="uk-UA"/>
        </w:rPr>
        <w:t>(далі – Заклад).</w:t>
      </w:r>
    </w:p>
    <w:p w:rsidR="00182418" w:rsidRPr="003A5AD5" w:rsidRDefault="00182418" w:rsidP="00182418">
      <w:pPr>
        <w:pStyle w:val="a7"/>
        <w:numPr>
          <w:ilvl w:val="1"/>
          <w:numId w:val="5"/>
        </w:numPr>
        <w:jc w:val="both"/>
        <w:rPr>
          <w:b/>
          <w:sz w:val="28"/>
          <w:szCs w:val="28"/>
          <w:lang w:val="uk-UA"/>
        </w:rPr>
      </w:pPr>
      <w:r w:rsidRPr="003A5AD5">
        <w:rPr>
          <w:sz w:val="28"/>
          <w:szCs w:val="28"/>
        </w:rPr>
        <w:t xml:space="preserve">Скорочена назва –  </w:t>
      </w:r>
      <w:r w:rsidRPr="003A5AD5">
        <w:rPr>
          <w:b/>
          <w:color w:val="202020"/>
          <w:sz w:val="28"/>
          <w:szCs w:val="28"/>
          <w:lang w:val="uk-UA"/>
        </w:rPr>
        <w:t>КЗ «СОКОЛІВСЬКИЙ ЗЗСО І-ІІ СТУПЕНІВ»</w:t>
      </w:r>
    </w:p>
    <w:p w:rsidR="00182418" w:rsidRPr="003A5AD5" w:rsidRDefault="00182418" w:rsidP="00182418">
      <w:pPr>
        <w:pStyle w:val="a7"/>
        <w:numPr>
          <w:ilvl w:val="1"/>
          <w:numId w:val="5"/>
        </w:numPr>
        <w:jc w:val="both"/>
        <w:rPr>
          <w:b/>
          <w:sz w:val="28"/>
          <w:szCs w:val="28"/>
          <w:lang w:val="uk-UA"/>
        </w:rPr>
      </w:pPr>
      <w:r w:rsidRPr="003A5AD5">
        <w:rPr>
          <w:sz w:val="28"/>
          <w:szCs w:val="28"/>
        </w:rPr>
        <w:t>Юридична адреса закладу:</w:t>
      </w:r>
      <w:r w:rsidRPr="003A5AD5">
        <w:rPr>
          <w:sz w:val="28"/>
          <w:szCs w:val="28"/>
          <w:lang w:val="uk-UA"/>
        </w:rPr>
        <w:t xml:space="preserve"> </w:t>
      </w:r>
      <w:r w:rsidRPr="003A5AD5">
        <w:rPr>
          <w:sz w:val="28"/>
          <w:szCs w:val="28"/>
        </w:rPr>
        <w:t>220</w:t>
      </w:r>
      <w:r w:rsidRPr="003A5AD5">
        <w:rPr>
          <w:sz w:val="28"/>
          <w:szCs w:val="28"/>
          <w:lang w:val="uk-UA"/>
        </w:rPr>
        <w:t>09</w:t>
      </w:r>
      <w:r w:rsidRPr="003A5AD5">
        <w:rPr>
          <w:sz w:val="28"/>
          <w:szCs w:val="28"/>
        </w:rPr>
        <w:t xml:space="preserve">, </w:t>
      </w:r>
      <w:r w:rsidRPr="003A5AD5">
        <w:rPr>
          <w:sz w:val="28"/>
          <w:szCs w:val="28"/>
          <w:lang w:val="uk-UA"/>
        </w:rPr>
        <w:t>Вінницька</w:t>
      </w:r>
      <w:r w:rsidRPr="003A5AD5">
        <w:rPr>
          <w:sz w:val="28"/>
          <w:szCs w:val="28"/>
        </w:rPr>
        <w:t xml:space="preserve"> область, Х</w:t>
      </w:r>
      <w:r w:rsidRPr="003A5AD5">
        <w:rPr>
          <w:sz w:val="28"/>
          <w:szCs w:val="28"/>
          <w:lang w:val="uk-UA"/>
        </w:rPr>
        <w:t>мільницький</w:t>
      </w:r>
      <w:r w:rsidRPr="003A5AD5">
        <w:rPr>
          <w:sz w:val="28"/>
          <w:szCs w:val="28"/>
        </w:rPr>
        <w:t xml:space="preserve"> район, село </w:t>
      </w:r>
      <w:r w:rsidRPr="003A5AD5">
        <w:rPr>
          <w:sz w:val="28"/>
          <w:szCs w:val="28"/>
          <w:lang w:val="uk-UA"/>
        </w:rPr>
        <w:t>Соколова</w:t>
      </w:r>
      <w:r w:rsidRPr="003A5AD5">
        <w:rPr>
          <w:sz w:val="28"/>
          <w:szCs w:val="28"/>
        </w:rPr>
        <w:t xml:space="preserve">,  вулиця </w:t>
      </w:r>
      <w:r w:rsidRPr="003A5AD5">
        <w:rPr>
          <w:sz w:val="28"/>
          <w:szCs w:val="28"/>
          <w:lang w:val="uk-UA"/>
        </w:rPr>
        <w:t>Гагаріна, 101.</w:t>
      </w:r>
    </w:p>
    <w:p w:rsidR="00182418" w:rsidRPr="003A5AD5" w:rsidRDefault="00182418" w:rsidP="00182418">
      <w:pPr>
        <w:pStyle w:val="a7"/>
        <w:numPr>
          <w:ilvl w:val="1"/>
          <w:numId w:val="5"/>
        </w:numPr>
        <w:jc w:val="both"/>
        <w:rPr>
          <w:b/>
          <w:sz w:val="28"/>
          <w:szCs w:val="28"/>
          <w:lang w:val="uk-UA"/>
        </w:rPr>
      </w:pPr>
      <w:r w:rsidRPr="003A5AD5">
        <w:rPr>
          <w:sz w:val="28"/>
          <w:szCs w:val="28"/>
          <w:lang w:val="uk-UA"/>
        </w:rPr>
        <w:t>Засновником (власником) Закладу є Хмільницька міська рада Вінницької області (далі - Засновник)</w:t>
      </w:r>
      <w:r w:rsidR="00AE3041" w:rsidRPr="003A5AD5">
        <w:rPr>
          <w:sz w:val="28"/>
          <w:szCs w:val="28"/>
          <w:lang w:val="uk-UA"/>
        </w:rPr>
        <w:t>, а уповноваженим ним органом є управління освіти Хмільницької міської ради.</w:t>
      </w:r>
      <w:r w:rsidRPr="003A5AD5">
        <w:rPr>
          <w:sz w:val="28"/>
          <w:szCs w:val="28"/>
          <w:lang w:val="uk-UA"/>
        </w:rPr>
        <w:t xml:space="preserve">  </w:t>
      </w:r>
    </w:p>
    <w:p w:rsidR="00182418" w:rsidRPr="003A5AD5" w:rsidRDefault="00182418" w:rsidP="00182418">
      <w:pPr>
        <w:pStyle w:val="a7"/>
        <w:numPr>
          <w:ilvl w:val="1"/>
          <w:numId w:val="5"/>
        </w:numPr>
        <w:jc w:val="both"/>
        <w:rPr>
          <w:b/>
          <w:sz w:val="28"/>
          <w:szCs w:val="28"/>
          <w:lang w:val="uk-UA"/>
        </w:rPr>
      </w:pPr>
      <w:r w:rsidRPr="003A5AD5">
        <w:rPr>
          <w:sz w:val="28"/>
          <w:szCs w:val="28"/>
        </w:rPr>
        <w:t xml:space="preserve">Заклад є неприбутковою юридичною особою, </w:t>
      </w:r>
      <w:r w:rsidRPr="003A5AD5">
        <w:rPr>
          <w:sz w:val="28"/>
          <w:szCs w:val="28"/>
          <w:lang w:val="uk-UA"/>
        </w:rPr>
        <w:t>має</w:t>
      </w:r>
      <w:r w:rsidRPr="003A5AD5">
        <w:rPr>
          <w:sz w:val="28"/>
          <w:szCs w:val="28"/>
        </w:rPr>
        <w:t xml:space="preserve"> рахун</w:t>
      </w:r>
      <w:r w:rsidRPr="003A5AD5">
        <w:rPr>
          <w:sz w:val="28"/>
          <w:szCs w:val="28"/>
          <w:lang w:val="uk-UA"/>
        </w:rPr>
        <w:t>ки</w:t>
      </w:r>
      <w:r w:rsidRPr="003A5AD5">
        <w:rPr>
          <w:sz w:val="28"/>
          <w:szCs w:val="28"/>
        </w:rPr>
        <w:t xml:space="preserve"> </w:t>
      </w:r>
      <w:r w:rsidRPr="003A5AD5">
        <w:rPr>
          <w:sz w:val="28"/>
          <w:szCs w:val="28"/>
          <w:lang w:val="uk-UA"/>
        </w:rPr>
        <w:t>в органах Державної казначейської служби України</w:t>
      </w:r>
      <w:r w:rsidRPr="003A5AD5">
        <w:rPr>
          <w:sz w:val="28"/>
          <w:szCs w:val="28"/>
        </w:rPr>
        <w:t xml:space="preserve">, печатку, штамп, ідентифікаційний номер. </w:t>
      </w:r>
    </w:p>
    <w:p w:rsidR="00182418" w:rsidRPr="003A5AD5" w:rsidRDefault="00182418" w:rsidP="00182418">
      <w:pPr>
        <w:pStyle w:val="a7"/>
        <w:numPr>
          <w:ilvl w:val="1"/>
          <w:numId w:val="5"/>
        </w:numPr>
        <w:jc w:val="both"/>
        <w:rPr>
          <w:b/>
          <w:sz w:val="28"/>
          <w:szCs w:val="28"/>
          <w:lang w:val="uk-UA"/>
        </w:rPr>
      </w:pPr>
      <w:r w:rsidRPr="003A5AD5">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82418" w:rsidRPr="003A5AD5" w:rsidRDefault="00182418" w:rsidP="00182418">
      <w:pPr>
        <w:pStyle w:val="a7"/>
        <w:numPr>
          <w:ilvl w:val="1"/>
          <w:numId w:val="5"/>
        </w:numPr>
        <w:jc w:val="both"/>
        <w:rPr>
          <w:b/>
          <w:sz w:val="28"/>
          <w:szCs w:val="28"/>
          <w:lang w:val="uk-UA"/>
        </w:rPr>
      </w:pPr>
      <w:r w:rsidRPr="003A5AD5">
        <w:rPr>
          <w:sz w:val="28"/>
          <w:szCs w:val="28"/>
        </w:rPr>
        <w:t xml:space="preserve">Головним завданням </w:t>
      </w:r>
      <w:r w:rsidRPr="003A5AD5">
        <w:rPr>
          <w:sz w:val="28"/>
          <w:szCs w:val="28"/>
          <w:lang w:val="uk-UA"/>
        </w:rPr>
        <w:t>З</w:t>
      </w:r>
      <w:r w:rsidRPr="003A5AD5">
        <w:rPr>
          <w:sz w:val="28"/>
          <w:szCs w:val="28"/>
        </w:rPr>
        <w:t>акладу є</w:t>
      </w:r>
      <w:r w:rsidRPr="003A5AD5">
        <w:rPr>
          <w:sz w:val="28"/>
          <w:szCs w:val="28"/>
          <w:lang w:val="uk-UA"/>
        </w:rPr>
        <w:t>:</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 xml:space="preserve">забезпечення формування ключових компетентностей, необхідних кожній сучасній людині для успішної життєдіяльності: </w:t>
      </w:r>
    </w:p>
    <w:p w:rsidR="00182418" w:rsidRPr="003A5AD5" w:rsidRDefault="00182418" w:rsidP="00182418">
      <w:pPr>
        <w:jc w:val="both"/>
        <w:rPr>
          <w:sz w:val="28"/>
          <w:szCs w:val="28"/>
        </w:rPr>
      </w:pPr>
      <w:r w:rsidRPr="003A5AD5">
        <w:rPr>
          <w:sz w:val="28"/>
          <w:szCs w:val="28"/>
        </w:rPr>
        <w:t>- вільне володіння державною мовою;</w:t>
      </w:r>
    </w:p>
    <w:p w:rsidR="00182418" w:rsidRPr="003A5AD5" w:rsidRDefault="00182418" w:rsidP="00182418">
      <w:pPr>
        <w:jc w:val="both"/>
        <w:rPr>
          <w:sz w:val="28"/>
          <w:szCs w:val="28"/>
        </w:rPr>
      </w:pPr>
      <w:r w:rsidRPr="003A5AD5">
        <w:rPr>
          <w:sz w:val="28"/>
          <w:szCs w:val="28"/>
        </w:rPr>
        <w:t>- математична компетентність;</w:t>
      </w:r>
    </w:p>
    <w:p w:rsidR="00182418" w:rsidRPr="003A5AD5" w:rsidRDefault="00182418" w:rsidP="00182418">
      <w:pPr>
        <w:jc w:val="both"/>
        <w:rPr>
          <w:sz w:val="28"/>
          <w:szCs w:val="28"/>
        </w:rPr>
      </w:pPr>
      <w:r w:rsidRPr="003A5AD5">
        <w:rPr>
          <w:sz w:val="28"/>
          <w:szCs w:val="28"/>
        </w:rPr>
        <w:t>- компетентності у галузі природничих наук, техніки і технологій;</w:t>
      </w:r>
    </w:p>
    <w:p w:rsidR="00182418" w:rsidRPr="003A5AD5" w:rsidRDefault="00182418" w:rsidP="00182418">
      <w:pPr>
        <w:jc w:val="both"/>
        <w:rPr>
          <w:sz w:val="28"/>
          <w:szCs w:val="28"/>
        </w:rPr>
      </w:pPr>
      <w:r w:rsidRPr="003A5AD5">
        <w:rPr>
          <w:sz w:val="28"/>
          <w:szCs w:val="28"/>
        </w:rPr>
        <w:t>- інноваційність;</w:t>
      </w:r>
    </w:p>
    <w:p w:rsidR="00182418" w:rsidRPr="003A5AD5" w:rsidRDefault="00182418" w:rsidP="00182418">
      <w:pPr>
        <w:jc w:val="both"/>
        <w:rPr>
          <w:sz w:val="28"/>
          <w:szCs w:val="28"/>
        </w:rPr>
      </w:pPr>
      <w:r w:rsidRPr="003A5AD5">
        <w:rPr>
          <w:sz w:val="28"/>
          <w:szCs w:val="28"/>
        </w:rPr>
        <w:t>- екологічна компетентність;</w:t>
      </w:r>
    </w:p>
    <w:p w:rsidR="00182418" w:rsidRPr="003A5AD5" w:rsidRDefault="00182418" w:rsidP="00182418">
      <w:pPr>
        <w:jc w:val="both"/>
        <w:rPr>
          <w:sz w:val="28"/>
          <w:szCs w:val="28"/>
        </w:rPr>
      </w:pPr>
      <w:r w:rsidRPr="003A5AD5">
        <w:rPr>
          <w:sz w:val="28"/>
          <w:szCs w:val="28"/>
        </w:rPr>
        <w:t>- інформаційно-комунікаційна компетентність;</w:t>
      </w:r>
    </w:p>
    <w:p w:rsidR="00182418" w:rsidRPr="003A5AD5" w:rsidRDefault="00182418" w:rsidP="00182418">
      <w:pPr>
        <w:jc w:val="both"/>
        <w:rPr>
          <w:sz w:val="28"/>
          <w:szCs w:val="28"/>
        </w:rPr>
      </w:pPr>
      <w:r w:rsidRPr="003A5AD5">
        <w:rPr>
          <w:sz w:val="28"/>
          <w:szCs w:val="28"/>
        </w:rPr>
        <w:t>- громадянські та соціальні компетентності, пов’язані з ідеями демократії, справедливості, рівності</w:t>
      </w:r>
      <w:r w:rsidRPr="003A5AD5">
        <w:rPr>
          <w:sz w:val="28"/>
          <w:szCs w:val="28"/>
          <w:lang w:val="uk-UA"/>
        </w:rPr>
        <w:t xml:space="preserve"> </w:t>
      </w:r>
      <w:r w:rsidRPr="003A5AD5">
        <w:rPr>
          <w:sz w:val="28"/>
          <w:szCs w:val="28"/>
        </w:rPr>
        <w:t>прав людини, добробуту та здорового способу життя, з усвідомленням рівних прав і можливостей;</w:t>
      </w:r>
    </w:p>
    <w:p w:rsidR="00182418" w:rsidRPr="003A5AD5" w:rsidRDefault="00182418" w:rsidP="00182418">
      <w:pPr>
        <w:jc w:val="both"/>
        <w:rPr>
          <w:sz w:val="28"/>
          <w:szCs w:val="28"/>
        </w:rPr>
      </w:pPr>
      <w:r w:rsidRPr="003A5AD5">
        <w:rPr>
          <w:sz w:val="28"/>
          <w:szCs w:val="28"/>
        </w:rPr>
        <w:t>- культурна компетентність;</w:t>
      </w:r>
    </w:p>
    <w:p w:rsidR="00182418" w:rsidRPr="003A5AD5" w:rsidRDefault="00182418" w:rsidP="00182418">
      <w:pPr>
        <w:jc w:val="both"/>
        <w:rPr>
          <w:sz w:val="28"/>
          <w:szCs w:val="28"/>
        </w:rPr>
      </w:pPr>
      <w:r w:rsidRPr="003A5AD5">
        <w:rPr>
          <w:sz w:val="28"/>
          <w:szCs w:val="28"/>
        </w:rPr>
        <w:t>- підприємливість та фінансова грамотність;</w:t>
      </w:r>
    </w:p>
    <w:p w:rsidR="00182418" w:rsidRPr="003A5AD5" w:rsidRDefault="00182418" w:rsidP="00182418">
      <w:pPr>
        <w:jc w:val="both"/>
        <w:rPr>
          <w:sz w:val="28"/>
          <w:szCs w:val="28"/>
        </w:rPr>
      </w:pPr>
      <w:r w:rsidRPr="003A5AD5">
        <w:rPr>
          <w:sz w:val="28"/>
          <w:szCs w:val="28"/>
        </w:rPr>
        <w:t>- уміння висловлювати власну думку усно та письмово;</w:t>
      </w:r>
    </w:p>
    <w:p w:rsidR="00182418" w:rsidRPr="003A5AD5" w:rsidRDefault="00182418" w:rsidP="00182418">
      <w:pPr>
        <w:jc w:val="both"/>
        <w:rPr>
          <w:sz w:val="28"/>
          <w:szCs w:val="28"/>
        </w:rPr>
      </w:pPr>
      <w:r w:rsidRPr="003A5AD5">
        <w:rPr>
          <w:sz w:val="28"/>
          <w:szCs w:val="28"/>
        </w:rPr>
        <w:t>- критичне та системне мислення;</w:t>
      </w:r>
    </w:p>
    <w:p w:rsidR="00182418" w:rsidRPr="003A5AD5" w:rsidRDefault="00182418" w:rsidP="00182418">
      <w:pPr>
        <w:jc w:val="both"/>
        <w:rPr>
          <w:sz w:val="28"/>
          <w:szCs w:val="28"/>
        </w:rPr>
      </w:pPr>
      <w:r w:rsidRPr="003A5AD5">
        <w:rPr>
          <w:sz w:val="28"/>
          <w:szCs w:val="28"/>
        </w:rPr>
        <w:t>- здатність логічно обгрунтовувати позицію;</w:t>
      </w:r>
    </w:p>
    <w:p w:rsidR="00182418" w:rsidRPr="003A5AD5" w:rsidRDefault="00182418" w:rsidP="00182418">
      <w:pPr>
        <w:jc w:val="both"/>
        <w:rPr>
          <w:sz w:val="28"/>
          <w:szCs w:val="28"/>
        </w:rPr>
      </w:pPr>
      <w:r w:rsidRPr="003A5AD5">
        <w:rPr>
          <w:sz w:val="28"/>
          <w:szCs w:val="28"/>
        </w:rPr>
        <w:t>- творчість;</w:t>
      </w:r>
    </w:p>
    <w:p w:rsidR="00182418" w:rsidRPr="003A5AD5" w:rsidRDefault="00182418" w:rsidP="00182418">
      <w:pPr>
        <w:jc w:val="both"/>
        <w:rPr>
          <w:sz w:val="28"/>
          <w:szCs w:val="28"/>
        </w:rPr>
      </w:pPr>
      <w:r w:rsidRPr="003A5AD5">
        <w:rPr>
          <w:sz w:val="28"/>
          <w:szCs w:val="28"/>
        </w:rPr>
        <w:t>- ініціативність;</w:t>
      </w:r>
    </w:p>
    <w:p w:rsidR="00182418" w:rsidRPr="003A5AD5" w:rsidRDefault="00182418" w:rsidP="00182418">
      <w:pPr>
        <w:jc w:val="both"/>
        <w:rPr>
          <w:sz w:val="28"/>
          <w:szCs w:val="28"/>
        </w:rPr>
      </w:pPr>
      <w:r w:rsidRPr="003A5AD5">
        <w:rPr>
          <w:sz w:val="28"/>
          <w:szCs w:val="28"/>
        </w:rPr>
        <w:t>-</w:t>
      </w:r>
      <w:r w:rsidRPr="003A5AD5">
        <w:rPr>
          <w:sz w:val="28"/>
          <w:szCs w:val="28"/>
          <w:lang w:val="uk-UA"/>
        </w:rPr>
        <w:t xml:space="preserve"> </w:t>
      </w:r>
      <w:r w:rsidRPr="003A5AD5">
        <w:rPr>
          <w:sz w:val="28"/>
          <w:szCs w:val="28"/>
        </w:rPr>
        <w:t>вміння конструктивно керувати емоціями, оцінювати ризики, приймати рішення, розв’язувати проблеми;</w:t>
      </w:r>
    </w:p>
    <w:p w:rsidR="00182418" w:rsidRPr="003A5AD5" w:rsidRDefault="00182418" w:rsidP="00182418">
      <w:pPr>
        <w:jc w:val="both"/>
        <w:rPr>
          <w:sz w:val="28"/>
          <w:szCs w:val="28"/>
          <w:lang w:val="uk-UA"/>
        </w:rPr>
      </w:pPr>
      <w:r w:rsidRPr="003A5AD5">
        <w:rPr>
          <w:sz w:val="28"/>
          <w:szCs w:val="28"/>
        </w:rPr>
        <w:t>- здатність співпрацювати з іншими людьми.</w:t>
      </w:r>
    </w:p>
    <w:p w:rsidR="00182418" w:rsidRPr="003A5AD5" w:rsidRDefault="00182418" w:rsidP="00182418">
      <w:pPr>
        <w:pStyle w:val="a7"/>
        <w:numPr>
          <w:ilvl w:val="1"/>
          <w:numId w:val="5"/>
        </w:numPr>
        <w:jc w:val="both"/>
        <w:rPr>
          <w:sz w:val="28"/>
          <w:szCs w:val="28"/>
        </w:rPr>
      </w:pPr>
      <w:r w:rsidRPr="003A5AD5">
        <w:rPr>
          <w:sz w:val="28"/>
          <w:szCs w:val="28"/>
          <w:lang w:val="uk-UA"/>
        </w:rPr>
        <w:t>З</w:t>
      </w:r>
      <w:r w:rsidRPr="003A5AD5">
        <w:rPr>
          <w:sz w:val="28"/>
          <w:szCs w:val="28"/>
        </w:rPr>
        <w:t xml:space="preserve">аклад в своїй діяльності керується Конституцією України, </w:t>
      </w:r>
      <w:r w:rsidRPr="003A5AD5">
        <w:rPr>
          <w:sz w:val="28"/>
          <w:szCs w:val="28"/>
          <w:lang w:val="uk-UA"/>
        </w:rPr>
        <w:t>з</w:t>
      </w:r>
      <w:r w:rsidRPr="003A5AD5">
        <w:rPr>
          <w:sz w:val="28"/>
          <w:szCs w:val="28"/>
        </w:rPr>
        <w:t>аконами України «Про освіту», «Про загальну середню освіту», іншими нормативно-правовими актами та цим Статутом.</w:t>
      </w:r>
    </w:p>
    <w:p w:rsidR="00182418" w:rsidRPr="003A5AD5" w:rsidRDefault="00182418" w:rsidP="00182418">
      <w:pPr>
        <w:pStyle w:val="a7"/>
        <w:numPr>
          <w:ilvl w:val="1"/>
          <w:numId w:val="5"/>
        </w:numPr>
        <w:jc w:val="both"/>
        <w:rPr>
          <w:sz w:val="28"/>
          <w:szCs w:val="28"/>
          <w:lang w:val="uk-UA"/>
        </w:rPr>
      </w:pPr>
      <w:r w:rsidRPr="003A5AD5">
        <w:rPr>
          <w:sz w:val="28"/>
          <w:szCs w:val="28"/>
          <w:lang w:val="uk-UA"/>
        </w:rPr>
        <w:lastRenderedPageBreak/>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182418" w:rsidRPr="003A5AD5" w:rsidRDefault="00182418" w:rsidP="00182418">
      <w:pPr>
        <w:pStyle w:val="a7"/>
        <w:numPr>
          <w:ilvl w:val="1"/>
          <w:numId w:val="5"/>
        </w:numPr>
        <w:jc w:val="both"/>
        <w:rPr>
          <w:sz w:val="28"/>
          <w:szCs w:val="28"/>
          <w:lang w:val="uk-UA"/>
        </w:rPr>
      </w:pPr>
      <w:r w:rsidRPr="003A5AD5">
        <w:rPr>
          <w:sz w:val="28"/>
          <w:szCs w:val="28"/>
        </w:rPr>
        <w:t>Заклад несе відповідальність перед собою, суспільством і державою за:</w:t>
      </w:r>
    </w:p>
    <w:p w:rsidR="00182418" w:rsidRPr="003A5AD5" w:rsidRDefault="00182418" w:rsidP="00182418">
      <w:pPr>
        <w:jc w:val="both"/>
        <w:rPr>
          <w:sz w:val="28"/>
          <w:szCs w:val="28"/>
          <w:lang w:val="uk-UA"/>
        </w:rPr>
      </w:pPr>
      <w:r w:rsidRPr="003A5AD5">
        <w:rPr>
          <w:sz w:val="28"/>
          <w:szCs w:val="28"/>
          <w:lang w:val="uk-UA"/>
        </w:rPr>
        <w:t>- безпечні умови освітньої діяльності;</w:t>
      </w:r>
    </w:p>
    <w:p w:rsidR="00182418" w:rsidRPr="003A5AD5" w:rsidRDefault="00182418" w:rsidP="00182418">
      <w:pPr>
        <w:jc w:val="both"/>
        <w:rPr>
          <w:sz w:val="28"/>
          <w:szCs w:val="28"/>
          <w:lang w:val="uk-UA"/>
        </w:rPr>
      </w:pPr>
      <w:r w:rsidRPr="003A5AD5">
        <w:rPr>
          <w:sz w:val="28"/>
          <w:szCs w:val="28"/>
          <w:lang w:val="uk-UA"/>
        </w:rPr>
        <w:t>- дотримання державних стандартів освіти;</w:t>
      </w:r>
    </w:p>
    <w:p w:rsidR="00182418" w:rsidRPr="003A5AD5" w:rsidRDefault="00182418" w:rsidP="00182418">
      <w:pPr>
        <w:jc w:val="both"/>
        <w:rPr>
          <w:sz w:val="28"/>
          <w:szCs w:val="28"/>
          <w:lang w:val="uk-UA"/>
        </w:rPr>
      </w:pPr>
      <w:r w:rsidRPr="003A5AD5">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дотримання фінансової дисципліни.</w:t>
      </w:r>
    </w:p>
    <w:p w:rsidR="00182418" w:rsidRPr="003A5AD5" w:rsidRDefault="00182418" w:rsidP="00182418">
      <w:pPr>
        <w:pStyle w:val="a7"/>
        <w:numPr>
          <w:ilvl w:val="1"/>
          <w:numId w:val="5"/>
        </w:numPr>
        <w:jc w:val="both"/>
        <w:rPr>
          <w:sz w:val="28"/>
          <w:szCs w:val="28"/>
        </w:rPr>
      </w:pPr>
      <w:r w:rsidRPr="003A5AD5">
        <w:rPr>
          <w:sz w:val="28"/>
          <w:szCs w:val="28"/>
        </w:rPr>
        <w:t xml:space="preserve">У </w:t>
      </w:r>
      <w:r w:rsidRPr="003A5AD5">
        <w:rPr>
          <w:sz w:val="28"/>
          <w:szCs w:val="28"/>
          <w:lang w:val="uk-UA"/>
        </w:rPr>
        <w:t>З</w:t>
      </w:r>
      <w:r w:rsidRPr="003A5AD5">
        <w:rPr>
          <w:sz w:val="28"/>
          <w:szCs w:val="28"/>
        </w:rPr>
        <w:t>акладі визначена українська мова навчання.</w:t>
      </w:r>
    </w:p>
    <w:p w:rsidR="00182418" w:rsidRPr="003A5AD5" w:rsidRDefault="00182418" w:rsidP="00182418">
      <w:pPr>
        <w:pStyle w:val="a7"/>
        <w:numPr>
          <w:ilvl w:val="1"/>
          <w:numId w:val="5"/>
        </w:numPr>
        <w:jc w:val="both"/>
        <w:rPr>
          <w:sz w:val="28"/>
          <w:szCs w:val="28"/>
        </w:rPr>
      </w:pPr>
      <w:r w:rsidRPr="003A5AD5">
        <w:rPr>
          <w:sz w:val="28"/>
          <w:szCs w:val="28"/>
        </w:rPr>
        <w:t>Заклад має право:</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проходити в установленому порядку державну атестацію;</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визначати форми, методи і засоби організації навчально-виховного процесу за погодженням із засновником;</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визначати варіативну частину робочого навчального плану;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 установленому порядку розробляти і впроваджувати експериментальні та індивідуальні робочі навчальні плани;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отримувати кошти і матеріальні цінності від органів виконавчої влади, органів місцевого самоврядування, юридичних і фізичних осіб;</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залишати у своєму розпорядженні і використовувати власні надходження у порядку, визначеному законодавством України</w:t>
      </w:r>
      <w:r w:rsidRPr="003A5AD5">
        <w:rPr>
          <w:sz w:val="28"/>
          <w:szCs w:val="28"/>
          <w:lang w:val="uk-UA"/>
        </w:rPr>
        <w:t>;</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використовувати різні форми морального і матеріального заохочення до учасників навчально-виховного процесу;</w:t>
      </w:r>
    </w:p>
    <w:p w:rsidR="00182418" w:rsidRPr="003A5AD5" w:rsidRDefault="00182418" w:rsidP="00182418">
      <w:pPr>
        <w:jc w:val="both"/>
        <w:rPr>
          <w:sz w:val="28"/>
          <w:szCs w:val="28"/>
        </w:rPr>
      </w:pPr>
      <w:r w:rsidRPr="003A5AD5">
        <w:rPr>
          <w:sz w:val="28"/>
          <w:szCs w:val="28"/>
          <w:lang w:val="uk-UA"/>
        </w:rPr>
        <w:t xml:space="preserve">- </w:t>
      </w:r>
      <w:r w:rsidR="00AE3041" w:rsidRPr="003A5AD5">
        <w:rPr>
          <w:sz w:val="28"/>
          <w:szCs w:val="28"/>
        </w:rPr>
        <w:t xml:space="preserve">бути </w:t>
      </w:r>
      <w:r w:rsidRPr="003A5AD5">
        <w:rPr>
          <w:sz w:val="28"/>
          <w:szCs w:val="28"/>
        </w:rPr>
        <w:t>розпорядником рухомого і нерухомого майна згідно з законодавством України та власним Статутом;</w:t>
      </w:r>
    </w:p>
    <w:p w:rsidR="00182418" w:rsidRPr="003A5AD5" w:rsidRDefault="00182418" w:rsidP="00182418">
      <w:pPr>
        <w:pStyle w:val="a7"/>
        <w:numPr>
          <w:ilvl w:val="0"/>
          <w:numId w:val="6"/>
        </w:numPr>
        <w:jc w:val="both"/>
        <w:rPr>
          <w:sz w:val="28"/>
          <w:szCs w:val="28"/>
          <w:lang w:val="uk-UA"/>
        </w:rPr>
      </w:pPr>
      <w:r w:rsidRPr="003A5AD5">
        <w:rPr>
          <w:sz w:val="28"/>
          <w:szCs w:val="28"/>
        </w:rPr>
        <w:t>Взаємовідносини закладу</w:t>
      </w:r>
      <w:r w:rsidRPr="003A5AD5">
        <w:rPr>
          <w:sz w:val="28"/>
          <w:szCs w:val="28"/>
          <w:lang w:val="uk-UA"/>
        </w:rPr>
        <w:t xml:space="preserve"> освіти</w:t>
      </w:r>
      <w:r w:rsidRPr="003A5AD5">
        <w:rPr>
          <w:sz w:val="28"/>
          <w:szCs w:val="28"/>
        </w:rPr>
        <w:t xml:space="preserve"> з юридичними і фізичними особами визначаються угодами, що укладені між ними.</w:t>
      </w:r>
    </w:p>
    <w:p w:rsidR="00182418" w:rsidRPr="003A5AD5" w:rsidRDefault="00182418" w:rsidP="00182418">
      <w:pPr>
        <w:pStyle w:val="1"/>
        <w:rPr>
          <w:sz w:val="28"/>
        </w:rPr>
      </w:pPr>
    </w:p>
    <w:p w:rsidR="00182418" w:rsidRPr="003A5AD5" w:rsidRDefault="00182418" w:rsidP="00182418">
      <w:pPr>
        <w:pStyle w:val="1"/>
        <w:rPr>
          <w:sz w:val="28"/>
        </w:rPr>
      </w:pPr>
      <w:r w:rsidRPr="003A5AD5">
        <w:rPr>
          <w:sz w:val="28"/>
        </w:rPr>
        <w:t>2. Організація навчально-виховного процесу</w:t>
      </w:r>
    </w:p>
    <w:p w:rsidR="00182418" w:rsidRPr="003A5AD5" w:rsidRDefault="00182418" w:rsidP="00182418">
      <w:pPr>
        <w:pStyle w:val="a7"/>
        <w:ind w:left="0"/>
        <w:jc w:val="both"/>
        <w:rPr>
          <w:sz w:val="28"/>
          <w:szCs w:val="28"/>
        </w:rPr>
      </w:pPr>
      <w:r w:rsidRPr="003A5AD5">
        <w:rPr>
          <w:sz w:val="28"/>
          <w:szCs w:val="28"/>
          <w:lang w:val="uk-UA"/>
        </w:rPr>
        <w:t xml:space="preserve">2.1. </w:t>
      </w:r>
      <w:r w:rsidRPr="003A5AD5">
        <w:rPr>
          <w:sz w:val="28"/>
          <w:szCs w:val="28"/>
        </w:rPr>
        <w:t>Заклад планує свою роботу самостійно відповідно до перспективного, річного план</w:t>
      </w:r>
      <w:r w:rsidRPr="003A5AD5">
        <w:rPr>
          <w:sz w:val="28"/>
          <w:szCs w:val="28"/>
          <w:lang w:val="uk-UA"/>
        </w:rPr>
        <w:t>ів</w:t>
      </w:r>
      <w:r w:rsidRPr="003A5AD5">
        <w:rPr>
          <w:sz w:val="28"/>
          <w:szCs w:val="28"/>
        </w:rPr>
        <w:t>. У план</w:t>
      </w:r>
      <w:r w:rsidRPr="003A5AD5">
        <w:rPr>
          <w:sz w:val="28"/>
          <w:szCs w:val="28"/>
          <w:lang w:val="uk-UA"/>
        </w:rPr>
        <w:t>ах</w:t>
      </w:r>
      <w:r w:rsidRPr="003A5AD5">
        <w:rPr>
          <w:sz w:val="28"/>
          <w:szCs w:val="28"/>
        </w:rPr>
        <w:t xml:space="preserve"> відображаються найголовніші питання роботи закладу</w:t>
      </w:r>
      <w:r w:rsidRPr="003A5AD5">
        <w:rPr>
          <w:sz w:val="28"/>
          <w:szCs w:val="28"/>
          <w:lang w:val="uk-UA"/>
        </w:rPr>
        <w:t xml:space="preserve"> освіти</w:t>
      </w:r>
      <w:r w:rsidRPr="003A5AD5">
        <w:rPr>
          <w:sz w:val="28"/>
          <w:szCs w:val="28"/>
        </w:rPr>
        <w:t>, визначаються перспективи його розвитку.</w:t>
      </w:r>
    </w:p>
    <w:p w:rsidR="00182418" w:rsidRPr="003A5AD5" w:rsidRDefault="00182418" w:rsidP="00182418">
      <w:pPr>
        <w:pStyle w:val="a7"/>
        <w:ind w:left="0"/>
        <w:jc w:val="both"/>
        <w:rPr>
          <w:sz w:val="28"/>
          <w:szCs w:val="28"/>
        </w:rPr>
      </w:pPr>
      <w:r w:rsidRPr="003A5AD5">
        <w:rPr>
          <w:sz w:val="28"/>
          <w:szCs w:val="28"/>
        </w:rPr>
        <w:t xml:space="preserve">План роботи затверджується </w:t>
      </w:r>
      <w:r w:rsidRPr="003A5AD5">
        <w:rPr>
          <w:sz w:val="28"/>
          <w:szCs w:val="28"/>
          <w:lang w:val="uk-UA"/>
        </w:rPr>
        <w:t xml:space="preserve">педагогічною </w:t>
      </w:r>
      <w:r w:rsidRPr="003A5AD5">
        <w:rPr>
          <w:sz w:val="28"/>
          <w:szCs w:val="28"/>
        </w:rPr>
        <w:t>радою закладу</w:t>
      </w:r>
      <w:r w:rsidRPr="003A5AD5">
        <w:rPr>
          <w:sz w:val="28"/>
          <w:szCs w:val="28"/>
          <w:lang w:val="uk-UA"/>
        </w:rPr>
        <w:t xml:space="preserve"> освіти</w:t>
      </w:r>
      <w:r w:rsidRPr="003A5AD5">
        <w:rPr>
          <w:sz w:val="28"/>
          <w:szCs w:val="28"/>
        </w:rPr>
        <w:t>.</w:t>
      </w:r>
    </w:p>
    <w:p w:rsidR="00182418" w:rsidRPr="003A5AD5" w:rsidRDefault="00182418" w:rsidP="00182418">
      <w:pPr>
        <w:pStyle w:val="a7"/>
        <w:numPr>
          <w:ilvl w:val="1"/>
          <w:numId w:val="7"/>
        </w:numPr>
        <w:tabs>
          <w:tab w:val="num" w:pos="0"/>
        </w:tabs>
        <w:ind w:left="0" w:firstLine="0"/>
        <w:jc w:val="both"/>
        <w:rPr>
          <w:sz w:val="28"/>
          <w:szCs w:val="28"/>
        </w:rPr>
      </w:pPr>
      <w:r w:rsidRPr="003A5AD5">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182418" w:rsidRPr="003A5AD5" w:rsidRDefault="00182418" w:rsidP="00182418">
      <w:pPr>
        <w:pStyle w:val="a7"/>
        <w:ind w:left="-11"/>
        <w:jc w:val="both"/>
        <w:rPr>
          <w:sz w:val="28"/>
          <w:szCs w:val="28"/>
          <w:lang w:val="uk-UA"/>
        </w:rPr>
      </w:pPr>
      <w:r w:rsidRPr="003A5AD5">
        <w:rPr>
          <w:sz w:val="28"/>
          <w:szCs w:val="28"/>
          <w:lang w:val="uk-UA"/>
        </w:rPr>
        <w:t xml:space="preserve">2.3.Відповідно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w:t>
      </w:r>
      <w:r w:rsidRPr="003A5AD5">
        <w:rPr>
          <w:sz w:val="28"/>
          <w:szCs w:val="28"/>
          <w:lang w:val="uk-UA"/>
        </w:rPr>
        <w:lastRenderedPageBreak/>
        <w:t>забезпечувати виконання статутних завдань та здобуття освіти на рівні державних стандартів.</w:t>
      </w:r>
    </w:p>
    <w:p w:rsidR="00182418" w:rsidRPr="003A5AD5" w:rsidRDefault="00182418" w:rsidP="00182418">
      <w:pPr>
        <w:pStyle w:val="a7"/>
        <w:ind w:left="-11"/>
        <w:jc w:val="both"/>
        <w:rPr>
          <w:sz w:val="28"/>
          <w:szCs w:val="28"/>
          <w:lang w:val="uk-UA"/>
        </w:rPr>
      </w:pPr>
      <w:r w:rsidRPr="003A5AD5">
        <w:rPr>
          <w:sz w:val="28"/>
          <w:szCs w:val="28"/>
          <w:lang w:val="uk-UA"/>
        </w:rPr>
        <w:t xml:space="preserve">2.4.Зарахування учнів до закладу освіти здійснюється за наказом Директора, що видається на підставі заяви батьків або осіб, що їх замінюють,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182418" w:rsidRPr="003A5AD5" w:rsidRDefault="00182418" w:rsidP="00182418">
      <w:pPr>
        <w:pStyle w:val="a7"/>
        <w:ind w:left="0" w:firstLine="708"/>
        <w:jc w:val="both"/>
        <w:rPr>
          <w:sz w:val="28"/>
          <w:szCs w:val="28"/>
          <w:lang w:val="uk-UA"/>
        </w:rPr>
      </w:pPr>
      <w:r w:rsidRPr="003A5AD5">
        <w:rPr>
          <w:sz w:val="28"/>
          <w:szCs w:val="28"/>
        </w:rPr>
        <w:t>У разі потреби учень може перейти протягом будь-якого року навчання до іншого закладу</w:t>
      </w:r>
      <w:r w:rsidRPr="003A5AD5">
        <w:rPr>
          <w:sz w:val="28"/>
          <w:szCs w:val="28"/>
          <w:lang w:val="uk-UA"/>
        </w:rPr>
        <w:t xml:space="preserve"> освіти</w:t>
      </w:r>
      <w:r w:rsidRPr="003A5AD5">
        <w:rPr>
          <w:sz w:val="28"/>
          <w:szCs w:val="28"/>
        </w:rPr>
        <w:t xml:space="preserve">. </w:t>
      </w:r>
    </w:p>
    <w:p w:rsidR="00182418" w:rsidRPr="003A5AD5" w:rsidRDefault="00182418" w:rsidP="00182418">
      <w:pPr>
        <w:pStyle w:val="a7"/>
        <w:ind w:left="-11"/>
        <w:jc w:val="both"/>
        <w:rPr>
          <w:sz w:val="28"/>
          <w:szCs w:val="28"/>
          <w:lang w:val="uk-UA"/>
        </w:rPr>
      </w:pPr>
      <w:r w:rsidRPr="003A5AD5">
        <w:rPr>
          <w:sz w:val="28"/>
          <w:szCs w:val="28"/>
          <w:lang w:val="uk-UA"/>
        </w:rPr>
        <w:t>2.5.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182418" w:rsidRPr="003A5AD5" w:rsidRDefault="00182418" w:rsidP="00182418">
      <w:pPr>
        <w:pStyle w:val="a7"/>
        <w:ind w:left="-11"/>
        <w:jc w:val="both"/>
        <w:rPr>
          <w:sz w:val="28"/>
          <w:szCs w:val="28"/>
          <w:lang w:val="uk-UA"/>
        </w:rPr>
      </w:pPr>
      <w:r w:rsidRPr="003A5AD5">
        <w:rPr>
          <w:sz w:val="28"/>
          <w:szCs w:val="28"/>
          <w:lang w:val="uk-UA"/>
        </w:rPr>
        <w:t xml:space="preserve">2.6. </w:t>
      </w:r>
      <w:r w:rsidRPr="003A5AD5">
        <w:rPr>
          <w:sz w:val="28"/>
          <w:szCs w:val="28"/>
        </w:rPr>
        <w:t>Структура навчального року, а також тижневе навантаження учнів встановлюється закладом</w:t>
      </w:r>
      <w:r w:rsidRPr="003A5AD5">
        <w:rPr>
          <w:sz w:val="28"/>
          <w:szCs w:val="28"/>
          <w:lang w:val="uk-UA"/>
        </w:rPr>
        <w:t xml:space="preserve"> освіти</w:t>
      </w:r>
      <w:r w:rsidRPr="003A5AD5">
        <w:rPr>
          <w:sz w:val="28"/>
          <w:szCs w:val="28"/>
        </w:rPr>
        <w:t xml:space="preserve"> </w:t>
      </w:r>
      <w:proofErr w:type="gramStart"/>
      <w:r w:rsidRPr="003A5AD5">
        <w:rPr>
          <w:sz w:val="28"/>
          <w:szCs w:val="28"/>
        </w:rPr>
        <w:t>у</w:t>
      </w:r>
      <w:proofErr w:type="gramEnd"/>
      <w:r w:rsidRPr="003A5AD5">
        <w:rPr>
          <w:sz w:val="28"/>
          <w:szCs w:val="28"/>
        </w:rPr>
        <w:t xml:space="preserve"> </w:t>
      </w:r>
      <w:proofErr w:type="gramStart"/>
      <w:r w:rsidRPr="003A5AD5">
        <w:rPr>
          <w:sz w:val="28"/>
          <w:szCs w:val="28"/>
        </w:rPr>
        <w:t>межах</w:t>
      </w:r>
      <w:proofErr w:type="gramEnd"/>
      <w:r w:rsidRPr="003A5AD5">
        <w:rPr>
          <w:sz w:val="28"/>
          <w:szCs w:val="28"/>
        </w:rPr>
        <w:t xml:space="preserve"> часу, що передбачений робочим навчальним планом.</w:t>
      </w:r>
      <w:r w:rsidRPr="003A5AD5">
        <w:rPr>
          <w:sz w:val="28"/>
          <w:szCs w:val="28"/>
          <w:lang w:val="uk-UA"/>
        </w:rPr>
        <w:t xml:space="preserve"> </w:t>
      </w:r>
    </w:p>
    <w:p w:rsidR="00182418" w:rsidRPr="003A5AD5" w:rsidRDefault="00182418" w:rsidP="00182418">
      <w:pPr>
        <w:pStyle w:val="a7"/>
        <w:ind w:left="0"/>
        <w:jc w:val="both"/>
        <w:rPr>
          <w:sz w:val="28"/>
          <w:szCs w:val="28"/>
          <w:lang w:val="uk-UA"/>
        </w:rPr>
      </w:pPr>
      <w:r w:rsidRPr="003A5AD5">
        <w:rPr>
          <w:sz w:val="28"/>
          <w:szCs w:val="28"/>
        </w:rPr>
        <w:t>Навчальні заняття розпочинаються 01 вересня у День знань і закінчуються до 31 травня, але не пізніше 01 липня наступного року.</w:t>
      </w:r>
    </w:p>
    <w:p w:rsidR="00182418" w:rsidRPr="003A5AD5" w:rsidRDefault="00182418" w:rsidP="00182418">
      <w:pPr>
        <w:jc w:val="both"/>
        <w:rPr>
          <w:sz w:val="28"/>
          <w:szCs w:val="28"/>
          <w:lang w:val="uk-UA"/>
        </w:rPr>
      </w:pPr>
      <w:r w:rsidRPr="003A5AD5">
        <w:rPr>
          <w:sz w:val="28"/>
          <w:szCs w:val="28"/>
        </w:rPr>
        <w:t xml:space="preserve">Навчальний </w:t>
      </w:r>
      <w:proofErr w:type="gramStart"/>
      <w:r w:rsidRPr="003A5AD5">
        <w:rPr>
          <w:sz w:val="28"/>
          <w:szCs w:val="28"/>
        </w:rPr>
        <w:t>р</w:t>
      </w:r>
      <w:proofErr w:type="gramEnd"/>
      <w:r w:rsidRPr="003A5AD5">
        <w:rPr>
          <w:sz w:val="28"/>
          <w:szCs w:val="28"/>
        </w:rPr>
        <w:t xml:space="preserve">ік поділяється на </w:t>
      </w:r>
      <w:r w:rsidRPr="003A5AD5">
        <w:rPr>
          <w:sz w:val="28"/>
          <w:szCs w:val="28"/>
          <w:lang w:val="uk-UA"/>
        </w:rPr>
        <w:t xml:space="preserve"> два </w:t>
      </w:r>
      <w:r w:rsidRPr="003A5AD5">
        <w:rPr>
          <w:sz w:val="28"/>
          <w:szCs w:val="28"/>
        </w:rPr>
        <w:t>семестри</w:t>
      </w:r>
      <w:r w:rsidRPr="003A5AD5">
        <w:rPr>
          <w:sz w:val="28"/>
          <w:szCs w:val="28"/>
          <w:lang w:val="uk-UA"/>
        </w:rPr>
        <w:t>.</w:t>
      </w:r>
    </w:p>
    <w:p w:rsidR="00182418" w:rsidRPr="003A5AD5" w:rsidRDefault="00182418" w:rsidP="00182418">
      <w:pPr>
        <w:pStyle w:val="a7"/>
        <w:ind w:left="-11"/>
        <w:jc w:val="both"/>
        <w:rPr>
          <w:sz w:val="28"/>
          <w:szCs w:val="28"/>
          <w:lang w:val="uk-UA"/>
        </w:rPr>
      </w:pPr>
      <w:r w:rsidRPr="003A5AD5">
        <w:rPr>
          <w:sz w:val="28"/>
          <w:szCs w:val="28"/>
          <w:lang w:val="uk-UA"/>
        </w:rPr>
        <w:t xml:space="preserve">2.7. </w:t>
      </w:r>
      <w:r w:rsidRPr="003A5AD5">
        <w:rPr>
          <w:sz w:val="28"/>
          <w:szCs w:val="28"/>
        </w:rPr>
        <w:t>Відволікання учнів від навчальних занять на інші види діяльності забороняється (крім випадків, передбачених законодавством України).</w:t>
      </w:r>
    </w:p>
    <w:p w:rsidR="00182418" w:rsidRPr="003A5AD5" w:rsidRDefault="00182418" w:rsidP="00182418">
      <w:pPr>
        <w:pStyle w:val="a7"/>
        <w:ind w:left="-11"/>
        <w:jc w:val="both"/>
        <w:rPr>
          <w:sz w:val="28"/>
          <w:szCs w:val="28"/>
          <w:lang w:val="uk-UA"/>
        </w:rPr>
      </w:pPr>
      <w:r w:rsidRPr="003A5AD5">
        <w:rPr>
          <w:sz w:val="28"/>
          <w:szCs w:val="28"/>
          <w:lang w:val="uk-UA"/>
        </w:rPr>
        <w:t>2.8. Директором</w:t>
      </w:r>
      <w:r w:rsidRPr="003A5AD5">
        <w:rPr>
          <w:sz w:val="28"/>
          <w:szCs w:val="28"/>
        </w:rPr>
        <w:t xml:space="preserve"> закладу запроваджується графік канікул</w:t>
      </w:r>
      <w:r w:rsidR="00AE3041" w:rsidRPr="003A5AD5">
        <w:rPr>
          <w:sz w:val="28"/>
          <w:szCs w:val="28"/>
          <w:lang w:val="uk-UA"/>
        </w:rPr>
        <w:t xml:space="preserve"> за погодженням із уповноваженим органом</w:t>
      </w:r>
      <w:r w:rsidRPr="003A5AD5">
        <w:rPr>
          <w:sz w:val="28"/>
          <w:szCs w:val="28"/>
        </w:rPr>
        <w:t>. Тривалість канікул протягом навчального року не повинна становити менш як 30 календарних днів.</w:t>
      </w:r>
    </w:p>
    <w:p w:rsidR="00182418" w:rsidRPr="003A5AD5" w:rsidRDefault="00182418" w:rsidP="00182418">
      <w:pPr>
        <w:pStyle w:val="a7"/>
        <w:ind w:left="0"/>
        <w:jc w:val="both"/>
        <w:rPr>
          <w:sz w:val="28"/>
          <w:szCs w:val="28"/>
          <w:lang w:val="uk-UA"/>
        </w:rPr>
      </w:pPr>
      <w:r w:rsidRPr="003A5AD5">
        <w:rPr>
          <w:sz w:val="28"/>
          <w:szCs w:val="28"/>
          <w:lang w:val="uk-UA"/>
        </w:rPr>
        <w:t>2.9.</w:t>
      </w:r>
      <w:r w:rsidRPr="003A5AD5">
        <w:rPr>
          <w:sz w:val="28"/>
          <w:szCs w:val="28"/>
        </w:rPr>
        <w:t>Тривалість уроків у закладі</w:t>
      </w:r>
      <w:r w:rsidRPr="003A5AD5">
        <w:rPr>
          <w:sz w:val="28"/>
          <w:szCs w:val="28"/>
          <w:lang w:val="uk-UA"/>
        </w:rPr>
        <w:t xml:space="preserve"> освіти</w:t>
      </w:r>
      <w:r w:rsidRPr="003A5AD5">
        <w:rPr>
          <w:sz w:val="28"/>
          <w:szCs w:val="28"/>
        </w:rPr>
        <w:t xml:space="preserve"> становить: </w:t>
      </w:r>
    </w:p>
    <w:p w:rsidR="00182418" w:rsidRPr="003A5AD5" w:rsidRDefault="00182418" w:rsidP="00182418">
      <w:pPr>
        <w:numPr>
          <w:ilvl w:val="0"/>
          <w:numId w:val="8"/>
        </w:numPr>
        <w:ind w:firstLine="709"/>
        <w:jc w:val="both"/>
        <w:rPr>
          <w:sz w:val="28"/>
          <w:szCs w:val="28"/>
          <w:lang w:val="uk-UA"/>
        </w:rPr>
      </w:pPr>
      <w:r w:rsidRPr="003A5AD5">
        <w:rPr>
          <w:sz w:val="28"/>
          <w:szCs w:val="28"/>
        </w:rPr>
        <w:t xml:space="preserve">у перших класах – 35 хвилин, </w:t>
      </w:r>
    </w:p>
    <w:p w:rsidR="00182418" w:rsidRPr="003A5AD5" w:rsidRDefault="00182418" w:rsidP="00182418">
      <w:pPr>
        <w:numPr>
          <w:ilvl w:val="0"/>
          <w:numId w:val="8"/>
        </w:numPr>
        <w:ind w:firstLine="709"/>
        <w:jc w:val="both"/>
        <w:rPr>
          <w:sz w:val="28"/>
          <w:szCs w:val="28"/>
          <w:lang w:val="uk-UA"/>
        </w:rPr>
      </w:pPr>
      <w:r w:rsidRPr="003A5AD5">
        <w:rPr>
          <w:sz w:val="28"/>
          <w:szCs w:val="28"/>
        </w:rPr>
        <w:t xml:space="preserve">у других-четвертих класах – 40 хвилин, </w:t>
      </w:r>
    </w:p>
    <w:p w:rsidR="00182418" w:rsidRPr="003A5AD5" w:rsidRDefault="00182418" w:rsidP="00182418">
      <w:pPr>
        <w:numPr>
          <w:ilvl w:val="0"/>
          <w:numId w:val="8"/>
        </w:numPr>
        <w:ind w:firstLine="709"/>
        <w:jc w:val="both"/>
        <w:rPr>
          <w:sz w:val="28"/>
          <w:szCs w:val="28"/>
        </w:rPr>
      </w:pPr>
      <w:r w:rsidRPr="003A5AD5">
        <w:rPr>
          <w:sz w:val="28"/>
          <w:szCs w:val="28"/>
        </w:rPr>
        <w:t>у п’ятих-</w:t>
      </w:r>
      <w:r w:rsidRPr="003A5AD5">
        <w:rPr>
          <w:sz w:val="28"/>
          <w:szCs w:val="28"/>
          <w:lang w:val="uk-UA"/>
        </w:rPr>
        <w:t>дев’ятих</w:t>
      </w:r>
      <w:r w:rsidRPr="003A5AD5">
        <w:rPr>
          <w:sz w:val="28"/>
          <w:szCs w:val="28"/>
        </w:rPr>
        <w:t xml:space="preserve"> – 45 хвилин.</w:t>
      </w:r>
    </w:p>
    <w:p w:rsidR="00182418" w:rsidRPr="003A5AD5" w:rsidRDefault="00182418" w:rsidP="00182418">
      <w:pPr>
        <w:pStyle w:val="a7"/>
        <w:ind w:left="-11"/>
        <w:jc w:val="both"/>
        <w:rPr>
          <w:sz w:val="28"/>
          <w:szCs w:val="28"/>
          <w:lang w:val="uk-UA"/>
        </w:rPr>
      </w:pPr>
      <w:r w:rsidRPr="003A5AD5">
        <w:rPr>
          <w:sz w:val="28"/>
          <w:szCs w:val="28"/>
          <w:lang w:val="uk-UA"/>
        </w:rPr>
        <w:t xml:space="preserve">2.10.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директором.Тижневий режим роботи Закладу затверджується у розкладі навчальних занять. </w:t>
      </w:r>
    </w:p>
    <w:p w:rsidR="00182418" w:rsidRPr="003A5AD5" w:rsidRDefault="00182418" w:rsidP="00182418">
      <w:pPr>
        <w:pStyle w:val="a7"/>
        <w:ind w:left="0"/>
        <w:jc w:val="both"/>
        <w:rPr>
          <w:sz w:val="28"/>
          <w:szCs w:val="28"/>
          <w:lang w:val="uk-UA"/>
        </w:rPr>
      </w:pPr>
      <w:r w:rsidRPr="003A5AD5">
        <w:rPr>
          <w:sz w:val="28"/>
          <w:szCs w:val="28"/>
          <w:lang w:val="uk-UA"/>
        </w:rPr>
        <w:t>Крім різних форм обов’язкових навчальних занять, 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182418" w:rsidRPr="003A5AD5" w:rsidRDefault="00182418" w:rsidP="00182418">
      <w:pPr>
        <w:pStyle w:val="a7"/>
        <w:ind w:left="-11"/>
        <w:jc w:val="both"/>
        <w:rPr>
          <w:sz w:val="28"/>
          <w:szCs w:val="28"/>
          <w:lang w:val="uk-UA"/>
        </w:rPr>
      </w:pPr>
      <w:r w:rsidRPr="003A5AD5">
        <w:rPr>
          <w:sz w:val="28"/>
          <w:szCs w:val="28"/>
          <w:lang w:val="uk-UA"/>
        </w:rPr>
        <w:t>2.11.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182418" w:rsidRPr="003A5AD5" w:rsidRDefault="00182418" w:rsidP="00182418">
      <w:pPr>
        <w:pStyle w:val="a7"/>
        <w:ind w:left="-11"/>
        <w:jc w:val="both"/>
        <w:rPr>
          <w:sz w:val="28"/>
          <w:szCs w:val="28"/>
          <w:lang w:val="uk-UA"/>
        </w:rPr>
      </w:pPr>
      <w:r w:rsidRPr="003A5AD5">
        <w:rPr>
          <w:color w:val="202020"/>
          <w:sz w:val="28"/>
          <w:szCs w:val="28"/>
          <w:lang w:val="uk-UA"/>
        </w:rPr>
        <w:t>2.12. Критерії оцінювання навчальних досягнень учнів закладу визначаються галузевим Міністерством</w:t>
      </w:r>
      <w:r w:rsidRPr="003A5AD5">
        <w:rPr>
          <w:sz w:val="28"/>
          <w:szCs w:val="28"/>
          <w:lang w:val="uk-UA"/>
        </w:rPr>
        <w:t xml:space="preserve">. </w:t>
      </w:r>
    </w:p>
    <w:p w:rsidR="00182418" w:rsidRPr="003A5AD5" w:rsidRDefault="00182418" w:rsidP="00182418">
      <w:pPr>
        <w:pStyle w:val="a7"/>
        <w:ind w:left="0"/>
        <w:jc w:val="both"/>
        <w:rPr>
          <w:sz w:val="28"/>
          <w:szCs w:val="28"/>
          <w:lang w:val="uk-UA"/>
        </w:rPr>
      </w:pPr>
      <w:r w:rsidRPr="003A5AD5">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182418" w:rsidRPr="003A5AD5" w:rsidRDefault="00182418" w:rsidP="00182418">
      <w:pPr>
        <w:pStyle w:val="a7"/>
        <w:ind w:left="-11"/>
        <w:jc w:val="both"/>
        <w:rPr>
          <w:sz w:val="28"/>
          <w:szCs w:val="28"/>
          <w:lang w:val="uk-UA"/>
        </w:rPr>
      </w:pPr>
      <w:r w:rsidRPr="003A5AD5">
        <w:rPr>
          <w:sz w:val="28"/>
          <w:szCs w:val="28"/>
          <w:lang w:val="uk-UA"/>
        </w:rPr>
        <w:t xml:space="preserve">2.13. </w:t>
      </w:r>
      <w:r w:rsidRPr="003A5AD5">
        <w:rPr>
          <w:sz w:val="28"/>
          <w:szCs w:val="28"/>
        </w:rPr>
        <w:t>Результати семестрового, річного, підсумкового оцінювання доводяться до відома учнів класним керівником (головою атестаційної комісії).</w:t>
      </w:r>
    </w:p>
    <w:p w:rsidR="00182418" w:rsidRPr="003A5AD5" w:rsidRDefault="00182418" w:rsidP="00182418">
      <w:pPr>
        <w:pStyle w:val="a7"/>
        <w:ind w:left="-11"/>
        <w:jc w:val="both"/>
        <w:rPr>
          <w:sz w:val="28"/>
          <w:szCs w:val="28"/>
          <w:lang w:val="uk-UA"/>
        </w:rPr>
      </w:pPr>
      <w:r w:rsidRPr="003A5AD5">
        <w:rPr>
          <w:sz w:val="28"/>
          <w:szCs w:val="28"/>
          <w:lang w:val="uk-UA"/>
        </w:rPr>
        <w:lastRenderedPageBreak/>
        <w:t xml:space="preserve">2.14. Порядок переведення і випуск учнів закладу визначається </w:t>
      </w:r>
      <w:r w:rsidRPr="003A5AD5">
        <w:rPr>
          <w:color w:val="202020"/>
          <w:sz w:val="28"/>
          <w:szCs w:val="28"/>
          <w:lang w:val="uk-UA"/>
        </w:rPr>
        <w:t>Міністерством освіти і науки України.</w:t>
      </w:r>
    </w:p>
    <w:p w:rsidR="00182418" w:rsidRPr="003A5AD5" w:rsidRDefault="00182418" w:rsidP="00182418">
      <w:pPr>
        <w:pStyle w:val="a7"/>
        <w:ind w:left="-11"/>
        <w:jc w:val="both"/>
        <w:rPr>
          <w:sz w:val="28"/>
          <w:szCs w:val="28"/>
          <w:lang w:val="uk-UA"/>
        </w:rPr>
      </w:pPr>
      <w:r w:rsidRPr="003A5AD5">
        <w:rPr>
          <w:sz w:val="28"/>
          <w:szCs w:val="28"/>
          <w:lang w:val="uk-UA"/>
        </w:rPr>
        <w:t xml:space="preserve">2.15.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3A5AD5">
        <w:rPr>
          <w:color w:val="202020"/>
          <w:sz w:val="28"/>
          <w:szCs w:val="28"/>
          <w:lang w:val="uk-UA"/>
        </w:rPr>
        <w:t xml:space="preserve">Міністерством освіти і науки України. </w:t>
      </w:r>
      <w:r w:rsidRPr="003A5AD5">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82418" w:rsidRPr="003A5AD5" w:rsidRDefault="00182418" w:rsidP="00182418">
      <w:pPr>
        <w:pStyle w:val="a7"/>
        <w:ind w:left="-11"/>
        <w:jc w:val="both"/>
        <w:rPr>
          <w:sz w:val="28"/>
          <w:szCs w:val="28"/>
          <w:lang w:val="uk-UA"/>
        </w:rPr>
      </w:pPr>
      <w:r w:rsidRPr="003A5AD5">
        <w:rPr>
          <w:color w:val="202020"/>
          <w:sz w:val="28"/>
          <w:szCs w:val="28"/>
          <w:lang w:val="uk-UA"/>
        </w:rPr>
        <w:t>2.16.За результатами навчання учням (випускникам) видається відповідний документ (табель, свідоцтво про базову за</w:t>
      </w:r>
      <w:r w:rsidR="00E57495" w:rsidRPr="003A5AD5">
        <w:rPr>
          <w:color w:val="202020"/>
          <w:sz w:val="28"/>
          <w:szCs w:val="28"/>
          <w:lang w:val="uk-UA"/>
        </w:rPr>
        <w:t>гальну середню освіту</w:t>
      </w:r>
      <w:r w:rsidRPr="003A5AD5">
        <w:rPr>
          <w:color w:val="202020"/>
          <w:sz w:val="28"/>
          <w:szCs w:val="28"/>
          <w:lang w:val="uk-UA"/>
        </w:rPr>
        <w:t>). Зразки документів</w:t>
      </w:r>
      <w:r w:rsidR="00E57495" w:rsidRPr="003A5AD5">
        <w:rPr>
          <w:color w:val="202020"/>
          <w:sz w:val="28"/>
          <w:szCs w:val="28"/>
          <w:lang w:val="uk-UA"/>
        </w:rPr>
        <w:t xml:space="preserve"> про початкову та базову </w:t>
      </w:r>
      <w:r w:rsidRPr="003A5AD5">
        <w:rPr>
          <w:color w:val="202020"/>
          <w:sz w:val="28"/>
          <w:szCs w:val="28"/>
          <w:lang w:val="uk-UA"/>
        </w:rPr>
        <w:t>загальну середню освіту затверджуються Кабінетом Міністрів України.</w:t>
      </w:r>
    </w:p>
    <w:p w:rsidR="00182418" w:rsidRPr="003A5AD5" w:rsidRDefault="00182418" w:rsidP="00182418">
      <w:pPr>
        <w:pStyle w:val="a7"/>
        <w:ind w:left="-11"/>
        <w:jc w:val="both"/>
        <w:rPr>
          <w:sz w:val="28"/>
          <w:szCs w:val="28"/>
          <w:lang w:val="uk-UA"/>
        </w:rPr>
      </w:pPr>
      <w:r w:rsidRPr="003A5AD5">
        <w:rPr>
          <w:sz w:val="28"/>
          <w:szCs w:val="28"/>
          <w:lang w:val="uk-UA"/>
        </w:rPr>
        <w:t xml:space="preserve">2.17. </w:t>
      </w:r>
      <w:r w:rsidRPr="003A5AD5">
        <w:rPr>
          <w:sz w:val="28"/>
          <w:szCs w:val="28"/>
        </w:rPr>
        <w:t>За  успіхи у навчанні для учнів встановлюються такі форми морального  заохочення: похвальні листи, грамоти.</w:t>
      </w:r>
    </w:p>
    <w:p w:rsidR="00182418" w:rsidRPr="003A5AD5" w:rsidRDefault="00182418" w:rsidP="00182418">
      <w:pPr>
        <w:pStyle w:val="a7"/>
        <w:ind w:left="-11"/>
        <w:jc w:val="both"/>
        <w:rPr>
          <w:color w:val="000000"/>
          <w:sz w:val="28"/>
          <w:szCs w:val="28"/>
          <w:lang w:val="uk-UA"/>
        </w:rPr>
      </w:pPr>
      <w:r w:rsidRPr="003A5AD5">
        <w:rPr>
          <w:sz w:val="28"/>
          <w:szCs w:val="28"/>
          <w:lang w:val="uk-UA"/>
        </w:rPr>
        <w:t xml:space="preserve">2.18. Заклад, за потреби, утворює </w:t>
      </w:r>
      <w:r w:rsidRPr="003A5AD5">
        <w:rPr>
          <w:color w:val="202020"/>
          <w:sz w:val="28"/>
          <w:szCs w:val="28"/>
          <w:lang w:val="uk-UA"/>
        </w:rPr>
        <w:t>спеціальні та інклюзивні групи або класи для навчання дітей з особливими освітніми потребами</w:t>
      </w:r>
      <w:r w:rsidRPr="003A5AD5">
        <w:rPr>
          <w:sz w:val="28"/>
          <w:szCs w:val="28"/>
          <w:lang w:val="uk-UA"/>
        </w:rPr>
        <w:t>.</w:t>
      </w:r>
    </w:p>
    <w:p w:rsidR="00182418" w:rsidRPr="003A5AD5" w:rsidRDefault="00182418" w:rsidP="00182418">
      <w:pPr>
        <w:pStyle w:val="a7"/>
        <w:ind w:left="-11"/>
        <w:jc w:val="both"/>
        <w:rPr>
          <w:color w:val="000000"/>
          <w:sz w:val="28"/>
          <w:szCs w:val="28"/>
          <w:lang w:val="uk-UA"/>
        </w:rPr>
      </w:pPr>
      <w:r w:rsidRPr="003A5AD5">
        <w:rPr>
          <w:color w:val="202020"/>
          <w:sz w:val="28"/>
          <w:szCs w:val="28"/>
          <w:lang w:val="uk-UA"/>
        </w:rPr>
        <w:t>2.19. 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r w:rsidRPr="003A5AD5">
        <w:rPr>
          <w:color w:val="000000"/>
          <w:sz w:val="28"/>
          <w:szCs w:val="28"/>
        </w:rPr>
        <w:t>.</w:t>
      </w:r>
      <w:r w:rsidRPr="003A5AD5">
        <w:rPr>
          <w:color w:val="000000"/>
          <w:sz w:val="28"/>
          <w:szCs w:val="28"/>
          <w:lang w:val="uk-UA"/>
        </w:rPr>
        <w:t xml:space="preserve"> </w:t>
      </w:r>
    </w:p>
    <w:p w:rsidR="00182418" w:rsidRPr="003A5AD5" w:rsidRDefault="00182418" w:rsidP="00182418">
      <w:pPr>
        <w:pStyle w:val="a7"/>
        <w:ind w:left="-11"/>
        <w:jc w:val="both"/>
        <w:rPr>
          <w:color w:val="000000"/>
          <w:sz w:val="28"/>
          <w:szCs w:val="28"/>
          <w:lang w:val="uk-UA"/>
        </w:rPr>
      </w:pPr>
      <w:r w:rsidRPr="003A5AD5">
        <w:rPr>
          <w:color w:val="000000"/>
          <w:sz w:val="28"/>
          <w:szCs w:val="28"/>
          <w:lang w:val="uk-UA"/>
        </w:rPr>
        <w:t>2.20. У першому класі дається словесна оцінка якості знань, умінь і навичок учнів. В другому класі питання оцінювання знань учнів за 12-бальною шкалою здійснюється за рішенням педагогічної ради школи.</w:t>
      </w:r>
    </w:p>
    <w:p w:rsidR="00182418" w:rsidRPr="003A5AD5" w:rsidRDefault="00182418" w:rsidP="00182418">
      <w:pPr>
        <w:pStyle w:val="a8"/>
        <w:shd w:val="clear" w:color="auto" w:fill="FFFFFF"/>
        <w:spacing w:before="0" w:beforeAutospacing="0" w:after="0" w:afterAutospacing="0"/>
        <w:ind w:hanging="11"/>
        <w:jc w:val="both"/>
        <w:rPr>
          <w:color w:val="000000"/>
          <w:sz w:val="28"/>
          <w:szCs w:val="28"/>
        </w:rPr>
      </w:pPr>
      <w:r w:rsidRPr="003A5AD5">
        <w:rPr>
          <w:color w:val="000000"/>
          <w:sz w:val="28"/>
          <w:szCs w:val="28"/>
        </w:rPr>
        <w:t>У наступних класах оцінювання здійснюється відповідно до критеріїв оцінювання навчальних досягнень учн</w:t>
      </w:r>
      <w:r w:rsidRPr="003A5AD5">
        <w:rPr>
          <w:color w:val="000000"/>
          <w:sz w:val="28"/>
          <w:szCs w:val="28"/>
          <w:lang w:val="uk-UA"/>
        </w:rPr>
        <w:t>ів</w:t>
      </w:r>
      <w:r w:rsidRPr="003A5AD5">
        <w:rPr>
          <w:color w:val="000000"/>
          <w:sz w:val="28"/>
          <w:szCs w:val="28"/>
        </w:rPr>
        <w:t>.</w:t>
      </w:r>
    </w:p>
    <w:p w:rsidR="00182418" w:rsidRPr="003A5AD5" w:rsidRDefault="00182418" w:rsidP="00182418">
      <w:pPr>
        <w:pStyle w:val="1"/>
        <w:rPr>
          <w:sz w:val="28"/>
        </w:rPr>
      </w:pPr>
    </w:p>
    <w:p w:rsidR="00182418" w:rsidRPr="003A5AD5" w:rsidRDefault="00182418" w:rsidP="00182418">
      <w:pPr>
        <w:pStyle w:val="1"/>
        <w:rPr>
          <w:sz w:val="28"/>
        </w:rPr>
      </w:pPr>
      <w:r w:rsidRPr="003A5AD5">
        <w:rPr>
          <w:sz w:val="28"/>
        </w:rPr>
        <w:t>3.Учасники навчально-виховною процесу</w:t>
      </w:r>
    </w:p>
    <w:p w:rsidR="00182418" w:rsidRPr="003A5AD5" w:rsidRDefault="00182418" w:rsidP="00182418">
      <w:pPr>
        <w:pStyle w:val="a7"/>
        <w:numPr>
          <w:ilvl w:val="1"/>
          <w:numId w:val="9"/>
        </w:numPr>
        <w:jc w:val="both"/>
        <w:rPr>
          <w:sz w:val="28"/>
          <w:szCs w:val="28"/>
        </w:rPr>
      </w:pPr>
      <w:r w:rsidRPr="003A5AD5">
        <w:rPr>
          <w:sz w:val="28"/>
          <w:szCs w:val="28"/>
        </w:rPr>
        <w:t xml:space="preserve"> Учасниками навчально-виховного процесу в  закладі </w:t>
      </w:r>
      <w:r w:rsidRPr="003A5AD5">
        <w:rPr>
          <w:sz w:val="28"/>
          <w:szCs w:val="28"/>
          <w:lang w:val="uk-UA"/>
        </w:rPr>
        <w:t>загальної середньої освіти</w:t>
      </w:r>
      <w:proofErr w:type="gramStart"/>
      <w:r w:rsidRPr="003A5AD5">
        <w:rPr>
          <w:sz w:val="28"/>
          <w:szCs w:val="28"/>
          <w:lang w:val="uk-UA"/>
        </w:rPr>
        <w:t xml:space="preserve"> </w:t>
      </w:r>
      <w:r w:rsidRPr="003A5AD5">
        <w:rPr>
          <w:sz w:val="28"/>
          <w:szCs w:val="28"/>
        </w:rPr>
        <w:t>є:</w:t>
      </w:r>
      <w:proofErr w:type="gramEnd"/>
      <w:r w:rsidRPr="003A5AD5">
        <w:rPr>
          <w:sz w:val="28"/>
          <w:szCs w:val="28"/>
          <w:lang w:val="uk-UA"/>
        </w:rPr>
        <w:t xml:space="preserve"> </w:t>
      </w:r>
    </w:p>
    <w:p w:rsidR="00182418" w:rsidRPr="003A5AD5" w:rsidRDefault="00182418" w:rsidP="00182418">
      <w:pPr>
        <w:jc w:val="both"/>
        <w:rPr>
          <w:sz w:val="28"/>
          <w:szCs w:val="28"/>
          <w:lang w:val="uk-UA"/>
        </w:rPr>
      </w:pPr>
      <w:r w:rsidRPr="003A5AD5">
        <w:rPr>
          <w:sz w:val="28"/>
          <w:szCs w:val="28"/>
          <w:lang w:val="uk-UA"/>
        </w:rPr>
        <w:t xml:space="preserve">- учні; </w:t>
      </w:r>
    </w:p>
    <w:p w:rsidR="00182418" w:rsidRPr="003A5AD5" w:rsidRDefault="00182418" w:rsidP="00182418">
      <w:pPr>
        <w:jc w:val="both"/>
        <w:rPr>
          <w:sz w:val="28"/>
          <w:szCs w:val="28"/>
          <w:lang w:val="uk-UA"/>
        </w:rPr>
      </w:pPr>
      <w:r w:rsidRPr="003A5AD5">
        <w:rPr>
          <w:sz w:val="28"/>
          <w:szCs w:val="28"/>
          <w:lang w:val="uk-UA"/>
        </w:rPr>
        <w:t xml:space="preserve">- педагогічні працівники; </w:t>
      </w:r>
    </w:p>
    <w:p w:rsidR="00182418" w:rsidRPr="003A5AD5" w:rsidRDefault="00182418" w:rsidP="00182418">
      <w:pPr>
        <w:jc w:val="both"/>
        <w:rPr>
          <w:sz w:val="28"/>
          <w:szCs w:val="28"/>
          <w:lang w:val="uk-UA"/>
        </w:rPr>
      </w:pPr>
      <w:r w:rsidRPr="003A5AD5">
        <w:rPr>
          <w:sz w:val="28"/>
          <w:szCs w:val="28"/>
          <w:lang w:val="uk-UA"/>
        </w:rPr>
        <w:t>- батьки або особи, які їх замінюють;</w:t>
      </w:r>
    </w:p>
    <w:p w:rsidR="00182418" w:rsidRPr="003A5AD5" w:rsidRDefault="00182418" w:rsidP="00182418">
      <w:pPr>
        <w:jc w:val="both"/>
        <w:rPr>
          <w:sz w:val="28"/>
          <w:szCs w:val="28"/>
          <w:lang w:val="uk-UA"/>
        </w:rPr>
      </w:pPr>
      <w:r w:rsidRPr="003A5AD5">
        <w:rPr>
          <w:sz w:val="28"/>
          <w:szCs w:val="28"/>
          <w:lang w:val="uk-UA"/>
        </w:rPr>
        <w:t>- інші особи, які залучені до освітнього процесу.</w:t>
      </w:r>
    </w:p>
    <w:p w:rsidR="00182418" w:rsidRPr="003A5AD5" w:rsidRDefault="00182418" w:rsidP="00182418">
      <w:pPr>
        <w:pStyle w:val="a7"/>
        <w:numPr>
          <w:ilvl w:val="1"/>
          <w:numId w:val="9"/>
        </w:numPr>
        <w:jc w:val="both"/>
        <w:rPr>
          <w:sz w:val="28"/>
          <w:szCs w:val="28"/>
        </w:rPr>
      </w:pPr>
      <w:r w:rsidRPr="003A5AD5">
        <w:rPr>
          <w:sz w:val="28"/>
          <w:szCs w:val="28"/>
        </w:rPr>
        <w:t xml:space="preserve">Права і обов’язки учнів, педагогічних </w:t>
      </w:r>
      <w:r w:rsidRPr="003A5AD5">
        <w:rPr>
          <w:sz w:val="28"/>
          <w:szCs w:val="28"/>
          <w:lang w:val="uk-UA"/>
        </w:rPr>
        <w:t>та</w:t>
      </w:r>
      <w:r w:rsidRPr="003A5AD5">
        <w:rPr>
          <w:sz w:val="28"/>
          <w:szCs w:val="28"/>
        </w:rPr>
        <w:t xml:space="preserve"> інших працівників, осіб залучен</w:t>
      </w:r>
      <w:r w:rsidRPr="003A5AD5">
        <w:rPr>
          <w:sz w:val="28"/>
          <w:szCs w:val="28"/>
          <w:lang w:val="uk-UA"/>
        </w:rPr>
        <w:t>их</w:t>
      </w:r>
      <w:r w:rsidRPr="003A5AD5">
        <w:rPr>
          <w:sz w:val="28"/>
          <w:szCs w:val="28"/>
        </w:rPr>
        <w:t xml:space="preserve"> до освітнього процесу</w:t>
      </w:r>
      <w:r w:rsidRPr="003A5AD5">
        <w:rPr>
          <w:sz w:val="28"/>
          <w:szCs w:val="28"/>
          <w:lang w:val="uk-UA"/>
        </w:rPr>
        <w:t>,</w:t>
      </w:r>
      <w:r w:rsidRPr="003A5AD5">
        <w:rPr>
          <w:sz w:val="28"/>
          <w:szCs w:val="28"/>
        </w:rPr>
        <w:t xml:space="preserve"> визначаються чинним законодавством та цим Статутом</w:t>
      </w:r>
      <w:r w:rsidRPr="003A5AD5">
        <w:rPr>
          <w:sz w:val="28"/>
          <w:szCs w:val="28"/>
          <w:lang w:val="uk-UA"/>
        </w:rPr>
        <w:t>.</w:t>
      </w:r>
    </w:p>
    <w:p w:rsidR="00182418" w:rsidRPr="003A5AD5" w:rsidRDefault="00182418" w:rsidP="00182418">
      <w:pPr>
        <w:pStyle w:val="a7"/>
        <w:numPr>
          <w:ilvl w:val="1"/>
          <w:numId w:val="9"/>
        </w:numPr>
        <w:jc w:val="both"/>
        <w:rPr>
          <w:sz w:val="28"/>
          <w:szCs w:val="28"/>
        </w:rPr>
      </w:pPr>
      <w:r w:rsidRPr="003A5AD5">
        <w:rPr>
          <w:sz w:val="28"/>
          <w:szCs w:val="28"/>
        </w:rPr>
        <w:t>Учні мають право на:</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вибір форми навчання, факультативів, спецкурсів, позашкільних та позакласних занять;</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якісні освітні послуги;</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відзначення успіхів у своїй діяльності;</w:t>
      </w:r>
    </w:p>
    <w:p w:rsidR="00182418" w:rsidRPr="003A5AD5" w:rsidRDefault="00182418" w:rsidP="00182418">
      <w:pPr>
        <w:jc w:val="both"/>
        <w:rPr>
          <w:sz w:val="28"/>
          <w:szCs w:val="28"/>
          <w:lang w:val="uk-UA"/>
        </w:rPr>
      </w:pPr>
      <w:r w:rsidRPr="003A5AD5">
        <w:rPr>
          <w:sz w:val="28"/>
          <w:szCs w:val="28"/>
          <w:lang w:val="uk-UA"/>
        </w:rPr>
        <w:lastRenderedPageBreak/>
        <w:t xml:space="preserve">- </w:t>
      </w:r>
      <w:r w:rsidRPr="003A5AD5">
        <w:rPr>
          <w:sz w:val="28"/>
          <w:szCs w:val="28"/>
        </w:rPr>
        <w:t>справедливе та обєктивне оцінювання результатів навчання;</w:t>
      </w:r>
    </w:p>
    <w:p w:rsidR="00182418" w:rsidRPr="003A5AD5" w:rsidRDefault="00182418" w:rsidP="00182418">
      <w:pPr>
        <w:jc w:val="both"/>
        <w:rPr>
          <w:sz w:val="28"/>
          <w:szCs w:val="28"/>
          <w:lang w:val="uk-UA"/>
        </w:rPr>
      </w:pPr>
      <w:r w:rsidRPr="003A5AD5">
        <w:rPr>
          <w:sz w:val="28"/>
          <w:szCs w:val="28"/>
          <w:lang w:val="uk-UA"/>
        </w:rPr>
        <w:t>- повагу людської гідності;</w:t>
      </w:r>
    </w:p>
    <w:p w:rsidR="00182418" w:rsidRPr="003A5AD5" w:rsidRDefault="00182418" w:rsidP="00182418">
      <w:pPr>
        <w:jc w:val="both"/>
        <w:rPr>
          <w:sz w:val="28"/>
          <w:szCs w:val="28"/>
          <w:lang w:val="uk-UA"/>
        </w:rPr>
      </w:pPr>
      <w:r w:rsidRPr="003A5AD5">
        <w:rPr>
          <w:sz w:val="28"/>
          <w:szCs w:val="28"/>
          <w:lang w:val="uk-UA"/>
        </w:rPr>
        <w:t>- свободу творчої, спортивної, оздоровчої, культурної, просвітницької, наукової та науково-технічної діяльності, тощо;</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участь у роботі органів громадського самоврядування навчального закладу;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доступ до інформаційних ресурсів і комун</w:t>
      </w:r>
      <w:r w:rsidRPr="003A5AD5">
        <w:rPr>
          <w:sz w:val="28"/>
          <w:szCs w:val="28"/>
          <w:lang w:val="uk-UA"/>
        </w:rPr>
        <w:t>і</w:t>
      </w:r>
      <w:r w:rsidRPr="003A5AD5">
        <w:rPr>
          <w:sz w:val="28"/>
          <w:szCs w:val="28"/>
        </w:rPr>
        <w:t>кацій, що використовуються в освітньому процесі;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участь в обговоренні та внесення власних пропозицій щодо організації навчально-виховного процесу, дозвілля учнів ;</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участь у добровільних самодіяльних об’єднаннях, творчих студіях, клубах, гуртках, групах за інтересами тощо;</w:t>
      </w:r>
    </w:p>
    <w:p w:rsidR="00182418" w:rsidRPr="003A5AD5" w:rsidRDefault="00182418" w:rsidP="00182418">
      <w:pPr>
        <w:jc w:val="both"/>
        <w:rPr>
          <w:sz w:val="28"/>
          <w:szCs w:val="28"/>
          <w:lang w:val="uk-UA"/>
        </w:rPr>
      </w:pPr>
      <w:r w:rsidRPr="003A5AD5">
        <w:rPr>
          <w:sz w:val="28"/>
          <w:szCs w:val="28"/>
          <w:lang w:val="uk-UA"/>
        </w:rPr>
        <w:t>- безпечні і нешкідливі умови навчання, виховання та праці;</w:t>
      </w:r>
    </w:p>
    <w:p w:rsidR="00182418" w:rsidRPr="003A5AD5" w:rsidRDefault="00182418" w:rsidP="00182418">
      <w:pPr>
        <w:jc w:val="both"/>
        <w:rPr>
          <w:sz w:val="28"/>
          <w:szCs w:val="28"/>
          <w:lang w:val="uk-UA"/>
        </w:rPr>
      </w:pPr>
      <w:r w:rsidRPr="003A5AD5">
        <w:rPr>
          <w:sz w:val="28"/>
          <w:szCs w:val="28"/>
          <w:lang w:val="uk-UA"/>
        </w:rPr>
        <w:t xml:space="preserve"> - 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82418" w:rsidRPr="003A5AD5" w:rsidRDefault="00182418" w:rsidP="00182418">
      <w:pPr>
        <w:pStyle w:val="a7"/>
        <w:numPr>
          <w:ilvl w:val="1"/>
          <w:numId w:val="9"/>
        </w:numPr>
        <w:jc w:val="both"/>
        <w:rPr>
          <w:sz w:val="28"/>
          <w:szCs w:val="28"/>
        </w:rPr>
      </w:pPr>
      <w:r w:rsidRPr="003A5AD5">
        <w:rPr>
          <w:sz w:val="28"/>
          <w:szCs w:val="28"/>
        </w:rPr>
        <w:t>Учні зобов’язані: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поважати гідність, права, свободи та законні інтереси всіх учасників навчально-виховного процесу, дотримуватися етичних норм;</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відповідально та дбайливо ставитися до власного здоров”я, здоров”я оточуючих, довкілля;</w:t>
      </w:r>
      <w:r w:rsidRPr="003A5AD5">
        <w:rPr>
          <w:sz w:val="28"/>
          <w:szCs w:val="28"/>
          <w:lang w:val="uk-UA"/>
        </w:rPr>
        <w:t xml:space="preserve"> </w:t>
      </w:r>
      <w:r w:rsidRPr="003A5AD5">
        <w:rPr>
          <w:sz w:val="28"/>
          <w:szCs w:val="28"/>
        </w:rPr>
        <w:t>дотримуватися установчих документів, правил внутрішнього розпорядку закладу освіти.</w:t>
      </w:r>
    </w:p>
    <w:p w:rsidR="00182418" w:rsidRPr="003A5AD5" w:rsidRDefault="00182418" w:rsidP="00182418">
      <w:pPr>
        <w:pStyle w:val="a7"/>
        <w:numPr>
          <w:ilvl w:val="1"/>
          <w:numId w:val="9"/>
        </w:numPr>
        <w:jc w:val="both"/>
        <w:rPr>
          <w:sz w:val="28"/>
          <w:szCs w:val="28"/>
        </w:rPr>
      </w:pPr>
      <w:r w:rsidRPr="003A5AD5">
        <w:rPr>
          <w:sz w:val="28"/>
          <w:szCs w:val="28"/>
        </w:rPr>
        <w:t>Педагогічну діяльність у закладі освіти здійснюють особи, які працюють на посадах педагогічних працівників.</w:t>
      </w:r>
    </w:p>
    <w:p w:rsidR="00182418" w:rsidRPr="003A5AD5" w:rsidRDefault="00182418" w:rsidP="00182418">
      <w:pPr>
        <w:jc w:val="both"/>
        <w:rPr>
          <w:sz w:val="28"/>
          <w:szCs w:val="28"/>
        </w:rPr>
      </w:pPr>
      <w:r w:rsidRPr="003A5AD5">
        <w:rPr>
          <w:sz w:val="28"/>
          <w:szCs w:val="28"/>
        </w:rPr>
        <w:t>3.5.1.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182418" w:rsidRPr="003A5AD5" w:rsidRDefault="00182418" w:rsidP="00182418">
      <w:pPr>
        <w:tabs>
          <w:tab w:val="left" w:pos="426"/>
        </w:tabs>
        <w:jc w:val="both"/>
        <w:rPr>
          <w:sz w:val="28"/>
          <w:szCs w:val="28"/>
        </w:rPr>
      </w:pPr>
      <w:r w:rsidRPr="003A5AD5">
        <w:rPr>
          <w:sz w:val="28"/>
          <w:szCs w:val="28"/>
        </w:rPr>
        <w:t>3.5.2.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182418" w:rsidRPr="003A5AD5" w:rsidRDefault="00182418" w:rsidP="00182418">
      <w:pPr>
        <w:pStyle w:val="a7"/>
        <w:numPr>
          <w:ilvl w:val="1"/>
          <w:numId w:val="9"/>
        </w:numPr>
        <w:jc w:val="both"/>
        <w:rPr>
          <w:sz w:val="28"/>
          <w:szCs w:val="28"/>
        </w:rPr>
      </w:pPr>
      <w:r w:rsidRPr="003A5AD5">
        <w:rPr>
          <w:sz w:val="28"/>
          <w:szCs w:val="28"/>
        </w:rPr>
        <w:lastRenderedPageBreak/>
        <w:t xml:space="preserve">Призначення </w:t>
      </w:r>
      <w:proofErr w:type="gramStart"/>
      <w:r w:rsidRPr="003A5AD5">
        <w:rPr>
          <w:sz w:val="28"/>
          <w:szCs w:val="28"/>
        </w:rPr>
        <w:t>на</w:t>
      </w:r>
      <w:proofErr w:type="gramEnd"/>
      <w:r w:rsidRPr="003A5AD5">
        <w:rPr>
          <w:sz w:val="28"/>
          <w:szCs w:val="28"/>
        </w:rPr>
        <w:t xml:space="preserve"> </w:t>
      </w:r>
      <w:proofErr w:type="gramStart"/>
      <w:r w:rsidRPr="003A5AD5">
        <w:rPr>
          <w:sz w:val="28"/>
          <w:szCs w:val="28"/>
        </w:rPr>
        <w:t>посаду</w:t>
      </w:r>
      <w:proofErr w:type="gramEnd"/>
      <w:r w:rsidRPr="003A5AD5">
        <w:rPr>
          <w:sz w:val="28"/>
          <w:szCs w:val="28"/>
        </w:rPr>
        <w:t xml:space="preserve"> та звільнення з посади педагогічних та інших працівників</w:t>
      </w:r>
      <w:r w:rsidRPr="003A5AD5">
        <w:rPr>
          <w:sz w:val="28"/>
          <w:szCs w:val="28"/>
          <w:lang w:val="uk-UA"/>
        </w:rPr>
        <w:t>,</w:t>
      </w:r>
      <w:r w:rsidRPr="003A5AD5">
        <w:rPr>
          <w:sz w:val="28"/>
          <w:szCs w:val="28"/>
        </w:rPr>
        <w:t xml:space="preserve"> інші трудові відносини регулюються законодавством України про працю, </w:t>
      </w:r>
      <w:r w:rsidRPr="003A5AD5">
        <w:rPr>
          <w:sz w:val="28"/>
          <w:szCs w:val="28"/>
          <w:lang w:val="uk-UA"/>
        </w:rPr>
        <w:t>з</w:t>
      </w:r>
      <w:r w:rsidRPr="003A5AD5">
        <w:rPr>
          <w:sz w:val="28"/>
          <w:szCs w:val="28"/>
        </w:rPr>
        <w:t>акон</w:t>
      </w:r>
      <w:r w:rsidRPr="003A5AD5">
        <w:rPr>
          <w:sz w:val="28"/>
          <w:szCs w:val="28"/>
          <w:lang w:val="uk-UA"/>
        </w:rPr>
        <w:t>ами</w:t>
      </w:r>
      <w:r w:rsidRPr="003A5AD5">
        <w:rPr>
          <w:sz w:val="28"/>
          <w:szCs w:val="28"/>
        </w:rPr>
        <w:t xml:space="preserve"> України «Про освіту»</w:t>
      </w:r>
      <w:r w:rsidRPr="003A5AD5">
        <w:rPr>
          <w:sz w:val="28"/>
          <w:szCs w:val="28"/>
          <w:lang w:val="uk-UA"/>
        </w:rPr>
        <w:t>, «</w:t>
      </w:r>
      <w:r w:rsidRPr="003A5AD5">
        <w:rPr>
          <w:color w:val="202020"/>
          <w:sz w:val="28"/>
          <w:szCs w:val="28"/>
          <w:lang w:val="uk-UA"/>
        </w:rPr>
        <w:t>Про загальну середню освіту»</w:t>
      </w:r>
      <w:r w:rsidRPr="003A5AD5">
        <w:rPr>
          <w:sz w:val="28"/>
          <w:szCs w:val="28"/>
        </w:rPr>
        <w:t xml:space="preserve"> та іншими законодавчими актами.</w:t>
      </w:r>
    </w:p>
    <w:p w:rsidR="00182418" w:rsidRPr="003A5AD5" w:rsidRDefault="00182418" w:rsidP="00182418">
      <w:pPr>
        <w:pStyle w:val="a7"/>
        <w:numPr>
          <w:ilvl w:val="1"/>
          <w:numId w:val="9"/>
        </w:numPr>
        <w:jc w:val="both"/>
        <w:rPr>
          <w:sz w:val="28"/>
          <w:szCs w:val="28"/>
        </w:rPr>
      </w:pPr>
      <w:r w:rsidRPr="003A5AD5">
        <w:rPr>
          <w:sz w:val="28"/>
          <w:szCs w:val="28"/>
        </w:rPr>
        <w:t>Педагогічні працівники</w:t>
      </w:r>
      <w:r w:rsidRPr="003A5AD5">
        <w:rPr>
          <w:sz w:val="28"/>
          <w:szCs w:val="28"/>
          <w:lang w:val="uk-UA"/>
        </w:rPr>
        <w:t xml:space="preserve"> </w:t>
      </w:r>
      <w:r w:rsidRPr="003A5AD5">
        <w:rPr>
          <w:sz w:val="28"/>
          <w:szCs w:val="28"/>
        </w:rPr>
        <w:t>мають право на:</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педагогічну ініціативу;</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підвищення кваліфікації, перепідготовку</w:t>
      </w:r>
      <w:r w:rsidRPr="003A5AD5">
        <w:rPr>
          <w:sz w:val="28"/>
          <w:szCs w:val="28"/>
          <w:lang w:val="uk-UA"/>
        </w:rPr>
        <w:t>, сертифікацію;</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користування бібліотекою, навчальною, науковою, виробничою, культурною, спортивною, побутовою, оздоровчою інфраструктурою закладу;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доступ до інформаційних ресурсів і комунікацій, що використовуються в освітньому процесі;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справедливе та об’єктивне оцінювання своєї професійної діяльності;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захист професійної честі та гідності;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відзначення успіхів у своїй професійній діяльності;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індивідуальну освітню діяльність за межами закладу;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творчу відпустку строком до одного року не більше одного разу на 10 років із зарахуванням до стажу роботи;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безпечні і нешкідливі умови праці;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подовжену оплачувану відпустку;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участь у громадському самоврядуванні закладу;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участь у роботі колегіальних органів управління закладу освіти</w:t>
      </w:r>
      <w:r w:rsidRPr="003A5AD5">
        <w:rPr>
          <w:sz w:val="28"/>
          <w:szCs w:val="28"/>
          <w:lang w:val="uk-UA"/>
        </w:rPr>
        <w:t>;</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на матеріальне  та соціальне забезпечення відповідно до чинного законодавства.</w:t>
      </w:r>
    </w:p>
    <w:p w:rsidR="00182418" w:rsidRPr="003A5AD5" w:rsidRDefault="00182418" w:rsidP="00182418">
      <w:pPr>
        <w:pStyle w:val="a7"/>
        <w:numPr>
          <w:ilvl w:val="1"/>
          <w:numId w:val="9"/>
        </w:numPr>
        <w:jc w:val="both"/>
        <w:rPr>
          <w:sz w:val="28"/>
          <w:szCs w:val="28"/>
        </w:rPr>
      </w:pPr>
      <w:r w:rsidRPr="003A5AD5">
        <w:rPr>
          <w:sz w:val="28"/>
          <w:szCs w:val="28"/>
        </w:rPr>
        <w:t>Педагогічні працівники зобов’язані:</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постійно підвищувати свій професійний і загальнокультурний рівні та педагогічну майстерність;</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дотримуватися педагогічної етики</w:t>
      </w:r>
      <w:r w:rsidRPr="003A5AD5">
        <w:rPr>
          <w:sz w:val="28"/>
          <w:szCs w:val="28"/>
          <w:lang w:val="uk-UA"/>
        </w:rPr>
        <w:t xml:space="preserve"> та академічної доброчесності: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виконувати освітню програму для досягнення учнями передбачених нею результатів навчання;</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 xml:space="preserve">сприяти розвитку здібностей учнів, формуванню навичок здорового способу життя, дбати про їхнє фізичне та </w:t>
      </w:r>
      <w:r w:rsidRPr="003A5AD5">
        <w:rPr>
          <w:sz w:val="28"/>
          <w:szCs w:val="28"/>
          <w:lang w:val="uk-UA"/>
        </w:rPr>
        <w:t>пс</w:t>
      </w:r>
      <w:r w:rsidRPr="003A5AD5">
        <w:rPr>
          <w:sz w:val="28"/>
          <w:szCs w:val="28"/>
        </w:rPr>
        <w:t>ихічне здоров’я;</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поважати гідність, права, свободи і законні інтереси всіх учасників освітнього процесу;</w:t>
      </w:r>
    </w:p>
    <w:p w:rsidR="00182418" w:rsidRPr="003A5AD5" w:rsidRDefault="00182418" w:rsidP="00182418">
      <w:pPr>
        <w:jc w:val="both"/>
        <w:rPr>
          <w:sz w:val="28"/>
          <w:szCs w:val="28"/>
          <w:lang w:val="uk-UA"/>
        </w:rPr>
      </w:pPr>
      <w:r w:rsidRPr="003A5AD5">
        <w:rPr>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82418" w:rsidRPr="003A5AD5" w:rsidRDefault="00182418" w:rsidP="00182418">
      <w:pPr>
        <w:jc w:val="both"/>
        <w:rPr>
          <w:sz w:val="28"/>
          <w:szCs w:val="28"/>
        </w:rPr>
      </w:pPr>
      <w:r w:rsidRPr="003A5AD5">
        <w:rPr>
          <w:sz w:val="28"/>
          <w:szCs w:val="28"/>
          <w:lang w:val="uk-UA"/>
        </w:rPr>
        <w:lastRenderedPageBreak/>
        <w:t xml:space="preserve">- </w:t>
      </w:r>
      <w:r w:rsidRPr="003A5AD5">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формува</w:t>
      </w:r>
      <w:r w:rsidRPr="003A5AD5">
        <w:rPr>
          <w:sz w:val="28"/>
          <w:szCs w:val="28"/>
          <w:lang w:val="uk-UA"/>
        </w:rPr>
        <w:t>т</w:t>
      </w:r>
      <w:r w:rsidRPr="003A5AD5">
        <w:rPr>
          <w:sz w:val="28"/>
          <w:szCs w:val="28"/>
        </w:rPr>
        <w:t>и в учнів прагнення до взаєморозуміння, миру, злагоди між усіма народами, етнічними, національними, релігійними групами;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школи алкогольних напоїв, наркотичних засобів, іншим шкідливим звичкам;</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дотримув</w:t>
      </w:r>
      <w:r w:rsidRPr="003A5AD5">
        <w:rPr>
          <w:sz w:val="28"/>
          <w:szCs w:val="28"/>
          <w:lang w:val="uk-UA"/>
        </w:rPr>
        <w:t>а</w:t>
      </w:r>
      <w:r w:rsidRPr="003A5AD5">
        <w:rPr>
          <w:sz w:val="28"/>
          <w:szCs w:val="28"/>
        </w:rPr>
        <w:t>тися установчих документів та правил внутрішнього розпорядку школи, виконувати свої посадові обов’язки</w:t>
      </w:r>
      <w:r w:rsidRPr="003A5AD5">
        <w:rPr>
          <w:sz w:val="28"/>
          <w:szCs w:val="28"/>
          <w:lang w:val="uk-UA"/>
        </w:rPr>
        <w:t>.</w:t>
      </w:r>
    </w:p>
    <w:p w:rsidR="00182418" w:rsidRPr="003A5AD5" w:rsidRDefault="00182418" w:rsidP="00182418">
      <w:pPr>
        <w:pStyle w:val="a7"/>
        <w:numPr>
          <w:ilvl w:val="1"/>
          <w:numId w:val="9"/>
        </w:numPr>
        <w:jc w:val="both"/>
        <w:rPr>
          <w:sz w:val="28"/>
          <w:szCs w:val="28"/>
        </w:rPr>
      </w:pPr>
      <w:r w:rsidRPr="003A5AD5">
        <w:rPr>
          <w:sz w:val="28"/>
          <w:szCs w:val="28"/>
        </w:rPr>
        <w:t>У закладі</w:t>
      </w:r>
      <w:r w:rsidRPr="003A5AD5">
        <w:rPr>
          <w:sz w:val="28"/>
          <w:szCs w:val="28"/>
          <w:lang w:val="uk-UA"/>
        </w:rPr>
        <w:t xml:space="preserve"> освіти</w:t>
      </w:r>
      <w:r w:rsidRPr="003A5AD5">
        <w:rPr>
          <w:sz w:val="28"/>
          <w:szCs w:val="28"/>
        </w:rPr>
        <w:t xml:space="preserve">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182418" w:rsidRPr="003A5AD5" w:rsidRDefault="00182418" w:rsidP="00182418">
      <w:pPr>
        <w:pStyle w:val="a7"/>
        <w:numPr>
          <w:ilvl w:val="1"/>
          <w:numId w:val="9"/>
        </w:numPr>
        <w:jc w:val="both"/>
        <w:rPr>
          <w:sz w:val="28"/>
          <w:szCs w:val="28"/>
        </w:rPr>
      </w:pPr>
      <w:r w:rsidRPr="003A5AD5">
        <w:rPr>
          <w:sz w:val="28"/>
          <w:szCs w:val="28"/>
        </w:rPr>
        <w:t>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w:t>
      </w:r>
      <w:r w:rsidRPr="003A5AD5">
        <w:rPr>
          <w:sz w:val="28"/>
          <w:szCs w:val="28"/>
          <w:lang w:val="uk-UA"/>
        </w:rPr>
        <w:t>у</w:t>
      </w:r>
      <w:r w:rsidRPr="003A5AD5">
        <w:rPr>
          <w:sz w:val="28"/>
          <w:szCs w:val="28"/>
        </w:rPr>
        <w:t>) або за результатами атестації не відповідають займаній посаді, звільняються з роботи відповідно до чинного законодавства.</w:t>
      </w:r>
    </w:p>
    <w:p w:rsidR="00182418" w:rsidRPr="003A5AD5" w:rsidRDefault="00182418" w:rsidP="00182418">
      <w:pPr>
        <w:pStyle w:val="a7"/>
        <w:numPr>
          <w:ilvl w:val="1"/>
          <w:numId w:val="9"/>
        </w:numPr>
        <w:jc w:val="both"/>
        <w:rPr>
          <w:sz w:val="28"/>
          <w:szCs w:val="28"/>
        </w:rPr>
      </w:pPr>
      <w:r w:rsidRPr="003A5AD5">
        <w:rPr>
          <w:sz w:val="28"/>
          <w:szCs w:val="28"/>
        </w:rPr>
        <w:t xml:space="preserve">Батьки </w:t>
      </w:r>
      <w:r w:rsidRPr="003A5AD5">
        <w:rPr>
          <w:sz w:val="28"/>
          <w:szCs w:val="28"/>
          <w:lang w:val="uk-UA"/>
        </w:rPr>
        <w:t>або</w:t>
      </w:r>
      <w:r w:rsidRPr="003A5AD5">
        <w:rPr>
          <w:sz w:val="28"/>
          <w:szCs w:val="28"/>
        </w:rPr>
        <w:t xml:space="preserve"> особи, які їх заміняють,</w:t>
      </w:r>
      <w:r w:rsidRPr="003A5AD5">
        <w:rPr>
          <w:b/>
          <w:sz w:val="28"/>
          <w:szCs w:val="28"/>
        </w:rPr>
        <w:t xml:space="preserve"> </w:t>
      </w:r>
      <w:r w:rsidRPr="003A5AD5">
        <w:rPr>
          <w:sz w:val="28"/>
          <w:szCs w:val="28"/>
        </w:rPr>
        <w:t>мають право:</w:t>
      </w:r>
    </w:p>
    <w:p w:rsidR="00182418" w:rsidRPr="003A5AD5" w:rsidRDefault="00182418" w:rsidP="00182418">
      <w:pPr>
        <w:jc w:val="both"/>
        <w:rPr>
          <w:sz w:val="28"/>
          <w:szCs w:val="28"/>
        </w:rPr>
      </w:pPr>
      <w:r w:rsidRPr="003A5AD5">
        <w:rPr>
          <w:sz w:val="28"/>
          <w:szCs w:val="28"/>
          <w:lang w:val="uk-UA"/>
        </w:rPr>
        <w:t>- з</w:t>
      </w:r>
      <w:r w:rsidRPr="003A5AD5">
        <w:rPr>
          <w:sz w:val="28"/>
          <w:szCs w:val="28"/>
        </w:rPr>
        <w:t>ахищати відповідно до законодавства права та законні інтереси учнів;</w:t>
      </w:r>
    </w:p>
    <w:p w:rsidR="00182418" w:rsidRPr="003A5AD5" w:rsidRDefault="00182418" w:rsidP="00182418">
      <w:pPr>
        <w:jc w:val="both"/>
        <w:rPr>
          <w:sz w:val="28"/>
          <w:szCs w:val="28"/>
        </w:rPr>
      </w:pPr>
      <w:r w:rsidRPr="003A5AD5">
        <w:rPr>
          <w:sz w:val="28"/>
          <w:szCs w:val="28"/>
          <w:lang w:val="uk-UA"/>
        </w:rPr>
        <w:t>- з</w:t>
      </w:r>
      <w:r w:rsidRPr="003A5AD5">
        <w:rPr>
          <w:sz w:val="28"/>
          <w:szCs w:val="28"/>
        </w:rPr>
        <w:t>вертатися до школи, органів управління освітою з питань освіти;</w:t>
      </w:r>
    </w:p>
    <w:p w:rsidR="00182418" w:rsidRPr="003A5AD5" w:rsidRDefault="00182418" w:rsidP="00182418">
      <w:pPr>
        <w:jc w:val="both"/>
        <w:rPr>
          <w:sz w:val="28"/>
          <w:szCs w:val="28"/>
        </w:rPr>
      </w:pPr>
      <w:r w:rsidRPr="003A5AD5">
        <w:rPr>
          <w:sz w:val="28"/>
          <w:szCs w:val="28"/>
          <w:lang w:val="uk-UA"/>
        </w:rPr>
        <w:t>- о</w:t>
      </w:r>
      <w:r w:rsidRPr="003A5AD5">
        <w:rPr>
          <w:sz w:val="28"/>
          <w:szCs w:val="28"/>
        </w:rPr>
        <w:t>бирати освітню програму, вид і форму здобуття дітьми відповідної освіти;</w:t>
      </w:r>
    </w:p>
    <w:p w:rsidR="00182418" w:rsidRPr="003A5AD5" w:rsidRDefault="00182418" w:rsidP="00182418">
      <w:pPr>
        <w:jc w:val="both"/>
        <w:rPr>
          <w:sz w:val="28"/>
          <w:szCs w:val="28"/>
        </w:rPr>
      </w:pPr>
      <w:r w:rsidRPr="003A5AD5">
        <w:rPr>
          <w:sz w:val="28"/>
          <w:szCs w:val="28"/>
          <w:lang w:val="uk-UA"/>
        </w:rPr>
        <w:t>- б</w:t>
      </w:r>
      <w:r w:rsidRPr="003A5AD5">
        <w:rPr>
          <w:sz w:val="28"/>
          <w:szCs w:val="28"/>
        </w:rPr>
        <w:t>рати участь у громадському самоврядуванні школи, зокрема обирати і бути обраними до органів громадського самоврядування школи;</w:t>
      </w:r>
    </w:p>
    <w:p w:rsidR="00182418" w:rsidRPr="003A5AD5" w:rsidRDefault="00182418" w:rsidP="00182418">
      <w:pPr>
        <w:jc w:val="both"/>
        <w:rPr>
          <w:sz w:val="28"/>
          <w:szCs w:val="28"/>
        </w:rPr>
      </w:pPr>
      <w:r w:rsidRPr="003A5AD5">
        <w:rPr>
          <w:sz w:val="28"/>
          <w:szCs w:val="28"/>
          <w:lang w:val="uk-UA"/>
        </w:rPr>
        <w:t>- з</w:t>
      </w:r>
      <w:r w:rsidRPr="003A5AD5">
        <w:rPr>
          <w:sz w:val="28"/>
          <w:szCs w:val="28"/>
        </w:rPr>
        <w:t>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82418" w:rsidRPr="003A5AD5" w:rsidRDefault="00182418" w:rsidP="00182418">
      <w:pPr>
        <w:jc w:val="both"/>
        <w:rPr>
          <w:sz w:val="28"/>
          <w:szCs w:val="28"/>
        </w:rPr>
      </w:pPr>
      <w:r w:rsidRPr="003A5AD5">
        <w:rPr>
          <w:sz w:val="28"/>
          <w:szCs w:val="28"/>
          <w:lang w:val="uk-UA"/>
        </w:rPr>
        <w:t>- б</w:t>
      </w:r>
      <w:r w:rsidRPr="003A5AD5">
        <w:rPr>
          <w:sz w:val="28"/>
          <w:szCs w:val="28"/>
        </w:rPr>
        <w:t>рати участь у розробленні індивідуальної програми розвитку дитини або індивідуального навчального плану;</w:t>
      </w:r>
    </w:p>
    <w:p w:rsidR="00182418" w:rsidRPr="003A5AD5" w:rsidRDefault="00182418" w:rsidP="00182418">
      <w:pPr>
        <w:jc w:val="both"/>
        <w:rPr>
          <w:sz w:val="28"/>
          <w:szCs w:val="28"/>
        </w:rPr>
      </w:pPr>
      <w:r w:rsidRPr="003A5AD5">
        <w:rPr>
          <w:sz w:val="28"/>
          <w:szCs w:val="28"/>
          <w:lang w:val="uk-UA"/>
        </w:rPr>
        <w:t>- о</w:t>
      </w:r>
      <w:r w:rsidRPr="003A5AD5">
        <w:rPr>
          <w:sz w:val="28"/>
          <w:szCs w:val="28"/>
        </w:rPr>
        <w:t>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r w:rsidRPr="003A5AD5">
        <w:rPr>
          <w:sz w:val="28"/>
          <w:szCs w:val="28"/>
          <w:lang w:val="uk-UA"/>
        </w:rPr>
        <w:t>.</w:t>
      </w:r>
    </w:p>
    <w:p w:rsidR="00182418" w:rsidRPr="003A5AD5" w:rsidRDefault="00182418" w:rsidP="00182418">
      <w:pPr>
        <w:pStyle w:val="a7"/>
        <w:numPr>
          <w:ilvl w:val="1"/>
          <w:numId w:val="9"/>
        </w:numPr>
        <w:jc w:val="both"/>
        <w:rPr>
          <w:sz w:val="28"/>
          <w:szCs w:val="28"/>
        </w:rPr>
      </w:pPr>
      <w:r w:rsidRPr="003A5AD5">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сприяти виконанню дитиною освітньої програми та досягненню дитиною передбачених нею результатів навчання;</w:t>
      </w:r>
    </w:p>
    <w:p w:rsidR="00182418" w:rsidRPr="003A5AD5" w:rsidRDefault="00182418" w:rsidP="00182418">
      <w:pPr>
        <w:jc w:val="both"/>
        <w:rPr>
          <w:sz w:val="28"/>
          <w:szCs w:val="28"/>
        </w:rPr>
      </w:pPr>
      <w:r w:rsidRPr="003A5AD5">
        <w:rPr>
          <w:sz w:val="28"/>
          <w:szCs w:val="28"/>
          <w:lang w:val="uk-UA"/>
        </w:rPr>
        <w:lastRenderedPageBreak/>
        <w:t xml:space="preserve">- </w:t>
      </w:r>
      <w:r w:rsidRPr="003A5AD5">
        <w:rPr>
          <w:sz w:val="28"/>
          <w:szCs w:val="28"/>
        </w:rPr>
        <w:t>поважати гідність, права, свободи і законні інтереси дитини та інших учасників освітнього процессу</w:t>
      </w:r>
      <w:r w:rsidRPr="003A5AD5">
        <w:rPr>
          <w:sz w:val="28"/>
          <w:szCs w:val="28"/>
          <w:lang w:val="uk-UA"/>
        </w:rPr>
        <w:t xml:space="preserve">, </w:t>
      </w:r>
      <w:r w:rsidRPr="003A5AD5">
        <w:rPr>
          <w:sz w:val="28"/>
          <w:szCs w:val="28"/>
        </w:rPr>
        <w:t>дбати про фізичне та психічне здоров</w:t>
      </w:r>
      <w:r w:rsidRPr="003A5AD5">
        <w:rPr>
          <w:sz w:val="28"/>
          <w:szCs w:val="28"/>
          <w:lang w:val="uk-UA"/>
        </w:rPr>
        <w:t>’</w:t>
      </w:r>
      <w:r w:rsidRPr="003A5AD5">
        <w:rPr>
          <w:sz w:val="28"/>
          <w:szCs w:val="28"/>
        </w:rPr>
        <w:t>я дитини, сприяти розвитку її здібностей, формувати навички здорового способу життя;</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82418" w:rsidRPr="003A5AD5" w:rsidRDefault="00182418" w:rsidP="00182418">
      <w:pPr>
        <w:jc w:val="both"/>
        <w:rPr>
          <w:sz w:val="28"/>
          <w:szCs w:val="28"/>
          <w:lang w:val="uk-UA"/>
        </w:rPr>
      </w:pPr>
      <w:r w:rsidRPr="003A5AD5">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цілісністьУкраїни;</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дотримуватися установчих документів, правил внутрішнього розпорядку школи.</w:t>
      </w:r>
    </w:p>
    <w:p w:rsidR="00182418" w:rsidRPr="003A5AD5" w:rsidRDefault="00182418" w:rsidP="00182418">
      <w:pPr>
        <w:pStyle w:val="a7"/>
        <w:numPr>
          <w:ilvl w:val="1"/>
          <w:numId w:val="9"/>
        </w:numPr>
        <w:jc w:val="both"/>
        <w:rPr>
          <w:sz w:val="28"/>
          <w:szCs w:val="28"/>
        </w:rPr>
      </w:pPr>
      <w:r w:rsidRPr="003A5AD5">
        <w:rPr>
          <w:sz w:val="28"/>
          <w:szCs w:val="28"/>
          <w:lang w:val="uk-UA"/>
        </w:rPr>
        <w:t>О</w:t>
      </w:r>
      <w:r w:rsidRPr="003A5AD5">
        <w:rPr>
          <w:sz w:val="28"/>
          <w:szCs w:val="28"/>
        </w:rPr>
        <w:t>с</w:t>
      </w:r>
      <w:r w:rsidRPr="003A5AD5">
        <w:rPr>
          <w:sz w:val="28"/>
          <w:szCs w:val="28"/>
          <w:lang w:val="uk-UA"/>
        </w:rPr>
        <w:t>о</w:t>
      </w:r>
      <w:r w:rsidRPr="003A5AD5">
        <w:rPr>
          <w:sz w:val="28"/>
          <w:szCs w:val="28"/>
        </w:rPr>
        <w:t>б</w:t>
      </w:r>
      <w:r w:rsidRPr="003A5AD5">
        <w:rPr>
          <w:sz w:val="28"/>
          <w:szCs w:val="28"/>
          <w:lang w:val="uk-UA"/>
        </w:rPr>
        <w:t>и, які</w:t>
      </w:r>
      <w:r w:rsidRPr="003A5AD5">
        <w:rPr>
          <w:sz w:val="28"/>
          <w:szCs w:val="28"/>
        </w:rPr>
        <w:t xml:space="preserve"> залучені до освітнього процесу</w:t>
      </w:r>
      <w:r w:rsidRPr="003A5AD5">
        <w:rPr>
          <w:sz w:val="28"/>
          <w:szCs w:val="28"/>
          <w:lang w:val="uk-UA"/>
        </w:rPr>
        <w:t xml:space="preserve">, мають </w:t>
      </w:r>
      <w:r w:rsidRPr="003A5AD5">
        <w:rPr>
          <w:sz w:val="28"/>
          <w:szCs w:val="28"/>
        </w:rPr>
        <w:t>право:</w:t>
      </w:r>
    </w:p>
    <w:p w:rsidR="00182418" w:rsidRPr="003A5AD5" w:rsidRDefault="00182418" w:rsidP="00182418">
      <w:pPr>
        <w:tabs>
          <w:tab w:val="left" w:pos="426"/>
        </w:tabs>
        <w:jc w:val="both"/>
        <w:rPr>
          <w:sz w:val="28"/>
          <w:szCs w:val="28"/>
        </w:rPr>
      </w:pPr>
      <w:r w:rsidRPr="003A5AD5">
        <w:rPr>
          <w:sz w:val="28"/>
          <w:szCs w:val="28"/>
          <w:lang w:val="uk-UA"/>
        </w:rPr>
        <w:t xml:space="preserve">- </w:t>
      </w:r>
      <w:r w:rsidRPr="003A5AD5">
        <w:rPr>
          <w:sz w:val="28"/>
          <w:szCs w:val="28"/>
        </w:rPr>
        <w:t>обирати і бути обраними до органів громадського самоврядування в навчальному закладі;</w:t>
      </w:r>
    </w:p>
    <w:p w:rsidR="00182418" w:rsidRPr="003A5AD5" w:rsidRDefault="00182418" w:rsidP="00182418">
      <w:pPr>
        <w:tabs>
          <w:tab w:val="left" w:pos="426"/>
        </w:tabs>
        <w:jc w:val="both"/>
        <w:rPr>
          <w:sz w:val="28"/>
          <w:szCs w:val="28"/>
        </w:rPr>
      </w:pPr>
      <w:r w:rsidRPr="003A5AD5">
        <w:rPr>
          <w:sz w:val="28"/>
          <w:szCs w:val="28"/>
          <w:lang w:val="uk-UA"/>
        </w:rPr>
        <w:t xml:space="preserve">- </w:t>
      </w:r>
      <w:r w:rsidRPr="003A5AD5">
        <w:rPr>
          <w:sz w:val="28"/>
          <w:szCs w:val="28"/>
        </w:rPr>
        <w:t>керувати учнівськими об’єднаннями за інтересами, гуртками, секціями;</w:t>
      </w:r>
    </w:p>
    <w:p w:rsidR="00182418" w:rsidRPr="003A5AD5" w:rsidRDefault="00182418" w:rsidP="00182418">
      <w:pPr>
        <w:tabs>
          <w:tab w:val="left" w:pos="426"/>
        </w:tabs>
        <w:jc w:val="both"/>
        <w:rPr>
          <w:sz w:val="28"/>
          <w:szCs w:val="28"/>
        </w:rPr>
      </w:pPr>
      <w:r w:rsidRPr="003A5AD5">
        <w:rPr>
          <w:sz w:val="28"/>
          <w:szCs w:val="28"/>
          <w:lang w:val="uk-UA"/>
        </w:rPr>
        <w:t xml:space="preserve">- </w:t>
      </w:r>
      <w:r w:rsidRPr="003A5AD5">
        <w:rPr>
          <w:sz w:val="28"/>
          <w:szCs w:val="28"/>
        </w:rPr>
        <w:t>сприяти покращенню матеріально-технічної бази, фінансовому забезпеченню закладу</w:t>
      </w:r>
      <w:r w:rsidRPr="003A5AD5">
        <w:rPr>
          <w:sz w:val="28"/>
          <w:szCs w:val="28"/>
          <w:lang w:val="uk-UA"/>
        </w:rPr>
        <w:t xml:space="preserve"> освіти</w:t>
      </w:r>
      <w:r w:rsidRPr="003A5AD5">
        <w:rPr>
          <w:sz w:val="28"/>
          <w:szCs w:val="28"/>
        </w:rPr>
        <w:t>;</w:t>
      </w:r>
    </w:p>
    <w:p w:rsidR="00182418" w:rsidRPr="003A5AD5" w:rsidRDefault="00182418" w:rsidP="00182418">
      <w:pPr>
        <w:tabs>
          <w:tab w:val="left" w:pos="426"/>
        </w:tabs>
        <w:jc w:val="both"/>
        <w:rPr>
          <w:sz w:val="28"/>
          <w:szCs w:val="28"/>
        </w:rPr>
      </w:pPr>
      <w:r w:rsidRPr="003A5AD5">
        <w:rPr>
          <w:sz w:val="28"/>
          <w:szCs w:val="28"/>
          <w:lang w:val="uk-UA"/>
        </w:rPr>
        <w:t xml:space="preserve">- </w:t>
      </w:r>
      <w:r w:rsidRPr="003A5AD5">
        <w:rPr>
          <w:sz w:val="28"/>
          <w:szCs w:val="28"/>
        </w:rPr>
        <w:t>проводити консультації для педагогічних працівників;</w:t>
      </w:r>
    </w:p>
    <w:p w:rsidR="00182418" w:rsidRPr="003A5AD5" w:rsidRDefault="00182418" w:rsidP="00182418">
      <w:pPr>
        <w:tabs>
          <w:tab w:val="left" w:pos="426"/>
        </w:tabs>
        <w:jc w:val="both"/>
        <w:rPr>
          <w:sz w:val="28"/>
          <w:szCs w:val="28"/>
        </w:rPr>
      </w:pPr>
      <w:r w:rsidRPr="003A5AD5">
        <w:rPr>
          <w:sz w:val="28"/>
          <w:szCs w:val="28"/>
          <w:lang w:val="uk-UA"/>
        </w:rPr>
        <w:t xml:space="preserve">- </w:t>
      </w:r>
      <w:r w:rsidRPr="003A5AD5">
        <w:rPr>
          <w:sz w:val="28"/>
          <w:szCs w:val="28"/>
        </w:rPr>
        <w:t>брати участь в організації навчально-виховного процесу.</w:t>
      </w:r>
    </w:p>
    <w:p w:rsidR="00182418" w:rsidRPr="003A5AD5" w:rsidRDefault="00182418" w:rsidP="00182418">
      <w:pPr>
        <w:pStyle w:val="a7"/>
        <w:numPr>
          <w:ilvl w:val="1"/>
          <w:numId w:val="9"/>
        </w:numPr>
        <w:jc w:val="both"/>
        <w:rPr>
          <w:sz w:val="28"/>
          <w:szCs w:val="28"/>
        </w:rPr>
      </w:pPr>
      <w:r w:rsidRPr="003A5AD5">
        <w:rPr>
          <w:sz w:val="28"/>
          <w:szCs w:val="28"/>
          <w:lang w:val="uk-UA"/>
        </w:rPr>
        <w:t>О</w:t>
      </w:r>
      <w:r w:rsidRPr="003A5AD5">
        <w:rPr>
          <w:sz w:val="28"/>
          <w:szCs w:val="28"/>
        </w:rPr>
        <w:t>с</w:t>
      </w:r>
      <w:r w:rsidRPr="003A5AD5">
        <w:rPr>
          <w:sz w:val="28"/>
          <w:szCs w:val="28"/>
          <w:lang w:val="uk-UA"/>
        </w:rPr>
        <w:t>о</w:t>
      </w:r>
      <w:r w:rsidRPr="003A5AD5">
        <w:rPr>
          <w:sz w:val="28"/>
          <w:szCs w:val="28"/>
        </w:rPr>
        <w:t>б</w:t>
      </w:r>
      <w:r w:rsidRPr="003A5AD5">
        <w:rPr>
          <w:sz w:val="28"/>
          <w:szCs w:val="28"/>
          <w:lang w:val="uk-UA"/>
        </w:rPr>
        <w:t>и, які</w:t>
      </w:r>
      <w:r w:rsidRPr="003A5AD5">
        <w:rPr>
          <w:sz w:val="28"/>
          <w:szCs w:val="28"/>
        </w:rPr>
        <w:t xml:space="preserve"> залучені до освітнього процесу</w:t>
      </w:r>
      <w:r w:rsidRPr="003A5AD5">
        <w:rPr>
          <w:sz w:val="28"/>
          <w:szCs w:val="28"/>
          <w:lang w:val="uk-UA"/>
        </w:rPr>
        <w:t xml:space="preserve">, </w:t>
      </w:r>
      <w:r w:rsidRPr="003A5AD5">
        <w:rPr>
          <w:sz w:val="28"/>
          <w:szCs w:val="28"/>
        </w:rPr>
        <w:t>зобов’язані:</w:t>
      </w:r>
    </w:p>
    <w:p w:rsidR="00182418" w:rsidRPr="003A5AD5" w:rsidRDefault="00182418" w:rsidP="00182418">
      <w:pPr>
        <w:pStyle w:val="a7"/>
        <w:tabs>
          <w:tab w:val="left" w:pos="426"/>
        </w:tabs>
        <w:ind w:left="0"/>
        <w:jc w:val="both"/>
        <w:rPr>
          <w:sz w:val="28"/>
          <w:szCs w:val="28"/>
          <w:lang w:val="uk-UA"/>
        </w:rPr>
      </w:pPr>
      <w:r w:rsidRPr="003A5AD5">
        <w:rPr>
          <w:sz w:val="28"/>
          <w:szCs w:val="28"/>
          <w:lang w:val="uk-UA"/>
        </w:rPr>
        <w:t xml:space="preserve">- </w:t>
      </w:r>
      <w:r w:rsidRPr="003A5AD5">
        <w:rPr>
          <w:sz w:val="28"/>
          <w:szCs w:val="28"/>
        </w:rPr>
        <w:t>дотримуватися Статуту закладу</w:t>
      </w:r>
      <w:r w:rsidRPr="003A5AD5">
        <w:rPr>
          <w:sz w:val="28"/>
          <w:szCs w:val="28"/>
          <w:lang w:val="uk-UA"/>
        </w:rPr>
        <w:t xml:space="preserve"> освіти; </w:t>
      </w:r>
    </w:p>
    <w:p w:rsidR="00182418" w:rsidRPr="003A5AD5" w:rsidRDefault="00182418" w:rsidP="00182418">
      <w:pPr>
        <w:pStyle w:val="a7"/>
        <w:tabs>
          <w:tab w:val="left" w:pos="426"/>
        </w:tabs>
        <w:ind w:left="0"/>
        <w:jc w:val="both"/>
        <w:rPr>
          <w:sz w:val="28"/>
          <w:szCs w:val="28"/>
          <w:lang w:val="uk-UA"/>
        </w:rPr>
      </w:pPr>
      <w:r w:rsidRPr="003A5AD5">
        <w:rPr>
          <w:sz w:val="28"/>
          <w:szCs w:val="28"/>
          <w:lang w:val="uk-UA"/>
        </w:rPr>
        <w:t xml:space="preserve">- виконувати накази та розпорядження керівника закладу освіти, рішення органів громадського самоврядування; </w:t>
      </w:r>
    </w:p>
    <w:p w:rsidR="00182418" w:rsidRPr="003A5AD5" w:rsidRDefault="00182418" w:rsidP="00182418">
      <w:pPr>
        <w:pStyle w:val="a7"/>
        <w:tabs>
          <w:tab w:val="left" w:pos="426"/>
        </w:tabs>
        <w:ind w:left="0"/>
        <w:jc w:val="both"/>
        <w:rPr>
          <w:sz w:val="28"/>
          <w:szCs w:val="28"/>
          <w:lang w:val="uk-UA"/>
        </w:rPr>
      </w:pPr>
      <w:r w:rsidRPr="003A5AD5">
        <w:rPr>
          <w:sz w:val="28"/>
          <w:szCs w:val="28"/>
          <w:lang w:val="uk-UA"/>
        </w:rPr>
        <w:t>- захищати учнів від всіляких форм фізичного і психічного насильства;</w:t>
      </w:r>
    </w:p>
    <w:p w:rsidR="00182418" w:rsidRPr="003A5AD5" w:rsidRDefault="00182418" w:rsidP="00182418">
      <w:pPr>
        <w:pStyle w:val="a7"/>
        <w:tabs>
          <w:tab w:val="left" w:pos="426"/>
        </w:tabs>
        <w:ind w:left="0"/>
        <w:jc w:val="both"/>
        <w:rPr>
          <w:sz w:val="28"/>
          <w:szCs w:val="28"/>
          <w:lang w:val="uk-UA"/>
        </w:rPr>
      </w:pPr>
      <w:r w:rsidRPr="003A5AD5">
        <w:rPr>
          <w:sz w:val="28"/>
          <w:szCs w:val="28"/>
          <w:lang w:val="uk-UA"/>
        </w:rPr>
        <w:t>- пропагувати здоровий спосіб життя, інформувати про шкідливість вживання алкоголю, наркотиків, тютюну тощо.</w:t>
      </w:r>
    </w:p>
    <w:p w:rsidR="00182418" w:rsidRPr="003A5AD5" w:rsidRDefault="00182418" w:rsidP="00182418">
      <w:pPr>
        <w:pStyle w:val="a7"/>
        <w:numPr>
          <w:ilvl w:val="1"/>
          <w:numId w:val="9"/>
        </w:numPr>
        <w:jc w:val="both"/>
        <w:rPr>
          <w:sz w:val="28"/>
          <w:szCs w:val="28"/>
        </w:rPr>
      </w:pPr>
      <w:r w:rsidRPr="003A5AD5">
        <w:rPr>
          <w:sz w:val="28"/>
          <w:szCs w:val="28"/>
        </w:rPr>
        <w:t>Державні гарантії здобувачам освіти</w:t>
      </w:r>
      <w:r w:rsidRPr="003A5AD5">
        <w:rPr>
          <w:sz w:val="28"/>
          <w:szCs w:val="28"/>
          <w:lang w:val="uk-UA"/>
        </w:rPr>
        <w:t>.</w:t>
      </w:r>
    </w:p>
    <w:p w:rsidR="00182418" w:rsidRPr="003A5AD5" w:rsidRDefault="00182418" w:rsidP="00182418">
      <w:pPr>
        <w:jc w:val="both"/>
        <w:rPr>
          <w:sz w:val="28"/>
          <w:szCs w:val="28"/>
        </w:rPr>
      </w:pPr>
      <w:r w:rsidRPr="003A5AD5">
        <w:rPr>
          <w:sz w:val="28"/>
          <w:szCs w:val="28"/>
        </w:rPr>
        <w:t>3.1</w:t>
      </w:r>
      <w:r w:rsidRPr="003A5AD5">
        <w:rPr>
          <w:sz w:val="28"/>
          <w:szCs w:val="28"/>
          <w:lang w:val="uk-UA"/>
        </w:rPr>
        <w:t>5</w:t>
      </w:r>
      <w:r w:rsidRPr="003A5AD5">
        <w:rPr>
          <w:sz w:val="28"/>
          <w:szCs w:val="28"/>
        </w:rPr>
        <w:t>.</w:t>
      </w:r>
      <w:r w:rsidRPr="003A5AD5">
        <w:rPr>
          <w:sz w:val="28"/>
          <w:szCs w:val="28"/>
          <w:lang w:val="uk-UA"/>
        </w:rPr>
        <w:t>1</w:t>
      </w:r>
      <w:r w:rsidRPr="003A5AD5">
        <w:rPr>
          <w:sz w:val="28"/>
          <w:szCs w:val="28"/>
        </w:rPr>
        <w:t xml:space="preserve">. Орган місцевого самоврядування, у підпорядкуванні якого перебуває </w:t>
      </w:r>
      <w:r w:rsidRPr="003A5AD5">
        <w:rPr>
          <w:sz w:val="28"/>
          <w:szCs w:val="28"/>
          <w:lang w:val="uk-UA"/>
        </w:rPr>
        <w:t>Заклад,</w:t>
      </w:r>
      <w:r w:rsidRPr="003A5AD5">
        <w:rPr>
          <w:sz w:val="28"/>
          <w:szCs w:val="28"/>
        </w:rPr>
        <w:t xml:space="preserve"> забезпечує безоплатним гарячим харчуванням:</w:t>
      </w:r>
    </w:p>
    <w:p w:rsidR="00182418" w:rsidRPr="003A5AD5" w:rsidRDefault="00182418" w:rsidP="00182418">
      <w:pPr>
        <w:tabs>
          <w:tab w:val="left" w:pos="709"/>
        </w:tabs>
        <w:jc w:val="both"/>
        <w:rPr>
          <w:sz w:val="28"/>
          <w:szCs w:val="28"/>
        </w:rPr>
      </w:pPr>
      <w:r w:rsidRPr="003A5AD5">
        <w:rPr>
          <w:sz w:val="28"/>
          <w:szCs w:val="28"/>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r w:rsidRPr="003A5AD5">
        <w:rPr>
          <w:sz w:val="28"/>
          <w:szCs w:val="28"/>
          <w:lang w:val="uk-UA"/>
        </w:rPr>
        <w:t>»</w:t>
      </w:r>
      <w:r w:rsidRPr="003A5AD5">
        <w:rPr>
          <w:sz w:val="28"/>
          <w:szCs w:val="28"/>
        </w:rPr>
        <w:t>;</w:t>
      </w:r>
    </w:p>
    <w:p w:rsidR="00182418" w:rsidRPr="003A5AD5" w:rsidRDefault="00182418" w:rsidP="00182418">
      <w:pPr>
        <w:jc w:val="both"/>
        <w:rPr>
          <w:sz w:val="28"/>
          <w:szCs w:val="28"/>
        </w:rPr>
      </w:pPr>
      <w:r w:rsidRPr="003A5AD5">
        <w:rPr>
          <w:sz w:val="28"/>
          <w:szCs w:val="28"/>
        </w:rPr>
        <w:t xml:space="preserve">- осіб інших категорій, визначених законодавством </w:t>
      </w:r>
      <w:r w:rsidRPr="003A5AD5">
        <w:rPr>
          <w:sz w:val="28"/>
          <w:szCs w:val="28"/>
          <w:lang w:val="uk-UA"/>
        </w:rPr>
        <w:t xml:space="preserve">України </w:t>
      </w:r>
      <w:r w:rsidRPr="003A5AD5">
        <w:rPr>
          <w:sz w:val="28"/>
          <w:szCs w:val="28"/>
        </w:rPr>
        <w:t xml:space="preserve">або рішенням </w:t>
      </w:r>
      <w:r w:rsidRPr="003A5AD5">
        <w:rPr>
          <w:sz w:val="28"/>
          <w:szCs w:val="28"/>
          <w:lang w:val="uk-UA"/>
        </w:rPr>
        <w:t>Засновника</w:t>
      </w:r>
      <w:r w:rsidRPr="003A5AD5">
        <w:rPr>
          <w:sz w:val="28"/>
          <w:szCs w:val="28"/>
        </w:rPr>
        <w:t>.</w:t>
      </w:r>
    </w:p>
    <w:p w:rsidR="00182418" w:rsidRPr="003A5AD5" w:rsidRDefault="00182418" w:rsidP="00182418">
      <w:pPr>
        <w:pStyle w:val="a7"/>
        <w:numPr>
          <w:ilvl w:val="1"/>
          <w:numId w:val="9"/>
        </w:numPr>
        <w:jc w:val="both"/>
        <w:rPr>
          <w:sz w:val="28"/>
          <w:szCs w:val="28"/>
          <w:lang w:val="uk-UA"/>
        </w:rPr>
      </w:pPr>
      <w:r w:rsidRPr="003A5AD5">
        <w:rPr>
          <w:sz w:val="28"/>
          <w:szCs w:val="28"/>
        </w:rPr>
        <w:t>Держава забезпечує педагогічним працівникам:</w:t>
      </w:r>
    </w:p>
    <w:p w:rsidR="00182418" w:rsidRPr="003A5AD5" w:rsidRDefault="00182418" w:rsidP="00182418">
      <w:pPr>
        <w:jc w:val="both"/>
        <w:rPr>
          <w:sz w:val="28"/>
          <w:szCs w:val="28"/>
          <w:lang w:val="uk-UA"/>
        </w:rPr>
      </w:pPr>
      <w:r w:rsidRPr="003A5AD5">
        <w:rPr>
          <w:sz w:val="28"/>
          <w:szCs w:val="28"/>
          <w:lang w:val="uk-UA"/>
        </w:rPr>
        <w:t>- належні умови праці ;</w:t>
      </w:r>
    </w:p>
    <w:p w:rsidR="00182418" w:rsidRPr="003A5AD5" w:rsidRDefault="00182418" w:rsidP="00182418">
      <w:pPr>
        <w:jc w:val="both"/>
        <w:rPr>
          <w:sz w:val="28"/>
          <w:szCs w:val="28"/>
          <w:lang w:val="uk-UA"/>
        </w:rPr>
      </w:pPr>
      <w:r w:rsidRPr="003A5AD5">
        <w:rPr>
          <w:sz w:val="28"/>
          <w:szCs w:val="28"/>
          <w:lang w:val="uk-UA"/>
        </w:rPr>
        <w:t>- оплату підвищення кваліфікації;</w:t>
      </w:r>
    </w:p>
    <w:p w:rsidR="00182418" w:rsidRPr="003A5AD5" w:rsidRDefault="00182418" w:rsidP="00182418">
      <w:pPr>
        <w:jc w:val="both"/>
        <w:rPr>
          <w:sz w:val="28"/>
          <w:szCs w:val="28"/>
          <w:lang w:val="uk-UA"/>
        </w:rPr>
      </w:pPr>
      <w:r w:rsidRPr="003A5AD5">
        <w:rPr>
          <w:sz w:val="28"/>
          <w:szCs w:val="28"/>
          <w:lang w:val="uk-UA"/>
        </w:rPr>
        <w:t>- правовий, соціальний, професійний захист;</w:t>
      </w:r>
    </w:p>
    <w:p w:rsidR="00182418" w:rsidRPr="003A5AD5" w:rsidRDefault="00182418" w:rsidP="00182418">
      <w:pPr>
        <w:jc w:val="both"/>
        <w:rPr>
          <w:sz w:val="28"/>
          <w:szCs w:val="28"/>
          <w:lang w:val="uk-UA"/>
        </w:rPr>
      </w:pPr>
      <w:r w:rsidRPr="003A5AD5">
        <w:rPr>
          <w:sz w:val="28"/>
          <w:szCs w:val="28"/>
          <w:lang w:val="uk-UA"/>
        </w:rPr>
        <w:lastRenderedPageBreak/>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182418" w:rsidRPr="003A5AD5" w:rsidRDefault="00182418" w:rsidP="00182418">
      <w:pPr>
        <w:jc w:val="both"/>
        <w:rPr>
          <w:sz w:val="28"/>
          <w:szCs w:val="28"/>
        </w:rPr>
      </w:pPr>
      <w:r w:rsidRPr="003A5AD5">
        <w:rPr>
          <w:sz w:val="28"/>
          <w:szCs w:val="28"/>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182418" w:rsidRPr="003A5AD5" w:rsidRDefault="00182418" w:rsidP="00182418">
      <w:pPr>
        <w:jc w:val="both"/>
        <w:rPr>
          <w:sz w:val="28"/>
          <w:szCs w:val="28"/>
        </w:rPr>
      </w:pPr>
      <w:r w:rsidRPr="003A5AD5">
        <w:rPr>
          <w:sz w:val="28"/>
          <w:szCs w:val="28"/>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82418" w:rsidRPr="003A5AD5" w:rsidRDefault="00182418" w:rsidP="00182418">
      <w:pPr>
        <w:jc w:val="both"/>
        <w:rPr>
          <w:sz w:val="28"/>
          <w:szCs w:val="28"/>
          <w:lang w:val="uk-UA"/>
        </w:rPr>
      </w:pPr>
      <w:r w:rsidRPr="003A5AD5">
        <w:rPr>
          <w:sz w:val="28"/>
          <w:szCs w:val="28"/>
        </w:rPr>
        <w:t>- інші гарантії, визначені законами України.</w:t>
      </w:r>
    </w:p>
    <w:p w:rsidR="00182418" w:rsidRPr="003A5AD5" w:rsidRDefault="00182418" w:rsidP="00182418">
      <w:pPr>
        <w:ind w:left="709"/>
        <w:jc w:val="both"/>
        <w:rPr>
          <w:sz w:val="28"/>
          <w:szCs w:val="28"/>
          <w:lang w:val="uk-UA"/>
        </w:rPr>
      </w:pPr>
    </w:p>
    <w:p w:rsidR="00182418" w:rsidRPr="003A5AD5" w:rsidRDefault="00182418" w:rsidP="00182418">
      <w:pPr>
        <w:pStyle w:val="1"/>
        <w:rPr>
          <w:sz w:val="28"/>
        </w:rPr>
      </w:pPr>
      <w:r w:rsidRPr="003A5AD5">
        <w:rPr>
          <w:sz w:val="28"/>
        </w:rPr>
        <w:t>4. Управління закладом освіти </w:t>
      </w:r>
    </w:p>
    <w:p w:rsidR="00182418" w:rsidRPr="003A5AD5" w:rsidRDefault="00182418" w:rsidP="00182418">
      <w:pPr>
        <w:pStyle w:val="a7"/>
        <w:numPr>
          <w:ilvl w:val="1"/>
          <w:numId w:val="10"/>
        </w:numPr>
        <w:ind w:left="0" w:firstLine="0"/>
        <w:jc w:val="both"/>
        <w:rPr>
          <w:sz w:val="28"/>
          <w:szCs w:val="28"/>
        </w:rPr>
      </w:pPr>
      <w:r w:rsidRPr="003A5AD5">
        <w:rPr>
          <w:sz w:val="28"/>
          <w:szCs w:val="28"/>
        </w:rPr>
        <w:t xml:space="preserve">Система управління закладом освіти визначається </w:t>
      </w:r>
      <w:r w:rsidRPr="003A5AD5">
        <w:rPr>
          <w:sz w:val="28"/>
          <w:szCs w:val="28"/>
          <w:lang w:val="uk-UA"/>
        </w:rPr>
        <w:t>законодавством України</w:t>
      </w:r>
      <w:r w:rsidRPr="003A5AD5">
        <w:rPr>
          <w:sz w:val="28"/>
          <w:szCs w:val="28"/>
        </w:rPr>
        <w:t xml:space="preserve"> та </w:t>
      </w:r>
      <w:r w:rsidRPr="003A5AD5">
        <w:rPr>
          <w:sz w:val="28"/>
          <w:szCs w:val="28"/>
          <w:lang w:val="uk-UA"/>
        </w:rPr>
        <w:t xml:space="preserve">цим </w:t>
      </w:r>
      <w:r w:rsidRPr="003A5AD5">
        <w:rPr>
          <w:sz w:val="28"/>
          <w:szCs w:val="28"/>
          <w:lang w:val="en-US"/>
        </w:rPr>
        <w:t>C</w:t>
      </w:r>
      <w:r w:rsidRPr="003A5AD5">
        <w:rPr>
          <w:sz w:val="28"/>
          <w:szCs w:val="28"/>
          <w:lang w:val="uk-UA"/>
        </w:rPr>
        <w:t>татутом</w:t>
      </w:r>
      <w:r w:rsidRPr="003A5AD5">
        <w:rPr>
          <w:sz w:val="28"/>
          <w:szCs w:val="28"/>
        </w:rPr>
        <w:t>. Управління Закладом в межах повноважень, визначених законами та цим С</w:t>
      </w:r>
      <w:r w:rsidRPr="003A5AD5">
        <w:rPr>
          <w:sz w:val="28"/>
          <w:szCs w:val="28"/>
          <w:lang w:val="uk-UA"/>
        </w:rPr>
        <w:t>татутом</w:t>
      </w:r>
      <w:r w:rsidRPr="003A5AD5">
        <w:rPr>
          <w:sz w:val="28"/>
          <w:szCs w:val="28"/>
        </w:rPr>
        <w:t>, здійснюють:</w:t>
      </w:r>
    </w:p>
    <w:p w:rsidR="00182418" w:rsidRPr="003A5AD5" w:rsidRDefault="00182418" w:rsidP="00182418">
      <w:pPr>
        <w:jc w:val="both"/>
        <w:rPr>
          <w:sz w:val="28"/>
          <w:szCs w:val="28"/>
          <w:lang w:val="uk-UA"/>
        </w:rPr>
      </w:pPr>
      <w:r w:rsidRPr="003A5AD5">
        <w:rPr>
          <w:sz w:val="28"/>
          <w:szCs w:val="28"/>
        </w:rPr>
        <w:t>- засновник;</w:t>
      </w:r>
      <w:r w:rsidRPr="003A5AD5">
        <w:rPr>
          <w:sz w:val="28"/>
          <w:szCs w:val="28"/>
          <w:lang w:val="uk-UA"/>
        </w:rPr>
        <w:t xml:space="preserve"> </w:t>
      </w:r>
    </w:p>
    <w:p w:rsidR="00182418" w:rsidRPr="003A5AD5" w:rsidRDefault="00182418" w:rsidP="00182418">
      <w:pPr>
        <w:jc w:val="both"/>
        <w:rPr>
          <w:sz w:val="28"/>
          <w:szCs w:val="28"/>
          <w:lang w:val="uk-UA"/>
        </w:rPr>
      </w:pPr>
      <w:r w:rsidRPr="003A5AD5">
        <w:rPr>
          <w:sz w:val="28"/>
          <w:szCs w:val="28"/>
          <w:lang w:val="uk-UA"/>
        </w:rPr>
        <w:t>- уповноважений засновником орган;</w:t>
      </w:r>
    </w:p>
    <w:p w:rsidR="00182418" w:rsidRPr="003A5AD5" w:rsidRDefault="00182418" w:rsidP="00182418">
      <w:pPr>
        <w:jc w:val="both"/>
        <w:rPr>
          <w:sz w:val="28"/>
          <w:szCs w:val="28"/>
        </w:rPr>
      </w:pPr>
      <w:r w:rsidRPr="003A5AD5">
        <w:rPr>
          <w:sz w:val="28"/>
          <w:szCs w:val="28"/>
        </w:rPr>
        <w:t xml:space="preserve">- керівник </w:t>
      </w:r>
      <w:r w:rsidRPr="003A5AD5">
        <w:rPr>
          <w:sz w:val="28"/>
          <w:szCs w:val="28"/>
          <w:lang w:val="uk-UA"/>
        </w:rPr>
        <w:t>З</w:t>
      </w:r>
      <w:r w:rsidRPr="003A5AD5">
        <w:rPr>
          <w:sz w:val="28"/>
          <w:szCs w:val="28"/>
        </w:rPr>
        <w:t>акладу (директор);</w:t>
      </w:r>
    </w:p>
    <w:p w:rsidR="00182418" w:rsidRPr="003A5AD5" w:rsidRDefault="00182418" w:rsidP="00182418">
      <w:pPr>
        <w:jc w:val="both"/>
        <w:rPr>
          <w:sz w:val="28"/>
          <w:szCs w:val="28"/>
        </w:rPr>
      </w:pPr>
      <w:r w:rsidRPr="003A5AD5">
        <w:rPr>
          <w:sz w:val="28"/>
          <w:szCs w:val="28"/>
        </w:rPr>
        <w:t>- колегіальний орган управління закладу освіти;</w:t>
      </w:r>
    </w:p>
    <w:p w:rsidR="00182418" w:rsidRPr="003A5AD5" w:rsidRDefault="00182418" w:rsidP="00182418">
      <w:pPr>
        <w:jc w:val="both"/>
        <w:rPr>
          <w:sz w:val="28"/>
          <w:szCs w:val="28"/>
          <w:lang w:val="uk-UA"/>
        </w:rPr>
      </w:pPr>
      <w:r w:rsidRPr="003A5AD5">
        <w:rPr>
          <w:sz w:val="28"/>
          <w:szCs w:val="28"/>
        </w:rPr>
        <w:t>- колегіальний орган громадського самоврядування</w:t>
      </w:r>
    </w:p>
    <w:p w:rsidR="00182418" w:rsidRPr="003A5AD5" w:rsidRDefault="00182418" w:rsidP="00182418">
      <w:pPr>
        <w:pStyle w:val="a7"/>
        <w:numPr>
          <w:ilvl w:val="1"/>
          <w:numId w:val="10"/>
        </w:numPr>
        <w:ind w:left="0" w:firstLine="0"/>
        <w:jc w:val="both"/>
        <w:rPr>
          <w:sz w:val="28"/>
          <w:szCs w:val="28"/>
        </w:rPr>
      </w:pPr>
      <w:r w:rsidRPr="003A5AD5">
        <w:rPr>
          <w:sz w:val="28"/>
          <w:szCs w:val="28"/>
          <w:lang w:val="uk-UA"/>
        </w:rPr>
        <w:t>Засновник Закладу.</w:t>
      </w:r>
    </w:p>
    <w:p w:rsidR="00182418" w:rsidRPr="003A5AD5" w:rsidRDefault="00182418" w:rsidP="00182418">
      <w:pPr>
        <w:jc w:val="both"/>
        <w:rPr>
          <w:sz w:val="28"/>
          <w:szCs w:val="28"/>
          <w:lang w:val="uk-UA"/>
        </w:rPr>
      </w:pPr>
      <w:r w:rsidRPr="003A5AD5">
        <w:rPr>
          <w:sz w:val="28"/>
          <w:szCs w:val="28"/>
        </w:rPr>
        <w:t>4.2.1</w:t>
      </w:r>
      <w:r w:rsidRPr="003A5AD5">
        <w:rPr>
          <w:b/>
          <w:sz w:val="28"/>
          <w:szCs w:val="28"/>
        </w:rPr>
        <w:t>.</w:t>
      </w:r>
      <w:r w:rsidRPr="003A5AD5">
        <w:rPr>
          <w:sz w:val="28"/>
          <w:szCs w:val="28"/>
        </w:rPr>
        <w:t xml:space="preserve"> Управління </w:t>
      </w:r>
      <w:r w:rsidRPr="003A5AD5">
        <w:rPr>
          <w:sz w:val="28"/>
          <w:szCs w:val="28"/>
          <w:lang w:val="uk-UA"/>
        </w:rPr>
        <w:t>З</w:t>
      </w:r>
      <w:r w:rsidRPr="003A5AD5">
        <w:rPr>
          <w:sz w:val="28"/>
          <w:szCs w:val="28"/>
        </w:rPr>
        <w:t>акладом здійснюється засновником – Х</w:t>
      </w:r>
      <w:r w:rsidRPr="003A5AD5">
        <w:rPr>
          <w:sz w:val="28"/>
          <w:szCs w:val="28"/>
          <w:lang w:val="uk-UA"/>
        </w:rPr>
        <w:t>мільниць</w:t>
      </w:r>
      <w:r w:rsidRPr="003A5AD5">
        <w:rPr>
          <w:sz w:val="28"/>
          <w:szCs w:val="28"/>
        </w:rPr>
        <w:t xml:space="preserve">кою </w:t>
      </w:r>
      <w:r w:rsidRPr="003A5AD5">
        <w:rPr>
          <w:sz w:val="28"/>
          <w:szCs w:val="28"/>
          <w:lang w:val="uk-UA"/>
        </w:rPr>
        <w:t>міською</w:t>
      </w:r>
      <w:r w:rsidRPr="003A5AD5">
        <w:rPr>
          <w:sz w:val="28"/>
          <w:szCs w:val="28"/>
        </w:rPr>
        <w:t xml:space="preserve"> радою</w:t>
      </w:r>
      <w:r w:rsidRPr="003A5AD5">
        <w:rPr>
          <w:sz w:val="28"/>
          <w:szCs w:val="28"/>
          <w:lang w:val="uk-UA"/>
        </w:rPr>
        <w:t xml:space="preserve"> та</w:t>
      </w:r>
      <w:r w:rsidR="00AE3041" w:rsidRPr="003A5AD5">
        <w:rPr>
          <w:sz w:val="28"/>
          <w:szCs w:val="28"/>
          <w:lang w:val="uk-UA"/>
        </w:rPr>
        <w:t xml:space="preserve">  уповноваженим органом.</w:t>
      </w:r>
    </w:p>
    <w:p w:rsidR="00182418" w:rsidRPr="003A5AD5" w:rsidRDefault="00182418" w:rsidP="00182418">
      <w:pPr>
        <w:jc w:val="both"/>
        <w:rPr>
          <w:sz w:val="28"/>
          <w:szCs w:val="28"/>
        </w:rPr>
      </w:pPr>
      <w:r w:rsidRPr="003A5AD5">
        <w:rPr>
          <w:sz w:val="28"/>
          <w:szCs w:val="28"/>
        </w:rPr>
        <w:t xml:space="preserve">4.2.2. Засновник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rPr>
      </w:pPr>
      <w:r w:rsidRPr="003A5AD5">
        <w:rPr>
          <w:sz w:val="28"/>
          <w:szCs w:val="28"/>
        </w:rPr>
        <w:t xml:space="preserve">- затверджує установчі документи </w:t>
      </w:r>
      <w:r w:rsidRPr="003A5AD5">
        <w:rPr>
          <w:sz w:val="28"/>
          <w:szCs w:val="28"/>
          <w:lang w:val="uk-UA"/>
        </w:rPr>
        <w:t>З</w:t>
      </w:r>
      <w:r w:rsidRPr="003A5AD5">
        <w:rPr>
          <w:sz w:val="28"/>
          <w:szCs w:val="28"/>
        </w:rPr>
        <w:t>акладу, їх нову редакцію та зміни до них;</w:t>
      </w:r>
    </w:p>
    <w:p w:rsidR="00182418" w:rsidRPr="003A5AD5" w:rsidRDefault="00182418" w:rsidP="00182418">
      <w:pPr>
        <w:jc w:val="both"/>
        <w:rPr>
          <w:sz w:val="28"/>
          <w:szCs w:val="28"/>
        </w:rPr>
      </w:pPr>
      <w:r w:rsidRPr="003A5AD5">
        <w:rPr>
          <w:sz w:val="28"/>
          <w:szCs w:val="28"/>
        </w:rPr>
        <w:t>- укладає строковий трудовий догові</w:t>
      </w:r>
      <w:proofErr w:type="gramStart"/>
      <w:r w:rsidRPr="003A5AD5">
        <w:rPr>
          <w:sz w:val="28"/>
          <w:szCs w:val="28"/>
        </w:rPr>
        <w:t>р</w:t>
      </w:r>
      <w:proofErr w:type="gramEnd"/>
      <w:r w:rsidRPr="003A5AD5">
        <w:rPr>
          <w:sz w:val="28"/>
          <w:szCs w:val="28"/>
        </w:rPr>
        <w:t xml:space="preserve"> (контракт) з керівником </w:t>
      </w:r>
      <w:r w:rsidRPr="003A5AD5">
        <w:rPr>
          <w:sz w:val="28"/>
          <w:szCs w:val="28"/>
          <w:lang w:val="uk-UA"/>
        </w:rPr>
        <w:t>З</w:t>
      </w:r>
      <w:r w:rsidRPr="003A5AD5">
        <w:rPr>
          <w:sz w:val="28"/>
          <w:szCs w:val="28"/>
        </w:rPr>
        <w:t>акладу, обраним (призначеним) у порядку, встановленому законодавством;</w:t>
      </w:r>
    </w:p>
    <w:p w:rsidR="00182418" w:rsidRPr="003A5AD5" w:rsidRDefault="00182418" w:rsidP="00182418">
      <w:pPr>
        <w:jc w:val="both"/>
        <w:rPr>
          <w:sz w:val="28"/>
          <w:szCs w:val="28"/>
        </w:rPr>
      </w:pPr>
      <w:r w:rsidRPr="003A5AD5">
        <w:rPr>
          <w:sz w:val="28"/>
          <w:szCs w:val="28"/>
        </w:rPr>
        <w:t>- розриває строковий догові</w:t>
      </w:r>
      <w:proofErr w:type="gramStart"/>
      <w:r w:rsidRPr="003A5AD5">
        <w:rPr>
          <w:sz w:val="28"/>
          <w:szCs w:val="28"/>
        </w:rPr>
        <w:t>р</w:t>
      </w:r>
      <w:proofErr w:type="gramEnd"/>
      <w:r w:rsidRPr="003A5AD5">
        <w:rPr>
          <w:sz w:val="28"/>
          <w:szCs w:val="28"/>
        </w:rPr>
        <w:t xml:space="preserve"> (контракт) з </w:t>
      </w:r>
      <w:r w:rsidRPr="003A5AD5">
        <w:rPr>
          <w:sz w:val="28"/>
          <w:szCs w:val="28"/>
          <w:lang w:val="uk-UA"/>
        </w:rPr>
        <w:t>Директором З</w:t>
      </w:r>
      <w:r w:rsidRPr="003A5AD5">
        <w:rPr>
          <w:sz w:val="28"/>
          <w:szCs w:val="28"/>
        </w:rPr>
        <w:t xml:space="preserve">акладу з підстав та у порядку, визначених законодавством та </w:t>
      </w:r>
      <w:r w:rsidRPr="003A5AD5">
        <w:rPr>
          <w:sz w:val="28"/>
          <w:szCs w:val="28"/>
          <w:lang w:val="uk-UA"/>
        </w:rPr>
        <w:t>цим статутом</w:t>
      </w:r>
      <w:r w:rsidRPr="003A5AD5">
        <w:rPr>
          <w:sz w:val="28"/>
          <w:szCs w:val="28"/>
        </w:rPr>
        <w:t>;</w:t>
      </w:r>
    </w:p>
    <w:p w:rsidR="00182418" w:rsidRPr="003A5AD5" w:rsidRDefault="00182418" w:rsidP="00182418">
      <w:pPr>
        <w:jc w:val="both"/>
        <w:rPr>
          <w:sz w:val="28"/>
          <w:szCs w:val="28"/>
        </w:rPr>
      </w:pPr>
      <w:r w:rsidRPr="003A5AD5">
        <w:rPr>
          <w:sz w:val="28"/>
          <w:szCs w:val="28"/>
        </w:rPr>
        <w:t xml:space="preserve">- здійснює контроль за фінансово-господарською діяльністю </w:t>
      </w:r>
      <w:r w:rsidRPr="003A5AD5">
        <w:rPr>
          <w:sz w:val="28"/>
          <w:szCs w:val="28"/>
          <w:lang w:val="uk-UA"/>
        </w:rPr>
        <w:t>З</w:t>
      </w:r>
      <w:r w:rsidRPr="003A5AD5">
        <w:rPr>
          <w:sz w:val="28"/>
          <w:szCs w:val="28"/>
        </w:rPr>
        <w:t>аклад</w:t>
      </w:r>
      <w:r w:rsidRPr="003A5AD5">
        <w:rPr>
          <w:sz w:val="28"/>
          <w:szCs w:val="28"/>
          <w:lang w:val="uk-UA"/>
        </w:rPr>
        <w:t>у</w:t>
      </w:r>
      <w:r w:rsidRPr="003A5AD5">
        <w:rPr>
          <w:sz w:val="28"/>
          <w:szCs w:val="28"/>
        </w:rPr>
        <w:t xml:space="preserve">; </w:t>
      </w:r>
    </w:p>
    <w:p w:rsidR="00182418" w:rsidRPr="003A5AD5" w:rsidRDefault="00182418" w:rsidP="00182418">
      <w:pPr>
        <w:jc w:val="both"/>
        <w:rPr>
          <w:sz w:val="28"/>
          <w:szCs w:val="28"/>
        </w:rPr>
      </w:pPr>
      <w:r w:rsidRPr="003A5AD5">
        <w:rPr>
          <w:sz w:val="28"/>
          <w:szCs w:val="28"/>
        </w:rPr>
        <w:t xml:space="preserve">- здійснює контроль за дотриманням </w:t>
      </w:r>
      <w:r w:rsidRPr="003A5AD5">
        <w:rPr>
          <w:sz w:val="28"/>
          <w:szCs w:val="28"/>
          <w:lang w:val="uk-UA"/>
        </w:rPr>
        <w:t>Статуту З</w:t>
      </w:r>
      <w:r w:rsidRPr="003A5AD5">
        <w:rPr>
          <w:sz w:val="28"/>
          <w:szCs w:val="28"/>
        </w:rPr>
        <w:t>аклад</w:t>
      </w:r>
      <w:r w:rsidRPr="003A5AD5">
        <w:rPr>
          <w:sz w:val="28"/>
          <w:szCs w:val="28"/>
          <w:lang w:val="uk-UA"/>
        </w:rPr>
        <w:t>у</w:t>
      </w:r>
      <w:r w:rsidRPr="003A5AD5">
        <w:rPr>
          <w:sz w:val="28"/>
          <w:szCs w:val="28"/>
        </w:rPr>
        <w:t>;</w:t>
      </w:r>
    </w:p>
    <w:p w:rsidR="00182418" w:rsidRPr="003A5AD5" w:rsidRDefault="00182418" w:rsidP="00182418">
      <w:pPr>
        <w:jc w:val="both"/>
        <w:rPr>
          <w:sz w:val="28"/>
          <w:szCs w:val="28"/>
        </w:rPr>
      </w:pPr>
      <w:r w:rsidRPr="003A5AD5">
        <w:rPr>
          <w:sz w:val="28"/>
          <w:szCs w:val="28"/>
        </w:rPr>
        <w:t>- забезпечує створення у закладі освіти інклюзивного освітнього середовища;</w:t>
      </w:r>
    </w:p>
    <w:p w:rsidR="00182418" w:rsidRPr="003A5AD5" w:rsidRDefault="00182418" w:rsidP="00182418">
      <w:pPr>
        <w:jc w:val="both"/>
        <w:rPr>
          <w:sz w:val="28"/>
          <w:szCs w:val="28"/>
        </w:rPr>
      </w:pPr>
      <w:r w:rsidRPr="003A5AD5">
        <w:rPr>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82418" w:rsidRPr="003A5AD5" w:rsidRDefault="00182418" w:rsidP="00182418">
      <w:pPr>
        <w:jc w:val="both"/>
        <w:rPr>
          <w:sz w:val="28"/>
          <w:szCs w:val="28"/>
        </w:rPr>
      </w:pPr>
      <w:r w:rsidRPr="003A5AD5">
        <w:rPr>
          <w:sz w:val="28"/>
          <w:szCs w:val="28"/>
        </w:rPr>
        <w:t>- реалізує інші права, передбачені законодавством та установчими документами закладу освіти.</w:t>
      </w:r>
    </w:p>
    <w:p w:rsidR="00182418" w:rsidRPr="003A5AD5" w:rsidRDefault="00182418" w:rsidP="00182418">
      <w:pPr>
        <w:jc w:val="both"/>
        <w:rPr>
          <w:sz w:val="28"/>
          <w:szCs w:val="28"/>
        </w:rPr>
      </w:pPr>
      <w:r w:rsidRPr="003A5AD5">
        <w:rPr>
          <w:sz w:val="28"/>
          <w:szCs w:val="28"/>
        </w:rPr>
        <w:t xml:space="preserve">4.2.3. Засновник не має права втручатися в діяльність </w:t>
      </w:r>
      <w:r w:rsidRPr="003A5AD5">
        <w:rPr>
          <w:sz w:val="28"/>
          <w:szCs w:val="28"/>
          <w:lang w:val="uk-UA"/>
        </w:rPr>
        <w:t>З</w:t>
      </w:r>
      <w:r w:rsidRPr="003A5AD5">
        <w:rPr>
          <w:sz w:val="28"/>
          <w:szCs w:val="28"/>
        </w:rPr>
        <w:t>аклад</w:t>
      </w:r>
      <w:r w:rsidRPr="003A5AD5">
        <w:rPr>
          <w:sz w:val="28"/>
          <w:szCs w:val="28"/>
          <w:lang w:val="uk-UA"/>
        </w:rPr>
        <w:t>у</w:t>
      </w:r>
      <w:r w:rsidRPr="003A5AD5">
        <w:rPr>
          <w:sz w:val="28"/>
          <w:szCs w:val="28"/>
        </w:rPr>
        <w:t xml:space="preserve">, що здійснюється ним </w:t>
      </w:r>
      <w:proofErr w:type="gramStart"/>
      <w:r w:rsidRPr="003A5AD5">
        <w:rPr>
          <w:sz w:val="28"/>
          <w:szCs w:val="28"/>
        </w:rPr>
        <w:t>у</w:t>
      </w:r>
      <w:proofErr w:type="gramEnd"/>
      <w:r w:rsidRPr="003A5AD5">
        <w:rPr>
          <w:sz w:val="28"/>
          <w:szCs w:val="28"/>
        </w:rPr>
        <w:t xml:space="preserve"> </w:t>
      </w:r>
      <w:proofErr w:type="gramStart"/>
      <w:r w:rsidRPr="003A5AD5">
        <w:rPr>
          <w:sz w:val="28"/>
          <w:szCs w:val="28"/>
        </w:rPr>
        <w:t>межах</w:t>
      </w:r>
      <w:proofErr w:type="gramEnd"/>
      <w:r w:rsidRPr="003A5AD5">
        <w:rPr>
          <w:sz w:val="28"/>
          <w:szCs w:val="28"/>
        </w:rPr>
        <w:t xml:space="preserve"> його автономних прав, визначених законом та установчими документами.</w:t>
      </w:r>
    </w:p>
    <w:p w:rsidR="00182418" w:rsidRPr="003A5AD5" w:rsidRDefault="00182418" w:rsidP="00182418">
      <w:pPr>
        <w:jc w:val="both"/>
        <w:rPr>
          <w:sz w:val="28"/>
          <w:szCs w:val="28"/>
        </w:rPr>
      </w:pPr>
      <w:r w:rsidRPr="003A5AD5">
        <w:rPr>
          <w:sz w:val="28"/>
          <w:szCs w:val="28"/>
        </w:rPr>
        <w:t>4.2.4. Засновник закладу освіти зобовязаний:</w:t>
      </w:r>
    </w:p>
    <w:p w:rsidR="00182418" w:rsidRPr="003A5AD5" w:rsidRDefault="00182418" w:rsidP="00182418">
      <w:pPr>
        <w:jc w:val="both"/>
        <w:rPr>
          <w:sz w:val="28"/>
          <w:szCs w:val="28"/>
        </w:rPr>
      </w:pPr>
      <w:r w:rsidRPr="003A5AD5">
        <w:rPr>
          <w:sz w:val="28"/>
          <w:szCs w:val="28"/>
        </w:rPr>
        <w:t xml:space="preserve">- забезпечити утримання та розвиток матеріально-технічної бази заснованого ним </w:t>
      </w:r>
      <w:r w:rsidRPr="003A5AD5">
        <w:rPr>
          <w:sz w:val="28"/>
          <w:szCs w:val="28"/>
          <w:lang w:val="uk-UA"/>
        </w:rPr>
        <w:t>З</w:t>
      </w:r>
      <w:r w:rsidRPr="003A5AD5">
        <w:rPr>
          <w:sz w:val="28"/>
          <w:szCs w:val="28"/>
        </w:rPr>
        <w:t>аклад</w:t>
      </w:r>
      <w:r w:rsidRPr="003A5AD5">
        <w:rPr>
          <w:sz w:val="28"/>
          <w:szCs w:val="28"/>
          <w:lang w:val="uk-UA"/>
        </w:rPr>
        <w:t>у</w:t>
      </w:r>
      <w:r w:rsidRPr="003A5AD5">
        <w:rPr>
          <w:sz w:val="28"/>
          <w:szCs w:val="28"/>
        </w:rPr>
        <w:t xml:space="preserve"> на рівні, достатньому для виконання вимог стандартів освіти;</w:t>
      </w:r>
    </w:p>
    <w:p w:rsidR="00182418" w:rsidRPr="003A5AD5" w:rsidRDefault="00182418" w:rsidP="00182418">
      <w:pPr>
        <w:jc w:val="both"/>
        <w:rPr>
          <w:sz w:val="28"/>
          <w:szCs w:val="28"/>
        </w:rPr>
      </w:pPr>
      <w:r w:rsidRPr="003A5AD5">
        <w:rPr>
          <w:sz w:val="28"/>
          <w:szCs w:val="28"/>
        </w:rPr>
        <w:lastRenderedPageBreak/>
        <w:t xml:space="preserve">- у разі реорганізації чи ліквідації </w:t>
      </w:r>
      <w:r w:rsidRPr="003A5AD5">
        <w:rPr>
          <w:sz w:val="28"/>
          <w:szCs w:val="28"/>
          <w:lang w:val="uk-UA"/>
        </w:rPr>
        <w:t>З</w:t>
      </w:r>
      <w:r w:rsidRPr="003A5AD5">
        <w:rPr>
          <w:sz w:val="28"/>
          <w:szCs w:val="28"/>
        </w:rPr>
        <w:t>аклад</w:t>
      </w:r>
      <w:r w:rsidRPr="003A5AD5">
        <w:rPr>
          <w:sz w:val="28"/>
          <w:szCs w:val="28"/>
          <w:lang w:val="uk-UA"/>
        </w:rPr>
        <w:t>у</w:t>
      </w:r>
      <w:r w:rsidRPr="003A5AD5">
        <w:rPr>
          <w:sz w:val="28"/>
          <w:szCs w:val="28"/>
        </w:rPr>
        <w:t xml:space="preserve"> забезпечити здобувачам освіти можливість продовжити навчання на відповідному рівні освіти;</w:t>
      </w:r>
    </w:p>
    <w:p w:rsidR="00182418" w:rsidRPr="003A5AD5" w:rsidRDefault="00182418" w:rsidP="00182418">
      <w:pPr>
        <w:jc w:val="both"/>
        <w:rPr>
          <w:sz w:val="28"/>
          <w:szCs w:val="28"/>
        </w:rPr>
      </w:pPr>
      <w:r w:rsidRPr="003A5AD5">
        <w:rPr>
          <w:sz w:val="28"/>
          <w:szCs w:val="28"/>
        </w:rPr>
        <w:t xml:space="preserve">- забезпечити відповідно до законодавства створення в </w:t>
      </w:r>
      <w:r w:rsidRPr="003A5AD5">
        <w:rPr>
          <w:sz w:val="28"/>
          <w:szCs w:val="28"/>
          <w:lang w:val="uk-UA"/>
        </w:rPr>
        <w:t>З</w:t>
      </w:r>
      <w:r w:rsidRPr="003A5AD5">
        <w:rPr>
          <w:sz w:val="28"/>
          <w:szCs w:val="28"/>
        </w:rPr>
        <w:t>аклад</w:t>
      </w:r>
      <w:r w:rsidRPr="003A5AD5">
        <w:rPr>
          <w:sz w:val="28"/>
          <w:szCs w:val="28"/>
          <w:lang w:val="uk-UA"/>
        </w:rPr>
        <w:t>і</w:t>
      </w:r>
      <w:r w:rsidRPr="003A5AD5">
        <w:rPr>
          <w:sz w:val="28"/>
          <w:szCs w:val="28"/>
        </w:rPr>
        <w:t xml:space="preserve"> безперешкодного середовища для учасників освітнього процесу, зокрема</w:t>
      </w:r>
      <w:r w:rsidRPr="003A5AD5">
        <w:rPr>
          <w:sz w:val="28"/>
          <w:szCs w:val="28"/>
          <w:lang w:val="uk-UA"/>
        </w:rPr>
        <w:t>,</w:t>
      </w:r>
      <w:r w:rsidRPr="003A5AD5">
        <w:rPr>
          <w:sz w:val="28"/>
          <w:szCs w:val="28"/>
        </w:rPr>
        <w:t xml:space="preserve"> для осіб з особливими потребами.</w:t>
      </w:r>
    </w:p>
    <w:p w:rsidR="00182418" w:rsidRPr="003A5AD5" w:rsidRDefault="00182418" w:rsidP="00182418">
      <w:pPr>
        <w:pStyle w:val="a7"/>
        <w:numPr>
          <w:ilvl w:val="0"/>
          <w:numId w:val="11"/>
        </w:numPr>
        <w:jc w:val="both"/>
        <w:rPr>
          <w:sz w:val="28"/>
          <w:szCs w:val="28"/>
          <w:lang w:val="uk-UA"/>
        </w:rPr>
      </w:pPr>
      <w:r w:rsidRPr="003A5AD5">
        <w:rPr>
          <w:sz w:val="28"/>
          <w:szCs w:val="28"/>
        </w:rPr>
        <w:t>Керівник закладу</w:t>
      </w:r>
    </w:p>
    <w:p w:rsidR="00182418" w:rsidRPr="003A5AD5" w:rsidRDefault="00182418" w:rsidP="00182418">
      <w:pPr>
        <w:jc w:val="both"/>
        <w:rPr>
          <w:sz w:val="28"/>
          <w:szCs w:val="28"/>
          <w:lang w:val="uk-UA"/>
        </w:rPr>
      </w:pPr>
      <w:r w:rsidRPr="003A5AD5">
        <w:rPr>
          <w:sz w:val="28"/>
          <w:szCs w:val="28"/>
          <w:lang w:val="uk-UA"/>
        </w:rPr>
        <w:t xml:space="preserve">4.3.1. </w:t>
      </w:r>
      <w:r w:rsidRPr="003A5AD5">
        <w:rPr>
          <w:color w:val="202020"/>
          <w:sz w:val="28"/>
          <w:szCs w:val="28"/>
          <w:lang w:val="uk-UA"/>
        </w:rPr>
        <w:t>Керівництво закладом здійснює Директор.</w:t>
      </w:r>
      <w:r w:rsidRPr="003A5AD5">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w:t>
      </w:r>
      <w:r w:rsidRPr="003A5AD5">
        <w:rPr>
          <w:sz w:val="28"/>
          <w:szCs w:val="28"/>
        </w:rPr>
        <w:t>Директор є представником закладу освіти у відносинах з державними органами, органами місцевого самоврядування, юридичними та фізичними особами</w:t>
      </w:r>
      <w:r w:rsidRPr="003A5AD5">
        <w:rPr>
          <w:sz w:val="28"/>
          <w:szCs w:val="28"/>
          <w:lang w:val="uk-UA"/>
        </w:rPr>
        <w:t xml:space="preserve"> </w:t>
      </w:r>
      <w:r w:rsidRPr="003A5AD5">
        <w:rPr>
          <w:sz w:val="28"/>
          <w:szCs w:val="28"/>
        </w:rPr>
        <w:t xml:space="preserve">і діє без довіреності в межах повноважень, передбачених </w:t>
      </w:r>
      <w:r w:rsidRPr="003A5AD5">
        <w:rPr>
          <w:sz w:val="28"/>
          <w:szCs w:val="28"/>
          <w:lang w:val="uk-UA"/>
        </w:rPr>
        <w:t>законодавством України, цим Статутом та контрактом.</w:t>
      </w:r>
    </w:p>
    <w:p w:rsidR="00182418" w:rsidRPr="003A5AD5" w:rsidRDefault="00182418" w:rsidP="00182418">
      <w:pPr>
        <w:jc w:val="both"/>
        <w:rPr>
          <w:sz w:val="28"/>
          <w:szCs w:val="28"/>
          <w:lang w:val="uk-UA"/>
        </w:rPr>
      </w:pPr>
      <w:r w:rsidRPr="003A5AD5">
        <w:rPr>
          <w:sz w:val="28"/>
          <w:szCs w:val="28"/>
          <w:lang w:val="uk-UA"/>
        </w:rPr>
        <w:t>4.3.2.</w:t>
      </w:r>
      <w:r w:rsidRPr="003A5AD5">
        <w:rPr>
          <w:sz w:val="28"/>
          <w:szCs w:val="28"/>
        </w:rPr>
        <w:t>Директор призначається на посаду</w:t>
      </w:r>
      <w:r w:rsidRPr="003A5AD5">
        <w:rPr>
          <w:sz w:val="28"/>
          <w:szCs w:val="28"/>
          <w:lang w:val="uk-UA"/>
        </w:rPr>
        <w:t xml:space="preserve"> </w:t>
      </w:r>
      <w:r w:rsidRPr="003A5AD5">
        <w:rPr>
          <w:sz w:val="28"/>
          <w:szCs w:val="28"/>
        </w:rPr>
        <w:t>та звільняється з посади Засновник</w:t>
      </w:r>
      <w:r w:rsidRPr="003A5AD5">
        <w:rPr>
          <w:sz w:val="28"/>
          <w:szCs w:val="28"/>
          <w:lang w:val="uk-UA"/>
        </w:rPr>
        <w:t>ом.</w:t>
      </w:r>
    </w:p>
    <w:p w:rsidR="00182418" w:rsidRPr="003A5AD5" w:rsidRDefault="00182418" w:rsidP="00182418">
      <w:pPr>
        <w:jc w:val="both"/>
        <w:rPr>
          <w:sz w:val="28"/>
          <w:szCs w:val="28"/>
          <w:lang w:val="uk-UA"/>
        </w:rPr>
      </w:pPr>
      <w:r w:rsidRPr="003A5AD5">
        <w:rPr>
          <w:sz w:val="28"/>
          <w:szCs w:val="28"/>
        </w:rPr>
        <w:t>Директор призначається на посаду</w:t>
      </w:r>
      <w:r w:rsidRPr="003A5AD5">
        <w:rPr>
          <w:sz w:val="28"/>
          <w:szCs w:val="28"/>
          <w:lang w:val="uk-UA"/>
        </w:rPr>
        <w:t xml:space="preserve"> за результатами конкурсного відбору та </w:t>
      </w:r>
      <w:r w:rsidRPr="003A5AD5">
        <w:rPr>
          <w:sz w:val="28"/>
          <w:szCs w:val="28"/>
        </w:rPr>
        <w:t xml:space="preserve"> </w:t>
      </w:r>
      <w:r w:rsidRPr="003A5AD5">
        <w:rPr>
          <w:sz w:val="28"/>
          <w:szCs w:val="28"/>
          <w:lang w:val="uk-UA"/>
        </w:rPr>
        <w:t xml:space="preserve">у порядку, визначеному законодавством України, з числа претендентів, які вільно володіють </w:t>
      </w:r>
      <w:proofErr w:type="gramStart"/>
      <w:r w:rsidRPr="003A5AD5">
        <w:rPr>
          <w:sz w:val="28"/>
          <w:szCs w:val="28"/>
          <w:lang w:val="uk-UA"/>
        </w:rPr>
        <w:t>державною</w:t>
      </w:r>
      <w:proofErr w:type="gramEnd"/>
      <w:r w:rsidRPr="003A5AD5">
        <w:rPr>
          <w:sz w:val="28"/>
          <w:szCs w:val="28"/>
          <w:lang w:val="uk-UA"/>
        </w:rPr>
        <w:t xml:space="preserve"> мовою і мають вищу освіту.</w:t>
      </w:r>
    </w:p>
    <w:p w:rsidR="00182418" w:rsidRPr="003A5AD5" w:rsidRDefault="00182418" w:rsidP="00182418">
      <w:pPr>
        <w:jc w:val="both"/>
        <w:rPr>
          <w:sz w:val="28"/>
          <w:szCs w:val="28"/>
        </w:rPr>
      </w:pPr>
      <w:r w:rsidRPr="003A5AD5">
        <w:rPr>
          <w:sz w:val="28"/>
          <w:szCs w:val="28"/>
        </w:rPr>
        <w:t>4.3.</w:t>
      </w:r>
      <w:r w:rsidRPr="003A5AD5">
        <w:rPr>
          <w:sz w:val="28"/>
          <w:szCs w:val="28"/>
          <w:lang w:val="uk-UA"/>
        </w:rPr>
        <w:t>3</w:t>
      </w:r>
      <w:r w:rsidRPr="003A5AD5">
        <w:rPr>
          <w:sz w:val="28"/>
          <w:szCs w:val="28"/>
        </w:rPr>
        <w:t xml:space="preserve">. </w:t>
      </w:r>
      <w:r w:rsidRPr="003A5AD5">
        <w:rPr>
          <w:sz w:val="28"/>
          <w:szCs w:val="28"/>
          <w:lang w:val="uk-UA"/>
        </w:rPr>
        <w:t>Директор</w:t>
      </w:r>
      <w:r w:rsidRPr="003A5AD5">
        <w:rPr>
          <w:sz w:val="28"/>
          <w:szCs w:val="28"/>
        </w:rPr>
        <w:t xml:space="preserve"> в межах наданих йому повноважень:</w:t>
      </w:r>
    </w:p>
    <w:p w:rsidR="00182418" w:rsidRPr="003A5AD5" w:rsidRDefault="00182418" w:rsidP="00182418">
      <w:pPr>
        <w:jc w:val="both"/>
        <w:rPr>
          <w:sz w:val="28"/>
          <w:szCs w:val="28"/>
          <w:lang w:val="uk-UA"/>
        </w:rPr>
      </w:pPr>
      <w:r w:rsidRPr="003A5AD5">
        <w:rPr>
          <w:sz w:val="28"/>
          <w:szCs w:val="28"/>
          <w:lang w:val="uk-UA"/>
        </w:rPr>
        <w:t>- організовує діяльність Закладу;</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вирішує питання фінансово-господарської діяльності закладу освіти;</w:t>
      </w:r>
    </w:p>
    <w:p w:rsidR="00182418" w:rsidRPr="003A5AD5" w:rsidRDefault="00182418" w:rsidP="00182418">
      <w:pPr>
        <w:jc w:val="both"/>
        <w:rPr>
          <w:sz w:val="28"/>
          <w:szCs w:val="28"/>
          <w:lang w:val="uk-UA"/>
        </w:rPr>
      </w:pPr>
      <w:r w:rsidRPr="003A5AD5">
        <w:rPr>
          <w:sz w:val="28"/>
          <w:szCs w:val="28"/>
          <w:lang w:val="uk-UA"/>
        </w:rPr>
        <w:t>- призначає на посаду та звільняє з посади педагогічних та технічних працівників, визначає їх функціональні обов’язки;</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забезпечує організацію освітнього процесу та здійснення контролю за виконанням освітніх програм;</w:t>
      </w:r>
    </w:p>
    <w:p w:rsidR="00182418" w:rsidRPr="003A5AD5" w:rsidRDefault="00182418" w:rsidP="00182418">
      <w:pPr>
        <w:jc w:val="both"/>
        <w:rPr>
          <w:sz w:val="28"/>
          <w:szCs w:val="28"/>
          <w:lang w:val="uk-UA"/>
        </w:rPr>
      </w:pPr>
      <w:r w:rsidRPr="003A5AD5">
        <w:rPr>
          <w:sz w:val="28"/>
          <w:szCs w:val="28"/>
          <w:lang w:val="uk-UA"/>
        </w:rPr>
        <w:t>- забезпечує функціонування внутрішньої системи забезпечення якості освіти;</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 xml:space="preserve">забезпечує умови для здійснення дієвого та відкритого громадського контролю за діяльністю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lang w:val="uk-UA"/>
        </w:rPr>
      </w:pPr>
      <w:r w:rsidRPr="003A5AD5">
        <w:rPr>
          <w:sz w:val="28"/>
          <w:szCs w:val="28"/>
          <w:lang w:val="uk-UA"/>
        </w:rPr>
        <w:t xml:space="preserve">- </w:t>
      </w:r>
      <w:r w:rsidRPr="003A5AD5">
        <w:rPr>
          <w:sz w:val="28"/>
          <w:szCs w:val="28"/>
        </w:rPr>
        <w:t xml:space="preserve">сприяє та створює умови для діяльності органів самоврядування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 xml:space="preserve">сприяє здоровому способу життя здобувачів освіти та працівників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rPr>
      </w:pPr>
      <w:r w:rsidRPr="003A5AD5">
        <w:rPr>
          <w:sz w:val="28"/>
          <w:szCs w:val="28"/>
          <w:lang w:val="uk-UA"/>
        </w:rPr>
        <w:t xml:space="preserve">- </w:t>
      </w:r>
      <w:r w:rsidRPr="003A5AD5">
        <w:rPr>
          <w:sz w:val="28"/>
          <w:szCs w:val="28"/>
        </w:rPr>
        <w:t xml:space="preserve">здійснює інші повноваження, передбачені законом та </w:t>
      </w:r>
      <w:r w:rsidRPr="003A5AD5">
        <w:rPr>
          <w:sz w:val="28"/>
          <w:szCs w:val="28"/>
          <w:lang w:val="uk-UA"/>
        </w:rPr>
        <w:t>Статутом Закладу</w:t>
      </w:r>
      <w:r w:rsidRPr="003A5AD5">
        <w:rPr>
          <w:sz w:val="28"/>
          <w:szCs w:val="28"/>
        </w:rPr>
        <w:t>.</w:t>
      </w:r>
    </w:p>
    <w:p w:rsidR="00182418" w:rsidRPr="003A5AD5" w:rsidRDefault="00182418" w:rsidP="00182418">
      <w:pPr>
        <w:pStyle w:val="a7"/>
        <w:numPr>
          <w:ilvl w:val="1"/>
          <w:numId w:val="12"/>
        </w:numPr>
        <w:tabs>
          <w:tab w:val="left" w:pos="426"/>
        </w:tabs>
        <w:ind w:left="720" w:hanging="720"/>
        <w:jc w:val="both"/>
        <w:rPr>
          <w:sz w:val="28"/>
          <w:szCs w:val="28"/>
          <w:lang w:val="uk-UA"/>
        </w:rPr>
      </w:pPr>
      <w:r w:rsidRPr="003A5AD5">
        <w:rPr>
          <w:sz w:val="28"/>
          <w:szCs w:val="28"/>
        </w:rPr>
        <w:t>Колегіальні органи управління закладом освіти</w:t>
      </w:r>
      <w:r w:rsidRPr="003A5AD5">
        <w:rPr>
          <w:sz w:val="28"/>
          <w:szCs w:val="28"/>
          <w:lang w:val="uk-UA"/>
        </w:rPr>
        <w:t>.</w:t>
      </w:r>
    </w:p>
    <w:p w:rsidR="00182418" w:rsidRPr="003A5AD5" w:rsidRDefault="00182418" w:rsidP="00182418">
      <w:pPr>
        <w:jc w:val="both"/>
        <w:rPr>
          <w:sz w:val="28"/>
          <w:szCs w:val="28"/>
          <w:u w:val="single"/>
        </w:rPr>
      </w:pPr>
      <w:r w:rsidRPr="003A5AD5">
        <w:rPr>
          <w:sz w:val="28"/>
          <w:szCs w:val="28"/>
        </w:rPr>
        <w:t xml:space="preserve">4.4.1. </w:t>
      </w:r>
      <w:r w:rsidRPr="003A5AD5">
        <w:rPr>
          <w:sz w:val="28"/>
          <w:szCs w:val="28"/>
          <w:lang w:val="uk-UA"/>
        </w:rPr>
        <w:t>К</w:t>
      </w:r>
      <w:r w:rsidRPr="003A5AD5">
        <w:rPr>
          <w:sz w:val="28"/>
          <w:szCs w:val="28"/>
        </w:rPr>
        <w:t>олегіальним органом управління закладу освіти є педагогічна рада.</w:t>
      </w:r>
    </w:p>
    <w:p w:rsidR="00182418" w:rsidRPr="003A5AD5" w:rsidRDefault="00182418" w:rsidP="00182418">
      <w:pPr>
        <w:jc w:val="both"/>
        <w:rPr>
          <w:sz w:val="28"/>
          <w:szCs w:val="28"/>
          <w:lang w:val="uk-UA"/>
        </w:rPr>
      </w:pPr>
      <w:r w:rsidRPr="003A5AD5">
        <w:rPr>
          <w:sz w:val="28"/>
          <w:szCs w:val="28"/>
        </w:rPr>
        <w:t>4.4.2. Основні повноваження, відповідальність, порядок формування і діяльності педагогічної ради визначаються законодавством</w:t>
      </w:r>
      <w:r w:rsidRPr="003A5AD5">
        <w:rPr>
          <w:sz w:val="28"/>
          <w:szCs w:val="28"/>
          <w:lang w:val="uk-UA"/>
        </w:rPr>
        <w:t xml:space="preserve"> України</w:t>
      </w:r>
      <w:r w:rsidRPr="003A5AD5">
        <w:rPr>
          <w:sz w:val="28"/>
          <w:szCs w:val="28"/>
        </w:rPr>
        <w:t xml:space="preserve"> та </w:t>
      </w:r>
      <w:r w:rsidRPr="003A5AD5">
        <w:rPr>
          <w:sz w:val="28"/>
          <w:szCs w:val="28"/>
          <w:lang w:val="uk-UA"/>
        </w:rPr>
        <w:t>цим статутом</w:t>
      </w:r>
      <w:r w:rsidRPr="003A5AD5">
        <w:rPr>
          <w:sz w:val="28"/>
          <w:szCs w:val="28"/>
        </w:rPr>
        <w:t>.</w:t>
      </w:r>
    </w:p>
    <w:p w:rsidR="00182418" w:rsidRPr="003A5AD5" w:rsidRDefault="00182418" w:rsidP="00182418">
      <w:pPr>
        <w:jc w:val="both"/>
        <w:rPr>
          <w:color w:val="202020"/>
          <w:sz w:val="28"/>
          <w:szCs w:val="28"/>
          <w:lang w:val="uk-UA"/>
        </w:rPr>
      </w:pPr>
      <w:r w:rsidRPr="003A5AD5">
        <w:rPr>
          <w:sz w:val="28"/>
          <w:szCs w:val="28"/>
          <w:lang w:val="uk-UA"/>
        </w:rPr>
        <w:t xml:space="preserve">4.4.3. </w:t>
      </w:r>
      <w:r w:rsidRPr="003A5AD5">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182418" w:rsidRPr="003A5AD5" w:rsidRDefault="00182418" w:rsidP="00182418">
      <w:pPr>
        <w:jc w:val="both"/>
        <w:rPr>
          <w:color w:val="202020"/>
          <w:sz w:val="28"/>
          <w:szCs w:val="28"/>
          <w:lang w:val="uk-UA"/>
        </w:rPr>
      </w:pPr>
      <w:r w:rsidRPr="003A5AD5">
        <w:rPr>
          <w:color w:val="202020"/>
          <w:sz w:val="28"/>
          <w:szCs w:val="28"/>
          <w:lang w:val="uk-UA"/>
        </w:rPr>
        <w:t>4.4.4. Засідання педагогічної ради проводяться у міру потреби, але не менш як чотири рази на рік.</w:t>
      </w:r>
    </w:p>
    <w:p w:rsidR="00182418" w:rsidRPr="003A5AD5" w:rsidRDefault="00182418" w:rsidP="00182418">
      <w:pPr>
        <w:rPr>
          <w:color w:val="202020"/>
          <w:sz w:val="28"/>
          <w:szCs w:val="28"/>
          <w:lang w:val="uk-UA"/>
        </w:rPr>
      </w:pPr>
      <w:r w:rsidRPr="003A5AD5">
        <w:rPr>
          <w:color w:val="202020"/>
          <w:sz w:val="28"/>
          <w:szCs w:val="28"/>
          <w:lang w:val="uk-UA"/>
        </w:rPr>
        <w:t>4.4.5. Педагогічна рада:</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планує роботу закладу;</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схвалює освітню (освітні) програму (програми) Закладу та оцінює результативність її (їх) виконання;</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lastRenderedPageBreak/>
        <w:t>- розглядає питання щодо вдосконалення і методичного забезпечення освітнього процесу;</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82418" w:rsidRPr="003A5AD5" w:rsidRDefault="00182418" w:rsidP="00182418">
      <w:pPr>
        <w:pStyle w:val="a7"/>
        <w:ind w:left="0"/>
        <w:jc w:val="both"/>
        <w:rPr>
          <w:color w:val="202020"/>
          <w:sz w:val="28"/>
          <w:szCs w:val="28"/>
          <w:lang w:val="uk-UA"/>
        </w:rPr>
      </w:pPr>
      <w:r w:rsidRPr="003A5AD5">
        <w:rPr>
          <w:color w:val="20202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182418" w:rsidRPr="003A5AD5" w:rsidRDefault="00182418" w:rsidP="00182418">
      <w:pPr>
        <w:pStyle w:val="a7"/>
        <w:ind w:left="0"/>
        <w:jc w:val="both"/>
        <w:rPr>
          <w:sz w:val="28"/>
          <w:szCs w:val="28"/>
        </w:rPr>
      </w:pPr>
      <w:r w:rsidRPr="003A5AD5">
        <w:rPr>
          <w:color w:val="202020"/>
          <w:sz w:val="28"/>
          <w:szCs w:val="28"/>
          <w:lang w:val="uk-UA"/>
        </w:rPr>
        <w:t>- розглядає інші питання, віднесені законом та/або статутом закладу до її повноважень.</w:t>
      </w:r>
    </w:p>
    <w:p w:rsidR="00182418" w:rsidRPr="003A5AD5" w:rsidRDefault="00182418" w:rsidP="00182418">
      <w:pPr>
        <w:jc w:val="both"/>
        <w:rPr>
          <w:sz w:val="28"/>
          <w:szCs w:val="28"/>
          <w:lang w:val="uk-UA"/>
        </w:rPr>
      </w:pPr>
      <w:r w:rsidRPr="003A5AD5">
        <w:rPr>
          <w:color w:val="202020"/>
          <w:sz w:val="28"/>
          <w:szCs w:val="28"/>
          <w:lang w:val="uk-UA"/>
        </w:rPr>
        <w:t>4.4.6.</w:t>
      </w:r>
      <w:r w:rsidRPr="003A5AD5">
        <w:rPr>
          <w:b/>
          <w:color w:val="202020"/>
          <w:sz w:val="28"/>
          <w:szCs w:val="28"/>
          <w:lang w:val="uk-UA"/>
        </w:rPr>
        <w:t xml:space="preserve"> </w:t>
      </w:r>
      <w:r w:rsidRPr="003A5AD5">
        <w:rPr>
          <w:color w:val="202020"/>
          <w:sz w:val="28"/>
          <w:szCs w:val="28"/>
          <w:lang w:val="uk-UA"/>
        </w:rPr>
        <w:t>Рішення педагогічної ради Закладу вводяться в дію рішеннями керівника закладу.</w:t>
      </w:r>
    </w:p>
    <w:p w:rsidR="00182418" w:rsidRPr="003A5AD5" w:rsidRDefault="00182418" w:rsidP="00182418">
      <w:pPr>
        <w:pStyle w:val="a7"/>
        <w:numPr>
          <w:ilvl w:val="0"/>
          <w:numId w:val="12"/>
        </w:numPr>
        <w:ind w:left="420"/>
        <w:jc w:val="both"/>
        <w:rPr>
          <w:vanish/>
          <w:sz w:val="28"/>
          <w:szCs w:val="28"/>
        </w:rPr>
      </w:pPr>
    </w:p>
    <w:p w:rsidR="00182418" w:rsidRPr="003A5AD5" w:rsidRDefault="00182418" w:rsidP="00182418">
      <w:pPr>
        <w:pStyle w:val="a7"/>
        <w:numPr>
          <w:ilvl w:val="0"/>
          <w:numId w:val="12"/>
        </w:numPr>
        <w:ind w:left="420" w:hanging="420"/>
        <w:jc w:val="both"/>
        <w:rPr>
          <w:sz w:val="28"/>
          <w:szCs w:val="28"/>
          <w:lang w:val="uk-UA"/>
        </w:rPr>
      </w:pPr>
      <w:r w:rsidRPr="003A5AD5">
        <w:rPr>
          <w:sz w:val="28"/>
          <w:szCs w:val="28"/>
        </w:rPr>
        <w:t>Громадське самоврядування в закладі освіти</w:t>
      </w:r>
      <w:r w:rsidRPr="003A5AD5">
        <w:rPr>
          <w:sz w:val="28"/>
          <w:szCs w:val="28"/>
          <w:lang w:val="uk-UA"/>
        </w:rPr>
        <w:t>.</w:t>
      </w:r>
    </w:p>
    <w:p w:rsidR="00182418" w:rsidRPr="003A5AD5" w:rsidRDefault="00182418" w:rsidP="00182418">
      <w:pPr>
        <w:jc w:val="both"/>
        <w:rPr>
          <w:sz w:val="28"/>
          <w:szCs w:val="28"/>
          <w:lang w:val="uk-UA"/>
        </w:rPr>
      </w:pPr>
      <w:r w:rsidRPr="003A5AD5">
        <w:rPr>
          <w:sz w:val="28"/>
          <w:szCs w:val="28"/>
          <w:lang w:val="uk-UA"/>
        </w:rPr>
        <w:t>4.5.1.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182418" w:rsidRPr="003A5AD5" w:rsidRDefault="00182418" w:rsidP="00182418">
      <w:pPr>
        <w:jc w:val="both"/>
        <w:rPr>
          <w:sz w:val="28"/>
          <w:szCs w:val="28"/>
          <w:lang w:val="uk-UA"/>
        </w:rPr>
      </w:pPr>
      <w:r w:rsidRPr="003A5AD5">
        <w:rPr>
          <w:sz w:val="28"/>
          <w:szCs w:val="28"/>
        </w:rPr>
        <w:t xml:space="preserve">4.5.2. Вищим колегіальним органом громадського самоврядування </w:t>
      </w:r>
      <w:r w:rsidRPr="003A5AD5">
        <w:rPr>
          <w:sz w:val="28"/>
          <w:szCs w:val="28"/>
          <w:lang w:val="uk-UA"/>
        </w:rPr>
        <w:t>З</w:t>
      </w:r>
      <w:r w:rsidRPr="003A5AD5">
        <w:rPr>
          <w:sz w:val="28"/>
          <w:szCs w:val="28"/>
        </w:rPr>
        <w:t xml:space="preserve">акладу є загальні збори (конференція) колективу </w:t>
      </w:r>
      <w:r w:rsidRPr="003A5AD5">
        <w:rPr>
          <w:sz w:val="28"/>
          <w:szCs w:val="28"/>
          <w:lang w:val="uk-UA"/>
        </w:rPr>
        <w:t>З</w:t>
      </w:r>
      <w:r w:rsidRPr="003A5AD5">
        <w:rPr>
          <w:sz w:val="28"/>
          <w:szCs w:val="28"/>
        </w:rPr>
        <w:t>акладу.</w:t>
      </w:r>
    </w:p>
    <w:p w:rsidR="00182418" w:rsidRPr="003A5AD5" w:rsidRDefault="00182418" w:rsidP="00182418">
      <w:pPr>
        <w:rPr>
          <w:color w:val="202020"/>
          <w:sz w:val="28"/>
          <w:szCs w:val="28"/>
          <w:lang w:val="uk-UA"/>
        </w:rPr>
      </w:pPr>
      <w:r w:rsidRPr="003A5AD5">
        <w:rPr>
          <w:sz w:val="28"/>
          <w:szCs w:val="28"/>
          <w:lang w:val="uk-UA"/>
        </w:rPr>
        <w:t>4.5.3. З</w:t>
      </w:r>
      <w:r w:rsidRPr="003A5AD5">
        <w:rPr>
          <w:color w:val="202020"/>
          <w:sz w:val="28"/>
          <w:szCs w:val="28"/>
          <w:lang w:val="uk-UA"/>
        </w:rPr>
        <w:t xml:space="preserve">агальні збори </w:t>
      </w:r>
      <w:r w:rsidRPr="003A5AD5">
        <w:rPr>
          <w:sz w:val="28"/>
          <w:szCs w:val="28"/>
        </w:rPr>
        <w:t xml:space="preserve">(конференція) колективу </w:t>
      </w:r>
      <w:r w:rsidRPr="003A5AD5">
        <w:rPr>
          <w:sz w:val="28"/>
          <w:szCs w:val="28"/>
          <w:lang w:val="uk-UA"/>
        </w:rPr>
        <w:t>З</w:t>
      </w:r>
      <w:r w:rsidRPr="003A5AD5">
        <w:rPr>
          <w:sz w:val="28"/>
          <w:szCs w:val="28"/>
        </w:rPr>
        <w:t>акладу</w:t>
      </w:r>
      <w:r w:rsidRPr="003A5AD5">
        <w:rPr>
          <w:color w:val="202020"/>
          <w:sz w:val="28"/>
          <w:szCs w:val="28"/>
          <w:lang w:val="uk-UA"/>
        </w:rPr>
        <w:t xml:space="preserve"> скликаються не менш як один раз на рік за рішенням педагогічної  ради Закладу.</w:t>
      </w:r>
    </w:p>
    <w:p w:rsidR="00182418" w:rsidRPr="003A5AD5" w:rsidRDefault="00182418" w:rsidP="00182418">
      <w:pPr>
        <w:rPr>
          <w:color w:val="202020"/>
          <w:sz w:val="28"/>
          <w:szCs w:val="28"/>
          <w:lang w:val="uk-UA"/>
        </w:rPr>
      </w:pPr>
      <w:r w:rsidRPr="003A5AD5">
        <w:rPr>
          <w:color w:val="202020"/>
          <w:sz w:val="28"/>
          <w:szCs w:val="28"/>
          <w:lang w:val="uk-UA"/>
        </w:rPr>
        <w:t>4.5.4. Встановлюється такий склад загальних зборів:</w:t>
      </w:r>
    </w:p>
    <w:p w:rsidR="00182418" w:rsidRPr="003A5AD5" w:rsidRDefault="00182418" w:rsidP="00182418">
      <w:pPr>
        <w:rPr>
          <w:color w:val="202020"/>
          <w:sz w:val="28"/>
          <w:szCs w:val="28"/>
          <w:lang w:val="uk-UA"/>
        </w:rPr>
      </w:pPr>
      <w:r w:rsidRPr="003A5AD5">
        <w:rPr>
          <w:color w:val="202020"/>
          <w:sz w:val="28"/>
          <w:szCs w:val="28"/>
          <w:lang w:val="uk-UA"/>
        </w:rPr>
        <w:t>- педагогічний колектив закладу у повному складі;</w:t>
      </w:r>
    </w:p>
    <w:p w:rsidR="00182418" w:rsidRPr="003A5AD5" w:rsidRDefault="00182418" w:rsidP="00182418">
      <w:pPr>
        <w:rPr>
          <w:color w:val="202020"/>
          <w:sz w:val="28"/>
          <w:szCs w:val="28"/>
          <w:lang w:val="uk-UA"/>
        </w:rPr>
      </w:pPr>
      <w:r w:rsidRPr="003A5AD5">
        <w:rPr>
          <w:color w:val="202020"/>
          <w:sz w:val="28"/>
          <w:szCs w:val="28"/>
          <w:lang w:val="uk-UA"/>
        </w:rPr>
        <w:t>- батьківські комітети всіх класів закладу;</w:t>
      </w:r>
    </w:p>
    <w:p w:rsidR="00182418" w:rsidRPr="003A5AD5" w:rsidRDefault="00182418" w:rsidP="00182418">
      <w:pPr>
        <w:rPr>
          <w:color w:val="202020"/>
          <w:sz w:val="28"/>
          <w:szCs w:val="28"/>
          <w:lang w:val="uk-UA"/>
        </w:rPr>
      </w:pPr>
      <w:r w:rsidRPr="003A5AD5">
        <w:rPr>
          <w:color w:val="202020"/>
          <w:sz w:val="28"/>
          <w:szCs w:val="28"/>
          <w:lang w:val="uk-UA"/>
        </w:rPr>
        <w:t>- учні старшокласники, які обрані до складу ради старшокласників.</w:t>
      </w:r>
    </w:p>
    <w:p w:rsidR="00182418" w:rsidRPr="003A5AD5" w:rsidRDefault="00182418" w:rsidP="00182418">
      <w:pPr>
        <w:jc w:val="both"/>
        <w:rPr>
          <w:color w:val="202020"/>
          <w:sz w:val="28"/>
          <w:szCs w:val="28"/>
          <w:lang w:val="uk-UA"/>
        </w:rPr>
      </w:pPr>
      <w:r w:rsidRPr="003A5AD5">
        <w:rPr>
          <w:color w:val="202020"/>
          <w:sz w:val="28"/>
          <w:szCs w:val="28"/>
          <w:lang w:val="uk-UA"/>
        </w:rPr>
        <w:t>4.5.5.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182418" w:rsidRPr="003A5AD5" w:rsidRDefault="00182418" w:rsidP="00182418">
      <w:pPr>
        <w:jc w:val="both"/>
        <w:rPr>
          <w:sz w:val="28"/>
          <w:szCs w:val="28"/>
          <w:lang w:val="uk-UA"/>
        </w:rPr>
      </w:pPr>
      <w:r w:rsidRPr="003A5AD5">
        <w:rPr>
          <w:sz w:val="28"/>
          <w:szCs w:val="28"/>
        </w:rPr>
        <w:t xml:space="preserve">4.6. Наглядова (піклувальна) рада </w:t>
      </w:r>
      <w:r w:rsidRPr="003A5AD5">
        <w:rPr>
          <w:sz w:val="28"/>
          <w:szCs w:val="28"/>
          <w:lang w:val="uk-UA"/>
        </w:rPr>
        <w:t>З</w:t>
      </w:r>
      <w:r w:rsidRPr="003A5AD5">
        <w:rPr>
          <w:sz w:val="28"/>
          <w:szCs w:val="28"/>
        </w:rPr>
        <w:t>акладу</w:t>
      </w:r>
      <w:r w:rsidRPr="003A5AD5">
        <w:rPr>
          <w:sz w:val="28"/>
          <w:szCs w:val="28"/>
          <w:lang w:val="uk-UA"/>
        </w:rPr>
        <w:t>.</w:t>
      </w:r>
    </w:p>
    <w:p w:rsidR="00182418" w:rsidRPr="003A5AD5" w:rsidRDefault="00182418" w:rsidP="00182418">
      <w:pPr>
        <w:jc w:val="both"/>
        <w:rPr>
          <w:sz w:val="28"/>
          <w:szCs w:val="28"/>
        </w:rPr>
      </w:pPr>
      <w:r w:rsidRPr="003A5AD5">
        <w:rPr>
          <w:sz w:val="28"/>
          <w:szCs w:val="28"/>
        </w:rPr>
        <w:lastRenderedPageBreak/>
        <w:t>4.6.1. Наглядова (піклувальна)</w:t>
      </w:r>
      <w:r w:rsidRPr="003A5AD5">
        <w:rPr>
          <w:sz w:val="28"/>
          <w:szCs w:val="28"/>
          <w:lang w:val="uk-UA"/>
        </w:rPr>
        <w:t xml:space="preserve"> </w:t>
      </w:r>
      <w:r w:rsidRPr="003A5AD5">
        <w:rPr>
          <w:sz w:val="28"/>
          <w:szCs w:val="28"/>
        </w:rPr>
        <w:t xml:space="preserve">рада </w:t>
      </w:r>
      <w:r w:rsidRPr="003A5AD5">
        <w:rPr>
          <w:sz w:val="28"/>
          <w:szCs w:val="28"/>
          <w:lang w:val="uk-UA"/>
        </w:rPr>
        <w:t>З</w:t>
      </w:r>
      <w:r w:rsidRPr="003A5AD5">
        <w:rPr>
          <w:sz w:val="28"/>
          <w:szCs w:val="28"/>
        </w:rPr>
        <w:t xml:space="preserve">акладу створюється за рішенням </w:t>
      </w:r>
      <w:r w:rsidRPr="003A5AD5">
        <w:rPr>
          <w:sz w:val="28"/>
          <w:szCs w:val="28"/>
          <w:lang w:val="uk-UA"/>
        </w:rPr>
        <w:t>З</w:t>
      </w:r>
      <w:r w:rsidRPr="003A5AD5">
        <w:rPr>
          <w:sz w:val="28"/>
          <w:szCs w:val="28"/>
        </w:rPr>
        <w:t>асновника відповідно до спеціальних законів.</w:t>
      </w:r>
    </w:p>
    <w:p w:rsidR="00182418" w:rsidRPr="003A5AD5" w:rsidRDefault="00182418" w:rsidP="00182418">
      <w:pPr>
        <w:jc w:val="both"/>
        <w:rPr>
          <w:sz w:val="28"/>
          <w:szCs w:val="28"/>
        </w:rPr>
      </w:pPr>
      <w:r w:rsidRPr="003A5AD5">
        <w:rPr>
          <w:sz w:val="28"/>
          <w:szCs w:val="28"/>
        </w:rPr>
        <w:t>4.6.2. Наглядова (піклувальна)</w:t>
      </w:r>
      <w:r w:rsidRPr="003A5AD5">
        <w:rPr>
          <w:sz w:val="28"/>
          <w:szCs w:val="28"/>
          <w:lang w:val="uk-UA"/>
        </w:rPr>
        <w:t xml:space="preserve"> </w:t>
      </w:r>
      <w:r w:rsidRPr="003A5AD5">
        <w:rPr>
          <w:sz w:val="28"/>
          <w:szCs w:val="28"/>
        </w:rPr>
        <w:t>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82418" w:rsidRPr="003A5AD5" w:rsidRDefault="00182418" w:rsidP="00182418">
      <w:pPr>
        <w:jc w:val="both"/>
        <w:rPr>
          <w:sz w:val="28"/>
          <w:szCs w:val="28"/>
        </w:rPr>
      </w:pPr>
      <w:r w:rsidRPr="003A5AD5">
        <w:rPr>
          <w:sz w:val="28"/>
          <w:szCs w:val="28"/>
        </w:rPr>
        <w:t>4.6.3. Члени наглядової (піклувальн</w:t>
      </w:r>
      <w:r w:rsidRPr="003A5AD5">
        <w:rPr>
          <w:sz w:val="28"/>
          <w:szCs w:val="28"/>
          <w:lang w:val="uk-UA"/>
        </w:rPr>
        <w:t>ої</w:t>
      </w:r>
      <w:r w:rsidRPr="003A5AD5">
        <w:rPr>
          <w:sz w:val="28"/>
          <w:szCs w:val="28"/>
        </w:rPr>
        <w:t>)</w:t>
      </w:r>
      <w:r w:rsidRPr="003A5AD5">
        <w:rPr>
          <w:sz w:val="28"/>
          <w:szCs w:val="28"/>
          <w:lang w:val="uk-UA"/>
        </w:rPr>
        <w:t xml:space="preserve"> </w:t>
      </w:r>
      <w:r w:rsidRPr="003A5AD5">
        <w:rPr>
          <w:sz w:val="28"/>
          <w:szCs w:val="28"/>
        </w:rPr>
        <w:t xml:space="preserve">ради мають право брати участь у роботі колегіальних органів </w:t>
      </w:r>
      <w:r w:rsidRPr="003A5AD5">
        <w:rPr>
          <w:sz w:val="28"/>
          <w:szCs w:val="28"/>
          <w:lang w:val="uk-UA"/>
        </w:rPr>
        <w:t>З</w:t>
      </w:r>
      <w:r w:rsidRPr="003A5AD5">
        <w:rPr>
          <w:sz w:val="28"/>
          <w:szCs w:val="28"/>
        </w:rPr>
        <w:t>акладу з правом дорадчого голосу.</w:t>
      </w:r>
    </w:p>
    <w:p w:rsidR="00182418" w:rsidRPr="003A5AD5" w:rsidRDefault="00182418" w:rsidP="00182418">
      <w:pPr>
        <w:jc w:val="both"/>
        <w:rPr>
          <w:sz w:val="28"/>
          <w:szCs w:val="28"/>
        </w:rPr>
      </w:pPr>
      <w:r w:rsidRPr="003A5AD5">
        <w:rPr>
          <w:sz w:val="28"/>
          <w:szCs w:val="28"/>
        </w:rPr>
        <w:t>4.6.4. До складу наглядової</w:t>
      </w:r>
      <w:r w:rsidRPr="003A5AD5">
        <w:rPr>
          <w:sz w:val="28"/>
          <w:szCs w:val="28"/>
          <w:lang w:val="uk-UA"/>
        </w:rPr>
        <w:t xml:space="preserve"> </w:t>
      </w:r>
      <w:r w:rsidRPr="003A5AD5">
        <w:rPr>
          <w:sz w:val="28"/>
          <w:szCs w:val="28"/>
        </w:rPr>
        <w:t>(</w:t>
      </w:r>
      <w:proofErr w:type="gramStart"/>
      <w:r w:rsidRPr="003A5AD5">
        <w:rPr>
          <w:sz w:val="28"/>
          <w:szCs w:val="28"/>
        </w:rPr>
        <w:t>п</w:t>
      </w:r>
      <w:proofErr w:type="gramEnd"/>
      <w:r w:rsidRPr="003A5AD5">
        <w:rPr>
          <w:sz w:val="28"/>
          <w:szCs w:val="28"/>
        </w:rPr>
        <w:t>іклувальн</w:t>
      </w:r>
      <w:r w:rsidRPr="003A5AD5">
        <w:rPr>
          <w:sz w:val="28"/>
          <w:szCs w:val="28"/>
          <w:lang w:val="uk-UA"/>
        </w:rPr>
        <w:t>ої</w:t>
      </w:r>
      <w:r w:rsidRPr="003A5AD5">
        <w:rPr>
          <w:sz w:val="28"/>
          <w:szCs w:val="28"/>
        </w:rPr>
        <w:t>)</w:t>
      </w:r>
      <w:r w:rsidRPr="003A5AD5">
        <w:rPr>
          <w:sz w:val="28"/>
          <w:szCs w:val="28"/>
          <w:lang w:val="uk-UA"/>
        </w:rPr>
        <w:t xml:space="preserve"> </w:t>
      </w:r>
      <w:r w:rsidRPr="003A5AD5">
        <w:rPr>
          <w:sz w:val="28"/>
          <w:szCs w:val="28"/>
        </w:rPr>
        <w:t xml:space="preserve"> ради не можуть входити здобувачі</w:t>
      </w:r>
      <w:r w:rsidRPr="003A5AD5">
        <w:rPr>
          <w:sz w:val="28"/>
          <w:szCs w:val="28"/>
          <w:lang w:val="uk-UA"/>
        </w:rPr>
        <w:t xml:space="preserve"> </w:t>
      </w:r>
      <w:r w:rsidRPr="003A5AD5">
        <w:rPr>
          <w:sz w:val="28"/>
          <w:szCs w:val="28"/>
        </w:rPr>
        <w:t>осв</w:t>
      </w:r>
      <w:r w:rsidRPr="003A5AD5">
        <w:rPr>
          <w:sz w:val="28"/>
          <w:szCs w:val="28"/>
          <w:lang w:val="uk-UA"/>
        </w:rPr>
        <w:t>і</w:t>
      </w:r>
      <w:r w:rsidRPr="003A5AD5">
        <w:rPr>
          <w:sz w:val="28"/>
          <w:szCs w:val="28"/>
        </w:rPr>
        <w:t xml:space="preserve">ти та працівники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rPr>
      </w:pPr>
      <w:r w:rsidRPr="003A5AD5">
        <w:rPr>
          <w:sz w:val="28"/>
          <w:szCs w:val="28"/>
        </w:rPr>
        <w:t>4.6.5. Наглядова (піклувальна)</w:t>
      </w:r>
      <w:r w:rsidRPr="003A5AD5">
        <w:rPr>
          <w:sz w:val="28"/>
          <w:szCs w:val="28"/>
          <w:lang w:val="uk-UA"/>
        </w:rPr>
        <w:t xml:space="preserve"> </w:t>
      </w:r>
      <w:r w:rsidRPr="003A5AD5">
        <w:rPr>
          <w:sz w:val="28"/>
          <w:szCs w:val="28"/>
        </w:rPr>
        <w:t>рада має право:</w:t>
      </w:r>
    </w:p>
    <w:p w:rsidR="00182418" w:rsidRPr="003A5AD5" w:rsidRDefault="00182418" w:rsidP="00182418">
      <w:pPr>
        <w:jc w:val="both"/>
        <w:rPr>
          <w:sz w:val="28"/>
          <w:szCs w:val="28"/>
        </w:rPr>
      </w:pPr>
      <w:r w:rsidRPr="003A5AD5">
        <w:rPr>
          <w:sz w:val="28"/>
          <w:szCs w:val="28"/>
        </w:rPr>
        <w:t>- брати участь у визначенні стратегії розвитку закладу освіти та контролювати її виконання;</w:t>
      </w:r>
    </w:p>
    <w:p w:rsidR="00182418" w:rsidRPr="003A5AD5" w:rsidRDefault="00182418" w:rsidP="00182418">
      <w:pPr>
        <w:jc w:val="both"/>
        <w:rPr>
          <w:sz w:val="28"/>
          <w:szCs w:val="28"/>
        </w:rPr>
      </w:pPr>
      <w:r w:rsidRPr="003A5AD5">
        <w:rPr>
          <w:sz w:val="28"/>
          <w:szCs w:val="28"/>
        </w:rPr>
        <w:t xml:space="preserve">- </w:t>
      </w:r>
      <w:r w:rsidRPr="003A5AD5">
        <w:rPr>
          <w:sz w:val="28"/>
          <w:szCs w:val="28"/>
          <w:lang w:val="uk-UA"/>
        </w:rPr>
        <w:t xml:space="preserve"> </w:t>
      </w:r>
      <w:r w:rsidRPr="003A5AD5">
        <w:rPr>
          <w:sz w:val="28"/>
          <w:szCs w:val="28"/>
        </w:rPr>
        <w:t>сприяти залученню додаткових джерел фінансування;</w:t>
      </w:r>
    </w:p>
    <w:p w:rsidR="00182418" w:rsidRPr="003A5AD5" w:rsidRDefault="00182418" w:rsidP="00182418">
      <w:pPr>
        <w:jc w:val="both"/>
        <w:rPr>
          <w:sz w:val="28"/>
          <w:szCs w:val="28"/>
        </w:rPr>
      </w:pPr>
      <w:r w:rsidRPr="003A5AD5">
        <w:rPr>
          <w:sz w:val="28"/>
          <w:szCs w:val="28"/>
        </w:rPr>
        <w:t xml:space="preserve">- </w:t>
      </w:r>
      <w:r w:rsidRPr="003A5AD5">
        <w:rPr>
          <w:sz w:val="28"/>
          <w:szCs w:val="28"/>
          <w:lang w:val="uk-UA"/>
        </w:rPr>
        <w:t xml:space="preserve"> </w:t>
      </w:r>
      <w:r w:rsidRPr="003A5AD5">
        <w:rPr>
          <w:sz w:val="28"/>
          <w:szCs w:val="28"/>
        </w:rPr>
        <w:t>аналізувати та оцінювати діяльність закладу освіти та його керівника;</w:t>
      </w:r>
    </w:p>
    <w:p w:rsidR="00182418" w:rsidRPr="003A5AD5" w:rsidRDefault="00182418" w:rsidP="00182418">
      <w:pPr>
        <w:jc w:val="both"/>
        <w:rPr>
          <w:sz w:val="28"/>
          <w:szCs w:val="28"/>
        </w:rPr>
      </w:pPr>
      <w:r w:rsidRPr="003A5AD5">
        <w:rPr>
          <w:sz w:val="28"/>
          <w:szCs w:val="28"/>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182418" w:rsidRPr="003A5AD5" w:rsidRDefault="00182418" w:rsidP="00182418">
      <w:pPr>
        <w:jc w:val="both"/>
        <w:rPr>
          <w:sz w:val="28"/>
          <w:szCs w:val="28"/>
        </w:rPr>
      </w:pPr>
      <w:r w:rsidRPr="003A5AD5">
        <w:rPr>
          <w:sz w:val="28"/>
          <w:szCs w:val="28"/>
        </w:rPr>
        <w:t>- вносити засновнику закладу освіти подання про заохочення або відкликання керівника закладу освіти з підстав, визначених законом;</w:t>
      </w:r>
    </w:p>
    <w:p w:rsidR="00182418" w:rsidRPr="003A5AD5" w:rsidRDefault="00182418" w:rsidP="00182418">
      <w:pPr>
        <w:jc w:val="both"/>
        <w:rPr>
          <w:sz w:val="28"/>
          <w:szCs w:val="28"/>
          <w:lang w:val="uk-UA"/>
        </w:rPr>
      </w:pPr>
      <w:r w:rsidRPr="003A5AD5">
        <w:rPr>
          <w:sz w:val="28"/>
          <w:szCs w:val="28"/>
        </w:rPr>
        <w:t>- здійснювати інші права, визначені спеціальними законами та установчими документами закладу освіти.</w:t>
      </w:r>
    </w:p>
    <w:p w:rsidR="00182418" w:rsidRPr="003A5AD5" w:rsidRDefault="00182418" w:rsidP="00182418">
      <w:pPr>
        <w:jc w:val="both"/>
        <w:rPr>
          <w:sz w:val="28"/>
          <w:szCs w:val="28"/>
          <w:lang w:val="uk-UA"/>
        </w:rPr>
      </w:pPr>
      <w:r w:rsidRPr="003A5AD5">
        <w:rPr>
          <w:sz w:val="28"/>
          <w:szCs w:val="28"/>
          <w:lang w:val="uk-UA"/>
        </w:rPr>
        <w:t>4.6.6.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182418" w:rsidRPr="003A5AD5" w:rsidRDefault="00182418" w:rsidP="00182418">
      <w:pPr>
        <w:jc w:val="both"/>
        <w:rPr>
          <w:sz w:val="28"/>
          <w:szCs w:val="28"/>
          <w:lang w:val="uk-UA"/>
        </w:rPr>
      </w:pPr>
      <w:r w:rsidRPr="003A5AD5">
        <w:rPr>
          <w:sz w:val="28"/>
          <w:szCs w:val="28"/>
        </w:rPr>
        <w:t>4.7. Прозорість та інформаційна відкритість закладу освіти</w:t>
      </w:r>
      <w:r w:rsidRPr="003A5AD5">
        <w:rPr>
          <w:sz w:val="28"/>
          <w:szCs w:val="28"/>
          <w:lang w:val="uk-UA"/>
        </w:rPr>
        <w:t>.</w:t>
      </w:r>
    </w:p>
    <w:p w:rsidR="00182418" w:rsidRPr="003A5AD5" w:rsidRDefault="00182418" w:rsidP="00182418">
      <w:pPr>
        <w:jc w:val="both"/>
        <w:rPr>
          <w:sz w:val="28"/>
          <w:szCs w:val="28"/>
          <w:lang w:val="uk-UA"/>
        </w:rPr>
      </w:pPr>
      <w:r w:rsidRPr="003A5AD5">
        <w:rPr>
          <w:sz w:val="28"/>
          <w:szCs w:val="28"/>
          <w:lang w:val="uk-UA"/>
        </w:rPr>
        <w:t>4.7.1. Заклад формує відкриті та загальнодоступні ресурси з інформацією про свою діяльність та оприлюднює наступну інформацію:</w:t>
      </w:r>
    </w:p>
    <w:p w:rsidR="00182418" w:rsidRPr="003A5AD5" w:rsidRDefault="00182418" w:rsidP="00182418">
      <w:pPr>
        <w:jc w:val="both"/>
        <w:rPr>
          <w:sz w:val="28"/>
          <w:szCs w:val="28"/>
        </w:rPr>
      </w:pPr>
      <w:r w:rsidRPr="003A5AD5">
        <w:rPr>
          <w:sz w:val="28"/>
          <w:szCs w:val="28"/>
        </w:rPr>
        <w:t xml:space="preserve">- </w:t>
      </w:r>
      <w:r w:rsidRPr="003A5AD5">
        <w:rPr>
          <w:sz w:val="28"/>
          <w:szCs w:val="28"/>
          <w:lang w:val="uk-UA"/>
        </w:rPr>
        <w:t>с</w:t>
      </w:r>
      <w:r w:rsidRPr="003A5AD5">
        <w:rPr>
          <w:sz w:val="28"/>
          <w:szCs w:val="28"/>
        </w:rPr>
        <w:t xml:space="preserve">татут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rPr>
      </w:pPr>
      <w:r w:rsidRPr="003A5AD5">
        <w:rPr>
          <w:sz w:val="28"/>
          <w:szCs w:val="28"/>
        </w:rPr>
        <w:t>- ліцензії на провадження освітньої діяльності;</w:t>
      </w:r>
    </w:p>
    <w:p w:rsidR="00182418" w:rsidRPr="003A5AD5" w:rsidRDefault="00182418" w:rsidP="00182418">
      <w:pPr>
        <w:jc w:val="both"/>
        <w:rPr>
          <w:sz w:val="28"/>
          <w:szCs w:val="28"/>
        </w:rPr>
      </w:pPr>
      <w:r w:rsidRPr="003A5AD5">
        <w:rPr>
          <w:sz w:val="28"/>
          <w:szCs w:val="28"/>
        </w:rPr>
        <w:t>- сертифікати про акредитацію освітніх програм;</w:t>
      </w:r>
    </w:p>
    <w:p w:rsidR="00182418" w:rsidRPr="003A5AD5" w:rsidRDefault="00182418" w:rsidP="00182418">
      <w:pPr>
        <w:jc w:val="both"/>
        <w:rPr>
          <w:sz w:val="28"/>
          <w:szCs w:val="28"/>
        </w:rPr>
      </w:pPr>
      <w:r w:rsidRPr="003A5AD5">
        <w:rPr>
          <w:sz w:val="28"/>
          <w:szCs w:val="28"/>
        </w:rPr>
        <w:t xml:space="preserve">- структура та органи управління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rPr>
      </w:pPr>
      <w:r w:rsidRPr="003A5AD5">
        <w:rPr>
          <w:sz w:val="28"/>
          <w:szCs w:val="28"/>
        </w:rPr>
        <w:t xml:space="preserve">- кадровий склад </w:t>
      </w:r>
      <w:r w:rsidRPr="003A5AD5">
        <w:rPr>
          <w:sz w:val="28"/>
          <w:szCs w:val="28"/>
          <w:lang w:val="uk-UA"/>
        </w:rPr>
        <w:t>З</w:t>
      </w:r>
      <w:r w:rsidRPr="003A5AD5">
        <w:rPr>
          <w:sz w:val="28"/>
          <w:szCs w:val="28"/>
        </w:rPr>
        <w:t>акладу згідно з ліцензійними умовами;</w:t>
      </w:r>
    </w:p>
    <w:p w:rsidR="00182418" w:rsidRPr="003A5AD5" w:rsidRDefault="00182418" w:rsidP="00182418">
      <w:pPr>
        <w:jc w:val="both"/>
        <w:rPr>
          <w:sz w:val="28"/>
          <w:szCs w:val="28"/>
        </w:rPr>
      </w:pPr>
      <w:r w:rsidRPr="003A5AD5">
        <w:rPr>
          <w:sz w:val="28"/>
          <w:szCs w:val="28"/>
        </w:rPr>
        <w:t xml:space="preserve">- освітні прогами, що реалізуються в </w:t>
      </w:r>
      <w:r w:rsidRPr="003A5AD5">
        <w:rPr>
          <w:sz w:val="28"/>
          <w:szCs w:val="28"/>
          <w:lang w:val="uk-UA"/>
        </w:rPr>
        <w:t>З</w:t>
      </w:r>
      <w:r w:rsidRPr="003A5AD5">
        <w:rPr>
          <w:sz w:val="28"/>
          <w:szCs w:val="28"/>
        </w:rPr>
        <w:t>акладі;</w:t>
      </w:r>
    </w:p>
    <w:p w:rsidR="00182418" w:rsidRPr="003A5AD5" w:rsidRDefault="00182418" w:rsidP="00182418">
      <w:pPr>
        <w:jc w:val="both"/>
        <w:rPr>
          <w:sz w:val="28"/>
          <w:szCs w:val="28"/>
        </w:rPr>
      </w:pPr>
      <w:r w:rsidRPr="003A5AD5">
        <w:rPr>
          <w:sz w:val="28"/>
          <w:szCs w:val="28"/>
        </w:rPr>
        <w:t xml:space="preserve">- територія обслуговування, закріплена за </w:t>
      </w:r>
      <w:r w:rsidRPr="003A5AD5">
        <w:rPr>
          <w:sz w:val="28"/>
          <w:szCs w:val="28"/>
          <w:lang w:val="uk-UA"/>
        </w:rPr>
        <w:t>З</w:t>
      </w:r>
      <w:r w:rsidRPr="003A5AD5">
        <w:rPr>
          <w:sz w:val="28"/>
          <w:szCs w:val="28"/>
        </w:rPr>
        <w:t>акладом;</w:t>
      </w:r>
    </w:p>
    <w:p w:rsidR="00182418" w:rsidRPr="003A5AD5" w:rsidRDefault="00182418" w:rsidP="00182418">
      <w:pPr>
        <w:jc w:val="both"/>
        <w:rPr>
          <w:sz w:val="28"/>
          <w:szCs w:val="28"/>
        </w:rPr>
      </w:pPr>
      <w:r w:rsidRPr="003A5AD5">
        <w:rPr>
          <w:sz w:val="28"/>
          <w:szCs w:val="28"/>
        </w:rPr>
        <w:t xml:space="preserve">- ліцензований обсяг та фактична кількість осіб, які навчаються у </w:t>
      </w:r>
      <w:r w:rsidRPr="003A5AD5">
        <w:rPr>
          <w:sz w:val="28"/>
          <w:szCs w:val="28"/>
          <w:lang w:val="uk-UA"/>
        </w:rPr>
        <w:t>З</w:t>
      </w:r>
      <w:r w:rsidRPr="003A5AD5">
        <w:rPr>
          <w:sz w:val="28"/>
          <w:szCs w:val="28"/>
        </w:rPr>
        <w:t>акладі;</w:t>
      </w:r>
    </w:p>
    <w:p w:rsidR="00182418" w:rsidRPr="003A5AD5" w:rsidRDefault="00182418" w:rsidP="00182418">
      <w:pPr>
        <w:jc w:val="both"/>
        <w:rPr>
          <w:sz w:val="28"/>
          <w:szCs w:val="28"/>
        </w:rPr>
      </w:pPr>
      <w:r w:rsidRPr="003A5AD5">
        <w:rPr>
          <w:sz w:val="28"/>
          <w:szCs w:val="28"/>
        </w:rPr>
        <w:t>- мова освітнього процесу;</w:t>
      </w:r>
    </w:p>
    <w:p w:rsidR="00182418" w:rsidRPr="003A5AD5" w:rsidRDefault="00182418" w:rsidP="00182418">
      <w:pPr>
        <w:jc w:val="both"/>
        <w:rPr>
          <w:sz w:val="28"/>
          <w:szCs w:val="28"/>
        </w:rPr>
      </w:pPr>
      <w:r w:rsidRPr="003A5AD5">
        <w:rPr>
          <w:sz w:val="28"/>
          <w:szCs w:val="28"/>
        </w:rPr>
        <w:t>- наявність вакантних посад, порядок і умови проведення конкурсу на їх заміщення;</w:t>
      </w:r>
    </w:p>
    <w:p w:rsidR="00182418" w:rsidRPr="003A5AD5" w:rsidRDefault="00182418" w:rsidP="00182418">
      <w:pPr>
        <w:jc w:val="both"/>
        <w:rPr>
          <w:sz w:val="28"/>
          <w:szCs w:val="28"/>
        </w:rPr>
      </w:pPr>
      <w:r w:rsidRPr="003A5AD5">
        <w:rPr>
          <w:sz w:val="28"/>
          <w:szCs w:val="28"/>
        </w:rPr>
        <w:t xml:space="preserve">- матеріально-технічне забезпечення </w:t>
      </w:r>
      <w:r w:rsidRPr="003A5AD5">
        <w:rPr>
          <w:sz w:val="28"/>
          <w:szCs w:val="28"/>
          <w:lang w:val="uk-UA"/>
        </w:rPr>
        <w:t>З</w:t>
      </w:r>
      <w:r w:rsidRPr="003A5AD5">
        <w:rPr>
          <w:sz w:val="28"/>
          <w:szCs w:val="28"/>
        </w:rPr>
        <w:t>аклад</w:t>
      </w:r>
      <w:r w:rsidRPr="003A5AD5">
        <w:rPr>
          <w:sz w:val="28"/>
          <w:szCs w:val="28"/>
          <w:lang w:val="uk-UA"/>
        </w:rPr>
        <w:t>у</w:t>
      </w:r>
      <w:r w:rsidRPr="003A5AD5">
        <w:rPr>
          <w:sz w:val="28"/>
          <w:szCs w:val="28"/>
        </w:rPr>
        <w:t>;</w:t>
      </w:r>
    </w:p>
    <w:p w:rsidR="00182418" w:rsidRPr="003A5AD5" w:rsidRDefault="00182418" w:rsidP="00182418">
      <w:pPr>
        <w:jc w:val="both"/>
        <w:rPr>
          <w:sz w:val="28"/>
          <w:szCs w:val="28"/>
          <w:lang w:val="uk-UA"/>
        </w:rPr>
      </w:pPr>
      <w:r w:rsidRPr="003A5AD5">
        <w:rPr>
          <w:sz w:val="28"/>
          <w:szCs w:val="28"/>
        </w:rPr>
        <w:t>- результати моніторингу якості освіти;</w:t>
      </w:r>
    </w:p>
    <w:p w:rsidR="00182418" w:rsidRPr="003A5AD5" w:rsidRDefault="00182418" w:rsidP="00182418">
      <w:pPr>
        <w:jc w:val="both"/>
        <w:rPr>
          <w:sz w:val="28"/>
          <w:szCs w:val="28"/>
          <w:lang w:val="uk-UA"/>
        </w:rPr>
      </w:pPr>
      <w:r w:rsidRPr="003A5AD5">
        <w:rPr>
          <w:sz w:val="28"/>
          <w:szCs w:val="28"/>
          <w:lang w:val="uk-UA"/>
        </w:rPr>
        <w:t>- положення про академічну доброчесність;</w:t>
      </w:r>
    </w:p>
    <w:p w:rsidR="00182418" w:rsidRPr="003A5AD5" w:rsidRDefault="00182418" w:rsidP="00182418">
      <w:pPr>
        <w:jc w:val="both"/>
        <w:rPr>
          <w:sz w:val="28"/>
          <w:szCs w:val="28"/>
          <w:lang w:val="uk-UA"/>
        </w:rPr>
      </w:pPr>
      <w:r w:rsidRPr="003A5AD5">
        <w:rPr>
          <w:sz w:val="28"/>
          <w:szCs w:val="28"/>
        </w:rPr>
        <w:lastRenderedPageBreak/>
        <w:t xml:space="preserve">- річний звіт про діяльність </w:t>
      </w:r>
      <w:r w:rsidRPr="003A5AD5">
        <w:rPr>
          <w:sz w:val="28"/>
          <w:szCs w:val="28"/>
          <w:lang w:val="uk-UA"/>
        </w:rPr>
        <w:t>З</w:t>
      </w:r>
      <w:r w:rsidRPr="003A5AD5">
        <w:rPr>
          <w:sz w:val="28"/>
          <w:szCs w:val="28"/>
        </w:rPr>
        <w:t>акладу.</w:t>
      </w:r>
    </w:p>
    <w:p w:rsidR="00182418" w:rsidRPr="003A5AD5" w:rsidRDefault="00182418" w:rsidP="00182418">
      <w:pPr>
        <w:jc w:val="both"/>
        <w:rPr>
          <w:sz w:val="28"/>
          <w:szCs w:val="28"/>
          <w:lang w:val="uk-UA"/>
        </w:rPr>
      </w:pPr>
      <w:r w:rsidRPr="003A5AD5">
        <w:rPr>
          <w:sz w:val="28"/>
          <w:szCs w:val="28"/>
          <w:lang w:val="uk-UA"/>
        </w:rPr>
        <w:t>4.8. Уповноважений засновником орган.</w:t>
      </w:r>
    </w:p>
    <w:p w:rsidR="00182418" w:rsidRPr="003A5AD5" w:rsidRDefault="00182418" w:rsidP="00182418">
      <w:pPr>
        <w:jc w:val="both"/>
        <w:rPr>
          <w:sz w:val="28"/>
          <w:szCs w:val="28"/>
          <w:lang w:val="uk-UA"/>
        </w:rPr>
      </w:pPr>
      <w:r w:rsidRPr="003A5AD5">
        <w:rPr>
          <w:sz w:val="28"/>
          <w:szCs w:val="28"/>
          <w:lang w:val="uk-UA"/>
        </w:rPr>
        <w:t>4.8.1. Уповноваженим засновником органом є управління освіти Хмільницької міської ради.</w:t>
      </w:r>
    </w:p>
    <w:p w:rsidR="00182418" w:rsidRPr="003A5AD5" w:rsidRDefault="00182418" w:rsidP="00182418">
      <w:pPr>
        <w:jc w:val="both"/>
        <w:rPr>
          <w:sz w:val="28"/>
          <w:szCs w:val="28"/>
          <w:lang w:val="uk-UA"/>
        </w:rPr>
      </w:pPr>
      <w:r w:rsidRPr="003A5AD5">
        <w:rPr>
          <w:sz w:val="28"/>
          <w:szCs w:val="28"/>
          <w:lang w:val="uk-UA"/>
        </w:rPr>
        <w:t>4.8.2.</w:t>
      </w:r>
      <w:r w:rsidRPr="003A5AD5">
        <w:rPr>
          <w:b/>
          <w:sz w:val="28"/>
          <w:szCs w:val="28"/>
          <w:lang w:val="uk-UA"/>
        </w:rPr>
        <w:t xml:space="preserve"> </w:t>
      </w:r>
      <w:r w:rsidRPr="003A5AD5">
        <w:rPr>
          <w:sz w:val="28"/>
          <w:szCs w:val="28"/>
          <w:lang w:val="uk-UA"/>
        </w:rPr>
        <w:t>Уповноважений засновником орган:</w:t>
      </w:r>
    </w:p>
    <w:p w:rsidR="00182418" w:rsidRPr="003A5AD5" w:rsidRDefault="00182418" w:rsidP="00182418">
      <w:pPr>
        <w:pStyle w:val="a7"/>
        <w:ind w:left="0"/>
        <w:jc w:val="both"/>
        <w:rPr>
          <w:sz w:val="28"/>
          <w:szCs w:val="28"/>
          <w:lang w:val="uk-UA"/>
        </w:rPr>
      </w:pPr>
      <w:r w:rsidRPr="003A5AD5">
        <w:rPr>
          <w:sz w:val="28"/>
          <w:szCs w:val="28"/>
          <w:lang w:val="uk-UA"/>
        </w:rPr>
        <w:t xml:space="preserve"> - здійснює бухгалтерське обслуговування Закладу;</w:t>
      </w:r>
    </w:p>
    <w:p w:rsidR="00182418" w:rsidRPr="003A5AD5" w:rsidRDefault="00182418" w:rsidP="00182418">
      <w:pPr>
        <w:pStyle w:val="a7"/>
        <w:ind w:left="0"/>
        <w:jc w:val="both"/>
        <w:rPr>
          <w:sz w:val="28"/>
          <w:szCs w:val="28"/>
          <w:lang w:val="uk-UA"/>
        </w:rPr>
      </w:pPr>
      <w:r w:rsidRPr="003A5AD5">
        <w:rPr>
          <w:sz w:val="28"/>
          <w:szCs w:val="28"/>
          <w:lang w:val="uk-UA"/>
        </w:rPr>
        <w:t>- здійснює методичне керівництво Закладом;</w:t>
      </w:r>
    </w:p>
    <w:p w:rsidR="00182418" w:rsidRPr="003A5AD5" w:rsidRDefault="00182418" w:rsidP="00182418">
      <w:pPr>
        <w:pStyle w:val="a7"/>
        <w:ind w:left="0"/>
        <w:jc w:val="both"/>
        <w:rPr>
          <w:sz w:val="28"/>
          <w:szCs w:val="28"/>
          <w:lang w:val="uk-UA"/>
        </w:rPr>
      </w:pPr>
      <w:r w:rsidRPr="003A5AD5">
        <w:rPr>
          <w:sz w:val="28"/>
          <w:szCs w:val="28"/>
          <w:lang w:val="uk-UA"/>
        </w:rPr>
        <w:t>- виконує інші функції, передбачені чинним законодавством України, делеговані йому Засновником.</w:t>
      </w:r>
    </w:p>
    <w:p w:rsidR="00182418" w:rsidRPr="003A5AD5" w:rsidRDefault="00182418" w:rsidP="00182418">
      <w:pPr>
        <w:pStyle w:val="1"/>
        <w:rPr>
          <w:sz w:val="28"/>
        </w:rPr>
      </w:pPr>
    </w:p>
    <w:p w:rsidR="00182418" w:rsidRPr="003A5AD5" w:rsidRDefault="00182418" w:rsidP="00182418">
      <w:pPr>
        <w:pStyle w:val="1"/>
        <w:rPr>
          <w:sz w:val="28"/>
        </w:rPr>
      </w:pPr>
      <w:r w:rsidRPr="003A5AD5">
        <w:rPr>
          <w:sz w:val="28"/>
        </w:rPr>
        <w:t>5. Матеріально-технічна база</w:t>
      </w:r>
    </w:p>
    <w:p w:rsidR="00182418" w:rsidRPr="003A5AD5" w:rsidRDefault="00182418" w:rsidP="00182418">
      <w:pPr>
        <w:pStyle w:val="a7"/>
        <w:numPr>
          <w:ilvl w:val="1"/>
          <w:numId w:val="13"/>
        </w:numPr>
        <w:jc w:val="both"/>
        <w:rPr>
          <w:sz w:val="28"/>
          <w:szCs w:val="28"/>
          <w:lang w:val="uk-UA"/>
        </w:rPr>
      </w:pPr>
      <w:r w:rsidRPr="003A5AD5">
        <w:rPr>
          <w:sz w:val="28"/>
          <w:szCs w:val="28"/>
          <w:lang w:val="uk-UA"/>
        </w:rPr>
        <w:t xml:space="preserve">До майна закладу освіти належать: </w:t>
      </w:r>
    </w:p>
    <w:p w:rsidR="00182418" w:rsidRPr="003A5AD5" w:rsidRDefault="00182418" w:rsidP="00182418">
      <w:pPr>
        <w:pStyle w:val="a7"/>
        <w:ind w:left="0"/>
        <w:jc w:val="both"/>
        <w:rPr>
          <w:sz w:val="28"/>
          <w:szCs w:val="28"/>
          <w:lang w:val="uk-UA"/>
        </w:rPr>
      </w:pPr>
      <w:r w:rsidRPr="003A5AD5">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182418" w:rsidRPr="003A5AD5" w:rsidRDefault="00182418" w:rsidP="00182418">
      <w:pPr>
        <w:pStyle w:val="a7"/>
        <w:ind w:left="0"/>
        <w:jc w:val="both"/>
        <w:rPr>
          <w:sz w:val="28"/>
          <w:szCs w:val="28"/>
          <w:lang w:val="uk-UA"/>
        </w:rPr>
      </w:pPr>
      <w:r w:rsidRPr="003A5AD5">
        <w:rPr>
          <w:sz w:val="28"/>
          <w:szCs w:val="28"/>
          <w:lang w:val="uk-UA"/>
        </w:rPr>
        <w:t>- інші активи, передбачені законодавством.</w:t>
      </w:r>
    </w:p>
    <w:p w:rsidR="00182418" w:rsidRPr="003A5AD5" w:rsidRDefault="00182418" w:rsidP="00182418">
      <w:pPr>
        <w:pStyle w:val="a7"/>
        <w:numPr>
          <w:ilvl w:val="1"/>
          <w:numId w:val="13"/>
        </w:numPr>
        <w:jc w:val="both"/>
        <w:rPr>
          <w:sz w:val="28"/>
          <w:szCs w:val="28"/>
          <w:lang w:val="uk-UA"/>
        </w:rPr>
      </w:pPr>
      <w:r w:rsidRPr="003A5AD5">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182418" w:rsidRPr="003A5AD5" w:rsidRDefault="00182418" w:rsidP="00182418">
      <w:pPr>
        <w:pStyle w:val="a7"/>
        <w:numPr>
          <w:ilvl w:val="1"/>
          <w:numId w:val="13"/>
        </w:numPr>
        <w:jc w:val="both"/>
        <w:rPr>
          <w:sz w:val="28"/>
          <w:szCs w:val="28"/>
          <w:lang w:val="uk-UA"/>
        </w:rPr>
      </w:pPr>
      <w:r w:rsidRPr="003A5AD5">
        <w:rPr>
          <w:sz w:val="28"/>
          <w:szCs w:val="28"/>
        </w:rPr>
        <w:t>Основні фонди, оборотні кошти та інше майно закладу освіти не підлягають вилученню, крім випадків, встановлених законом.</w:t>
      </w:r>
    </w:p>
    <w:p w:rsidR="00182418" w:rsidRPr="003A5AD5" w:rsidRDefault="00182418" w:rsidP="00182418">
      <w:pPr>
        <w:pStyle w:val="a7"/>
        <w:numPr>
          <w:ilvl w:val="1"/>
          <w:numId w:val="13"/>
        </w:numPr>
        <w:jc w:val="both"/>
        <w:rPr>
          <w:sz w:val="28"/>
          <w:szCs w:val="28"/>
          <w:lang w:val="uk-UA"/>
        </w:rPr>
      </w:pPr>
      <w:r w:rsidRPr="003A5AD5">
        <w:rPr>
          <w:sz w:val="28"/>
          <w:szCs w:val="28"/>
        </w:rPr>
        <w:t>Об’єкти та майно закладу освіти не підлягають приватизації чи використанню не за освітнім призначенням.</w:t>
      </w:r>
    </w:p>
    <w:p w:rsidR="00182418" w:rsidRPr="003A5AD5" w:rsidRDefault="00182418" w:rsidP="00182418">
      <w:pPr>
        <w:pStyle w:val="a7"/>
        <w:numPr>
          <w:ilvl w:val="1"/>
          <w:numId w:val="13"/>
        </w:numPr>
        <w:jc w:val="both"/>
        <w:rPr>
          <w:sz w:val="28"/>
          <w:szCs w:val="28"/>
          <w:lang w:val="uk-UA"/>
        </w:rPr>
      </w:pPr>
      <w:r w:rsidRPr="003A5AD5">
        <w:rPr>
          <w:sz w:val="28"/>
          <w:szCs w:val="28"/>
        </w:rPr>
        <w:t>Кошти, отримані від оренди нерухомого майна</w:t>
      </w:r>
      <w:r w:rsidRPr="003A5AD5">
        <w:rPr>
          <w:sz w:val="28"/>
          <w:szCs w:val="28"/>
          <w:lang w:val="uk-UA"/>
        </w:rPr>
        <w:t>,</w:t>
      </w:r>
      <w:r w:rsidRPr="003A5AD5">
        <w:rPr>
          <w:sz w:val="28"/>
          <w:szCs w:val="28"/>
        </w:rPr>
        <w:t xml:space="preserve"> використовуються виключно </w:t>
      </w:r>
      <w:r w:rsidR="00AE3041" w:rsidRPr="003A5AD5">
        <w:rPr>
          <w:sz w:val="28"/>
          <w:szCs w:val="28"/>
        </w:rPr>
        <w:t>на потреби цього закладу освіти</w:t>
      </w:r>
      <w:r w:rsidR="00AE3041" w:rsidRPr="003A5AD5">
        <w:rPr>
          <w:sz w:val="28"/>
          <w:szCs w:val="28"/>
          <w:lang w:val="uk-UA"/>
        </w:rPr>
        <w:t xml:space="preserve"> з дотриманням вимог Бюджетного кодексу України.</w:t>
      </w:r>
    </w:p>
    <w:p w:rsidR="00182418" w:rsidRPr="003A5AD5" w:rsidRDefault="00182418" w:rsidP="00182418">
      <w:pPr>
        <w:pStyle w:val="a7"/>
        <w:numPr>
          <w:ilvl w:val="1"/>
          <w:numId w:val="13"/>
        </w:numPr>
        <w:jc w:val="both"/>
        <w:rPr>
          <w:sz w:val="28"/>
          <w:szCs w:val="28"/>
          <w:lang w:val="uk-UA"/>
        </w:rPr>
      </w:pPr>
      <w:r w:rsidRPr="003A5AD5">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182418" w:rsidRPr="003A5AD5" w:rsidRDefault="00182418" w:rsidP="00182418">
      <w:pPr>
        <w:pStyle w:val="1"/>
        <w:rPr>
          <w:sz w:val="28"/>
        </w:rPr>
      </w:pPr>
    </w:p>
    <w:p w:rsidR="00182418" w:rsidRPr="003A5AD5" w:rsidRDefault="00182418" w:rsidP="00182418">
      <w:pPr>
        <w:pStyle w:val="1"/>
        <w:rPr>
          <w:sz w:val="28"/>
        </w:rPr>
      </w:pPr>
      <w:r w:rsidRPr="003A5AD5">
        <w:rPr>
          <w:sz w:val="28"/>
        </w:rPr>
        <w:t>6. Фінансово-господарська діяльність</w:t>
      </w:r>
    </w:p>
    <w:p w:rsidR="00182418" w:rsidRPr="003A5AD5" w:rsidRDefault="00182418" w:rsidP="00182418">
      <w:pPr>
        <w:pStyle w:val="a7"/>
        <w:numPr>
          <w:ilvl w:val="1"/>
          <w:numId w:val="15"/>
        </w:numPr>
        <w:jc w:val="both"/>
        <w:rPr>
          <w:sz w:val="28"/>
          <w:szCs w:val="28"/>
          <w:lang w:val="uk-UA"/>
        </w:rPr>
      </w:pPr>
      <w:r w:rsidRPr="003A5AD5">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182418" w:rsidRPr="003A5AD5" w:rsidRDefault="00182418" w:rsidP="00182418">
      <w:pPr>
        <w:pStyle w:val="a7"/>
        <w:numPr>
          <w:ilvl w:val="1"/>
          <w:numId w:val="15"/>
        </w:numPr>
        <w:jc w:val="both"/>
        <w:rPr>
          <w:sz w:val="28"/>
          <w:szCs w:val="28"/>
          <w:lang w:val="uk-UA"/>
        </w:rPr>
      </w:pPr>
      <w:r w:rsidRPr="003A5AD5">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82418" w:rsidRPr="003A5AD5" w:rsidRDefault="00182418" w:rsidP="00182418">
      <w:pPr>
        <w:pStyle w:val="a7"/>
        <w:numPr>
          <w:ilvl w:val="1"/>
          <w:numId w:val="16"/>
        </w:numPr>
        <w:tabs>
          <w:tab w:val="num" w:pos="0"/>
        </w:tabs>
        <w:ind w:left="0" w:firstLine="0"/>
        <w:jc w:val="both"/>
        <w:rPr>
          <w:sz w:val="28"/>
          <w:szCs w:val="28"/>
          <w:lang w:val="uk-UA"/>
        </w:rPr>
      </w:pPr>
      <w:r w:rsidRPr="003A5AD5">
        <w:rPr>
          <w:sz w:val="28"/>
          <w:szCs w:val="28"/>
          <w:lang w:val="uk-UA"/>
        </w:rPr>
        <w:t>Джерелами фінансування закладу освіти можуть бути:</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t>- державний бюджет;</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t>- місцеві бюджети;</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t>- плата за надання освітніх та інших послуг відповідно до укладених договорів;</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t>- доходи від надання в оренду приміщень, споруд, обладнання;</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t>- гранти вітчизняних і міжнародних організацій;</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lastRenderedPageBreak/>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82418" w:rsidRPr="003A5AD5" w:rsidRDefault="00182418" w:rsidP="00182418">
      <w:pPr>
        <w:pStyle w:val="a7"/>
        <w:tabs>
          <w:tab w:val="num" w:pos="0"/>
        </w:tabs>
        <w:ind w:left="0"/>
        <w:jc w:val="both"/>
        <w:rPr>
          <w:sz w:val="28"/>
          <w:szCs w:val="28"/>
          <w:lang w:val="uk-UA"/>
        </w:rPr>
      </w:pPr>
      <w:r w:rsidRPr="003A5AD5">
        <w:rPr>
          <w:sz w:val="28"/>
          <w:szCs w:val="28"/>
          <w:lang w:val="uk-UA"/>
        </w:rPr>
        <w:t>- інші джерела, не заборонені законодавством.</w:t>
      </w:r>
    </w:p>
    <w:p w:rsidR="00182418" w:rsidRPr="003A5AD5" w:rsidRDefault="00182418" w:rsidP="00182418">
      <w:pPr>
        <w:pStyle w:val="a7"/>
        <w:ind w:left="0"/>
        <w:jc w:val="both"/>
        <w:rPr>
          <w:sz w:val="28"/>
          <w:szCs w:val="28"/>
          <w:lang w:val="uk-UA"/>
        </w:rPr>
      </w:pPr>
      <w:r w:rsidRPr="003A5AD5">
        <w:rPr>
          <w:sz w:val="28"/>
          <w:szCs w:val="28"/>
          <w:lang w:val="uk-UA"/>
        </w:rPr>
        <w:t xml:space="preserve">6.4. </w:t>
      </w:r>
      <w:r w:rsidRPr="003A5AD5">
        <w:rPr>
          <w:sz w:val="28"/>
          <w:szCs w:val="28"/>
        </w:rPr>
        <w:t>Звітність про діяльність закладу</w:t>
      </w:r>
      <w:r w:rsidRPr="003A5AD5">
        <w:rPr>
          <w:sz w:val="28"/>
          <w:szCs w:val="28"/>
          <w:lang w:val="uk-UA"/>
        </w:rPr>
        <w:t xml:space="preserve"> освіти</w:t>
      </w:r>
      <w:r w:rsidRPr="003A5AD5">
        <w:rPr>
          <w:sz w:val="28"/>
          <w:szCs w:val="28"/>
        </w:rPr>
        <w:t xml:space="preserve"> встановлюється відповідно до законодавства.</w:t>
      </w:r>
    </w:p>
    <w:p w:rsidR="00182418" w:rsidRPr="003A5AD5" w:rsidRDefault="00182418" w:rsidP="00182418">
      <w:pPr>
        <w:pStyle w:val="a7"/>
        <w:ind w:left="0"/>
        <w:jc w:val="both"/>
        <w:rPr>
          <w:sz w:val="28"/>
          <w:szCs w:val="28"/>
          <w:lang w:val="uk-UA"/>
        </w:rPr>
      </w:pPr>
      <w:r w:rsidRPr="003A5AD5">
        <w:rPr>
          <w:sz w:val="28"/>
          <w:szCs w:val="28"/>
          <w:lang w:val="uk-UA"/>
        </w:rPr>
        <w:t>6.5.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6F64AC" w:rsidRPr="003A5AD5" w:rsidRDefault="006F64AC" w:rsidP="00182418">
      <w:pPr>
        <w:pStyle w:val="a7"/>
        <w:ind w:left="0"/>
        <w:jc w:val="both"/>
        <w:rPr>
          <w:sz w:val="28"/>
          <w:szCs w:val="28"/>
          <w:lang w:val="uk-UA"/>
        </w:rPr>
      </w:pPr>
    </w:p>
    <w:p w:rsidR="00182418" w:rsidRPr="003A5AD5" w:rsidRDefault="00182418" w:rsidP="00182418">
      <w:pPr>
        <w:pStyle w:val="1"/>
        <w:rPr>
          <w:sz w:val="28"/>
        </w:rPr>
      </w:pPr>
      <w:r w:rsidRPr="003A5AD5">
        <w:rPr>
          <w:sz w:val="28"/>
        </w:rPr>
        <w:t>7. Міжнародне співробітництво</w:t>
      </w:r>
    </w:p>
    <w:p w:rsidR="00182418" w:rsidRPr="003A5AD5" w:rsidRDefault="00182418" w:rsidP="00182418">
      <w:pPr>
        <w:pStyle w:val="a7"/>
        <w:numPr>
          <w:ilvl w:val="1"/>
          <w:numId w:val="17"/>
        </w:numPr>
        <w:jc w:val="both"/>
        <w:rPr>
          <w:sz w:val="28"/>
          <w:szCs w:val="28"/>
        </w:rPr>
      </w:pPr>
      <w:r w:rsidRPr="003A5AD5">
        <w:rPr>
          <w:sz w:val="28"/>
          <w:szCs w:val="28"/>
        </w:rPr>
        <w:t>Заклад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182418" w:rsidRPr="003A5AD5" w:rsidRDefault="00182418" w:rsidP="00182418">
      <w:pPr>
        <w:pStyle w:val="a7"/>
        <w:numPr>
          <w:ilvl w:val="1"/>
          <w:numId w:val="17"/>
        </w:numPr>
        <w:jc w:val="both"/>
        <w:rPr>
          <w:sz w:val="28"/>
          <w:szCs w:val="28"/>
          <w:lang w:val="uk-UA"/>
        </w:rPr>
      </w:pPr>
      <w:r w:rsidRPr="003A5AD5">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182418" w:rsidRPr="003A5AD5" w:rsidRDefault="00182418" w:rsidP="00182418">
      <w:pPr>
        <w:pStyle w:val="a7"/>
        <w:numPr>
          <w:ilvl w:val="1"/>
          <w:numId w:val="17"/>
        </w:numPr>
        <w:jc w:val="both"/>
        <w:rPr>
          <w:sz w:val="28"/>
          <w:szCs w:val="28"/>
          <w:lang w:val="uk-UA"/>
        </w:rPr>
      </w:pPr>
      <w:r w:rsidRPr="003A5AD5">
        <w:rPr>
          <w:sz w:val="28"/>
          <w:szCs w:val="28"/>
        </w:rPr>
        <w:t>Заклад освіти, педагогічні працівники, учні можуть брати участь у реалізації міжнародних проектів і програм.</w:t>
      </w:r>
    </w:p>
    <w:p w:rsidR="00182418" w:rsidRPr="003A5AD5" w:rsidRDefault="00182418" w:rsidP="00182418">
      <w:pPr>
        <w:pStyle w:val="a7"/>
        <w:ind w:left="0"/>
        <w:jc w:val="both"/>
        <w:rPr>
          <w:sz w:val="28"/>
          <w:szCs w:val="28"/>
          <w:lang w:val="uk-UA"/>
        </w:rPr>
      </w:pPr>
    </w:p>
    <w:p w:rsidR="00182418" w:rsidRPr="003A5AD5" w:rsidRDefault="00182418" w:rsidP="00182418">
      <w:pPr>
        <w:pStyle w:val="1"/>
        <w:rPr>
          <w:sz w:val="28"/>
        </w:rPr>
      </w:pPr>
      <w:r w:rsidRPr="003A5AD5">
        <w:rPr>
          <w:sz w:val="28"/>
        </w:rPr>
        <w:t xml:space="preserve">8. Контроль </w:t>
      </w:r>
      <w:r w:rsidR="006F64AC" w:rsidRPr="003A5AD5">
        <w:rPr>
          <w:sz w:val="28"/>
        </w:rPr>
        <w:t xml:space="preserve">за діяльністю </w:t>
      </w:r>
      <w:r w:rsidRPr="003A5AD5">
        <w:rPr>
          <w:sz w:val="28"/>
        </w:rPr>
        <w:t>закладу</w:t>
      </w:r>
    </w:p>
    <w:p w:rsidR="00182418" w:rsidRPr="003A5AD5" w:rsidRDefault="00182418" w:rsidP="00182418">
      <w:pPr>
        <w:pStyle w:val="a7"/>
        <w:numPr>
          <w:ilvl w:val="1"/>
          <w:numId w:val="18"/>
        </w:numPr>
        <w:jc w:val="both"/>
        <w:rPr>
          <w:sz w:val="28"/>
          <w:szCs w:val="28"/>
          <w:lang w:val="uk-UA"/>
        </w:rPr>
      </w:pPr>
      <w:r w:rsidRPr="003A5AD5">
        <w:rPr>
          <w:sz w:val="28"/>
          <w:szCs w:val="28"/>
        </w:rPr>
        <w:t xml:space="preserve">Освітня діяльність </w:t>
      </w:r>
      <w:r w:rsidRPr="003A5AD5">
        <w:rPr>
          <w:sz w:val="28"/>
          <w:szCs w:val="28"/>
          <w:lang w:val="uk-UA"/>
        </w:rPr>
        <w:t>З</w:t>
      </w:r>
      <w:r w:rsidRPr="003A5AD5">
        <w:rPr>
          <w:sz w:val="28"/>
          <w:szCs w:val="28"/>
        </w:rPr>
        <w:t>акладу пров</w:t>
      </w:r>
      <w:r w:rsidRPr="003A5AD5">
        <w:rPr>
          <w:sz w:val="28"/>
          <w:szCs w:val="28"/>
          <w:lang w:val="uk-UA"/>
        </w:rPr>
        <w:t>о</w:t>
      </w:r>
      <w:r w:rsidRPr="003A5AD5">
        <w:rPr>
          <w:sz w:val="28"/>
          <w:szCs w:val="28"/>
        </w:rPr>
        <w:t>диться на підставі ліцензії, що видається органом ліцензування відповідно до законодавства</w:t>
      </w:r>
      <w:r w:rsidRPr="003A5AD5">
        <w:rPr>
          <w:sz w:val="28"/>
          <w:szCs w:val="28"/>
          <w:lang w:val="uk-UA"/>
        </w:rPr>
        <w:t>.</w:t>
      </w:r>
    </w:p>
    <w:p w:rsidR="00182418" w:rsidRPr="003A5AD5" w:rsidRDefault="00182418" w:rsidP="00182418">
      <w:pPr>
        <w:pStyle w:val="a7"/>
        <w:numPr>
          <w:ilvl w:val="1"/>
          <w:numId w:val="18"/>
        </w:numPr>
        <w:jc w:val="both"/>
        <w:rPr>
          <w:sz w:val="28"/>
          <w:szCs w:val="28"/>
          <w:lang w:val="uk-UA"/>
        </w:rPr>
      </w:pPr>
      <w:r w:rsidRPr="003A5AD5">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182418" w:rsidRPr="003A5AD5" w:rsidRDefault="00182418" w:rsidP="00182418">
      <w:pPr>
        <w:pStyle w:val="a7"/>
        <w:numPr>
          <w:ilvl w:val="2"/>
          <w:numId w:val="18"/>
        </w:numPr>
        <w:tabs>
          <w:tab w:val="left" w:pos="0"/>
        </w:tabs>
        <w:ind w:left="0"/>
        <w:jc w:val="both"/>
        <w:rPr>
          <w:sz w:val="28"/>
          <w:szCs w:val="28"/>
          <w:lang w:val="uk-UA"/>
        </w:rPr>
      </w:pPr>
      <w:r w:rsidRPr="003A5AD5">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182418" w:rsidRPr="003A5AD5" w:rsidRDefault="00182418" w:rsidP="00182418">
      <w:pPr>
        <w:pStyle w:val="a7"/>
        <w:numPr>
          <w:ilvl w:val="2"/>
          <w:numId w:val="18"/>
        </w:numPr>
        <w:tabs>
          <w:tab w:val="left" w:pos="0"/>
        </w:tabs>
        <w:ind w:left="0"/>
        <w:jc w:val="both"/>
        <w:rPr>
          <w:sz w:val="28"/>
          <w:szCs w:val="28"/>
          <w:lang w:val="uk-UA"/>
        </w:rPr>
      </w:pPr>
      <w:r w:rsidRPr="003A5AD5">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182418" w:rsidRPr="003A5AD5" w:rsidRDefault="00182418" w:rsidP="00182418">
      <w:pPr>
        <w:pStyle w:val="a7"/>
        <w:tabs>
          <w:tab w:val="left" w:pos="426"/>
        </w:tabs>
        <w:ind w:left="0"/>
        <w:jc w:val="both"/>
        <w:rPr>
          <w:sz w:val="28"/>
          <w:szCs w:val="28"/>
          <w:lang w:val="uk-UA"/>
        </w:rPr>
      </w:pPr>
      <w:r w:rsidRPr="003A5AD5">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182418" w:rsidRPr="003A5AD5" w:rsidRDefault="00182418" w:rsidP="00182418">
      <w:pPr>
        <w:pStyle w:val="a7"/>
        <w:tabs>
          <w:tab w:val="left" w:pos="426"/>
        </w:tabs>
        <w:ind w:left="0"/>
        <w:jc w:val="both"/>
        <w:rPr>
          <w:sz w:val="28"/>
          <w:szCs w:val="28"/>
          <w:lang w:val="uk-UA"/>
        </w:rPr>
      </w:pPr>
      <w:r w:rsidRPr="003A5AD5">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182418" w:rsidRPr="003A5AD5" w:rsidRDefault="00182418" w:rsidP="00182418">
      <w:pPr>
        <w:pStyle w:val="a7"/>
        <w:numPr>
          <w:ilvl w:val="2"/>
          <w:numId w:val="18"/>
        </w:numPr>
        <w:tabs>
          <w:tab w:val="left" w:pos="0"/>
        </w:tabs>
        <w:ind w:left="0"/>
        <w:jc w:val="both"/>
        <w:rPr>
          <w:sz w:val="28"/>
          <w:szCs w:val="28"/>
          <w:lang w:val="uk-UA"/>
        </w:rPr>
      </w:pPr>
      <w:r w:rsidRPr="003A5AD5">
        <w:rPr>
          <w:sz w:val="28"/>
          <w:szCs w:val="28"/>
        </w:rPr>
        <w:t>Результати інституційного аудиту оприлюднюються на сайт</w:t>
      </w:r>
      <w:r w:rsidRPr="003A5AD5">
        <w:rPr>
          <w:sz w:val="28"/>
          <w:szCs w:val="28"/>
          <w:lang w:val="uk-UA"/>
        </w:rPr>
        <w:t>і З</w:t>
      </w:r>
      <w:r w:rsidRPr="003A5AD5">
        <w:rPr>
          <w:sz w:val="28"/>
          <w:szCs w:val="28"/>
        </w:rPr>
        <w:t xml:space="preserve">акладу, </w:t>
      </w:r>
      <w:r w:rsidRPr="003A5AD5">
        <w:rPr>
          <w:sz w:val="28"/>
          <w:szCs w:val="28"/>
          <w:lang w:val="uk-UA"/>
        </w:rPr>
        <w:t>З</w:t>
      </w:r>
      <w:r w:rsidRPr="003A5AD5">
        <w:rPr>
          <w:sz w:val="28"/>
          <w:szCs w:val="28"/>
        </w:rPr>
        <w:t>асновника та органу, що здійснив інституційний аудит.</w:t>
      </w:r>
    </w:p>
    <w:p w:rsidR="00182418" w:rsidRPr="003A5AD5" w:rsidRDefault="00182418" w:rsidP="00182418">
      <w:pPr>
        <w:pStyle w:val="a7"/>
        <w:numPr>
          <w:ilvl w:val="2"/>
          <w:numId w:val="18"/>
        </w:numPr>
        <w:tabs>
          <w:tab w:val="left" w:pos="0"/>
        </w:tabs>
        <w:ind w:left="0"/>
        <w:jc w:val="both"/>
        <w:rPr>
          <w:sz w:val="28"/>
          <w:szCs w:val="28"/>
          <w:lang w:val="uk-UA"/>
        </w:rPr>
      </w:pPr>
      <w:proofErr w:type="gramStart"/>
      <w:r w:rsidRPr="003A5AD5">
        <w:rPr>
          <w:sz w:val="28"/>
          <w:szCs w:val="28"/>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roofErr w:type="gramEnd"/>
    </w:p>
    <w:p w:rsidR="00182418" w:rsidRPr="003A5AD5" w:rsidRDefault="00182418" w:rsidP="00182418">
      <w:pPr>
        <w:pStyle w:val="a7"/>
        <w:numPr>
          <w:ilvl w:val="2"/>
          <w:numId w:val="18"/>
        </w:numPr>
        <w:tabs>
          <w:tab w:val="left" w:pos="0"/>
        </w:tabs>
        <w:ind w:left="0"/>
        <w:jc w:val="both"/>
        <w:rPr>
          <w:sz w:val="28"/>
          <w:szCs w:val="28"/>
          <w:lang w:val="uk-UA"/>
        </w:rPr>
      </w:pPr>
      <w:r w:rsidRPr="003A5AD5">
        <w:rPr>
          <w:sz w:val="28"/>
          <w:szCs w:val="28"/>
        </w:rPr>
        <w:t xml:space="preserve">Інституційний аудит проводиться у позаплановому порядку в </w:t>
      </w:r>
      <w:r w:rsidRPr="003A5AD5">
        <w:rPr>
          <w:sz w:val="28"/>
          <w:szCs w:val="28"/>
          <w:lang w:val="uk-UA"/>
        </w:rPr>
        <w:t>З</w:t>
      </w:r>
      <w:r w:rsidRPr="003A5AD5">
        <w:rPr>
          <w:sz w:val="28"/>
          <w:szCs w:val="28"/>
        </w:rPr>
        <w:t xml:space="preserve">акладі, який має низьку якість освітньої діяльності. Інституційний аудит також може </w:t>
      </w:r>
      <w:r w:rsidRPr="003A5AD5">
        <w:rPr>
          <w:sz w:val="28"/>
          <w:szCs w:val="28"/>
        </w:rPr>
        <w:lastRenderedPageBreak/>
        <w:t xml:space="preserve">бути проведений у позаплановому порядку за ініціативою </w:t>
      </w:r>
      <w:r w:rsidRPr="003A5AD5">
        <w:rPr>
          <w:sz w:val="28"/>
          <w:szCs w:val="28"/>
          <w:lang w:val="uk-UA"/>
        </w:rPr>
        <w:t>З</w:t>
      </w:r>
      <w:r w:rsidRPr="003A5AD5">
        <w:rPr>
          <w:sz w:val="28"/>
          <w:szCs w:val="28"/>
        </w:rPr>
        <w:t xml:space="preserve">асновника, </w:t>
      </w:r>
      <w:r w:rsidRPr="003A5AD5">
        <w:rPr>
          <w:sz w:val="28"/>
          <w:szCs w:val="28"/>
          <w:lang w:val="uk-UA"/>
        </w:rPr>
        <w:t>Директора</w:t>
      </w:r>
      <w:r w:rsidRPr="003A5AD5">
        <w:rPr>
          <w:sz w:val="28"/>
          <w:szCs w:val="28"/>
        </w:rPr>
        <w:t>, колегіального органу управління, або наглядової ради.</w:t>
      </w:r>
    </w:p>
    <w:p w:rsidR="00182418" w:rsidRPr="003A5AD5" w:rsidRDefault="00182418" w:rsidP="00182418">
      <w:pPr>
        <w:pStyle w:val="a7"/>
        <w:numPr>
          <w:ilvl w:val="2"/>
          <w:numId w:val="18"/>
        </w:numPr>
        <w:tabs>
          <w:tab w:val="left" w:pos="0"/>
        </w:tabs>
        <w:ind w:left="0"/>
        <w:jc w:val="both"/>
        <w:rPr>
          <w:sz w:val="28"/>
          <w:szCs w:val="28"/>
          <w:lang w:val="uk-UA"/>
        </w:rPr>
      </w:pPr>
      <w:r w:rsidRPr="003A5AD5">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182418" w:rsidRPr="003A5AD5" w:rsidRDefault="00182418" w:rsidP="00182418">
      <w:pPr>
        <w:pStyle w:val="1"/>
        <w:rPr>
          <w:sz w:val="28"/>
        </w:rPr>
      </w:pPr>
    </w:p>
    <w:p w:rsidR="00182418" w:rsidRPr="003A5AD5" w:rsidRDefault="00182418" w:rsidP="00182418">
      <w:pPr>
        <w:pStyle w:val="1"/>
        <w:rPr>
          <w:sz w:val="28"/>
        </w:rPr>
      </w:pPr>
      <w:r w:rsidRPr="003A5AD5">
        <w:rPr>
          <w:sz w:val="28"/>
        </w:rPr>
        <w:t>9. Реоргані</w:t>
      </w:r>
      <w:r w:rsidR="006F64AC" w:rsidRPr="003A5AD5">
        <w:rPr>
          <w:sz w:val="28"/>
        </w:rPr>
        <w:t xml:space="preserve">зація або ліквідація </w:t>
      </w:r>
      <w:r w:rsidRPr="003A5AD5">
        <w:rPr>
          <w:sz w:val="28"/>
        </w:rPr>
        <w:t xml:space="preserve"> закладу </w:t>
      </w:r>
    </w:p>
    <w:p w:rsidR="00182418" w:rsidRPr="003A5AD5" w:rsidRDefault="00182418" w:rsidP="00182418">
      <w:pPr>
        <w:pStyle w:val="a7"/>
        <w:numPr>
          <w:ilvl w:val="1"/>
          <w:numId w:val="19"/>
        </w:numPr>
        <w:jc w:val="both"/>
        <w:rPr>
          <w:sz w:val="28"/>
          <w:szCs w:val="28"/>
        </w:rPr>
      </w:pPr>
      <w:r w:rsidRPr="003A5AD5">
        <w:rPr>
          <w:sz w:val="28"/>
          <w:szCs w:val="28"/>
        </w:rPr>
        <w:t>Рішення про реоргані</w:t>
      </w:r>
      <w:r w:rsidR="006F64AC" w:rsidRPr="003A5AD5">
        <w:rPr>
          <w:sz w:val="28"/>
          <w:szCs w:val="28"/>
        </w:rPr>
        <w:t>зацію або ліквідацію</w:t>
      </w:r>
      <w:r w:rsidRPr="003A5AD5">
        <w:rPr>
          <w:sz w:val="28"/>
          <w:szCs w:val="28"/>
        </w:rPr>
        <w:t xml:space="preserve"> закладу</w:t>
      </w:r>
      <w:r w:rsidR="006F64AC" w:rsidRPr="003A5AD5">
        <w:rPr>
          <w:sz w:val="28"/>
          <w:szCs w:val="28"/>
          <w:lang w:val="uk-UA"/>
        </w:rPr>
        <w:t xml:space="preserve"> освіти</w:t>
      </w:r>
      <w:r w:rsidRPr="003A5AD5">
        <w:rPr>
          <w:sz w:val="28"/>
          <w:szCs w:val="28"/>
        </w:rPr>
        <w:t xml:space="preserve"> приймає </w:t>
      </w:r>
      <w:r w:rsidRPr="003A5AD5">
        <w:rPr>
          <w:sz w:val="28"/>
          <w:szCs w:val="28"/>
          <w:lang w:val="uk-UA"/>
        </w:rPr>
        <w:t>З</w:t>
      </w:r>
      <w:r w:rsidRPr="003A5AD5">
        <w:rPr>
          <w:sz w:val="28"/>
          <w:szCs w:val="28"/>
        </w:rPr>
        <w:t xml:space="preserve">асновник. Реорганізація навчального закладу відбувається </w:t>
      </w:r>
      <w:r w:rsidRPr="003A5AD5">
        <w:rPr>
          <w:sz w:val="28"/>
          <w:szCs w:val="28"/>
          <w:lang w:val="uk-UA"/>
        </w:rPr>
        <w:t>в установленому законом порядку</w:t>
      </w:r>
      <w:r w:rsidRPr="003A5AD5">
        <w:rPr>
          <w:sz w:val="28"/>
          <w:szCs w:val="28"/>
        </w:rPr>
        <w:t>.</w:t>
      </w:r>
      <w:r w:rsidRPr="003A5AD5">
        <w:rPr>
          <w:sz w:val="28"/>
          <w:szCs w:val="28"/>
          <w:lang w:val="uk-UA"/>
        </w:rPr>
        <w:t xml:space="preserve"> </w:t>
      </w:r>
    </w:p>
    <w:p w:rsidR="00182418" w:rsidRPr="003A5AD5" w:rsidRDefault="00182418" w:rsidP="00182418">
      <w:pPr>
        <w:pStyle w:val="a7"/>
        <w:ind w:left="0"/>
        <w:jc w:val="both"/>
        <w:rPr>
          <w:sz w:val="28"/>
          <w:szCs w:val="28"/>
        </w:rPr>
      </w:pPr>
      <w:r w:rsidRPr="003A5AD5">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r w:rsidRPr="003A5AD5">
        <w:rPr>
          <w:sz w:val="28"/>
          <w:szCs w:val="28"/>
        </w:rPr>
        <w:t>З часу призначення ліквідаційної комісії до неї переходять повноваження щодо управління навчальним закладом.</w:t>
      </w:r>
    </w:p>
    <w:p w:rsidR="00182418" w:rsidRPr="003A5AD5" w:rsidRDefault="00182418" w:rsidP="00182418">
      <w:pPr>
        <w:pStyle w:val="a7"/>
        <w:numPr>
          <w:ilvl w:val="1"/>
          <w:numId w:val="19"/>
        </w:numPr>
        <w:jc w:val="both"/>
        <w:rPr>
          <w:sz w:val="28"/>
          <w:szCs w:val="28"/>
          <w:lang w:val="uk-UA"/>
        </w:rPr>
      </w:pPr>
      <w:r w:rsidRPr="003A5AD5">
        <w:rPr>
          <w:sz w:val="28"/>
          <w:szCs w:val="28"/>
          <w:lang w:val="uk-UA"/>
        </w:rPr>
        <w:t xml:space="preserve">Ліквідаційна комісія </w:t>
      </w:r>
      <w:r w:rsidR="006F64AC" w:rsidRPr="003A5AD5">
        <w:rPr>
          <w:sz w:val="28"/>
          <w:szCs w:val="28"/>
          <w:lang w:val="uk-UA"/>
        </w:rPr>
        <w:t xml:space="preserve">оцінює наявне майно </w:t>
      </w:r>
      <w:r w:rsidRPr="003A5AD5">
        <w:rPr>
          <w:sz w:val="28"/>
          <w:szCs w:val="28"/>
          <w:lang w:val="uk-UA"/>
        </w:rPr>
        <w:t>закладу</w:t>
      </w:r>
      <w:r w:rsidR="006F64AC" w:rsidRPr="003A5AD5">
        <w:rPr>
          <w:sz w:val="28"/>
          <w:szCs w:val="28"/>
          <w:lang w:val="uk-UA"/>
        </w:rPr>
        <w:t xml:space="preserve"> освіти</w:t>
      </w:r>
      <w:r w:rsidRPr="003A5AD5">
        <w:rPr>
          <w:sz w:val="28"/>
          <w:szCs w:val="28"/>
          <w:lang w:val="uk-UA"/>
        </w:rPr>
        <w:t>, виявляє його дебіторів і кредиторів і розраховується з ними, складає ліквідаційний баланс і представляє його засновнику.</w:t>
      </w:r>
    </w:p>
    <w:p w:rsidR="00182418" w:rsidRPr="003A5AD5" w:rsidRDefault="00182418" w:rsidP="00182418">
      <w:pPr>
        <w:pStyle w:val="a7"/>
        <w:numPr>
          <w:ilvl w:val="1"/>
          <w:numId w:val="19"/>
        </w:numPr>
        <w:jc w:val="both"/>
        <w:rPr>
          <w:b/>
          <w:sz w:val="28"/>
          <w:szCs w:val="28"/>
          <w:lang w:val="uk-UA"/>
        </w:rPr>
      </w:pPr>
      <w:r w:rsidRPr="003A5AD5">
        <w:rPr>
          <w:color w:val="202020"/>
          <w:sz w:val="28"/>
          <w:szCs w:val="28"/>
          <w:lang w:val="uk-UA"/>
        </w:rPr>
        <w:t>У разі припинення діяльності закладу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182418" w:rsidRPr="003A5AD5" w:rsidRDefault="00182418" w:rsidP="00182418">
      <w:pPr>
        <w:pStyle w:val="a7"/>
        <w:numPr>
          <w:ilvl w:val="1"/>
          <w:numId w:val="19"/>
        </w:numPr>
        <w:jc w:val="both"/>
        <w:rPr>
          <w:sz w:val="28"/>
          <w:szCs w:val="28"/>
          <w:lang w:val="uk-UA"/>
        </w:rPr>
      </w:pPr>
      <w:r w:rsidRPr="003A5AD5">
        <w:rPr>
          <w:sz w:val="28"/>
          <w:szCs w:val="28"/>
          <w:lang w:val="uk-UA"/>
        </w:rPr>
        <w:t>Заклад є таким, що припинив свою діяльність, з дати внесення до Єдиного державного реєстру відповідного запису.</w:t>
      </w:r>
    </w:p>
    <w:p w:rsidR="006F64AC" w:rsidRPr="003A5AD5" w:rsidRDefault="006F64AC" w:rsidP="006F64AC">
      <w:pPr>
        <w:pStyle w:val="a7"/>
        <w:ind w:left="0"/>
        <w:jc w:val="both"/>
        <w:rPr>
          <w:sz w:val="28"/>
          <w:szCs w:val="28"/>
          <w:lang w:val="uk-UA"/>
        </w:rPr>
      </w:pPr>
    </w:p>
    <w:p w:rsidR="00182418" w:rsidRPr="003A5AD5" w:rsidRDefault="00182418" w:rsidP="00182418">
      <w:pPr>
        <w:pStyle w:val="a7"/>
        <w:ind w:left="0"/>
        <w:jc w:val="both"/>
        <w:rPr>
          <w:sz w:val="28"/>
          <w:szCs w:val="28"/>
          <w:lang w:val="uk-UA"/>
        </w:rPr>
      </w:pPr>
    </w:p>
    <w:p w:rsidR="00182418" w:rsidRPr="003A5AD5" w:rsidRDefault="00182418" w:rsidP="00182418">
      <w:pPr>
        <w:pStyle w:val="a7"/>
        <w:ind w:left="0"/>
        <w:jc w:val="center"/>
        <w:rPr>
          <w:b/>
          <w:sz w:val="28"/>
          <w:szCs w:val="28"/>
          <w:lang w:val="uk-UA"/>
        </w:rPr>
      </w:pPr>
      <w:r w:rsidRPr="003A5AD5">
        <w:rPr>
          <w:b/>
          <w:sz w:val="28"/>
          <w:szCs w:val="28"/>
          <w:lang w:val="uk-UA"/>
        </w:rPr>
        <w:t>10.</w:t>
      </w:r>
      <w:r w:rsidRPr="003A5AD5">
        <w:rPr>
          <w:b/>
          <w:sz w:val="28"/>
          <w:szCs w:val="28"/>
        </w:rPr>
        <w:t>П</w:t>
      </w:r>
      <w:r w:rsidRPr="003A5AD5">
        <w:rPr>
          <w:b/>
          <w:sz w:val="28"/>
          <w:szCs w:val="28"/>
          <w:lang w:val="uk-UA"/>
        </w:rPr>
        <w:t>орядок внесення змін до Статуту</w:t>
      </w:r>
    </w:p>
    <w:p w:rsidR="00182418" w:rsidRPr="003A5AD5" w:rsidRDefault="00182418" w:rsidP="00182418">
      <w:pPr>
        <w:pStyle w:val="a7"/>
        <w:ind w:left="0"/>
        <w:jc w:val="both"/>
        <w:rPr>
          <w:sz w:val="28"/>
          <w:szCs w:val="28"/>
        </w:rPr>
      </w:pPr>
      <w:r w:rsidRPr="003A5AD5">
        <w:rPr>
          <w:sz w:val="28"/>
          <w:szCs w:val="28"/>
        </w:rPr>
        <w:t>1</w:t>
      </w:r>
      <w:r w:rsidRPr="003A5AD5">
        <w:rPr>
          <w:sz w:val="28"/>
          <w:szCs w:val="28"/>
          <w:lang w:val="uk-UA"/>
        </w:rPr>
        <w:t>0</w:t>
      </w:r>
      <w:r w:rsidRPr="003A5AD5">
        <w:rPr>
          <w:sz w:val="28"/>
          <w:szCs w:val="28"/>
        </w:rPr>
        <w:t xml:space="preserve">.1. Зміни до Статуту затверджуються засновником закладу шляхом викладення Статуту в новій редакції. </w:t>
      </w:r>
    </w:p>
    <w:p w:rsidR="00182418" w:rsidRPr="003A5AD5" w:rsidRDefault="00182418" w:rsidP="00182418">
      <w:pPr>
        <w:pStyle w:val="a7"/>
        <w:ind w:left="0"/>
        <w:jc w:val="both"/>
        <w:rPr>
          <w:sz w:val="28"/>
          <w:szCs w:val="28"/>
        </w:rPr>
      </w:pPr>
      <w:r w:rsidRPr="003A5AD5">
        <w:rPr>
          <w:sz w:val="28"/>
          <w:szCs w:val="28"/>
        </w:rPr>
        <w:t>1</w:t>
      </w:r>
      <w:r w:rsidRPr="003A5AD5">
        <w:rPr>
          <w:sz w:val="28"/>
          <w:szCs w:val="28"/>
          <w:lang w:val="uk-UA"/>
        </w:rPr>
        <w:t>0</w:t>
      </w:r>
      <w:r w:rsidRPr="003A5AD5">
        <w:rPr>
          <w:sz w:val="28"/>
          <w:szCs w:val="28"/>
        </w:rPr>
        <w:t xml:space="preserve">.2. Зміни до Статуту здійснюються при змінах чинного законодавства та в інших випадках за рішенням засновника. </w:t>
      </w:r>
    </w:p>
    <w:p w:rsidR="001318A0" w:rsidRPr="003A5AD5" w:rsidRDefault="00182418" w:rsidP="006F64AC">
      <w:pPr>
        <w:pStyle w:val="a7"/>
        <w:ind w:left="0"/>
        <w:jc w:val="both"/>
        <w:rPr>
          <w:sz w:val="28"/>
          <w:szCs w:val="28"/>
          <w:lang w:val="uk-UA"/>
        </w:rPr>
      </w:pPr>
      <w:r w:rsidRPr="003A5AD5">
        <w:rPr>
          <w:sz w:val="28"/>
          <w:szCs w:val="28"/>
        </w:rPr>
        <w:t>1</w:t>
      </w:r>
      <w:r w:rsidRPr="003A5AD5">
        <w:rPr>
          <w:sz w:val="28"/>
          <w:szCs w:val="28"/>
          <w:lang w:val="uk-UA"/>
        </w:rPr>
        <w:t>0</w:t>
      </w:r>
      <w:r w:rsidRPr="003A5AD5">
        <w:rPr>
          <w:sz w:val="28"/>
          <w:szCs w:val="28"/>
        </w:rPr>
        <w:t>.3. Зміни до Статуту набувають юридичної сили з моменту їх державної реєстрації згідно з чинним законодавством.</w:t>
      </w:r>
    </w:p>
    <w:p w:rsidR="006F64AC" w:rsidRPr="003A5AD5" w:rsidRDefault="006F64AC" w:rsidP="006F64AC">
      <w:pPr>
        <w:pStyle w:val="a7"/>
        <w:ind w:left="0"/>
        <w:jc w:val="both"/>
        <w:rPr>
          <w:sz w:val="28"/>
          <w:szCs w:val="28"/>
          <w:lang w:val="uk-UA"/>
        </w:rPr>
      </w:pPr>
    </w:p>
    <w:p w:rsidR="006F64AC" w:rsidRPr="003A5AD5" w:rsidRDefault="006F64AC" w:rsidP="006F64AC">
      <w:pPr>
        <w:pStyle w:val="a7"/>
        <w:ind w:left="0"/>
        <w:jc w:val="both"/>
        <w:rPr>
          <w:sz w:val="28"/>
          <w:szCs w:val="28"/>
          <w:lang w:val="uk-UA"/>
        </w:rPr>
      </w:pPr>
    </w:p>
    <w:p w:rsidR="006F64AC" w:rsidRPr="003A5AD5" w:rsidRDefault="006F64AC" w:rsidP="006F64AC">
      <w:pPr>
        <w:pStyle w:val="a7"/>
        <w:ind w:left="0"/>
        <w:jc w:val="both"/>
        <w:rPr>
          <w:sz w:val="28"/>
          <w:szCs w:val="28"/>
          <w:lang w:val="uk-UA"/>
        </w:rPr>
      </w:pPr>
    </w:p>
    <w:p w:rsidR="006F64AC" w:rsidRPr="006F64AC" w:rsidRDefault="006F64AC" w:rsidP="006F64AC">
      <w:pPr>
        <w:pStyle w:val="a7"/>
        <w:ind w:left="0"/>
        <w:jc w:val="both"/>
        <w:rPr>
          <w:b/>
          <w:sz w:val="28"/>
          <w:szCs w:val="28"/>
          <w:lang w:val="uk-UA"/>
        </w:rPr>
      </w:pPr>
      <w:r w:rsidRPr="003A5AD5">
        <w:rPr>
          <w:b/>
          <w:sz w:val="28"/>
          <w:szCs w:val="28"/>
          <w:lang w:val="uk-UA"/>
        </w:rPr>
        <w:t xml:space="preserve">         Секретар міської ради                                              П.В. Крепкий</w:t>
      </w:r>
    </w:p>
    <w:sectPr w:rsidR="006F64AC" w:rsidRPr="006F64AC" w:rsidSect="00660EA6">
      <w:pgSz w:w="12240" w:h="15840"/>
      <w:pgMar w:top="426"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88E"/>
    <w:multiLevelType w:val="hybridMultilevel"/>
    <w:tmpl w:val="57CECB32"/>
    <w:lvl w:ilvl="0" w:tplc="7B0CEA68">
      <w:start w:val="24"/>
      <w:numFmt w:val="bullet"/>
      <w:lvlText w:val="-"/>
      <w:lvlJc w:val="left"/>
      <w:pPr>
        <w:ind w:left="108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304188"/>
    <w:multiLevelType w:val="multilevel"/>
    <w:tmpl w:val="0D582DD8"/>
    <w:lvl w:ilvl="0">
      <w:start w:val="3"/>
      <w:numFmt w:val="decimal"/>
      <w:suff w:val="space"/>
      <w:lvlText w:val="4.%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4"/>
      <w:numFmt w:val="decimal"/>
      <w:lvlText w:val="4.%2. "/>
      <w:lvlJc w:val="left"/>
      <w:pPr>
        <w:ind w:left="0" w:firstLine="0"/>
      </w:pPr>
      <w:rPr>
        <w:rFonts w:cs="Times New Roman"/>
        <w:b w:val="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21D6855"/>
    <w:multiLevelType w:val="multilevel"/>
    <w:tmpl w:val="BE346112"/>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5.%2. "/>
      <w:lvlJc w:val="left"/>
      <w:pPr>
        <w:ind w:left="0" w:firstLine="0"/>
      </w:pPr>
      <w:rPr>
        <w:rFonts w:cs="Times New Roman"/>
        <w:b/>
      </w:rPr>
    </w:lvl>
    <w:lvl w:ilvl="2">
      <w:start w:val="1"/>
      <w:numFmt w:val="decimal"/>
      <w:lvlText w:val="5.7.%3."/>
      <w:lvlJc w:val="left"/>
      <w:pPr>
        <w:ind w:left="1418" w:firstLine="0"/>
      </w:pPr>
      <w:rPr>
        <w:rFonts w:cs="Times New Roman"/>
        <w:b w:val="0"/>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4F92B7B"/>
    <w:multiLevelType w:val="multilevel"/>
    <w:tmpl w:val="9FE48924"/>
    <w:lvl w:ilvl="0">
      <w:start w:val="2"/>
      <w:numFmt w:val="decimal"/>
      <w:lvlText w:val="%1."/>
      <w:lvlJc w:val="left"/>
      <w:pPr>
        <w:tabs>
          <w:tab w:val="num" w:pos="420"/>
        </w:tabs>
        <w:ind w:left="420" w:hanging="4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2A540558"/>
    <w:multiLevelType w:val="multilevel"/>
    <w:tmpl w:val="78CCA0C6"/>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8.%2. "/>
      <w:lvlJc w:val="left"/>
      <w:pPr>
        <w:ind w:left="0" w:firstLine="0"/>
      </w:pPr>
      <w:rPr>
        <w:rFonts w:cs="Times New Roman"/>
        <w:b w:val="0"/>
      </w:rPr>
    </w:lvl>
    <w:lvl w:ilvl="2">
      <w:start w:val="1"/>
      <w:numFmt w:val="decimal"/>
      <w:lvlText w:val="8.2.%3."/>
      <w:lvlJc w:val="left"/>
      <w:pPr>
        <w:ind w:left="1418" w:firstLine="0"/>
      </w:pPr>
      <w:rPr>
        <w:rFonts w:cs="Times New Roman"/>
        <w:b w:val="0"/>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03116BF"/>
    <w:multiLevelType w:val="multilevel"/>
    <w:tmpl w:val="63148576"/>
    <w:lvl w:ilvl="0">
      <w:start w:val="13"/>
      <w:numFmt w:val="decimal"/>
      <w:suff w:val="space"/>
      <w:lvlText w:val="1.%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
      <w:lvlJc w:val="left"/>
      <w:pPr>
        <w:ind w:left="0" w:firstLine="0"/>
      </w:pPr>
      <w:rPr>
        <w:rFonts w:cs="Times New Roman"/>
        <w:b/>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3B90CA0"/>
    <w:multiLevelType w:val="multilevel"/>
    <w:tmpl w:val="40F675C0"/>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9.%2. "/>
      <w:lvlJc w:val="left"/>
      <w:pPr>
        <w:ind w:left="0" w:firstLine="0"/>
      </w:pPr>
      <w:rPr>
        <w:rFonts w:cs="Times New Roman"/>
        <w:b w:val="0"/>
      </w:rPr>
    </w:lvl>
    <w:lvl w:ilvl="2">
      <w:start w:val="1"/>
      <w:numFmt w:val="decimal"/>
      <w:lvlText w:val="8.2.%3."/>
      <w:lvlJc w:val="left"/>
      <w:pPr>
        <w:ind w:left="1418" w:firstLine="0"/>
      </w:pPr>
      <w:rPr>
        <w:rFonts w:cs="Times New Roman"/>
        <w:b/>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5065B1F"/>
    <w:multiLevelType w:val="multilevel"/>
    <w:tmpl w:val="72B2AED6"/>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6.%2. "/>
      <w:lvlJc w:val="left"/>
      <w:pPr>
        <w:ind w:left="0" w:firstLine="0"/>
      </w:pPr>
      <w:rPr>
        <w:rFonts w:cs="Times New Roman"/>
        <w:b w:val="0"/>
      </w:rPr>
    </w:lvl>
    <w:lvl w:ilvl="2">
      <w:start w:val="1"/>
      <w:numFmt w:val="decimal"/>
      <w:lvlText w:val="5.7.%3."/>
      <w:lvlJc w:val="left"/>
      <w:pPr>
        <w:ind w:left="1418" w:firstLine="0"/>
      </w:pPr>
      <w:rPr>
        <w:rFonts w:cs="Times New Roman"/>
        <w:b/>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92E1C42"/>
    <w:multiLevelType w:val="hybridMultilevel"/>
    <w:tmpl w:val="6826E9EA"/>
    <w:lvl w:ilvl="0" w:tplc="EDF0CA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CA93A54"/>
    <w:multiLevelType w:val="multilevel"/>
    <w:tmpl w:val="2FC4D50C"/>
    <w:lvl w:ilvl="0">
      <w:start w:val="3"/>
      <w:numFmt w:val="decimal"/>
      <w:suff w:val="space"/>
      <w:lvlText w:val="4.%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4.%2. "/>
      <w:lvlJc w:val="left"/>
      <w:pPr>
        <w:ind w:left="0" w:firstLine="0"/>
      </w:pPr>
      <w:rPr>
        <w:rFonts w:cs="Times New Roman"/>
        <w:b/>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0837989"/>
    <w:multiLevelType w:val="multilevel"/>
    <w:tmpl w:val="C5AE21D0"/>
    <w:lvl w:ilvl="0">
      <w:start w:val="6"/>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52ED1335"/>
    <w:multiLevelType w:val="hybridMultilevel"/>
    <w:tmpl w:val="005C1B84"/>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31BFD"/>
    <w:multiLevelType w:val="multilevel"/>
    <w:tmpl w:val="D7346D30"/>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7.%2. "/>
      <w:lvlJc w:val="left"/>
      <w:pPr>
        <w:ind w:left="0" w:firstLine="0"/>
      </w:pPr>
      <w:rPr>
        <w:rFonts w:cs="Times New Roman"/>
        <w:b w:val="0"/>
      </w:rPr>
    </w:lvl>
    <w:lvl w:ilvl="2">
      <w:start w:val="1"/>
      <w:numFmt w:val="decimal"/>
      <w:lvlText w:val="5.7.%3."/>
      <w:lvlJc w:val="left"/>
      <w:pPr>
        <w:ind w:left="1418" w:firstLine="0"/>
      </w:pPr>
      <w:rPr>
        <w:rFonts w:cs="Times New Roman"/>
        <w:b/>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120483D"/>
    <w:multiLevelType w:val="multilevel"/>
    <w:tmpl w:val="03E486CC"/>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5.%2. "/>
      <w:lvlJc w:val="left"/>
      <w:pPr>
        <w:ind w:left="0" w:firstLine="0"/>
      </w:pPr>
      <w:rPr>
        <w:rFonts w:cs="Times New Roman"/>
        <w:b w:val="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21214BC"/>
    <w:multiLevelType w:val="multilevel"/>
    <w:tmpl w:val="632CE56E"/>
    <w:lvl w:ilvl="0">
      <w:start w:val="1"/>
      <w:numFmt w:val="decimal"/>
      <w:suff w:val="space"/>
      <w:lvlText w:val="1.%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
      <w:lvlJc w:val="left"/>
      <w:pPr>
        <w:ind w:left="0" w:firstLine="0"/>
      </w:pPr>
      <w:rPr>
        <w:rFonts w:cs="Times New Roman"/>
        <w:b w:val="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6EAA2F42"/>
    <w:multiLevelType w:val="multilevel"/>
    <w:tmpl w:val="377289C6"/>
    <w:lvl w:ilvl="0">
      <w:start w:val="13"/>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3.%2. "/>
      <w:lvlJc w:val="left"/>
      <w:pPr>
        <w:ind w:left="0" w:firstLine="0"/>
      </w:pPr>
      <w:rPr>
        <w:rFonts w:cs="Times New Roman"/>
        <w:b w:val="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A17184A"/>
    <w:multiLevelType w:val="multilevel"/>
    <w:tmpl w:val="B1DCD494"/>
    <w:lvl w:ilvl="0">
      <w:start w:val="3"/>
      <w:numFmt w:val="decimal"/>
      <w:lvlText w:val="%1."/>
      <w:lvlJc w:val="left"/>
      <w:pPr>
        <w:ind w:left="1065" w:hanging="360"/>
      </w:pPr>
      <w:rPr>
        <w:rFonts w:cs="Times New Roman"/>
      </w:rPr>
    </w:lvl>
    <w:lvl w:ilvl="1">
      <w:start w:val="1"/>
      <w:numFmt w:val="decimal"/>
      <w:isLgl/>
      <w:lvlText w:val="4.%2."/>
      <w:lvlJc w:val="left"/>
      <w:pPr>
        <w:ind w:left="1429" w:hanging="720"/>
      </w:pPr>
      <w:rPr>
        <w:rFonts w:cs="Times New Roman"/>
        <w:b w:val="0"/>
      </w:rPr>
    </w:lvl>
    <w:lvl w:ilvl="2">
      <w:start w:val="1"/>
      <w:numFmt w:val="decimal"/>
      <w:isLgl/>
      <w:lvlText w:val="%1.%2.%3."/>
      <w:lvlJc w:val="left"/>
      <w:pPr>
        <w:ind w:left="1433" w:hanging="720"/>
      </w:pPr>
      <w:rPr>
        <w:rFonts w:cs="Times New Roman"/>
      </w:rPr>
    </w:lvl>
    <w:lvl w:ilvl="3">
      <w:start w:val="1"/>
      <w:numFmt w:val="decimal"/>
      <w:isLgl/>
      <w:lvlText w:val="%1.%2.%3.%4."/>
      <w:lvlJc w:val="left"/>
      <w:pPr>
        <w:ind w:left="1797" w:hanging="1080"/>
      </w:pPr>
      <w:rPr>
        <w:rFonts w:cs="Times New Roman"/>
      </w:rPr>
    </w:lvl>
    <w:lvl w:ilvl="4">
      <w:start w:val="1"/>
      <w:numFmt w:val="decimal"/>
      <w:isLgl/>
      <w:lvlText w:val="%1.%2.%3.%4.%5."/>
      <w:lvlJc w:val="left"/>
      <w:pPr>
        <w:ind w:left="1801" w:hanging="1080"/>
      </w:pPr>
      <w:rPr>
        <w:rFonts w:cs="Times New Roman"/>
      </w:rPr>
    </w:lvl>
    <w:lvl w:ilvl="5">
      <w:start w:val="1"/>
      <w:numFmt w:val="decimal"/>
      <w:isLgl/>
      <w:lvlText w:val="%1.%2.%3.%4.%5.%6."/>
      <w:lvlJc w:val="left"/>
      <w:pPr>
        <w:ind w:left="2165" w:hanging="1440"/>
      </w:pPr>
      <w:rPr>
        <w:rFonts w:cs="Times New Roman"/>
      </w:rPr>
    </w:lvl>
    <w:lvl w:ilvl="6">
      <w:start w:val="1"/>
      <w:numFmt w:val="decimal"/>
      <w:isLgl/>
      <w:lvlText w:val="%1.%2.%3.%4.%5.%6.%7."/>
      <w:lvlJc w:val="left"/>
      <w:pPr>
        <w:ind w:left="2529" w:hanging="1800"/>
      </w:pPr>
      <w:rPr>
        <w:rFonts w:cs="Times New Roman"/>
      </w:rPr>
    </w:lvl>
    <w:lvl w:ilvl="7">
      <w:start w:val="1"/>
      <w:numFmt w:val="decimal"/>
      <w:isLgl/>
      <w:lvlText w:val="%1.%2.%3.%4.%5.%6.%7.%8."/>
      <w:lvlJc w:val="left"/>
      <w:pPr>
        <w:ind w:left="2533" w:hanging="1800"/>
      </w:pPr>
      <w:rPr>
        <w:rFonts w:cs="Times New Roman"/>
      </w:rPr>
    </w:lvl>
    <w:lvl w:ilvl="8">
      <w:start w:val="1"/>
      <w:numFmt w:val="decimal"/>
      <w:isLgl/>
      <w:lvlText w:val="%1.%2.%3.%4.%5.%6.%7.%8.%9."/>
      <w:lvlJc w:val="left"/>
      <w:pPr>
        <w:ind w:left="2897" w:hanging="2160"/>
      </w:pPr>
      <w:rPr>
        <w:rFonts w:cs="Times New Roman"/>
      </w:rPr>
    </w:lvl>
  </w:abstractNum>
  <w:abstractNum w:abstractNumId="18">
    <w:nsid w:val="7A1D6EFF"/>
    <w:multiLevelType w:val="multilevel"/>
    <w:tmpl w:val="DA1297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90"/>
        </w:tabs>
        <w:ind w:left="1290" w:hanging="36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3150"/>
        </w:tabs>
        <w:ind w:left="3150" w:hanging="1080"/>
      </w:pPr>
      <w:rPr>
        <w:rFonts w:cs="Times New Roman" w:hint="default"/>
      </w:rPr>
    </w:lvl>
    <w:lvl w:ilvl="4">
      <w:start w:val="1"/>
      <w:numFmt w:val="decimal"/>
      <w:isLgl/>
      <w:lvlText w:val="%1.%2.%3.%4.%5"/>
      <w:lvlJc w:val="left"/>
      <w:pPr>
        <w:tabs>
          <w:tab w:val="num" w:pos="3720"/>
        </w:tabs>
        <w:ind w:left="3720" w:hanging="1080"/>
      </w:pPr>
      <w:rPr>
        <w:rFonts w:cs="Times New Roman" w:hint="default"/>
      </w:rPr>
    </w:lvl>
    <w:lvl w:ilvl="5">
      <w:start w:val="1"/>
      <w:numFmt w:val="decimal"/>
      <w:isLgl/>
      <w:lvlText w:val="%1.%2.%3.%4.%5.%6"/>
      <w:lvlJc w:val="left"/>
      <w:pPr>
        <w:tabs>
          <w:tab w:val="num" w:pos="4650"/>
        </w:tabs>
        <w:ind w:left="4650" w:hanging="1440"/>
      </w:pPr>
      <w:rPr>
        <w:rFonts w:cs="Times New Roman" w:hint="default"/>
      </w:rPr>
    </w:lvl>
    <w:lvl w:ilvl="6">
      <w:start w:val="1"/>
      <w:numFmt w:val="decimal"/>
      <w:isLgl/>
      <w:lvlText w:val="%1.%2.%3.%4.%5.%6.%7"/>
      <w:lvlJc w:val="left"/>
      <w:pPr>
        <w:tabs>
          <w:tab w:val="num" w:pos="5220"/>
        </w:tabs>
        <w:ind w:left="5220" w:hanging="1440"/>
      </w:pPr>
      <w:rPr>
        <w:rFonts w:cs="Times New Roman" w:hint="default"/>
      </w:rPr>
    </w:lvl>
    <w:lvl w:ilvl="7">
      <w:start w:val="1"/>
      <w:numFmt w:val="decimal"/>
      <w:isLgl/>
      <w:lvlText w:val="%1.%2.%3.%4.%5.%6.%7.%8"/>
      <w:lvlJc w:val="left"/>
      <w:pPr>
        <w:tabs>
          <w:tab w:val="num" w:pos="6150"/>
        </w:tabs>
        <w:ind w:left="6150" w:hanging="1800"/>
      </w:pPr>
      <w:rPr>
        <w:rFonts w:cs="Times New Roman" w:hint="default"/>
      </w:rPr>
    </w:lvl>
    <w:lvl w:ilvl="8">
      <w:start w:val="1"/>
      <w:numFmt w:val="decimal"/>
      <w:isLgl/>
      <w:lvlText w:val="%1.%2.%3.%4.%5.%6.%7.%8.%9"/>
      <w:lvlJc w:val="left"/>
      <w:pPr>
        <w:tabs>
          <w:tab w:val="num" w:pos="7080"/>
        </w:tabs>
        <w:ind w:left="7080" w:hanging="2160"/>
      </w:pPr>
      <w:rPr>
        <w:rFonts w:cs="Times New Roman" w:hint="default"/>
      </w:rPr>
    </w:lvl>
  </w:abstractNum>
  <w:num w:numId="1">
    <w:abstractNumId w:val="8"/>
  </w:num>
  <w:num w:numId="2">
    <w:abstractNumId w:val="11"/>
  </w:num>
  <w:num w:numId="3">
    <w:abstractNumId w:val="18"/>
  </w:num>
  <w:num w:numId="4">
    <w:abstractNumId w:val="0"/>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13"/>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startOverride w:val="13"/>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3"/>
    </w:lvlOverride>
    <w:lvlOverride w:ilvl="1">
      <w:startOverride w:val="4"/>
    </w:lvlOverride>
    <w:lvlOverride w:ilvl="2"/>
    <w:lvlOverride w:ilvl="3"/>
    <w:lvlOverride w:ilvl="4"/>
    <w:lvlOverride w:ilvl="5"/>
    <w:lvlOverride w:ilvl="6"/>
    <w:lvlOverride w:ilvl="7"/>
    <w:lvlOverride w:ilvl="8"/>
  </w:num>
  <w:num w:numId="13">
    <w:abstractNumId w:val="13"/>
    <w:lvlOverride w:ilvl="0">
      <w:startOverride w:val="15"/>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7"/>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4"/>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A05C78"/>
    <w:rsid w:val="00093B78"/>
    <w:rsid w:val="000A262A"/>
    <w:rsid w:val="000E2201"/>
    <w:rsid w:val="001318A0"/>
    <w:rsid w:val="001569F2"/>
    <w:rsid w:val="00170B9E"/>
    <w:rsid w:val="0017231F"/>
    <w:rsid w:val="001817E0"/>
    <w:rsid w:val="00182418"/>
    <w:rsid w:val="001C0AF4"/>
    <w:rsid w:val="001D65EE"/>
    <w:rsid w:val="0021420A"/>
    <w:rsid w:val="0021719E"/>
    <w:rsid w:val="00241B1C"/>
    <w:rsid w:val="00244EFF"/>
    <w:rsid w:val="00255653"/>
    <w:rsid w:val="00256134"/>
    <w:rsid w:val="00273115"/>
    <w:rsid w:val="003270A6"/>
    <w:rsid w:val="00331F2D"/>
    <w:rsid w:val="0034476A"/>
    <w:rsid w:val="0039527D"/>
    <w:rsid w:val="003A5AD5"/>
    <w:rsid w:val="003F4178"/>
    <w:rsid w:val="004430B1"/>
    <w:rsid w:val="00481F3E"/>
    <w:rsid w:val="004A5AFB"/>
    <w:rsid w:val="004B0654"/>
    <w:rsid w:val="004D3EF4"/>
    <w:rsid w:val="004F6EF8"/>
    <w:rsid w:val="005A4EE8"/>
    <w:rsid w:val="005A791A"/>
    <w:rsid w:val="005D28D8"/>
    <w:rsid w:val="005F2ADD"/>
    <w:rsid w:val="006427C3"/>
    <w:rsid w:val="00643E28"/>
    <w:rsid w:val="00650CCA"/>
    <w:rsid w:val="00660EA6"/>
    <w:rsid w:val="00695016"/>
    <w:rsid w:val="006E7F17"/>
    <w:rsid w:val="006F2138"/>
    <w:rsid w:val="006F64AC"/>
    <w:rsid w:val="0070078D"/>
    <w:rsid w:val="00710993"/>
    <w:rsid w:val="00760072"/>
    <w:rsid w:val="007979EB"/>
    <w:rsid w:val="008052F6"/>
    <w:rsid w:val="0085461C"/>
    <w:rsid w:val="0086176B"/>
    <w:rsid w:val="0087292F"/>
    <w:rsid w:val="00883368"/>
    <w:rsid w:val="008D0ADC"/>
    <w:rsid w:val="008D1169"/>
    <w:rsid w:val="008F3E5B"/>
    <w:rsid w:val="009A7A58"/>
    <w:rsid w:val="009F7959"/>
    <w:rsid w:val="00A05C78"/>
    <w:rsid w:val="00A5454B"/>
    <w:rsid w:val="00A630D5"/>
    <w:rsid w:val="00AD751F"/>
    <w:rsid w:val="00AE3041"/>
    <w:rsid w:val="00B11DDB"/>
    <w:rsid w:val="00B36916"/>
    <w:rsid w:val="00B77D27"/>
    <w:rsid w:val="00B91052"/>
    <w:rsid w:val="00B92585"/>
    <w:rsid w:val="00B96AB3"/>
    <w:rsid w:val="00BA4FF6"/>
    <w:rsid w:val="00BF13DC"/>
    <w:rsid w:val="00C5651A"/>
    <w:rsid w:val="00C70275"/>
    <w:rsid w:val="00CD4EF4"/>
    <w:rsid w:val="00D06AE2"/>
    <w:rsid w:val="00D16FD3"/>
    <w:rsid w:val="00D2466E"/>
    <w:rsid w:val="00D95A1C"/>
    <w:rsid w:val="00E11C2F"/>
    <w:rsid w:val="00E4711F"/>
    <w:rsid w:val="00E57495"/>
    <w:rsid w:val="00ED1D85"/>
    <w:rsid w:val="00EE306E"/>
    <w:rsid w:val="00EE62BC"/>
    <w:rsid w:val="00F005FD"/>
    <w:rsid w:val="00F14A4C"/>
    <w:rsid w:val="00F20537"/>
    <w:rsid w:val="00F37748"/>
    <w:rsid w:val="00F44939"/>
    <w:rsid w:val="00F73403"/>
    <w:rsid w:val="00F741DE"/>
    <w:rsid w:val="00F94348"/>
    <w:rsid w:val="00FC2CF5"/>
    <w:rsid w:val="00FC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DC"/>
    <w:pPr>
      <w:spacing w:after="0" w:line="240" w:lineRule="auto"/>
    </w:pPr>
    <w:rPr>
      <w:rFonts w:ascii="Times New Roman" w:hAnsi="Times New Roman" w:cs="Times New Roman"/>
      <w:sz w:val="20"/>
      <w:szCs w:val="20"/>
    </w:rPr>
  </w:style>
  <w:style w:type="paragraph" w:styleId="1">
    <w:name w:val="heading 1"/>
    <w:basedOn w:val="a"/>
    <w:next w:val="a"/>
    <w:link w:val="10"/>
    <w:qFormat/>
    <w:locked/>
    <w:rsid w:val="007979EB"/>
    <w:pPr>
      <w:keepNext/>
      <w:widowControl w:val="0"/>
      <w:autoSpaceDE w:val="0"/>
      <w:autoSpaceDN w:val="0"/>
      <w:adjustRightInd w:val="0"/>
      <w:jc w:val="center"/>
      <w:outlineLvl w:val="0"/>
    </w:pPr>
    <w:rPr>
      <w:rFonts w:eastAsia="Calibri"/>
      <w:b/>
      <w:sz w:val="22"/>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BF13DC"/>
    <w:pPr>
      <w:jc w:val="center"/>
    </w:pPr>
    <w:rPr>
      <w:sz w:val="28"/>
      <w:lang w:val="en-US"/>
    </w:rPr>
  </w:style>
  <w:style w:type="character" w:customStyle="1" w:styleId="a4">
    <w:name w:val="Название Знак"/>
    <w:basedOn w:val="a0"/>
    <w:link w:val="a3"/>
    <w:uiPriority w:val="10"/>
    <w:locked/>
    <w:rsid w:val="004A5AFB"/>
    <w:rPr>
      <w:rFonts w:asciiTheme="majorHAnsi" w:eastAsiaTheme="majorEastAsia" w:hAnsiTheme="majorHAnsi" w:cstheme="majorBidi"/>
      <w:b/>
      <w:bCs/>
      <w:kern w:val="28"/>
      <w:sz w:val="32"/>
      <w:szCs w:val="32"/>
    </w:rPr>
  </w:style>
  <w:style w:type="paragraph" w:customStyle="1" w:styleId="Default">
    <w:name w:val="Default"/>
    <w:uiPriority w:val="99"/>
    <w:rsid w:val="00481F3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F37748"/>
    <w:rPr>
      <w:rFonts w:ascii="Tahoma" w:hAnsi="Tahoma" w:cs="Tahoma"/>
      <w:sz w:val="16"/>
      <w:szCs w:val="16"/>
    </w:rPr>
  </w:style>
  <w:style w:type="character" w:customStyle="1" w:styleId="a6">
    <w:name w:val="Текст выноски Знак"/>
    <w:basedOn w:val="a0"/>
    <w:link w:val="a5"/>
    <w:uiPriority w:val="99"/>
    <w:semiHidden/>
    <w:rsid w:val="00F37748"/>
    <w:rPr>
      <w:rFonts w:ascii="Tahoma" w:hAnsi="Tahoma" w:cs="Tahoma"/>
      <w:sz w:val="16"/>
      <w:szCs w:val="16"/>
    </w:rPr>
  </w:style>
  <w:style w:type="paragraph" w:styleId="a7">
    <w:name w:val="List Paragraph"/>
    <w:basedOn w:val="a"/>
    <w:uiPriority w:val="99"/>
    <w:qFormat/>
    <w:rsid w:val="004D3EF4"/>
    <w:pPr>
      <w:ind w:left="720"/>
      <w:contextualSpacing/>
    </w:pPr>
  </w:style>
  <w:style w:type="character" w:customStyle="1" w:styleId="10">
    <w:name w:val="Заголовок 1 Знак"/>
    <w:basedOn w:val="a0"/>
    <w:link w:val="1"/>
    <w:rsid w:val="007979EB"/>
    <w:rPr>
      <w:rFonts w:ascii="Times New Roman" w:eastAsia="Calibri" w:hAnsi="Times New Roman" w:cs="Times New Roman"/>
      <w:b/>
      <w:szCs w:val="28"/>
      <w:lang w:val="uk-UA" w:eastAsia="uk-UA"/>
    </w:rPr>
  </w:style>
  <w:style w:type="paragraph" w:styleId="a8">
    <w:name w:val="Normal (Web)"/>
    <w:basedOn w:val="a"/>
    <w:uiPriority w:val="99"/>
    <w:semiHidden/>
    <w:unhideWhenUsed/>
    <w:rsid w:val="00182418"/>
    <w:pPr>
      <w:spacing w:before="100" w:beforeAutospacing="1" w:after="100" w:afterAutospacing="1"/>
    </w:pPr>
    <w:rPr>
      <w:sz w:val="24"/>
      <w:szCs w:val="24"/>
    </w:rPr>
  </w:style>
  <w:style w:type="table" w:styleId="a9">
    <w:name w:val="Table Grid"/>
    <w:basedOn w:val="a1"/>
    <w:locked/>
    <w:rsid w:val="004B065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8665">
      <w:bodyDiv w:val="1"/>
      <w:marLeft w:val="0"/>
      <w:marRight w:val="0"/>
      <w:marTop w:val="0"/>
      <w:marBottom w:val="0"/>
      <w:divBdr>
        <w:top w:val="none" w:sz="0" w:space="0" w:color="auto"/>
        <w:left w:val="none" w:sz="0" w:space="0" w:color="auto"/>
        <w:bottom w:val="none" w:sz="0" w:space="0" w:color="auto"/>
        <w:right w:val="none" w:sz="0" w:space="0" w:color="auto"/>
      </w:divBdr>
    </w:div>
    <w:div w:id="12269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30</Pages>
  <Words>36255</Words>
  <Characters>20666</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ORG_405 (Войтенко)</cp:lastModifiedBy>
  <cp:revision>23</cp:revision>
  <cp:lastPrinted>2019-01-11T14:58:00Z</cp:lastPrinted>
  <dcterms:created xsi:type="dcterms:W3CDTF">2019-01-08T08:58:00Z</dcterms:created>
  <dcterms:modified xsi:type="dcterms:W3CDTF">2019-01-16T07:18:00Z</dcterms:modified>
</cp:coreProperties>
</file>