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949" w:rsidRPr="00851A03" w:rsidRDefault="00381949" w:rsidP="00381949">
      <w:pPr>
        <w:framePr w:w="1276" w:h="1212" w:hRule="exact" w:hSpace="181" w:wrap="notBeside" w:vAnchor="text" w:hAnchor="page" w:x="5670" w:y="1"/>
        <w:jc w:val="center"/>
        <w:rPr>
          <w:noProof/>
          <w:sz w:val="32"/>
          <w:szCs w:val="32"/>
          <w:lang w:val="uk-UA"/>
        </w:rPr>
      </w:pPr>
      <w:r w:rsidRPr="00851A03">
        <w:rPr>
          <w:noProof/>
          <w:lang w:val="uk-UA" w:eastAsia="uk-UA"/>
        </w:rPr>
        <w:drawing>
          <wp:inline distT="0" distB="0" distL="0" distR="0">
            <wp:extent cx="64770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7700" cy="714375"/>
                    </a:xfrm>
                    <a:prstGeom prst="rect">
                      <a:avLst/>
                    </a:prstGeom>
                    <a:noFill/>
                    <a:ln w="9525">
                      <a:noFill/>
                      <a:miter lim="800000"/>
                      <a:headEnd/>
                      <a:tailEnd/>
                    </a:ln>
                  </pic:spPr>
                </pic:pic>
              </a:graphicData>
            </a:graphic>
          </wp:inline>
        </w:drawing>
      </w:r>
    </w:p>
    <w:p w:rsidR="00381949" w:rsidRPr="00851A03" w:rsidRDefault="00381949" w:rsidP="00381949">
      <w:pPr>
        <w:shd w:val="clear" w:color="auto" w:fill="FFFFFF"/>
        <w:spacing w:after="0" w:line="240" w:lineRule="auto"/>
        <w:ind w:right="-1"/>
        <w:rPr>
          <w:rFonts w:ascii="Times New Roman" w:hAnsi="Times New Roman" w:cs="Times New Roman"/>
          <w:b/>
          <w:sz w:val="28"/>
          <w:szCs w:val="28"/>
          <w:lang w:val="uk-UA"/>
        </w:rPr>
      </w:pPr>
      <w:r w:rsidRPr="00851A03">
        <w:rPr>
          <w:rFonts w:ascii="Times New Roman" w:hAnsi="Times New Roman" w:cs="Times New Roman"/>
          <w:sz w:val="28"/>
          <w:szCs w:val="28"/>
          <w:lang w:val="uk-UA"/>
        </w:rPr>
        <w:tab/>
      </w:r>
      <w:r w:rsidRPr="00851A03">
        <w:rPr>
          <w:rFonts w:ascii="Times New Roman" w:hAnsi="Times New Roman" w:cs="Times New Roman"/>
          <w:b/>
          <w:sz w:val="28"/>
          <w:szCs w:val="28"/>
          <w:lang w:val="uk-UA"/>
        </w:rPr>
        <w:t xml:space="preserve">                                               </w:t>
      </w:r>
      <w:r w:rsidR="007319A4">
        <w:rPr>
          <w:rFonts w:ascii="Times New Roman" w:hAnsi="Times New Roman" w:cs="Times New Roman"/>
          <w:b/>
          <w:sz w:val="28"/>
          <w:szCs w:val="28"/>
          <w:lang w:val="uk-UA"/>
        </w:rPr>
        <w:t xml:space="preserve">УКРАЇНА                                    </w:t>
      </w:r>
    </w:p>
    <w:p w:rsidR="00381949" w:rsidRPr="00851A03" w:rsidRDefault="00381949" w:rsidP="00381949">
      <w:pPr>
        <w:shd w:val="clear" w:color="auto" w:fill="FFFFFF"/>
        <w:spacing w:after="0" w:line="240" w:lineRule="auto"/>
        <w:ind w:right="6"/>
        <w:jc w:val="center"/>
        <w:rPr>
          <w:rFonts w:ascii="Times New Roman" w:hAnsi="Times New Roman" w:cs="Times New Roman"/>
          <w:b/>
          <w:sz w:val="28"/>
          <w:szCs w:val="28"/>
          <w:lang w:val="uk-UA"/>
        </w:rPr>
      </w:pPr>
      <w:r w:rsidRPr="00851A03">
        <w:rPr>
          <w:rFonts w:ascii="Times New Roman" w:hAnsi="Times New Roman" w:cs="Times New Roman"/>
          <w:b/>
          <w:sz w:val="28"/>
          <w:szCs w:val="28"/>
          <w:lang w:val="uk-UA"/>
        </w:rPr>
        <w:t xml:space="preserve">ХМІЛЬНИЦЬКА МІСЬКА РАДА </w:t>
      </w:r>
    </w:p>
    <w:p w:rsidR="00381949" w:rsidRPr="00851A03" w:rsidRDefault="00381949" w:rsidP="00381949">
      <w:pPr>
        <w:shd w:val="clear" w:color="auto" w:fill="FFFFFF"/>
        <w:spacing w:after="0" w:line="240" w:lineRule="auto"/>
        <w:ind w:right="6"/>
        <w:jc w:val="center"/>
        <w:rPr>
          <w:rFonts w:ascii="Times New Roman" w:hAnsi="Times New Roman" w:cs="Times New Roman"/>
          <w:b/>
          <w:sz w:val="28"/>
          <w:szCs w:val="28"/>
          <w:lang w:val="uk-UA"/>
        </w:rPr>
      </w:pPr>
      <w:r w:rsidRPr="00851A03">
        <w:rPr>
          <w:rFonts w:ascii="Times New Roman" w:hAnsi="Times New Roman" w:cs="Times New Roman"/>
          <w:b/>
          <w:sz w:val="28"/>
          <w:szCs w:val="28"/>
          <w:lang w:val="uk-UA"/>
        </w:rPr>
        <w:t>Вінницької області</w:t>
      </w:r>
    </w:p>
    <w:p w:rsidR="00381949" w:rsidRPr="00851A03" w:rsidRDefault="00381949" w:rsidP="00381949">
      <w:pPr>
        <w:shd w:val="clear" w:color="auto" w:fill="FFFFFF"/>
        <w:spacing w:after="0" w:line="240" w:lineRule="auto"/>
        <w:jc w:val="center"/>
        <w:rPr>
          <w:rFonts w:ascii="Times New Roman" w:hAnsi="Times New Roman" w:cs="Times New Roman"/>
          <w:b/>
          <w:lang w:val="uk-UA"/>
        </w:rPr>
      </w:pPr>
      <w:r w:rsidRPr="00851A03">
        <w:rPr>
          <w:rFonts w:ascii="Times New Roman" w:hAnsi="Times New Roman" w:cs="Times New Roman"/>
          <w:b/>
          <w:sz w:val="28"/>
          <w:szCs w:val="28"/>
          <w:lang w:val="uk-UA"/>
        </w:rPr>
        <w:t>РІШЕННЯ №</w:t>
      </w:r>
      <w:r w:rsidR="00311342">
        <w:rPr>
          <w:rFonts w:ascii="Times New Roman" w:hAnsi="Times New Roman" w:cs="Times New Roman"/>
          <w:b/>
          <w:sz w:val="28"/>
          <w:szCs w:val="28"/>
          <w:lang w:val="uk-UA"/>
        </w:rPr>
        <w:t>1913</w:t>
      </w:r>
      <w:r w:rsidRPr="00851A03">
        <w:rPr>
          <w:rFonts w:ascii="Times New Roman" w:hAnsi="Times New Roman" w:cs="Times New Roman"/>
          <w:b/>
          <w:sz w:val="28"/>
          <w:szCs w:val="28"/>
          <w:lang w:val="uk-UA"/>
        </w:rPr>
        <w:t xml:space="preserve"> </w:t>
      </w:r>
    </w:p>
    <w:p w:rsidR="00311342" w:rsidRDefault="00381949" w:rsidP="00311342">
      <w:pPr>
        <w:shd w:val="clear" w:color="auto" w:fill="FFFFFF"/>
        <w:tabs>
          <w:tab w:val="left" w:pos="7152"/>
        </w:tabs>
        <w:spacing w:before="346" w:after="0" w:line="240" w:lineRule="auto"/>
        <w:jc w:val="right"/>
        <w:rPr>
          <w:rFonts w:ascii="Times New Roman" w:hAnsi="Times New Roman" w:cs="Times New Roman"/>
          <w:spacing w:val="-2"/>
          <w:lang w:val="uk-UA"/>
        </w:rPr>
      </w:pPr>
      <w:r w:rsidRPr="00851A03">
        <w:rPr>
          <w:rFonts w:ascii="Times New Roman" w:hAnsi="Times New Roman" w:cs="Times New Roman"/>
          <w:lang w:val="uk-UA"/>
        </w:rPr>
        <w:t xml:space="preserve">Від </w:t>
      </w:r>
      <w:r w:rsidRPr="00851A03">
        <w:rPr>
          <w:rFonts w:ascii="Times New Roman" w:hAnsi="Times New Roman" w:cs="Times New Roman"/>
          <w:smallCaps/>
          <w:lang w:val="uk-UA"/>
        </w:rPr>
        <w:t xml:space="preserve">« </w:t>
      </w:r>
      <w:r w:rsidR="00311342">
        <w:rPr>
          <w:rFonts w:ascii="Times New Roman" w:hAnsi="Times New Roman" w:cs="Times New Roman"/>
          <w:smallCaps/>
          <w:lang w:val="uk-UA"/>
        </w:rPr>
        <w:t>19</w:t>
      </w:r>
      <w:r w:rsidR="00311342">
        <w:rPr>
          <w:rFonts w:ascii="Times New Roman" w:hAnsi="Times New Roman" w:cs="Times New Roman"/>
          <w:lang w:val="uk-UA"/>
        </w:rPr>
        <w:t xml:space="preserve">»  лютого </w:t>
      </w:r>
      <w:r w:rsidRPr="00851A03">
        <w:rPr>
          <w:rFonts w:ascii="Times New Roman" w:hAnsi="Times New Roman" w:cs="Times New Roman"/>
          <w:lang w:val="uk-UA"/>
        </w:rPr>
        <w:t xml:space="preserve"> 201</w:t>
      </w:r>
      <w:r w:rsidR="005237E4" w:rsidRPr="00851A03">
        <w:rPr>
          <w:rFonts w:ascii="Times New Roman" w:hAnsi="Times New Roman" w:cs="Times New Roman"/>
          <w:lang w:val="uk-UA"/>
        </w:rPr>
        <w:t xml:space="preserve">9 </w:t>
      </w:r>
      <w:r w:rsidR="00311342">
        <w:rPr>
          <w:rFonts w:ascii="Times New Roman" w:hAnsi="Times New Roman" w:cs="Times New Roman"/>
          <w:lang w:val="uk-UA"/>
        </w:rPr>
        <w:t xml:space="preserve"> р.</w:t>
      </w:r>
      <w:r w:rsidR="00311342">
        <w:rPr>
          <w:rFonts w:ascii="Times New Roman" w:hAnsi="Times New Roman" w:cs="Times New Roman"/>
          <w:lang w:val="uk-UA"/>
        </w:rPr>
        <w:tab/>
        <w:t xml:space="preserve">   60</w:t>
      </w:r>
      <w:r w:rsidRPr="00851A03">
        <w:rPr>
          <w:rFonts w:ascii="Times New Roman" w:hAnsi="Times New Roman" w:cs="Times New Roman"/>
          <w:lang w:val="uk-UA"/>
        </w:rPr>
        <w:t xml:space="preserve"> сесії міської ради</w:t>
      </w:r>
      <w:r w:rsidRPr="00851A03">
        <w:rPr>
          <w:rFonts w:ascii="Times New Roman" w:hAnsi="Times New Roman" w:cs="Times New Roman"/>
          <w:spacing w:val="-2"/>
          <w:lang w:val="uk-UA"/>
        </w:rPr>
        <w:t xml:space="preserve">   </w:t>
      </w:r>
      <w:r w:rsidR="00311342">
        <w:rPr>
          <w:rFonts w:ascii="Times New Roman" w:hAnsi="Times New Roman" w:cs="Times New Roman"/>
          <w:spacing w:val="-2"/>
          <w:lang w:val="uk-UA"/>
        </w:rPr>
        <w:t xml:space="preserve">    </w:t>
      </w:r>
      <w:r w:rsidRPr="00851A03">
        <w:rPr>
          <w:rFonts w:ascii="Times New Roman" w:hAnsi="Times New Roman" w:cs="Times New Roman"/>
          <w:spacing w:val="-2"/>
          <w:lang w:val="uk-UA"/>
        </w:rPr>
        <w:t>7 скликання</w:t>
      </w:r>
    </w:p>
    <w:p w:rsidR="00381949" w:rsidRPr="00851A03" w:rsidRDefault="00381949" w:rsidP="00311342">
      <w:pPr>
        <w:shd w:val="clear" w:color="auto" w:fill="FFFFFF"/>
        <w:tabs>
          <w:tab w:val="left" w:pos="7152"/>
        </w:tabs>
        <w:spacing w:before="346" w:after="0" w:line="240" w:lineRule="auto"/>
        <w:rPr>
          <w:rFonts w:ascii="Times New Roman" w:hAnsi="Times New Roman" w:cs="Times New Roman"/>
          <w:b/>
          <w:bCs/>
          <w:i/>
          <w:sz w:val="26"/>
          <w:szCs w:val="26"/>
          <w:lang w:val="uk-UA"/>
        </w:rPr>
      </w:pPr>
      <w:r w:rsidRPr="00851A03">
        <w:rPr>
          <w:rFonts w:ascii="Times New Roman" w:hAnsi="Times New Roman" w:cs="Times New Roman"/>
          <w:b/>
          <w:bCs/>
          <w:i/>
          <w:sz w:val="26"/>
          <w:szCs w:val="26"/>
          <w:lang w:val="uk-UA"/>
        </w:rPr>
        <w:t>Про затвердження у новій редакції Положення про</w:t>
      </w:r>
    </w:p>
    <w:p w:rsidR="00381949" w:rsidRPr="00851A03" w:rsidRDefault="00381949" w:rsidP="00381949">
      <w:pPr>
        <w:spacing w:after="0"/>
        <w:rPr>
          <w:rFonts w:ascii="Times New Roman" w:hAnsi="Times New Roman" w:cs="Times New Roman"/>
          <w:b/>
          <w:bCs/>
          <w:i/>
          <w:sz w:val="26"/>
          <w:szCs w:val="26"/>
          <w:lang w:val="uk-UA"/>
        </w:rPr>
      </w:pPr>
      <w:r w:rsidRPr="00851A03">
        <w:rPr>
          <w:rFonts w:ascii="Times New Roman" w:hAnsi="Times New Roman" w:cs="Times New Roman"/>
          <w:b/>
          <w:bCs/>
          <w:i/>
          <w:sz w:val="26"/>
          <w:szCs w:val="26"/>
          <w:lang w:val="uk-UA"/>
        </w:rPr>
        <w:t>Управління праці та соціального захисту</w:t>
      </w:r>
    </w:p>
    <w:p w:rsidR="00381949" w:rsidRPr="00851A03" w:rsidRDefault="00381949" w:rsidP="00381949">
      <w:pPr>
        <w:spacing w:after="0"/>
        <w:rPr>
          <w:rFonts w:ascii="Times New Roman" w:hAnsi="Times New Roman" w:cs="Times New Roman"/>
          <w:i/>
          <w:sz w:val="26"/>
          <w:szCs w:val="26"/>
          <w:lang w:val="uk-UA"/>
        </w:rPr>
      </w:pPr>
      <w:r w:rsidRPr="00851A03">
        <w:rPr>
          <w:rFonts w:ascii="Times New Roman" w:hAnsi="Times New Roman" w:cs="Times New Roman"/>
          <w:b/>
          <w:bCs/>
          <w:i/>
          <w:sz w:val="26"/>
          <w:szCs w:val="26"/>
          <w:lang w:val="uk-UA"/>
        </w:rPr>
        <w:t>населення Хмільницької міської ради</w:t>
      </w:r>
    </w:p>
    <w:p w:rsidR="00381949" w:rsidRPr="00851A03" w:rsidRDefault="00381949" w:rsidP="00381949">
      <w:pPr>
        <w:spacing w:after="0" w:line="240" w:lineRule="auto"/>
        <w:jc w:val="both"/>
        <w:rPr>
          <w:rFonts w:ascii="Times New Roman" w:hAnsi="Times New Roman" w:cs="Times New Roman"/>
          <w:lang w:val="uk-UA"/>
        </w:rPr>
      </w:pPr>
    </w:p>
    <w:p w:rsidR="00381949" w:rsidRPr="00851A03" w:rsidRDefault="00381949" w:rsidP="00261D11">
      <w:pPr>
        <w:pStyle w:val="HTML"/>
        <w:shd w:val="clear" w:color="auto" w:fill="FFFFFF"/>
        <w:spacing w:line="276" w:lineRule="auto"/>
        <w:jc w:val="both"/>
        <w:rPr>
          <w:rFonts w:ascii="Times New Roman" w:hAnsi="Times New Roman" w:cs="Times New Roman"/>
          <w:sz w:val="28"/>
          <w:szCs w:val="28"/>
          <w:lang w:val="uk-UA"/>
        </w:rPr>
      </w:pPr>
      <w:r w:rsidRPr="00851A03">
        <w:rPr>
          <w:rFonts w:ascii="Times New Roman" w:hAnsi="Times New Roman" w:cs="Times New Roman"/>
          <w:sz w:val="28"/>
          <w:szCs w:val="28"/>
          <w:lang w:val="uk-UA"/>
        </w:rPr>
        <w:t xml:space="preserve">  </w:t>
      </w:r>
      <w:r w:rsidR="00261D11" w:rsidRPr="00851A03">
        <w:rPr>
          <w:rFonts w:ascii="Times New Roman" w:hAnsi="Times New Roman" w:cs="Times New Roman"/>
          <w:sz w:val="28"/>
          <w:szCs w:val="28"/>
          <w:lang w:val="uk-UA"/>
        </w:rPr>
        <w:tab/>
      </w:r>
      <w:r w:rsidRPr="00851A03">
        <w:rPr>
          <w:rFonts w:ascii="Times New Roman" w:hAnsi="Times New Roman" w:cs="Times New Roman"/>
          <w:sz w:val="28"/>
          <w:szCs w:val="28"/>
          <w:lang w:val="uk-UA"/>
        </w:rPr>
        <w:t xml:space="preserve">Враховуючи рішення 55 сесії Хмільницької міської ради 7 скликання від 20 листопада 2018 р.  № 1789 “Про добровільне приєднання </w:t>
      </w:r>
      <w:proofErr w:type="spellStart"/>
      <w:r w:rsidRPr="00851A03">
        <w:rPr>
          <w:rFonts w:ascii="Times New Roman" w:hAnsi="Times New Roman" w:cs="Times New Roman"/>
          <w:sz w:val="28"/>
          <w:szCs w:val="28"/>
          <w:lang w:val="uk-UA"/>
        </w:rPr>
        <w:t>Соколівської</w:t>
      </w:r>
      <w:proofErr w:type="spellEnd"/>
      <w:r w:rsidRPr="00851A03">
        <w:rPr>
          <w:rFonts w:ascii="Times New Roman" w:hAnsi="Times New Roman" w:cs="Times New Roman"/>
          <w:sz w:val="28"/>
          <w:szCs w:val="28"/>
          <w:lang w:val="uk-UA"/>
        </w:rPr>
        <w:t xml:space="preserve">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 та рішення від 20 листопада 2018 р.№ 1790 “Про початок реорганізації </w:t>
      </w:r>
      <w:proofErr w:type="spellStart"/>
      <w:r w:rsidRPr="00851A03">
        <w:rPr>
          <w:rFonts w:ascii="Times New Roman" w:hAnsi="Times New Roman" w:cs="Times New Roman"/>
          <w:sz w:val="28"/>
          <w:szCs w:val="28"/>
          <w:lang w:val="uk-UA"/>
        </w:rPr>
        <w:t>Соколівської</w:t>
      </w:r>
      <w:proofErr w:type="spellEnd"/>
      <w:r w:rsidRPr="00851A03">
        <w:rPr>
          <w:rFonts w:ascii="Times New Roman" w:hAnsi="Times New Roman" w:cs="Times New Roman"/>
          <w:sz w:val="28"/>
          <w:szCs w:val="28"/>
          <w:lang w:val="uk-UA"/>
        </w:rPr>
        <w:t xml:space="preserve"> сільської ради шляхом приєднання до Хмільницької міської ради”, відповідно до постанов Кабінету Міністрів України від 26.09. 2012 р. № 887</w:t>
      </w:r>
      <w:bookmarkStart w:id="0" w:name="o12"/>
      <w:bookmarkEnd w:id="0"/>
      <w:r w:rsidRPr="00851A03">
        <w:rPr>
          <w:rFonts w:ascii="Times New Roman" w:hAnsi="Times New Roman" w:cs="Times New Roman"/>
          <w:sz w:val="28"/>
          <w:szCs w:val="28"/>
          <w:lang w:val="uk-UA"/>
        </w:rPr>
        <w:t xml:space="preserve"> «Про затвердження Типового положення про структурний підрозділ місцевої державної адміністрації», від</w:t>
      </w:r>
      <w:r w:rsidRPr="00851A03">
        <w:rPr>
          <w:rFonts w:ascii="Times New Roman" w:hAnsi="Times New Roman" w:cs="Times New Roman"/>
          <w:lang w:val="uk-UA"/>
        </w:rPr>
        <w:t xml:space="preserve"> </w:t>
      </w:r>
      <w:r w:rsidRPr="00851A03">
        <w:rPr>
          <w:rFonts w:ascii="Times New Roman" w:hAnsi="Times New Roman" w:cs="Times New Roman"/>
          <w:sz w:val="28"/>
          <w:szCs w:val="28"/>
          <w:lang w:val="uk-UA"/>
        </w:rPr>
        <w:t xml:space="preserve">29 грудня 2009 р. № 1417 </w:t>
      </w:r>
      <w:r w:rsidRPr="00851A03">
        <w:rPr>
          <w:rFonts w:ascii="Times New Roman" w:hAnsi="Times New Roman" w:cs="Times New Roman"/>
          <w:color w:val="000000"/>
          <w:sz w:val="28"/>
          <w:szCs w:val="28"/>
          <w:lang w:val="uk-UA"/>
        </w:rPr>
        <w:t>“</w:t>
      </w:r>
      <w:r w:rsidRPr="00851A03">
        <w:rPr>
          <w:rFonts w:ascii="Times New Roman" w:hAnsi="Times New Roman" w:cs="Times New Roman"/>
          <w:bCs/>
          <w:color w:val="000000"/>
          <w:sz w:val="28"/>
          <w:szCs w:val="28"/>
          <w:lang w:val="uk-UA"/>
        </w:rPr>
        <w:t>Деякі питання діяльності територіальних центрів  соціального обслуговування  (надання соціальних послуг)”</w:t>
      </w:r>
      <w:r w:rsidRPr="00851A03">
        <w:rPr>
          <w:rFonts w:ascii="Times New Roman" w:hAnsi="Times New Roman" w:cs="Times New Roman"/>
          <w:color w:val="000000"/>
          <w:sz w:val="28"/>
          <w:szCs w:val="28"/>
          <w:lang w:val="uk-UA"/>
        </w:rPr>
        <w:t xml:space="preserve">, наказу Міністерства соціальної політики України від 04 листопада 2016 року № 1296 «Про затвердження методичних рекомендацій з розроблення положень про структурні підрозділи соціального захисту населення місцевих державних адміністрацій», </w:t>
      </w:r>
      <w:r w:rsidRPr="00851A03">
        <w:rPr>
          <w:rFonts w:ascii="Times New Roman" w:hAnsi="Times New Roman" w:cs="Times New Roman"/>
          <w:bCs/>
          <w:color w:val="292B2C"/>
          <w:sz w:val="28"/>
          <w:szCs w:val="28"/>
          <w:lang w:val="uk-UA"/>
        </w:rPr>
        <w:t>враховуючи</w:t>
      </w:r>
      <w:r w:rsidRPr="00851A03">
        <w:rPr>
          <w:rFonts w:ascii="Times New Roman" w:hAnsi="Times New Roman" w:cs="Times New Roman"/>
          <w:b/>
          <w:bCs/>
          <w:color w:val="292B2C"/>
          <w:sz w:val="26"/>
          <w:szCs w:val="26"/>
          <w:lang w:val="uk-UA"/>
        </w:rPr>
        <w:t xml:space="preserve"> </w:t>
      </w:r>
      <w:r w:rsidRPr="00851A03">
        <w:rPr>
          <w:rFonts w:ascii="Times New Roman" w:hAnsi="Times New Roman" w:cs="Times New Roman"/>
          <w:bCs/>
          <w:color w:val="000000"/>
          <w:sz w:val="28"/>
          <w:szCs w:val="28"/>
          <w:lang w:val="uk-UA"/>
        </w:rPr>
        <w:t xml:space="preserve">Закон України </w:t>
      </w:r>
      <w:bookmarkStart w:id="1" w:name="o2"/>
      <w:bookmarkEnd w:id="1"/>
      <w:r w:rsidRPr="00851A03">
        <w:rPr>
          <w:rFonts w:ascii="Times New Roman" w:hAnsi="Times New Roman" w:cs="Times New Roman"/>
          <w:bCs/>
          <w:color w:val="000000"/>
          <w:sz w:val="28"/>
          <w:szCs w:val="28"/>
          <w:lang w:val="uk-UA"/>
        </w:rPr>
        <w:t xml:space="preserve"> “Про основи соціальної захищеності осіб з інвалідністю  в Україні”, </w:t>
      </w:r>
      <w:r w:rsidRPr="00851A03">
        <w:rPr>
          <w:rFonts w:ascii="Times New Roman" w:hAnsi="Times New Roman" w:cs="Times New Roman"/>
          <w:bCs/>
          <w:sz w:val="28"/>
          <w:szCs w:val="28"/>
          <w:lang w:val="uk-UA"/>
        </w:rPr>
        <w:t xml:space="preserve">а також рішення … сесії Хмільницької міської ради 7 скликання </w:t>
      </w:r>
      <w:r w:rsidR="00851A03" w:rsidRPr="00851A03">
        <w:rPr>
          <w:rFonts w:ascii="Times New Roman" w:hAnsi="Times New Roman" w:cs="Times New Roman"/>
          <w:bCs/>
          <w:sz w:val="28"/>
          <w:szCs w:val="28"/>
          <w:lang w:val="uk-UA"/>
        </w:rPr>
        <w:t xml:space="preserve"> від … 2019р. № …</w:t>
      </w:r>
      <w:r w:rsidRPr="00851A03">
        <w:rPr>
          <w:rFonts w:ascii="Times New Roman" w:hAnsi="Times New Roman" w:cs="Times New Roman"/>
          <w:bCs/>
          <w:sz w:val="28"/>
          <w:szCs w:val="28"/>
          <w:lang w:val="uk-UA"/>
        </w:rPr>
        <w:t xml:space="preserve"> “</w:t>
      </w:r>
      <w:r w:rsidRPr="00851A03">
        <w:rPr>
          <w:rFonts w:ascii="Times New Roman" w:hAnsi="Times New Roman" w:cs="Times New Roman"/>
          <w:sz w:val="28"/>
          <w:szCs w:val="28"/>
          <w:shd w:val="clear" w:color="auto" w:fill="FFFFFF"/>
          <w:lang w:val="uk-UA"/>
        </w:rPr>
        <w:t>Про затвердження в новій редакції «Положення про територіальний центр соціального обслуговування (надання соціальних послуг) Хмільницької міської об’єднаної територіальної громади та Переліку соціальних послуг, Структури територіального центру соціального обслуговування</w:t>
      </w:r>
      <w:r w:rsidR="009A617F" w:rsidRPr="00851A03">
        <w:rPr>
          <w:rFonts w:ascii="Times New Roman" w:hAnsi="Times New Roman" w:cs="Times New Roman"/>
          <w:sz w:val="28"/>
          <w:szCs w:val="28"/>
          <w:shd w:val="clear" w:color="auto" w:fill="FFFFFF"/>
          <w:lang w:val="uk-UA"/>
        </w:rPr>
        <w:t xml:space="preserve"> </w:t>
      </w:r>
      <w:r w:rsidR="00851A03" w:rsidRPr="00851A03">
        <w:rPr>
          <w:rFonts w:ascii="Times New Roman" w:hAnsi="Times New Roman" w:cs="Times New Roman"/>
          <w:sz w:val="28"/>
          <w:szCs w:val="28"/>
          <w:shd w:val="clear" w:color="auto" w:fill="FFFFFF"/>
          <w:lang w:val="uk-UA"/>
        </w:rPr>
        <w:t>(надання соціальних послуг</w:t>
      </w:r>
      <w:r w:rsidRPr="00851A03">
        <w:rPr>
          <w:rFonts w:ascii="Times New Roman" w:hAnsi="Times New Roman" w:cs="Times New Roman"/>
          <w:sz w:val="28"/>
          <w:szCs w:val="28"/>
          <w:shd w:val="clear" w:color="auto" w:fill="FFFFFF"/>
          <w:lang w:val="uk-UA"/>
        </w:rPr>
        <w:t>) Хмільницької міської об’єднаної територіальної громади</w:t>
      </w:r>
      <w:r w:rsidRPr="00851A03">
        <w:rPr>
          <w:rFonts w:ascii="Times New Roman" w:hAnsi="Times New Roman" w:cs="Times New Roman"/>
          <w:bCs/>
          <w:sz w:val="28"/>
          <w:szCs w:val="28"/>
          <w:lang w:val="uk-UA"/>
        </w:rPr>
        <w:t>”,</w:t>
      </w:r>
      <w:r w:rsidRPr="00851A03">
        <w:rPr>
          <w:rFonts w:ascii="Times New Roman" w:hAnsi="Times New Roman" w:cs="Times New Roman"/>
          <w:bCs/>
          <w:color w:val="FF0000"/>
          <w:sz w:val="28"/>
          <w:szCs w:val="28"/>
          <w:lang w:val="uk-UA"/>
        </w:rPr>
        <w:t xml:space="preserve"> </w:t>
      </w:r>
      <w:r w:rsidRPr="00851A03">
        <w:rPr>
          <w:rFonts w:ascii="Times New Roman" w:hAnsi="Times New Roman" w:cs="Times New Roman"/>
          <w:sz w:val="28"/>
          <w:szCs w:val="28"/>
          <w:lang w:val="uk-UA"/>
        </w:rPr>
        <w:t xml:space="preserve">з метою впорядкування Положення про управління праці та соціального захисту населення Хмільницької міської ради, керуючись ст. 26, 59 Закону України «Про місцеве самоврядування в Україні», міська рада </w:t>
      </w:r>
    </w:p>
    <w:p w:rsidR="00381949" w:rsidRPr="00851A03" w:rsidRDefault="00381949" w:rsidP="00261D11">
      <w:pPr>
        <w:pStyle w:val="HTML"/>
        <w:shd w:val="clear" w:color="auto" w:fill="FFFFFF"/>
        <w:spacing w:line="276" w:lineRule="auto"/>
        <w:jc w:val="both"/>
        <w:rPr>
          <w:rFonts w:ascii="Times New Roman" w:hAnsi="Times New Roman" w:cs="Times New Roman"/>
          <w:sz w:val="28"/>
          <w:szCs w:val="28"/>
          <w:lang w:val="uk-UA"/>
        </w:rPr>
      </w:pPr>
    </w:p>
    <w:p w:rsidR="00381949" w:rsidRPr="00851A03" w:rsidRDefault="00381949" w:rsidP="00261D11">
      <w:pPr>
        <w:jc w:val="center"/>
        <w:rPr>
          <w:rFonts w:ascii="Times New Roman" w:hAnsi="Times New Roman" w:cs="Times New Roman"/>
          <w:b/>
          <w:bCs/>
          <w:sz w:val="28"/>
          <w:szCs w:val="28"/>
          <w:lang w:val="uk-UA"/>
        </w:rPr>
      </w:pPr>
      <w:r w:rsidRPr="00851A03">
        <w:rPr>
          <w:rFonts w:ascii="Times New Roman" w:hAnsi="Times New Roman" w:cs="Times New Roman"/>
          <w:b/>
          <w:sz w:val="28"/>
          <w:szCs w:val="28"/>
          <w:lang w:val="uk-UA"/>
        </w:rPr>
        <w:t>ВИРІШИЛА</w:t>
      </w:r>
      <w:r w:rsidRPr="00851A03">
        <w:rPr>
          <w:rFonts w:ascii="Times New Roman" w:hAnsi="Times New Roman" w:cs="Times New Roman"/>
          <w:b/>
          <w:bCs/>
          <w:sz w:val="28"/>
          <w:szCs w:val="28"/>
          <w:lang w:val="uk-UA"/>
        </w:rPr>
        <w:t>:</w:t>
      </w:r>
    </w:p>
    <w:p w:rsidR="00261D11" w:rsidRPr="008D70FB" w:rsidRDefault="008D70FB" w:rsidP="008D70F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w:t>
      </w:r>
      <w:r w:rsidR="00381949" w:rsidRPr="008D70FB">
        <w:rPr>
          <w:rFonts w:ascii="Times New Roman" w:hAnsi="Times New Roman" w:cs="Times New Roman"/>
          <w:sz w:val="28"/>
          <w:szCs w:val="28"/>
          <w:lang w:val="uk-UA"/>
        </w:rPr>
        <w:t>Затвердити у новій редакції Положення про Управління праці та соціального захисту населення Хмільницької міської ради  згідно додатку.</w:t>
      </w:r>
    </w:p>
    <w:p w:rsidR="00381949" w:rsidRPr="008D70FB" w:rsidRDefault="008D70FB" w:rsidP="008D70F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w:t>
      </w:r>
      <w:r w:rsidR="00381949" w:rsidRPr="008D70FB">
        <w:rPr>
          <w:rFonts w:ascii="Times New Roman" w:hAnsi="Times New Roman" w:cs="Times New Roman"/>
          <w:sz w:val="28"/>
          <w:szCs w:val="28"/>
          <w:lang w:val="uk-UA"/>
        </w:rPr>
        <w:t xml:space="preserve">Рішення </w:t>
      </w:r>
      <w:r w:rsidR="00554818" w:rsidRPr="008D70FB">
        <w:rPr>
          <w:rFonts w:ascii="Times New Roman" w:hAnsi="Times New Roman" w:cs="Times New Roman"/>
          <w:sz w:val="28"/>
          <w:szCs w:val="28"/>
          <w:lang w:val="uk-UA"/>
        </w:rPr>
        <w:t>26</w:t>
      </w:r>
      <w:r w:rsidR="00381949" w:rsidRPr="008D70FB">
        <w:rPr>
          <w:rFonts w:ascii="Times New Roman" w:hAnsi="Times New Roman" w:cs="Times New Roman"/>
          <w:sz w:val="28"/>
          <w:szCs w:val="28"/>
          <w:lang w:val="uk-UA"/>
        </w:rPr>
        <w:t xml:space="preserve"> сесії міської ради </w:t>
      </w:r>
      <w:r w:rsidR="00554818" w:rsidRPr="008D70FB">
        <w:rPr>
          <w:rFonts w:ascii="Times New Roman" w:hAnsi="Times New Roman" w:cs="Times New Roman"/>
          <w:sz w:val="28"/>
          <w:szCs w:val="28"/>
          <w:lang w:val="uk-UA"/>
        </w:rPr>
        <w:t>7</w:t>
      </w:r>
      <w:r w:rsidR="00381949" w:rsidRPr="008D70FB">
        <w:rPr>
          <w:rFonts w:ascii="Times New Roman" w:hAnsi="Times New Roman" w:cs="Times New Roman"/>
          <w:sz w:val="28"/>
          <w:szCs w:val="28"/>
          <w:lang w:val="uk-UA"/>
        </w:rPr>
        <w:t xml:space="preserve"> скликання </w:t>
      </w:r>
      <w:r w:rsidR="00554818" w:rsidRPr="008D70FB">
        <w:rPr>
          <w:rFonts w:ascii="Times New Roman" w:hAnsi="Times New Roman" w:cs="Times New Roman"/>
          <w:sz w:val="28"/>
          <w:szCs w:val="28"/>
          <w:lang w:val="uk-UA"/>
        </w:rPr>
        <w:t xml:space="preserve"> від 17</w:t>
      </w:r>
      <w:r w:rsidR="00381949" w:rsidRPr="008D70FB">
        <w:rPr>
          <w:rFonts w:ascii="Times New Roman" w:hAnsi="Times New Roman" w:cs="Times New Roman"/>
          <w:sz w:val="28"/>
          <w:szCs w:val="28"/>
          <w:lang w:val="uk-UA"/>
        </w:rPr>
        <w:t xml:space="preserve"> </w:t>
      </w:r>
      <w:r w:rsidR="00554818" w:rsidRPr="008D70FB">
        <w:rPr>
          <w:rFonts w:ascii="Times New Roman" w:hAnsi="Times New Roman" w:cs="Times New Roman"/>
          <w:sz w:val="28"/>
          <w:szCs w:val="28"/>
          <w:lang w:val="uk-UA"/>
        </w:rPr>
        <w:t>листопада</w:t>
      </w:r>
      <w:r w:rsidR="00381949" w:rsidRPr="008D70FB">
        <w:rPr>
          <w:rFonts w:ascii="Times New Roman" w:hAnsi="Times New Roman" w:cs="Times New Roman"/>
          <w:sz w:val="28"/>
          <w:szCs w:val="28"/>
          <w:lang w:val="uk-UA"/>
        </w:rPr>
        <w:t xml:space="preserve"> 20</w:t>
      </w:r>
      <w:r w:rsidR="00554818" w:rsidRPr="008D70FB">
        <w:rPr>
          <w:rFonts w:ascii="Times New Roman" w:hAnsi="Times New Roman" w:cs="Times New Roman"/>
          <w:sz w:val="28"/>
          <w:szCs w:val="28"/>
          <w:lang w:val="uk-UA"/>
        </w:rPr>
        <w:t>16</w:t>
      </w:r>
      <w:r w:rsidR="00381949" w:rsidRPr="008D70FB">
        <w:rPr>
          <w:rFonts w:ascii="Times New Roman" w:hAnsi="Times New Roman" w:cs="Times New Roman"/>
          <w:sz w:val="28"/>
          <w:szCs w:val="28"/>
          <w:lang w:val="uk-UA"/>
        </w:rPr>
        <w:t xml:space="preserve"> року</w:t>
      </w:r>
      <w:r w:rsidR="00554818" w:rsidRPr="008D70FB">
        <w:rPr>
          <w:rFonts w:ascii="Times New Roman" w:hAnsi="Times New Roman" w:cs="Times New Roman"/>
          <w:sz w:val="28"/>
          <w:szCs w:val="28"/>
          <w:lang w:val="uk-UA"/>
        </w:rPr>
        <w:t xml:space="preserve"> № 574</w:t>
      </w:r>
      <w:r w:rsidR="00381949" w:rsidRPr="008D70FB">
        <w:rPr>
          <w:rFonts w:ascii="Times New Roman" w:hAnsi="Times New Roman" w:cs="Times New Roman"/>
          <w:sz w:val="28"/>
          <w:szCs w:val="28"/>
          <w:lang w:val="uk-UA"/>
        </w:rPr>
        <w:t xml:space="preserve">  «Про затвердження Положення про управління праці та соціального захисту населення Хмільницької міської ради» визнати таким, що втратило чинність.</w:t>
      </w:r>
    </w:p>
    <w:p w:rsidR="00381949" w:rsidRPr="00851A03" w:rsidRDefault="00381949" w:rsidP="00261D11">
      <w:pPr>
        <w:pStyle w:val="2"/>
        <w:tabs>
          <w:tab w:val="left" w:pos="426"/>
        </w:tabs>
        <w:spacing w:after="0" w:line="276" w:lineRule="auto"/>
        <w:ind w:firstLine="720"/>
        <w:jc w:val="both"/>
        <w:rPr>
          <w:sz w:val="28"/>
          <w:szCs w:val="28"/>
          <w:lang w:val="uk-UA"/>
        </w:rPr>
      </w:pPr>
      <w:r w:rsidRPr="00851A03">
        <w:rPr>
          <w:sz w:val="28"/>
          <w:szCs w:val="28"/>
          <w:lang w:val="uk-UA"/>
        </w:rPr>
        <w:t>3. Відділу організаційно-кадрової роботи Хмільницької міської ради   у документах постійного зберігання  (рішення</w:t>
      </w:r>
      <w:r w:rsidR="00554818" w:rsidRPr="00851A03">
        <w:rPr>
          <w:sz w:val="28"/>
          <w:szCs w:val="28"/>
          <w:lang w:val="uk-UA"/>
        </w:rPr>
        <w:t xml:space="preserve"> 26 сесії міської ради 7 скликання  від 17 листопада 2016 року № 574  «Про затвердження Положення про управління праці та соціального захисту населення Хмільницької міської ради»</w:t>
      </w:r>
      <w:r w:rsidRPr="00851A03">
        <w:rPr>
          <w:sz w:val="28"/>
          <w:szCs w:val="28"/>
          <w:lang w:val="uk-UA"/>
        </w:rPr>
        <w:t>) зазначити факт та підставу втрати чинності.</w:t>
      </w:r>
    </w:p>
    <w:p w:rsidR="00381949" w:rsidRPr="00851A03" w:rsidRDefault="00381949" w:rsidP="00261D11">
      <w:pPr>
        <w:shd w:val="clear" w:color="auto" w:fill="FFFFFF"/>
        <w:autoSpaceDE w:val="0"/>
        <w:autoSpaceDN w:val="0"/>
        <w:ind w:firstLine="708"/>
        <w:jc w:val="both"/>
        <w:rPr>
          <w:rFonts w:ascii="Times New Roman" w:hAnsi="Times New Roman" w:cs="Times New Roman"/>
          <w:sz w:val="28"/>
          <w:szCs w:val="28"/>
          <w:lang w:val="uk-UA"/>
        </w:rPr>
      </w:pPr>
      <w:r w:rsidRPr="00851A03">
        <w:rPr>
          <w:rFonts w:ascii="Times New Roman" w:hAnsi="Times New Roman" w:cs="Times New Roman"/>
          <w:sz w:val="28"/>
          <w:szCs w:val="28"/>
          <w:lang w:val="uk-UA"/>
        </w:rPr>
        <w:t xml:space="preserve">4. Контроль за виконанням даного рішення покласти на </w:t>
      </w:r>
      <w:r w:rsidR="00554818" w:rsidRPr="00851A03">
        <w:rPr>
          <w:rFonts w:ascii="Times New Roman" w:hAnsi="Times New Roman" w:cs="Times New Roman"/>
          <w:color w:val="000000"/>
          <w:sz w:val="28"/>
          <w:szCs w:val="28"/>
          <w:lang w:val="uk-UA"/>
        </w:rPr>
        <w:t>постійні комісії міської</w:t>
      </w:r>
      <w:r w:rsidR="00554818" w:rsidRPr="00851A03">
        <w:rPr>
          <w:rFonts w:ascii="Times New Roman" w:hAnsi="Times New Roman" w:cs="Times New Roman"/>
          <w:sz w:val="28"/>
          <w:szCs w:val="28"/>
          <w:lang w:val="uk-UA"/>
        </w:rPr>
        <w:t xml:space="preserve"> ради з питань законності, громадського порядку, соціального захисту населення, регламенту та депутатської діяльності (голова комісії Копиця В.Г.)</w:t>
      </w:r>
    </w:p>
    <w:p w:rsidR="00381949" w:rsidRPr="00851A03" w:rsidRDefault="00381949" w:rsidP="005237E4">
      <w:pPr>
        <w:shd w:val="clear" w:color="auto" w:fill="FFFFFF"/>
        <w:spacing w:line="240" w:lineRule="auto"/>
        <w:ind w:firstLine="720"/>
        <w:jc w:val="both"/>
        <w:rPr>
          <w:rFonts w:ascii="Times New Roman" w:hAnsi="Times New Roman" w:cs="Times New Roman"/>
          <w:sz w:val="28"/>
          <w:szCs w:val="28"/>
          <w:lang w:val="uk-UA"/>
        </w:rPr>
      </w:pPr>
    </w:p>
    <w:p w:rsidR="00381949" w:rsidRPr="00851A03" w:rsidRDefault="00381949" w:rsidP="00381949">
      <w:pPr>
        <w:shd w:val="clear" w:color="auto" w:fill="FFFFFF"/>
        <w:tabs>
          <w:tab w:val="left" w:pos="0"/>
        </w:tabs>
        <w:rPr>
          <w:rFonts w:ascii="Times New Roman" w:hAnsi="Times New Roman" w:cs="Times New Roman"/>
          <w:b/>
          <w:spacing w:val="-3"/>
          <w:sz w:val="28"/>
          <w:szCs w:val="28"/>
          <w:lang w:val="uk-UA"/>
        </w:rPr>
      </w:pPr>
      <w:r w:rsidRPr="00851A03">
        <w:rPr>
          <w:rFonts w:ascii="Times New Roman" w:hAnsi="Times New Roman" w:cs="Times New Roman"/>
          <w:sz w:val="28"/>
          <w:szCs w:val="28"/>
          <w:lang w:val="uk-UA"/>
        </w:rPr>
        <w:t xml:space="preserve">         </w:t>
      </w:r>
      <w:r w:rsidRPr="00851A03">
        <w:rPr>
          <w:rFonts w:ascii="Times New Roman" w:hAnsi="Times New Roman" w:cs="Times New Roman"/>
          <w:b/>
          <w:spacing w:val="-4"/>
          <w:sz w:val="28"/>
          <w:szCs w:val="28"/>
          <w:lang w:val="uk-UA"/>
        </w:rPr>
        <w:t xml:space="preserve"> Міський голова</w:t>
      </w:r>
      <w:r w:rsidRPr="00851A03">
        <w:rPr>
          <w:rFonts w:ascii="Times New Roman" w:hAnsi="Times New Roman" w:cs="Times New Roman"/>
          <w:b/>
          <w:sz w:val="28"/>
          <w:szCs w:val="28"/>
          <w:lang w:val="uk-UA"/>
        </w:rPr>
        <w:tab/>
      </w:r>
      <w:r w:rsidRPr="00851A03">
        <w:rPr>
          <w:rFonts w:ascii="Times New Roman" w:hAnsi="Times New Roman" w:cs="Times New Roman"/>
          <w:b/>
          <w:sz w:val="28"/>
          <w:szCs w:val="28"/>
          <w:lang w:val="uk-UA"/>
        </w:rPr>
        <w:tab/>
      </w:r>
      <w:r w:rsidRPr="00851A03">
        <w:rPr>
          <w:rFonts w:ascii="Times New Roman" w:hAnsi="Times New Roman" w:cs="Times New Roman"/>
          <w:b/>
          <w:sz w:val="28"/>
          <w:szCs w:val="28"/>
          <w:lang w:val="uk-UA"/>
        </w:rPr>
        <w:tab/>
      </w:r>
      <w:r w:rsidRPr="00851A03">
        <w:rPr>
          <w:rFonts w:ascii="Times New Roman" w:hAnsi="Times New Roman" w:cs="Times New Roman"/>
          <w:b/>
          <w:sz w:val="28"/>
          <w:szCs w:val="28"/>
          <w:lang w:val="uk-UA"/>
        </w:rPr>
        <w:tab/>
      </w:r>
      <w:r w:rsidRPr="00851A03">
        <w:rPr>
          <w:rFonts w:ascii="Times New Roman" w:hAnsi="Times New Roman" w:cs="Times New Roman"/>
          <w:b/>
          <w:sz w:val="28"/>
          <w:szCs w:val="28"/>
          <w:lang w:val="uk-UA"/>
        </w:rPr>
        <w:tab/>
      </w:r>
      <w:r w:rsidRPr="00851A03">
        <w:rPr>
          <w:rFonts w:ascii="Times New Roman" w:hAnsi="Times New Roman" w:cs="Times New Roman"/>
          <w:b/>
          <w:sz w:val="28"/>
          <w:szCs w:val="28"/>
          <w:lang w:val="uk-UA"/>
        </w:rPr>
        <w:tab/>
      </w:r>
      <w:r w:rsidRPr="00851A03">
        <w:rPr>
          <w:rFonts w:ascii="Times New Roman" w:hAnsi="Times New Roman" w:cs="Times New Roman"/>
          <w:b/>
          <w:sz w:val="28"/>
          <w:szCs w:val="28"/>
          <w:lang w:val="uk-UA"/>
        </w:rPr>
        <w:tab/>
      </w:r>
      <w:r w:rsidRPr="00851A03">
        <w:rPr>
          <w:rFonts w:ascii="Times New Roman" w:hAnsi="Times New Roman" w:cs="Times New Roman"/>
          <w:b/>
          <w:sz w:val="28"/>
          <w:szCs w:val="28"/>
          <w:lang w:val="uk-UA"/>
        </w:rPr>
        <w:tab/>
      </w:r>
      <w:r w:rsidRPr="00851A03">
        <w:rPr>
          <w:rFonts w:ascii="Times New Roman" w:hAnsi="Times New Roman" w:cs="Times New Roman"/>
          <w:b/>
          <w:spacing w:val="-3"/>
          <w:sz w:val="28"/>
          <w:szCs w:val="28"/>
          <w:lang w:val="uk-UA"/>
        </w:rPr>
        <w:t xml:space="preserve">С. </w:t>
      </w:r>
      <w:proofErr w:type="spellStart"/>
      <w:r w:rsidRPr="00851A03">
        <w:rPr>
          <w:rFonts w:ascii="Times New Roman" w:hAnsi="Times New Roman" w:cs="Times New Roman"/>
          <w:b/>
          <w:spacing w:val="-3"/>
          <w:sz w:val="28"/>
          <w:szCs w:val="28"/>
          <w:lang w:val="uk-UA"/>
        </w:rPr>
        <w:t>Редчик</w:t>
      </w:r>
      <w:proofErr w:type="spellEnd"/>
    </w:p>
    <w:p w:rsidR="00381949" w:rsidRPr="00851A03" w:rsidRDefault="00381949" w:rsidP="00381949">
      <w:pPr>
        <w:pStyle w:val="HTML"/>
        <w:shd w:val="clear" w:color="auto" w:fill="FFFFFF"/>
        <w:jc w:val="both"/>
        <w:rPr>
          <w:rFonts w:ascii="Times New Roman" w:hAnsi="Times New Roman" w:cs="Times New Roman"/>
          <w:sz w:val="28"/>
          <w:szCs w:val="28"/>
          <w:lang w:val="uk-UA"/>
        </w:rPr>
      </w:pPr>
    </w:p>
    <w:p w:rsidR="00EF1AC1" w:rsidRPr="00851A03" w:rsidRDefault="00EF1AC1">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pPr>
        <w:rPr>
          <w:rFonts w:ascii="Times New Roman" w:hAnsi="Times New Roman" w:cs="Times New Roman"/>
          <w:lang w:val="uk-UA"/>
        </w:rPr>
      </w:pPr>
    </w:p>
    <w:p w:rsidR="00554818" w:rsidRPr="00851A03" w:rsidRDefault="00554818" w:rsidP="00B04E04">
      <w:pPr>
        <w:spacing w:after="0" w:line="240" w:lineRule="auto"/>
        <w:jc w:val="both"/>
        <w:rPr>
          <w:rFonts w:ascii="Times New Roman" w:hAnsi="Times New Roman" w:cs="Times New Roman"/>
          <w:b/>
          <w:lang w:val="uk-UA"/>
        </w:rPr>
      </w:pPr>
      <w:r w:rsidRPr="00851A03">
        <w:rPr>
          <w:rFonts w:ascii="Times New Roman" w:hAnsi="Times New Roman" w:cs="Times New Roman"/>
          <w:b/>
          <w:lang w:val="uk-UA"/>
        </w:rPr>
        <w:lastRenderedPageBreak/>
        <w:t xml:space="preserve">                                                                                                                                 Додаток </w:t>
      </w:r>
    </w:p>
    <w:p w:rsidR="00554818" w:rsidRPr="00851A03" w:rsidRDefault="00311342" w:rsidP="00B04E04">
      <w:pPr>
        <w:spacing w:after="0" w:line="240" w:lineRule="auto"/>
        <w:jc w:val="both"/>
        <w:rPr>
          <w:rFonts w:ascii="Times New Roman" w:hAnsi="Times New Roman" w:cs="Times New Roman"/>
          <w:b/>
          <w:lang w:val="uk-UA"/>
        </w:rPr>
      </w:pP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r>
      <w:r>
        <w:rPr>
          <w:rFonts w:ascii="Times New Roman" w:hAnsi="Times New Roman" w:cs="Times New Roman"/>
          <w:b/>
          <w:lang w:val="uk-UA"/>
        </w:rPr>
        <w:tab/>
        <w:t xml:space="preserve">       до рішення 60 </w:t>
      </w:r>
      <w:r w:rsidR="00554818" w:rsidRPr="00851A03">
        <w:rPr>
          <w:rFonts w:ascii="Times New Roman" w:hAnsi="Times New Roman" w:cs="Times New Roman"/>
          <w:b/>
          <w:lang w:val="uk-UA"/>
        </w:rPr>
        <w:t xml:space="preserve"> сесії міської ради</w:t>
      </w:r>
      <w:r>
        <w:rPr>
          <w:rFonts w:ascii="Times New Roman" w:hAnsi="Times New Roman" w:cs="Times New Roman"/>
          <w:b/>
          <w:lang w:val="uk-UA"/>
        </w:rPr>
        <w:t xml:space="preserve"> </w:t>
      </w:r>
      <w:r w:rsidR="00554818" w:rsidRPr="00851A03">
        <w:rPr>
          <w:rFonts w:ascii="Times New Roman" w:hAnsi="Times New Roman" w:cs="Times New Roman"/>
          <w:b/>
          <w:lang w:val="uk-UA"/>
        </w:rPr>
        <w:t>7 скликання</w:t>
      </w:r>
    </w:p>
    <w:p w:rsidR="00554818" w:rsidRPr="00851A03" w:rsidRDefault="00311342" w:rsidP="00B04E04">
      <w:pPr>
        <w:spacing w:after="0" w:line="240" w:lineRule="auto"/>
        <w:jc w:val="right"/>
        <w:rPr>
          <w:rFonts w:ascii="Times New Roman" w:hAnsi="Times New Roman" w:cs="Times New Roman"/>
          <w:b/>
          <w:lang w:val="uk-UA"/>
        </w:rPr>
      </w:pPr>
      <w:r>
        <w:rPr>
          <w:rFonts w:ascii="Times New Roman" w:hAnsi="Times New Roman" w:cs="Times New Roman"/>
          <w:b/>
          <w:lang w:val="uk-UA"/>
        </w:rPr>
        <w:t>від «19»  лютого 2019 р.№1913</w:t>
      </w:r>
      <w:bookmarkStart w:id="2" w:name="_GoBack"/>
      <w:bookmarkEnd w:id="2"/>
    </w:p>
    <w:p w:rsidR="00554818" w:rsidRPr="00851A03" w:rsidRDefault="00554818" w:rsidP="00B04E04">
      <w:pPr>
        <w:shd w:val="clear" w:color="auto" w:fill="FFFFFF"/>
        <w:spacing w:line="240" w:lineRule="auto"/>
        <w:jc w:val="both"/>
        <w:rPr>
          <w:b/>
          <w:lang w:val="uk-UA"/>
        </w:rPr>
      </w:pPr>
    </w:p>
    <w:p w:rsidR="00554818" w:rsidRPr="00851A03" w:rsidRDefault="00554818" w:rsidP="00B04E04">
      <w:pPr>
        <w:shd w:val="clear" w:color="auto" w:fill="FFFFFF"/>
        <w:spacing w:after="0" w:line="240" w:lineRule="auto"/>
        <w:jc w:val="center"/>
        <w:rPr>
          <w:rFonts w:ascii="Times New Roman" w:hAnsi="Times New Roman" w:cs="Times New Roman"/>
          <w:b/>
          <w:sz w:val="28"/>
          <w:szCs w:val="28"/>
          <w:lang w:val="uk-UA"/>
        </w:rPr>
      </w:pPr>
      <w:r w:rsidRPr="00851A03">
        <w:rPr>
          <w:rFonts w:ascii="Times New Roman" w:hAnsi="Times New Roman" w:cs="Times New Roman"/>
          <w:b/>
          <w:sz w:val="28"/>
          <w:szCs w:val="28"/>
          <w:lang w:val="uk-UA"/>
        </w:rPr>
        <w:t>ПОЛОЖЕННЯ</w:t>
      </w:r>
    </w:p>
    <w:p w:rsidR="00554818" w:rsidRPr="00851A03" w:rsidRDefault="00554818" w:rsidP="00B04E04">
      <w:pPr>
        <w:shd w:val="clear" w:color="auto" w:fill="FFFFFF"/>
        <w:spacing w:before="5" w:after="0" w:line="240" w:lineRule="auto"/>
        <w:ind w:right="-1"/>
        <w:jc w:val="center"/>
        <w:rPr>
          <w:rFonts w:ascii="Times New Roman" w:hAnsi="Times New Roman" w:cs="Times New Roman"/>
          <w:b/>
          <w:sz w:val="28"/>
          <w:szCs w:val="28"/>
          <w:lang w:val="uk-UA"/>
        </w:rPr>
      </w:pPr>
      <w:r w:rsidRPr="00851A03">
        <w:rPr>
          <w:rFonts w:ascii="Times New Roman" w:hAnsi="Times New Roman" w:cs="Times New Roman"/>
          <w:b/>
          <w:sz w:val="28"/>
          <w:szCs w:val="28"/>
          <w:lang w:val="uk-UA"/>
        </w:rPr>
        <w:t xml:space="preserve">про Управління праці та соціального захисту населення </w:t>
      </w:r>
    </w:p>
    <w:p w:rsidR="00554818" w:rsidRPr="00851A03" w:rsidRDefault="00554818" w:rsidP="00B04E04">
      <w:pPr>
        <w:shd w:val="clear" w:color="auto" w:fill="FFFFFF"/>
        <w:spacing w:before="5" w:after="0" w:line="240" w:lineRule="auto"/>
        <w:ind w:right="-1"/>
        <w:jc w:val="center"/>
        <w:rPr>
          <w:rFonts w:ascii="Times New Roman" w:hAnsi="Times New Roman" w:cs="Times New Roman"/>
          <w:b/>
          <w:sz w:val="28"/>
          <w:szCs w:val="28"/>
          <w:lang w:val="uk-UA"/>
        </w:rPr>
      </w:pPr>
      <w:r w:rsidRPr="00851A03">
        <w:rPr>
          <w:rFonts w:ascii="Times New Roman" w:hAnsi="Times New Roman" w:cs="Times New Roman"/>
          <w:b/>
          <w:sz w:val="28"/>
          <w:szCs w:val="28"/>
          <w:lang w:val="uk-UA"/>
        </w:rPr>
        <w:t xml:space="preserve">Хмільницької міської ради </w:t>
      </w:r>
    </w:p>
    <w:p w:rsidR="00554818" w:rsidRPr="00851A03" w:rsidRDefault="00554818" w:rsidP="00B04E04">
      <w:pPr>
        <w:shd w:val="clear" w:color="auto" w:fill="FFFFFF"/>
        <w:spacing w:before="326" w:after="0" w:line="240" w:lineRule="auto"/>
        <w:ind w:right="-1"/>
        <w:jc w:val="center"/>
        <w:rPr>
          <w:rFonts w:ascii="Times New Roman" w:hAnsi="Times New Roman" w:cs="Times New Roman"/>
          <w:sz w:val="28"/>
          <w:szCs w:val="28"/>
          <w:lang w:val="uk-UA"/>
        </w:rPr>
      </w:pPr>
      <w:r w:rsidRPr="00851A03">
        <w:rPr>
          <w:rFonts w:ascii="Times New Roman" w:hAnsi="Times New Roman" w:cs="Times New Roman"/>
          <w:b/>
          <w:sz w:val="28"/>
          <w:szCs w:val="28"/>
          <w:lang w:val="uk-UA"/>
        </w:rPr>
        <w:t>1. ЗАГАЛЬНІ ПОЛОЖЕННЯ</w:t>
      </w:r>
    </w:p>
    <w:p w:rsidR="00554818" w:rsidRPr="00851A03" w:rsidRDefault="00554818" w:rsidP="00B04E04">
      <w:pPr>
        <w:shd w:val="clear" w:color="auto" w:fill="FFFFFF"/>
        <w:spacing w:after="0" w:line="240" w:lineRule="auto"/>
        <w:ind w:firstLine="720"/>
        <w:jc w:val="both"/>
        <w:rPr>
          <w:rFonts w:ascii="Times New Roman" w:hAnsi="Times New Roman" w:cs="Times New Roman"/>
          <w:sz w:val="28"/>
          <w:szCs w:val="28"/>
          <w:lang w:val="uk-UA"/>
        </w:rPr>
      </w:pPr>
      <w:r w:rsidRPr="00851A03">
        <w:rPr>
          <w:rFonts w:ascii="Times New Roman" w:hAnsi="Times New Roman" w:cs="Times New Roman"/>
          <w:sz w:val="28"/>
          <w:szCs w:val="28"/>
          <w:lang w:val="uk-UA"/>
        </w:rPr>
        <w:t xml:space="preserve"> 1.1. Управління праці та соціального захисту населення Хмільницької міської ради (надалі - Управління) є виконавчим органом Хмільницької міської ради. Управління  забезпечує впровадження норм загальнодержавної соціальної політики, соціальний захист населення міста та соціальне забезпечення соціально-вразливих верств населення.                                                                                                                                                                                                                                                                                                                                             </w:t>
      </w:r>
    </w:p>
    <w:p w:rsidR="00554818" w:rsidRPr="00851A03" w:rsidRDefault="00554818" w:rsidP="00B04E04">
      <w:pPr>
        <w:shd w:val="clear" w:color="auto" w:fill="FFFFFF"/>
        <w:spacing w:after="0" w:line="240" w:lineRule="auto"/>
        <w:ind w:firstLine="720"/>
        <w:jc w:val="both"/>
        <w:rPr>
          <w:rFonts w:ascii="Times New Roman" w:hAnsi="Times New Roman" w:cs="Times New Roman"/>
          <w:sz w:val="28"/>
          <w:szCs w:val="28"/>
          <w:lang w:val="uk-UA"/>
        </w:rPr>
      </w:pPr>
      <w:r w:rsidRPr="00851A03">
        <w:rPr>
          <w:rFonts w:ascii="Times New Roman" w:hAnsi="Times New Roman" w:cs="Times New Roman"/>
          <w:sz w:val="28"/>
          <w:szCs w:val="28"/>
          <w:lang w:val="uk-UA"/>
        </w:rPr>
        <w:t xml:space="preserve">1.2. Управління утворюється Хмільницькою міською радою відповідно до Закону України “Про місцеве самоврядування в Україні”. Управління є неприбутковою юридичною особою, має самостійний баланс, гербову печатку із своїм найменуванням, штампи, бланки; відкриває рахунки у встановленому законодавством порядку в управлінні Державної   казначейської служби України у Хмільницькому  районі та м. Хмільнику Вінницької обл., набуває від свого імені майнових та особистих немайнових прав та несе відповідні обов’язки, може бути позивачем і відповідачем в судах.  </w:t>
      </w:r>
    </w:p>
    <w:p w:rsidR="00554818" w:rsidRPr="00D8333A" w:rsidRDefault="00554818" w:rsidP="00B04E04">
      <w:pPr>
        <w:shd w:val="clear" w:color="auto" w:fill="FFFFFF"/>
        <w:tabs>
          <w:tab w:val="left" w:pos="926"/>
        </w:tabs>
        <w:spacing w:after="0" w:line="240" w:lineRule="auto"/>
        <w:ind w:firstLine="720"/>
        <w:jc w:val="both"/>
        <w:rPr>
          <w:rFonts w:ascii="Times New Roman" w:hAnsi="Times New Roman" w:cs="Times New Roman"/>
          <w:color w:val="000000" w:themeColor="text1"/>
          <w:sz w:val="28"/>
          <w:szCs w:val="28"/>
          <w:lang w:val="uk-UA"/>
        </w:rPr>
      </w:pPr>
      <w:r w:rsidRPr="00851A03">
        <w:rPr>
          <w:rFonts w:ascii="Times New Roman" w:hAnsi="Times New Roman" w:cs="Times New Roman"/>
          <w:sz w:val="28"/>
          <w:szCs w:val="28"/>
          <w:lang w:val="uk-UA"/>
        </w:rPr>
        <w:t>1.3. Управління у своїй діяльності керується Конституцією України,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наказами Міністерства соціальної політики України, на</w:t>
      </w:r>
      <w:r w:rsidR="005237E4" w:rsidRPr="00851A03">
        <w:rPr>
          <w:rFonts w:ascii="Times New Roman" w:hAnsi="Times New Roman" w:cs="Times New Roman"/>
          <w:sz w:val="28"/>
          <w:szCs w:val="28"/>
          <w:lang w:val="uk-UA"/>
        </w:rPr>
        <w:t xml:space="preserve">казами </w:t>
      </w:r>
      <w:r w:rsidR="005237E4" w:rsidRPr="00D8333A">
        <w:rPr>
          <w:rFonts w:ascii="Times New Roman" w:hAnsi="Times New Roman" w:cs="Times New Roman"/>
          <w:i/>
          <w:color w:val="000000" w:themeColor="text1"/>
          <w:sz w:val="28"/>
          <w:szCs w:val="28"/>
          <w:lang w:val="uk-UA"/>
        </w:rPr>
        <w:t>Департаменту соціальної та молодіжної політики</w:t>
      </w:r>
      <w:r w:rsidRPr="00D8333A">
        <w:rPr>
          <w:rFonts w:ascii="Times New Roman" w:hAnsi="Times New Roman" w:cs="Times New Roman"/>
          <w:i/>
          <w:color w:val="000000" w:themeColor="text1"/>
          <w:sz w:val="28"/>
          <w:szCs w:val="28"/>
          <w:lang w:val="uk-UA"/>
        </w:rPr>
        <w:t xml:space="preserve"> Вінницької обласної державної адміністрації</w:t>
      </w:r>
      <w:r w:rsidRPr="00D8333A">
        <w:rPr>
          <w:rFonts w:ascii="Times New Roman" w:hAnsi="Times New Roman" w:cs="Times New Roman"/>
          <w:color w:val="000000" w:themeColor="text1"/>
          <w:sz w:val="28"/>
          <w:szCs w:val="28"/>
          <w:lang w:val="uk-UA"/>
        </w:rPr>
        <w:t>, рішеннями Хмільницької міської ради та її виконавчого  комітету,  розпорядженнями  міського  голови,  а також  цим  Положенням.</w:t>
      </w:r>
    </w:p>
    <w:p w:rsidR="00554818" w:rsidRPr="00D8333A" w:rsidRDefault="00554818" w:rsidP="00B04E04">
      <w:pPr>
        <w:shd w:val="clear" w:color="auto" w:fill="FFFFFF"/>
        <w:tabs>
          <w:tab w:val="left" w:pos="926"/>
        </w:tabs>
        <w:spacing w:after="0" w:line="240" w:lineRule="auto"/>
        <w:ind w:firstLine="720"/>
        <w:jc w:val="both"/>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1.4.Управління підпорядковане міській раді, підзвітне та підконтрольне міській раді і Департаменту соціальної та молодіжної політики Вінницької обласної державної адміністрації</w:t>
      </w:r>
      <w:r w:rsidR="005237E4" w:rsidRPr="00D8333A">
        <w:rPr>
          <w:rFonts w:ascii="Times New Roman" w:hAnsi="Times New Roman" w:cs="Times New Roman"/>
          <w:i/>
          <w:color w:val="000000" w:themeColor="text1"/>
          <w:sz w:val="28"/>
          <w:szCs w:val="28"/>
          <w:lang w:val="uk-UA"/>
        </w:rPr>
        <w:t>.</w:t>
      </w:r>
    </w:p>
    <w:p w:rsidR="00554818" w:rsidRPr="00D8333A" w:rsidRDefault="00554818" w:rsidP="00B04E04">
      <w:pPr>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1.5. Управління утримується за рахунок коштів місцевого бюджету Хмільницької міської об’єднаної територіальної громади відповідно до законодавства. Граничну чисельність, фонд оплати праці працівників та видатки на утримання зат</w:t>
      </w:r>
      <w:r w:rsidR="005237E4" w:rsidRPr="00D8333A">
        <w:rPr>
          <w:rFonts w:ascii="Times New Roman" w:hAnsi="Times New Roman" w:cs="Times New Roman"/>
          <w:i/>
          <w:color w:val="000000" w:themeColor="text1"/>
          <w:sz w:val="28"/>
          <w:szCs w:val="28"/>
          <w:lang w:val="uk-UA"/>
        </w:rPr>
        <w:t>верджує Хмільницька міська рада.</w:t>
      </w:r>
    </w:p>
    <w:p w:rsidR="00554818" w:rsidRPr="00D8333A" w:rsidRDefault="00554818"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1.6. Управлінню забороняється  проводити розподіл отриманих доходів (прибутків)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554818" w:rsidRPr="00D8333A" w:rsidRDefault="00554818" w:rsidP="00B04E04">
      <w:pPr>
        <w:spacing w:after="0" w:line="240" w:lineRule="auto"/>
        <w:ind w:firstLine="720"/>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1.7. Управління проводить передачу активів одній або кільком неприбутковим організаціям відповідного виду або зарахування до доходу бюджету в разі припинення юридичної особи (у результаті її ліквідації, злиття, поділу, приєднання або перетворення).</w:t>
      </w:r>
    </w:p>
    <w:p w:rsidR="00554818" w:rsidRPr="00D8333A" w:rsidRDefault="00554818" w:rsidP="00B04E04">
      <w:pPr>
        <w:spacing w:after="0" w:line="240" w:lineRule="auto"/>
        <w:ind w:firstLine="720"/>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lastRenderedPageBreak/>
        <w:t>1.8.Доходи (прибутки) управління використовуються виключно для фінансування видатків на утримання такої організації, реалізації мети (цілей, завдань) та напрямів діяльності, визначених її установчими документами.</w:t>
      </w:r>
    </w:p>
    <w:p w:rsidR="00554818" w:rsidRPr="00D8333A" w:rsidRDefault="00554818" w:rsidP="00B04E04">
      <w:pPr>
        <w:shd w:val="clear" w:color="auto" w:fill="FFFFFF"/>
        <w:tabs>
          <w:tab w:val="left" w:pos="926"/>
        </w:tabs>
        <w:spacing w:after="0" w:line="240" w:lineRule="auto"/>
        <w:ind w:firstLine="720"/>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1.9. Повна назва: управління праці та соціального захисту населення Хмільницької міської ради; скорочена назва: УПСЗН Хмільницької міської ради.</w:t>
      </w:r>
    </w:p>
    <w:p w:rsidR="00554818" w:rsidRPr="00D8333A" w:rsidRDefault="00554818" w:rsidP="00B04E04">
      <w:pPr>
        <w:shd w:val="clear" w:color="auto" w:fill="FFFFFF"/>
        <w:tabs>
          <w:tab w:val="left" w:pos="926"/>
        </w:tabs>
        <w:spacing w:after="0" w:line="240" w:lineRule="auto"/>
        <w:ind w:firstLine="720"/>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1.10. Місцезнаходження Управління: Україна, 22000, Вінницька область, </w:t>
      </w:r>
      <w:proofErr w:type="spellStart"/>
      <w:r w:rsidRPr="00D8333A">
        <w:rPr>
          <w:rFonts w:ascii="Times New Roman" w:hAnsi="Times New Roman" w:cs="Times New Roman"/>
          <w:color w:val="000000" w:themeColor="text1"/>
          <w:sz w:val="28"/>
          <w:szCs w:val="28"/>
          <w:lang w:val="uk-UA"/>
        </w:rPr>
        <w:t>м.Хмільник</w:t>
      </w:r>
      <w:proofErr w:type="spellEnd"/>
      <w:r w:rsidRPr="00D8333A">
        <w:rPr>
          <w:rFonts w:ascii="Times New Roman" w:hAnsi="Times New Roman" w:cs="Times New Roman"/>
          <w:color w:val="000000" w:themeColor="text1"/>
          <w:sz w:val="28"/>
          <w:szCs w:val="28"/>
          <w:lang w:val="uk-UA"/>
        </w:rPr>
        <w:t>,   2-й провулок Пушкіна, 8.</w:t>
      </w:r>
    </w:p>
    <w:p w:rsidR="00554818" w:rsidRPr="00D8333A" w:rsidRDefault="00554818" w:rsidP="008D70FB">
      <w:pPr>
        <w:shd w:val="clear" w:color="auto" w:fill="FFFFFF"/>
        <w:tabs>
          <w:tab w:val="left" w:pos="926"/>
        </w:tabs>
        <w:spacing w:after="0" w:line="240" w:lineRule="auto"/>
        <w:ind w:right="-1"/>
        <w:jc w:val="both"/>
        <w:rPr>
          <w:rFonts w:ascii="Times New Roman" w:hAnsi="Times New Roman" w:cs="Times New Roman"/>
          <w:color w:val="000000" w:themeColor="text1"/>
          <w:sz w:val="28"/>
          <w:szCs w:val="28"/>
          <w:lang w:val="uk-UA"/>
        </w:rPr>
      </w:pPr>
    </w:p>
    <w:p w:rsidR="00554818" w:rsidRPr="00D8333A" w:rsidRDefault="00554818" w:rsidP="008D70FB">
      <w:pPr>
        <w:shd w:val="clear" w:color="auto" w:fill="FFFFFF"/>
        <w:tabs>
          <w:tab w:val="left" w:pos="926"/>
        </w:tabs>
        <w:spacing w:after="0" w:line="240" w:lineRule="auto"/>
        <w:ind w:right="-1"/>
        <w:jc w:val="both"/>
        <w:rPr>
          <w:rFonts w:ascii="Times New Roman" w:hAnsi="Times New Roman" w:cs="Times New Roman"/>
          <w:b/>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Pr="00D8333A">
        <w:rPr>
          <w:rFonts w:ascii="Times New Roman" w:hAnsi="Times New Roman" w:cs="Times New Roman"/>
          <w:b/>
          <w:color w:val="000000" w:themeColor="text1"/>
          <w:sz w:val="28"/>
          <w:szCs w:val="28"/>
          <w:lang w:val="uk-UA"/>
        </w:rPr>
        <w:t>2. ЗАВДАННЯ ТА ОБОВ’ЯЗКИ УПРАВЛІННЯ</w:t>
      </w:r>
    </w:p>
    <w:p w:rsidR="00554818" w:rsidRPr="00D8333A" w:rsidRDefault="00554818" w:rsidP="008D70FB">
      <w:pPr>
        <w:shd w:val="clear" w:color="auto" w:fill="FFFFFF"/>
        <w:tabs>
          <w:tab w:val="left" w:pos="284"/>
        </w:tabs>
        <w:spacing w:after="0" w:line="240" w:lineRule="auto"/>
        <w:ind w:right="-1"/>
        <w:jc w:val="both"/>
        <w:rPr>
          <w:rFonts w:ascii="Times New Roman" w:hAnsi="Times New Roman" w:cs="Times New Roman"/>
          <w:b/>
          <w:color w:val="000000" w:themeColor="text1"/>
          <w:sz w:val="28"/>
          <w:szCs w:val="28"/>
          <w:lang w:val="uk-UA"/>
        </w:rPr>
      </w:pPr>
    </w:p>
    <w:p w:rsidR="00060B86" w:rsidRPr="00D8333A" w:rsidRDefault="00554818" w:rsidP="00B04E04">
      <w:pPr>
        <w:spacing w:line="240" w:lineRule="auto"/>
        <w:jc w:val="both"/>
        <w:rPr>
          <w:rFonts w:ascii="Times New Roman" w:hAnsi="Times New Roman" w:cs="Times New Roman"/>
          <w:b/>
          <w:i/>
          <w:color w:val="000000" w:themeColor="text1"/>
          <w:sz w:val="28"/>
          <w:szCs w:val="28"/>
          <w:lang w:val="uk-UA"/>
        </w:rPr>
      </w:pPr>
      <w:r w:rsidRPr="00D8333A">
        <w:rPr>
          <w:rFonts w:ascii="Times New Roman" w:hAnsi="Times New Roman" w:cs="Times New Roman"/>
          <w:b/>
          <w:i/>
          <w:color w:val="000000" w:themeColor="text1"/>
          <w:sz w:val="28"/>
          <w:szCs w:val="28"/>
          <w:lang w:val="uk-UA"/>
        </w:rPr>
        <w:t>2.1. </w:t>
      </w:r>
      <w:r w:rsidR="00060B86" w:rsidRPr="00D8333A">
        <w:rPr>
          <w:rFonts w:ascii="Times New Roman" w:hAnsi="Times New Roman" w:cs="Times New Roman"/>
          <w:b/>
          <w:i/>
          <w:color w:val="000000" w:themeColor="text1"/>
          <w:sz w:val="28"/>
          <w:szCs w:val="28"/>
          <w:lang w:val="uk-UA"/>
        </w:rPr>
        <w:t>Основним завданням управління є забезпечення реалізації державної соціальної політики на території Хмільницької міської об’єднаної територіальної громади у сфері соціального захисту населення, що включає:</w:t>
      </w:r>
    </w:p>
    <w:p w:rsidR="00060B86" w:rsidRPr="00D8333A" w:rsidRDefault="00060B86"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43576C" w:rsidRPr="00D8333A">
        <w:rPr>
          <w:rFonts w:ascii="Times New Roman" w:hAnsi="Times New Roman" w:cs="Times New Roman"/>
          <w:color w:val="000000" w:themeColor="text1"/>
          <w:sz w:val="28"/>
          <w:szCs w:val="28"/>
          <w:lang w:val="uk-UA"/>
        </w:rPr>
        <w:t xml:space="preserve">         2.1.1.</w:t>
      </w:r>
      <w:r w:rsidR="00554818" w:rsidRPr="00D8333A">
        <w:rPr>
          <w:rFonts w:ascii="Times New Roman" w:hAnsi="Times New Roman" w:cs="Times New Roman"/>
          <w:color w:val="000000" w:themeColor="text1"/>
          <w:sz w:val="28"/>
          <w:szCs w:val="28"/>
          <w:lang w:val="uk-UA"/>
        </w:rPr>
        <w:t>Забезпечення реалізації державної політики у сфері соціально-трудових відносин, оплати і належних умов праці на підприємствах, установах та організаціях міста незалежно від форм власності; організацію ефективного співробітництва місцевих органів виконавчої влади та органів місцевого самоврядування з профспілками та їх об’єднаннями, організаціями роботодавців та їх об’єднаннями.</w:t>
      </w:r>
    </w:p>
    <w:p w:rsidR="00554818" w:rsidRPr="00D8333A" w:rsidRDefault="0043576C"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2.1.2. </w:t>
      </w:r>
      <w:r w:rsidR="00554818" w:rsidRPr="00D8333A">
        <w:rPr>
          <w:rFonts w:ascii="Times New Roman" w:hAnsi="Times New Roman" w:cs="Times New Roman"/>
          <w:color w:val="000000" w:themeColor="text1"/>
          <w:sz w:val="28"/>
          <w:szCs w:val="28"/>
          <w:lang w:val="uk-UA"/>
        </w:rPr>
        <w:t>Забезпечення реалізації державної політики з питань соціального захисту населення, протидії торгівлі людьми, виконання відповідних державних програм і здійснення заходів.</w:t>
      </w:r>
    </w:p>
    <w:p w:rsidR="00554818" w:rsidRPr="00D8333A" w:rsidRDefault="0043576C" w:rsidP="00B04E04">
      <w:pPr>
        <w:shd w:val="clear" w:color="auto" w:fill="FFFFFF"/>
        <w:tabs>
          <w:tab w:val="left" w:pos="567"/>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2.1.3</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Забезпечення у межах своїх повноважень додержання законодавства про працю, зайнятість, трудову міграцію,  соціальний захист та соціальне обслуговування населення, у тому числі громадян, які постраждали внаслідок Чорнобильської катастрофи, удосконалення форм і засад соціального партнерства.</w:t>
      </w:r>
    </w:p>
    <w:p w:rsidR="00554818" w:rsidRPr="00D8333A" w:rsidRDefault="0043576C" w:rsidP="00B04E04">
      <w:pPr>
        <w:shd w:val="clear" w:color="auto" w:fill="FFFFFF"/>
        <w:tabs>
          <w:tab w:val="left" w:pos="567"/>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2.1.4</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Здійснення нагляду за додержанням вимог законодавства за призначенням (перерахунком) та виплатою пенсій органами Пенсійного фонду України; проведення інформаційно-роз’яснювальної роботи.</w:t>
      </w:r>
    </w:p>
    <w:p w:rsidR="00554818" w:rsidRPr="00D8333A" w:rsidRDefault="0043576C" w:rsidP="00B04E04">
      <w:pPr>
        <w:shd w:val="clear" w:color="auto" w:fill="FFFFFF"/>
        <w:tabs>
          <w:tab w:val="left" w:pos="567"/>
          <w:tab w:val="left" w:pos="1056"/>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2.1.5. Призначення та виплату соціальної допомоги, пільг, компенсацій та інших соціальних виплат, встановлених законодавством України, 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554818" w:rsidRPr="00D8333A" w:rsidRDefault="0043576C" w:rsidP="00B04E04">
      <w:pPr>
        <w:shd w:val="clear" w:color="auto" w:fill="FFFFFF"/>
        <w:tabs>
          <w:tab w:val="left" w:pos="567"/>
          <w:tab w:val="left" w:pos="1056"/>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2.1.6. Участь у межах  компетенції управління в розробленні та організації виконання комплексних програм та заходів щодо поліпшення  становища соціально вразливих верств населення, сімей та громадян, які перебувають у складних життєвих обставинах, та всебічне сприяння в отриманні ними соціальних виплат та послуг за місцем проживання.</w:t>
      </w:r>
    </w:p>
    <w:p w:rsidR="00554818" w:rsidRPr="00D8333A" w:rsidRDefault="0043576C" w:rsidP="00B04E04">
      <w:pPr>
        <w:shd w:val="clear" w:color="auto" w:fill="FFFFFF"/>
        <w:tabs>
          <w:tab w:val="left" w:pos="567"/>
          <w:tab w:val="left" w:pos="1056"/>
        </w:tabs>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2.1.7.</w:t>
      </w:r>
      <w:r w:rsidR="00060B86" w:rsidRPr="00D8333A">
        <w:rPr>
          <w:rFonts w:ascii="Times New Roman" w:hAnsi="Times New Roman" w:cs="Times New Roman"/>
          <w:i/>
          <w:color w:val="000000" w:themeColor="text1"/>
          <w:sz w:val="28"/>
          <w:szCs w:val="28"/>
          <w:lang w:val="uk-UA"/>
        </w:rPr>
        <w:t xml:space="preserve"> Забезпечення соціальної інтеграції осіб з інвалідністю, сприянню умов для безперешкодного доступу осіб з інвалідністю до об’єктів соціальної інфраструктури</w:t>
      </w:r>
      <w:r w:rsidR="00554818" w:rsidRPr="00D8333A">
        <w:rPr>
          <w:rFonts w:ascii="Times New Roman" w:hAnsi="Times New Roman" w:cs="Times New Roman"/>
          <w:i/>
          <w:color w:val="000000" w:themeColor="text1"/>
          <w:sz w:val="28"/>
          <w:szCs w:val="28"/>
          <w:lang w:val="uk-UA"/>
        </w:rPr>
        <w:t>.</w:t>
      </w:r>
    </w:p>
    <w:p w:rsidR="00060B86" w:rsidRPr="00D8333A" w:rsidRDefault="0043576C" w:rsidP="00B04E04">
      <w:pPr>
        <w:spacing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 xml:space="preserve">2.1.8. </w:t>
      </w:r>
      <w:r w:rsidR="00060B86" w:rsidRPr="00D8333A">
        <w:rPr>
          <w:rFonts w:ascii="Times New Roman" w:hAnsi="Times New Roman" w:cs="Times New Roman"/>
          <w:i/>
          <w:color w:val="000000" w:themeColor="text1"/>
          <w:sz w:val="28"/>
          <w:szCs w:val="28"/>
          <w:lang w:val="uk-UA"/>
        </w:rPr>
        <w:t>Участь у реалізації державної політики зайнятості на території Хмільницької міської об’єднаної територ</w:t>
      </w:r>
      <w:r w:rsidR="008D70FB" w:rsidRPr="00D8333A">
        <w:rPr>
          <w:rFonts w:ascii="Times New Roman" w:hAnsi="Times New Roman" w:cs="Times New Roman"/>
          <w:i/>
          <w:color w:val="000000" w:themeColor="text1"/>
          <w:sz w:val="28"/>
          <w:szCs w:val="28"/>
          <w:lang w:val="uk-UA"/>
        </w:rPr>
        <w:t>іальної громади.</w:t>
      </w:r>
    </w:p>
    <w:p w:rsidR="00060B86" w:rsidRPr="00D8333A" w:rsidRDefault="00554818" w:rsidP="00B04E04">
      <w:pPr>
        <w:shd w:val="clear" w:color="auto" w:fill="FFFFFF"/>
        <w:tabs>
          <w:tab w:val="left" w:pos="567"/>
          <w:tab w:val="left" w:pos="1056"/>
        </w:tabs>
        <w:spacing w:after="0" w:line="240" w:lineRule="auto"/>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p>
    <w:p w:rsidR="00060B86" w:rsidRPr="00D8333A" w:rsidRDefault="00060B86" w:rsidP="00B04E04">
      <w:pPr>
        <w:shd w:val="clear" w:color="auto" w:fill="FFFFFF"/>
        <w:tabs>
          <w:tab w:val="left" w:pos="567"/>
          <w:tab w:val="left" w:pos="1056"/>
        </w:tabs>
        <w:spacing w:after="0" w:line="240" w:lineRule="auto"/>
        <w:rPr>
          <w:rFonts w:ascii="Times New Roman" w:hAnsi="Times New Roman" w:cs="Times New Roman"/>
          <w:color w:val="000000" w:themeColor="text1"/>
          <w:sz w:val="28"/>
          <w:szCs w:val="28"/>
          <w:lang w:val="uk-UA"/>
        </w:rPr>
      </w:pPr>
    </w:p>
    <w:p w:rsidR="00554818" w:rsidRPr="00D8333A" w:rsidRDefault="0043576C" w:rsidP="00B04E04">
      <w:pPr>
        <w:shd w:val="clear" w:color="auto" w:fill="FFFFFF"/>
        <w:tabs>
          <w:tab w:val="left" w:pos="567"/>
          <w:tab w:val="left" w:pos="1056"/>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lastRenderedPageBreak/>
        <w:t xml:space="preserve">       </w:t>
      </w:r>
      <w:r w:rsidR="00554818" w:rsidRPr="00D8333A">
        <w:rPr>
          <w:rFonts w:ascii="Times New Roman" w:hAnsi="Times New Roman" w:cs="Times New Roman"/>
          <w:color w:val="000000" w:themeColor="text1"/>
          <w:sz w:val="28"/>
          <w:szCs w:val="28"/>
          <w:lang w:val="uk-UA"/>
        </w:rPr>
        <w:t>2.1.9</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Забезпечення виплати передбачених законодавством компенсацій, допомог та пільг громадянам, які постраждали внаслідок Чорнобильської катастрофи.</w:t>
      </w:r>
    </w:p>
    <w:p w:rsidR="00554818" w:rsidRPr="00D8333A" w:rsidRDefault="0043576C" w:rsidP="00B04E04">
      <w:pPr>
        <w:shd w:val="clear" w:color="auto" w:fill="FFFFFF"/>
        <w:tabs>
          <w:tab w:val="left" w:pos="567"/>
          <w:tab w:val="left" w:pos="1056"/>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2.1.10. Ведення обліку,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w:t>
      </w:r>
    </w:p>
    <w:p w:rsidR="00554818" w:rsidRPr="00D8333A" w:rsidRDefault="0043576C" w:rsidP="00B04E04">
      <w:pPr>
        <w:shd w:val="clear" w:color="auto" w:fill="FFFFFF"/>
        <w:tabs>
          <w:tab w:val="left" w:pos="567"/>
          <w:tab w:val="left" w:pos="1056"/>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2.1.11.</w:t>
      </w:r>
      <w:r w:rsidR="00554818" w:rsidRPr="00D8333A">
        <w:rPr>
          <w:rFonts w:ascii="Times New Roman" w:hAnsi="Times New Roman" w:cs="Times New Roman"/>
          <w:color w:val="000000" w:themeColor="text1"/>
          <w:sz w:val="28"/>
          <w:szCs w:val="28"/>
          <w:lang w:val="uk-UA"/>
        </w:rPr>
        <w:t>Ведення обліку учасників антитерористичної операції, надання учасникам АТО та членам їх сімей соціальної підтримки;</w:t>
      </w:r>
    </w:p>
    <w:p w:rsidR="00554818" w:rsidRPr="00D8333A" w:rsidRDefault="0043576C" w:rsidP="00B04E04">
      <w:pPr>
        <w:shd w:val="clear" w:color="auto" w:fill="FFFFFF"/>
        <w:tabs>
          <w:tab w:val="left" w:pos="567"/>
          <w:tab w:val="left" w:pos="1056"/>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2.1.12. Участь в розробленні та виконанні міських комплексних програм соціального спрямування у межах  компетенції управління.</w:t>
      </w:r>
    </w:p>
    <w:p w:rsidR="00554818" w:rsidRPr="00D8333A" w:rsidRDefault="0043576C" w:rsidP="00B04E04">
      <w:pPr>
        <w:shd w:val="clear" w:color="auto" w:fill="FFFFFF"/>
        <w:tabs>
          <w:tab w:val="left" w:pos="567"/>
          <w:tab w:val="left" w:pos="1056"/>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2.1.13</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Забезпечення діяльності та участь у роботі комісій та координаційних рад у межах  компетенції управління.</w:t>
      </w:r>
    </w:p>
    <w:p w:rsidR="00554818" w:rsidRPr="00D8333A" w:rsidRDefault="0043576C" w:rsidP="00B04E04">
      <w:pPr>
        <w:shd w:val="clear" w:color="auto" w:fill="FFFFFF"/>
        <w:tabs>
          <w:tab w:val="left" w:pos="567"/>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2.1.14</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Контроль за наданням пільг пільговим категоріям громадян організаціями-надавачами послуг.</w:t>
      </w:r>
    </w:p>
    <w:p w:rsidR="00554818" w:rsidRPr="00D8333A" w:rsidRDefault="0043576C" w:rsidP="00B04E04">
      <w:pPr>
        <w:shd w:val="clear" w:color="auto" w:fill="FFFFFF"/>
        <w:tabs>
          <w:tab w:val="left" w:pos="567"/>
        </w:tabs>
        <w:spacing w:after="0" w:line="240" w:lineRule="auto"/>
        <w:jc w:val="both"/>
        <w:rPr>
          <w:rFonts w:ascii="Times New Roman" w:hAnsi="Times New Roman" w:cs="Times New Roman"/>
          <w:b/>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2.1.15. Здійснення відшкодування за проведений безоплатний капітальний ремонт житла осіб, що мають право на таку пільгу.</w:t>
      </w:r>
    </w:p>
    <w:p w:rsidR="00060B86" w:rsidRPr="00D8333A" w:rsidRDefault="0043576C" w:rsidP="00B04E04">
      <w:pPr>
        <w:shd w:val="clear" w:color="auto" w:fill="FFFFFF"/>
        <w:tabs>
          <w:tab w:val="left" w:pos="567"/>
        </w:tabs>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2.1.16</w:t>
      </w:r>
      <w:r w:rsidR="00060B86" w:rsidRPr="00D8333A">
        <w:rPr>
          <w:rFonts w:ascii="Times New Roman" w:hAnsi="Times New Roman" w:cs="Times New Roman"/>
          <w:i/>
          <w:color w:val="000000" w:themeColor="text1"/>
          <w:sz w:val="28"/>
          <w:szCs w:val="28"/>
          <w:lang w:val="uk-UA"/>
        </w:rPr>
        <w:t>.Виконання функцій головного розпорядника коштів місцевого бюджету Хмільницької міської об’єднаної територіальної громади, для здійснення заходів з виконання державних програм щодо соціального захисту населення за рахунок субвенції з державного бюджету, а також місцевих програм в сфер</w:t>
      </w:r>
      <w:r w:rsidRPr="00D8333A">
        <w:rPr>
          <w:rFonts w:ascii="Times New Roman" w:hAnsi="Times New Roman" w:cs="Times New Roman"/>
          <w:i/>
          <w:color w:val="000000" w:themeColor="text1"/>
          <w:sz w:val="28"/>
          <w:szCs w:val="28"/>
          <w:lang w:val="uk-UA"/>
        </w:rPr>
        <w:t>і соціального захисту населення.</w:t>
      </w:r>
    </w:p>
    <w:p w:rsidR="002415B7" w:rsidRPr="00D8333A" w:rsidRDefault="0043576C" w:rsidP="00B04E04">
      <w:pPr>
        <w:tabs>
          <w:tab w:val="left" w:pos="2282"/>
        </w:tabs>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2.1.17</w:t>
      </w:r>
      <w:r w:rsidR="00060B86" w:rsidRPr="00D8333A">
        <w:rPr>
          <w:rFonts w:ascii="Times New Roman" w:hAnsi="Times New Roman" w:cs="Times New Roman"/>
          <w:i/>
          <w:color w:val="000000" w:themeColor="text1"/>
          <w:sz w:val="28"/>
          <w:szCs w:val="28"/>
          <w:lang w:val="uk-UA"/>
        </w:rPr>
        <w:t>.Виконання функцій головного розпорядника коштів місцевого бюджету Хмільницької міської об’єднаної територіальної громади для</w:t>
      </w:r>
      <w:r w:rsidRPr="00D8333A">
        <w:rPr>
          <w:rFonts w:ascii="Times New Roman" w:hAnsi="Times New Roman" w:cs="Times New Roman"/>
          <w:i/>
          <w:color w:val="000000" w:themeColor="text1"/>
          <w:sz w:val="28"/>
          <w:szCs w:val="28"/>
          <w:lang w:val="uk-UA"/>
        </w:rPr>
        <w:t xml:space="preserve"> територіального центру соціального обслуговування (надання соціальних послуг) Хмільницької  міської об’єднаної територіальної громади,</w:t>
      </w:r>
      <w:r w:rsidR="00060B86" w:rsidRPr="00D8333A">
        <w:rPr>
          <w:rFonts w:ascii="Times New Roman" w:hAnsi="Times New Roman" w:cs="Times New Roman"/>
          <w:i/>
          <w:color w:val="000000" w:themeColor="text1"/>
          <w:sz w:val="28"/>
          <w:szCs w:val="28"/>
          <w:lang w:val="uk-UA"/>
        </w:rPr>
        <w:t>як розпорядника бюджетних коштів нижчого рівня, на здійснення управління бюджетними коштами у меж</w:t>
      </w:r>
      <w:r w:rsidR="002415B7" w:rsidRPr="00D8333A">
        <w:rPr>
          <w:rFonts w:ascii="Times New Roman" w:hAnsi="Times New Roman" w:cs="Times New Roman"/>
          <w:i/>
          <w:color w:val="000000" w:themeColor="text1"/>
          <w:sz w:val="28"/>
          <w:szCs w:val="28"/>
          <w:lang w:val="uk-UA"/>
        </w:rPr>
        <w:t>ах встановлених бюджетних повноважень</w:t>
      </w:r>
      <w:r w:rsidRPr="00D8333A">
        <w:rPr>
          <w:rFonts w:ascii="Times New Roman" w:hAnsi="Times New Roman" w:cs="Times New Roman"/>
          <w:i/>
          <w:color w:val="000000" w:themeColor="text1"/>
          <w:sz w:val="28"/>
          <w:szCs w:val="28"/>
          <w:lang w:val="uk-UA"/>
        </w:rPr>
        <w:t>.</w:t>
      </w:r>
    </w:p>
    <w:p w:rsidR="00554818" w:rsidRPr="00D8333A" w:rsidRDefault="0043576C" w:rsidP="00B04E04">
      <w:pPr>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2.1.18. Здійснення організаційно-методичного забезпечення та  контролю за додержанням законодавства  про  надання  соціальних  послуг  територіальним центром соціального обслуговування</w:t>
      </w:r>
      <w:r w:rsidRPr="00D8333A">
        <w:rPr>
          <w:rFonts w:ascii="Times New Roman" w:hAnsi="Times New Roman" w:cs="Times New Roman"/>
          <w:i/>
          <w:color w:val="000000" w:themeColor="text1"/>
          <w:sz w:val="28"/>
          <w:szCs w:val="28"/>
          <w:lang w:val="uk-UA"/>
        </w:rPr>
        <w:t xml:space="preserve"> (надання соціальних послуг) Хмільницької міської об’єднаної територіальної громади.</w:t>
      </w:r>
      <w:r w:rsidR="00554818" w:rsidRPr="00D8333A">
        <w:rPr>
          <w:rFonts w:ascii="Times New Roman" w:hAnsi="Times New Roman" w:cs="Times New Roman"/>
          <w:i/>
          <w:color w:val="000000" w:themeColor="text1"/>
          <w:sz w:val="28"/>
          <w:szCs w:val="28"/>
          <w:lang w:val="uk-UA"/>
        </w:rPr>
        <w:t xml:space="preserve"> </w:t>
      </w:r>
    </w:p>
    <w:p w:rsidR="00554818" w:rsidRPr="00D8333A" w:rsidRDefault="00554818" w:rsidP="00B04E04">
      <w:pPr>
        <w:shd w:val="clear" w:color="auto" w:fill="FFFFFF"/>
        <w:tabs>
          <w:tab w:val="left" w:pos="567"/>
        </w:tabs>
        <w:spacing w:after="0" w:line="240" w:lineRule="auto"/>
        <w:ind w:right="-1"/>
        <w:jc w:val="both"/>
        <w:rPr>
          <w:rFonts w:ascii="Times New Roman" w:hAnsi="Times New Roman" w:cs="Times New Roman"/>
          <w:b/>
          <w:color w:val="000000" w:themeColor="text1"/>
          <w:sz w:val="28"/>
          <w:szCs w:val="28"/>
          <w:lang w:val="uk-UA"/>
        </w:rPr>
      </w:pPr>
    </w:p>
    <w:p w:rsidR="00554818" w:rsidRPr="00D8333A" w:rsidRDefault="0043576C" w:rsidP="00B04E04">
      <w:pPr>
        <w:shd w:val="clear" w:color="auto" w:fill="FFFFFF"/>
        <w:tabs>
          <w:tab w:val="left" w:pos="1056"/>
        </w:tabs>
        <w:spacing w:after="0" w:line="240" w:lineRule="auto"/>
        <w:ind w:right="-1"/>
        <w:rPr>
          <w:rFonts w:ascii="Times New Roman" w:hAnsi="Times New Roman" w:cs="Times New Roman"/>
          <w:color w:val="000000" w:themeColor="text1"/>
          <w:sz w:val="28"/>
          <w:szCs w:val="28"/>
          <w:lang w:val="uk-UA"/>
        </w:rPr>
      </w:pPr>
      <w:r w:rsidRPr="00D8333A">
        <w:rPr>
          <w:rFonts w:ascii="Times New Roman" w:hAnsi="Times New Roman" w:cs="Times New Roman"/>
          <w:b/>
          <w:color w:val="000000" w:themeColor="text1"/>
          <w:sz w:val="28"/>
          <w:szCs w:val="28"/>
          <w:lang w:val="uk-UA"/>
        </w:rPr>
        <w:t xml:space="preserve">      </w:t>
      </w:r>
      <w:r w:rsidR="00554818" w:rsidRPr="00D8333A">
        <w:rPr>
          <w:rFonts w:ascii="Times New Roman" w:hAnsi="Times New Roman" w:cs="Times New Roman"/>
          <w:b/>
          <w:color w:val="000000" w:themeColor="text1"/>
          <w:sz w:val="28"/>
          <w:szCs w:val="28"/>
          <w:lang w:val="uk-UA"/>
        </w:rPr>
        <w:t>2.2. Управління відповідно до покладених на нього завдань:</w:t>
      </w:r>
    </w:p>
    <w:p w:rsidR="00554818" w:rsidRPr="00D8333A" w:rsidRDefault="00554818" w:rsidP="00B04E04">
      <w:pPr>
        <w:shd w:val="clear" w:color="auto" w:fill="FFFFFF"/>
        <w:tabs>
          <w:tab w:val="left" w:pos="1056"/>
        </w:tabs>
        <w:spacing w:after="0" w:line="240" w:lineRule="auto"/>
        <w:ind w:right="-1"/>
        <w:jc w:val="center"/>
        <w:rPr>
          <w:rFonts w:ascii="Times New Roman" w:hAnsi="Times New Roman" w:cs="Times New Roman"/>
          <w:color w:val="000000" w:themeColor="text1"/>
          <w:sz w:val="28"/>
          <w:szCs w:val="28"/>
          <w:lang w:val="uk-UA"/>
        </w:rPr>
      </w:pP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 xml:space="preserve">2.2.1.  Організовує в межах повноважень виконання </w:t>
      </w:r>
      <w:hyperlink r:id="rId6" w:anchor="_blank" w:history="1">
        <w:r w:rsidR="00554818" w:rsidRPr="00D8333A">
          <w:rPr>
            <w:rStyle w:val="a5"/>
            <w:rFonts w:ascii="Times New Roman" w:hAnsi="Times New Roman" w:cs="Times New Roman"/>
            <w:color w:val="000000" w:themeColor="text1"/>
            <w:sz w:val="28"/>
            <w:szCs w:val="28"/>
            <w:u w:val="none"/>
            <w:lang w:val="uk-UA"/>
          </w:rPr>
          <w:t>Конституції</w:t>
        </w:r>
      </w:hyperlink>
      <w:r w:rsidR="00554818" w:rsidRPr="00D8333A">
        <w:rPr>
          <w:rFonts w:ascii="Times New Roman" w:hAnsi="Times New Roman" w:cs="Times New Roman"/>
          <w:color w:val="000000" w:themeColor="text1"/>
          <w:sz w:val="28"/>
          <w:szCs w:val="28"/>
          <w:lang w:val="uk-UA"/>
        </w:rPr>
        <w:t xml:space="preserve"> і законів України, актів Президента України, Кабінету Міністрів України, наказів </w:t>
      </w:r>
      <w:proofErr w:type="spellStart"/>
      <w:r w:rsidR="00554818" w:rsidRPr="00D8333A">
        <w:rPr>
          <w:rFonts w:ascii="Times New Roman" w:hAnsi="Times New Roman" w:cs="Times New Roman"/>
          <w:color w:val="000000" w:themeColor="text1"/>
          <w:sz w:val="28"/>
          <w:szCs w:val="28"/>
          <w:lang w:val="uk-UA"/>
        </w:rPr>
        <w:t>Мінсоцполітики</w:t>
      </w:r>
      <w:proofErr w:type="spellEnd"/>
      <w:r w:rsidR="00554818" w:rsidRPr="00D8333A">
        <w:rPr>
          <w:rFonts w:ascii="Times New Roman" w:hAnsi="Times New Roman" w:cs="Times New Roman"/>
          <w:color w:val="000000" w:themeColor="text1"/>
          <w:sz w:val="28"/>
          <w:szCs w:val="28"/>
          <w:lang w:val="uk-UA"/>
        </w:rPr>
        <w:t xml:space="preserve"> та інших нормативно-правових актів і здійснює контроль за їх реалізацією.</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2.2.2. Бере участь у підготовці пропозицій до проектів програм соціально-економічного розвитку міста.</w:t>
      </w:r>
    </w:p>
    <w:p w:rsidR="002415B7" w:rsidRPr="00D8333A" w:rsidRDefault="0043576C"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 xml:space="preserve">2.2.3. </w:t>
      </w:r>
      <w:r w:rsidR="002415B7" w:rsidRPr="00D8333A">
        <w:rPr>
          <w:rFonts w:ascii="Times New Roman" w:hAnsi="Times New Roman" w:cs="Times New Roman"/>
          <w:color w:val="000000" w:themeColor="text1"/>
          <w:sz w:val="28"/>
          <w:szCs w:val="28"/>
          <w:lang w:val="uk-UA"/>
        </w:rPr>
        <w:t>Вносить пропозиції до проекту місцевого бюджету Хмільницької міської об’єднаної територіальної громади.</w:t>
      </w:r>
    </w:p>
    <w:p w:rsidR="00554818" w:rsidRPr="00D8333A" w:rsidRDefault="0043576C"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2.2.4. </w:t>
      </w:r>
      <w:r w:rsidR="00554818" w:rsidRPr="00D8333A">
        <w:rPr>
          <w:rFonts w:ascii="Times New Roman" w:hAnsi="Times New Roman" w:cs="Times New Roman"/>
          <w:color w:val="000000" w:themeColor="text1"/>
          <w:sz w:val="28"/>
          <w:szCs w:val="28"/>
          <w:lang w:val="uk-UA"/>
        </w:rPr>
        <w:t>Забезпечує ефективне і цільове використання відповідних бюджетних коштів.</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2.2.5.  Бере участь у підготовці заходів щодо регіонального розвитку.</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2.2.6. </w:t>
      </w:r>
      <w:r w:rsidR="00554818" w:rsidRPr="00D8333A">
        <w:rPr>
          <w:rFonts w:ascii="Times New Roman" w:hAnsi="Times New Roman" w:cs="Times New Roman"/>
          <w:color w:val="000000" w:themeColor="text1"/>
          <w:sz w:val="28"/>
          <w:szCs w:val="28"/>
          <w:lang w:val="uk-UA"/>
        </w:rPr>
        <w:t>Розробляє проекти розпоряджень міського голови, рішень виконавчого комітету і міської ради з питань віднесених до компетенції управління.</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2.2.7.  Бере участь у підготовці звітів міського голови.</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lastRenderedPageBreak/>
        <w:t xml:space="preserve">   </w:t>
      </w:r>
      <w:r w:rsidR="00554818" w:rsidRPr="00D8333A">
        <w:rPr>
          <w:rFonts w:ascii="Times New Roman" w:hAnsi="Times New Roman" w:cs="Times New Roman"/>
          <w:color w:val="000000" w:themeColor="text1"/>
          <w:sz w:val="28"/>
          <w:szCs w:val="28"/>
          <w:lang w:val="uk-UA"/>
        </w:rPr>
        <w:t>2.2.8. Готує самостійно або разом з іншими структурними підрозділами інформаційні та аналітичні матеріали для подання міському голові.</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2.2.9. Забезпечує здійснення заходів щодо запобігання і протидії корупції в межах компетенції управління.</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2.2.10.</w:t>
      </w:r>
      <w:r w:rsidR="00554818" w:rsidRPr="00D8333A">
        <w:rPr>
          <w:rFonts w:ascii="Times New Roman" w:hAnsi="Times New Roman" w:cs="Times New Roman"/>
          <w:color w:val="000000" w:themeColor="text1"/>
          <w:sz w:val="28"/>
          <w:szCs w:val="28"/>
          <w:lang w:val="uk-UA"/>
        </w:rPr>
        <w:t>Готує (бере участь у підготовці) проекти угод, договорів, меморандумів, протоколів зустрічей делегацій і робочих груп у межах компетенції управління.</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2.2.11.</w:t>
      </w:r>
      <w:r w:rsidR="00554818" w:rsidRPr="00D8333A">
        <w:rPr>
          <w:rFonts w:ascii="Times New Roman" w:hAnsi="Times New Roman" w:cs="Times New Roman"/>
          <w:color w:val="000000" w:themeColor="text1"/>
          <w:sz w:val="28"/>
          <w:szCs w:val="28"/>
          <w:lang w:val="uk-UA"/>
        </w:rPr>
        <w:t>Розглядає в установленому законодавством порядку звернення громадян.</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2.2.12.</w:t>
      </w:r>
      <w:r w:rsidR="00554818" w:rsidRPr="00D8333A">
        <w:rPr>
          <w:rFonts w:ascii="Times New Roman" w:hAnsi="Times New Roman" w:cs="Times New Roman"/>
          <w:color w:val="000000" w:themeColor="text1"/>
          <w:sz w:val="28"/>
          <w:szCs w:val="28"/>
          <w:lang w:val="uk-UA"/>
        </w:rPr>
        <w:t>Опрацьовує запити і звернення народних депутатів України та депутатів відповідних місцевих рад.</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2.2.13. </w:t>
      </w:r>
      <w:r w:rsidR="00554818" w:rsidRPr="00D8333A">
        <w:rPr>
          <w:rFonts w:ascii="Times New Roman" w:hAnsi="Times New Roman" w:cs="Times New Roman"/>
          <w:color w:val="000000" w:themeColor="text1"/>
          <w:sz w:val="28"/>
          <w:szCs w:val="28"/>
          <w:lang w:val="uk-UA"/>
        </w:rPr>
        <w:t>Забезпечує доступ до публічної інформації, розпорядником якої є управління.</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2.2.14.</w:t>
      </w:r>
      <w:r w:rsidR="00554818" w:rsidRPr="00D8333A">
        <w:rPr>
          <w:rFonts w:ascii="Times New Roman" w:hAnsi="Times New Roman" w:cs="Times New Roman"/>
          <w:color w:val="000000" w:themeColor="text1"/>
          <w:sz w:val="28"/>
          <w:szCs w:val="28"/>
          <w:lang w:val="uk-UA"/>
        </w:rPr>
        <w:t>Інформує населення про стан здійснення визначених законом повноважень.</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2.2.15. </w:t>
      </w:r>
      <w:r w:rsidR="00554818" w:rsidRPr="00D8333A">
        <w:rPr>
          <w:rFonts w:ascii="Times New Roman" w:hAnsi="Times New Roman" w:cs="Times New Roman"/>
          <w:color w:val="000000" w:themeColor="text1"/>
          <w:sz w:val="28"/>
          <w:szCs w:val="28"/>
          <w:lang w:val="uk-UA"/>
        </w:rPr>
        <w:t>Здійснює повноваження, делеговані міською радою, готує та подає міському голові відповідну звітність.</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2.2.16.</w:t>
      </w:r>
      <w:r w:rsidR="00554818" w:rsidRPr="00D8333A">
        <w:rPr>
          <w:rFonts w:ascii="Times New Roman" w:hAnsi="Times New Roman" w:cs="Times New Roman"/>
          <w:color w:val="000000" w:themeColor="text1"/>
          <w:sz w:val="28"/>
          <w:szCs w:val="28"/>
          <w:lang w:val="uk-UA"/>
        </w:rPr>
        <w:t>Забезпечує у межах компетенції управління виконання завдань мобілізаційної підготовки, цивільного захисту населення, дотримання вимог законодавства з охорони праці, пожежної безпеки.</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2.2.17. Організовує роботу з  зберігання, обліку та використання архівних документів одержувачів допомог, компенсацій, винагород, пільг, субсидій та інших.</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2.2.18.</w:t>
      </w:r>
      <w:r w:rsidR="00554818" w:rsidRPr="00D8333A">
        <w:rPr>
          <w:rFonts w:ascii="Times New Roman" w:hAnsi="Times New Roman" w:cs="Times New Roman"/>
          <w:color w:val="000000" w:themeColor="text1"/>
          <w:sz w:val="28"/>
          <w:szCs w:val="28"/>
          <w:lang w:val="uk-UA"/>
        </w:rPr>
        <w:t>Забезпечує у межах своїх повноважень реалізацію державної політики стосовно захисту інформації з обмеженим доступом.</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2.2.19.</w:t>
      </w:r>
      <w:r w:rsidR="00554818" w:rsidRPr="00D8333A">
        <w:rPr>
          <w:rFonts w:ascii="Times New Roman" w:hAnsi="Times New Roman" w:cs="Times New Roman"/>
          <w:color w:val="000000" w:themeColor="text1"/>
          <w:sz w:val="28"/>
          <w:szCs w:val="28"/>
          <w:lang w:val="uk-UA"/>
        </w:rPr>
        <w:t>Бере участь у вирішенні відповідно до законодавства колективних трудових спорів (конфліктів).</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2.2.20. </w:t>
      </w:r>
      <w:r w:rsidR="00554818" w:rsidRPr="00D8333A">
        <w:rPr>
          <w:rFonts w:ascii="Times New Roman" w:hAnsi="Times New Roman" w:cs="Times New Roman"/>
          <w:color w:val="000000" w:themeColor="text1"/>
          <w:sz w:val="28"/>
          <w:szCs w:val="28"/>
          <w:lang w:val="uk-UA"/>
        </w:rPr>
        <w:t>Забезпечує захист персональних даних.</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w:t>
      </w:r>
      <w:r w:rsidRPr="00D8333A">
        <w:rPr>
          <w:rFonts w:ascii="Times New Roman" w:hAnsi="Times New Roman" w:cs="Times New Roman"/>
          <w:color w:val="000000" w:themeColor="text1"/>
          <w:sz w:val="28"/>
          <w:szCs w:val="28"/>
          <w:lang w:val="uk-UA"/>
        </w:rPr>
        <w:t>21.</w:t>
      </w:r>
      <w:r w:rsidR="00554818" w:rsidRPr="00D8333A">
        <w:rPr>
          <w:rFonts w:ascii="Times New Roman" w:hAnsi="Times New Roman" w:cs="Times New Roman"/>
          <w:color w:val="000000" w:themeColor="text1"/>
          <w:sz w:val="28"/>
          <w:szCs w:val="28"/>
          <w:lang w:val="uk-UA"/>
        </w:rPr>
        <w:t>Готує та подає в установленому порядку аналітичні матеріали і статистичну звітність з питань, що належать до його компетенції.</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2.2.22.</w:t>
      </w:r>
      <w:r w:rsidR="00554818" w:rsidRPr="00D8333A">
        <w:rPr>
          <w:rFonts w:ascii="Times New Roman" w:hAnsi="Times New Roman" w:cs="Times New Roman"/>
          <w:color w:val="000000" w:themeColor="text1"/>
          <w:sz w:val="28"/>
          <w:szCs w:val="28"/>
          <w:lang w:val="uk-UA"/>
        </w:rPr>
        <w:t>Здійснює нагляд за додержанням вимог законодавства за призначенням (перерахунком) та виплатою пенсій органами Пенсійного фонду України; проводить інформаційно-роз'яснювальну роботу.</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2.2.23. </w:t>
      </w:r>
      <w:r w:rsidR="00554818" w:rsidRPr="00D8333A">
        <w:rPr>
          <w:rFonts w:ascii="Times New Roman" w:hAnsi="Times New Roman" w:cs="Times New Roman"/>
          <w:color w:val="000000" w:themeColor="text1"/>
          <w:sz w:val="28"/>
          <w:szCs w:val="28"/>
          <w:lang w:val="uk-UA"/>
        </w:rPr>
        <w:t>Здійснює видачу ветеранам війни листів-талонів для придбання проїзних квитків зі знижкою, передбаченою згідно чинного законодавства.</w:t>
      </w:r>
    </w:p>
    <w:p w:rsidR="002415B7" w:rsidRPr="00D8333A" w:rsidRDefault="0043576C" w:rsidP="00B04E04">
      <w:pPr>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 xml:space="preserve">2.2.24. </w:t>
      </w:r>
      <w:r w:rsidR="002415B7" w:rsidRPr="00D8333A">
        <w:rPr>
          <w:rFonts w:ascii="Times New Roman" w:hAnsi="Times New Roman" w:cs="Times New Roman"/>
          <w:i/>
          <w:color w:val="000000" w:themeColor="text1"/>
          <w:sz w:val="28"/>
          <w:szCs w:val="28"/>
          <w:lang w:val="uk-UA"/>
        </w:rPr>
        <w:t>Забезпечує надання адресної грошової допомоги малозабезпеченим мешканцям Хмільницької об’єднаної територіальної громади, особам з інвалідністю та непр</w:t>
      </w:r>
      <w:r w:rsidR="008D70FB" w:rsidRPr="00D8333A">
        <w:rPr>
          <w:rFonts w:ascii="Times New Roman" w:hAnsi="Times New Roman" w:cs="Times New Roman"/>
          <w:i/>
          <w:color w:val="000000" w:themeColor="text1"/>
          <w:sz w:val="28"/>
          <w:szCs w:val="28"/>
          <w:lang w:val="uk-UA"/>
        </w:rPr>
        <w:t>ацюючим малозабезпеченим особам.</w:t>
      </w:r>
    </w:p>
    <w:p w:rsidR="00554818" w:rsidRPr="00D8333A" w:rsidRDefault="0043576C"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2.2.25.</w:t>
      </w:r>
      <w:r w:rsidR="00554818" w:rsidRPr="00D8333A">
        <w:rPr>
          <w:rFonts w:ascii="Times New Roman" w:hAnsi="Times New Roman" w:cs="Times New Roman"/>
          <w:color w:val="000000" w:themeColor="text1"/>
          <w:sz w:val="28"/>
          <w:szCs w:val="28"/>
          <w:lang w:val="uk-UA"/>
        </w:rPr>
        <w:t>Залучає громадські та благодійні організації до виконання соціальних програм і здійснення відповідних заходів</w:t>
      </w:r>
      <w:r w:rsidR="008D70FB" w:rsidRPr="00D8333A">
        <w:rPr>
          <w:rFonts w:ascii="Times New Roman" w:hAnsi="Times New Roman" w:cs="Times New Roman"/>
          <w:color w:val="000000" w:themeColor="text1"/>
          <w:sz w:val="28"/>
          <w:szCs w:val="28"/>
          <w:lang w:val="uk-UA"/>
        </w:rPr>
        <w:t>.</w:t>
      </w:r>
    </w:p>
    <w:p w:rsidR="00554818" w:rsidRPr="00D8333A" w:rsidRDefault="0043576C" w:rsidP="00B04E04">
      <w:pPr>
        <w:shd w:val="clear" w:color="auto" w:fill="FFFFFF"/>
        <w:tabs>
          <w:tab w:val="left" w:pos="1056"/>
        </w:tabs>
        <w:spacing w:after="0" w:line="240" w:lineRule="auto"/>
        <w:ind w:right="-1"/>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2.2.26.</w:t>
      </w:r>
      <w:r w:rsidR="00554818" w:rsidRPr="00D8333A">
        <w:rPr>
          <w:rFonts w:ascii="Times New Roman" w:hAnsi="Times New Roman" w:cs="Times New Roman"/>
          <w:color w:val="000000" w:themeColor="text1"/>
          <w:sz w:val="28"/>
          <w:szCs w:val="28"/>
          <w:lang w:val="uk-UA"/>
        </w:rPr>
        <w:t>Організовує роботу щодо проведення безоплатного капітального ремонту власних житлових будинків  і квартир осіб</w:t>
      </w:r>
      <w:r w:rsidR="008D70FB" w:rsidRPr="00D8333A">
        <w:rPr>
          <w:rFonts w:ascii="Times New Roman" w:hAnsi="Times New Roman" w:cs="Times New Roman"/>
          <w:color w:val="000000" w:themeColor="text1"/>
          <w:sz w:val="28"/>
          <w:szCs w:val="28"/>
          <w:lang w:val="uk-UA"/>
        </w:rPr>
        <w:t>, що мають право на таку пільгу.</w:t>
      </w:r>
    </w:p>
    <w:p w:rsidR="00554818" w:rsidRPr="00D8333A" w:rsidRDefault="00554818" w:rsidP="00B04E04">
      <w:pPr>
        <w:shd w:val="clear" w:color="auto" w:fill="FFFFFF"/>
        <w:tabs>
          <w:tab w:val="left" w:pos="1056"/>
        </w:tabs>
        <w:spacing w:after="0" w:line="240" w:lineRule="auto"/>
        <w:jc w:val="both"/>
        <w:rPr>
          <w:rFonts w:ascii="Times New Roman" w:hAnsi="Times New Roman" w:cs="Times New Roman"/>
          <w:b/>
          <w:color w:val="000000" w:themeColor="text1"/>
          <w:sz w:val="28"/>
          <w:szCs w:val="28"/>
          <w:lang w:val="uk-UA"/>
        </w:rPr>
      </w:pPr>
    </w:p>
    <w:p w:rsidR="0043576C" w:rsidRPr="00D8333A" w:rsidRDefault="0043576C" w:rsidP="00B04E04">
      <w:pPr>
        <w:shd w:val="clear" w:color="auto" w:fill="FFFFFF"/>
        <w:tabs>
          <w:tab w:val="left" w:pos="1056"/>
        </w:tabs>
        <w:spacing w:after="0" w:line="240" w:lineRule="auto"/>
        <w:jc w:val="both"/>
        <w:rPr>
          <w:rFonts w:ascii="Times New Roman" w:hAnsi="Times New Roman" w:cs="Times New Roman"/>
          <w:b/>
          <w:color w:val="000000" w:themeColor="text1"/>
          <w:sz w:val="28"/>
          <w:szCs w:val="28"/>
          <w:lang w:val="uk-UA"/>
        </w:rPr>
      </w:pPr>
    </w:p>
    <w:p w:rsidR="0043576C" w:rsidRPr="00D8333A" w:rsidRDefault="0043576C" w:rsidP="00B04E04">
      <w:pPr>
        <w:spacing w:before="280" w:after="0" w:line="240" w:lineRule="auto"/>
        <w:jc w:val="center"/>
        <w:rPr>
          <w:rFonts w:ascii="Times New Roman" w:hAnsi="Times New Roman" w:cs="Times New Roman"/>
          <w:b/>
          <w:color w:val="000000" w:themeColor="text1"/>
          <w:sz w:val="28"/>
          <w:szCs w:val="28"/>
          <w:lang w:val="uk-UA"/>
        </w:rPr>
      </w:pPr>
    </w:p>
    <w:p w:rsidR="0043576C" w:rsidRPr="00D8333A" w:rsidRDefault="0043576C" w:rsidP="00B04E04">
      <w:pPr>
        <w:spacing w:before="280" w:after="0" w:line="240" w:lineRule="auto"/>
        <w:jc w:val="center"/>
        <w:rPr>
          <w:rFonts w:ascii="Times New Roman" w:hAnsi="Times New Roman" w:cs="Times New Roman"/>
          <w:b/>
          <w:color w:val="000000" w:themeColor="text1"/>
          <w:sz w:val="28"/>
          <w:szCs w:val="28"/>
          <w:lang w:val="uk-UA"/>
        </w:rPr>
      </w:pPr>
    </w:p>
    <w:p w:rsidR="0043576C" w:rsidRPr="00D8333A" w:rsidRDefault="00554818" w:rsidP="00B04E04">
      <w:pPr>
        <w:spacing w:before="280" w:after="0" w:line="240" w:lineRule="auto"/>
        <w:jc w:val="both"/>
        <w:rPr>
          <w:rFonts w:ascii="Times New Roman" w:hAnsi="Times New Roman" w:cs="Times New Roman"/>
          <w:b/>
          <w:color w:val="000000" w:themeColor="text1"/>
          <w:sz w:val="28"/>
          <w:szCs w:val="28"/>
          <w:lang w:val="uk-UA"/>
        </w:rPr>
      </w:pPr>
      <w:r w:rsidRPr="00D8333A">
        <w:rPr>
          <w:rFonts w:ascii="Times New Roman" w:hAnsi="Times New Roman" w:cs="Times New Roman"/>
          <w:b/>
          <w:color w:val="000000" w:themeColor="text1"/>
          <w:sz w:val="28"/>
          <w:szCs w:val="28"/>
          <w:lang w:val="uk-UA"/>
        </w:rPr>
        <w:lastRenderedPageBreak/>
        <w:t>У сфері соціально-трудових відно</w:t>
      </w:r>
      <w:r w:rsidR="0043576C" w:rsidRPr="00D8333A">
        <w:rPr>
          <w:rFonts w:ascii="Times New Roman" w:hAnsi="Times New Roman" w:cs="Times New Roman"/>
          <w:b/>
          <w:color w:val="000000" w:themeColor="text1"/>
          <w:sz w:val="28"/>
          <w:szCs w:val="28"/>
          <w:lang w:val="uk-UA"/>
        </w:rPr>
        <w:t xml:space="preserve">син, оплати праці та зайнятості </w:t>
      </w:r>
      <w:r w:rsidRPr="00D8333A">
        <w:rPr>
          <w:rFonts w:ascii="Times New Roman" w:hAnsi="Times New Roman" w:cs="Times New Roman"/>
          <w:b/>
          <w:color w:val="000000" w:themeColor="text1"/>
          <w:sz w:val="28"/>
          <w:szCs w:val="28"/>
          <w:lang w:val="uk-UA"/>
        </w:rPr>
        <w:t>населення:</w:t>
      </w:r>
    </w:p>
    <w:p w:rsidR="00554818" w:rsidRPr="00D8333A" w:rsidRDefault="0043576C"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2.2.27. Надає методичну допомогу щодо  здійснення заходів, спрямованих на посилення мотивації до праці, удосконалення її організації, оплати та нормування.</w:t>
      </w:r>
    </w:p>
    <w:p w:rsidR="00554818" w:rsidRPr="00D8333A" w:rsidRDefault="0043576C"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2.2.28.</w:t>
      </w:r>
      <w:r w:rsidR="00554818" w:rsidRPr="00D8333A">
        <w:rPr>
          <w:rFonts w:ascii="Times New Roman" w:hAnsi="Times New Roman" w:cs="Times New Roman"/>
          <w:color w:val="000000" w:themeColor="text1"/>
          <w:sz w:val="28"/>
          <w:szCs w:val="28"/>
          <w:lang w:val="uk-UA"/>
        </w:rPr>
        <w:t>Сприяє  співробітництву з профспілками та їх об’єднаннями, організаціями роботодавців та їх об’єднаннями.</w:t>
      </w:r>
    </w:p>
    <w:p w:rsidR="00554818" w:rsidRPr="00D8333A" w:rsidRDefault="0043576C"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2.2.29. Здійснює повідомну реєстрацію колективних договорів, їх перевірку на відповідність чинному законодавству та забезпечує зберігання копій.</w:t>
      </w:r>
    </w:p>
    <w:p w:rsidR="00554818" w:rsidRPr="00D8333A" w:rsidRDefault="0043576C"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2.2.30. Здійснює моніторинг показників заробітної плати та своєчасності її виплати працівникам підприємств, установ, організацій всіх форм власності, а також фізичних осіб-підприємців.</w:t>
      </w:r>
    </w:p>
    <w:p w:rsidR="00554818" w:rsidRPr="00D8333A" w:rsidRDefault="0043576C"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2.2.31.</w:t>
      </w:r>
      <w:r w:rsidR="00554818" w:rsidRPr="00D8333A">
        <w:rPr>
          <w:rFonts w:ascii="Times New Roman" w:hAnsi="Times New Roman" w:cs="Times New Roman"/>
          <w:color w:val="000000" w:themeColor="text1"/>
          <w:sz w:val="28"/>
          <w:szCs w:val="28"/>
          <w:lang w:val="uk-UA"/>
        </w:rPr>
        <w:t>Здійснює державний контроль щодо соціального захисту працівників, зайнятих на роботах зі шкідливими та важкими умовами праці, вживає заходів до якісного проведення атестації робочих місць  відповідно до нормативно-правових актів про охорону праці.</w:t>
      </w:r>
    </w:p>
    <w:p w:rsidR="00554818" w:rsidRPr="00D8333A" w:rsidRDefault="0043576C"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 xml:space="preserve"> 2.2.32. Розробляє (бере участь у розробленні) міську програму зайнятості населення, бере участь у реалізації інших заходів щодо поліпшення ситуації на ринку праці.</w:t>
      </w:r>
    </w:p>
    <w:p w:rsidR="00554818" w:rsidRPr="00D8333A" w:rsidRDefault="0043576C" w:rsidP="00B04E04">
      <w:pPr>
        <w:pStyle w:val="a8"/>
        <w:spacing w:before="0" w:beforeAutospacing="0" w:after="0" w:afterAutospacing="0"/>
        <w:jc w:val="both"/>
        <w:rPr>
          <w:color w:val="000000" w:themeColor="text1"/>
          <w:sz w:val="28"/>
          <w:szCs w:val="28"/>
          <w:lang w:val="uk-UA"/>
        </w:rPr>
      </w:pPr>
      <w:r w:rsidRPr="00D8333A">
        <w:rPr>
          <w:color w:val="000000" w:themeColor="text1"/>
          <w:sz w:val="28"/>
          <w:szCs w:val="28"/>
          <w:lang w:val="uk-UA"/>
        </w:rPr>
        <w:t xml:space="preserve">   2.2.33.</w:t>
      </w:r>
      <w:r w:rsidR="00554818" w:rsidRPr="00D8333A">
        <w:rPr>
          <w:color w:val="000000" w:themeColor="text1"/>
          <w:sz w:val="28"/>
          <w:szCs w:val="28"/>
          <w:lang w:val="uk-UA"/>
        </w:rPr>
        <w:t>Забезпечує діяльність  міської комісії у справах альтернативної (невійськової служби).</w:t>
      </w:r>
    </w:p>
    <w:p w:rsidR="00554818" w:rsidRPr="00D8333A" w:rsidRDefault="0043576C" w:rsidP="00B04E04">
      <w:pPr>
        <w:pStyle w:val="a8"/>
        <w:spacing w:before="0" w:beforeAutospacing="0" w:after="0" w:afterAutospacing="0"/>
        <w:jc w:val="both"/>
        <w:rPr>
          <w:color w:val="000000" w:themeColor="text1"/>
          <w:sz w:val="28"/>
          <w:szCs w:val="28"/>
          <w:lang w:val="uk-UA"/>
        </w:rPr>
      </w:pPr>
      <w:r w:rsidRPr="00D8333A">
        <w:rPr>
          <w:color w:val="000000" w:themeColor="text1"/>
          <w:sz w:val="28"/>
          <w:szCs w:val="28"/>
          <w:lang w:val="uk-UA"/>
        </w:rPr>
        <w:t xml:space="preserve">   </w:t>
      </w:r>
      <w:r w:rsidR="00554818" w:rsidRPr="00D8333A">
        <w:rPr>
          <w:color w:val="000000" w:themeColor="text1"/>
          <w:sz w:val="28"/>
          <w:szCs w:val="28"/>
          <w:lang w:val="uk-UA"/>
        </w:rPr>
        <w:t>2.2.34.Забезпечує діяльність  міської тимчасової комісії з питань погашення заборгованості із заробітної плати.</w:t>
      </w:r>
    </w:p>
    <w:p w:rsidR="002415B7" w:rsidRPr="00D8333A" w:rsidRDefault="002415B7" w:rsidP="00B04E04">
      <w:pPr>
        <w:spacing w:after="0" w:line="240" w:lineRule="auto"/>
        <w:ind w:right="175"/>
        <w:jc w:val="center"/>
        <w:rPr>
          <w:rFonts w:ascii="Times New Roman" w:hAnsi="Times New Roman" w:cs="Times New Roman"/>
          <w:b/>
          <w:color w:val="000000" w:themeColor="text1"/>
          <w:sz w:val="28"/>
          <w:szCs w:val="28"/>
          <w:lang w:val="uk-UA"/>
        </w:rPr>
      </w:pPr>
    </w:p>
    <w:p w:rsidR="00554818" w:rsidRPr="00D8333A" w:rsidRDefault="00554818" w:rsidP="00B04E04">
      <w:pPr>
        <w:spacing w:after="0" w:line="240" w:lineRule="auto"/>
        <w:ind w:right="175"/>
        <w:rPr>
          <w:rFonts w:ascii="Times New Roman" w:hAnsi="Times New Roman" w:cs="Times New Roman"/>
          <w:color w:val="000000" w:themeColor="text1"/>
          <w:sz w:val="28"/>
          <w:szCs w:val="28"/>
          <w:lang w:val="uk-UA"/>
        </w:rPr>
      </w:pPr>
      <w:r w:rsidRPr="00D8333A">
        <w:rPr>
          <w:rFonts w:ascii="Times New Roman" w:hAnsi="Times New Roman" w:cs="Times New Roman"/>
          <w:b/>
          <w:color w:val="000000" w:themeColor="text1"/>
          <w:sz w:val="28"/>
          <w:szCs w:val="28"/>
          <w:lang w:val="uk-UA"/>
        </w:rPr>
        <w:t>З питань реалізації заходів соціальної підтримки населення:</w:t>
      </w:r>
    </w:p>
    <w:p w:rsidR="00554818" w:rsidRPr="00D8333A" w:rsidRDefault="00920A5A" w:rsidP="00B04E04">
      <w:pPr>
        <w:spacing w:before="280" w:after="0" w:line="240" w:lineRule="auto"/>
        <w:ind w:right="175"/>
        <w:jc w:val="both"/>
        <w:rPr>
          <w:rFonts w:ascii="Times New Roman" w:hAnsi="Times New Roman" w:cs="Times New Roman"/>
          <w:b/>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2.2.35.Організовує в межах компетенції  управління роботу щодо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пільг з оплати житлово-комунальних послуг, послуг зв’язку, пільг на придбання твердого палива і скрапленого газу та пільгового проїзду окремим категоріям громадян, інших пільг, передбачених законодавством України.</w:t>
      </w:r>
    </w:p>
    <w:p w:rsidR="002415B7" w:rsidRPr="00D8333A" w:rsidRDefault="00920A5A" w:rsidP="00B04E04">
      <w:pPr>
        <w:pStyle w:val="a6"/>
        <w:spacing w:after="0" w:line="240" w:lineRule="auto"/>
        <w:rPr>
          <w:rFonts w:ascii="Times New Roman" w:hAnsi="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 xml:space="preserve">2.2.36. </w:t>
      </w:r>
      <w:r w:rsidR="002415B7" w:rsidRPr="00D8333A">
        <w:rPr>
          <w:rFonts w:ascii="Times New Roman" w:hAnsi="Times New Roman"/>
          <w:i/>
          <w:color w:val="000000" w:themeColor="text1"/>
          <w:sz w:val="28"/>
          <w:szCs w:val="28"/>
          <w:lang w:val="uk-UA"/>
        </w:rPr>
        <w:t>Здійснює призначення та виплату:</w:t>
      </w:r>
    </w:p>
    <w:p w:rsidR="002415B7" w:rsidRPr="00D8333A" w:rsidRDefault="002415B7" w:rsidP="00B04E04">
      <w:pPr>
        <w:pStyle w:val="a6"/>
        <w:spacing w:after="0" w:line="240" w:lineRule="auto"/>
        <w:jc w:val="both"/>
        <w:rPr>
          <w:rFonts w:ascii="Times New Roman" w:hAnsi="Times New Roman"/>
          <w:i/>
          <w:color w:val="000000" w:themeColor="text1"/>
          <w:sz w:val="28"/>
          <w:szCs w:val="28"/>
          <w:lang w:val="uk-UA"/>
        </w:rPr>
      </w:pPr>
      <w:r w:rsidRPr="00D8333A">
        <w:rPr>
          <w:rFonts w:ascii="Times New Roman" w:hAnsi="Times New Roman"/>
          <w:i/>
          <w:color w:val="000000" w:themeColor="text1"/>
          <w:sz w:val="28"/>
          <w:szCs w:val="28"/>
          <w:lang w:val="uk-UA"/>
        </w:rPr>
        <w:t>- державної допомоги сім’ям з дітьми, державної соціальної допомоги малозабезпеченим сім’ям, особам з інвалідністю з дитинства та дітям з інвалідністю, особам, які не мають права на пенсію та особам з інвалідністю,  державної соціальної допомоги на догляд,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одноразової матеріальної допомоги особам з інвалідністю та непрацюючим малозабезпеченим особам, компенсаційних виплат фізичним особам, які надають соціальні послуги, а також інших видів державної допомоги відповідно до законодавства України;</w:t>
      </w:r>
    </w:p>
    <w:p w:rsidR="002415B7" w:rsidRPr="00D8333A" w:rsidRDefault="002415B7" w:rsidP="00B04E04">
      <w:pPr>
        <w:pStyle w:val="a6"/>
        <w:spacing w:after="0" w:line="240" w:lineRule="auto"/>
        <w:jc w:val="both"/>
        <w:rPr>
          <w:rFonts w:ascii="Times New Roman" w:hAnsi="Times New Roman"/>
          <w:i/>
          <w:color w:val="000000" w:themeColor="text1"/>
          <w:sz w:val="28"/>
          <w:szCs w:val="28"/>
          <w:lang w:val="uk-UA"/>
        </w:rPr>
      </w:pPr>
      <w:r w:rsidRPr="00D8333A">
        <w:rPr>
          <w:rFonts w:ascii="Times New Roman" w:hAnsi="Times New Roman"/>
          <w:i/>
          <w:color w:val="000000" w:themeColor="text1"/>
          <w:sz w:val="28"/>
          <w:szCs w:val="28"/>
          <w:lang w:val="uk-UA"/>
        </w:rPr>
        <w:t>- щомісячної компенсаційної виплати непрацюючим працездатним особам, які доглядають за особами  з інвалідністю I групи, а також за пристарілими, які досягли 80-річного віку;</w:t>
      </w:r>
    </w:p>
    <w:p w:rsidR="00920A5A" w:rsidRPr="00D8333A" w:rsidRDefault="002415B7" w:rsidP="00B04E04">
      <w:pPr>
        <w:pStyle w:val="a6"/>
        <w:spacing w:after="0" w:line="240" w:lineRule="auto"/>
        <w:jc w:val="both"/>
        <w:rPr>
          <w:rFonts w:ascii="Times New Roman" w:hAnsi="Times New Roman"/>
          <w:color w:val="000000" w:themeColor="text1"/>
          <w:sz w:val="28"/>
          <w:szCs w:val="28"/>
          <w:lang w:val="uk-UA"/>
        </w:rPr>
      </w:pPr>
      <w:r w:rsidRPr="00D8333A">
        <w:rPr>
          <w:rFonts w:ascii="Times New Roman" w:hAnsi="Times New Roman"/>
          <w:color w:val="000000" w:themeColor="text1"/>
          <w:sz w:val="28"/>
          <w:szCs w:val="28"/>
          <w:lang w:val="uk-UA"/>
        </w:rPr>
        <w:t>- одноразової винагороди жінкам, яким присвоєно почесне звання „Мати-героїня”;</w:t>
      </w:r>
    </w:p>
    <w:p w:rsidR="002415B7" w:rsidRPr="00D8333A" w:rsidRDefault="002415B7" w:rsidP="00B04E04">
      <w:pPr>
        <w:pStyle w:val="a6"/>
        <w:spacing w:after="0" w:line="240" w:lineRule="auto"/>
        <w:jc w:val="both"/>
        <w:rPr>
          <w:rFonts w:ascii="Times New Roman" w:hAnsi="Times New Roman"/>
          <w:color w:val="000000" w:themeColor="text1"/>
          <w:sz w:val="28"/>
          <w:szCs w:val="28"/>
          <w:lang w:val="uk-UA"/>
        </w:rPr>
      </w:pPr>
      <w:r w:rsidRPr="00D8333A">
        <w:rPr>
          <w:rFonts w:ascii="Times New Roman" w:hAnsi="Times New Roman"/>
          <w:color w:val="000000" w:themeColor="text1"/>
          <w:sz w:val="28"/>
          <w:szCs w:val="28"/>
          <w:lang w:val="uk-UA"/>
        </w:rPr>
        <w:lastRenderedPageBreak/>
        <w:t xml:space="preserve">-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w:t>
      </w:r>
      <w:r w:rsidR="008D70FB" w:rsidRPr="00D8333A">
        <w:rPr>
          <w:rFonts w:ascii="Times New Roman" w:hAnsi="Times New Roman"/>
          <w:color w:val="000000" w:themeColor="text1"/>
          <w:sz w:val="28"/>
          <w:szCs w:val="28"/>
          <w:lang w:val="uk-UA"/>
        </w:rPr>
        <w:t>житлово-комунальних послуг.</w:t>
      </w:r>
    </w:p>
    <w:p w:rsidR="00554818" w:rsidRPr="00D8333A" w:rsidRDefault="00920A5A" w:rsidP="00B04E04">
      <w:pPr>
        <w:pStyle w:val="a8"/>
        <w:spacing w:before="0" w:beforeAutospacing="0" w:after="0" w:afterAutospacing="0"/>
        <w:jc w:val="both"/>
        <w:rPr>
          <w:color w:val="000000" w:themeColor="text1"/>
          <w:sz w:val="28"/>
          <w:szCs w:val="28"/>
          <w:lang w:val="uk-UA"/>
        </w:rPr>
      </w:pPr>
      <w:r w:rsidRPr="00D8333A">
        <w:rPr>
          <w:color w:val="000000" w:themeColor="text1"/>
          <w:sz w:val="28"/>
          <w:szCs w:val="28"/>
          <w:lang w:val="uk-UA"/>
        </w:rPr>
        <w:t xml:space="preserve">   </w:t>
      </w:r>
      <w:r w:rsidR="00554818" w:rsidRPr="00D8333A">
        <w:rPr>
          <w:color w:val="000000" w:themeColor="text1"/>
          <w:sz w:val="28"/>
          <w:szCs w:val="28"/>
          <w:lang w:val="uk-UA"/>
        </w:rPr>
        <w:t>2.2.37. Бере участь у роботі комісій, утворених Хмільницькою міською радою, з питань соціального захисту населення.</w:t>
      </w:r>
    </w:p>
    <w:p w:rsidR="002415B7" w:rsidRPr="00D8333A" w:rsidRDefault="00920A5A"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2.2.38. Приймає від установ та організацій міста списки осіб, які мають право на одержання разової грошової допомоги до 5 травня та формує відповідні документи для виплати вищезазначеної допомоги.</w:t>
      </w:r>
    </w:p>
    <w:p w:rsidR="00554818" w:rsidRPr="00D8333A" w:rsidRDefault="00920A5A"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2.2.39</w:t>
      </w: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Проводить електронні звірки інформації від організацій-надавачів послуг щодо витрат, пов’язаних з наданням пільг окремим категоріям громадян, з відомостями, що містяться в Єдиному державному автоматизованому реєстрі осіб, які мають право на пільги.</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2.2.40. Здійснює відшкодування коштів організаціям-надавачам послуг за надані пільги окремим категоріям громадян та призначені житлові субсидії населенню.</w:t>
      </w:r>
    </w:p>
    <w:p w:rsidR="00554818" w:rsidRPr="00D8333A" w:rsidRDefault="00920A5A"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2.2.41</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Сприяє громадянам в одержанні документів, необхідних для призначення окремих видів допомог, субсидій та надання пільг.</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2.2.42</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Формує податковий розрахунок сум доходу, нарахованого (сплаченого) на користь платників податку, і сум утриманого з них податку отримувачів державних соціальних допомог.</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2.2.43</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Сприяє веденню персоніфікованого обліку у системі загальнообов’язкового державного пенсійного страхування.</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2.2.44. Проводить інвентаризацію особових справ і особових рахунків осіб, які одержують соціальну допомогу, в установленому законодавством порядку.</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2.2.45</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Організовує прийом документів для призначення усіх видів соціальної допомоги та послуг за принципом „єдиного вікна” і забезпечує розгляд заяв та прийняття рішень відповідно до затверджених стандартів надання послуг.</w:t>
      </w:r>
    </w:p>
    <w:p w:rsidR="002415B7"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2.2.46. Здійснює контроль відповідно до чинного законодавства за цільовим використанням коштів, спрямованих на надання державних соціальних допомог та інших видів соціальної підтримки, передбачених законодавством України.</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2.2.47. Організовує роботу державних соціальних інспекторів.</w:t>
      </w:r>
    </w:p>
    <w:p w:rsidR="00554818" w:rsidRPr="00D8333A" w:rsidRDefault="00554818" w:rsidP="00B04E04">
      <w:pPr>
        <w:spacing w:before="280" w:after="0" w:line="240" w:lineRule="auto"/>
        <w:ind w:right="-14"/>
        <w:jc w:val="center"/>
        <w:rPr>
          <w:rFonts w:ascii="Times New Roman" w:hAnsi="Times New Roman" w:cs="Times New Roman"/>
          <w:color w:val="000000" w:themeColor="text1"/>
          <w:sz w:val="28"/>
          <w:szCs w:val="28"/>
          <w:lang w:val="uk-UA"/>
        </w:rPr>
      </w:pPr>
      <w:r w:rsidRPr="00D8333A">
        <w:rPr>
          <w:rFonts w:ascii="Times New Roman" w:hAnsi="Times New Roman" w:cs="Times New Roman"/>
          <w:b/>
          <w:color w:val="000000" w:themeColor="text1"/>
          <w:sz w:val="28"/>
          <w:szCs w:val="28"/>
          <w:lang w:val="uk-UA"/>
        </w:rPr>
        <w:t>У сфері реалізації державних соціаль</w:t>
      </w:r>
      <w:r w:rsidR="00920A5A" w:rsidRPr="00D8333A">
        <w:rPr>
          <w:rFonts w:ascii="Times New Roman" w:hAnsi="Times New Roman" w:cs="Times New Roman"/>
          <w:b/>
          <w:color w:val="000000" w:themeColor="text1"/>
          <w:sz w:val="28"/>
          <w:szCs w:val="28"/>
          <w:lang w:val="uk-UA"/>
        </w:rPr>
        <w:t xml:space="preserve">них гарантій окремим категоріям </w:t>
      </w:r>
      <w:r w:rsidRPr="00D8333A">
        <w:rPr>
          <w:rFonts w:ascii="Times New Roman" w:hAnsi="Times New Roman" w:cs="Times New Roman"/>
          <w:b/>
          <w:color w:val="000000" w:themeColor="text1"/>
          <w:sz w:val="28"/>
          <w:szCs w:val="28"/>
          <w:lang w:val="uk-UA"/>
        </w:rPr>
        <w:t>громадян:</w:t>
      </w:r>
    </w:p>
    <w:p w:rsidR="00554818" w:rsidRPr="00D8333A" w:rsidRDefault="00920A5A" w:rsidP="00B04E04">
      <w:pPr>
        <w:spacing w:before="280"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2.2.48</w:t>
      </w:r>
      <w:r w:rsidR="002415B7"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2.2.49</w:t>
      </w:r>
      <w:r w:rsidR="002415B7"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Здійснює підготовку документів щодо визначення статусу осіб, які постраждали внаслідок Чорнобильської катастрофи.</w:t>
      </w:r>
    </w:p>
    <w:p w:rsidR="00920A5A" w:rsidRPr="00D8333A" w:rsidRDefault="00920A5A" w:rsidP="00B04E04">
      <w:pPr>
        <w:pStyle w:val="a6"/>
        <w:spacing w:after="0" w:line="240" w:lineRule="auto"/>
        <w:jc w:val="both"/>
        <w:rPr>
          <w:rFonts w:ascii="Times New Roman" w:hAnsi="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2.2.50</w:t>
      </w:r>
      <w:r w:rsidR="002415B7" w:rsidRPr="00D8333A">
        <w:rPr>
          <w:rFonts w:ascii="Times New Roman" w:hAnsi="Times New Roman" w:cs="Times New Roman"/>
          <w:i/>
          <w:color w:val="000000" w:themeColor="text1"/>
          <w:sz w:val="28"/>
          <w:szCs w:val="28"/>
          <w:lang w:val="uk-UA"/>
        </w:rPr>
        <w:t>.</w:t>
      </w:r>
      <w:r w:rsidR="00221BD5" w:rsidRPr="00D8333A">
        <w:rPr>
          <w:rFonts w:ascii="Times New Roman" w:hAnsi="Times New Roman"/>
          <w:i/>
          <w:color w:val="000000" w:themeColor="text1"/>
          <w:sz w:val="28"/>
          <w:szCs w:val="28"/>
          <w:lang w:val="uk-UA"/>
        </w:rPr>
        <w:t>Організовує санаторно-курортне лікування осіб з інвалідністю, ветеранів війни та праці, жертв нацистських переслідувань, а також виплату грошових компенсацій вартості санаторно-курортного лікування деяким категоріям громадян відповідно до законодавства України.</w:t>
      </w:r>
    </w:p>
    <w:p w:rsidR="00554818" w:rsidRPr="00D8333A" w:rsidRDefault="00920A5A" w:rsidP="00B04E04">
      <w:pPr>
        <w:pStyle w:val="a6"/>
        <w:spacing w:after="0" w:line="240" w:lineRule="auto"/>
        <w:jc w:val="both"/>
        <w:rPr>
          <w:rFonts w:ascii="Times New Roman" w:hAnsi="Times New Roman"/>
          <w:color w:val="000000" w:themeColor="text1"/>
          <w:sz w:val="28"/>
          <w:szCs w:val="28"/>
          <w:lang w:val="uk-UA"/>
        </w:rPr>
      </w:pPr>
      <w:r w:rsidRPr="00D8333A">
        <w:rPr>
          <w:rFonts w:ascii="Times New Roman" w:hAnsi="Times New Roman"/>
          <w:color w:val="000000" w:themeColor="text1"/>
          <w:sz w:val="28"/>
          <w:szCs w:val="28"/>
          <w:lang w:val="uk-UA"/>
        </w:rPr>
        <w:lastRenderedPageBreak/>
        <w:t xml:space="preserve">  </w:t>
      </w:r>
      <w:r w:rsidR="00554818" w:rsidRPr="00D8333A">
        <w:rPr>
          <w:rFonts w:ascii="Times New Roman" w:hAnsi="Times New Roman" w:cs="Times New Roman"/>
          <w:color w:val="000000" w:themeColor="text1"/>
          <w:sz w:val="28"/>
          <w:szCs w:val="28"/>
          <w:lang w:val="uk-UA"/>
        </w:rPr>
        <w:t>2.2.51. Подає пропозиції до проектів міських програм із соціального захисту громадян, які постраждали внаслідок Чорнобильської катастрофи.</w:t>
      </w:r>
    </w:p>
    <w:p w:rsidR="00221BD5"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2.2.52. Організовує в межах компетенції управління роботу з надання пільг пенсіонерам, інвалідам, ветеранам війни та праці, одиноким непрацездатним громадянам та іншим категоріям осіб, які мають право на пільги відповідно до законодавства України.</w:t>
      </w:r>
    </w:p>
    <w:p w:rsidR="00221BD5"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2.2.53. Аналізує стан виконання комплексних програм, здійснення заходів соціальної підтримки малозабезпечених верств населення, надання встановлених законодавством пільг України соціально незахищеним громадянам та подає міському голові пропозиції з цих питань.</w:t>
      </w:r>
    </w:p>
    <w:p w:rsidR="00221BD5"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2.2.54. Видає відповідні посвідчення категоріям громадян, які мають право на пільги відповідно до законодавства України.</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2.2.55. Організовує та здійснює виплату одноразової матеріальної допомоги особам, які постраждали від торгівлі людьми.</w:t>
      </w:r>
    </w:p>
    <w:p w:rsidR="00221BD5" w:rsidRPr="00D8333A" w:rsidRDefault="00554818" w:rsidP="00B04E04">
      <w:pPr>
        <w:spacing w:before="280" w:after="0" w:line="240" w:lineRule="auto"/>
        <w:ind w:right="-14"/>
        <w:jc w:val="center"/>
        <w:rPr>
          <w:rFonts w:ascii="Times New Roman" w:hAnsi="Times New Roman" w:cs="Times New Roman"/>
          <w:b/>
          <w:color w:val="000000" w:themeColor="text1"/>
          <w:sz w:val="28"/>
          <w:szCs w:val="28"/>
          <w:lang w:val="uk-UA"/>
        </w:rPr>
      </w:pPr>
      <w:r w:rsidRPr="00D8333A">
        <w:rPr>
          <w:rFonts w:ascii="Times New Roman" w:hAnsi="Times New Roman" w:cs="Times New Roman"/>
          <w:b/>
          <w:color w:val="000000" w:themeColor="text1"/>
          <w:sz w:val="28"/>
          <w:szCs w:val="28"/>
          <w:lang w:val="uk-UA"/>
        </w:rPr>
        <w:t>У сфері соціального обслуговування, здійснення соціальної роботи та надання соціальних послуг населенню:</w:t>
      </w:r>
    </w:p>
    <w:p w:rsidR="00221BD5" w:rsidRPr="00D8333A" w:rsidRDefault="00920A5A" w:rsidP="00B04E04">
      <w:pPr>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2.2.56</w:t>
      </w:r>
      <w:r w:rsidR="00221BD5" w:rsidRPr="00D8333A">
        <w:rPr>
          <w:rFonts w:ascii="Times New Roman" w:hAnsi="Times New Roman" w:cs="Times New Roman"/>
          <w:i/>
          <w:color w:val="000000" w:themeColor="text1"/>
          <w:sz w:val="28"/>
          <w:szCs w:val="28"/>
          <w:lang w:val="uk-UA"/>
        </w:rPr>
        <w:t>.Організовує роботу з визначення потреби Хмільницької міської об’єднаної територіальної громади у соціальних послугах, готує та подає пропозиції Департаменту соціальної та молодіжної політики Вінницької облдержадміністрації щодо організації надання соціальних послуг відповідно до потреби, створення установ, закладів та служб соціального захисту населення та здійснення соціального замовлення на надання необхідних соціальних по</w:t>
      </w:r>
      <w:r w:rsidR="008D70FB" w:rsidRPr="00D8333A">
        <w:rPr>
          <w:rFonts w:ascii="Times New Roman" w:hAnsi="Times New Roman" w:cs="Times New Roman"/>
          <w:i/>
          <w:color w:val="000000" w:themeColor="text1"/>
          <w:sz w:val="28"/>
          <w:szCs w:val="28"/>
          <w:lang w:val="uk-UA"/>
        </w:rPr>
        <w:t>слуг недержавними організаціями.</w:t>
      </w:r>
    </w:p>
    <w:p w:rsidR="00221BD5"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2.2.57</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Забезпечує облік осіб, які звертаються в управління з питань направлення в установи та заклади, що надають соціальні послуги, сприяє в оформленні документів цим особам.</w:t>
      </w:r>
    </w:p>
    <w:p w:rsidR="00221BD5"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2.2.58</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Спрямовує та координує діяльність  територіального центру соціального обслуговування (надання соціальних послуг) м. Хмільник.</w:t>
      </w:r>
    </w:p>
    <w:p w:rsidR="00221BD5" w:rsidRPr="00D8333A" w:rsidRDefault="00920A5A" w:rsidP="00B04E04">
      <w:pPr>
        <w:spacing w:after="0" w:line="240" w:lineRule="auto"/>
        <w:ind w:right="-14"/>
        <w:jc w:val="both"/>
        <w:rPr>
          <w:rFonts w:ascii="Times New Roman" w:hAnsi="Times New Roman" w:cs="Times New Roman"/>
          <w:i/>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2.2.59</w:t>
      </w: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 xml:space="preserve">Подає пропозиції Хмільницькій міській раді </w:t>
      </w:r>
      <w:r w:rsidRPr="00D8333A">
        <w:rPr>
          <w:rFonts w:ascii="Times New Roman" w:hAnsi="Times New Roman" w:cs="Times New Roman"/>
          <w:i/>
          <w:color w:val="000000" w:themeColor="text1"/>
          <w:sz w:val="28"/>
          <w:szCs w:val="28"/>
          <w:lang w:val="uk-UA"/>
        </w:rPr>
        <w:t xml:space="preserve">під час формування проекту </w:t>
      </w:r>
      <w:r w:rsidR="00554818" w:rsidRPr="00D8333A">
        <w:rPr>
          <w:rFonts w:ascii="Times New Roman" w:hAnsi="Times New Roman" w:cs="Times New Roman"/>
          <w:i/>
          <w:color w:val="000000" w:themeColor="text1"/>
          <w:sz w:val="28"/>
          <w:szCs w:val="28"/>
          <w:lang w:val="uk-UA"/>
        </w:rPr>
        <w:t>міс</w:t>
      </w:r>
      <w:r w:rsidRPr="00D8333A">
        <w:rPr>
          <w:rFonts w:ascii="Times New Roman" w:hAnsi="Times New Roman" w:cs="Times New Roman"/>
          <w:i/>
          <w:color w:val="000000" w:themeColor="text1"/>
          <w:sz w:val="28"/>
          <w:szCs w:val="28"/>
          <w:lang w:val="uk-UA"/>
        </w:rPr>
        <w:t>цевого</w:t>
      </w:r>
      <w:r w:rsidR="00554818" w:rsidRPr="00D8333A">
        <w:rPr>
          <w:rFonts w:ascii="Times New Roman" w:hAnsi="Times New Roman" w:cs="Times New Roman"/>
          <w:i/>
          <w:color w:val="000000" w:themeColor="text1"/>
          <w:sz w:val="28"/>
          <w:szCs w:val="28"/>
          <w:lang w:val="uk-UA"/>
        </w:rPr>
        <w:t xml:space="preserve"> бюджету</w:t>
      </w:r>
      <w:r w:rsidRPr="00D8333A">
        <w:rPr>
          <w:rFonts w:ascii="Times New Roman" w:hAnsi="Times New Roman" w:cs="Times New Roman"/>
          <w:i/>
          <w:color w:val="000000" w:themeColor="text1"/>
          <w:sz w:val="28"/>
          <w:szCs w:val="28"/>
          <w:lang w:val="uk-UA"/>
        </w:rPr>
        <w:t xml:space="preserve"> Хмільницької об’єднаної територіальної громади</w:t>
      </w:r>
      <w:r w:rsidR="00554818" w:rsidRPr="00D8333A">
        <w:rPr>
          <w:rFonts w:ascii="Times New Roman" w:hAnsi="Times New Roman" w:cs="Times New Roman"/>
          <w:i/>
          <w:color w:val="000000" w:themeColor="text1"/>
          <w:sz w:val="28"/>
          <w:szCs w:val="28"/>
          <w:lang w:val="uk-UA"/>
        </w:rPr>
        <w:t xml:space="preserve"> щодо передбачення коштів у складі видатків на фінансування міських програм соціального захисту та соціального забезпечення на компенсацію фізичним особам, які надають соціальні </w:t>
      </w: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послуги</w:t>
      </w:r>
      <w:bookmarkStart w:id="3" w:name="o159"/>
      <w:bookmarkEnd w:id="3"/>
      <w:r w:rsidR="00554818" w:rsidRPr="00D8333A">
        <w:rPr>
          <w:rFonts w:ascii="Times New Roman" w:hAnsi="Times New Roman" w:cs="Times New Roman"/>
          <w:i/>
          <w:color w:val="000000" w:themeColor="text1"/>
          <w:sz w:val="28"/>
          <w:szCs w:val="28"/>
          <w:lang w:val="uk-UA"/>
        </w:rPr>
        <w:t>.</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2.2.60. Забезпечує призначення та виплату компенсацій фізичним особам, які надають соціальні послуги.</w:t>
      </w:r>
    </w:p>
    <w:p w:rsidR="00221BD5" w:rsidRPr="00D8333A" w:rsidRDefault="00920A5A" w:rsidP="00B04E04">
      <w:pPr>
        <w:spacing w:after="0" w:line="240" w:lineRule="auto"/>
        <w:jc w:val="both"/>
        <w:rPr>
          <w:rFonts w:ascii="Times New Roman" w:hAnsi="Times New Roman" w:cs="Times New Roman"/>
          <w:i/>
          <w:color w:val="000000" w:themeColor="text1"/>
          <w:sz w:val="28"/>
          <w:szCs w:val="28"/>
          <w:lang w:val="uk-UA"/>
        </w:rPr>
      </w:pPr>
      <w:bookmarkStart w:id="4" w:name="o126"/>
      <w:bookmarkStart w:id="5" w:name="o129"/>
      <w:bookmarkStart w:id="6" w:name="o133"/>
      <w:bookmarkStart w:id="7" w:name="o134"/>
      <w:bookmarkStart w:id="8" w:name="o138"/>
      <w:bookmarkEnd w:id="4"/>
      <w:bookmarkEnd w:id="5"/>
      <w:bookmarkEnd w:id="6"/>
      <w:bookmarkEnd w:id="7"/>
      <w:bookmarkEnd w:id="8"/>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 xml:space="preserve">2.2.61. </w:t>
      </w:r>
      <w:r w:rsidR="00221BD5" w:rsidRPr="00D8333A">
        <w:rPr>
          <w:rFonts w:ascii="Times New Roman" w:hAnsi="Times New Roman" w:cs="Times New Roman"/>
          <w:i/>
          <w:color w:val="000000" w:themeColor="text1"/>
          <w:sz w:val="28"/>
          <w:szCs w:val="28"/>
          <w:lang w:val="uk-UA"/>
        </w:rPr>
        <w:t>Сприяє влаштуванню за потреби до будинків інтернатів (пансіонатів) громадян похилого віку,осіб з інвалідністю та дітей з інвалідністю.</w:t>
      </w:r>
    </w:p>
    <w:p w:rsidR="00554818" w:rsidRPr="00D8333A" w:rsidRDefault="00920A5A"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2.2.62.Подає в установленому порядку пропозиції щодо встановлення, здійснення опіки та піклування, забезпечення прав та інтересів фізичних осіб, які потребують опіки та піклування.</w:t>
      </w:r>
    </w:p>
    <w:p w:rsidR="00554818" w:rsidRPr="00D8333A" w:rsidRDefault="00920A5A" w:rsidP="00B04E04">
      <w:pPr>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2.2.63. Вживає заходів щодо соціального захисту бездомних громадян та осіб, звільнених з місць позбавлення волі.</w:t>
      </w:r>
    </w:p>
    <w:p w:rsidR="00920A5A" w:rsidRPr="00D8333A" w:rsidRDefault="00920A5A" w:rsidP="00B04E04">
      <w:pPr>
        <w:pStyle w:val="a8"/>
        <w:spacing w:before="0" w:beforeAutospacing="0" w:after="0" w:afterAutospacing="0"/>
        <w:jc w:val="both"/>
        <w:rPr>
          <w:i/>
          <w:color w:val="000000" w:themeColor="text1"/>
          <w:sz w:val="28"/>
          <w:szCs w:val="28"/>
          <w:lang w:val="uk-UA"/>
        </w:rPr>
      </w:pPr>
      <w:r w:rsidRPr="00D8333A">
        <w:rPr>
          <w:color w:val="000000" w:themeColor="text1"/>
          <w:sz w:val="28"/>
          <w:szCs w:val="28"/>
          <w:lang w:val="uk-UA"/>
        </w:rPr>
        <w:t xml:space="preserve">   </w:t>
      </w:r>
      <w:r w:rsidR="00554818" w:rsidRPr="00D8333A">
        <w:rPr>
          <w:i/>
          <w:color w:val="000000" w:themeColor="text1"/>
          <w:sz w:val="28"/>
          <w:szCs w:val="28"/>
          <w:lang w:val="uk-UA"/>
        </w:rPr>
        <w:t>2.2.64</w:t>
      </w:r>
      <w:r w:rsidR="00221BD5" w:rsidRPr="00D8333A">
        <w:rPr>
          <w:i/>
          <w:color w:val="000000" w:themeColor="text1"/>
          <w:sz w:val="28"/>
          <w:szCs w:val="28"/>
          <w:lang w:val="uk-UA"/>
        </w:rPr>
        <w:t xml:space="preserve">.Сприяє благодійним, релігійним волонтерським громадським об'єднанням, установам та організаціям недержавної форми власності, окремим громадянам у наданні соціальної допомоги та соціальних послуг </w:t>
      </w:r>
      <w:proofErr w:type="spellStart"/>
      <w:r w:rsidR="00221BD5" w:rsidRPr="00D8333A">
        <w:rPr>
          <w:i/>
          <w:color w:val="000000" w:themeColor="text1"/>
          <w:sz w:val="28"/>
          <w:szCs w:val="28"/>
          <w:lang w:val="uk-UA"/>
        </w:rPr>
        <w:t>осіб</w:t>
      </w:r>
      <w:r w:rsidRPr="00D8333A">
        <w:rPr>
          <w:i/>
          <w:color w:val="000000" w:themeColor="text1"/>
          <w:sz w:val="28"/>
          <w:szCs w:val="28"/>
          <w:lang w:val="uk-UA"/>
        </w:rPr>
        <w:t>ам</w:t>
      </w:r>
      <w:proofErr w:type="spellEnd"/>
      <w:r w:rsidR="00221BD5" w:rsidRPr="00D8333A">
        <w:rPr>
          <w:i/>
          <w:color w:val="000000" w:themeColor="text1"/>
          <w:sz w:val="28"/>
          <w:szCs w:val="28"/>
          <w:lang w:val="uk-UA"/>
        </w:rPr>
        <w:t xml:space="preserve"> з інвалідністю, ветеранам війни та праці, громадянам похилого віку, </w:t>
      </w:r>
      <w:r w:rsidR="00221BD5" w:rsidRPr="00D8333A">
        <w:rPr>
          <w:i/>
          <w:color w:val="000000" w:themeColor="text1"/>
          <w:sz w:val="28"/>
          <w:szCs w:val="28"/>
          <w:lang w:val="uk-UA"/>
        </w:rPr>
        <w:lastRenderedPageBreak/>
        <w:t>а також іншим соціально незахищеним громадянам та сім'ям, які перебувають у складних життєвих обставинах.</w:t>
      </w:r>
    </w:p>
    <w:p w:rsidR="00554818" w:rsidRPr="00D8333A" w:rsidRDefault="00920A5A" w:rsidP="00B04E04">
      <w:pPr>
        <w:pStyle w:val="a8"/>
        <w:spacing w:before="0" w:beforeAutospacing="0" w:after="0" w:afterAutospacing="0"/>
        <w:jc w:val="both"/>
        <w:rPr>
          <w:color w:val="000000" w:themeColor="text1"/>
          <w:sz w:val="28"/>
          <w:szCs w:val="28"/>
          <w:lang w:val="uk-UA"/>
        </w:rPr>
      </w:pPr>
      <w:r w:rsidRPr="00D8333A">
        <w:rPr>
          <w:color w:val="000000" w:themeColor="text1"/>
          <w:sz w:val="28"/>
          <w:szCs w:val="28"/>
          <w:lang w:val="uk-UA"/>
        </w:rPr>
        <w:t xml:space="preserve">  </w:t>
      </w:r>
      <w:r w:rsidR="00554818" w:rsidRPr="00D8333A">
        <w:rPr>
          <w:color w:val="000000" w:themeColor="text1"/>
          <w:sz w:val="28"/>
          <w:szCs w:val="28"/>
          <w:lang w:val="uk-UA"/>
        </w:rPr>
        <w:t>2.2.65. Сприяє підготовці, перепідготовці та підвищенню кваліфікації працівників установ і закладів системи соціального захисту населення</w:t>
      </w:r>
      <w:bookmarkStart w:id="9" w:name="o148"/>
      <w:bookmarkStart w:id="10" w:name="o149"/>
      <w:bookmarkEnd w:id="9"/>
      <w:bookmarkEnd w:id="10"/>
      <w:r w:rsidR="00554818" w:rsidRPr="00D8333A">
        <w:rPr>
          <w:color w:val="000000" w:themeColor="text1"/>
          <w:sz w:val="28"/>
          <w:szCs w:val="28"/>
          <w:lang w:val="uk-UA"/>
        </w:rPr>
        <w:t>.</w:t>
      </w:r>
    </w:p>
    <w:p w:rsidR="00554818" w:rsidRPr="00D8333A" w:rsidRDefault="00920A5A" w:rsidP="00B04E04">
      <w:pPr>
        <w:pStyle w:val="a8"/>
        <w:spacing w:before="0" w:beforeAutospacing="0" w:after="0" w:afterAutospacing="0"/>
        <w:rPr>
          <w:color w:val="000000" w:themeColor="text1"/>
          <w:sz w:val="28"/>
          <w:szCs w:val="28"/>
          <w:lang w:val="uk-UA"/>
        </w:rPr>
      </w:pPr>
      <w:r w:rsidRPr="00D8333A">
        <w:rPr>
          <w:color w:val="000000" w:themeColor="text1"/>
          <w:sz w:val="28"/>
          <w:szCs w:val="28"/>
          <w:lang w:val="uk-UA"/>
        </w:rPr>
        <w:t xml:space="preserve">  </w:t>
      </w:r>
      <w:r w:rsidR="00554818" w:rsidRPr="00D8333A">
        <w:rPr>
          <w:color w:val="000000" w:themeColor="text1"/>
          <w:sz w:val="28"/>
          <w:szCs w:val="28"/>
          <w:lang w:val="uk-UA"/>
        </w:rPr>
        <w:t>2.2.66.  Забезпечує доступність громадян до соціальних послуг, контролює їх якість та своєчасність надання відповідно до законодавства України.</w:t>
      </w:r>
    </w:p>
    <w:p w:rsidR="00554818" w:rsidRPr="00D8333A" w:rsidRDefault="00554818" w:rsidP="00B04E04">
      <w:pPr>
        <w:spacing w:before="280" w:after="0" w:line="240" w:lineRule="auto"/>
        <w:ind w:right="-14"/>
        <w:jc w:val="both"/>
        <w:rPr>
          <w:rFonts w:ascii="Times New Roman" w:hAnsi="Times New Roman" w:cs="Times New Roman"/>
          <w:i/>
          <w:color w:val="000000" w:themeColor="text1"/>
          <w:sz w:val="28"/>
          <w:szCs w:val="28"/>
          <w:lang w:val="uk-UA"/>
        </w:rPr>
      </w:pPr>
      <w:r w:rsidRPr="00D8333A">
        <w:rPr>
          <w:rFonts w:ascii="Times New Roman" w:hAnsi="Times New Roman" w:cs="Times New Roman"/>
          <w:b/>
          <w:color w:val="000000" w:themeColor="text1"/>
          <w:sz w:val="28"/>
          <w:szCs w:val="28"/>
          <w:lang w:val="uk-UA"/>
        </w:rPr>
        <w:t xml:space="preserve">У сфері соціальної інтеграції </w:t>
      </w:r>
      <w:r w:rsidR="00920A5A" w:rsidRPr="00D8333A">
        <w:rPr>
          <w:rFonts w:ascii="Times New Roman" w:hAnsi="Times New Roman" w:cs="Times New Roman"/>
          <w:b/>
          <w:i/>
          <w:color w:val="000000" w:themeColor="text1"/>
          <w:sz w:val="28"/>
          <w:szCs w:val="28"/>
          <w:lang w:val="uk-UA"/>
        </w:rPr>
        <w:t>осіб з інвалідністю</w:t>
      </w:r>
      <w:r w:rsidRPr="00D8333A">
        <w:rPr>
          <w:rFonts w:ascii="Times New Roman" w:hAnsi="Times New Roman" w:cs="Times New Roman"/>
          <w:b/>
          <w:i/>
          <w:color w:val="000000" w:themeColor="text1"/>
          <w:sz w:val="28"/>
          <w:szCs w:val="28"/>
          <w:lang w:val="uk-UA"/>
        </w:rPr>
        <w:t>:</w:t>
      </w:r>
    </w:p>
    <w:p w:rsidR="00221BD5" w:rsidRPr="00D8333A" w:rsidRDefault="00221BD5" w:rsidP="00B04E04">
      <w:pPr>
        <w:pStyle w:val="a8"/>
        <w:spacing w:before="0" w:beforeAutospacing="0" w:after="0" w:afterAutospacing="0"/>
        <w:jc w:val="both"/>
        <w:rPr>
          <w:i/>
          <w:color w:val="000000" w:themeColor="text1"/>
          <w:sz w:val="28"/>
          <w:szCs w:val="28"/>
          <w:lang w:val="uk-UA"/>
        </w:rPr>
      </w:pPr>
    </w:p>
    <w:p w:rsidR="00221BD5" w:rsidRPr="00D8333A" w:rsidRDefault="00920A5A" w:rsidP="00B04E04">
      <w:pPr>
        <w:pStyle w:val="a8"/>
        <w:spacing w:before="0" w:beforeAutospacing="0" w:after="0" w:afterAutospacing="0"/>
        <w:jc w:val="both"/>
        <w:rPr>
          <w:i/>
          <w:color w:val="000000" w:themeColor="text1"/>
          <w:sz w:val="28"/>
          <w:szCs w:val="28"/>
          <w:lang w:val="uk-UA"/>
        </w:rPr>
      </w:pPr>
      <w:r w:rsidRPr="00D8333A">
        <w:rPr>
          <w:i/>
          <w:color w:val="000000" w:themeColor="text1"/>
          <w:sz w:val="28"/>
          <w:szCs w:val="28"/>
          <w:lang w:val="uk-UA"/>
        </w:rPr>
        <w:t xml:space="preserve">  </w:t>
      </w:r>
      <w:r w:rsidR="00554818" w:rsidRPr="00D8333A">
        <w:rPr>
          <w:i/>
          <w:color w:val="000000" w:themeColor="text1"/>
          <w:sz w:val="28"/>
          <w:szCs w:val="28"/>
          <w:lang w:val="uk-UA"/>
        </w:rPr>
        <w:t xml:space="preserve">2.2.67. </w:t>
      </w:r>
      <w:r w:rsidR="00221BD5" w:rsidRPr="00D8333A">
        <w:rPr>
          <w:i/>
          <w:color w:val="000000" w:themeColor="text1"/>
          <w:sz w:val="28"/>
          <w:szCs w:val="28"/>
          <w:lang w:val="uk-UA"/>
        </w:rPr>
        <w:t>Здійснює облік осіб з інвалідністю, дітей з інвалідністю та інших осіб, які мають право на безоплатне забезпечення технічними та іншими засобами реабілітації.</w:t>
      </w:r>
    </w:p>
    <w:p w:rsidR="00221BD5" w:rsidRPr="00D8333A" w:rsidRDefault="00920A5A" w:rsidP="00B04E04">
      <w:pPr>
        <w:pStyle w:val="a8"/>
        <w:spacing w:before="0" w:beforeAutospacing="0" w:after="0" w:afterAutospacing="0"/>
        <w:jc w:val="both"/>
        <w:rPr>
          <w:i/>
          <w:color w:val="000000" w:themeColor="text1"/>
          <w:sz w:val="28"/>
          <w:szCs w:val="28"/>
          <w:lang w:val="uk-UA"/>
        </w:rPr>
      </w:pPr>
      <w:r w:rsidRPr="00D8333A">
        <w:rPr>
          <w:i/>
          <w:color w:val="000000" w:themeColor="text1"/>
          <w:sz w:val="28"/>
          <w:szCs w:val="28"/>
          <w:lang w:val="uk-UA"/>
        </w:rPr>
        <w:t xml:space="preserve">  </w:t>
      </w:r>
      <w:r w:rsidR="00554818" w:rsidRPr="00D8333A">
        <w:rPr>
          <w:i/>
          <w:color w:val="000000" w:themeColor="text1"/>
          <w:sz w:val="28"/>
          <w:szCs w:val="28"/>
          <w:lang w:val="uk-UA"/>
        </w:rPr>
        <w:t xml:space="preserve">2.2.68. </w:t>
      </w:r>
      <w:r w:rsidR="00221BD5" w:rsidRPr="00D8333A">
        <w:rPr>
          <w:i/>
          <w:color w:val="000000" w:themeColor="text1"/>
          <w:sz w:val="28"/>
          <w:szCs w:val="28"/>
          <w:lang w:val="uk-UA"/>
        </w:rPr>
        <w:t>Здійснює роботу з оформлення документів для визначення права осіб з інвалідністю та дітей з інвалідністю на безоплатне та пільгове забезпечення автомобілями.</w:t>
      </w:r>
    </w:p>
    <w:p w:rsidR="00221BD5" w:rsidRPr="00D8333A" w:rsidRDefault="00920A5A" w:rsidP="00B04E04">
      <w:pPr>
        <w:pStyle w:val="a8"/>
        <w:spacing w:before="0" w:beforeAutospacing="0" w:after="0" w:afterAutospacing="0"/>
        <w:jc w:val="both"/>
        <w:rPr>
          <w:i/>
          <w:color w:val="000000" w:themeColor="text1"/>
          <w:sz w:val="28"/>
          <w:szCs w:val="28"/>
          <w:lang w:val="uk-UA"/>
        </w:rPr>
      </w:pPr>
      <w:r w:rsidRPr="00D8333A">
        <w:rPr>
          <w:i/>
          <w:color w:val="000000" w:themeColor="text1"/>
          <w:sz w:val="28"/>
          <w:szCs w:val="28"/>
          <w:lang w:val="uk-UA"/>
        </w:rPr>
        <w:t xml:space="preserve">  </w:t>
      </w:r>
      <w:r w:rsidR="00554818" w:rsidRPr="00D8333A">
        <w:rPr>
          <w:i/>
          <w:color w:val="000000" w:themeColor="text1"/>
          <w:sz w:val="28"/>
          <w:szCs w:val="28"/>
          <w:lang w:val="uk-UA"/>
        </w:rPr>
        <w:t xml:space="preserve">2.2.69. </w:t>
      </w:r>
      <w:r w:rsidR="00221BD5" w:rsidRPr="00D8333A">
        <w:rPr>
          <w:i/>
          <w:color w:val="000000" w:themeColor="text1"/>
          <w:sz w:val="28"/>
          <w:szCs w:val="28"/>
          <w:lang w:val="uk-UA"/>
        </w:rPr>
        <w:t>Здійснює направлення до реабілітаційних установ осіб з інвалідністю  та дітей з інвалідністю відповідно до поданих заяв та документів, перелік яких визначено реабілітаційною у</w:t>
      </w:r>
      <w:r w:rsidR="00B97AA0" w:rsidRPr="00D8333A">
        <w:rPr>
          <w:i/>
          <w:color w:val="000000" w:themeColor="text1"/>
          <w:sz w:val="28"/>
          <w:szCs w:val="28"/>
          <w:lang w:val="uk-UA"/>
        </w:rPr>
        <w:t>становою.</w:t>
      </w:r>
    </w:p>
    <w:p w:rsidR="00B97AA0" w:rsidRPr="00D8333A" w:rsidRDefault="00920A5A" w:rsidP="00B04E04">
      <w:pPr>
        <w:pStyle w:val="a8"/>
        <w:spacing w:before="0" w:beforeAutospacing="0" w:after="0" w:afterAutospacing="0"/>
        <w:jc w:val="both"/>
        <w:rPr>
          <w:i/>
          <w:color w:val="000000" w:themeColor="text1"/>
          <w:sz w:val="28"/>
          <w:szCs w:val="28"/>
          <w:lang w:val="uk-UA"/>
        </w:rPr>
      </w:pPr>
      <w:r w:rsidRPr="00D8333A">
        <w:rPr>
          <w:i/>
          <w:color w:val="000000" w:themeColor="text1"/>
          <w:sz w:val="28"/>
          <w:szCs w:val="28"/>
          <w:lang w:val="uk-UA"/>
        </w:rPr>
        <w:t xml:space="preserve">  </w:t>
      </w:r>
      <w:r w:rsidR="00554818" w:rsidRPr="00D8333A">
        <w:rPr>
          <w:i/>
          <w:color w:val="000000" w:themeColor="text1"/>
          <w:sz w:val="28"/>
          <w:szCs w:val="28"/>
          <w:lang w:val="uk-UA"/>
        </w:rPr>
        <w:t>2.2.70.</w:t>
      </w:r>
      <w:r w:rsidR="00B97AA0" w:rsidRPr="00D8333A">
        <w:rPr>
          <w:i/>
          <w:color w:val="000000" w:themeColor="text1"/>
          <w:sz w:val="28"/>
          <w:szCs w:val="28"/>
          <w:lang w:val="uk-UA"/>
        </w:rPr>
        <w:t>Здійснює призначення та виплату грошових компенсацій, передбачених законодавством України та подає відповідні документи до Департаменту соціальної та молодіжної політики Вінницької  облдержадміністрації.</w:t>
      </w:r>
    </w:p>
    <w:p w:rsidR="00B97AA0" w:rsidRPr="00D8333A" w:rsidRDefault="00920A5A" w:rsidP="00B04E04">
      <w:pPr>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2.2.71.</w:t>
      </w:r>
      <w:r w:rsidR="00B97AA0" w:rsidRPr="00D8333A">
        <w:rPr>
          <w:rFonts w:ascii="Times New Roman" w:hAnsi="Times New Roman" w:cs="Times New Roman"/>
          <w:i/>
          <w:color w:val="000000" w:themeColor="text1"/>
          <w:sz w:val="28"/>
          <w:szCs w:val="28"/>
          <w:lang w:val="uk-UA"/>
        </w:rPr>
        <w:t>В межах компетенції здійснює забезпечення осіб з інвалідністю та окремих категорій населення технічними та іншими засобами реабілітації, санаторно-курортним лікуванням та направляє узагальнену інформацію Департаменту соціальної та молодіжної політики Вінницької обласної державної адміністрації.</w:t>
      </w:r>
    </w:p>
    <w:p w:rsidR="00B97AA0" w:rsidRPr="00D8333A" w:rsidRDefault="00920A5A" w:rsidP="00B04E04">
      <w:pPr>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2.2.72</w:t>
      </w:r>
      <w:r w:rsidR="00B97AA0" w:rsidRPr="00D8333A">
        <w:rPr>
          <w:rFonts w:ascii="Times New Roman" w:hAnsi="Times New Roman" w:cs="Times New Roman"/>
          <w:i/>
          <w:color w:val="000000" w:themeColor="text1"/>
          <w:sz w:val="28"/>
          <w:szCs w:val="28"/>
          <w:lang w:val="uk-UA"/>
        </w:rPr>
        <w:t>.</w:t>
      </w:r>
      <w:r w:rsidR="00554818" w:rsidRPr="00D8333A">
        <w:rPr>
          <w:rFonts w:ascii="Times New Roman" w:hAnsi="Times New Roman" w:cs="Times New Roman"/>
          <w:i/>
          <w:color w:val="000000" w:themeColor="text1"/>
          <w:sz w:val="28"/>
          <w:szCs w:val="28"/>
          <w:lang w:val="uk-UA"/>
        </w:rPr>
        <w:t xml:space="preserve">Інформує Хмільницький  міськрайонний центр зайнятості  про </w:t>
      </w:r>
      <w:r w:rsidRPr="00D8333A">
        <w:rPr>
          <w:rFonts w:ascii="Times New Roman" w:hAnsi="Times New Roman" w:cs="Times New Roman"/>
          <w:i/>
          <w:color w:val="000000" w:themeColor="text1"/>
          <w:sz w:val="28"/>
          <w:szCs w:val="28"/>
          <w:lang w:val="uk-UA"/>
        </w:rPr>
        <w:t>осіб з інвалідністю</w:t>
      </w:r>
      <w:r w:rsidR="00554818" w:rsidRPr="00D8333A">
        <w:rPr>
          <w:rFonts w:ascii="Times New Roman" w:hAnsi="Times New Roman" w:cs="Times New Roman"/>
          <w:i/>
          <w:color w:val="000000" w:themeColor="text1"/>
          <w:sz w:val="28"/>
          <w:szCs w:val="28"/>
          <w:lang w:val="uk-UA"/>
        </w:rPr>
        <w:t>, які виявили бажання працювати.</w:t>
      </w:r>
    </w:p>
    <w:p w:rsidR="00554818" w:rsidRPr="00D8333A" w:rsidRDefault="00920A5A" w:rsidP="00B04E04">
      <w:pPr>
        <w:pStyle w:val="a8"/>
        <w:spacing w:before="0" w:beforeAutospacing="0" w:after="0" w:afterAutospacing="0"/>
        <w:jc w:val="both"/>
        <w:rPr>
          <w:color w:val="000000" w:themeColor="text1"/>
          <w:sz w:val="28"/>
          <w:szCs w:val="28"/>
          <w:lang w:val="uk-UA"/>
        </w:rPr>
      </w:pPr>
      <w:r w:rsidRPr="00D8333A">
        <w:rPr>
          <w:color w:val="000000" w:themeColor="text1"/>
          <w:sz w:val="28"/>
          <w:szCs w:val="28"/>
          <w:lang w:val="uk-UA"/>
        </w:rPr>
        <w:t xml:space="preserve">  </w:t>
      </w:r>
      <w:r w:rsidR="00554818" w:rsidRPr="00D8333A">
        <w:rPr>
          <w:color w:val="000000" w:themeColor="text1"/>
          <w:sz w:val="28"/>
          <w:szCs w:val="28"/>
          <w:lang w:val="uk-UA"/>
        </w:rPr>
        <w:t>2.2.73</w:t>
      </w:r>
      <w:r w:rsidR="00B97AA0" w:rsidRPr="00D8333A">
        <w:rPr>
          <w:color w:val="000000" w:themeColor="text1"/>
          <w:sz w:val="28"/>
          <w:szCs w:val="28"/>
          <w:lang w:val="uk-UA"/>
        </w:rPr>
        <w:t>.</w:t>
      </w:r>
      <w:r w:rsidR="00554818" w:rsidRPr="00D8333A">
        <w:rPr>
          <w:color w:val="000000" w:themeColor="text1"/>
          <w:sz w:val="28"/>
          <w:szCs w:val="28"/>
          <w:lang w:val="uk-UA"/>
        </w:rPr>
        <w:t xml:space="preserve">Бере участь у створенні безперешкодного середовища для </w:t>
      </w:r>
      <w:proofErr w:type="spellStart"/>
      <w:r w:rsidR="00554818" w:rsidRPr="00D8333A">
        <w:rPr>
          <w:color w:val="000000" w:themeColor="text1"/>
          <w:sz w:val="28"/>
          <w:szCs w:val="28"/>
          <w:lang w:val="uk-UA"/>
        </w:rPr>
        <w:t>маломобільних</w:t>
      </w:r>
      <w:proofErr w:type="spellEnd"/>
      <w:r w:rsidR="00554818" w:rsidRPr="00D8333A">
        <w:rPr>
          <w:color w:val="000000" w:themeColor="text1"/>
          <w:sz w:val="28"/>
          <w:szCs w:val="28"/>
          <w:lang w:val="uk-UA"/>
        </w:rPr>
        <w:t xml:space="preserve"> категорій населення.</w:t>
      </w:r>
    </w:p>
    <w:p w:rsidR="00B97AA0" w:rsidRPr="00D8333A" w:rsidRDefault="00920A5A" w:rsidP="00B04E04">
      <w:pPr>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2.2.74</w:t>
      </w:r>
      <w:r w:rsidR="00B97AA0" w:rsidRPr="00D8333A">
        <w:rPr>
          <w:rFonts w:ascii="Times New Roman" w:hAnsi="Times New Roman" w:cs="Times New Roman"/>
          <w:i/>
          <w:color w:val="000000" w:themeColor="text1"/>
          <w:sz w:val="28"/>
          <w:szCs w:val="28"/>
          <w:lang w:val="uk-UA"/>
        </w:rPr>
        <w:t>.Здійснює видачу санаторно-курортних путівок постраждалим громадянам, віднесеним до категорії 1,  та дітям з інвалідністю,  яким установлено інвалідність, пов’язану з Чорнобильською катастрофою</w:t>
      </w:r>
      <w:bookmarkStart w:id="11" w:name="o105"/>
      <w:bookmarkEnd w:id="11"/>
      <w:r w:rsidRPr="00D8333A">
        <w:rPr>
          <w:rFonts w:ascii="Times New Roman" w:hAnsi="Times New Roman" w:cs="Times New Roman"/>
          <w:i/>
          <w:color w:val="000000" w:themeColor="text1"/>
          <w:sz w:val="28"/>
          <w:szCs w:val="28"/>
          <w:lang w:val="uk-UA"/>
        </w:rPr>
        <w:t>.</w:t>
      </w:r>
    </w:p>
    <w:p w:rsidR="00B97AA0" w:rsidRPr="00D8333A" w:rsidRDefault="00920A5A"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 xml:space="preserve">2.2.75. Забезпечує ведення Єдиного державного автоматизованого реєстру осіб, які мають право на пільги (ЄДАРП); централізованого банку даних з проблем інвалідності (ЦБІ), інших інформаційних систем та реєстрів, визначених </w:t>
      </w:r>
      <w:proofErr w:type="spellStart"/>
      <w:r w:rsidR="00554818" w:rsidRPr="00D8333A">
        <w:rPr>
          <w:rFonts w:ascii="Times New Roman" w:hAnsi="Times New Roman" w:cs="Times New Roman"/>
          <w:color w:val="000000" w:themeColor="text1"/>
          <w:sz w:val="28"/>
          <w:szCs w:val="28"/>
          <w:lang w:val="uk-UA"/>
        </w:rPr>
        <w:t>Мінсоцполітики</w:t>
      </w:r>
      <w:proofErr w:type="spellEnd"/>
      <w:r w:rsidR="00554818" w:rsidRPr="00D8333A">
        <w:rPr>
          <w:rFonts w:ascii="Times New Roman" w:hAnsi="Times New Roman" w:cs="Times New Roman"/>
          <w:color w:val="000000" w:themeColor="text1"/>
          <w:sz w:val="28"/>
          <w:szCs w:val="28"/>
          <w:lang w:val="uk-UA"/>
        </w:rPr>
        <w:t xml:space="preserve">, підтримує єдине інформаційне і телекомунікаційне середовище у складі інформаційної інфраструктури </w:t>
      </w:r>
      <w:proofErr w:type="spellStart"/>
      <w:r w:rsidR="00554818" w:rsidRPr="00D8333A">
        <w:rPr>
          <w:rFonts w:ascii="Times New Roman" w:hAnsi="Times New Roman" w:cs="Times New Roman"/>
          <w:color w:val="000000" w:themeColor="text1"/>
          <w:sz w:val="28"/>
          <w:szCs w:val="28"/>
          <w:lang w:val="uk-UA"/>
        </w:rPr>
        <w:t>Мінсоцполітики</w:t>
      </w:r>
      <w:proofErr w:type="spellEnd"/>
      <w:r w:rsidR="00554818" w:rsidRPr="00D8333A">
        <w:rPr>
          <w:rFonts w:ascii="Times New Roman" w:hAnsi="Times New Roman" w:cs="Times New Roman"/>
          <w:color w:val="000000" w:themeColor="text1"/>
          <w:sz w:val="28"/>
          <w:szCs w:val="28"/>
          <w:lang w:val="uk-UA"/>
        </w:rPr>
        <w:t xml:space="preserve"> та власний сегмент локальної мережі.</w:t>
      </w:r>
    </w:p>
    <w:p w:rsidR="00B97AA0" w:rsidRPr="00D8333A" w:rsidRDefault="00920A5A"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2.2.76</w:t>
      </w:r>
      <w:r w:rsidRPr="00D8333A">
        <w:rPr>
          <w:rFonts w:ascii="Times New Roman" w:hAnsi="Times New Roman" w:cs="Times New Roman"/>
          <w:color w:val="000000" w:themeColor="text1"/>
          <w:sz w:val="28"/>
          <w:szCs w:val="28"/>
          <w:lang w:val="uk-UA"/>
        </w:rPr>
        <w:t>.</w:t>
      </w:r>
      <w:r w:rsidR="00554818" w:rsidRPr="00D8333A">
        <w:rPr>
          <w:rFonts w:ascii="Times New Roman" w:hAnsi="Times New Roman" w:cs="Times New Roman"/>
          <w:color w:val="000000" w:themeColor="text1"/>
          <w:sz w:val="28"/>
          <w:szCs w:val="28"/>
          <w:lang w:val="uk-UA"/>
        </w:rPr>
        <w:t>Інформує населення з питань, що належать до  компетенції управління, роз’яснює громадянам положення нормативно-правових актів з цих питань, що належать до його компетенції, у тому числі через засоби масової інформації</w:t>
      </w:r>
      <w:r w:rsidR="00B97AA0" w:rsidRPr="00D8333A">
        <w:rPr>
          <w:rFonts w:ascii="Times New Roman" w:hAnsi="Times New Roman" w:cs="Times New Roman"/>
          <w:color w:val="000000" w:themeColor="text1"/>
          <w:sz w:val="28"/>
          <w:szCs w:val="28"/>
          <w:lang w:val="uk-UA"/>
        </w:rPr>
        <w:t>.</w:t>
      </w:r>
    </w:p>
    <w:p w:rsidR="00B97AA0" w:rsidRPr="00D8333A" w:rsidRDefault="00920A5A"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2.2.77. Забезпечує на відповідному рівні реалізацію міжнародних проектів із соціальних питань</w:t>
      </w:r>
      <w:r w:rsidR="00B97AA0" w:rsidRPr="00D8333A">
        <w:rPr>
          <w:rFonts w:ascii="Times New Roman" w:hAnsi="Times New Roman" w:cs="Times New Roman"/>
          <w:color w:val="000000" w:themeColor="text1"/>
          <w:sz w:val="28"/>
          <w:szCs w:val="28"/>
          <w:lang w:val="uk-UA"/>
        </w:rPr>
        <w:t>.</w:t>
      </w:r>
    </w:p>
    <w:p w:rsidR="00554818" w:rsidRPr="00D8333A" w:rsidRDefault="00920A5A"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2.2.78. Здійснює інші передбачені чинним законодавством повноваження.</w:t>
      </w:r>
    </w:p>
    <w:p w:rsidR="00554818" w:rsidRPr="00D8333A" w:rsidRDefault="00554818" w:rsidP="00B04E04">
      <w:pPr>
        <w:widowControl w:val="0"/>
        <w:suppressAutoHyphens/>
        <w:spacing w:before="280" w:after="0" w:line="240" w:lineRule="auto"/>
        <w:ind w:right="-14"/>
        <w:jc w:val="both"/>
        <w:rPr>
          <w:rFonts w:ascii="Times New Roman" w:hAnsi="Times New Roman" w:cs="Times New Roman"/>
          <w:color w:val="000000" w:themeColor="text1"/>
          <w:sz w:val="28"/>
          <w:szCs w:val="28"/>
          <w:lang w:val="uk-UA"/>
        </w:rPr>
      </w:pPr>
    </w:p>
    <w:p w:rsidR="00554818" w:rsidRPr="00D8333A" w:rsidRDefault="00554818" w:rsidP="00B04E04">
      <w:pPr>
        <w:spacing w:before="280" w:after="0" w:line="240" w:lineRule="auto"/>
        <w:ind w:right="175"/>
        <w:jc w:val="center"/>
        <w:rPr>
          <w:rFonts w:ascii="Times New Roman" w:hAnsi="Times New Roman" w:cs="Times New Roman"/>
          <w:color w:val="000000" w:themeColor="text1"/>
          <w:sz w:val="28"/>
          <w:szCs w:val="28"/>
          <w:lang w:val="uk-UA"/>
        </w:rPr>
      </w:pPr>
      <w:r w:rsidRPr="00D8333A">
        <w:rPr>
          <w:rFonts w:ascii="Times New Roman" w:hAnsi="Times New Roman" w:cs="Times New Roman"/>
          <w:b/>
          <w:color w:val="000000" w:themeColor="text1"/>
          <w:sz w:val="28"/>
          <w:szCs w:val="28"/>
          <w:lang w:val="uk-UA"/>
        </w:rPr>
        <w:lastRenderedPageBreak/>
        <w:t>3.ПРАВА УПРАВЛІННЯ.</w:t>
      </w:r>
    </w:p>
    <w:p w:rsidR="00554818" w:rsidRPr="00D8333A" w:rsidRDefault="00920A5A"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3.1.Управління для здійснення повноважень та виконання завдань, що визначені законодавством, має право:</w:t>
      </w:r>
    </w:p>
    <w:p w:rsidR="00554818" w:rsidRPr="00D8333A" w:rsidRDefault="00920A5A"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9A617F"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3.1.1 Одержувати в установленому законодавством порядку від виконавчих органів міської ради,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нього завдань.</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3.1.2. Залучати до виконання окремих робіт, участі у вивченні окремих питань спеціалістів, фахівців інших виконавчих органів міської ради, підприємств, установ та організацій (за погодженням з їх керівниками), представників громадських об’єднань (за згодою).</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3.1.3.Користуватись в установленому порядку інформаційними базами органів виконавчої влади, системами зв’язку і комунікацій, мережами зв’язку та іншими технічними засобами.</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3.1.4. Скликати в установленому порядку наради, проводити семінари та конференції з питань, що належать до їх компетенції.</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3.1.5. Здійснювати контроль за наданням пільг встановлених законодавством;</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3.1.6. Здійснювати контроль за своєчасним проведенням атестації робочих місць працівників, зайнятих на роботах зі шкідливими та небезпечними умовами праці, за наданням працівникам, відповідно до законодавства пільг та компенсацій за роботу у шкідливих умовах.</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B97AA0" w:rsidRPr="00D8333A">
        <w:rPr>
          <w:rFonts w:ascii="Times New Roman" w:hAnsi="Times New Roman" w:cs="Times New Roman"/>
          <w:color w:val="000000" w:themeColor="text1"/>
          <w:sz w:val="28"/>
          <w:szCs w:val="28"/>
          <w:lang w:val="uk-UA"/>
        </w:rPr>
        <w:t>3.1.7.</w:t>
      </w:r>
      <w:r w:rsidR="00554818" w:rsidRPr="00D8333A">
        <w:rPr>
          <w:rFonts w:ascii="Times New Roman" w:hAnsi="Times New Roman" w:cs="Times New Roman"/>
          <w:color w:val="000000" w:themeColor="text1"/>
          <w:sz w:val="28"/>
          <w:szCs w:val="28"/>
          <w:lang w:val="uk-UA"/>
        </w:rPr>
        <w:t>Вибірково здійснювати контроль за дотриманням підприємствами, установами, фізичними особами-підприємцями та організаціями усіх форм власності та господарювання  встановленого порядку оформлення документів (в тому числі  достовірності зазначеної в них інформації) для призначення державних соціальних допомог та субсидії.</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B97AA0" w:rsidRPr="00D8333A">
        <w:rPr>
          <w:rFonts w:ascii="Times New Roman" w:hAnsi="Times New Roman" w:cs="Times New Roman"/>
          <w:color w:val="000000" w:themeColor="text1"/>
          <w:sz w:val="28"/>
          <w:szCs w:val="28"/>
          <w:lang w:val="uk-UA"/>
        </w:rPr>
        <w:t>3.1.8.</w:t>
      </w:r>
      <w:r w:rsidR="00554818" w:rsidRPr="00D8333A">
        <w:rPr>
          <w:rFonts w:ascii="Times New Roman" w:hAnsi="Times New Roman" w:cs="Times New Roman"/>
          <w:color w:val="000000" w:themeColor="text1"/>
          <w:sz w:val="28"/>
          <w:szCs w:val="28"/>
          <w:lang w:val="uk-UA"/>
        </w:rPr>
        <w:t>Залучати спеціалістів інших підрозділів міської ради, підприємств, установ і організацій, об’єднань громадян /за погодженням з їх керівниками/ до розгляду питань, що належать до компетенції управління.</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B97AA0" w:rsidRPr="00D8333A">
        <w:rPr>
          <w:rFonts w:ascii="Times New Roman" w:hAnsi="Times New Roman" w:cs="Times New Roman"/>
          <w:color w:val="000000" w:themeColor="text1"/>
          <w:sz w:val="28"/>
          <w:szCs w:val="28"/>
          <w:lang w:val="uk-UA"/>
        </w:rPr>
        <w:t>3.1.9.</w:t>
      </w:r>
      <w:r w:rsidR="00554818" w:rsidRPr="00D8333A">
        <w:rPr>
          <w:rFonts w:ascii="Times New Roman" w:hAnsi="Times New Roman" w:cs="Times New Roman"/>
          <w:color w:val="000000" w:themeColor="text1"/>
          <w:sz w:val="28"/>
          <w:szCs w:val="28"/>
          <w:lang w:val="uk-UA"/>
        </w:rPr>
        <w:t>Вносити на розгляд власника /керівника/ підприємства або уповноваженого ним органу пропозиції, спрямовані на усунення порушень законодавства про працю.</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3.1.10. Проводити обстеження матеріально-побутових умов заявника /за його згодою/ з метою визначення складу сім’ї, ступеня нужденності та можливостей знаходження додаткових джерел для існування шляхом опитування осіб, які входять до складу сім’ї, що звертається за призначенням державної соціальної допомоги, адресних допомог та субсидії, родичів, інших осіб у разі виникнення потреби в уточненні обставин, що стосуються справи.</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B97AA0" w:rsidRPr="00D8333A">
        <w:rPr>
          <w:rFonts w:ascii="Times New Roman" w:hAnsi="Times New Roman" w:cs="Times New Roman"/>
          <w:color w:val="000000" w:themeColor="text1"/>
          <w:sz w:val="28"/>
          <w:szCs w:val="28"/>
          <w:lang w:val="uk-UA"/>
        </w:rPr>
        <w:t xml:space="preserve">3.1.11. </w:t>
      </w:r>
      <w:r w:rsidR="00554818" w:rsidRPr="00D8333A">
        <w:rPr>
          <w:rFonts w:ascii="Times New Roman" w:hAnsi="Times New Roman" w:cs="Times New Roman"/>
          <w:color w:val="000000" w:themeColor="text1"/>
          <w:sz w:val="28"/>
          <w:szCs w:val="28"/>
          <w:lang w:val="uk-UA"/>
        </w:rPr>
        <w:t>Проводити разом з представниками відділу у справах сім’ї, дітей та молоді, служби у справах дітей міської ради, Міського центру соціальних служб для сім’ї, дітей та молоді, органу опіки та піклування або самостійно, вибіркові обстеження окремих сімей з метою перевірки цільового використання допомоги для забезпечення належних умов для утримання та виховання дітей, на яких виплачуються відповідні суми державної допомоги при народженні дитини.</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B97AA0" w:rsidRPr="00D8333A">
        <w:rPr>
          <w:rFonts w:ascii="Times New Roman" w:hAnsi="Times New Roman" w:cs="Times New Roman"/>
          <w:color w:val="000000" w:themeColor="text1"/>
          <w:sz w:val="28"/>
          <w:szCs w:val="28"/>
          <w:lang w:val="uk-UA"/>
        </w:rPr>
        <w:t>3.1.12.</w:t>
      </w:r>
      <w:r w:rsidR="00554818" w:rsidRPr="00D8333A">
        <w:rPr>
          <w:rFonts w:ascii="Times New Roman" w:hAnsi="Times New Roman" w:cs="Times New Roman"/>
          <w:color w:val="000000" w:themeColor="text1"/>
          <w:sz w:val="28"/>
          <w:szCs w:val="28"/>
          <w:lang w:val="uk-UA"/>
        </w:rPr>
        <w:t xml:space="preserve">Робити запити та безоплатно отримувати від органів державної фіскальної служби, органів Пенсійного фонду, органів Державтоінспекції, </w:t>
      </w:r>
      <w:r w:rsidR="00554818" w:rsidRPr="00D8333A">
        <w:rPr>
          <w:rFonts w:ascii="Times New Roman" w:hAnsi="Times New Roman" w:cs="Times New Roman"/>
          <w:color w:val="000000" w:themeColor="text1"/>
          <w:sz w:val="28"/>
          <w:szCs w:val="28"/>
          <w:lang w:val="uk-UA"/>
        </w:rPr>
        <w:lastRenderedPageBreak/>
        <w:t>бюро технічної інвентаризації,  інших органів виконавчої влади та органів місцевого самоврядування інформацію, необхідну для проведення перевірок достовірності даних, отриманих від осіб, які входять до складу сім’ї, що звертається за призначенням державної соціальної допомоги, адресних допомог, субсидії та для вирішення порушених громадянами питань.</w:t>
      </w:r>
    </w:p>
    <w:p w:rsidR="00554818" w:rsidRPr="00D8333A" w:rsidRDefault="00554818" w:rsidP="00B04E04">
      <w:pPr>
        <w:pStyle w:val="a6"/>
        <w:spacing w:after="0" w:line="240" w:lineRule="auto"/>
        <w:jc w:val="both"/>
        <w:rPr>
          <w:rFonts w:ascii="Times New Roman" w:hAnsi="Times New Roman" w:cs="Times New Roman"/>
          <w:color w:val="000000" w:themeColor="text1"/>
          <w:sz w:val="28"/>
          <w:szCs w:val="28"/>
          <w:lang w:val="uk-UA"/>
        </w:rPr>
      </w:pPr>
    </w:p>
    <w:p w:rsidR="00554818" w:rsidRPr="00D8333A" w:rsidRDefault="00554818" w:rsidP="00B04E04">
      <w:pPr>
        <w:shd w:val="clear" w:color="auto" w:fill="FFFFFF"/>
        <w:tabs>
          <w:tab w:val="left" w:pos="835"/>
        </w:tabs>
        <w:spacing w:after="0" w:line="240" w:lineRule="auto"/>
        <w:ind w:right="-1"/>
        <w:jc w:val="center"/>
        <w:rPr>
          <w:rFonts w:ascii="Times New Roman" w:hAnsi="Times New Roman" w:cs="Times New Roman"/>
          <w:color w:val="000000" w:themeColor="text1"/>
          <w:sz w:val="28"/>
          <w:szCs w:val="28"/>
          <w:lang w:val="uk-UA"/>
        </w:rPr>
      </w:pPr>
      <w:r w:rsidRPr="00D8333A">
        <w:rPr>
          <w:rFonts w:ascii="Times New Roman" w:hAnsi="Times New Roman" w:cs="Times New Roman"/>
          <w:b/>
          <w:color w:val="000000" w:themeColor="text1"/>
          <w:sz w:val="28"/>
          <w:szCs w:val="28"/>
          <w:lang w:val="uk-UA"/>
        </w:rPr>
        <w:t>4. ОРГАНІЗАЦІЯ РОБОТИ УПРАВЛІННЯ</w:t>
      </w:r>
    </w:p>
    <w:p w:rsidR="00B97AA0" w:rsidRPr="00D8333A" w:rsidRDefault="009A617F" w:rsidP="00B04E04">
      <w:pPr>
        <w:spacing w:before="280" w:after="0" w:line="240" w:lineRule="auto"/>
        <w:ind w:right="-28"/>
        <w:jc w:val="both"/>
        <w:rPr>
          <w:rFonts w:ascii="Times New Roman" w:hAnsi="Times New Roman" w:cs="Times New Roman"/>
          <w:i/>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4.1</w:t>
      </w:r>
      <w:r w:rsidR="00B97AA0" w:rsidRPr="00D8333A">
        <w:rPr>
          <w:rFonts w:ascii="Times New Roman" w:hAnsi="Times New Roman" w:cs="Times New Roman"/>
          <w:i/>
          <w:color w:val="000000" w:themeColor="text1"/>
          <w:sz w:val="28"/>
          <w:szCs w:val="28"/>
          <w:lang w:val="uk-UA"/>
        </w:rPr>
        <w:t>.Управління під час виконання покладених на нього завдань взаємодіє з Департаментом соціальної та молодіжної політики Вінницької обласної державної адміністрації, органами виконавчої влади та органами місцевого самоврядування, а також з підприємствами, організаціями, установами, громадянами та їх об’єднаннями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554818" w:rsidRPr="00D8333A" w:rsidRDefault="009A617F" w:rsidP="00B04E04">
      <w:pPr>
        <w:spacing w:after="0" w:line="240" w:lineRule="auto"/>
        <w:ind w:right="-28"/>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B97AA0" w:rsidRPr="00D8333A">
        <w:rPr>
          <w:rFonts w:ascii="Times New Roman" w:hAnsi="Times New Roman" w:cs="Times New Roman"/>
          <w:color w:val="000000" w:themeColor="text1"/>
          <w:sz w:val="28"/>
          <w:szCs w:val="28"/>
          <w:lang w:val="uk-UA"/>
        </w:rPr>
        <w:t>4.2.</w:t>
      </w:r>
      <w:r w:rsidR="00554818" w:rsidRPr="00D8333A">
        <w:rPr>
          <w:rFonts w:ascii="Times New Roman" w:hAnsi="Times New Roman" w:cs="Times New Roman"/>
          <w:color w:val="000000" w:themeColor="text1"/>
          <w:sz w:val="28"/>
          <w:szCs w:val="28"/>
          <w:lang w:val="uk-UA"/>
        </w:rPr>
        <w:t>Діловодство Управління ведеться згідно з номенклатурою справ Управління.</w:t>
      </w:r>
    </w:p>
    <w:p w:rsidR="00554818" w:rsidRPr="00D8333A" w:rsidRDefault="009A617F" w:rsidP="00B04E04">
      <w:pPr>
        <w:spacing w:after="0" w:line="240" w:lineRule="auto"/>
        <w:ind w:right="-28"/>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4.3. Управління праці та соціального захисту населення Хмільницької міської ради очолює начальник. В разі його відсутності його обов’язки виконує  заступник начальника управління.</w:t>
      </w:r>
    </w:p>
    <w:p w:rsidR="00554818" w:rsidRPr="00D8333A" w:rsidRDefault="009A617F" w:rsidP="00B04E04">
      <w:pPr>
        <w:spacing w:after="0" w:line="240" w:lineRule="auto"/>
        <w:ind w:right="-28"/>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4.4. Робота Управління здійснюється відповідно до планів роботи Управління /річних/.</w:t>
      </w:r>
    </w:p>
    <w:p w:rsidR="00554818" w:rsidRPr="00D8333A" w:rsidRDefault="009A617F" w:rsidP="00B04E04">
      <w:pPr>
        <w:spacing w:after="0" w:line="240" w:lineRule="auto"/>
        <w:ind w:right="-28"/>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4.5. Для розгляду рекомендацій та пропозицій з питань, що належать до компетенції Управління, в ньому можуть утворюватися ради і комісії. Склад та положення про них затверджує начальник Управління.</w:t>
      </w:r>
    </w:p>
    <w:p w:rsidR="00554818" w:rsidRPr="00D8333A" w:rsidRDefault="009A617F" w:rsidP="00B04E04">
      <w:pPr>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4.6.Працівники Управління - посадові особи органу місцевого самоврядування призначаються на посаду та звільняються з посади міським головою згідно з чинним законодавством, інші працівники (які не є посадовими особами місцевого самоврядування) призначаються на посаду та звільняються з посади начальником Управління.</w:t>
      </w:r>
    </w:p>
    <w:p w:rsidR="00554818" w:rsidRPr="00D8333A" w:rsidRDefault="009A617F" w:rsidP="00B04E04">
      <w:pPr>
        <w:spacing w:after="0" w:line="240" w:lineRule="auto"/>
        <w:jc w:val="both"/>
        <w:rPr>
          <w:rFonts w:ascii="Times New Roman" w:hAnsi="Times New Roman" w:cs="Times New Roman"/>
          <w:b/>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4.7. Управління забезпечує реалізацію державної політики з питань кадрової роботи та  служби в органах місцевого самоврядування щодо працівників управління.</w:t>
      </w:r>
    </w:p>
    <w:p w:rsidR="00554818" w:rsidRPr="00D8333A" w:rsidRDefault="00554818" w:rsidP="00B04E04">
      <w:pPr>
        <w:spacing w:before="280" w:after="0" w:line="240" w:lineRule="auto"/>
        <w:jc w:val="center"/>
        <w:rPr>
          <w:rFonts w:ascii="Times New Roman" w:hAnsi="Times New Roman" w:cs="Times New Roman"/>
          <w:color w:val="000000" w:themeColor="text1"/>
          <w:sz w:val="28"/>
          <w:szCs w:val="28"/>
          <w:lang w:val="uk-UA"/>
        </w:rPr>
      </w:pPr>
      <w:r w:rsidRPr="00D8333A">
        <w:rPr>
          <w:rFonts w:ascii="Times New Roman" w:hAnsi="Times New Roman" w:cs="Times New Roman"/>
          <w:b/>
          <w:color w:val="000000" w:themeColor="text1"/>
          <w:sz w:val="28"/>
          <w:szCs w:val="28"/>
          <w:lang w:val="uk-UA"/>
        </w:rPr>
        <w:t>5.НАЧАЛЬНИК УПРАВЛІННЯ</w:t>
      </w:r>
    </w:p>
    <w:p w:rsidR="00554818" w:rsidRPr="00D8333A" w:rsidRDefault="009A617F" w:rsidP="00B04E04">
      <w:pPr>
        <w:pStyle w:val="a6"/>
        <w:tabs>
          <w:tab w:val="left" w:pos="567"/>
        </w:tabs>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w:t>
      </w:r>
      <w:r w:rsidRPr="00D8333A">
        <w:rPr>
          <w:rFonts w:ascii="Times New Roman" w:hAnsi="Times New Roman" w:cs="Times New Roman"/>
          <w:color w:val="000000" w:themeColor="text1"/>
          <w:sz w:val="28"/>
          <w:szCs w:val="28"/>
          <w:lang w:val="uk-UA"/>
        </w:rPr>
        <w:t>1.</w:t>
      </w:r>
      <w:r w:rsidR="00554818" w:rsidRPr="00D8333A">
        <w:rPr>
          <w:rFonts w:ascii="Times New Roman" w:hAnsi="Times New Roman" w:cs="Times New Roman"/>
          <w:color w:val="000000" w:themeColor="text1"/>
          <w:sz w:val="28"/>
          <w:szCs w:val="28"/>
          <w:lang w:val="uk-UA"/>
        </w:rPr>
        <w:t>Управління очолює начальник, який призначається на посаду і звільняється з посади міським головою на конкурсній основі чи за іншою процедурою, передбаченою законодавством України.</w:t>
      </w:r>
    </w:p>
    <w:p w:rsidR="00554818" w:rsidRPr="00D8333A" w:rsidRDefault="009A617F" w:rsidP="00B04E04">
      <w:pPr>
        <w:pStyle w:val="a6"/>
        <w:tabs>
          <w:tab w:val="left" w:pos="567"/>
        </w:tabs>
        <w:spacing w:after="0" w:line="240" w:lineRule="auto"/>
        <w:ind w:right="-14"/>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5.2. Начальник управління має заступників, які призначаються на посаду та звільняються з посади міським головою на конкурсній основі чи за іншою процедурою, передбаченою законодавством України.</w:t>
      </w:r>
    </w:p>
    <w:p w:rsidR="00554818" w:rsidRPr="00D8333A" w:rsidRDefault="009A617F" w:rsidP="00B04E04">
      <w:pPr>
        <w:pStyle w:val="a6"/>
        <w:tabs>
          <w:tab w:val="left" w:pos="567"/>
        </w:tabs>
        <w:spacing w:after="0" w:line="240" w:lineRule="auto"/>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5.3.Начальник управління:</w:t>
      </w:r>
    </w:p>
    <w:p w:rsidR="00554818" w:rsidRPr="00D8333A" w:rsidRDefault="009A617F" w:rsidP="00B04E04">
      <w:pPr>
        <w:pStyle w:val="a6"/>
        <w:tabs>
          <w:tab w:val="left" w:pos="567"/>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5.3.1.здійснює керівництво, несе персональну відповідальність за організацію та результати його діяльності, сприяє створенню належних умов праці в управлінні;</w:t>
      </w:r>
    </w:p>
    <w:p w:rsidR="00554818" w:rsidRPr="00D8333A" w:rsidRDefault="009A617F" w:rsidP="00B04E04">
      <w:pPr>
        <w:pStyle w:val="a6"/>
        <w:tabs>
          <w:tab w:val="left" w:pos="567"/>
        </w:tabs>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5.3.2.планує роботу управління, вносить пропозиції до планів роботи виконавчого комітету міської ради;</w:t>
      </w:r>
    </w:p>
    <w:p w:rsidR="00554818" w:rsidRPr="00D8333A" w:rsidRDefault="009A617F" w:rsidP="00B04E04">
      <w:pPr>
        <w:pStyle w:val="a8"/>
        <w:tabs>
          <w:tab w:val="left" w:pos="567"/>
        </w:tabs>
        <w:spacing w:before="0" w:beforeAutospacing="0" w:after="0" w:afterAutospacing="0"/>
        <w:jc w:val="both"/>
        <w:rPr>
          <w:color w:val="000000" w:themeColor="text1"/>
          <w:sz w:val="28"/>
          <w:szCs w:val="28"/>
          <w:lang w:val="uk-UA"/>
        </w:rPr>
      </w:pPr>
      <w:r w:rsidRPr="00D8333A">
        <w:rPr>
          <w:color w:val="000000" w:themeColor="text1"/>
          <w:sz w:val="28"/>
          <w:szCs w:val="28"/>
          <w:lang w:val="uk-UA"/>
        </w:rPr>
        <w:lastRenderedPageBreak/>
        <w:t xml:space="preserve">  </w:t>
      </w:r>
      <w:r w:rsidR="00554818" w:rsidRPr="00D8333A">
        <w:rPr>
          <w:color w:val="000000" w:themeColor="text1"/>
          <w:sz w:val="28"/>
          <w:szCs w:val="28"/>
          <w:lang w:val="uk-UA"/>
        </w:rPr>
        <w:t>5.3.3. подає на затвердження Хмільницькій  міській раді  положення про управління;</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5.3.4.вживає заходів щодо удосконалення організації та підвищення ефективності роботи управління;</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5.3.5.  затверджує положення про структурні підрозділи управління;</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5.3.6.затверджує посадові інструкції працівників управління та розподіляє обов’язки між ними;</w:t>
      </w:r>
    </w:p>
    <w:p w:rsidR="00554818" w:rsidRPr="00D8333A" w:rsidRDefault="009A617F" w:rsidP="00B04E04">
      <w:pPr>
        <w:pStyle w:val="a6"/>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i/>
          <w:color w:val="000000" w:themeColor="text1"/>
          <w:sz w:val="28"/>
          <w:szCs w:val="28"/>
          <w:lang w:val="uk-UA"/>
        </w:rPr>
        <w:t xml:space="preserve">  </w:t>
      </w:r>
      <w:r w:rsidR="00554818" w:rsidRPr="00D8333A">
        <w:rPr>
          <w:rFonts w:ascii="Times New Roman" w:hAnsi="Times New Roman" w:cs="Times New Roman"/>
          <w:i/>
          <w:color w:val="000000" w:themeColor="text1"/>
          <w:sz w:val="28"/>
          <w:szCs w:val="28"/>
          <w:lang w:val="uk-UA"/>
        </w:rPr>
        <w:t>5.3.7</w:t>
      </w:r>
      <w:r w:rsidR="005237E4" w:rsidRPr="00D8333A">
        <w:rPr>
          <w:rFonts w:ascii="Times New Roman" w:hAnsi="Times New Roman" w:cs="Times New Roman"/>
          <w:i/>
          <w:color w:val="000000" w:themeColor="text1"/>
          <w:sz w:val="28"/>
          <w:szCs w:val="28"/>
          <w:lang w:val="uk-UA"/>
        </w:rPr>
        <w:t>.</w:t>
      </w:r>
      <w:r w:rsidR="00554818" w:rsidRPr="00D8333A">
        <w:rPr>
          <w:rFonts w:ascii="Times New Roman" w:hAnsi="Times New Roman" w:cs="Times New Roman"/>
          <w:i/>
          <w:color w:val="000000" w:themeColor="text1"/>
          <w:sz w:val="28"/>
          <w:szCs w:val="28"/>
          <w:lang w:val="uk-UA"/>
        </w:rPr>
        <w:t>представляє інтереси управління у взаємовідносинах з іншими органами виконавчої влади, Д</w:t>
      </w:r>
      <w:r w:rsidRPr="00D8333A">
        <w:rPr>
          <w:rFonts w:ascii="Times New Roman" w:hAnsi="Times New Roman" w:cs="Times New Roman"/>
          <w:i/>
          <w:color w:val="000000" w:themeColor="text1"/>
          <w:sz w:val="28"/>
          <w:szCs w:val="28"/>
          <w:lang w:val="uk-UA"/>
        </w:rPr>
        <w:t>епартаментом соціальної</w:t>
      </w:r>
      <w:r w:rsidR="00554818" w:rsidRPr="00D8333A">
        <w:rPr>
          <w:rFonts w:ascii="Times New Roman" w:hAnsi="Times New Roman" w:cs="Times New Roman"/>
          <w:i/>
          <w:color w:val="000000" w:themeColor="text1"/>
          <w:sz w:val="28"/>
          <w:szCs w:val="28"/>
          <w:lang w:val="uk-UA"/>
        </w:rPr>
        <w:t xml:space="preserve"> </w:t>
      </w:r>
      <w:r w:rsidRPr="00D8333A">
        <w:rPr>
          <w:rFonts w:ascii="Times New Roman" w:hAnsi="Times New Roman" w:cs="Times New Roman"/>
          <w:i/>
          <w:color w:val="000000" w:themeColor="text1"/>
          <w:sz w:val="28"/>
          <w:szCs w:val="28"/>
          <w:lang w:val="uk-UA"/>
        </w:rPr>
        <w:t xml:space="preserve">та молодіжної політики </w:t>
      </w:r>
      <w:r w:rsidR="00554818" w:rsidRPr="00D8333A">
        <w:rPr>
          <w:rFonts w:ascii="Times New Roman" w:hAnsi="Times New Roman" w:cs="Times New Roman"/>
          <w:i/>
          <w:color w:val="000000" w:themeColor="text1"/>
          <w:sz w:val="28"/>
          <w:szCs w:val="28"/>
          <w:lang w:val="uk-UA"/>
        </w:rPr>
        <w:t>Вінницької ОДА,  підприємствами, установами та організаціями – за дорученням міського голови;</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5.3.8. видає у межах своїх повноважень накази, організовує контроль за їх виконанням;</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5.3.9. подає на затвердження  міському голові проекти кошторису та штатного розпису управління в межах визначеної граничної чисельності та фонду оплати праці його працівників;</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5.3.10. розпоряджається коштами у межах затвердженого кошторису управління та несе персональну відповідальність за їх цільове використання;</w:t>
      </w:r>
    </w:p>
    <w:p w:rsidR="00554818" w:rsidRPr="00D8333A" w:rsidRDefault="009A617F" w:rsidP="00B04E04">
      <w:pPr>
        <w:pStyle w:val="a8"/>
        <w:spacing w:before="0" w:beforeAutospacing="0" w:after="0" w:afterAutospacing="0"/>
        <w:jc w:val="both"/>
        <w:rPr>
          <w:color w:val="000000" w:themeColor="text1"/>
          <w:sz w:val="28"/>
          <w:szCs w:val="28"/>
          <w:lang w:val="uk-UA"/>
        </w:rPr>
      </w:pPr>
      <w:r w:rsidRPr="00D8333A">
        <w:rPr>
          <w:color w:val="000000" w:themeColor="text1"/>
          <w:sz w:val="28"/>
          <w:szCs w:val="28"/>
          <w:lang w:val="uk-UA"/>
        </w:rPr>
        <w:t xml:space="preserve">  </w:t>
      </w:r>
      <w:r w:rsidR="00554818" w:rsidRPr="00D8333A">
        <w:rPr>
          <w:color w:val="000000" w:themeColor="text1"/>
          <w:sz w:val="28"/>
          <w:szCs w:val="28"/>
          <w:lang w:val="uk-UA"/>
        </w:rPr>
        <w:t>5.3.11. звітує перед міським головою, виконавчим комітетом міської ради, Хмільницькою  міською радою  про виконання покладених на управління завдань та затверджених планів роботи;</w:t>
      </w:r>
    </w:p>
    <w:p w:rsidR="00554818" w:rsidRPr="00D8333A" w:rsidRDefault="009A617F" w:rsidP="00B04E04">
      <w:pPr>
        <w:pStyle w:val="a8"/>
        <w:spacing w:before="0" w:beforeAutospacing="0" w:after="0" w:afterAutospacing="0"/>
        <w:jc w:val="both"/>
        <w:rPr>
          <w:color w:val="000000" w:themeColor="text1"/>
          <w:sz w:val="28"/>
          <w:szCs w:val="28"/>
          <w:lang w:val="uk-UA"/>
        </w:rPr>
      </w:pPr>
      <w:r w:rsidRPr="00D8333A">
        <w:rPr>
          <w:color w:val="000000" w:themeColor="text1"/>
          <w:sz w:val="28"/>
          <w:szCs w:val="28"/>
          <w:lang w:val="uk-UA"/>
        </w:rPr>
        <w:t xml:space="preserve">  </w:t>
      </w:r>
      <w:r w:rsidR="00554818" w:rsidRPr="00D8333A">
        <w:rPr>
          <w:color w:val="000000" w:themeColor="text1"/>
          <w:sz w:val="28"/>
          <w:szCs w:val="28"/>
          <w:lang w:val="uk-UA"/>
        </w:rPr>
        <w:t>5.3.12.вносить пропозиції щодо розгляду на засіданнях виконавчого комітету міської ради, Хмільницької  міської ради питань, що належать до компетенції управління;</w:t>
      </w:r>
    </w:p>
    <w:p w:rsidR="00554818" w:rsidRPr="00D8333A" w:rsidRDefault="009A617F" w:rsidP="00B04E04">
      <w:pPr>
        <w:pStyle w:val="a8"/>
        <w:spacing w:before="0" w:beforeAutospacing="0" w:after="0" w:afterAutospacing="0"/>
        <w:jc w:val="both"/>
        <w:rPr>
          <w:color w:val="000000" w:themeColor="text1"/>
          <w:sz w:val="28"/>
          <w:szCs w:val="28"/>
          <w:lang w:val="uk-UA"/>
        </w:rPr>
      </w:pPr>
      <w:r w:rsidRPr="00D8333A">
        <w:rPr>
          <w:color w:val="000000" w:themeColor="text1"/>
          <w:sz w:val="28"/>
          <w:szCs w:val="28"/>
          <w:lang w:val="uk-UA"/>
        </w:rPr>
        <w:t xml:space="preserve">  </w:t>
      </w:r>
      <w:r w:rsidR="008D70FB" w:rsidRPr="00D8333A">
        <w:rPr>
          <w:color w:val="000000" w:themeColor="text1"/>
          <w:sz w:val="28"/>
          <w:szCs w:val="28"/>
          <w:lang w:val="uk-UA"/>
        </w:rPr>
        <w:t>5.4.13.</w:t>
      </w:r>
      <w:r w:rsidR="00554818" w:rsidRPr="00D8333A">
        <w:rPr>
          <w:color w:val="000000" w:themeColor="text1"/>
          <w:sz w:val="28"/>
          <w:szCs w:val="28"/>
          <w:lang w:val="uk-UA"/>
        </w:rPr>
        <w:t>подає  міському голові пропозиції щодо   присвоєння  рангів посадовим особам місцевого самоврядування – працівникам  УПСЗН міської ради, їх заохочення та притягнення до дисциплінарної відповідальності;</w:t>
      </w:r>
    </w:p>
    <w:p w:rsidR="00554818" w:rsidRPr="00D8333A" w:rsidRDefault="009A617F" w:rsidP="00B04E04">
      <w:pPr>
        <w:tabs>
          <w:tab w:val="left" w:pos="2282"/>
        </w:tabs>
        <w:spacing w:after="0" w:line="240" w:lineRule="auto"/>
        <w:jc w:val="both"/>
        <w:rPr>
          <w:rFonts w:ascii="Times New Roman" w:hAnsi="Times New Roman" w:cs="Times New Roman"/>
          <w:i/>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5.3.14.</w:t>
      </w:r>
      <w:r w:rsidR="005237E4" w:rsidRPr="00D8333A">
        <w:rPr>
          <w:rFonts w:ascii="Times New Roman" w:hAnsi="Times New Roman" w:cs="Times New Roman"/>
          <w:i/>
          <w:color w:val="000000" w:themeColor="text1"/>
          <w:sz w:val="28"/>
          <w:szCs w:val="28"/>
          <w:lang w:val="uk-UA"/>
        </w:rPr>
        <w:t>вносить пропозицію Хмільницькій міській раді  за погодженням з Департаментом соціальної та молодіжної політики Вінницької об</w:t>
      </w:r>
      <w:r w:rsidR="008D70FB" w:rsidRPr="00D8333A">
        <w:rPr>
          <w:rFonts w:ascii="Times New Roman" w:hAnsi="Times New Roman" w:cs="Times New Roman"/>
          <w:i/>
          <w:color w:val="000000" w:themeColor="text1"/>
          <w:sz w:val="28"/>
          <w:szCs w:val="28"/>
          <w:lang w:val="uk-UA"/>
        </w:rPr>
        <w:t xml:space="preserve">ласної державної адміністрації </w:t>
      </w:r>
      <w:r w:rsidR="005237E4" w:rsidRPr="00D8333A">
        <w:rPr>
          <w:rFonts w:ascii="Times New Roman" w:hAnsi="Times New Roman" w:cs="Times New Roman"/>
          <w:i/>
          <w:color w:val="000000" w:themeColor="text1"/>
          <w:sz w:val="28"/>
          <w:szCs w:val="28"/>
          <w:lang w:val="uk-UA"/>
        </w:rPr>
        <w:t>кандидатури для призначення директора територіального центру соціального обслуговування (надання соціальних послуг) Хмільницької  міської об’єднаної територіальної громади</w:t>
      </w:r>
      <w:r w:rsidR="00554818" w:rsidRPr="00D8333A">
        <w:rPr>
          <w:rFonts w:ascii="Times New Roman" w:hAnsi="Times New Roman" w:cs="Times New Roman"/>
          <w:i/>
          <w:color w:val="000000" w:themeColor="text1"/>
          <w:sz w:val="28"/>
          <w:szCs w:val="28"/>
          <w:lang w:val="uk-UA"/>
        </w:rPr>
        <w:t>;</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5.3.15. організовує роботу щодо підвищення рівня професійної кваліфікації працівників управління;</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5.3.16. проводить особистий прийом громадян з питань, що належать до повноважень управління;</w:t>
      </w:r>
    </w:p>
    <w:p w:rsidR="00554818" w:rsidRPr="00D8333A" w:rsidRDefault="009A617F" w:rsidP="00B04E04">
      <w:pPr>
        <w:pStyle w:val="a6"/>
        <w:spacing w:after="0" w:line="240" w:lineRule="auto"/>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5.3.17. забезпечує дотримання працівниками управління правил внутрішнього трудового розпорядку та виконавської дисципліни;</w:t>
      </w:r>
    </w:p>
    <w:p w:rsidR="00554818" w:rsidRPr="00D8333A" w:rsidRDefault="009A617F" w:rsidP="00B04E04">
      <w:pPr>
        <w:pStyle w:val="a6"/>
        <w:spacing w:after="0" w:line="240" w:lineRule="auto"/>
        <w:jc w:val="both"/>
        <w:rPr>
          <w:rFonts w:ascii="Times New Roman" w:hAnsi="Times New Roman" w:cs="Times New Roman"/>
          <w:b/>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5.3.18. здійснює інші повноваження, визначені законом.</w:t>
      </w:r>
    </w:p>
    <w:p w:rsidR="00554818" w:rsidRPr="00D8333A" w:rsidRDefault="00554818" w:rsidP="00B04E04">
      <w:pPr>
        <w:spacing w:before="280" w:after="0" w:line="240" w:lineRule="auto"/>
        <w:ind w:right="-28"/>
        <w:jc w:val="center"/>
        <w:rPr>
          <w:rFonts w:ascii="Times New Roman" w:hAnsi="Times New Roman" w:cs="Times New Roman"/>
          <w:color w:val="000000" w:themeColor="text1"/>
          <w:sz w:val="28"/>
          <w:szCs w:val="28"/>
          <w:lang w:val="uk-UA"/>
        </w:rPr>
      </w:pPr>
      <w:r w:rsidRPr="00D8333A">
        <w:rPr>
          <w:rFonts w:ascii="Times New Roman" w:hAnsi="Times New Roman" w:cs="Times New Roman"/>
          <w:b/>
          <w:color w:val="000000" w:themeColor="text1"/>
          <w:sz w:val="28"/>
          <w:szCs w:val="28"/>
          <w:lang w:val="uk-UA"/>
        </w:rPr>
        <w:t xml:space="preserve">      6. ПРИКІНЦЕВІ ПОЛОЖЕННЯ</w:t>
      </w:r>
    </w:p>
    <w:p w:rsidR="00554818" w:rsidRPr="00D8333A" w:rsidRDefault="005237E4" w:rsidP="00B04E04">
      <w:pPr>
        <w:spacing w:before="280" w:after="0" w:line="240" w:lineRule="auto"/>
        <w:ind w:right="-28"/>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9A617F"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6.1 Ліквідація чи реорганізація Управління праці та соціального захисту населення проводиться  Хмільницькою міською радою у порядку, визначеному чинним законодавством України.</w:t>
      </w:r>
    </w:p>
    <w:p w:rsidR="008D70FB" w:rsidRPr="00D8333A" w:rsidRDefault="009A617F" w:rsidP="008D70FB">
      <w:pPr>
        <w:spacing w:after="0" w:line="240" w:lineRule="auto"/>
        <w:ind w:right="-28"/>
        <w:jc w:val="both"/>
        <w:rPr>
          <w:rFonts w:ascii="Times New Roman" w:hAnsi="Times New Roman" w:cs="Times New Roman"/>
          <w:color w:val="000000" w:themeColor="text1"/>
          <w:sz w:val="28"/>
          <w:szCs w:val="28"/>
          <w:lang w:val="uk-UA"/>
        </w:rPr>
      </w:pPr>
      <w:r w:rsidRPr="00D8333A">
        <w:rPr>
          <w:rFonts w:ascii="Times New Roman" w:hAnsi="Times New Roman" w:cs="Times New Roman"/>
          <w:color w:val="000000" w:themeColor="text1"/>
          <w:sz w:val="28"/>
          <w:szCs w:val="28"/>
          <w:lang w:val="uk-UA"/>
        </w:rPr>
        <w:t xml:space="preserve">  </w:t>
      </w:r>
      <w:r w:rsidR="00554818" w:rsidRPr="00D8333A">
        <w:rPr>
          <w:rFonts w:ascii="Times New Roman" w:hAnsi="Times New Roman" w:cs="Times New Roman"/>
          <w:color w:val="000000" w:themeColor="text1"/>
          <w:sz w:val="28"/>
          <w:szCs w:val="28"/>
          <w:lang w:val="uk-UA"/>
        </w:rPr>
        <w:t>6.</w:t>
      </w:r>
      <w:r w:rsidRPr="00D8333A">
        <w:rPr>
          <w:rFonts w:ascii="Times New Roman" w:hAnsi="Times New Roman" w:cs="Times New Roman"/>
          <w:color w:val="000000" w:themeColor="text1"/>
          <w:sz w:val="28"/>
          <w:szCs w:val="28"/>
          <w:lang w:val="uk-UA"/>
        </w:rPr>
        <w:t>2.</w:t>
      </w:r>
      <w:r w:rsidR="00554818" w:rsidRPr="00D8333A">
        <w:rPr>
          <w:rFonts w:ascii="Times New Roman" w:hAnsi="Times New Roman" w:cs="Times New Roman"/>
          <w:color w:val="000000" w:themeColor="text1"/>
          <w:sz w:val="28"/>
          <w:szCs w:val="28"/>
          <w:lang w:val="uk-UA"/>
        </w:rPr>
        <w:t>Зміни та доповнення до цього Положення вносяться у порядку, встановленому для його прийняття.</w:t>
      </w:r>
    </w:p>
    <w:p w:rsidR="008D70FB" w:rsidRPr="00D8333A" w:rsidRDefault="008D70FB" w:rsidP="008D70FB">
      <w:pPr>
        <w:spacing w:after="0" w:line="240" w:lineRule="auto"/>
        <w:ind w:right="-28"/>
        <w:jc w:val="both"/>
        <w:rPr>
          <w:rFonts w:ascii="Times New Roman" w:hAnsi="Times New Roman" w:cs="Times New Roman"/>
          <w:b/>
          <w:color w:val="000000" w:themeColor="text1"/>
          <w:sz w:val="28"/>
          <w:szCs w:val="28"/>
          <w:lang w:val="uk-UA"/>
        </w:rPr>
      </w:pPr>
    </w:p>
    <w:p w:rsidR="00554818" w:rsidRPr="00D8333A" w:rsidRDefault="00851A03" w:rsidP="00D30BDF">
      <w:pPr>
        <w:spacing w:after="0" w:line="240" w:lineRule="auto"/>
        <w:ind w:right="-28"/>
        <w:jc w:val="both"/>
        <w:rPr>
          <w:rFonts w:ascii="Times New Roman" w:hAnsi="Times New Roman" w:cs="Times New Roman"/>
          <w:color w:val="000000" w:themeColor="text1"/>
          <w:sz w:val="28"/>
          <w:szCs w:val="28"/>
          <w:lang w:val="uk-UA"/>
        </w:rPr>
      </w:pPr>
      <w:r w:rsidRPr="00D8333A">
        <w:rPr>
          <w:rFonts w:ascii="Times New Roman" w:hAnsi="Times New Roman" w:cs="Times New Roman"/>
          <w:b/>
          <w:color w:val="000000" w:themeColor="text1"/>
          <w:sz w:val="28"/>
          <w:szCs w:val="28"/>
          <w:lang w:val="uk-UA"/>
        </w:rPr>
        <w:t xml:space="preserve">Секретар  міської  ради </w:t>
      </w:r>
      <w:r w:rsidR="00554818" w:rsidRPr="00D8333A">
        <w:rPr>
          <w:rFonts w:ascii="Times New Roman" w:hAnsi="Times New Roman" w:cs="Times New Roman"/>
          <w:b/>
          <w:color w:val="000000" w:themeColor="text1"/>
          <w:sz w:val="28"/>
          <w:szCs w:val="28"/>
          <w:lang w:val="uk-UA"/>
        </w:rPr>
        <w:t xml:space="preserve">                                    </w:t>
      </w:r>
      <w:r w:rsidR="00554818" w:rsidRPr="00D8333A">
        <w:rPr>
          <w:rFonts w:ascii="Times New Roman" w:hAnsi="Times New Roman" w:cs="Times New Roman"/>
          <w:b/>
          <w:color w:val="000000" w:themeColor="text1"/>
          <w:sz w:val="28"/>
          <w:szCs w:val="28"/>
          <w:lang w:val="uk-UA"/>
        </w:rPr>
        <w:tab/>
        <w:t xml:space="preserve">                           </w:t>
      </w:r>
      <w:r w:rsidR="008D70FB" w:rsidRPr="00D8333A">
        <w:rPr>
          <w:rFonts w:ascii="Times New Roman" w:hAnsi="Times New Roman" w:cs="Times New Roman"/>
          <w:b/>
          <w:color w:val="000000" w:themeColor="text1"/>
          <w:sz w:val="28"/>
          <w:szCs w:val="28"/>
          <w:lang w:val="uk-UA"/>
        </w:rPr>
        <w:t xml:space="preserve">   </w:t>
      </w:r>
      <w:r w:rsidRPr="00D8333A">
        <w:rPr>
          <w:rFonts w:ascii="Times New Roman" w:hAnsi="Times New Roman" w:cs="Times New Roman"/>
          <w:b/>
          <w:color w:val="000000" w:themeColor="text1"/>
          <w:sz w:val="28"/>
          <w:szCs w:val="28"/>
          <w:lang w:val="uk-UA"/>
        </w:rPr>
        <w:t xml:space="preserve">П. </w:t>
      </w:r>
      <w:proofErr w:type="spellStart"/>
      <w:r w:rsidRPr="00D8333A">
        <w:rPr>
          <w:rFonts w:ascii="Times New Roman" w:hAnsi="Times New Roman" w:cs="Times New Roman"/>
          <w:b/>
          <w:color w:val="000000" w:themeColor="text1"/>
          <w:sz w:val="28"/>
          <w:szCs w:val="28"/>
          <w:lang w:val="uk-UA"/>
        </w:rPr>
        <w:t>Крепкий</w:t>
      </w:r>
      <w:proofErr w:type="spellEnd"/>
    </w:p>
    <w:sectPr w:rsidR="00554818" w:rsidRPr="00D8333A" w:rsidSect="008D70FB">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34CA8"/>
    <w:multiLevelType w:val="hybridMultilevel"/>
    <w:tmpl w:val="1166D40C"/>
    <w:lvl w:ilvl="0" w:tplc="163C663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6E0A3812"/>
    <w:multiLevelType w:val="hybridMultilevel"/>
    <w:tmpl w:val="636A64B8"/>
    <w:lvl w:ilvl="0" w:tplc="E2649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381949"/>
    <w:rsid w:val="00060B86"/>
    <w:rsid w:val="00221BD5"/>
    <w:rsid w:val="002415B7"/>
    <w:rsid w:val="00261D11"/>
    <w:rsid w:val="002C12AF"/>
    <w:rsid w:val="00311342"/>
    <w:rsid w:val="00381949"/>
    <w:rsid w:val="003C6ACD"/>
    <w:rsid w:val="0043576C"/>
    <w:rsid w:val="005237E4"/>
    <w:rsid w:val="00554818"/>
    <w:rsid w:val="007319A4"/>
    <w:rsid w:val="00851A03"/>
    <w:rsid w:val="008D70FB"/>
    <w:rsid w:val="00920A5A"/>
    <w:rsid w:val="009A617F"/>
    <w:rsid w:val="00A25BB2"/>
    <w:rsid w:val="00B04E04"/>
    <w:rsid w:val="00B97AA0"/>
    <w:rsid w:val="00D30BDF"/>
    <w:rsid w:val="00D8333A"/>
    <w:rsid w:val="00EF1AC1"/>
    <w:rsid w:val="00FD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0B696-9139-4BCB-AC67-57E880BE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8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81949"/>
    <w:rPr>
      <w:rFonts w:ascii="Courier New" w:eastAsia="Times New Roman" w:hAnsi="Courier New" w:cs="Courier New"/>
      <w:sz w:val="20"/>
      <w:szCs w:val="20"/>
    </w:rPr>
  </w:style>
  <w:style w:type="paragraph" w:styleId="a3">
    <w:name w:val="Balloon Text"/>
    <w:basedOn w:val="a"/>
    <w:link w:val="a4"/>
    <w:uiPriority w:val="99"/>
    <w:semiHidden/>
    <w:unhideWhenUsed/>
    <w:rsid w:val="003819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1949"/>
    <w:rPr>
      <w:rFonts w:ascii="Tahoma" w:hAnsi="Tahoma" w:cs="Tahoma"/>
      <w:sz w:val="16"/>
      <w:szCs w:val="16"/>
    </w:rPr>
  </w:style>
  <w:style w:type="character" w:styleId="a5">
    <w:name w:val="Hyperlink"/>
    <w:basedOn w:val="a0"/>
    <w:uiPriority w:val="99"/>
    <w:semiHidden/>
    <w:unhideWhenUsed/>
    <w:rsid w:val="00381949"/>
    <w:rPr>
      <w:color w:val="0000FF"/>
      <w:u w:val="single"/>
    </w:rPr>
  </w:style>
  <w:style w:type="paragraph" w:styleId="2">
    <w:name w:val="Body Text 2"/>
    <w:basedOn w:val="a"/>
    <w:link w:val="20"/>
    <w:rsid w:val="00381949"/>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381949"/>
    <w:rPr>
      <w:rFonts w:ascii="Times New Roman" w:eastAsia="Times New Roman" w:hAnsi="Times New Roman" w:cs="Times New Roman"/>
      <w:sz w:val="20"/>
      <w:szCs w:val="20"/>
    </w:rPr>
  </w:style>
  <w:style w:type="paragraph" w:styleId="a6">
    <w:name w:val="Body Text"/>
    <w:basedOn w:val="a"/>
    <w:link w:val="a7"/>
    <w:uiPriority w:val="99"/>
    <w:unhideWhenUsed/>
    <w:rsid w:val="00554818"/>
    <w:pPr>
      <w:spacing w:after="120"/>
    </w:pPr>
  </w:style>
  <w:style w:type="character" w:customStyle="1" w:styleId="a7">
    <w:name w:val="Основной текст Знак"/>
    <w:basedOn w:val="a0"/>
    <w:link w:val="a6"/>
    <w:uiPriority w:val="99"/>
    <w:rsid w:val="00554818"/>
  </w:style>
  <w:style w:type="paragraph" w:styleId="a8">
    <w:name w:val="Normal (Web)"/>
    <w:basedOn w:val="a"/>
    <w:uiPriority w:val="99"/>
    <w:unhideWhenUsed/>
    <w:rsid w:val="00554818"/>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261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1.rada.gov.ua/laws/show/254&#1082;/96-&#1074;&#1088;/paran165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Pages>
  <Words>21590</Words>
  <Characters>12307</Characters>
  <Application>Microsoft Office Word</Application>
  <DocSecurity>0</DocSecurity>
  <Lines>102</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UPSZN</Company>
  <LinksUpToDate>false</LinksUpToDate>
  <CharactersWithSpaces>33830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BYALKIVSKA</dc:creator>
  <cp:keywords/>
  <dc:description/>
  <cp:lastModifiedBy>Frime</cp:lastModifiedBy>
  <cp:revision>10</cp:revision>
  <cp:lastPrinted>2019-01-10T12:07:00Z</cp:lastPrinted>
  <dcterms:created xsi:type="dcterms:W3CDTF">2019-01-10T05:47:00Z</dcterms:created>
  <dcterms:modified xsi:type="dcterms:W3CDTF">2019-02-25T12:36:00Z</dcterms:modified>
</cp:coreProperties>
</file>