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92370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0739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392370">
        <w:rPr>
          <w:rFonts w:ascii="Times New Roman" w:hAnsi="Times New Roman"/>
          <w:sz w:val="28"/>
          <w:szCs w:val="28"/>
        </w:rPr>
        <w:t>ід 26 березня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C8473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92370">
        <w:rPr>
          <w:rFonts w:ascii="Times New Roman" w:hAnsi="Times New Roman"/>
          <w:sz w:val="28"/>
          <w:szCs w:val="28"/>
        </w:rPr>
        <w:t>94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2018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422FB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  <w:t>продовжити</w:t>
      </w:r>
      <w:r w:rsidR="006016ED">
        <w:rPr>
          <w:rFonts w:ascii="Times New Roman" w:hAnsi="Times New Roman"/>
          <w:sz w:val="24"/>
          <w:szCs w:val="24"/>
        </w:rPr>
        <w:t xml:space="preserve"> будівництво другої лінії напірного колектора каналізації з каналіз</w:t>
      </w:r>
      <w:r w:rsidR="00DB431F">
        <w:rPr>
          <w:rFonts w:ascii="Times New Roman" w:hAnsi="Times New Roman"/>
          <w:sz w:val="24"/>
          <w:szCs w:val="24"/>
        </w:rPr>
        <w:t>аційної станції, що забезпечить зниження рівня екологічного забруднення, негативного впливу на навколишнє середовище та підвищить надійність водовідведення міста</w:t>
      </w:r>
      <w:r w:rsidR="006016ED">
        <w:rPr>
          <w:rFonts w:ascii="Times New Roman" w:hAnsi="Times New Roman"/>
          <w:sz w:val="24"/>
          <w:szCs w:val="24"/>
        </w:rPr>
        <w:t>.</w:t>
      </w: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3C" w:rsidRDefault="00C8473C" w:rsidP="00BB3C25">
      <w:pPr>
        <w:spacing w:after="0" w:line="240" w:lineRule="auto"/>
      </w:pPr>
      <w:r>
        <w:separator/>
      </w:r>
    </w:p>
  </w:endnote>
  <w:endnote w:type="continuationSeparator" w:id="0">
    <w:p w:rsidR="00C8473C" w:rsidRDefault="00C8473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3C" w:rsidRDefault="00C8473C" w:rsidP="00BB3C25">
      <w:pPr>
        <w:spacing w:after="0" w:line="240" w:lineRule="auto"/>
      </w:pPr>
      <w:r>
        <w:separator/>
      </w:r>
    </w:p>
  </w:footnote>
  <w:footnote w:type="continuationSeparator" w:id="0">
    <w:p w:rsidR="00C8473C" w:rsidRDefault="00C8473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7391F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2370"/>
    <w:rsid w:val="00394109"/>
    <w:rsid w:val="003B73BB"/>
    <w:rsid w:val="003D2227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8473C"/>
    <w:rsid w:val="00CF60EE"/>
    <w:rsid w:val="00D3674C"/>
    <w:rsid w:val="00D87877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46</cp:revision>
  <cp:lastPrinted>2019-03-25T07:58:00Z</cp:lastPrinted>
  <dcterms:created xsi:type="dcterms:W3CDTF">2017-12-15T14:13:00Z</dcterms:created>
  <dcterms:modified xsi:type="dcterms:W3CDTF">2019-03-28T12:55:00Z</dcterms:modified>
</cp:coreProperties>
</file>