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5D0" w:rsidRDefault="00C375D0" w:rsidP="00C375D0">
      <w:pPr>
        <w:tabs>
          <w:tab w:val="left" w:pos="360"/>
          <w:tab w:val="right" w:pos="9355"/>
        </w:tabs>
        <w:ind w:right="119"/>
        <w:jc w:val="center"/>
      </w:pPr>
      <w:r w:rsidRPr="00C71BE7">
        <w:object w:dxaOrig="511" w:dyaOrig="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pt;height:52.2pt" o:ole="">
            <v:imagedata r:id="rId7" o:title="" gain="93623f" blacklevel="1966f"/>
          </v:shape>
          <o:OLEObject Type="Embed" ProgID="Word.Picture.8" ShapeID="_x0000_i1025" DrawAspect="Content" ObjectID="_1617436518" r:id="rId8"/>
        </w:object>
      </w:r>
    </w:p>
    <w:p w:rsidR="00C375D0" w:rsidRPr="008F23F2" w:rsidRDefault="00C375D0" w:rsidP="00C375D0">
      <w:pPr>
        <w:pStyle w:val="21"/>
        <w:ind w:right="119"/>
        <w:jc w:val="center"/>
        <w:rPr>
          <w:b/>
        </w:rPr>
      </w:pPr>
      <w:r w:rsidRPr="008F23F2">
        <w:rPr>
          <w:b/>
        </w:rPr>
        <w:t>У К Р А Ї Н А</w:t>
      </w:r>
    </w:p>
    <w:p w:rsidR="00C375D0" w:rsidRPr="008F23F2" w:rsidRDefault="00C375D0" w:rsidP="00C375D0">
      <w:pPr>
        <w:pStyle w:val="21"/>
        <w:ind w:right="119"/>
        <w:jc w:val="center"/>
        <w:rPr>
          <w:b/>
        </w:rPr>
      </w:pPr>
      <w:r w:rsidRPr="008F23F2">
        <w:rPr>
          <w:b/>
        </w:rPr>
        <w:t xml:space="preserve">      Х М І Л Ь Н И Ц Ь К А   М І С Ь К А    Р А Д А      </w:t>
      </w:r>
    </w:p>
    <w:p w:rsidR="00C375D0" w:rsidRPr="008F23F2" w:rsidRDefault="00C375D0" w:rsidP="00C375D0">
      <w:pPr>
        <w:pStyle w:val="21"/>
        <w:ind w:right="119"/>
        <w:jc w:val="center"/>
        <w:rPr>
          <w:b/>
        </w:rPr>
      </w:pPr>
      <w:r w:rsidRPr="008F23F2">
        <w:rPr>
          <w:b/>
        </w:rPr>
        <w:t>ВІННИЦЬКОЇ ОБЛАСТІ</w:t>
      </w:r>
    </w:p>
    <w:p w:rsidR="00C375D0" w:rsidRPr="008532DF" w:rsidRDefault="00C375D0" w:rsidP="00C375D0">
      <w:pPr>
        <w:pStyle w:val="11"/>
        <w:tabs>
          <w:tab w:val="center" w:pos="4819"/>
          <w:tab w:val="left" w:pos="7824"/>
        </w:tabs>
        <w:jc w:val="center"/>
        <w:rPr>
          <w:b/>
          <w:sz w:val="24"/>
          <w:szCs w:val="24"/>
          <w:lang w:val="uk-UA"/>
        </w:rPr>
      </w:pPr>
      <w:r w:rsidRPr="008532DF">
        <w:rPr>
          <w:b/>
          <w:sz w:val="24"/>
          <w:szCs w:val="24"/>
          <w:lang w:val="uk-UA"/>
        </w:rPr>
        <w:t xml:space="preserve">Р І Ш Е Н </w:t>
      </w:r>
      <w:proofErr w:type="spellStart"/>
      <w:r w:rsidRPr="008532DF">
        <w:rPr>
          <w:b/>
          <w:sz w:val="24"/>
          <w:szCs w:val="24"/>
          <w:lang w:val="uk-UA"/>
        </w:rPr>
        <w:t>Н</w:t>
      </w:r>
      <w:proofErr w:type="spellEnd"/>
      <w:r w:rsidRPr="008532DF">
        <w:rPr>
          <w:b/>
          <w:sz w:val="24"/>
          <w:szCs w:val="24"/>
          <w:lang w:val="uk-UA"/>
        </w:rPr>
        <w:t xml:space="preserve"> Я №</w:t>
      </w:r>
      <w:r w:rsidR="007854AA">
        <w:rPr>
          <w:b/>
          <w:sz w:val="24"/>
          <w:szCs w:val="24"/>
          <w:lang w:val="uk-UA"/>
        </w:rPr>
        <w:t xml:space="preserve"> 2093</w:t>
      </w:r>
    </w:p>
    <w:p w:rsidR="00C375D0" w:rsidRPr="0067466C" w:rsidRDefault="00C375D0" w:rsidP="00C375D0">
      <w:pPr>
        <w:pStyle w:val="11"/>
        <w:tabs>
          <w:tab w:val="center" w:pos="4819"/>
          <w:tab w:val="left" w:pos="7824"/>
        </w:tabs>
        <w:jc w:val="center"/>
        <w:rPr>
          <w:sz w:val="24"/>
          <w:szCs w:val="24"/>
          <w:lang w:val="uk-UA"/>
        </w:rPr>
      </w:pPr>
    </w:p>
    <w:p w:rsidR="00C375D0" w:rsidRPr="007854AA" w:rsidRDefault="007854AA" w:rsidP="007854AA">
      <w:pPr>
        <w:spacing w:after="0"/>
        <w:jc w:val="both"/>
        <w:rPr>
          <w:rFonts w:ascii="Times New Roman" w:hAnsi="Times New Roman"/>
          <w:bCs/>
          <w:sz w:val="24"/>
          <w:szCs w:val="24"/>
        </w:rPr>
      </w:pPr>
      <w:r w:rsidRPr="007854AA">
        <w:rPr>
          <w:rFonts w:ascii="Times New Roman" w:hAnsi="Times New Roman"/>
          <w:bCs/>
          <w:sz w:val="24"/>
          <w:szCs w:val="24"/>
        </w:rPr>
        <w:t>Від 16 квітня</w:t>
      </w:r>
      <w:r>
        <w:rPr>
          <w:rFonts w:ascii="Times New Roman" w:hAnsi="Times New Roman"/>
          <w:bCs/>
          <w:sz w:val="24"/>
          <w:szCs w:val="24"/>
        </w:rPr>
        <w:t xml:space="preserve"> </w:t>
      </w:r>
      <w:r w:rsidR="00C375D0" w:rsidRPr="007854AA">
        <w:rPr>
          <w:rFonts w:ascii="Times New Roman" w:hAnsi="Times New Roman"/>
          <w:bCs/>
          <w:sz w:val="24"/>
          <w:szCs w:val="24"/>
        </w:rPr>
        <w:t>2019 року</w:t>
      </w:r>
      <w:r w:rsidR="00C375D0" w:rsidRPr="007854AA">
        <w:rPr>
          <w:rFonts w:ascii="Times New Roman" w:hAnsi="Times New Roman"/>
          <w:bCs/>
          <w:sz w:val="24"/>
          <w:szCs w:val="24"/>
        </w:rPr>
        <w:tab/>
      </w:r>
      <w:r w:rsidR="00C375D0" w:rsidRPr="007854AA">
        <w:rPr>
          <w:rFonts w:ascii="Times New Roman" w:hAnsi="Times New Roman"/>
          <w:bCs/>
          <w:sz w:val="24"/>
          <w:szCs w:val="24"/>
        </w:rPr>
        <w:tab/>
      </w:r>
      <w:r w:rsidR="00C375D0" w:rsidRPr="007854AA">
        <w:rPr>
          <w:rFonts w:ascii="Times New Roman" w:hAnsi="Times New Roman"/>
          <w:bCs/>
          <w:sz w:val="24"/>
          <w:szCs w:val="24"/>
        </w:rPr>
        <w:tab/>
      </w:r>
      <w:r w:rsidR="00C375D0" w:rsidRPr="007854AA">
        <w:rPr>
          <w:rFonts w:ascii="Times New Roman" w:hAnsi="Times New Roman"/>
          <w:bCs/>
          <w:sz w:val="24"/>
          <w:szCs w:val="24"/>
        </w:rPr>
        <w:tab/>
      </w:r>
      <w:r w:rsidR="00C375D0" w:rsidRPr="007854AA">
        <w:rPr>
          <w:rFonts w:ascii="Times New Roman" w:hAnsi="Times New Roman"/>
          <w:bCs/>
          <w:sz w:val="24"/>
          <w:szCs w:val="24"/>
        </w:rPr>
        <w:tab/>
      </w:r>
      <w:r w:rsidR="00C375D0" w:rsidRPr="007854AA">
        <w:rPr>
          <w:rFonts w:ascii="Times New Roman" w:hAnsi="Times New Roman"/>
          <w:bCs/>
          <w:sz w:val="24"/>
          <w:szCs w:val="24"/>
        </w:rPr>
        <w:tab/>
        <w:t xml:space="preserve">          </w:t>
      </w:r>
      <w:r>
        <w:rPr>
          <w:rFonts w:ascii="Times New Roman" w:hAnsi="Times New Roman"/>
          <w:bCs/>
          <w:sz w:val="24"/>
          <w:szCs w:val="24"/>
        </w:rPr>
        <w:t xml:space="preserve"> </w:t>
      </w:r>
      <w:r w:rsidR="00C375D0" w:rsidRPr="007854AA">
        <w:rPr>
          <w:rFonts w:ascii="Times New Roman" w:hAnsi="Times New Roman"/>
          <w:bCs/>
          <w:sz w:val="24"/>
          <w:szCs w:val="24"/>
        </w:rPr>
        <w:t xml:space="preserve">  </w:t>
      </w:r>
      <w:r w:rsidRPr="007854AA">
        <w:rPr>
          <w:rFonts w:ascii="Times New Roman" w:hAnsi="Times New Roman"/>
          <w:bCs/>
          <w:sz w:val="24"/>
          <w:szCs w:val="24"/>
        </w:rPr>
        <w:t>61</w:t>
      </w:r>
      <w:r w:rsidR="00C375D0" w:rsidRPr="007854AA">
        <w:rPr>
          <w:rFonts w:ascii="Times New Roman" w:hAnsi="Times New Roman"/>
          <w:bCs/>
          <w:sz w:val="24"/>
          <w:szCs w:val="24"/>
        </w:rPr>
        <w:t xml:space="preserve"> сесія міської ради</w:t>
      </w:r>
    </w:p>
    <w:p w:rsidR="00C375D0" w:rsidRPr="007854AA" w:rsidRDefault="00C375D0" w:rsidP="00F330B2">
      <w:pPr>
        <w:pStyle w:val="21"/>
        <w:ind w:right="119"/>
        <w:jc w:val="right"/>
      </w:pPr>
      <w:r w:rsidRPr="007854AA">
        <w:t xml:space="preserve">                                                                                    </w:t>
      </w:r>
      <w:r w:rsidR="007854AA">
        <w:t xml:space="preserve">                           </w:t>
      </w:r>
      <w:r w:rsidRPr="007854AA">
        <w:t xml:space="preserve"> 7 скликання         </w:t>
      </w:r>
    </w:p>
    <w:p w:rsidR="00C375D0" w:rsidRPr="008532DF" w:rsidRDefault="00C375D0" w:rsidP="00C375D0">
      <w:pPr>
        <w:pStyle w:val="21"/>
        <w:ind w:right="119"/>
      </w:pPr>
    </w:p>
    <w:p w:rsidR="00C375D0" w:rsidRDefault="00C375D0" w:rsidP="00C375D0">
      <w:pPr>
        <w:pStyle w:val="21"/>
        <w:tabs>
          <w:tab w:val="left" w:pos="3686"/>
          <w:tab w:val="left" w:pos="4111"/>
        </w:tabs>
        <w:ind w:right="5364"/>
        <w:rPr>
          <w:i/>
        </w:rPr>
      </w:pPr>
      <w:r w:rsidRPr="0067466C">
        <w:rPr>
          <w:i/>
        </w:rPr>
        <w:t>Про</w:t>
      </w:r>
      <w:r w:rsidR="00DD1738" w:rsidRPr="0067466C">
        <w:rPr>
          <w:i/>
        </w:rPr>
        <w:t xml:space="preserve"> </w:t>
      </w:r>
      <w:r w:rsidRPr="0067466C">
        <w:rPr>
          <w:i/>
        </w:rPr>
        <w:t>внесення змін до рішення</w:t>
      </w:r>
      <w:r w:rsidR="00DD1738" w:rsidRPr="0067466C">
        <w:rPr>
          <w:i/>
        </w:rPr>
        <w:t xml:space="preserve"> </w:t>
      </w:r>
      <w:r w:rsidR="007C5EBE" w:rsidRPr="0067466C">
        <w:rPr>
          <w:i/>
        </w:rPr>
        <w:t xml:space="preserve">52 сесії Хмільницької міської ради 7 скликання </w:t>
      </w:r>
      <w:r w:rsidRPr="0067466C">
        <w:rPr>
          <w:i/>
        </w:rPr>
        <w:t>№1602 від 14.08.201</w:t>
      </w:r>
      <w:r w:rsidR="00542C21">
        <w:rPr>
          <w:i/>
        </w:rPr>
        <w:t>8</w:t>
      </w:r>
      <w:r w:rsidRPr="0067466C">
        <w:rPr>
          <w:i/>
        </w:rPr>
        <w:t xml:space="preserve"> р.</w:t>
      </w:r>
      <w:r w:rsidR="00DD1738" w:rsidRPr="0067466C">
        <w:rPr>
          <w:i/>
        </w:rPr>
        <w:t xml:space="preserve"> </w:t>
      </w:r>
      <w:r w:rsidR="003D15F8">
        <w:rPr>
          <w:i/>
        </w:rPr>
        <w:t>«Про затвердження параметрів права реалізації інвестиційного проекту для реставрації та використання пам</w:t>
      </w:r>
      <w:r w:rsidR="003D15F8" w:rsidRPr="007854AA">
        <w:rPr>
          <w:i/>
        </w:rPr>
        <w:t>’</w:t>
      </w:r>
      <w:r w:rsidR="003D15F8">
        <w:rPr>
          <w:i/>
        </w:rPr>
        <w:t>ятки архітектури національного значення</w:t>
      </w:r>
      <w:r w:rsidR="003D15F8" w:rsidRPr="007854AA">
        <w:rPr>
          <w:i/>
        </w:rPr>
        <w:t>(</w:t>
      </w:r>
      <w:r w:rsidR="003D15F8">
        <w:rPr>
          <w:i/>
        </w:rPr>
        <w:t xml:space="preserve">ох.№994/1-Н) </w:t>
      </w:r>
      <w:r w:rsidR="00A2605C">
        <w:rPr>
          <w:i/>
        </w:rPr>
        <w:t>П</w:t>
      </w:r>
      <w:r w:rsidR="003D15F8">
        <w:rPr>
          <w:i/>
        </w:rPr>
        <w:t>алацу графа</w:t>
      </w:r>
    </w:p>
    <w:p w:rsidR="003D15F8" w:rsidRPr="003D15F8" w:rsidRDefault="003D15F8" w:rsidP="00C375D0">
      <w:pPr>
        <w:pStyle w:val="21"/>
        <w:tabs>
          <w:tab w:val="left" w:pos="3686"/>
          <w:tab w:val="left" w:pos="4111"/>
        </w:tabs>
        <w:ind w:right="5364"/>
        <w:rPr>
          <w:i/>
          <w:lang w:val="ru-RU"/>
        </w:rPr>
      </w:pPr>
      <w:r>
        <w:rPr>
          <w:i/>
        </w:rPr>
        <w:t>Ксідо»</w:t>
      </w:r>
    </w:p>
    <w:p w:rsidR="00C375D0" w:rsidRPr="00DD1738" w:rsidRDefault="00C375D0" w:rsidP="00C375D0">
      <w:pPr>
        <w:pStyle w:val="21"/>
        <w:ind w:right="-22"/>
      </w:pPr>
      <w:r w:rsidRPr="008532DF">
        <w:rPr>
          <w:b/>
        </w:rPr>
        <w:t xml:space="preserve">         </w:t>
      </w:r>
      <w:r w:rsidRPr="008532DF">
        <w:rPr>
          <w:b/>
        </w:rPr>
        <w:tab/>
      </w:r>
      <w:r w:rsidRPr="00DD1738">
        <w:tab/>
        <w:t xml:space="preserve">З метою збереження та відновлення пам’ятки архітектури національного значення </w:t>
      </w:r>
      <w:r w:rsidR="001756BF">
        <w:t>П</w:t>
      </w:r>
      <w:r w:rsidRPr="00DD1738">
        <w:t>алацу</w:t>
      </w:r>
      <w:r w:rsidRPr="007C5EBE">
        <w:t xml:space="preserve"> графа</w:t>
      </w:r>
      <w:r w:rsidRPr="00DD1738">
        <w:t xml:space="preserve"> </w:t>
      </w:r>
      <w:proofErr w:type="spellStart"/>
      <w:r w:rsidRPr="00DD1738">
        <w:t>Ксідо</w:t>
      </w:r>
      <w:proofErr w:type="spellEnd"/>
      <w:r w:rsidRPr="00DD1738">
        <w:t xml:space="preserve"> (ох. №994/1-Н) та залучення в об’єкт інвестицій, враховуючи р</w:t>
      </w:r>
      <w:r w:rsidRPr="00DD1738">
        <w:rPr>
          <w:color w:val="000000"/>
          <w:lang w:eastAsia="ru-RU"/>
        </w:rPr>
        <w:t>инкову вартість об’єкта комунальної власності Палацу графа Ксідо згідно висновку</w:t>
      </w:r>
      <w:r w:rsidR="006C1F63">
        <w:rPr>
          <w:color w:val="000000"/>
          <w:lang w:eastAsia="ru-RU"/>
        </w:rPr>
        <w:t xml:space="preserve">, проведеного </w:t>
      </w:r>
      <w:r w:rsidRPr="00DD1738">
        <w:rPr>
          <w:color w:val="000000"/>
          <w:lang w:eastAsia="ru-RU"/>
        </w:rPr>
        <w:t xml:space="preserve"> суб’єкт</w:t>
      </w:r>
      <w:r w:rsidR="006C1F63">
        <w:rPr>
          <w:color w:val="000000"/>
          <w:lang w:eastAsia="ru-RU"/>
        </w:rPr>
        <w:t>ом</w:t>
      </w:r>
      <w:r w:rsidRPr="00DD1738">
        <w:rPr>
          <w:color w:val="000000"/>
          <w:lang w:eastAsia="ru-RU"/>
        </w:rPr>
        <w:t xml:space="preserve"> оціночної діяльності ТОВ фірма «Медінтеграція» ЛТД (Сертифікат Фонду держмайна України №816/16 від 24.10.2016 р.)  станом на 31.12.2018 р. без урахування ПДВ, яка  становить 15702815 грн. (п’ятнадцять мільйонів сімсот дві тисячі вісімсот п’ятнадцять грн.),</w:t>
      </w:r>
      <w:r w:rsidR="00DD1738" w:rsidRPr="00DD1738">
        <w:rPr>
          <w:color w:val="000000"/>
          <w:lang w:eastAsia="ru-RU"/>
        </w:rPr>
        <w:t xml:space="preserve"> </w:t>
      </w:r>
      <w:r w:rsidRPr="00DD1738">
        <w:t xml:space="preserve"> з урахуванням вимог Законів України «Про інвестиційну діяльність», «Про архітектурну діяльність», «Про регулювання містобудівної діяльності»,  керуючись ст.ст. 26, 59 Закону України «Про місцеве самоврядування в Україні»  міська рада  </w:t>
      </w:r>
    </w:p>
    <w:p w:rsidR="00C375D0" w:rsidRDefault="00C375D0" w:rsidP="00C375D0">
      <w:pPr>
        <w:pStyle w:val="21"/>
        <w:ind w:right="-22"/>
      </w:pPr>
    </w:p>
    <w:p w:rsidR="00C375D0" w:rsidRDefault="00C375D0" w:rsidP="0067466C">
      <w:pPr>
        <w:pStyle w:val="21"/>
        <w:ind w:right="-22"/>
        <w:jc w:val="center"/>
        <w:rPr>
          <w:b/>
        </w:rPr>
      </w:pPr>
      <w:r w:rsidRPr="008532DF">
        <w:rPr>
          <w:b/>
        </w:rPr>
        <w:t>В И Р І Ш И Л А  :</w:t>
      </w:r>
    </w:p>
    <w:p w:rsidR="00DD1738" w:rsidRPr="00C375D0" w:rsidRDefault="00DD1738" w:rsidP="00C375D0">
      <w:pPr>
        <w:pStyle w:val="21"/>
        <w:ind w:right="-22"/>
        <w:jc w:val="center"/>
        <w:rPr>
          <w:b/>
        </w:rPr>
      </w:pPr>
    </w:p>
    <w:p w:rsidR="003D15F8" w:rsidRDefault="00DD1738" w:rsidP="00791D89">
      <w:pPr>
        <w:pStyle w:val="21"/>
        <w:numPr>
          <w:ilvl w:val="0"/>
          <w:numId w:val="5"/>
        </w:numPr>
        <w:ind w:right="-22"/>
      </w:pPr>
      <w:r w:rsidRPr="00DD1738">
        <w:t xml:space="preserve">Внести зміни в </w:t>
      </w:r>
      <w:r w:rsidR="006C1F63">
        <w:t>п.</w:t>
      </w:r>
      <w:r w:rsidRPr="00DD1738">
        <w:t xml:space="preserve">1  рішення 52 сесії Хмільницької міської ради 7 скликання №1602 від 14.08.2018 року «Про затвердження параметрів права реалізації інвестиційного проекту для  реставрації та використання пам’ятки архітектури  національного  значення (ох.№994/1-Н) </w:t>
      </w:r>
      <w:r w:rsidR="00A2605C">
        <w:t>П</w:t>
      </w:r>
      <w:r w:rsidRPr="00DD1738">
        <w:t>алацу  графа Ксідо», а саме</w:t>
      </w:r>
      <w:r w:rsidR="0067466C">
        <w:t>:</w:t>
      </w:r>
    </w:p>
    <w:p w:rsidR="003D15F8" w:rsidRDefault="001756BF" w:rsidP="001756BF">
      <w:pPr>
        <w:pStyle w:val="21"/>
        <w:numPr>
          <w:ilvl w:val="0"/>
          <w:numId w:val="9"/>
        </w:numPr>
        <w:ind w:right="-22"/>
      </w:pPr>
      <w:r>
        <w:t>в</w:t>
      </w:r>
      <w:r w:rsidR="003D15F8">
        <w:t xml:space="preserve"> пп.1.1 слова та цифри « визначити до 01.01.2068 р.» замінити на слова та цифри «визначити до 01.01.2069 р.». </w:t>
      </w:r>
    </w:p>
    <w:p w:rsidR="00DD1738" w:rsidRDefault="001756BF" w:rsidP="001756BF">
      <w:pPr>
        <w:pStyle w:val="21"/>
        <w:numPr>
          <w:ilvl w:val="0"/>
          <w:numId w:val="9"/>
        </w:numPr>
        <w:ind w:right="-22"/>
      </w:pPr>
      <w:r>
        <w:t>в</w:t>
      </w:r>
      <w:r w:rsidR="003D15F8">
        <w:t xml:space="preserve"> пп. 1.8. </w:t>
      </w:r>
      <w:r w:rsidR="0067466C">
        <w:t xml:space="preserve"> слова та цифру</w:t>
      </w:r>
      <w:r w:rsidR="00DD1738" w:rsidRPr="00DD1738">
        <w:t xml:space="preserve"> «</w:t>
      </w:r>
      <w:r w:rsidR="0067466C">
        <w:t>у розмірі не меншому 5% від</w:t>
      </w:r>
      <w:r w:rsidR="0067466C" w:rsidRPr="00B5560D">
        <w:t xml:space="preserve"> початкової експертної вартості об’єкта з </w:t>
      </w:r>
      <w:r w:rsidR="0067466C">
        <w:t xml:space="preserve">врахуванням індексації» </w:t>
      </w:r>
      <w:r w:rsidR="00DD1738" w:rsidRPr="00DD1738">
        <w:t xml:space="preserve">замінити на </w:t>
      </w:r>
      <w:r w:rsidR="0067466C">
        <w:t xml:space="preserve">слова та </w:t>
      </w:r>
      <w:r w:rsidR="00DD1738" w:rsidRPr="00DD1738">
        <w:t xml:space="preserve">цифру </w:t>
      </w:r>
      <w:r w:rsidR="0067466C">
        <w:t>«у розмірі  1% від</w:t>
      </w:r>
      <w:r w:rsidR="0067466C" w:rsidRPr="00B5560D">
        <w:t xml:space="preserve"> початкової експертної вартості об’єкта з </w:t>
      </w:r>
      <w:r w:rsidR="0067466C">
        <w:t>врахуванням індексації»</w:t>
      </w:r>
      <w:r w:rsidR="00DD1738" w:rsidRPr="00DD1738">
        <w:t>.</w:t>
      </w:r>
    </w:p>
    <w:p w:rsidR="00106353" w:rsidRDefault="00106353" w:rsidP="003D15F8">
      <w:pPr>
        <w:pStyle w:val="21"/>
        <w:ind w:left="720" w:right="-22"/>
      </w:pPr>
    </w:p>
    <w:p w:rsidR="006C1F63" w:rsidRDefault="00106353" w:rsidP="00106353">
      <w:pPr>
        <w:pStyle w:val="21"/>
        <w:numPr>
          <w:ilvl w:val="0"/>
          <w:numId w:val="5"/>
        </w:numPr>
        <w:ind w:right="-22"/>
      </w:pPr>
      <w:r>
        <w:t>Внести зміни в додаток №1 до рішення 52 сесії міської ради 7 скликання №1602 від 14 серпня 2018 року, а саме</w:t>
      </w:r>
      <w:r w:rsidR="006C1F63">
        <w:t>:</w:t>
      </w:r>
    </w:p>
    <w:p w:rsidR="006C1F63" w:rsidRPr="006C1F63" w:rsidRDefault="006C1F63" w:rsidP="006C1F63">
      <w:pPr>
        <w:pStyle w:val="21"/>
        <w:ind w:left="720" w:right="-22"/>
      </w:pPr>
      <w:r>
        <w:t>-</w:t>
      </w:r>
      <w:r w:rsidR="001756BF">
        <w:t xml:space="preserve"> </w:t>
      </w:r>
      <w:r>
        <w:t xml:space="preserve">в розділі </w:t>
      </w:r>
      <w:r w:rsidR="00C2737F">
        <w:rPr>
          <w:lang w:val="en-US"/>
        </w:rPr>
        <w:t>I</w:t>
      </w:r>
      <w:r>
        <w:t xml:space="preserve"> «Загальні положення» Порядку проведення конкурсу на право реалізації інвестиційного проекту по реставрації та використанню майна – будівлі </w:t>
      </w:r>
      <w:proofErr w:type="spellStart"/>
      <w:r>
        <w:t>пам</w:t>
      </w:r>
      <w:proofErr w:type="spellEnd"/>
      <w:r w:rsidRPr="006C1F63">
        <w:rPr>
          <w:lang w:val="ru-RU"/>
        </w:rPr>
        <w:t>’</w:t>
      </w:r>
      <w:r>
        <w:t xml:space="preserve">ятки архітектури національного значення (ох. №994/1-Н) Палац графа Ксідо  п. 2 викласти в новій редакції: «Конкурс на право укладення договору щодо реалізації </w:t>
      </w:r>
      <w:r>
        <w:lastRenderedPageBreak/>
        <w:t>інвестиційного проекту по реставрації та використанню об</w:t>
      </w:r>
      <w:r w:rsidRPr="006C1F63">
        <w:t>’</w:t>
      </w:r>
      <w:r>
        <w:t>єкта полягає у визначенні інвестора, який запропонував найкращі умови подальшої експлуатації об</w:t>
      </w:r>
      <w:r w:rsidRPr="006C1F63">
        <w:t>’</w:t>
      </w:r>
      <w:r>
        <w:t>єкта, в т.ч. пропозиції щодо функціонування пам</w:t>
      </w:r>
      <w:r w:rsidRPr="006C1F63">
        <w:t>’</w:t>
      </w:r>
      <w:r>
        <w:t>ятки архітектури національного значення та прилеглої території з метою відродження комплексу споруд, розбудови прилеглої інфраструктури»</w:t>
      </w:r>
      <w:r w:rsidR="001756BF">
        <w:t>;</w:t>
      </w:r>
    </w:p>
    <w:p w:rsidR="00106353" w:rsidRDefault="00106353" w:rsidP="006C1F63">
      <w:pPr>
        <w:pStyle w:val="21"/>
        <w:ind w:left="720" w:right="-22"/>
      </w:pPr>
      <w:r>
        <w:t xml:space="preserve"> </w:t>
      </w:r>
      <w:r w:rsidR="006C1F63" w:rsidRPr="006C1F63">
        <w:rPr>
          <w:lang w:val="ru-RU"/>
        </w:rPr>
        <w:t>-</w:t>
      </w:r>
      <w:r>
        <w:t xml:space="preserve"> в розділі </w:t>
      </w:r>
      <w:r w:rsidR="00C2737F">
        <w:rPr>
          <w:lang w:val="en-US"/>
        </w:rPr>
        <w:t>II</w:t>
      </w:r>
      <w:r>
        <w:t xml:space="preserve"> «Умови конкурсу» Порядку проведення конкурсу на право реалізації інвестиційного проекту по реставрації та використанню майна – буді</w:t>
      </w:r>
      <w:proofErr w:type="gramStart"/>
      <w:r>
        <w:t>вл</w:t>
      </w:r>
      <w:proofErr w:type="gramEnd"/>
      <w:r>
        <w:t xml:space="preserve">і </w:t>
      </w:r>
      <w:proofErr w:type="spellStart"/>
      <w:r>
        <w:t>пам»ятки</w:t>
      </w:r>
      <w:proofErr w:type="spellEnd"/>
      <w:r>
        <w:t xml:space="preserve"> арх</w:t>
      </w:r>
      <w:r w:rsidR="00457CF2">
        <w:t>і</w:t>
      </w:r>
      <w:r>
        <w:t xml:space="preserve">тектури </w:t>
      </w:r>
      <w:r w:rsidR="00F53610">
        <w:t xml:space="preserve">національного значення (ох. №994/1-Н) Палац графа Ксідо  </w:t>
      </w:r>
      <w:r w:rsidR="00457CF2">
        <w:t>с</w:t>
      </w:r>
      <w:r w:rsidR="00F53610">
        <w:t>лова та цифри  «Термін використання – до 01.01.2068 року»  замінити на слова та цифри «Термін використання – до 01.01.206</w:t>
      </w:r>
      <w:r w:rsidR="00542C21">
        <w:t>9</w:t>
      </w:r>
      <w:r w:rsidR="00F53610">
        <w:t xml:space="preserve"> року»</w:t>
      </w:r>
      <w:r w:rsidR="001756BF">
        <w:t xml:space="preserve"> ;</w:t>
      </w:r>
    </w:p>
    <w:p w:rsidR="00457CF2" w:rsidRDefault="001756BF" w:rsidP="00457CF2">
      <w:pPr>
        <w:pStyle w:val="21"/>
        <w:ind w:left="720" w:right="-22"/>
      </w:pPr>
      <w:r>
        <w:t>-  в</w:t>
      </w:r>
      <w:r w:rsidR="00457CF2">
        <w:t xml:space="preserve"> пункті «Особливі умови для участі у конкурсі для претендентів» слова та цифри «Термін прийняття заяв до ___2018 року. Конкурс відбудеться ____2018 року» замінити на слова та цифри «Термін прийняття заяв до ____ 2019 року. Конкурс відбудеться ____2019 року»</w:t>
      </w:r>
      <w:r>
        <w:t>;</w:t>
      </w:r>
      <w:r w:rsidR="00457CF2">
        <w:t xml:space="preserve"> </w:t>
      </w:r>
    </w:p>
    <w:p w:rsidR="003351A8" w:rsidRPr="003351A8" w:rsidRDefault="003351A8" w:rsidP="003351A8">
      <w:pPr>
        <w:pStyle w:val="21"/>
        <w:numPr>
          <w:ilvl w:val="0"/>
          <w:numId w:val="8"/>
        </w:numPr>
        <w:ind w:right="-22"/>
      </w:pPr>
      <w:r>
        <w:t xml:space="preserve">в розділі </w:t>
      </w:r>
      <w:r w:rsidR="00C2737F">
        <w:rPr>
          <w:lang w:val="en-US"/>
        </w:rPr>
        <w:t>III</w:t>
      </w:r>
      <w:r>
        <w:t xml:space="preserve"> «Конкурсна комісія» Порядку проведення конкурсу на право реалізації інвестиційного проекту по реставрації та використанню майна – будівлі </w:t>
      </w:r>
      <w:proofErr w:type="spellStart"/>
      <w:r>
        <w:t>пам</w:t>
      </w:r>
      <w:proofErr w:type="spellEnd"/>
      <w:r w:rsidR="00410988" w:rsidRPr="00410988">
        <w:rPr>
          <w:lang w:val="ru-RU"/>
        </w:rPr>
        <w:t>’</w:t>
      </w:r>
      <w:r>
        <w:t xml:space="preserve">ятки архітектури національного значення (ох. №994/1-Н) Палац графа </w:t>
      </w:r>
      <w:proofErr w:type="spellStart"/>
      <w:r>
        <w:t>Ксідо</w:t>
      </w:r>
      <w:proofErr w:type="spellEnd"/>
      <w:r>
        <w:t xml:space="preserve">  п. 10 викласти </w:t>
      </w:r>
      <w:r w:rsidR="000F6F79">
        <w:t>в новій</w:t>
      </w:r>
      <w:r>
        <w:t xml:space="preserve"> редакції: «У разі потреби отримання додаткової інформації щодо учасника конкурсу, щодо його додаткових зобов</w:t>
      </w:r>
      <w:r w:rsidRPr="003351A8">
        <w:t>’</w:t>
      </w:r>
      <w:r>
        <w:t>язань стосовно експлуатації об</w:t>
      </w:r>
      <w:r w:rsidRPr="003351A8">
        <w:t>’</w:t>
      </w:r>
      <w:r>
        <w:t>єкта комісія має право заслуховувати на своїх засіданнях пояснення учасників конкурсу»</w:t>
      </w:r>
      <w:r w:rsidR="001756BF">
        <w:t>;</w:t>
      </w:r>
    </w:p>
    <w:p w:rsidR="003351A8" w:rsidRDefault="003351A8" w:rsidP="003351A8">
      <w:pPr>
        <w:pStyle w:val="21"/>
        <w:numPr>
          <w:ilvl w:val="0"/>
          <w:numId w:val="8"/>
        </w:numPr>
        <w:ind w:right="-22"/>
      </w:pPr>
      <w:r>
        <w:t xml:space="preserve">в розділі </w:t>
      </w:r>
      <w:r w:rsidR="00C2737F">
        <w:rPr>
          <w:lang w:val="en-US"/>
        </w:rPr>
        <w:t>III</w:t>
      </w:r>
      <w:r>
        <w:t xml:space="preserve"> «Конкурсна комісія» Порядку проведення конкурсу на право реалізації інвестиційного проекту по реставрації та використанню майна – будівлі </w:t>
      </w:r>
      <w:proofErr w:type="spellStart"/>
      <w:r>
        <w:t>пам</w:t>
      </w:r>
      <w:proofErr w:type="spellEnd"/>
      <w:r w:rsidR="00410988" w:rsidRPr="00410988">
        <w:rPr>
          <w:lang w:val="ru-RU"/>
        </w:rPr>
        <w:t>’</w:t>
      </w:r>
      <w:r>
        <w:t xml:space="preserve">ятки архітектури національного значення (ох. №994/1-Н) Палац графа </w:t>
      </w:r>
      <w:proofErr w:type="spellStart"/>
      <w:r>
        <w:t>Ксідо</w:t>
      </w:r>
      <w:proofErr w:type="spellEnd"/>
      <w:r>
        <w:t xml:space="preserve">  п. 1</w:t>
      </w:r>
      <w:r w:rsidRPr="003351A8">
        <w:rPr>
          <w:lang w:val="ru-RU"/>
        </w:rPr>
        <w:t>5</w:t>
      </w:r>
      <w:r>
        <w:t xml:space="preserve"> викласти </w:t>
      </w:r>
      <w:r w:rsidR="000F6F79">
        <w:t>в новій</w:t>
      </w:r>
      <w:r>
        <w:t xml:space="preserve"> редакції</w:t>
      </w:r>
      <w:r w:rsidRPr="003351A8">
        <w:rPr>
          <w:lang w:val="ru-RU"/>
        </w:rPr>
        <w:t xml:space="preserve"> </w:t>
      </w:r>
      <w:r>
        <w:t>: «Протокол про результати конкурсу затверджує виконавчий комітет міської ради».</w:t>
      </w:r>
    </w:p>
    <w:p w:rsidR="00F53610" w:rsidRDefault="00F53610" w:rsidP="00F53610">
      <w:pPr>
        <w:pStyle w:val="21"/>
        <w:ind w:left="720" w:right="-22"/>
      </w:pPr>
    </w:p>
    <w:p w:rsidR="00457CF2" w:rsidRPr="00457CF2" w:rsidRDefault="00791D89" w:rsidP="00791D89">
      <w:pPr>
        <w:pStyle w:val="21"/>
        <w:numPr>
          <w:ilvl w:val="0"/>
          <w:numId w:val="5"/>
        </w:numPr>
        <w:ind w:right="-22"/>
      </w:pPr>
      <w:r>
        <w:t>В</w:t>
      </w:r>
      <w:r w:rsidR="00457CF2">
        <w:t>икласти в новій редакції додаток №2 до рішення 52 сесії міської ради 7 скликання №1602 від 14.08.2018 р.), а саме форму договору з переможцем конкурсу, інвестором пам</w:t>
      </w:r>
      <w:r w:rsidR="00457CF2" w:rsidRPr="00457CF2">
        <w:rPr>
          <w:lang w:val="ru-RU"/>
        </w:rPr>
        <w:t>’</w:t>
      </w:r>
      <w:r w:rsidR="00457CF2">
        <w:t xml:space="preserve">ятки архітектури національного значення (ох. №994/1-Н) Палацу </w:t>
      </w:r>
      <w:r w:rsidR="00A2605C">
        <w:t>г</w:t>
      </w:r>
      <w:r w:rsidR="00457CF2">
        <w:t xml:space="preserve">рафа Ксідо. </w:t>
      </w:r>
    </w:p>
    <w:p w:rsidR="00C375D0" w:rsidRPr="00791D89" w:rsidRDefault="00C375D0" w:rsidP="00791D89">
      <w:pPr>
        <w:pStyle w:val="21"/>
        <w:numPr>
          <w:ilvl w:val="0"/>
          <w:numId w:val="5"/>
        </w:numPr>
        <w:tabs>
          <w:tab w:val="clear" w:pos="980"/>
          <w:tab w:val="left" w:pos="709"/>
        </w:tabs>
        <w:ind w:right="-22"/>
      </w:pPr>
      <w:r w:rsidRPr="008532DF">
        <w:t>Відділу організаційно-кадрової роботи Хмільницької міської ради у документах постійного зберігання  зазначити факт та підставу внесення змін до рішен</w:t>
      </w:r>
      <w:r>
        <w:t>ня</w:t>
      </w:r>
      <w:r w:rsidRPr="008532DF">
        <w:t xml:space="preserve"> зазначен</w:t>
      </w:r>
      <w:r>
        <w:t>ого</w:t>
      </w:r>
      <w:r w:rsidRPr="008532DF">
        <w:t xml:space="preserve"> в п.1 </w:t>
      </w:r>
      <w:r w:rsidR="00457CF2" w:rsidRPr="00457CF2">
        <w:t xml:space="preserve">-3 </w:t>
      </w:r>
      <w:r w:rsidRPr="008532DF">
        <w:t xml:space="preserve">цього рішення. </w:t>
      </w:r>
    </w:p>
    <w:p w:rsidR="00DD1738" w:rsidRPr="008532DF" w:rsidRDefault="00DD1738" w:rsidP="00791D89">
      <w:pPr>
        <w:pStyle w:val="21"/>
        <w:numPr>
          <w:ilvl w:val="0"/>
          <w:numId w:val="5"/>
        </w:numPr>
        <w:ind w:right="-22"/>
      </w:pPr>
      <w:r w:rsidRPr="008532DF">
        <w:t xml:space="preserve">Контроль за виконанням цього рішення покласти на постійну комісію з питань </w:t>
      </w:r>
      <w:r w:rsidR="00791D89" w:rsidRPr="00791D89">
        <w:rPr>
          <w:lang w:val="ru-RU"/>
        </w:rPr>
        <w:t xml:space="preserve">      </w:t>
      </w:r>
      <w:r w:rsidRPr="008532DF">
        <w:t>комплексного розвитку міста, регулювання комунальної власності і земельних відносин міської ради /Прокопович Ю.І./.</w:t>
      </w:r>
    </w:p>
    <w:p w:rsidR="00DD1738" w:rsidRPr="008532DF" w:rsidRDefault="00DD1738" w:rsidP="00C375D0">
      <w:pPr>
        <w:pStyle w:val="21"/>
        <w:ind w:right="-22"/>
      </w:pPr>
    </w:p>
    <w:p w:rsidR="00DD1738" w:rsidRPr="007C5EBE" w:rsidRDefault="00DD1738" w:rsidP="00DD1738">
      <w:pPr>
        <w:ind w:firstLine="567"/>
        <w:jc w:val="center"/>
        <w:rPr>
          <w:rFonts w:ascii="Times New Roman" w:hAnsi="Times New Roman"/>
          <w:b/>
        </w:rPr>
      </w:pPr>
      <w:r w:rsidRPr="007C5EBE">
        <w:rPr>
          <w:rFonts w:ascii="Times New Roman" w:hAnsi="Times New Roman"/>
          <w:b/>
        </w:rPr>
        <w:t xml:space="preserve">Міський голова </w:t>
      </w:r>
      <w:r w:rsidRPr="007C5EBE">
        <w:rPr>
          <w:rFonts w:ascii="Times New Roman" w:hAnsi="Times New Roman"/>
          <w:b/>
        </w:rPr>
        <w:tab/>
        <w:t xml:space="preserve">                 </w:t>
      </w:r>
      <w:r w:rsidRPr="007C5EBE">
        <w:rPr>
          <w:rFonts w:ascii="Times New Roman" w:hAnsi="Times New Roman"/>
          <w:b/>
        </w:rPr>
        <w:tab/>
      </w:r>
      <w:r w:rsidRPr="007C5EBE">
        <w:rPr>
          <w:rFonts w:ascii="Times New Roman" w:hAnsi="Times New Roman"/>
          <w:b/>
        </w:rPr>
        <w:tab/>
        <w:t>С.Б. Редчик</w:t>
      </w:r>
    </w:p>
    <w:p w:rsidR="00457CF2" w:rsidRPr="001A11B1" w:rsidRDefault="00457CF2" w:rsidP="007C5EBE">
      <w:pPr>
        <w:jc w:val="center"/>
        <w:rPr>
          <w:rFonts w:ascii="Times New Roman" w:hAnsi="Times New Roman"/>
          <w:b/>
          <w:sz w:val="24"/>
          <w:szCs w:val="24"/>
          <w:lang w:val="ru-RU"/>
        </w:rPr>
      </w:pPr>
    </w:p>
    <w:p w:rsidR="00457CF2" w:rsidRPr="001A11B1" w:rsidRDefault="00457CF2" w:rsidP="007C5EBE">
      <w:pPr>
        <w:jc w:val="center"/>
        <w:rPr>
          <w:rFonts w:ascii="Times New Roman" w:hAnsi="Times New Roman"/>
          <w:b/>
          <w:sz w:val="24"/>
          <w:szCs w:val="24"/>
          <w:lang w:val="ru-RU"/>
        </w:rPr>
      </w:pPr>
    </w:p>
    <w:p w:rsidR="00457CF2" w:rsidRPr="001A11B1" w:rsidRDefault="00457CF2" w:rsidP="007C5EBE">
      <w:pPr>
        <w:jc w:val="center"/>
        <w:rPr>
          <w:rFonts w:ascii="Times New Roman" w:hAnsi="Times New Roman"/>
          <w:b/>
          <w:sz w:val="24"/>
          <w:szCs w:val="24"/>
          <w:lang w:val="ru-RU"/>
        </w:rPr>
      </w:pPr>
    </w:p>
    <w:p w:rsidR="00457CF2" w:rsidRPr="001A11B1" w:rsidRDefault="00457CF2" w:rsidP="007C5EBE">
      <w:pPr>
        <w:jc w:val="center"/>
        <w:rPr>
          <w:rFonts w:ascii="Times New Roman" w:hAnsi="Times New Roman"/>
          <w:b/>
          <w:sz w:val="24"/>
          <w:szCs w:val="24"/>
          <w:lang w:val="ru-RU"/>
        </w:rPr>
      </w:pPr>
    </w:p>
    <w:p w:rsidR="00457CF2" w:rsidRPr="001A11B1" w:rsidRDefault="00457CF2" w:rsidP="007C5EBE">
      <w:pPr>
        <w:jc w:val="center"/>
        <w:rPr>
          <w:rFonts w:ascii="Times New Roman" w:hAnsi="Times New Roman"/>
          <w:b/>
          <w:sz w:val="24"/>
          <w:szCs w:val="24"/>
          <w:lang w:val="ru-RU"/>
        </w:rPr>
      </w:pPr>
    </w:p>
    <w:p w:rsidR="00457CF2" w:rsidRPr="001A11B1" w:rsidRDefault="00457CF2" w:rsidP="007C5EBE">
      <w:pPr>
        <w:jc w:val="center"/>
        <w:rPr>
          <w:rFonts w:ascii="Times New Roman" w:hAnsi="Times New Roman"/>
          <w:b/>
          <w:sz w:val="24"/>
          <w:szCs w:val="24"/>
          <w:lang w:val="ru-RU"/>
        </w:rPr>
      </w:pPr>
    </w:p>
    <w:p w:rsidR="001A6265" w:rsidRDefault="001A6265" w:rsidP="001A11B1">
      <w:pPr>
        <w:jc w:val="right"/>
        <w:rPr>
          <w:rFonts w:ascii="Times New Roman" w:hAnsi="Times New Roman"/>
          <w:i/>
          <w:sz w:val="20"/>
          <w:szCs w:val="20"/>
        </w:rPr>
      </w:pPr>
    </w:p>
    <w:p w:rsidR="001A11B1" w:rsidRPr="00423E11" w:rsidRDefault="001A11B1" w:rsidP="007854AA">
      <w:pPr>
        <w:spacing w:after="0"/>
        <w:jc w:val="right"/>
        <w:rPr>
          <w:rFonts w:ascii="Times New Roman" w:hAnsi="Times New Roman"/>
          <w:sz w:val="20"/>
          <w:szCs w:val="20"/>
        </w:rPr>
      </w:pPr>
      <w:r w:rsidRPr="00423E11">
        <w:rPr>
          <w:rFonts w:ascii="Times New Roman" w:hAnsi="Times New Roman"/>
          <w:sz w:val="20"/>
          <w:szCs w:val="20"/>
        </w:rPr>
        <w:lastRenderedPageBreak/>
        <w:t xml:space="preserve">Додаток </w:t>
      </w:r>
    </w:p>
    <w:p w:rsidR="001A11B1" w:rsidRPr="00423E11" w:rsidRDefault="001A11B1" w:rsidP="007854AA">
      <w:pPr>
        <w:spacing w:after="0"/>
        <w:jc w:val="right"/>
        <w:rPr>
          <w:rFonts w:ascii="Times New Roman" w:hAnsi="Times New Roman"/>
          <w:sz w:val="20"/>
          <w:szCs w:val="20"/>
        </w:rPr>
      </w:pPr>
      <w:bookmarkStart w:id="0" w:name="_GoBack"/>
      <w:bookmarkEnd w:id="0"/>
      <w:r w:rsidRPr="00423E11">
        <w:rPr>
          <w:rFonts w:ascii="Times New Roman" w:hAnsi="Times New Roman"/>
          <w:sz w:val="20"/>
          <w:szCs w:val="20"/>
        </w:rPr>
        <w:t xml:space="preserve">до рішення </w:t>
      </w:r>
      <w:r w:rsidR="007854AA" w:rsidRPr="00423E11">
        <w:rPr>
          <w:rFonts w:ascii="Times New Roman" w:hAnsi="Times New Roman"/>
          <w:sz w:val="20"/>
          <w:szCs w:val="20"/>
        </w:rPr>
        <w:t>61</w:t>
      </w:r>
      <w:r w:rsidRPr="00423E11">
        <w:rPr>
          <w:rFonts w:ascii="Times New Roman" w:hAnsi="Times New Roman"/>
          <w:sz w:val="20"/>
          <w:szCs w:val="20"/>
        </w:rPr>
        <w:t xml:space="preserve"> сесії міської ради 7 скликання</w:t>
      </w:r>
    </w:p>
    <w:p w:rsidR="001A11B1" w:rsidRPr="00423E11" w:rsidRDefault="001A11B1" w:rsidP="007854AA">
      <w:pPr>
        <w:spacing w:after="0"/>
        <w:jc w:val="right"/>
        <w:rPr>
          <w:rFonts w:ascii="Times New Roman" w:hAnsi="Times New Roman"/>
          <w:sz w:val="20"/>
          <w:szCs w:val="20"/>
        </w:rPr>
      </w:pPr>
      <w:r w:rsidRPr="00423E11">
        <w:rPr>
          <w:rFonts w:ascii="Times New Roman" w:hAnsi="Times New Roman"/>
          <w:sz w:val="20"/>
          <w:szCs w:val="20"/>
        </w:rPr>
        <w:t xml:space="preserve">№ </w:t>
      </w:r>
      <w:r w:rsidR="007854AA" w:rsidRPr="00423E11">
        <w:rPr>
          <w:rFonts w:ascii="Times New Roman" w:hAnsi="Times New Roman"/>
          <w:sz w:val="20"/>
          <w:szCs w:val="20"/>
        </w:rPr>
        <w:t>2093</w:t>
      </w:r>
      <w:r w:rsidRPr="00423E11">
        <w:rPr>
          <w:rFonts w:ascii="Times New Roman" w:hAnsi="Times New Roman"/>
          <w:sz w:val="20"/>
          <w:szCs w:val="20"/>
        </w:rPr>
        <w:t xml:space="preserve"> від </w:t>
      </w:r>
      <w:r w:rsidR="007854AA" w:rsidRPr="00423E11">
        <w:rPr>
          <w:rFonts w:ascii="Times New Roman" w:hAnsi="Times New Roman"/>
          <w:sz w:val="20"/>
          <w:szCs w:val="20"/>
        </w:rPr>
        <w:t>16.04.</w:t>
      </w:r>
      <w:r w:rsidRPr="00423E11">
        <w:rPr>
          <w:rFonts w:ascii="Times New Roman" w:hAnsi="Times New Roman"/>
          <w:sz w:val="20"/>
          <w:szCs w:val="20"/>
        </w:rPr>
        <w:t xml:space="preserve">2019р. </w:t>
      </w:r>
    </w:p>
    <w:p w:rsidR="001A11B1" w:rsidRPr="00CD017B" w:rsidRDefault="001A11B1" w:rsidP="001A11B1">
      <w:pPr>
        <w:jc w:val="right"/>
        <w:rPr>
          <w:rFonts w:ascii="Times New Roman" w:hAnsi="Times New Roman"/>
          <w:color w:val="FF0000"/>
          <w:sz w:val="24"/>
          <w:szCs w:val="24"/>
        </w:rPr>
      </w:pPr>
    </w:p>
    <w:p w:rsidR="001A11B1" w:rsidRDefault="001A11B1" w:rsidP="001A11B1">
      <w:pPr>
        <w:jc w:val="center"/>
        <w:rPr>
          <w:rFonts w:ascii="Times New Roman" w:hAnsi="Times New Roman"/>
          <w:b/>
          <w:sz w:val="24"/>
          <w:szCs w:val="24"/>
        </w:rPr>
      </w:pPr>
      <w:r w:rsidRPr="00A33301">
        <w:rPr>
          <w:rFonts w:ascii="Times New Roman" w:hAnsi="Times New Roman"/>
          <w:b/>
          <w:sz w:val="24"/>
          <w:szCs w:val="24"/>
        </w:rPr>
        <w:t>Інвестиційний договір</w:t>
      </w:r>
    </w:p>
    <w:p w:rsidR="00D61A08" w:rsidRDefault="001A11B1" w:rsidP="001A11B1">
      <w:pPr>
        <w:jc w:val="center"/>
        <w:rPr>
          <w:rFonts w:ascii="Times New Roman" w:hAnsi="Times New Roman"/>
          <w:b/>
          <w:sz w:val="24"/>
          <w:szCs w:val="24"/>
        </w:rPr>
      </w:pPr>
      <w:r w:rsidRPr="001A11B1">
        <w:rPr>
          <w:rFonts w:ascii="Times New Roman" w:hAnsi="Times New Roman"/>
          <w:b/>
          <w:sz w:val="24"/>
          <w:szCs w:val="24"/>
        </w:rPr>
        <w:t xml:space="preserve">на </w:t>
      </w:r>
      <w:r w:rsidR="00D61A08">
        <w:rPr>
          <w:rFonts w:ascii="Times New Roman" w:hAnsi="Times New Roman"/>
          <w:b/>
          <w:sz w:val="24"/>
          <w:szCs w:val="24"/>
        </w:rPr>
        <w:t>реставрацію та використання пам</w:t>
      </w:r>
      <w:r w:rsidR="00D61A08" w:rsidRPr="00D61A08">
        <w:rPr>
          <w:rFonts w:ascii="Times New Roman" w:hAnsi="Times New Roman"/>
          <w:b/>
          <w:sz w:val="24"/>
          <w:szCs w:val="24"/>
          <w:lang w:val="ru-RU"/>
        </w:rPr>
        <w:t>’</w:t>
      </w:r>
      <w:r w:rsidR="00D61A08">
        <w:rPr>
          <w:rFonts w:ascii="Times New Roman" w:hAnsi="Times New Roman"/>
          <w:b/>
          <w:sz w:val="24"/>
          <w:szCs w:val="24"/>
        </w:rPr>
        <w:t>ятки архітектури національного значення (ох. №994/1-Н) Палацу графа Ксідо</w:t>
      </w:r>
    </w:p>
    <w:p w:rsidR="001A11B1" w:rsidRPr="001A11B1" w:rsidRDefault="001A11B1" w:rsidP="001A11B1">
      <w:pPr>
        <w:jc w:val="center"/>
        <w:rPr>
          <w:rFonts w:ascii="Times New Roman" w:hAnsi="Times New Roman"/>
          <w:sz w:val="24"/>
          <w:szCs w:val="24"/>
        </w:rPr>
      </w:pPr>
      <w:r w:rsidRPr="001A11B1">
        <w:rPr>
          <w:rFonts w:ascii="Times New Roman" w:hAnsi="Times New Roman"/>
          <w:sz w:val="24"/>
          <w:szCs w:val="24"/>
        </w:rPr>
        <w:t>м. Хмільник                                                                  «___»__________________20</w:t>
      </w:r>
      <w:r w:rsidR="006C1F63" w:rsidRPr="00DC35C5">
        <w:rPr>
          <w:rFonts w:ascii="Times New Roman" w:hAnsi="Times New Roman"/>
          <w:sz w:val="24"/>
          <w:szCs w:val="24"/>
          <w:lang w:val="ru-RU"/>
        </w:rPr>
        <w:t>__</w:t>
      </w:r>
      <w:r w:rsidRPr="001A11B1">
        <w:rPr>
          <w:rFonts w:ascii="Times New Roman" w:hAnsi="Times New Roman"/>
          <w:sz w:val="24"/>
          <w:szCs w:val="24"/>
        </w:rPr>
        <w:t xml:space="preserve"> р.</w:t>
      </w:r>
    </w:p>
    <w:p w:rsidR="001A11B1" w:rsidRPr="00A33301" w:rsidRDefault="001A11B1" w:rsidP="001A11B1">
      <w:pPr>
        <w:rPr>
          <w:rFonts w:ascii="Times New Roman" w:hAnsi="Times New Roman"/>
          <w:sz w:val="24"/>
          <w:szCs w:val="24"/>
        </w:rPr>
      </w:pPr>
      <w:r w:rsidRPr="00A33301">
        <w:rPr>
          <w:rFonts w:ascii="Times New Roman" w:hAnsi="Times New Roman"/>
          <w:b/>
          <w:sz w:val="24"/>
          <w:szCs w:val="24"/>
          <w:lang w:val="ru-RU"/>
        </w:rPr>
        <w:t xml:space="preserve"> </w:t>
      </w:r>
      <w:r w:rsidRPr="00A33301">
        <w:rPr>
          <w:rFonts w:ascii="Times New Roman" w:hAnsi="Times New Roman"/>
          <w:b/>
          <w:sz w:val="24"/>
          <w:szCs w:val="24"/>
        </w:rPr>
        <w:t>Сторона-1</w:t>
      </w:r>
      <w:r w:rsidRPr="00A33301">
        <w:rPr>
          <w:rFonts w:ascii="Times New Roman" w:hAnsi="Times New Roman"/>
          <w:sz w:val="24"/>
          <w:szCs w:val="24"/>
        </w:rPr>
        <w:t xml:space="preserve">: </w:t>
      </w:r>
      <w:r w:rsidRPr="00A33301">
        <w:rPr>
          <w:rFonts w:ascii="Times New Roman" w:hAnsi="Times New Roman"/>
          <w:b/>
          <w:sz w:val="24"/>
          <w:szCs w:val="24"/>
        </w:rPr>
        <w:t xml:space="preserve"> Хмільницьк</w:t>
      </w:r>
      <w:r>
        <w:rPr>
          <w:rFonts w:ascii="Times New Roman" w:hAnsi="Times New Roman"/>
          <w:b/>
          <w:sz w:val="24"/>
          <w:szCs w:val="24"/>
        </w:rPr>
        <w:t>а</w:t>
      </w:r>
      <w:r w:rsidRPr="00A33301">
        <w:rPr>
          <w:rFonts w:ascii="Times New Roman" w:hAnsi="Times New Roman"/>
          <w:b/>
          <w:sz w:val="24"/>
          <w:szCs w:val="24"/>
        </w:rPr>
        <w:t xml:space="preserve"> міськ</w:t>
      </w:r>
      <w:r>
        <w:rPr>
          <w:rFonts w:ascii="Times New Roman" w:hAnsi="Times New Roman"/>
          <w:b/>
          <w:sz w:val="24"/>
          <w:szCs w:val="24"/>
        </w:rPr>
        <w:t>а</w:t>
      </w:r>
      <w:r w:rsidRPr="00A33301">
        <w:rPr>
          <w:rFonts w:ascii="Times New Roman" w:hAnsi="Times New Roman"/>
          <w:b/>
          <w:sz w:val="24"/>
          <w:szCs w:val="24"/>
        </w:rPr>
        <w:t xml:space="preserve"> рад</w:t>
      </w:r>
      <w:r>
        <w:rPr>
          <w:rFonts w:ascii="Times New Roman" w:hAnsi="Times New Roman"/>
          <w:b/>
          <w:sz w:val="24"/>
          <w:szCs w:val="24"/>
        </w:rPr>
        <w:t>а</w:t>
      </w:r>
      <w:r w:rsidRPr="00A33301">
        <w:rPr>
          <w:rFonts w:ascii="Times New Roman" w:hAnsi="Times New Roman"/>
          <w:sz w:val="24"/>
          <w:szCs w:val="24"/>
        </w:rPr>
        <w:t>, місцезнаходження зареєстроване за адресою: вул.</w:t>
      </w:r>
      <w:r w:rsidRPr="00A33301">
        <w:rPr>
          <w:rFonts w:ascii="Times New Roman" w:hAnsi="Times New Roman"/>
          <w:sz w:val="24"/>
          <w:szCs w:val="24"/>
          <w:lang w:val="ru-RU"/>
        </w:rPr>
        <w:t xml:space="preserve"> </w:t>
      </w:r>
      <w:r w:rsidRPr="00A33301">
        <w:rPr>
          <w:rFonts w:ascii="Times New Roman" w:hAnsi="Times New Roman"/>
          <w:sz w:val="24"/>
          <w:szCs w:val="24"/>
        </w:rPr>
        <w:t xml:space="preserve">Столярчука, </w:t>
      </w:r>
      <w:smartTag w:uri="urn:schemas-microsoft-com:office:smarttags" w:element="metricconverter">
        <w:smartTagPr>
          <w:attr w:name="ProductID" w:val="10 м"/>
        </w:smartTagPr>
        <w:r w:rsidRPr="00A33301">
          <w:rPr>
            <w:rFonts w:ascii="Times New Roman" w:hAnsi="Times New Roman"/>
            <w:sz w:val="24"/>
            <w:szCs w:val="24"/>
          </w:rPr>
          <w:t>10 м</w:t>
        </w:r>
      </w:smartTag>
      <w:r w:rsidRPr="00A33301">
        <w:rPr>
          <w:rFonts w:ascii="Times New Roman" w:hAnsi="Times New Roman"/>
          <w:sz w:val="24"/>
          <w:szCs w:val="24"/>
        </w:rPr>
        <w:t>.</w:t>
      </w:r>
      <w:r>
        <w:rPr>
          <w:rFonts w:ascii="Times New Roman" w:hAnsi="Times New Roman"/>
          <w:sz w:val="24"/>
          <w:szCs w:val="24"/>
        </w:rPr>
        <w:t xml:space="preserve"> </w:t>
      </w:r>
      <w:r w:rsidRPr="00A33301">
        <w:rPr>
          <w:rFonts w:ascii="Times New Roman" w:hAnsi="Times New Roman"/>
          <w:sz w:val="24"/>
          <w:szCs w:val="24"/>
        </w:rPr>
        <w:t>Хмільник, код ЄДРПОУ</w:t>
      </w:r>
      <w:r>
        <w:rPr>
          <w:rFonts w:ascii="Times New Roman" w:hAnsi="Times New Roman"/>
          <w:sz w:val="24"/>
          <w:szCs w:val="24"/>
        </w:rPr>
        <w:t xml:space="preserve"> </w:t>
      </w:r>
      <w:r w:rsidRPr="00EB08CD">
        <w:rPr>
          <w:rFonts w:ascii="Times New Roman" w:hAnsi="Times New Roman"/>
          <w:color w:val="333333"/>
          <w:sz w:val="24"/>
          <w:szCs w:val="24"/>
          <w:shd w:val="clear" w:color="auto" w:fill="FBFBFB"/>
        </w:rPr>
        <w:t>04051247</w:t>
      </w:r>
      <w:r w:rsidRPr="00A33301">
        <w:rPr>
          <w:rFonts w:ascii="Times New Roman" w:hAnsi="Times New Roman"/>
          <w:sz w:val="24"/>
          <w:szCs w:val="24"/>
        </w:rPr>
        <w:t xml:space="preserve">  ( далі –В</w:t>
      </w:r>
      <w:r>
        <w:rPr>
          <w:rFonts w:ascii="Times New Roman" w:hAnsi="Times New Roman"/>
          <w:sz w:val="24"/>
          <w:szCs w:val="24"/>
        </w:rPr>
        <w:t>ласник</w:t>
      </w:r>
      <w:r w:rsidRPr="00A33301">
        <w:rPr>
          <w:rFonts w:ascii="Times New Roman" w:hAnsi="Times New Roman"/>
          <w:sz w:val="24"/>
          <w:szCs w:val="24"/>
        </w:rPr>
        <w:t>), в особі міського голови Редчика Сергія Борисовича,</w:t>
      </w:r>
      <w:r>
        <w:rPr>
          <w:rFonts w:ascii="Times New Roman" w:hAnsi="Times New Roman"/>
          <w:sz w:val="24"/>
          <w:szCs w:val="24"/>
        </w:rPr>
        <w:t xml:space="preserve"> </w:t>
      </w:r>
      <w:r w:rsidRPr="00A33301">
        <w:rPr>
          <w:rFonts w:ascii="Times New Roman" w:hAnsi="Times New Roman"/>
          <w:sz w:val="24"/>
          <w:szCs w:val="24"/>
        </w:rPr>
        <w:t xml:space="preserve"> який діє на підставі Закону України «Про місцеве самоврядування в Україні», з однієї сторони, та </w:t>
      </w:r>
    </w:p>
    <w:p w:rsidR="001A11B1" w:rsidRPr="00A33301" w:rsidRDefault="001A11B1" w:rsidP="001A11B1">
      <w:pPr>
        <w:rPr>
          <w:rFonts w:ascii="Times New Roman" w:hAnsi="Times New Roman"/>
          <w:sz w:val="24"/>
          <w:szCs w:val="24"/>
        </w:rPr>
      </w:pPr>
      <w:r w:rsidRPr="00A33301">
        <w:rPr>
          <w:rFonts w:ascii="Times New Roman" w:hAnsi="Times New Roman"/>
          <w:b/>
          <w:sz w:val="24"/>
          <w:szCs w:val="24"/>
        </w:rPr>
        <w:t>Сторона-2:</w:t>
      </w:r>
      <w:r w:rsidRPr="00A33301">
        <w:rPr>
          <w:rFonts w:ascii="Times New Roman" w:hAnsi="Times New Roman"/>
          <w:sz w:val="24"/>
          <w:szCs w:val="24"/>
        </w:rPr>
        <w:t xml:space="preserve"> ______________________________________________, місцезнаходження зареєстроване за адресою:________________________________________ (</w:t>
      </w:r>
      <w:r w:rsidRPr="00A33301">
        <w:rPr>
          <w:rFonts w:ascii="Times New Roman" w:hAnsi="Times New Roman"/>
          <w:b/>
          <w:sz w:val="24"/>
          <w:szCs w:val="24"/>
        </w:rPr>
        <w:t>надалі – Інвестор</w:t>
      </w:r>
      <w:r w:rsidRPr="00A33301">
        <w:rPr>
          <w:rFonts w:ascii="Times New Roman" w:hAnsi="Times New Roman"/>
          <w:sz w:val="24"/>
          <w:szCs w:val="24"/>
        </w:rPr>
        <w:t xml:space="preserve">), в особі  ______________________________, місце </w:t>
      </w:r>
      <w:r w:rsidR="00F85913">
        <w:rPr>
          <w:rFonts w:ascii="Times New Roman" w:hAnsi="Times New Roman"/>
          <w:sz w:val="24"/>
          <w:szCs w:val="24"/>
        </w:rPr>
        <w:t>реєстрації</w:t>
      </w:r>
      <w:r w:rsidRPr="00A33301">
        <w:rPr>
          <w:rFonts w:ascii="Times New Roman" w:hAnsi="Times New Roman"/>
          <w:sz w:val="24"/>
          <w:szCs w:val="24"/>
        </w:rPr>
        <w:t xml:space="preserve"> якого </w:t>
      </w:r>
      <w:r w:rsidR="00F85913">
        <w:rPr>
          <w:rFonts w:ascii="Times New Roman" w:hAnsi="Times New Roman"/>
          <w:sz w:val="24"/>
          <w:szCs w:val="24"/>
        </w:rPr>
        <w:t>знаходиться</w:t>
      </w:r>
      <w:r w:rsidRPr="00A33301">
        <w:rPr>
          <w:rFonts w:ascii="Times New Roman" w:hAnsi="Times New Roman"/>
          <w:sz w:val="24"/>
          <w:szCs w:val="24"/>
        </w:rPr>
        <w:t xml:space="preserve"> за адресою</w:t>
      </w:r>
      <w:r>
        <w:rPr>
          <w:rFonts w:ascii="Times New Roman" w:hAnsi="Times New Roman"/>
          <w:sz w:val="24"/>
          <w:szCs w:val="24"/>
        </w:rPr>
        <w:t xml:space="preserve">  </w:t>
      </w:r>
      <w:r w:rsidRPr="00A33301">
        <w:rPr>
          <w:rFonts w:ascii="Times New Roman" w:hAnsi="Times New Roman"/>
          <w:sz w:val="24"/>
          <w:szCs w:val="24"/>
        </w:rPr>
        <w:t>_____________________________, та який діє на підставі  ________________________________________________, з другої сторони</w:t>
      </w:r>
    </w:p>
    <w:p w:rsidR="001A11B1" w:rsidRPr="00A33301" w:rsidRDefault="001A11B1" w:rsidP="001A11B1">
      <w:pPr>
        <w:jc w:val="both"/>
        <w:rPr>
          <w:rFonts w:ascii="Times New Roman" w:hAnsi="Times New Roman"/>
          <w:sz w:val="24"/>
          <w:szCs w:val="24"/>
        </w:rPr>
      </w:pPr>
      <w:r w:rsidRPr="00A33301">
        <w:rPr>
          <w:rFonts w:ascii="Times New Roman" w:hAnsi="Times New Roman"/>
          <w:sz w:val="24"/>
          <w:szCs w:val="24"/>
        </w:rPr>
        <w:t>Разом надалі іменовані як «Сторони», керуючись Законами України «Про інвестиційну діяльність»,</w:t>
      </w:r>
      <w:r>
        <w:rPr>
          <w:rFonts w:ascii="Times New Roman" w:hAnsi="Times New Roman"/>
          <w:sz w:val="24"/>
          <w:szCs w:val="24"/>
        </w:rPr>
        <w:t xml:space="preserve"> </w:t>
      </w:r>
      <w:r w:rsidRPr="00A33301">
        <w:rPr>
          <w:rFonts w:ascii="Times New Roman" w:hAnsi="Times New Roman"/>
          <w:sz w:val="24"/>
          <w:szCs w:val="24"/>
        </w:rPr>
        <w:t>«Про</w:t>
      </w:r>
      <w:r>
        <w:rPr>
          <w:rFonts w:ascii="Times New Roman" w:hAnsi="Times New Roman"/>
          <w:sz w:val="24"/>
          <w:szCs w:val="24"/>
        </w:rPr>
        <w:t xml:space="preserve"> </w:t>
      </w:r>
      <w:r w:rsidRPr="00A33301">
        <w:rPr>
          <w:rFonts w:ascii="Times New Roman" w:hAnsi="Times New Roman"/>
          <w:sz w:val="24"/>
          <w:szCs w:val="24"/>
        </w:rPr>
        <w:t>регулювання</w:t>
      </w:r>
      <w:r>
        <w:rPr>
          <w:rFonts w:ascii="Times New Roman" w:hAnsi="Times New Roman"/>
          <w:sz w:val="24"/>
          <w:szCs w:val="24"/>
        </w:rPr>
        <w:t xml:space="preserve"> </w:t>
      </w:r>
      <w:r w:rsidRPr="00A33301">
        <w:rPr>
          <w:rFonts w:ascii="Times New Roman" w:hAnsi="Times New Roman"/>
          <w:sz w:val="24"/>
          <w:szCs w:val="24"/>
        </w:rPr>
        <w:t>містобудівної</w:t>
      </w:r>
      <w:r>
        <w:rPr>
          <w:rFonts w:ascii="Times New Roman" w:hAnsi="Times New Roman"/>
          <w:sz w:val="24"/>
          <w:szCs w:val="24"/>
        </w:rPr>
        <w:t xml:space="preserve"> дія</w:t>
      </w:r>
      <w:r w:rsidRPr="00A33301">
        <w:rPr>
          <w:rFonts w:ascii="Times New Roman" w:hAnsi="Times New Roman"/>
          <w:sz w:val="24"/>
          <w:szCs w:val="24"/>
        </w:rPr>
        <w:t>льності»</w:t>
      </w:r>
      <w:r>
        <w:rPr>
          <w:rFonts w:ascii="Times New Roman" w:hAnsi="Times New Roman"/>
          <w:sz w:val="24"/>
          <w:szCs w:val="24"/>
        </w:rPr>
        <w:t>, «Про архітектурну діяльність»</w:t>
      </w:r>
      <w:r w:rsidR="00345B18">
        <w:rPr>
          <w:rFonts w:ascii="Times New Roman" w:hAnsi="Times New Roman"/>
          <w:sz w:val="24"/>
          <w:szCs w:val="24"/>
        </w:rPr>
        <w:t xml:space="preserve">, «Про місцеве самоврядування в Україні» </w:t>
      </w:r>
      <w:r w:rsidRPr="00A33301">
        <w:rPr>
          <w:rFonts w:ascii="Times New Roman" w:hAnsi="Times New Roman"/>
          <w:sz w:val="24"/>
          <w:szCs w:val="24"/>
        </w:rPr>
        <w:t xml:space="preserve">  уклали цей договір про нижчевикладене:</w:t>
      </w:r>
    </w:p>
    <w:p w:rsidR="001A11B1" w:rsidRPr="00A33301" w:rsidRDefault="001A11B1" w:rsidP="001A11B1">
      <w:pPr>
        <w:pStyle w:val="a3"/>
        <w:numPr>
          <w:ilvl w:val="0"/>
          <w:numId w:val="6"/>
        </w:numPr>
        <w:rPr>
          <w:rFonts w:ascii="Times New Roman" w:hAnsi="Times New Roman"/>
          <w:b/>
          <w:sz w:val="24"/>
          <w:szCs w:val="24"/>
        </w:rPr>
      </w:pPr>
      <w:r w:rsidRPr="00A33301">
        <w:rPr>
          <w:rFonts w:ascii="Times New Roman" w:hAnsi="Times New Roman"/>
          <w:b/>
          <w:sz w:val="24"/>
          <w:szCs w:val="24"/>
        </w:rPr>
        <w:t>Предмет Договору</w:t>
      </w:r>
    </w:p>
    <w:p w:rsidR="001A11B1" w:rsidRPr="00884D30" w:rsidRDefault="001A11B1" w:rsidP="001A11B1">
      <w:pPr>
        <w:pStyle w:val="a3"/>
        <w:numPr>
          <w:ilvl w:val="1"/>
          <w:numId w:val="6"/>
        </w:numPr>
        <w:rPr>
          <w:rFonts w:ascii="Times New Roman" w:hAnsi="Times New Roman"/>
          <w:sz w:val="24"/>
          <w:szCs w:val="24"/>
        </w:rPr>
      </w:pPr>
      <w:r w:rsidRPr="00884D30">
        <w:rPr>
          <w:rFonts w:ascii="Times New Roman" w:hAnsi="Times New Roman"/>
          <w:sz w:val="24"/>
          <w:szCs w:val="24"/>
        </w:rPr>
        <w:t>Власник зобов</w:t>
      </w:r>
      <w:r w:rsidRPr="00884D30">
        <w:rPr>
          <w:rFonts w:ascii="Times New Roman" w:hAnsi="Times New Roman"/>
          <w:sz w:val="24"/>
          <w:szCs w:val="24"/>
          <w:lang w:val="ru-RU"/>
        </w:rPr>
        <w:t>’</w:t>
      </w:r>
      <w:r w:rsidRPr="00884D30">
        <w:rPr>
          <w:rFonts w:ascii="Times New Roman" w:hAnsi="Times New Roman"/>
          <w:sz w:val="24"/>
          <w:szCs w:val="24"/>
        </w:rPr>
        <w:t>язується передати, а Інвестор зобов</w:t>
      </w:r>
      <w:r w:rsidRPr="00884D30">
        <w:rPr>
          <w:rFonts w:ascii="Times New Roman" w:hAnsi="Times New Roman"/>
          <w:sz w:val="24"/>
          <w:szCs w:val="24"/>
          <w:lang w:val="ru-RU"/>
        </w:rPr>
        <w:t>’</w:t>
      </w:r>
      <w:r w:rsidRPr="00884D30">
        <w:rPr>
          <w:rFonts w:ascii="Times New Roman" w:hAnsi="Times New Roman"/>
          <w:sz w:val="24"/>
          <w:szCs w:val="24"/>
        </w:rPr>
        <w:t>язується прийняти нежитлову будівлю – пам</w:t>
      </w:r>
      <w:r w:rsidRPr="00884D30">
        <w:rPr>
          <w:rFonts w:ascii="Times New Roman" w:hAnsi="Times New Roman"/>
          <w:sz w:val="24"/>
          <w:szCs w:val="24"/>
          <w:lang w:val="ru-RU"/>
        </w:rPr>
        <w:t>’</w:t>
      </w:r>
      <w:r w:rsidRPr="00884D30">
        <w:rPr>
          <w:rFonts w:ascii="Times New Roman" w:hAnsi="Times New Roman"/>
          <w:sz w:val="24"/>
          <w:szCs w:val="24"/>
        </w:rPr>
        <w:t>ятку архітектури національного значення (ох. №994/1-Н) Палац графа Ксідо, загальною площею 1771 м.кв., розташовану  за адресою: Вінницька обл., м. Хмільник, вул.Шевченка,1.</w:t>
      </w:r>
    </w:p>
    <w:p w:rsidR="001A11B1" w:rsidRPr="00884D30" w:rsidRDefault="001A11B1" w:rsidP="001A11B1">
      <w:pPr>
        <w:pStyle w:val="a3"/>
        <w:numPr>
          <w:ilvl w:val="1"/>
          <w:numId w:val="6"/>
        </w:numPr>
        <w:rPr>
          <w:rFonts w:ascii="Times New Roman" w:hAnsi="Times New Roman"/>
          <w:sz w:val="24"/>
          <w:szCs w:val="24"/>
        </w:rPr>
      </w:pPr>
      <w:r w:rsidRPr="00884D30">
        <w:rPr>
          <w:rFonts w:ascii="Times New Roman" w:hAnsi="Times New Roman"/>
          <w:sz w:val="24"/>
          <w:szCs w:val="24"/>
        </w:rPr>
        <w:t>Інвестор зобов’язується в повному обсязі за власні кошти протягом 3 (трьох) років з моменту отримання дозвільних документів на реставрацію та відновлення об’єкта, зазначеного в пп. 1.1 цього Договору   здійснити інвестування ремонтно-реставраційних робіт на об’єкті інвестування з пристосуванням його під готельно-ресторанний  комплекс.</w:t>
      </w:r>
    </w:p>
    <w:p w:rsidR="001A11B1" w:rsidRPr="00884D30" w:rsidRDefault="001A11B1" w:rsidP="001A11B1">
      <w:pPr>
        <w:pStyle w:val="a3"/>
        <w:rPr>
          <w:rFonts w:ascii="Times New Roman" w:hAnsi="Times New Roman"/>
          <w:sz w:val="24"/>
          <w:szCs w:val="24"/>
        </w:rPr>
      </w:pPr>
      <w:r w:rsidRPr="00884D30">
        <w:rPr>
          <w:rFonts w:ascii="Times New Roman" w:hAnsi="Times New Roman"/>
          <w:sz w:val="24"/>
          <w:szCs w:val="24"/>
        </w:rPr>
        <w:t>Об</w:t>
      </w:r>
      <w:r w:rsidRPr="00884D30">
        <w:rPr>
          <w:rFonts w:ascii="Times New Roman" w:hAnsi="Times New Roman"/>
          <w:sz w:val="24"/>
          <w:szCs w:val="24"/>
          <w:lang w:val="ru-RU"/>
        </w:rPr>
        <w:t>’</w:t>
      </w:r>
      <w:r w:rsidRPr="00884D30">
        <w:rPr>
          <w:rFonts w:ascii="Times New Roman" w:hAnsi="Times New Roman"/>
          <w:sz w:val="24"/>
          <w:szCs w:val="24"/>
        </w:rPr>
        <w:t>єкт інвестування належить територіальній громаді м. Хмільника на праві власності на підставі Свідоцтва про право власності на нерухоме майно, виданого Реєстраційною службою ____________________  за індексним номером _______, право власності на який зареєстровано в Державному реєстрі речових прав на нерухоме майно ___________, номер запису на право власності :_______, реєстраційний номер  об</w:t>
      </w:r>
      <w:r w:rsidRPr="00884D30">
        <w:rPr>
          <w:rFonts w:ascii="Times New Roman" w:hAnsi="Times New Roman"/>
          <w:sz w:val="24"/>
          <w:szCs w:val="24"/>
          <w:lang w:val="ru-RU"/>
        </w:rPr>
        <w:t>’</w:t>
      </w:r>
      <w:r w:rsidRPr="00884D30">
        <w:rPr>
          <w:rFonts w:ascii="Times New Roman" w:hAnsi="Times New Roman"/>
          <w:sz w:val="24"/>
          <w:szCs w:val="24"/>
        </w:rPr>
        <w:t>єкта нерухомого майна _______________________, згідно витягу про реєстрацію права власності  за індексним номером :_______ від _______________</w:t>
      </w:r>
    </w:p>
    <w:p w:rsidR="001A11B1" w:rsidRPr="000F6F79" w:rsidRDefault="001A11B1" w:rsidP="001A11B1">
      <w:pPr>
        <w:pStyle w:val="a3"/>
        <w:rPr>
          <w:rFonts w:ascii="Times New Roman" w:hAnsi="Times New Roman"/>
          <w:sz w:val="24"/>
          <w:szCs w:val="24"/>
        </w:rPr>
      </w:pPr>
      <w:r w:rsidRPr="000F6F79">
        <w:rPr>
          <w:rFonts w:ascii="Times New Roman" w:hAnsi="Times New Roman"/>
          <w:sz w:val="24"/>
          <w:szCs w:val="24"/>
        </w:rPr>
        <w:t>Об’єкт інвестування розташований на земельній ділянці загальною площею _____________ га., кадастровий номер ____________________, що перебуває у  комунальній власності Хмільни</w:t>
      </w:r>
      <w:r w:rsidR="00F85913">
        <w:rPr>
          <w:rFonts w:ascii="Times New Roman" w:hAnsi="Times New Roman"/>
          <w:sz w:val="24"/>
          <w:szCs w:val="24"/>
        </w:rPr>
        <w:t>цької міської ОТГ</w:t>
      </w:r>
      <w:r w:rsidRPr="000F6F79">
        <w:rPr>
          <w:rFonts w:ascii="Times New Roman" w:hAnsi="Times New Roman"/>
          <w:sz w:val="24"/>
          <w:szCs w:val="24"/>
        </w:rPr>
        <w:t>.</w:t>
      </w:r>
    </w:p>
    <w:p w:rsidR="001A11B1" w:rsidRPr="00884D30" w:rsidRDefault="001A11B1" w:rsidP="001A11B1">
      <w:pPr>
        <w:pStyle w:val="a3"/>
        <w:rPr>
          <w:rFonts w:ascii="Times New Roman" w:hAnsi="Times New Roman"/>
          <w:sz w:val="24"/>
          <w:szCs w:val="24"/>
        </w:rPr>
      </w:pPr>
      <w:r w:rsidRPr="00884D30">
        <w:rPr>
          <w:rFonts w:ascii="Times New Roman" w:hAnsi="Times New Roman"/>
          <w:sz w:val="24"/>
          <w:szCs w:val="24"/>
        </w:rPr>
        <w:lastRenderedPageBreak/>
        <w:t xml:space="preserve">Відповідно до звіту про незалежну оцінку , виконаного ________________________________ станом на __________ та затвердженого рішенням виконавчого комітету Хмільницької міської ради від _____ №____ ринкова вартість об’єкта  інвестування складає ________ в тому числі ПДВ - ______ грн. </w:t>
      </w:r>
    </w:p>
    <w:p w:rsidR="001A11B1" w:rsidRPr="000F6F79" w:rsidRDefault="001A11B1" w:rsidP="001A11B1">
      <w:pPr>
        <w:pStyle w:val="a3"/>
        <w:rPr>
          <w:rFonts w:ascii="Times New Roman" w:hAnsi="Times New Roman"/>
          <w:sz w:val="24"/>
          <w:szCs w:val="24"/>
        </w:rPr>
      </w:pPr>
      <w:r w:rsidRPr="000F6F79">
        <w:rPr>
          <w:rFonts w:ascii="Times New Roman" w:hAnsi="Times New Roman"/>
          <w:sz w:val="24"/>
          <w:szCs w:val="24"/>
        </w:rPr>
        <w:t>Нормативно грошова оцінка земельної ділянки під кадастровим номером ________________ становить</w:t>
      </w:r>
      <w:r w:rsidR="00F37E70" w:rsidRPr="000F6F79">
        <w:rPr>
          <w:rFonts w:ascii="Times New Roman" w:hAnsi="Times New Roman"/>
          <w:sz w:val="24"/>
          <w:szCs w:val="24"/>
        </w:rPr>
        <w:t>_________</w:t>
      </w:r>
      <w:r w:rsidRPr="000F6F79">
        <w:rPr>
          <w:rFonts w:ascii="Times New Roman" w:hAnsi="Times New Roman"/>
          <w:sz w:val="24"/>
          <w:szCs w:val="24"/>
        </w:rPr>
        <w:t>.</w:t>
      </w:r>
    </w:p>
    <w:p w:rsidR="001A11B1" w:rsidRPr="00884D30" w:rsidRDefault="001A11B1" w:rsidP="001A11B1">
      <w:pPr>
        <w:pStyle w:val="a3"/>
        <w:numPr>
          <w:ilvl w:val="1"/>
          <w:numId w:val="6"/>
        </w:numPr>
        <w:rPr>
          <w:rFonts w:ascii="Times New Roman" w:hAnsi="Times New Roman"/>
          <w:sz w:val="24"/>
          <w:szCs w:val="24"/>
        </w:rPr>
      </w:pPr>
      <w:r w:rsidRPr="00884D30">
        <w:rPr>
          <w:rFonts w:ascii="Times New Roman" w:hAnsi="Times New Roman"/>
          <w:sz w:val="24"/>
          <w:szCs w:val="24"/>
        </w:rPr>
        <w:t>Інвестор користується та розпоряджається об</w:t>
      </w:r>
      <w:r w:rsidRPr="00884D30">
        <w:rPr>
          <w:rFonts w:ascii="Times New Roman" w:hAnsi="Times New Roman"/>
          <w:sz w:val="24"/>
          <w:szCs w:val="24"/>
          <w:lang w:val="ru-RU"/>
        </w:rPr>
        <w:t>’</w:t>
      </w:r>
      <w:r w:rsidRPr="00884D30">
        <w:rPr>
          <w:rFonts w:ascii="Times New Roman" w:hAnsi="Times New Roman"/>
          <w:sz w:val="24"/>
          <w:szCs w:val="24"/>
        </w:rPr>
        <w:t>єктом інвестування та результатами інвестицій.</w:t>
      </w:r>
    </w:p>
    <w:p w:rsidR="001A11B1" w:rsidRPr="00884D30" w:rsidRDefault="001A11B1" w:rsidP="001A11B1">
      <w:pPr>
        <w:pStyle w:val="a3"/>
        <w:numPr>
          <w:ilvl w:val="1"/>
          <w:numId w:val="6"/>
        </w:numPr>
        <w:rPr>
          <w:rFonts w:ascii="Times New Roman" w:hAnsi="Times New Roman"/>
          <w:sz w:val="24"/>
          <w:szCs w:val="24"/>
        </w:rPr>
      </w:pPr>
      <w:r w:rsidRPr="00884D30">
        <w:rPr>
          <w:rFonts w:ascii="Times New Roman" w:hAnsi="Times New Roman"/>
          <w:sz w:val="24"/>
          <w:szCs w:val="24"/>
        </w:rPr>
        <w:t xml:space="preserve">Передача об’єкта інвестування Власником та прийняття його Інвестором здійснюється на підставі акта прийому-передачі, який підписується </w:t>
      </w:r>
      <w:r w:rsidR="00F85913">
        <w:rPr>
          <w:rFonts w:ascii="Times New Roman" w:hAnsi="Times New Roman"/>
          <w:sz w:val="24"/>
          <w:szCs w:val="24"/>
        </w:rPr>
        <w:t>С</w:t>
      </w:r>
      <w:r w:rsidRPr="00884D30">
        <w:rPr>
          <w:rFonts w:ascii="Times New Roman" w:hAnsi="Times New Roman"/>
          <w:sz w:val="24"/>
          <w:szCs w:val="24"/>
        </w:rPr>
        <w:t>торонами за участю балансоутримувача об’єкта КП «Хмільниккомунсервіс».</w:t>
      </w:r>
    </w:p>
    <w:p w:rsidR="001A11B1" w:rsidRPr="000F6F79" w:rsidRDefault="001A11B1" w:rsidP="001A11B1">
      <w:pPr>
        <w:pStyle w:val="a3"/>
        <w:numPr>
          <w:ilvl w:val="1"/>
          <w:numId w:val="6"/>
        </w:numPr>
        <w:rPr>
          <w:rFonts w:ascii="Times New Roman" w:hAnsi="Times New Roman"/>
          <w:sz w:val="24"/>
          <w:szCs w:val="24"/>
        </w:rPr>
      </w:pPr>
      <w:r w:rsidRPr="000F6F79">
        <w:rPr>
          <w:rFonts w:ascii="Times New Roman" w:hAnsi="Times New Roman"/>
          <w:sz w:val="24"/>
          <w:szCs w:val="24"/>
        </w:rPr>
        <w:t xml:space="preserve">Термін дії цього договору  визначений до 01.01.2069 р.  та може бути  продовжений </w:t>
      </w:r>
      <w:r w:rsidR="00F85913">
        <w:rPr>
          <w:rFonts w:ascii="Times New Roman" w:hAnsi="Times New Roman"/>
          <w:sz w:val="24"/>
          <w:szCs w:val="24"/>
        </w:rPr>
        <w:t>С</w:t>
      </w:r>
      <w:r w:rsidRPr="000F6F79">
        <w:rPr>
          <w:rFonts w:ascii="Times New Roman" w:hAnsi="Times New Roman"/>
          <w:sz w:val="24"/>
          <w:szCs w:val="24"/>
        </w:rPr>
        <w:t>торонами.</w:t>
      </w:r>
    </w:p>
    <w:p w:rsidR="001A11B1" w:rsidRPr="000F6F79" w:rsidRDefault="001A11B1" w:rsidP="001A11B1">
      <w:pPr>
        <w:pStyle w:val="a3"/>
        <w:numPr>
          <w:ilvl w:val="1"/>
          <w:numId w:val="6"/>
        </w:numPr>
        <w:rPr>
          <w:rFonts w:ascii="Times New Roman" w:hAnsi="Times New Roman"/>
          <w:sz w:val="24"/>
          <w:szCs w:val="24"/>
        </w:rPr>
      </w:pPr>
      <w:r w:rsidRPr="000F6F79">
        <w:rPr>
          <w:rFonts w:ascii="Times New Roman" w:hAnsi="Times New Roman"/>
          <w:sz w:val="24"/>
          <w:szCs w:val="24"/>
          <w:lang w:eastAsia="ru-RU"/>
        </w:rPr>
        <w:t xml:space="preserve">Інвестор здійснює всі заходи, щодо оформлення та підписання </w:t>
      </w:r>
      <w:r w:rsidRPr="000F6F79">
        <w:rPr>
          <w:rFonts w:ascii="Times New Roman" w:hAnsi="Times New Roman"/>
          <w:sz w:val="24"/>
          <w:szCs w:val="24"/>
        </w:rPr>
        <w:t>договору оренди землі з моменту  нотаріального посвідчення і державної реєстрації інвестиційного договору.</w:t>
      </w:r>
    </w:p>
    <w:p w:rsidR="001A11B1" w:rsidRPr="000F6F79" w:rsidRDefault="001A11B1" w:rsidP="001A11B1">
      <w:pPr>
        <w:pStyle w:val="a3"/>
        <w:numPr>
          <w:ilvl w:val="1"/>
          <w:numId w:val="6"/>
        </w:numPr>
        <w:rPr>
          <w:rFonts w:ascii="Times New Roman" w:hAnsi="Times New Roman"/>
          <w:sz w:val="24"/>
          <w:szCs w:val="24"/>
        </w:rPr>
      </w:pPr>
      <w:r w:rsidRPr="000F6F79">
        <w:rPr>
          <w:rFonts w:ascii="Times New Roman" w:hAnsi="Times New Roman"/>
          <w:sz w:val="24"/>
          <w:szCs w:val="24"/>
        </w:rPr>
        <w:t>Власник зобов’язується укласти договір оренд</w:t>
      </w:r>
      <w:r w:rsidR="00F85913">
        <w:rPr>
          <w:rFonts w:ascii="Times New Roman" w:hAnsi="Times New Roman"/>
          <w:sz w:val="24"/>
          <w:szCs w:val="24"/>
        </w:rPr>
        <w:t>и</w:t>
      </w:r>
      <w:r w:rsidRPr="000F6F79">
        <w:rPr>
          <w:rFonts w:ascii="Times New Roman" w:hAnsi="Times New Roman"/>
          <w:sz w:val="24"/>
          <w:szCs w:val="24"/>
        </w:rPr>
        <w:t xml:space="preserve"> земл</w:t>
      </w:r>
      <w:r w:rsidR="00F85913">
        <w:rPr>
          <w:rFonts w:ascii="Times New Roman" w:hAnsi="Times New Roman"/>
          <w:sz w:val="24"/>
          <w:szCs w:val="24"/>
        </w:rPr>
        <w:t>і за цільовим призначенням встановленим на момент підписання цього договору</w:t>
      </w:r>
      <w:r w:rsidRPr="000F6F79">
        <w:rPr>
          <w:rFonts w:ascii="Times New Roman" w:hAnsi="Times New Roman"/>
          <w:sz w:val="24"/>
          <w:szCs w:val="24"/>
        </w:rPr>
        <w:t>. Розмір річної орендної плати становить 3% від нормативно</w:t>
      </w:r>
      <w:r w:rsidR="00F85913">
        <w:rPr>
          <w:rFonts w:ascii="Times New Roman" w:hAnsi="Times New Roman"/>
          <w:sz w:val="24"/>
          <w:szCs w:val="24"/>
        </w:rPr>
        <w:t xml:space="preserve">ї </w:t>
      </w:r>
      <w:r w:rsidRPr="000F6F79">
        <w:rPr>
          <w:rFonts w:ascii="Times New Roman" w:hAnsi="Times New Roman"/>
          <w:sz w:val="24"/>
          <w:szCs w:val="24"/>
        </w:rPr>
        <w:t xml:space="preserve"> грошової оцінки земельної ділянки.</w:t>
      </w:r>
    </w:p>
    <w:p w:rsidR="001A11B1" w:rsidRPr="001A11B1" w:rsidRDefault="001A11B1" w:rsidP="001A11B1">
      <w:pPr>
        <w:pStyle w:val="a3"/>
        <w:ind w:left="644"/>
        <w:rPr>
          <w:rFonts w:ascii="Times New Roman" w:hAnsi="Times New Roman"/>
          <w:sz w:val="24"/>
          <w:szCs w:val="24"/>
        </w:rPr>
      </w:pPr>
    </w:p>
    <w:p w:rsidR="001A11B1" w:rsidRPr="00884D30" w:rsidRDefault="001A11B1" w:rsidP="001A11B1">
      <w:pPr>
        <w:pStyle w:val="a3"/>
        <w:numPr>
          <w:ilvl w:val="1"/>
          <w:numId w:val="6"/>
        </w:numPr>
        <w:rPr>
          <w:rFonts w:ascii="Times New Roman" w:hAnsi="Times New Roman"/>
          <w:sz w:val="24"/>
          <w:szCs w:val="24"/>
        </w:rPr>
      </w:pPr>
      <w:r w:rsidRPr="00884D30">
        <w:rPr>
          <w:rFonts w:ascii="Times New Roman" w:hAnsi="Times New Roman"/>
          <w:sz w:val="24"/>
          <w:szCs w:val="24"/>
        </w:rPr>
        <w:t>Власник зобов’язується укласти з Інвестором договір оренди земл</w:t>
      </w:r>
      <w:r w:rsidR="00F85913">
        <w:rPr>
          <w:rFonts w:ascii="Times New Roman" w:hAnsi="Times New Roman"/>
          <w:sz w:val="24"/>
          <w:szCs w:val="24"/>
        </w:rPr>
        <w:t xml:space="preserve">і </w:t>
      </w:r>
      <w:r w:rsidRPr="00884D30">
        <w:rPr>
          <w:rFonts w:ascii="Times New Roman" w:hAnsi="Times New Roman"/>
          <w:sz w:val="24"/>
          <w:szCs w:val="24"/>
        </w:rPr>
        <w:t>строком до 01.01.2069 року</w:t>
      </w:r>
      <w:r w:rsidR="006C1F63" w:rsidRPr="006C1F63">
        <w:rPr>
          <w:rFonts w:ascii="Times New Roman" w:hAnsi="Times New Roman"/>
          <w:sz w:val="24"/>
          <w:szCs w:val="24"/>
          <w:lang w:val="ru-RU"/>
        </w:rPr>
        <w:t xml:space="preserve"> </w:t>
      </w:r>
      <w:r w:rsidR="006C1F63">
        <w:rPr>
          <w:rFonts w:ascii="Times New Roman" w:hAnsi="Times New Roman"/>
          <w:sz w:val="24"/>
          <w:szCs w:val="24"/>
          <w:lang w:val="ru-RU"/>
        </w:rPr>
        <w:t>з правом продовження дії такого договору</w:t>
      </w:r>
      <w:r w:rsidRPr="00884D30">
        <w:rPr>
          <w:rFonts w:ascii="Times New Roman" w:hAnsi="Times New Roman"/>
          <w:sz w:val="24"/>
          <w:szCs w:val="24"/>
        </w:rPr>
        <w:t>.</w:t>
      </w:r>
    </w:p>
    <w:p w:rsidR="001A11B1" w:rsidRPr="003761C9" w:rsidRDefault="001A11B1" w:rsidP="001A11B1">
      <w:pPr>
        <w:pStyle w:val="a3"/>
        <w:numPr>
          <w:ilvl w:val="0"/>
          <w:numId w:val="6"/>
        </w:numPr>
        <w:rPr>
          <w:rFonts w:ascii="Times New Roman" w:hAnsi="Times New Roman"/>
          <w:b/>
          <w:sz w:val="24"/>
          <w:szCs w:val="24"/>
        </w:rPr>
      </w:pPr>
      <w:r w:rsidRPr="003761C9">
        <w:rPr>
          <w:rFonts w:ascii="Times New Roman" w:hAnsi="Times New Roman"/>
          <w:b/>
          <w:sz w:val="24"/>
          <w:szCs w:val="24"/>
        </w:rPr>
        <w:t>Порядок та умови здійснення інвестицій</w:t>
      </w:r>
    </w:p>
    <w:p w:rsidR="001A11B1" w:rsidRPr="00884D30" w:rsidRDefault="001A11B1" w:rsidP="000C2FB6">
      <w:pPr>
        <w:pStyle w:val="a3"/>
        <w:numPr>
          <w:ilvl w:val="1"/>
          <w:numId w:val="6"/>
        </w:numPr>
        <w:rPr>
          <w:rFonts w:ascii="Times New Roman" w:hAnsi="Times New Roman"/>
          <w:sz w:val="24"/>
          <w:szCs w:val="24"/>
        </w:rPr>
      </w:pPr>
      <w:r w:rsidRPr="00884D30">
        <w:rPr>
          <w:rFonts w:ascii="Times New Roman" w:hAnsi="Times New Roman"/>
          <w:sz w:val="24"/>
          <w:szCs w:val="24"/>
        </w:rPr>
        <w:t>Загальна орієнтовна сума інвестицій складає ______ грн. (____________________)</w:t>
      </w:r>
      <w:r w:rsidR="000C2FB6">
        <w:rPr>
          <w:rFonts w:ascii="Times New Roman" w:hAnsi="Times New Roman"/>
          <w:sz w:val="24"/>
          <w:szCs w:val="24"/>
        </w:rPr>
        <w:t>.</w:t>
      </w:r>
      <w:r w:rsidRPr="00884D30">
        <w:rPr>
          <w:rFonts w:ascii="Times New Roman" w:hAnsi="Times New Roman"/>
          <w:sz w:val="24"/>
          <w:szCs w:val="24"/>
        </w:rPr>
        <w:t xml:space="preserve"> </w:t>
      </w:r>
    </w:p>
    <w:p w:rsidR="001A11B1" w:rsidRPr="00884D30" w:rsidRDefault="001A11B1" w:rsidP="001A11B1">
      <w:pPr>
        <w:pStyle w:val="a3"/>
        <w:numPr>
          <w:ilvl w:val="1"/>
          <w:numId w:val="6"/>
        </w:numPr>
        <w:rPr>
          <w:rFonts w:ascii="Times New Roman" w:hAnsi="Times New Roman"/>
          <w:sz w:val="24"/>
          <w:szCs w:val="24"/>
        </w:rPr>
      </w:pPr>
      <w:r w:rsidRPr="00884D30">
        <w:rPr>
          <w:rFonts w:ascii="Times New Roman" w:hAnsi="Times New Roman"/>
          <w:sz w:val="24"/>
          <w:szCs w:val="24"/>
        </w:rPr>
        <w:t>Ринкова вартість об’єкта інвестування на момент укладення договору відповідно до звіту про нез</w:t>
      </w:r>
      <w:r w:rsidR="003761C9">
        <w:rPr>
          <w:rFonts w:ascii="Times New Roman" w:hAnsi="Times New Roman"/>
          <w:sz w:val="24"/>
          <w:szCs w:val="24"/>
        </w:rPr>
        <w:t>алежну оцінку складає ______________ грн.</w:t>
      </w:r>
      <w:r w:rsidR="003761C9" w:rsidRPr="003761C9">
        <w:rPr>
          <w:rFonts w:ascii="Times New Roman" w:hAnsi="Times New Roman"/>
          <w:sz w:val="24"/>
          <w:szCs w:val="24"/>
        </w:rPr>
        <w:t xml:space="preserve"> без </w:t>
      </w:r>
      <w:r w:rsidRPr="00884D30">
        <w:rPr>
          <w:rFonts w:ascii="Times New Roman" w:hAnsi="Times New Roman"/>
          <w:sz w:val="24"/>
          <w:szCs w:val="24"/>
        </w:rPr>
        <w:t xml:space="preserve"> ПДВ</w:t>
      </w:r>
      <w:r w:rsidR="003761C9">
        <w:rPr>
          <w:rFonts w:ascii="Times New Roman" w:hAnsi="Times New Roman"/>
          <w:sz w:val="24"/>
          <w:szCs w:val="24"/>
        </w:rPr>
        <w:t>.</w:t>
      </w:r>
      <w:r w:rsidRPr="00884D30">
        <w:rPr>
          <w:rFonts w:ascii="Times New Roman" w:hAnsi="Times New Roman"/>
          <w:sz w:val="24"/>
          <w:szCs w:val="24"/>
        </w:rPr>
        <w:t xml:space="preserve"> </w:t>
      </w:r>
    </w:p>
    <w:p w:rsidR="001A11B1" w:rsidRPr="00884D30" w:rsidRDefault="001A11B1" w:rsidP="003761C9">
      <w:pPr>
        <w:pStyle w:val="a3"/>
        <w:numPr>
          <w:ilvl w:val="1"/>
          <w:numId w:val="6"/>
        </w:numPr>
        <w:jc w:val="both"/>
        <w:rPr>
          <w:rFonts w:ascii="Times New Roman" w:hAnsi="Times New Roman"/>
          <w:sz w:val="24"/>
          <w:szCs w:val="24"/>
        </w:rPr>
      </w:pPr>
      <w:r w:rsidRPr="00884D30">
        <w:rPr>
          <w:rFonts w:ascii="Times New Roman" w:hAnsi="Times New Roman"/>
          <w:sz w:val="24"/>
          <w:szCs w:val="24"/>
        </w:rPr>
        <w:t>Сума інвестицій, зазначена в п. 2.1. цього Договору може збільшуватись/зменшуватись в залежності  від змін проектно-кошторисної документації.</w:t>
      </w:r>
    </w:p>
    <w:p w:rsidR="001A11B1" w:rsidRPr="00884D30" w:rsidRDefault="001A11B1" w:rsidP="001A11B1">
      <w:pPr>
        <w:pStyle w:val="a3"/>
        <w:numPr>
          <w:ilvl w:val="1"/>
          <w:numId w:val="6"/>
        </w:numPr>
        <w:rPr>
          <w:rFonts w:ascii="Times New Roman" w:hAnsi="Times New Roman"/>
          <w:sz w:val="24"/>
          <w:szCs w:val="24"/>
        </w:rPr>
      </w:pPr>
      <w:r w:rsidRPr="00884D30">
        <w:rPr>
          <w:rFonts w:ascii="Times New Roman" w:hAnsi="Times New Roman"/>
          <w:sz w:val="24"/>
          <w:szCs w:val="24"/>
        </w:rPr>
        <w:t xml:space="preserve">Інвестор </w:t>
      </w:r>
      <w:proofErr w:type="spellStart"/>
      <w:r w:rsidR="00F85913">
        <w:rPr>
          <w:rFonts w:ascii="Times New Roman" w:hAnsi="Times New Roman"/>
          <w:sz w:val="24"/>
          <w:szCs w:val="24"/>
        </w:rPr>
        <w:t>зобов</w:t>
      </w:r>
      <w:proofErr w:type="spellEnd"/>
      <w:r w:rsidR="00F85913">
        <w:rPr>
          <w:rFonts w:ascii="Times New Roman" w:hAnsi="Times New Roman"/>
          <w:sz w:val="24"/>
          <w:szCs w:val="24"/>
          <w:lang w:val="en-US"/>
        </w:rPr>
        <w:t>’</w:t>
      </w:r>
      <w:proofErr w:type="spellStart"/>
      <w:r w:rsidR="00F85913">
        <w:rPr>
          <w:rFonts w:ascii="Times New Roman" w:hAnsi="Times New Roman"/>
          <w:sz w:val="24"/>
          <w:szCs w:val="24"/>
        </w:rPr>
        <w:t>язаний</w:t>
      </w:r>
      <w:proofErr w:type="spellEnd"/>
      <w:r w:rsidR="00F85913">
        <w:rPr>
          <w:rFonts w:ascii="Times New Roman" w:hAnsi="Times New Roman"/>
          <w:sz w:val="24"/>
          <w:szCs w:val="24"/>
        </w:rPr>
        <w:t xml:space="preserve"> сплачувати:</w:t>
      </w:r>
    </w:p>
    <w:p w:rsidR="006C1F63" w:rsidRDefault="001A11B1" w:rsidP="001A11B1">
      <w:pPr>
        <w:pStyle w:val="a3"/>
        <w:numPr>
          <w:ilvl w:val="2"/>
          <w:numId w:val="6"/>
        </w:numPr>
        <w:rPr>
          <w:rFonts w:ascii="Times New Roman" w:hAnsi="Times New Roman"/>
          <w:sz w:val="24"/>
          <w:szCs w:val="24"/>
        </w:rPr>
      </w:pPr>
      <w:r w:rsidRPr="006C1F63">
        <w:rPr>
          <w:rFonts w:ascii="Times New Roman" w:hAnsi="Times New Roman"/>
          <w:sz w:val="24"/>
          <w:szCs w:val="24"/>
        </w:rPr>
        <w:t xml:space="preserve">До моменту введення в експлуатацію об’єкта інвестування  </w:t>
      </w:r>
      <w:r w:rsidR="00F85913" w:rsidRPr="00F85913">
        <w:rPr>
          <w:rFonts w:ascii="Times New Roman" w:hAnsi="Times New Roman"/>
          <w:sz w:val="24"/>
          <w:szCs w:val="24"/>
        </w:rPr>
        <w:t>(</w:t>
      </w:r>
      <w:r w:rsidR="006C1F63" w:rsidRPr="006C1F63">
        <w:rPr>
          <w:rFonts w:ascii="Times New Roman" w:hAnsi="Times New Roman"/>
          <w:sz w:val="24"/>
          <w:szCs w:val="24"/>
        </w:rPr>
        <w:t>на період реставрації</w:t>
      </w:r>
      <w:r w:rsidR="00F85913">
        <w:rPr>
          <w:rFonts w:ascii="Times New Roman" w:hAnsi="Times New Roman"/>
          <w:sz w:val="24"/>
          <w:szCs w:val="24"/>
        </w:rPr>
        <w:t xml:space="preserve">, враховуючи п.1.2 цього Договору) </w:t>
      </w:r>
      <w:r w:rsidR="006C1F63" w:rsidRPr="006C1F63">
        <w:rPr>
          <w:rFonts w:ascii="Times New Roman" w:hAnsi="Times New Roman"/>
          <w:sz w:val="24"/>
          <w:szCs w:val="24"/>
        </w:rPr>
        <w:t xml:space="preserve"> </w:t>
      </w:r>
      <w:r w:rsidRPr="006C1F63">
        <w:rPr>
          <w:rFonts w:ascii="Times New Roman" w:hAnsi="Times New Roman"/>
          <w:sz w:val="24"/>
          <w:szCs w:val="24"/>
        </w:rPr>
        <w:t xml:space="preserve">плата за використання об’єкта  складає 1 грн. за </w:t>
      </w:r>
      <w:smartTag w:uri="urn:schemas-microsoft-com:office:smarttags" w:element="metricconverter">
        <w:smartTagPr>
          <w:attr w:name="ProductID" w:val="1 м"/>
        </w:smartTagPr>
        <w:r w:rsidRPr="006C1F63">
          <w:rPr>
            <w:rFonts w:ascii="Times New Roman" w:hAnsi="Times New Roman"/>
            <w:sz w:val="24"/>
            <w:szCs w:val="24"/>
          </w:rPr>
          <w:t>1 м</w:t>
        </w:r>
      </w:smartTag>
      <w:r w:rsidRPr="006C1F63">
        <w:rPr>
          <w:rFonts w:ascii="Times New Roman" w:hAnsi="Times New Roman"/>
          <w:sz w:val="24"/>
          <w:szCs w:val="24"/>
        </w:rPr>
        <w:t xml:space="preserve"> кв. в місяць</w:t>
      </w:r>
      <w:r w:rsidR="006C1F63" w:rsidRPr="006C1F63">
        <w:rPr>
          <w:rFonts w:ascii="Times New Roman" w:hAnsi="Times New Roman"/>
          <w:sz w:val="24"/>
          <w:szCs w:val="24"/>
        </w:rPr>
        <w:t>.</w:t>
      </w:r>
      <w:r w:rsidRPr="006C1F63">
        <w:rPr>
          <w:rFonts w:ascii="Times New Roman" w:hAnsi="Times New Roman"/>
          <w:sz w:val="24"/>
          <w:szCs w:val="24"/>
        </w:rPr>
        <w:t xml:space="preserve"> </w:t>
      </w:r>
      <w:r w:rsidR="006C1F63" w:rsidRPr="006C1F63">
        <w:rPr>
          <w:rFonts w:ascii="Times New Roman" w:hAnsi="Times New Roman"/>
          <w:sz w:val="24"/>
          <w:szCs w:val="24"/>
        </w:rPr>
        <w:t>П</w:t>
      </w:r>
      <w:r w:rsidRPr="006C1F63">
        <w:rPr>
          <w:rFonts w:ascii="Times New Roman" w:hAnsi="Times New Roman"/>
          <w:sz w:val="24"/>
          <w:szCs w:val="24"/>
        </w:rPr>
        <w:t xml:space="preserve">ісля введення в експлуатацію річна плата за використання об’єкта визначається </w:t>
      </w:r>
      <w:r w:rsidR="006C1F63" w:rsidRPr="006C1F63">
        <w:rPr>
          <w:rFonts w:ascii="Times New Roman" w:hAnsi="Times New Roman"/>
          <w:sz w:val="24"/>
          <w:szCs w:val="24"/>
        </w:rPr>
        <w:t xml:space="preserve">від </w:t>
      </w:r>
      <w:r w:rsidRPr="006C1F63">
        <w:rPr>
          <w:rFonts w:ascii="Times New Roman" w:hAnsi="Times New Roman"/>
          <w:sz w:val="24"/>
          <w:szCs w:val="24"/>
        </w:rPr>
        <w:t xml:space="preserve"> початкової експертної вартості об’єкта в розмірі 1%  </w:t>
      </w:r>
      <w:r w:rsidRPr="006C1F63">
        <w:rPr>
          <w:rFonts w:ascii="Times New Roman" w:hAnsi="Times New Roman"/>
          <w:b/>
          <w:color w:val="7030A0"/>
          <w:sz w:val="24"/>
          <w:szCs w:val="24"/>
        </w:rPr>
        <w:t xml:space="preserve">з </w:t>
      </w:r>
      <w:r w:rsidRPr="00F76AB9">
        <w:rPr>
          <w:rFonts w:ascii="Times New Roman" w:hAnsi="Times New Roman"/>
          <w:sz w:val="24"/>
          <w:szCs w:val="24"/>
        </w:rPr>
        <w:t>урахуванням індексації</w:t>
      </w:r>
      <w:r w:rsidRPr="006C1F63">
        <w:rPr>
          <w:rFonts w:ascii="Times New Roman" w:hAnsi="Times New Roman"/>
          <w:sz w:val="24"/>
          <w:szCs w:val="24"/>
        </w:rPr>
        <w:t xml:space="preserve">. </w:t>
      </w:r>
    </w:p>
    <w:p w:rsidR="001A11B1" w:rsidRPr="006C1F63" w:rsidRDefault="001A11B1" w:rsidP="001A11B1">
      <w:pPr>
        <w:pStyle w:val="a3"/>
        <w:numPr>
          <w:ilvl w:val="2"/>
          <w:numId w:val="6"/>
        </w:numPr>
        <w:rPr>
          <w:rFonts w:ascii="Times New Roman" w:hAnsi="Times New Roman"/>
          <w:sz w:val="24"/>
          <w:szCs w:val="24"/>
        </w:rPr>
      </w:pPr>
      <w:r w:rsidRPr="006C1F63">
        <w:rPr>
          <w:rFonts w:ascii="Times New Roman" w:hAnsi="Times New Roman"/>
          <w:sz w:val="24"/>
          <w:szCs w:val="24"/>
        </w:rPr>
        <w:t>Податок на додану вартість відповідно до чинного законодавства України.</w:t>
      </w:r>
    </w:p>
    <w:p w:rsidR="001A11B1" w:rsidRPr="00047AA8" w:rsidRDefault="001A11B1" w:rsidP="001A11B1">
      <w:pPr>
        <w:pStyle w:val="a3"/>
        <w:numPr>
          <w:ilvl w:val="2"/>
          <w:numId w:val="6"/>
        </w:numPr>
        <w:rPr>
          <w:rFonts w:ascii="Times New Roman" w:hAnsi="Times New Roman"/>
          <w:b/>
          <w:color w:val="7030A0"/>
          <w:sz w:val="24"/>
          <w:szCs w:val="24"/>
        </w:rPr>
      </w:pPr>
      <w:r w:rsidRPr="00884D30">
        <w:rPr>
          <w:rFonts w:ascii="Times New Roman" w:hAnsi="Times New Roman"/>
          <w:sz w:val="24"/>
          <w:szCs w:val="24"/>
        </w:rPr>
        <w:t xml:space="preserve">Плату за користування землею відповідно </w:t>
      </w:r>
      <w:r w:rsidRPr="000F6F79">
        <w:rPr>
          <w:rFonts w:ascii="Times New Roman" w:hAnsi="Times New Roman"/>
          <w:sz w:val="24"/>
          <w:szCs w:val="24"/>
        </w:rPr>
        <w:t>до укладеного договору оренди</w:t>
      </w:r>
      <w:r w:rsidR="00F85913">
        <w:rPr>
          <w:rFonts w:ascii="Times New Roman" w:hAnsi="Times New Roman"/>
          <w:sz w:val="24"/>
          <w:szCs w:val="24"/>
        </w:rPr>
        <w:t xml:space="preserve"> землі</w:t>
      </w:r>
      <w:r w:rsidR="00047AA8" w:rsidRPr="000F6F79">
        <w:rPr>
          <w:rFonts w:ascii="Times New Roman" w:hAnsi="Times New Roman"/>
          <w:color w:val="FF0000"/>
          <w:sz w:val="24"/>
          <w:szCs w:val="24"/>
        </w:rPr>
        <w:t>.</w:t>
      </w:r>
    </w:p>
    <w:p w:rsidR="001A11B1" w:rsidRPr="003761C9" w:rsidRDefault="001A11B1" w:rsidP="001A11B1">
      <w:pPr>
        <w:pStyle w:val="a3"/>
        <w:numPr>
          <w:ilvl w:val="0"/>
          <w:numId w:val="6"/>
        </w:numPr>
        <w:rPr>
          <w:rFonts w:ascii="Times New Roman" w:hAnsi="Times New Roman"/>
          <w:b/>
          <w:sz w:val="24"/>
          <w:szCs w:val="24"/>
        </w:rPr>
      </w:pPr>
      <w:r w:rsidRPr="003761C9">
        <w:rPr>
          <w:rFonts w:ascii="Times New Roman" w:hAnsi="Times New Roman"/>
          <w:b/>
          <w:sz w:val="24"/>
          <w:szCs w:val="24"/>
        </w:rPr>
        <w:t>Права та обов</w:t>
      </w:r>
      <w:r w:rsidRPr="003761C9">
        <w:rPr>
          <w:rFonts w:ascii="Times New Roman" w:hAnsi="Times New Roman"/>
          <w:b/>
          <w:sz w:val="24"/>
          <w:szCs w:val="24"/>
          <w:lang w:val="ru-RU"/>
        </w:rPr>
        <w:t>’</w:t>
      </w:r>
      <w:r w:rsidRPr="003761C9">
        <w:rPr>
          <w:rFonts w:ascii="Times New Roman" w:hAnsi="Times New Roman"/>
          <w:b/>
          <w:sz w:val="24"/>
          <w:szCs w:val="24"/>
        </w:rPr>
        <w:t>язки Власника:</w:t>
      </w:r>
    </w:p>
    <w:p w:rsidR="001A11B1" w:rsidRPr="003761C9" w:rsidRDefault="001A11B1" w:rsidP="001A11B1">
      <w:pPr>
        <w:pStyle w:val="a3"/>
        <w:numPr>
          <w:ilvl w:val="1"/>
          <w:numId w:val="6"/>
        </w:numPr>
        <w:rPr>
          <w:rFonts w:ascii="Times New Roman" w:hAnsi="Times New Roman"/>
          <w:b/>
          <w:sz w:val="24"/>
          <w:szCs w:val="24"/>
        </w:rPr>
      </w:pPr>
      <w:r w:rsidRPr="003761C9">
        <w:rPr>
          <w:rFonts w:ascii="Times New Roman" w:hAnsi="Times New Roman"/>
          <w:b/>
          <w:sz w:val="24"/>
          <w:szCs w:val="24"/>
        </w:rPr>
        <w:t>Власник зобов</w:t>
      </w:r>
      <w:r w:rsidRPr="003761C9">
        <w:rPr>
          <w:rFonts w:ascii="Times New Roman" w:hAnsi="Times New Roman"/>
          <w:b/>
          <w:sz w:val="24"/>
          <w:szCs w:val="24"/>
          <w:lang w:val="ru-RU"/>
        </w:rPr>
        <w:t>’</w:t>
      </w:r>
      <w:r w:rsidRPr="003761C9">
        <w:rPr>
          <w:rFonts w:ascii="Times New Roman" w:hAnsi="Times New Roman"/>
          <w:b/>
          <w:sz w:val="24"/>
          <w:szCs w:val="24"/>
        </w:rPr>
        <w:t>язується:</w:t>
      </w:r>
    </w:p>
    <w:p w:rsidR="001A11B1" w:rsidRPr="00884D30" w:rsidRDefault="001A11B1" w:rsidP="001A11B1">
      <w:pPr>
        <w:pStyle w:val="a3"/>
        <w:numPr>
          <w:ilvl w:val="2"/>
          <w:numId w:val="6"/>
        </w:numPr>
        <w:rPr>
          <w:rFonts w:ascii="Times New Roman" w:hAnsi="Times New Roman"/>
          <w:sz w:val="24"/>
          <w:szCs w:val="24"/>
        </w:rPr>
      </w:pPr>
      <w:r w:rsidRPr="00884D30">
        <w:rPr>
          <w:rFonts w:ascii="Times New Roman" w:hAnsi="Times New Roman"/>
          <w:sz w:val="24"/>
          <w:szCs w:val="24"/>
        </w:rPr>
        <w:t xml:space="preserve">Передати </w:t>
      </w:r>
      <w:r w:rsidR="00DE1A07">
        <w:rPr>
          <w:rFonts w:ascii="Times New Roman" w:hAnsi="Times New Roman"/>
          <w:sz w:val="24"/>
          <w:szCs w:val="24"/>
        </w:rPr>
        <w:t>І</w:t>
      </w:r>
      <w:r w:rsidRPr="00884D30">
        <w:rPr>
          <w:rFonts w:ascii="Times New Roman" w:hAnsi="Times New Roman"/>
          <w:sz w:val="24"/>
          <w:szCs w:val="24"/>
        </w:rPr>
        <w:t>нвестору об</w:t>
      </w:r>
      <w:r w:rsidRPr="00884D30">
        <w:rPr>
          <w:rFonts w:ascii="Times New Roman" w:hAnsi="Times New Roman"/>
          <w:sz w:val="24"/>
          <w:szCs w:val="24"/>
          <w:lang w:val="ru-RU"/>
        </w:rPr>
        <w:t>’</w:t>
      </w:r>
      <w:r w:rsidRPr="00884D30">
        <w:rPr>
          <w:rFonts w:ascii="Times New Roman" w:hAnsi="Times New Roman"/>
          <w:sz w:val="24"/>
          <w:szCs w:val="24"/>
        </w:rPr>
        <w:t>єкт інвестування за актом  прийому-передачі.</w:t>
      </w:r>
    </w:p>
    <w:p w:rsidR="001A11B1" w:rsidRPr="00884D30" w:rsidRDefault="001A11B1" w:rsidP="001A11B1">
      <w:pPr>
        <w:pStyle w:val="a3"/>
        <w:numPr>
          <w:ilvl w:val="2"/>
          <w:numId w:val="6"/>
        </w:numPr>
        <w:rPr>
          <w:rFonts w:ascii="Times New Roman" w:hAnsi="Times New Roman"/>
          <w:sz w:val="24"/>
          <w:szCs w:val="24"/>
        </w:rPr>
      </w:pPr>
      <w:r w:rsidRPr="00884D30">
        <w:rPr>
          <w:rFonts w:ascii="Times New Roman" w:hAnsi="Times New Roman"/>
          <w:sz w:val="24"/>
          <w:szCs w:val="24"/>
        </w:rPr>
        <w:t xml:space="preserve">Здійснювати контроль за дотриманням та виконанням умов інвестиційного договору. </w:t>
      </w:r>
    </w:p>
    <w:p w:rsidR="001A11B1" w:rsidRPr="000F6F79" w:rsidRDefault="001A11B1" w:rsidP="001A11B1">
      <w:pPr>
        <w:pStyle w:val="a3"/>
        <w:numPr>
          <w:ilvl w:val="2"/>
          <w:numId w:val="6"/>
        </w:numPr>
        <w:rPr>
          <w:rFonts w:ascii="Times New Roman" w:hAnsi="Times New Roman"/>
          <w:sz w:val="24"/>
          <w:szCs w:val="24"/>
        </w:rPr>
      </w:pPr>
      <w:r w:rsidRPr="000F6F79">
        <w:rPr>
          <w:rFonts w:ascii="Times New Roman" w:hAnsi="Times New Roman"/>
          <w:sz w:val="24"/>
          <w:szCs w:val="24"/>
        </w:rPr>
        <w:lastRenderedPageBreak/>
        <w:t xml:space="preserve">Надавати </w:t>
      </w:r>
      <w:r w:rsidR="00C2737F">
        <w:rPr>
          <w:rFonts w:ascii="Times New Roman" w:hAnsi="Times New Roman"/>
          <w:sz w:val="24"/>
          <w:szCs w:val="24"/>
        </w:rPr>
        <w:t>І</w:t>
      </w:r>
      <w:r w:rsidRPr="000F6F79">
        <w:rPr>
          <w:rFonts w:ascii="Times New Roman" w:hAnsi="Times New Roman"/>
          <w:sz w:val="24"/>
          <w:szCs w:val="24"/>
        </w:rPr>
        <w:t>нвестору інформацію, відомості, дозвільні документи, необхідні для реалізації інвестиційного проекту та укладення договору оренди земельної ділянки.</w:t>
      </w:r>
    </w:p>
    <w:p w:rsidR="001A11B1" w:rsidRPr="003761C9" w:rsidRDefault="001A11B1" w:rsidP="001A11B1">
      <w:pPr>
        <w:pStyle w:val="a3"/>
        <w:numPr>
          <w:ilvl w:val="1"/>
          <w:numId w:val="6"/>
        </w:numPr>
        <w:rPr>
          <w:rFonts w:ascii="Times New Roman" w:hAnsi="Times New Roman"/>
          <w:b/>
          <w:sz w:val="24"/>
          <w:szCs w:val="24"/>
        </w:rPr>
      </w:pPr>
      <w:r w:rsidRPr="003761C9">
        <w:rPr>
          <w:rFonts w:ascii="Times New Roman" w:hAnsi="Times New Roman"/>
          <w:b/>
          <w:sz w:val="24"/>
          <w:szCs w:val="24"/>
        </w:rPr>
        <w:t>Власник має право:</w:t>
      </w:r>
    </w:p>
    <w:p w:rsidR="001A11B1" w:rsidRPr="00884D30" w:rsidRDefault="001A11B1" w:rsidP="001A11B1">
      <w:pPr>
        <w:pStyle w:val="a3"/>
        <w:numPr>
          <w:ilvl w:val="2"/>
          <w:numId w:val="6"/>
        </w:numPr>
        <w:rPr>
          <w:rFonts w:ascii="Times New Roman" w:hAnsi="Times New Roman"/>
          <w:sz w:val="24"/>
          <w:szCs w:val="24"/>
        </w:rPr>
      </w:pPr>
      <w:r w:rsidRPr="00884D30">
        <w:rPr>
          <w:rFonts w:ascii="Times New Roman" w:hAnsi="Times New Roman"/>
          <w:sz w:val="24"/>
          <w:szCs w:val="24"/>
        </w:rPr>
        <w:t>Доступу до інформації, документів, пов</w:t>
      </w:r>
      <w:r w:rsidRPr="00884D30">
        <w:rPr>
          <w:rFonts w:ascii="Times New Roman" w:hAnsi="Times New Roman"/>
          <w:sz w:val="24"/>
          <w:szCs w:val="24"/>
          <w:lang w:val="ru-RU"/>
        </w:rPr>
        <w:t>’</w:t>
      </w:r>
      <w:r w:rsidRPr="00884D30">
        <w:rPr>
          <w:rFonts w:ascii="Times New Roman" w:hAnsi="Times New Roman"/>
          <w:sz w:val="24"/>
          <w:szCs w:val="24"/>
        </w:rPr>
        <w:t xml:space="preserve">язаних з виконанням </w:t>
      </w:r>
      <w:r w:rsidR="00DE1A07">
        <w:rPr>
          <w:rFonts w:ascii="Times New Roman" w:hAnsi="Times New Roman"/>
          <w:sz w:val="24"/>
          <w:szCs w:val="24"/>
        </w:rPr>
        <w:t>І</w:t>
      </w:r>
      <w:r w:rsidRPr="00884D30">
        <w:rPr>
          <w:rFonts w:ascii="Times New Roman" w:hAnsi="Times New Roman"/>
          <w:sz w:val="24"/>
          <w:szCs w:val="24"/>
        </w:rPr>
        <w:t>нвестором умов цього Договору, тощо.</w:t>
      </w:r>
    </w:p>
    <w:p w:rsidR="001A11B1" w:rsidRPr="00884D30" w:rsidRDefault="001A11B1" w:rsidP="001A11B1">
      <w:pPr>
        <w:pStyle w:val="a3"/>
        <w:numPr>
          <w:ilvl w:val="2"/>
          <w:numId w:val="6"/>
        </w:numPr>
        <w:rPr>
          <w:rFonts w:ascii="Times New Roman" w:hAnsi="Times New Roman"/>
          <w:sz w:val="24"/>
          <w:szCs w:val="24"/>
        </w:rPr>
      </w:pPr>
      <w:r w:rsidRPr="00884D30">
        <w:rPr>
          <w:rFonts w:ascii="Times New Roman" w:hAnsi="Times New Roman"/>
          <w:sz w:val="24"/>
          <w:szCs w:val="24"/>
        </w:rPr>
        <w:t xml:space="preserve">Розірвати даний договір з </w:t>
      </w:r>
      <w:r w:rsidR="00DE1A07">
        <w:rPr>
          <w:rFonts w:ascii="Times New Roman" w:hAnsi="Times New Roman"/>
          <w:sz w:val="24"/>
          <w:szCs w:val="24"/>
        </w:rPr>
        <w:t>І</w:t>
      </w:r>
      <w:r w:rsidRPr="00884D30">
        <w:rPr>
          <w:rFonts w:ascii="Times New Roman" w:hAnsi="Times New Roman"/>
          <w:sz w:val="24"/>
          <w:szCs w:val="24"/>
        </w:rPr>
        <w:t>нвестором, якщо останній не виконує або неналежним чином виконує свої обов</w:t>
      </w:r>
      <w:r w:rsidRPr="00884D30">
        <w:rPr>
          <w:rFonts w:ascii="Times New Roman" w:hAnsi="Times New Roman"/>
          <w:sz w:val="24"/>
          <w:szCs w:val="24"/>
          <w:lang w:val="ru-RU"/>
        </w:rPr>
        <w:t>’</w:t>
      </w:r>
      <w:r w:rsidRPr="00884D30">
        <w:rPr>
          <w:rFonts w:ascii="Times New Roman" w:hAnsi="Times New Roman"/>
          <w:sz w:val="24"/>
          <w:szCs w:val="24"/>
        </w:rPr>
        <w:t>язки:</w:t>
      </w:r>
    </w:p>
    <w:p w:rsidR="001A11B1" w:rsidRPr="00884D30" w:rsidRDefault="001A11B1" w:rsidP="001A11B1">
      <w:pPr>
        <w:pStyle w:val="a3"/>
        <w:numPr>
          <w:ilvl w:val="0"/>
          <w:numId w:val="7"/>
        </w:numPr>
        <w:rPr>
          <w:rFonts w:ascii="Times New Roman" w:hAnsi="Times New Roman"/>
          <w:sz w:val="24"/>
          <w:szCs w:val="24"/>
        </w:rPr>
      </w:pPr>
      <w:r w:rsidRPr="00884D30">
        <w:rPr>
          <w:rFonts w:ascii="Times New Roman" w:hAnsi="Times New Roman"/>
          <w:sz w:val="24"/>
          <w:szCs w:val="24"/>
        </w:rPr>
        <w:t>Несплата коштів за використання об</w:t>
      </w:r>
      <w:r w:rsidRPr="00884D30">
        <w:rPr>
          <w:rFonts w:ascii="Times New Roman" w:hAnsi="Times New Roman"/>
          <w:sz w:val="24"/>
          <w:szCs w:val="24"/>
          <w:lang w:val="ru-RU"/>
        </w:rPr>
        <w:t>’</w:t>
      </w:r>
      <w:r w:rsidRPr="00884D30">
        <w:rPr>
          <w:rFonts w:ascii="Times New Roman" w:hAnsi="Times New Roman"/>
          <w:sz w:val="24"/>
          <w:szCs w:val="24"/>
        </w:rPr>
        <w:t>єкта інвестицій.</w:t>
      </w:r>
    </w:p>
    <w:p w:rsidR="001A11B1" w:rsidRPr="00884D30" w:rsidRDefault="001A11B1" w:rsidP="001A11B1">
      <w:pPr>
        <w:pStyle w:val="a3"/>
        <w:numPr>
          <w:ilvl w:val="0"/>
          <w:numId w:val="7"/>
        </w:numPr>
        <w:rPr>
          <w:rFonts w:ascii="Times New Roman" w:hAnsi="Times New Roman"/>
          <w:sz w:val="24"/>
          <w:szCs w:val="24"/>
        </w:rPr>
      </w:pPr>
      <w:r w:rsidRPr="00884D30">
        <w:rPr>
          <w:rFonts w:ascii="Times New Roman" w:hAnsi="Times New Roman"/>
          <w:sz w:val="24"/>
          <w:szCs w:val="24"/>
        </w:rPr>
        <w:t xml:space="preserve">Порушення </w:t>
      </w:r>
      <w:r w:rsidRPr="00884D30">
        <w:rPr>
          <w:rFonts w:ascii="Times New Roman" w:hAnsi="Times New Roman"/>
          <w:sz w:val="24"/>
          <w:szCs w:val="24"/>
          <w:lang w:val="ru-RU"/>
        </w:rPr>
        <w:t xml:space="preserve"> </w:t>
      </w:r>
      <w:r w:rsidRPr="00884D30">
        <w:rPr>
          <w:rFonts w:ascii="Times New Roman" w:hAnsi="Times New Roman"/>
          <w:sz w:val="24"/>
          <w:szCs w:val="24"/>
        </w:rPr>
        <w:t>без поважних причин строків інвестування, передбачених п. 1.2 цього Договору.</w:t>
      </w:r>
    </w:p>
    <w:p w:rsidR="001A11B1" w:rsidRPr="000F6F79" w:rsidRDefault="001A11B1" w:rsidP="001A11B1">
      <w:pPr>
        <w:pStyle w:val="a3"/>
        <w:numPr>
          <w:ilvl w:val="0"/>
          <w:numId w:val="7"/>
        </w:numPr>
        <w:rPr>
          <w:rFonts w:ascii="Times New Roman" w:hAnsi="Times New Roman"/>
          <w:sz w:val="24"/>
          <w:szCs w:val="24"/>
        </w:rPr>
      </w:pPr>
      <w:r w:rsidRPr="000F6F79">
        <w:rPr>
          <w:rFonts w:ascii="Times New Roman" w:hAnsi="Times New Roman"/>
          <w:sz w:val="24"/>
          <w:szCs w:val="24"/>
        </w:rPr>
        <w:t>Невиконання або виконання не в повному обсязі протиаварійних та/або невідкладних консерваційних заходів з порушенням терміну відповідно до п. 3.3.8 цього Договору без поважних причин.</w:t>
      </w:r>
    </w:p>
    <w:p w:rsidR="001A11B1" w:rsidRPr="00884D30" w:rsidRDefault="001A11B1" w:rsidP="001A11B1">
      <w:pPr>
        <w:pStyle w:val="a3"/>
        <w:numPr>
          <w:ilvl w:val="0"/>
          <w:numId w:val="7"/>
        </w:numPr>
        <w:rPr>
          <w:rFonts w:ascii="Times New Roman" w:hAnsi="Times New Roman"/>
          <w:sz w:val="24"/>
          <w:szCs w:val="24"/>
        </w:rPr>
      </w:pPr>
      <w:r w:rsidRPr="00884D30">
        <w:rPr>
          <w:rFonts w:ascii="Times New Roman" w:hAnsi="Times New Roman"/>
          <w:sz w:val="24"/>
          <w:szCs w:val="24"/>
        </w:rPr>
        <w:t>Ненадання Власнику інформації, відомостей, документів, пов</w:t>
      </w:r>
      <w:r w:rsidRPr="00884D30">
        <w:rPr>
          <w:rFonts w:ascii="Times New Roman" w:hAnsi="Times New Roman"/>
          <w:sz w:val="24"/>
          <w:szCs w:val="24"/>
          <w:lang w:val="ru-RU"/>
        </w:rPr>
        <w:t>’</w:t>
      </w:r>
      <w:r w:rsidRPr="00884D30">
        <w:rPr>
          <w:rFonts w:ascii="Times New Roman" w:hAnsi="Times New Roman"/>
          <w:sz w:val="24"/>
          <w:szCs w:val="24"/>
        </w:rPr>
        <w:t>язаних з реалізацією інвестиційного проекту.</w:t>
      </w:r>
    </w:p>
    <w:p w:rsidR="001A11B1" w:rsidRDefault="001A11B1" w:rsidP="001A11B1">
      <w:pPr>
        <w:pStyle w:val="a3"/>
        <w:numPr>
          <w:ilvl w:val="0"/>
          <w:numId w:val="7"/>
        </w:numPr>
        <w:rPr>
          <w:rFonts w:ascii="Times New Roman" w:hAnsi="Times New Roman"/>
          <w:sz w:val="24"/>
          <w:szCs w:val="24"/>
        </w:rPr>
      </w:pPr>
      <w:r w:rsidRPr="00884D30">
        <w:rPr>
          <w:rFonts w:ascii="Times New Roman" w:hAnsi="Times New Roman"/>
          <w:sz w:val="24"/>
          <w:szCs w:val="24"/>
        </w:rPr>
        <w:t>Несплата</w:t>
      </w:r>
      <w:r w:rsidR="00F85913">
        <w:rPr>
          <w:rFonts w:ascii="Times New Roman" w:hAnsi="Times New Roman"/>
          <w:sz w:val="24"/>
          <w:szCs w:val="24"/>
        </w:rPr>
        <w:t>, або сплата не в повному обсязі більш як за 6 (шість) місяців,</w:t>
      </w:r>
      <w:r w:rsidRPr="00884D30">
        <w:rPr>
          <w:rFonts w:ascii="Times New Roman" w:hAnsi="Times New Roman"/>
          <w:sz w:val="24"/>
          <w:szCs w:val="24"/>
        </w:rPr>
        <w:t xml:space="preserve"> плати за користування землею.</w:t>
      </w:r>
    </w:p>
    <w:p w:rsidR="00F85913" w:rsidRPr="00884D30" w:rsidRDefault="00F85913" w:rsidP="001A11B1">
      <w:pPr>
        <w:pStyle w:val="a3"/>
        <w:numPr>
          <w:ilvl w:val="0"/>
          <w:numId w:val="7"/>
        </w:numPr>
        <w:rPr>
          <w:rFonts w:ascii="Times New Roman" w:hAnsi="Times New Roman"/>
          <w:sz w:val="24"/>
          <w:szCs w:val="24"/>
        </w:rPr>
      </w:pPr>
      <w:r>
        <w:rPr>
          <w:rFonts w:ascii="Times New Roman" w:hAnsi="Times New Roman"/>
          <w:sz w:val="24"/>
          <w:szCs w:val="24"/>
        </w:rPr>
        <w:t>У судовому порядку за умов, не передбачених цим Договором</w:t>
      </w:r>
      <w:r w:rsidR="00EB1214">
        <w:rPr>
          <w:rFonts w:ascii="Times New Roman" w:hAnsi="Times New Roman"/>
          <w:sz w:val="24"/>
          <w:szCs w:val="24"/>
        </w:rPr>
        <w:t>.</w:t>
      </w:r>
    </w:p>
    <w:p w:rsidR="001A11B1" w:rsidRPr="00884D30" w:rsidRDefault="001A11B1" w:rsidP="001A11B1">
      <w:pPr>
        <w:pStyle w:val="a3"/>
        <w:ind w:left="1440"/>
        <w:rPr>
          <w:rFonts w:ascii="Times New Roman" w:hAnsi="Times New Roman"/>
          <w:sz w:val="24"/>
          <w:szCs w:val="24"/>
        </w:rPr>
      </w:pPr>
      <w:r w:rsidRPr="00884D30">
        <w:rPr>
          <w:rFonts w:ascii="Times New Roman" w:hAnsi="Times New Roman"/>
          <w:sz w:val="24"/>
          <w:szCs w:val="24"/>
        </w:rPr>
        <w:t xml:space="preserve">Про розірвання Договору </w:t>
      </w:r>
      <w:r w:rsidR="00DE1A07">
        <w:rPr>
          <w:rFonts w:ascii="Times New Roman" w:hAnsi="Times New Roman"/>
          <w:sz w:val="24"/>
          <w:szCs w:val="24"/>
        </w:rPr>
        <w:t>І</w:t>
      </w:r>
      <w:r w:rsidRPr="00884D30">
        <w:rPr>
          <w:rFonts w:ascii="Times New Roman" w:hAnsi="Times New Roman"/>
          <w:sz w:val="24"/>
          <w:szCs w:val="24"/>
        </w:rPr>
        <w:t>нвестор повідомляється письмово</w:t>
      </w:r>
      <w:r w:rsidR="00EB1214">
        <w:rPr>
          <w:rFonts w:ascii="Times New Roman" w:hAnsi="Times New Roman"/>
          <w:sz w:val="24"/>
          <w:szCs w:val="24"/>
        </w:rPr>
        <w:t xml:space="preserve"> щонайменше за 1 (один) місяць до бажаного терміну</w:t>
      </w:r>
      <w:r w:rsidRPr="00884D30">
        <w:rPr>
          <w:rFonts w:ascii="Times New Roman" w:hAnsi="Times New Roman"/>
          <w:sz w:val="24"/>
          <w:szCs w:val="24"/>
        </w:rPr>
        <w:t>. Договір вважається розірваним з моменту отримання повідомлення</w:t>
      </w:r>
      <w:r w:rsidR="00EB1214">
        <w:rPr>
          <w:rFonts w:ascii="Times New Roman" w:hAnsi="Times New Roman"/>
          <w:sz w:val="24"/>
          <w:szCs w:val="24"/>
        </w:rPr>
        <w:t>, або ж після одного місяця від офіційного повідомлення</w:t>
      </w:r>
      <w:r w:rsidRPr="00884D30">
        <w:rPr>
          <w:rFonts w:ascii="Times New Roman" w:hAnsi="Times New Roman"/>
          <w:sz w:val="24"/>
          <w:szCs w:val="24"/>
        </w:rPr>
        <w:t>. У разі розірвання Договору з Інвестором, Власник приймає рішення про залучення нового Інвестора згідно з чинним законодавством.</w:t>
      </w:r>
    </w:p>
    <w:p w:rsidR="001A11B1" w:rsidRPr="00EB1214" w:rsidRDefault="001A11B1" w:rsidP="001A11B1">
      <w:pPr>
        <w:pStyle w:val="a3"/>
        <w:ind w:left="1440"/>
        <w:rPr>
          <w:rFonts w:ascii="Times New Roman" w:hAnsi="Times New Roman"/>
          <w:b/>
          <w:sz w:val="24"/>
          <w:szCs w:val="24"/>
        </w:rPr>
      </w:pPr>
      <w:r w:rsidRPr="00EB1214">
        <w:rPr>
          <w:rFonts w:ascii="Times New Roman" w:hAnsi="Times New Roman"/>
          <w:b/>
          <w:sz w:val="24"/>
          <w:szCs w:val="24"/>
        </w:rPr>
        <w:t>Права та обов</w:t>
      </w:r>
      <w:r w:rsidRPr="00EB1214">
        <w:rPr>
          <w:rFonts w:ascii="Times New Roman" w:hAnsi="Times New Roman"/>
          <w:b/>
          <w:sz w:val="24"/>
          <w:szCs w:val="24"/>
          <w:lang w:val="en-US"/>
        </w:rPr>
        <w:t>’</w:t>
      </w:r>
      <w:r w:rsidRPr="00EB1214">
        <w:rPr>
          <w:rFonts w:ascii="Times New Roman" w:hAnsi="Times New Roman"/>
          <w:b/>
          <w:sz w:val="24"/>
          <w:szCs w:val="24"/>
        </w:rPr>
        <w:t>язки Інвестора</w:t>
      </w:r>
    </w:p>
    <w:p w:rsidR="001A11B1" w:rsidRPr="003761C9" w:rsidRDefault="001A11B1" w:rsidP="001A11B1">
      <w:pPr>
        <w:pStyle w:val="a3"/>
        <w:numPr>
          <w:ilvl w:val="1"/>
          <w:numId w:val="6"/>
        </w:numPr>
        <w:rPr>
          <w:rFonts w:ascii="Times New Roman" w:hAnsi="Times New Roman"/>
          <w:b/>
          <w:sz w:val="24"/>
          <w:szCs w:val="24"/>
        </w:rPr>
      </w:pPr>
      <w:r w:rsidRPr="003761C9">
        <w:rPr>
          <w:rFonts w:ascii="Times New Roman" w:hAnsi="Times New Roman"/>
          <w:b/>
          <w:sz w:val="24"/>
          <w:szCs w:val="24"/>
        </w:rPr>
        <w:t>Інвестор зобов</w:t>
      </w:r>
      <w:r w:rsidRPr="003761C9">
        <w:rPr>
          <w:rFonts w:ascii="Times New Roman" w:hAnsi="Times New Roman"/>
          <w:b/>
          <w:sz w:val="24"/>
          <w:szCs w:val="24"/>
          <w:lang w:val="en-US"/>
        </w:rPr>
        <w:t>’</w:t>
      </w:r>
      <w:r w:rsidRPr="003761C9">
        <w:rPr>
          <w:rFonts w:ascii="Times New Roman" w:hAnsi="Times New Roman"/>
          <w:b/>
          <w:sz w:val="24"/>
          <w:szCs w:val="24"/>
        </w:rPr>
        <w:t>язується:</w:t>
      </w:r>
    </w:p>
    <w:p w:rsidR="001A11B1" w:rsidRPr="00884D30" w:rsidRDefault="001A11B1" w:rsidP="001A11B1">
      <w:pPr>
        <w:pStyle w:val="a3"/>
        <w:numPr>
          <w:ilvl w:val="2"/>
          <w:numId w:val="6"/>
        </w:numPr>
        <w:rPr>
          <w:rFonts w:ascii="Times New Roman" w:hAnsi="Times New Roman"/>
          <w:sz w:val="24"/>
          <w:szCs w:val="24"/>
        </w:rPr>
      </w:pPr>
      <w:r w:rsidRPr="00884D30">
        <w:rPr>
          <w:rFonts w:ascii="Times New Roman" w:hAnsi="Times New Roman"/>
          <w:sz w:val="24"/>
          <w:szCs w:val="24"/>
        </w:rPr>
        <w:t>Здійснити інвестування протиаварійних та ремонтно-реставраційних робіт в обсягах та в терміни, передбачені даним Договором.</w:t>
      </w:r>
    </w:p>
    <w:p w:rsidR="001A11B1" w:rsidRPr="00884D30" w:rsidRDefault="00DE1A07" w:rsidP="001A11B1">
      <w:pPr>
        <w:pStyle w:val="a3"/>
        <w:numPr>
          <w:ilvl w:val="2"/>
          <w:numId w:val="6"/>
        </w:numPr>
        <w:rPr>
          <w:rFonts w:ascii="Times New Roman" w:hAnsi="Times New Roman"/>
          <w:sz w:val="24"/>
          <w:szCs w:val="24"/>
        </w:rPr>
      </w:pPr>
      <w:r w:rsidRPr="00884D30">
        <w:rPr>
          <w:rFonts w:ascii="Times New Roman" w:hAnsi="Times New Roman"/>
          <w:sz w:val="24"/>
          <w:szCs w:val="24"/>
        </w:rPr>
        <w:t>У</w:t>
      </w:r>
      <w:r w:rsidRPr="00884D30">
        <w:rPr>
          <w:rFonts w:ascii="Times New Roman" w:hAnsi="Times New Roman"/>
          <w:sz w:val="24"/>
          <w:szCs w:val="24"/>
          <w:lang w:eastAsia="ru-RU"/>
        </w:rPr>
        <w:t xml:space="preserve">класти  </w:t>
      </w:r>
      <w:r w:rsidRPr="00884D30">
        <w:rPr>
          <w:rFonts w:ascii="Times New Roman" w:hAnsi="Times New Roman"/>
          <w:sz w:val="24"/>
          <w:szCs w:val="24"/>
        </w:rPr>
        <w:t xml:space="preserve">договір оренди землі з моменту  нотаріального посвідчення і державної реєстрації інвестиційного договору </w:t>
      </w:r>
      <w:r w:rsidR="001A11B1" w:rsidRPr="00884D30">
        <w:rPr>
          <w:rFonts w:ascii="Times New Roman" w:hAnsi="Times New Roman"/>
          <w:sz w:val="24"/>
          <w:szCs w:val="24"/>
        </w:rPr>
        <w:t>.</w:t>
      </w:r>
      <w:r w:rsidR="00EB1214">
        <w:rPr>
          <w:rFonts w:ascii="Times New Roman" w:hAnsi="Times New Roman"/>
          <w:sz w:val="24"/>
          <w:szCs w:val="24"/>
        </w:rPr>
        <w:t xml:space="preserve"> Після введення</w:t>
      </w:r>
      <w:r w:rsidR="00AF0E4B" w:rsidRPr="00AF0E4B">
        <w:rPr>
          <w:rFonts w:ascii="Times New Roman" w:hAnsi="Times New Roman"/>
          <w:sz w:val="24"/>
          <w:szCs w:val="24"/>
        </w:rPr>
        <w:t xml:space="preserve"> </w:t>
      </w:r>
      <w:r w:rsidR="00AF0E4B">
        <w:rPr>
          <w:rFonts w:ascii="Times New Roman" w:hAnsi="Times New Roman"/>
          <w:sz w:val="24"/>
          <w:szCs w:val="24"/>
        </w:rPr>
        <w:t>в експлуатацію</w:t>
      </w:r>
      <w:r w:rsidR="00EB1214">
        <w:rPr>
          <w:rFonts w:ascii="Times New Roman" w:hAnsi="Times New Roman"/>
          <w:sz w:val="24"/>
          <w:szCs w:val="24"/>
        </w:rPr>
        <w:t xml:space="preserve"> об</w:t>
      </w:r>
      <w:r w:rsidR="00EB1214" w:rsidRPr="00AF0E4B">
        <w:rPr>
          <w:rFonts w:ascii="Times New Roman" w:hAnsi="Times New Roman"/>
          <w:sz w:val="24"/>
          <w:szCs w:val="24"/>
        </w:rPr>
        <w:t>’</w:t>
      </w:r>
      <w:r w:rsidR="00EB1214">
        <w:rPr>
          <w:rFonts w:ascii="Times New Roman" w:hAnsi="Times New Roman"/>
          <w:sz w:val="24"/>
          <w:szCs w:val="24"/>
        </w:rPr>
        <w:t>єкта інвестицій  ( за умовами п. 1.2) змінити цільове використання земельної ділянки на те, яке відповідатиме виду діяльності споруди.</w:t>
      </w:r>
    </w:p>
    <w:p w:rsidR="001A11B1" w:rsidRPr="00047AA8" w:rsidRDefault="001A11B1" w:rsidP="001A11B1">
      <w:pPr>
        <w:pStyle w:val="a3"/>
        <w:numPr>
          <w:ilvl w:val="2"/>
          <w:numId w:val="6"/>
        </w:numPr>
        <w:rPr>
          <w:rFonts w:ascii="Times New Roman" w:hAnsi="Times New Roman"/>
          <w:sz w:val="24"/>
          <w:szCs w:val="24"/>
        </w:rPr>
      </w:pPr>
      <w:r w:rsidRPr="00047AA8">
        <w:rPr>
          <w:rFonts w:ascii="Times New Roman" w:hAnsi="Times New Roman"/>
          <w:sz w:val="24"/>
          <w:szCs w:val="24"/>
        </w:rPr>
        <w:t>Виступити замовником проектно-кошторисної документації для виконання пристосування Об’єкта інвестування  під готельно-ресторанний комплекс</w:t>
      </w:r>
      <w:r w:rsidR="00047AA8">
        <w:rPr>
          <w:rFonts w:ascii="Times New Roman" w:hAnsi="Times New Roman"/>
          <w:sz w:val="24"/>
          <w:szCs w:val="24"/>
        </w:rPr>
        <w:t>.</w:t>
      </w:r>
      <w:r w:rsidRPr="00047AA8">
        <w:rPr>
          <w:rFonts w:ascii="Times New Roman" w:hAnsi="Times New Roman"/>
          <w:b/>
          <w:i/>
          <w:sz w:val="24"/>
          <w:szCs w:val="24"/>
        </w:rPr>
        <w:t xml:space="preserve"> </w:t>
      </w:r>
      <w:r w:rsidRPr="00047AA8">
        <w:rPr>
          <w:rFonts w:ascii="Times New Roman" w:hAnsi="Times New Roman"/>
          <w:sz w:val="24"/>
          <w:szCs w:val="24"/>
        </w:rPr>
        <w:t>Залуч</w:t>
      </w:r>
      <w:r w:rsidR="00AF0E4B">
        <w:rPr>
          <w:rFonts w:ascii="Times New Roman" w:hAnsi="Times New Roman"/>
          <w:sz w:val="24"/>
          <w:szCs w:val="24"/>
        </w:rPr>
        <w:t>а</w:t>
      </w:r>
      <w:r w:rsidRPr="00047AA8">
        <w:rPr>
          <w:rFonts w:ascii="Times New Roman" w:hAnsi="Times New Roman"/>
          <w:sz w:val="24"/>
          <w:szCs w:val="24"/>
        </w:rPr>
        <w:t>ти до ремонтно-реставраційних робіт належну підрядну організацію,  що має ліцензію на проведення відповідних робіт.</w:t>
      </w:r>
    </w:p>
    <w:p w:rsidR="001A11B1" w:rsidRPr="00884D30" w:rsidRDefault="001A11B1" w:rsidP="001A11B1">
      <w:pPr>
        <w:pStyle w:val="a3"/>
        <w:numPr>
          <w:ilvl w:val="2"/>
          <w:numId w:val="6"/>
        </w:numPr>
        <w:rPr>
          <w:rFonts w:ascii="Times New Roman" w:hAnsi="Times New Roman"/>
          <w:sz w:val="24"/>
          <w:szCs w:val="24"/>
        </w:rPr>
      </w:pPr>
      <w:r w:rsidRPr="00884D30">
        <w:rPr>
          <w:rFonts w:ascii="Times New Roman" w:hAnsi="Times New Roman"/>
          <w:sz w:val="24"/>
          <w:szCs w:val="24"/>
        </w:rPr>
        <w:t>Фінансувати всі витрати, пов’язані з проектуванням та/або коригуванням проектно-кошторисної документації, а також витрати по отриманню відповідних дозволів на виконання будівельних робіт, інші витрати, що пов’язані з укладенням інвестиційного договору.</w:t>
      </w:r>
    </w:p>
    <w:p w:rsidR="001A11B1" w:rsidRPr="00884D30" w:rsidRDefault="001A11B1" w:rsidP="001A11B1">
      <w:pPr>
        <w:pStyle w:val="a3"/>
        <w:numPr>
          <w:ilvl w:val="2"/>
          <w:numId w:val="6"/>
        </w:numPr>
        <w:rPr>
          <w:rFonts w:ascii="Times New Roman" w:hAnsi="Times New Roman"/>
          <w:sz w:val="24"/>
          <w:szCs w:val="24"/>
        </w:rPr>
      </w:pPr>
      <w:r w:rsidRPr="00884D30">
        <w:rPr>
          <w:rFonts w:ascii="Times New Roman" w:hAnsi="Times New Roman"/>
          <w:sz w:val="24"/>
          <w:szCs w:val="24"/>
        </w:rPr>
        <w:t>Виконувати функції замовника будівельних робіт, в тому числі:</w:t>
      </w:r>
    </w:p>
    <w:p w:rsidR="001A11B1" w:rsidRPr="00884D30" w:rsidRDefault="001A11B1" w:rsidP="001A11B1">
      <w:pPr>
        <w:pStyle w:val="a3"/>
        <w:ind w:left="1080"/>
        <w:rPr>
          <w:rFonts w:ascii="Times New Roman" w:hAnsi="Times New Roman"/>
          <w:sz w:val="24"/>
          <w:szCs w:val="24"/>
        </w:rPr>
      </w:pPr>
      <w:r w:rsidRPr="00884D30">
        <w:rPr>
          <w:rFonts w:ascii="Times New Roman" w:hAnsi="Times New Roman"/>
          <w:sz w:val="24"/>
          <w:szCs w:val="24"/>
        </w:rPr>
        <w:t>-отримувати відповідні дозволи на проведення ремонтно-реставраційних робіт.</w:t>
      </w:r>
    </w:p>
    <w:p w:rsidR="001A11B1" w:rsidRPr="00884D30" w:rsidRDefault="001A11B1" w:rsidP="001A11B1">
      <w:pPr>
        <w:pStyle w:val="a3"/>
        <w:ind w:left="1080"/>
        <w:rPr>
          <w:rFonts w:ascii="Times New Roman" w:hAnsi="Times New Roman"/>
          <w:sz w:val="24"/>
          <w:szCs w:val="24"/>
        </w:rPr>
      </w:pPr>
      <w:r w:rsidRPr="00884D30">
        <w:rPr>
          <w:rFonts w:ascii="Times New Roman" w:hAnsi="Times New Roman"/>
          <w:sz w:val="24"/>
          <w:szCs w:val="24"/>
        </w:rPr>
        <w:t>-здійснювати контроль і технічний нагляд за відповідністю обсягу, вартості і якості виконуваних робіт кошторисам і проектній документації.</w:t>
      </w:r>
    </w:p>
    <w:p w:rsidR="001A11B1" w:rsidRPr="00884D30" w:rsidRDefault="001A11B1" w:rsidP="001A11B1">
      <w:pPr>
        <w:pStyle w:val="a3"/>
        <w:ind w:left="426"/>
        <w:rPr>
          <w:rFonts w:ascii="Times New Roman" w:hAnsi="Times New Roman"/>
          <w:sz w:val="24"/>
          <w:szCs w:val="24"/>
        </w:rPr>
      </w:pPr>
      <w:r w:rsidRPr="00884D30">
        <w:rPr>
          <w:rFonts w:ascii="Times New Roman" w:hAnsi="Times New Roman"/>
          <w:sz w:val="24"/>
          <w:szCs w:val="24"/>
        </w:rPr>
        <w:lastRenderedPageBreak/>
        <w:t>3.3.7.   Укласти охоронний договір з уповноваженим органом охорони культурної спадщини (Міністерством культури України)</w:t>
      </w:r>
    </w:p>
    <w:p w:rsidR="001A11B1" w:rsidRPr="00884D30" w:rsidRDefault="001A11B1" w:rsidP="001A11B1">
      <w:pPr>
        <w:pStyle w:val="a3"/>
        <w:ind w:left="426"/>
        <w:rPr>
          <w:rFonts w:ascii="Times New Roman" w:hAnsi="Times New Roman"/>
          <w:sz w:val="24"/>
          <w:szCs w:val="24"/>
        </w:rPr>
      </w:pPr>
      <w:r w:rsidRPr="00884D30">
        <w:rPr>
          <w:rFonts w:ascii="Times New Roman" w:hAnsi="Times New Roman"/>
          <w:sz w:val="24"/>
          <w:szCs w:val="24"/>
        </w:rPr>
        <w:t>3.3.8.   Виконати протиаварійні та/або невідкладні консерваційні заходи на об</w:t>
      </w:r>
      <w:r w:rsidRPr="00884D30">
        <w:rPr>
          <w:rFonts w:ascii="Times New Roman" w:hAnsi="Times New Roman"/>
          <w:sz w:val="24"/>
          <w:szCs w:val="24"/>
          <w:lang w:val="ru-RU"/>
        </w:rPr>
        <w:t>’</w:t>
      </w:r>
      <w:r w:rsidRPr="00884D30">
        <w:rPr>
          <w:rFonts w:ascii="Times New Roman" w:hAnsi="Times New Roman"/>
          <w:sz w:val="24"/>
          <w:szCs w:val="24"/>
        </w:rPr>
        <w:t>єкті     інвестування в термін до ___________</w:t>
      </w:r>
    </w:p>
    <w:p w:rsidR="001A11B1" w:rsidRPr="00884D30" w:rsidRDefault="001A11B1" w:rsidP="001A11B1">
      <w:pPr>
        <w:pStyle w:val="a3"/>
        <w:ind w:left="142"/>
        <w:rPr>
          <w:rFonts w:ascii="Times New Roman" w:hAnsi="Times New Roman"/>
          <w:sz w:val="24"/>
          <w:szCs w:val="24"/>
        </w:rPr>
      </w:pPr>
      <w:r w:rsidRPr="00884D30">
        <w:rPr>
          <w:rFonts w:ascii="Times New Roman" w:hAnsi="Times New Roman"/>
          <w:sz w:val="24"/>
          <w:szCs w:val="24"/>
        </w:rPr>
        <w:t xml:space="preserve">     3.3.9.   В термін до ___________________</w:t>
      </w:r>
      <w:r w:rsidR="00AF0E4B">
        <w:rPr>
          <w:rFonts w:ascii="Times New Roman" w:hAnsi="Times New Roman"/>
          <w:sz w:val="24"/>
          <w:szCs w:val="24"/>
        </w:rPr>
        <w:t>(але не пізніше умов, передбачених п.1.2)</w:t>
      </w:r>
      <w:r w:rsidRPr="00884D30">
        <w:rPr>
          <w:rFonts w:ascii="Times New Roman" w:hAnsi="Times New Roman"/>
          <w:sz w:val="24"/>
          <w:szCs w:val="24"/>
        </w:rPr>
        <w:t xml:space="preserve"> ввести в експлуатацію об</w:t>
      </w:r>
      <w:r w:rsidRPr="00884D30">
        <w:rPr>
          <w:rFonts w:ascii="Times New Roman" w:hAnsi="Times New Roman"/>
          <w:sz w:val="24"/>
          <w:szCs w:val="24"/>
          <w:lang w:val="ru-RU"/>
        </w:rPr>
        <w:t>’</w:t>
      </w:r>
      <w:r w:rsidRPr="00884D30">
        <w:rPr>
          <w:rFonts w:ascii="Times New Roman" w:hAnsi="Times New Roman"/>
          <w:sz w:val="24"/>
          <w:szCs w:val="24"/>
        </w:rPr>
        <w:t>єкт інвестування.</w:t>
      </w:r>
    </w:p>
    <w:p w:rsidR="00DE1A07" w:rsidRDefault="00DE1A07" w:rsidP="001A11B1">
      <w:pPr>
        <w:pStyle w:val="a3"/>
        <w:ind w:left="142"/>
        <w:rPr>
          <w:rFonts w:ascii="Times New Roman" w:hAnsi="Times New Roman"/>
          <w:b/>
          <w:sz w:val="24"/>
          <w:szCs w:val="24"/>
        </w:rPr>
      </w:pPr>
    </w:p>
    <w:p w:rsidR="001A11B1" w:rsidRPr="005476DB" w:rsidRDefault="001A11B1" w:rsidP="001A11B1">
      <w:pPr>
        <w:pStyle w:val="a3"/>
        <w:ind w:left="142"/>
        <w:rPr>
          <w:rFonts w:ascii="Times New Roman" w:hAnsi="Times New Roman"/>
          <w:b/>
          <w:sz w:val="24"/>
          <w:szCs w:val="24"/>
        </w:rPr>
      </w:pPr>
      <w:r w:rsidRPr="005476DB">
        <w:rPr>
          <w:rFonts w:ascii="Times New Roman" w:hAnsi="Times New Roman"/>
          <w:b/>
          <w:sz w:val="24"/>
          <w:szCs w:val="24"/>
        </w:rPr>
        <w:t>3.4. Інвестор має право:</w:t>
      </w:r>
    </w:p>
    <w:p w:rsidR="001A11B1" w:rsidRPr="000F6F79" w:rsidRDefault="001A11B1" w:rsidP="001A11B1">
      <w:pPr>
        <w:pStyle w:val="a3"/>
        <w:ind w:left="142"/>
        <w:rPr>
          <w:rFonts w:ascii="Times New Roman" w:hAnsi="Times New Roman"/>
          <w:sz w:val="24"/>
          <w:szCs w:val="24"/>
        </w:rPr>
      </w:pPr>
      <w:r w:rsidRPr="005476DB">
        <w:rPr>
          <w:rFonts w:ascii="Times New Roman" w:hAnsi="Times New Roman"/>
          <w:b/>
          <w:sz w:val="24"/>
          <w:szCs w:val="24"/>
        </w:rPr>
        <w:t>3.4</w:t>
      </w:r>
      <w:r w:rsidRPr="000F6F79">
        <w:rPr>
          <w:rFonts w:ascii="Times New Roman" w:hAnsi="Times New Roman"/>
          <w:sz w:val="24"/>
          <w:szCs w:val="24"/>
        </w:rPr>
        <w:t>.1. На першочергове переважне право перед іншими суб’єктами господарювання та суб’єктами вла</w:t>
      </w:r>
      <w:r w:rsidR="00F37E70" w:rsidRPr="000F6F79">
        <w:rPr>
          <w:rFonts w:ascii="Times New Roman" w:hAnsi="Times New Roman"/>
          <w:sz w:val="24"/>
          <w:szCs w:val="24"/>
        </w:rPr>
        <w:t>д</w:t>
      </w:r>
      <w:r w:rsidRPr="000F6F79">
        <w:rPr>
          <w:rFonts w:ascii="Times New Roman" w:hAnsi="Times New Roman"/>
          <w:sz w:val="24"/>
          <w:szCs w:val="24"/>
        </w:rPr>
        <w:t>них повноважень на укладення договору оренди земельної ділянки під кадастровим номером _____________.</w:t>
      </w:r>
    </w:p>
    <w:p w:rsidR="001A11B1" w:rsidRPr="000F6F79" w:rsidRDefault="001A11B1" w:rsidP="001A11B1">
      <w:pPr>
        <w:pStyle w:val="a3"/>
        <w:ind w:left="142"/>
        <w:rPr>
          <w:rFonts w:ascii="Times New Roman" w:hAnsi="Times New Roman"/>
          <w:sz w:val="24"/>
          <w:szCs w:val="24"/>
        </w:rPr>
      </w:pPr>
      <w:r w:rsidRPr="000F6F79">
        <w:rPr>
          <w:rFonts w:ascii="Times New Roman" w:hAnsi="Times New Roman"/>
          <w:sz w:val="24"/>
          <w:szCs w:val="24"/>
        </w:rPr>
        <w:t>3.4.2. На переважне право перед іншими суб’єктами господарювання та суб’єктами вла</w:t>
      </w:r>
      <w:r w:rsidR="00F37E70" w:rsidRPr="000F6F79">
        <w:rPr>
          <w:rFonts w:ascii="Times New Roman" w:hAnsi="Times New Roman"/>
          <w:sz w:val="24"/>
          <w:szCs w:val="24"/>
        </w:rPr>
        <w:t>д</w:t>
      </w:r>
      <w:r w:rsidRPr="000F6F79">
        <w:rPr>
          <w:rFonts w:ascii="Times New Roman" w:hAnsi="Times New Roman"/>
          <w:sz w:val="24"/>
          <w:szCs w:val="24"/>
        </w:rPr>
        <w:t>них повнов</w:t>
      </w:r>
      <w:r w:rsidR="005476DB" w:rsidRPr="000F6F79">
        <w:rPr>
          <w:rFonts w:ascii="Times New Roman" w:hAnsi="Times New Roman"/>
          <w:sz w:val="24"/>
          <w:szCs w:val="24"/>
        </w:rPr>
        <w:t xml:space="preserve">ажень на продовження строку дії цього </w:t>
      </w:r>
      <w:r w:rsidRPr="000F6F79">
        <w:rPr>
          <w:rFonts w:ascii="Times New Roman" w:hAnsi="Times New Roman"/>
          <w:sz w:val="24"/>
          <w:szCs w:val="24"/>
        </w:rPr>
        <w:t>Договору  та договору оренди земл</w:t>
      </w:r>
      <w:r w:rsidR="00AF0E4B">
        <w:rPr>
          <w:rFonts w:ascii="Times New Roman" w:hAnsi="Times New Roman"/>
          <w:sz w:val="24"/>
          <w:szCs w:val="24"/>
        </w:rPr>
        <w:t>і</w:t>
      </w:r>
      <w:r w:rsidRPr="000F6F79">
        <w:rPr>
          <w:rFonts w:ascii="Times New Roman" w:hAnsi="Times New Roman"/>
          <w:sz w:val="24"/>
          <w:szCs w:val="24"/>
        </w:rPr>
        <w:t>, за умови своєчасної сплати орендних платежів.</w:t>
      </w:r>
    </w:p>
    <w:p w:rsidR="001A11B1" w:rsidRPr="000F6F79" w:rsidRDefault="001A11B1" w:rsidP="001A11B1">
      <w:pPr>
        <w:pStyle w:val="a3"/>
        <w:ind w:left="142"/>
        <w:rPr>
          <w:rFonts w:ascii="Times New Roman" w:hAnsi="Times New Roman"/>
          <w:sz w:val="24"/>
          <w:szCs w:val="24"/>
        </w:rPr>
      </w:pPr>
      <w:r w:rsidRPr="000F6F79">
        <w:rPr>
          <w:rFonts w:ascii="Times New Roman" w:hAnsi="Times New Roman"/>
          <w:sz w:val="24"/>
          <w:szCs w:val="24"/>
        </w:rPr>
        <w:t>3.4</w:t>
      </w:r>
      <w:r w:rsidR="006C1F63" w:rsidRPr="000F6F79">
        <w:rPr>
          <w:rFonts w:ascii="Times New Roman" w:hAnsi="Times New Roman"/>
          <w:sz w:val="24"/>
          <w:szCs w:val="24"/>
        </w:rPr>
        <w:t>.3. На відшкодування фактичних ви</w:t>
      </w:r>
      <w:r w:rsidRPr="000F6F79">
        <w:rPr>
          <w:rFonts w:ascii="Times New Roman" w:hAnsi="Times New Roman"/>
          <w:sz w:val="24"/>
          <w:szCs w:val="24"/>
        </w:rPr>
        <w:t>трат ( інвестицій)</w:t>
      </w:r>
      <w:r w:rsidR="006C1F63" w:rsidRPr="000F6F79">
        <w:rPr>
          <w:rFonts w:ascii="Times New Roman" w:hAnsi="Times New Roman"/>
          <w:sz w:val="24"/>
          <w:szCs w:val="24"/>
        </w:rPr>
        <w:t>,</w:t>
      </w:r>
      <w:r w:rsidRPr="000F6F79">
        <w:rPr>
          <w:rFonts w:ascii="Times New Roman" w:hAnsi="Times New Roman"/>
          <w:sz w:val="24"/>
          <w:szCs w:val="24"/>
        </w:rPr>
        <w:t xml:space="preserve"> залучених на виконання даного інвестиційного Договору</w:t>
      </w:r>
      <w:r w:rsidR="006C1F63" w:rsidRPr="000F6F79">
        <w:rPr>
          <w:rFonts w:ascii="Times New Roman" w:hAnsi="Times New Roman"/>
          <w:sz w:val="24"/>
          <w:szCs w:val="24"/>
        </w:rPr>
        <w:t xml:space="preserve"> із дотриманням умов п. 4.4 цього Договору</w:t>
      </w:r>
      <w:r w:rsidRPr="000F6F79">
        <w:rPr>
          <w:rFonts w:ascii="Times New Roman" w:hAnsi="Times New Roman"/>
          <w:sz w:val="24"/>
          <w:szCs w:val="24"/>
        </w:rPr>
        <w:t>. До таких витрат відносяться як безпосередні витрати на проведення будівельних та ремонтних робіт так і витрати на виготовлення технічної документації та дозвільних документів, необхідних для реалізації інвестиційного Договору.</w:t>
      </w:r>
    </w:p>
    <w:p w:rsidR="001A11B1" w:rsidRPr="000F6F79" w:rsidRDefault="001A11B1" w:rsidP="001A11B1">
      <w:pPr>
        <w:pStyle w:val="a3"/>
        <w:ind w:left="142"/>
        <w:rPr>
          <w:rFonts w:ascii="Times New Roman" w:hAnsi="Times New Roman"/>
          <w:sz w:val="24"/>
          <w:szCs w:val="24"/>
        </w:rPr>
      </w:pPr>
      <w:r w:rsidRPr="000F6F79">
        <w:rPr>
          <w:rFonts w:ascii="Times New Roman" w:hAnsi="Times New Roman"/>
          <w:sz w:val="24"/>
          <w:szCs w:val="24"/>
        </w:rPr>
        <w:t xml:space="preserve">3.4.4. На дострокове, в односторонньому порядку, розірвання </w:t>
      </w:r>
      <w:r w:rsidR="00AF0E4B">
        <w:rPr>
          <w:rFonts w:ascii="Times New Roman" w:hAnsi="Times New Roman"/>
          <w:sz w:val="24"/>
          <w:szCs w:val="24"/>
        </w:rPr>
        <w:t xml:space="preserve">цього </w:t>
      </w:r>
      <w:r w:rsidRPr="000F6F79">
        <w:rPr>
          <w:rFonts w:ascii="Times New Roman" w:hAnsi="Times New Roman"/>
          <w:sz w:val="24"/>
          <w:szCs w:val="24"/>
        </w:rPr>
        <w:t>Договору в наступних випадках:</w:t>
      </w:r>
    </w:p>
    <w:p w:rsidR="001A11B1" w:rsidRPr="000F6F79" w:rsidRDefault="001A11B1" w:rsidP="001A11B1">
      <w:pPr>
        <w:pStyle w:val="a3"/>
        <w:ind w:left="142"/>
        <w:rPr>
          <w:rFonts w:ascii="Times New Roman" w:hAnsi="Times New Roman"/>
          <w:sz w:val="24"/>
          <w:szCs w:val="24"/>
        </w:rPr>
      </w:pPr>
      <w:r w:rsidRPr="000F6F79">
        <w:rPr>
          <w:rFonts w:ascii="Times New Roman" w:hAnsi="Times New Roman"/>
          <w:sz w:val="24"/>
          <w:szCs w:val="24"/>
        </w:rPr>
        <w:t>- не прийняття рішення Власником про надання в оренду земельної ділянки або надання її на умовах, що не відповідають вимогам даного Договору;</w:t>
      </w:r>
    </w:p>
    <w:p w:rsidR="001A11B1" w:rsidRPr="000F6F79" w:rsidRDefault="001A11B1" w:rsidP="001A11B1">
      <w:pPr>
        <w:pStyle w:val="a3"/>
        <w:ind w:left="142"/>
        <w:rPr>
          <w:rFonts w:ascii="Times New Roman" w:hAnsi="Times New Roman"/>
          <w:sz w:val="24"/>
          <w:szCs w:val="24"/>
        </w:rPr>
      </w:pPr>
      <w:r w:rsidRPr="000F6F79">
        <w:rPr>
          <w:rFonts w:ascii="Times New Roman" w:hAnsi="Times New Roman"/>
          <w:sz w:val="24"/>
          <w:szCs w:val="24"/>
        </w:rPr>
        <w:t>- не надання Власником, підпорядкованим</w:t>
      </w:r>
      <w:r w:rsidR="000C7C7B" w:rsidRPr="000F6F79">
        <w:rPr>
          <w:rFonts w:ascii="Times New Roman" w:hAnsi="Times New Roman"/>
          <w:sz w:val="24"/>
          <w:szCs w:val="24"/>
        </w:rPr>
        <w:t>и</w:t>
      </w:r>
      <w:r w:rsidRPr="000F6F79">
        <w:rPr>
          <w:rFonts w:ascii="Times New Roman" w:hAnsi="Times New Roman"/>
          <w:sz w:val="24"/>
          <w:szCs w:val="24"/>
        </w:rPr>
        <w:t xml:space="preserve"> йому організаціям</w:t>
      </w:r>
      <w:r w:rsidR="000C7C7B" w:rsidRPr="000F6F79">
        <w:rPr>
          <w:rFonts w:ascii="Times New Roman" w:hAnsi="Times New Roman"/>
          <w:sz w:val="24"/>
          <w:szCs w:val="24"/>
        </w:rPr>
        <w:t>и</w:t>
      </w:r>
      <w:r w:rsidRPr="000F6F79">
        <w:rPr>
          <w:rFonts w:ascii="Times New Roman" w:hAnsi="Times New Roman"/>
          <w:sz w:val="24"/>
          <w:szCs w:val="24"/>
        </w:rPr>
        <w:t xml:space="preserve"> і установам</w:t>
      </w:r>
      <w:r w:rsidR="000C7C7B" w:rsidRPr="000F6F79">
        <w:rPr>
          <w:rFonts w:ascii="Times New Roman" w:hAnsi="Times New Roman"/>
          <w:sz w:val="24"/>
          <w:szCs w:val="24"/>
        </w:rPr>
        <w:t>и</w:t>
      </w:r>
      <w:r w:rsidRPr="000F6F79">
        <w:rPr>
          <w:rFonts w:ascii="Times New Roman" w:hAnsi="Times New Roman"/>
          <w:sz w:val="24"/>
          <w:szCs w:val="24"/>
        </w:rPr>
        <w:t xml:space="preserve"> дозвільних документів, інформації, відомостей,  необхідних для реалізації інвестиційного проекту</w:t>
      </w:r>
      <w:r w:rsidR="00AF0E4B">
        <w:rPr>
          <w:rFonts w:ascii="Times New Roman" w:hAnsi="Times New Roman"/>
          <w:sz w:val="24"/>
          <w:szCs w:val="24"/>
        </w:rPr>
        <w:t>.</w:t>
      </w:r>
    </w:p>
    <w:p w:rsidR="001A11B1" w:rsidRPr="003761C9" w:rsidRDefault="001A11B1" w:rsidP="001A11B1">
      <w:pPr>
        <w:pStyle w:val="a3"/>
        <w:numPr>
          <w:ilvl w:val="0"/>
          <w:numId w:val="6"/>
        </w:numPr>
        <w:rPr>
          <w:rFonts w:ascii="Times New Roman" w:hAnsi="Times New Roman"/>
          <w:b/>
          <w:sz w:val="24"/>
          <w:szCs w:val="24"/>
        </w:rPr>
      </w:pPr>
      <w:r w:rsidRPr="003761C9">
        <w:rPr>
          <w:rFonts w:ascii="Times New Roman" w:hAnsi="Times New Roman"/>
          <w:b/>
          <w:sz w:val="24"/>
          <w:szCs w:val="24"/>
        </w:rPr>
        <w:t>Відповідальність сторін</w:t>
      </w:r>
    </w:p>
    <w:p w:rsidR="001A11B1" w:rsidRPr="00884D30" w:rsidRDefault="001A11B1" w:rsidP="001A11B1">
      <w:pPr>
        <w:pStyle w:val="a3"/>
        <w:numPr>
          <w:ilvl w:val="1"/>
          <w:numId w:val="6"/>
        </w:numPr>
        <w:rPr>
          <w:rFonts w:ascii="Times New Roman" w:hAnsi="Times New Roman"/>
          <w:sz w:val="24"/>
          <w:szCs w:val="24"/>
        </w:rPr>
      </w:pPr>
      <w:r w:rsidRPr="00884D30">
        <w:rPr>
          <w:rFonts w:ascii="Times New Roman" w:hAnsi="Times New Roman"/>
          <w:sz w:val="24"/>
          <w:szCs w:val="24"/>
        </w:rPr>
        <w:t>Сторони несуть відповідальність за невиконання цього Договору відповідно до чинного законодавства України.</w:t>
      </w:r>
    </w:p>
    <w:p w:rsidR="001A11B1" w:rsidRPr="00884D30" w:rsidRDefault="001A11B1" w:rsidP="001A11B1">
      <w:pPr>
        <w:pStyle w:val="a3"/>
        <w:numPr>
          <w:ilvl w:val="1"/>
          <w:numId w:val="6"/>
        </w:numPr>
        <w:rPr>
          <w:rFonts w:ascii="Times New Roman" w:hAnsi="Times New Roman"/>
          <w:sz w:val="24"/>
          <w:szCs w:val="24"/>
        </w:rPr>
      </w:pPr>
      <w:r w:rsidRPr="00884D30">
        <w:rPr>
          <w:rFonts w:ascii="Times New Roman" w:hAnsi="Times New Roman"/>
          <w:sz w:val="24"/>
          <w:szCs w:val="24"/>
        </w:rPr>
        <w:t xml:space="preserve">Збитки, заподіяні однією Стороною іншій </w:t>
      </w:r>
      <w:r w:rsidR="00AF0E4B">
        <w:rPr>
          <w:rFonts w:ascii="Times New Roman" w:hAnsi="Times New Roman"/>
          <w:sz w:val="24"/>
          <w:szCs w:val="24"/>
        </w:rPr>
        <w:t>С</w:t>
      </w:r>
      <w:r w:rsidRPr="00884D30">
        <w:rPr>
          <w:rFonts w:ascii="Times New Roman" w:hAnsi="Times New Roman"/>
          <w:sz w:val="24"/>
          <w:szCs w:val="24"/>
        </w:rPr>
        <w:t>тороні підлягають відшкодуванню в повному обсязі винною Стороною.</w:t>
      </w:r>
    </w:p>
    <w:p w:rsidR="001A11B1" w:rsidRPr="00884D30" w:rsidRDefault="001A11B1" w:rsidP="001A11B1">
      <w:pPr>
        <w:pStyle w:val="a3"/>
        <w:numPr>
          <w:ilvl w:val="1"/>
          <w:numId w:val="6"/>
        </w:numPr>
        <w:rPr>
          <w:rFonts w:ascii="Times New Roman" w:hAnsi="Times New Roman"/>
          <w:sz w:val="24"/>
          <w:szCs w:val="24"/>
        </w:rPr>
      </w:pPr>
      <w:r w:rsidRPr="00884D30">
        <w:rPr>
          <w:rFonts w:ascii="Times New Roman" w:hAnsi="Times New Roman"/>
          <w:sz w:val="24"/>
          <w:szCs w:val="24"/>
        </w:rPr>
        <w:t xml:space="preserve">У разі дострокового розірвання цього Договору в </w:t>
      </w:r>
      <w:proofErr w:type="spellStart"/>
      <w:r w:rsidRPr="00884D30">
        <w:rPr>
          <w:rFonts w:ascii="Times New Roman" w:hAnsi="Times New Roman"/>
          <w:sz w:val="24"/>
          <w:szCs w:val="24"/>
        </w:rPr>
        <w:t>зв</w:t>
      </w:r>
      <w:proofErr w:type="spellEnd"/>
      <w:r w:rsidRPr="00884D30">
        <w:rPr>
          <w:rFonts w:ascii="Times New Roman" w:hAnsi="Times New Roman"/>
          <w:sz w:val="24"/>
          <w:szCs w:val="24"/>
          <w:lang w:val="ru-RU"/>
        </w:rPr>
        <w:t>’</w:t>
      </w:r>
      <w:proofErr w:type="spellStart"/>
      <w:r w:rsidRPr="00884D30">
        <w:rPr>
          <w:rFonts w:ascii="Times New Roman" w:hAnsi="Times New Roman"/>
          <w:sz w:val="24"/>
          <w:szCs w:val="24"/>
        </w:rPr>
        <w:t>язку</w:t>
      </w:r>
      <w:proofErr w:type="spellEnd"/>
      <w:r w:rsidRPr="00884D30">
        <w:rPr>
          <w:rFonts w:ascii="Times New Roman" w:hAnsi="Times New Roman"/>
          <w:sz w:val="24"/>
          <w:szCs w:val="24"/>
        </w:rPr>
        <w:t xml:space="preserve"> з порушенням Інвестором прийнятих на себе </w:t>
      </w:r>
      <w:proofErr w:type="spellStart"/>
      <w:r w:rsidRPr="00884D30">
        <w:rPr>
          <w:rFonts w:ascii="Times New Roman" w:hAnsi="Times New Roman"/>
          <w:sz w:val="24"/>
          <w:szCs w:val="24"/>
        </w:rPr>
        <w:t>зобов</w:t>
      </w:r>
      <w:proofErr w:type="spellEnd"/>
      <w:r w:rsidRPr="00884D30">
        <w:rPr>
          <w:rFonts w:ascii="Times New Roman" w:hAnsi="Times New Roman"/>
          <w:sz w:val="24"/>
          <w:szCs w:val="24"/>
          <w:lang w:val="ru-RU"/>
        </w:rPr>
        <w:t>’</w:t>
      </w:r>
      <w:proofErr w:type="spellStart"/>
      <w:r w:rsidRPr="00884D30">
        <w:rPr>
          <w:rFonts w:ascii="Times New Roman" w:hAnsi="Times New Roman"/>
          <w:sz w:val="24"/>
          <w:szCs w:val="24"/>
        </w:rPr>
        <w:t>язань</w:t>
      </w:r>
      <w:proofErr w:type="spellEnd"/>
      <w:r w:rsidRPr="00884D30">
        <w:rPr>
          <w:rFonts w:ascii="Times New Roman" w:hAnsi="Times New Roman"/>
          <w:sz w:val="24"/>
          <w:szCs w:val="24"/>
        </w:rPr>
        <w:t xml:space="preserve"> суми, сплачені </w:t>
      </w:r>
      <w:r w:rsidR="00AF0E4B">
        <w:rPr>
          <w:rFonts w:ascii="Times New Roman" w:hAnsi="Times New Roman"/>
          <w:sz w:val="24"/>
          <w:szCs w:val="24"/>
        </w:rPr>
        <w:t>І</w:t>
      </w:r>
      <w:r w:rsidRPr="00884D30">
        <w:rPr>
          <w:rFonts w:ascii="Times New Roman" w:hAnsi="Times New Roman"/>
          <w:sz w:val="24"/>
          <w:szCs w:val="24"/>
        </w:rPr>
        <w:t>нвестором відповідно до цього Договору на виконані будівельні роботи поверненню та відшкодуванню не підлягають.</w:t>
      </w:r>
    </w:p>
    <w:p w:rsidR="001A11B1" w:rsidRPr="000F6F79" w:rsidRDefault="001A11B1" w:rsidP="001A11B1">
      <w:pPr>
        <w:pStyle w:val="a3"/>
        <w:numPr>
          <w:ilvl w:val="1"/>
          <w:numId w:val="6"/>
        </w:numPr>
        <w:rPr>
          <w:rFonts w:ascii="Times New Roman" w:hAnsi="Times New Roman"/>
          <w:sz w:val="24"/>
          <w:szCs w:val="24"/>
        </w:rPr>
      </w:pPr>
      <w:r w:rsidRPr="000F6F79">
        <w:rPr>
          <w:rFonts w:ascii="Times New Roman" w:hAnsi="Times New Roman"/>
          <w:sz w:val="24"/>
          <w:szCs w:val="24"/>
        </w:rPr>
        <w:t>В разі розірвання Договору з ініціативи Власника</w:t>
      </w:r>
      <w:r w:rsidR="000C7C7B" w:rsidRPr="000F6F79">
        <w:rPr>
          <w:rFonts w:ascii="Times New Roman" w:hAnsi="Times New Roman"/>
          <w:sz w:val="24"/>
          <w:szCs w:val="24"/>
        </w:rPr>
        <w:t xml:space="preserve"> без поважних причин</w:t>
      </w:r>
      <w:r w:rsidRPr="000F6F79">
        <w:rPr>
          <w:rFonts w:ascii="Times New Roman" w:hAnsi="Times New Roman"/>
          <w:sz w:val="24"/>
          <w:szCs w:val="24"/>
        </w:rPr>
        <w:t xml:space="preserve">, </w:t>
      </w:r>
      <w:r w:rsidR="00ED1030" w:rsidRPr="000F6F79">
        <w:rPr>
          <w:rFonts w:ascii="Times New Roman" w:hAnsi="Times New Roman"/>
          <w:sz w:val="24"/>
          <w:szCs w:val="24"/>
        </w:rPr>
        <w:t xml:space="preserve"> </w:t>
      </w:r>
      <w:r w:rsidRPr="000F6F79">
        <w:rPr>
          <w:rFonts w:ascii="Times New Roman" w:hAnsi="Times New Roman"/>
          <w:sz w:val="24"/>
          <w:szCs w:val="24"/>
        </w:rPr>
        <w:t xml:space="preserve"> а також </w:t>
      </w:r>
      <w:r w:rsidR="000C7C7B" w:rsidRPr="000F6F79">
        <w:rPr>
          <w:rFonts w:ascii="Times New Roman" w:hAnsi="Times New Roman"/>
          <w:sz w:val="24"/>
          <w:szCs w:val="24"/>
        </w:rPr>
        <w:t>у</w:t>
      </w:r>
      <w:r w:rsidRPr="000F6F79">
        <w:rPr>
          <w:rFonts w:ascii="Times New Roman" w:hAnsi="Times New Roman"/>
          <w:sz w:val="24"/>
          <w:szCs w:val="24"/>
        </w:rPr>
        <w:t xml:space="preserve"> разі розірвання Договору Інвестором на підставі п.3.4.4. Договору Власник, протягом </w:t>
      </w:r>
      <w:r w:rsidR="00ED1030" w:rsidRPr="000F6F79">
        <w:rPr>
          <w:rFonts w:ascii="Times New Roman" w:hAnsi="Times New Roman"/>
          <w:sz w:val="24"/>
          <w:szCs w:val="24"/>
        </w:rPr>
        <w:t xml:space="preserve">трьох місяців </w:t>
      </w:r>
      <w:r w:rsidRPr="000F6F79">
        <w:rPr>
          <w:rFonts w:ascii="Times New Roman" w:hAnsi="Times New Roman"/>
          <w:sz w:val="24"/>
          <w:szCs w:val="24"/>
        </w:rPr>
        <w:t>, з дня розірвання Договору зобов’язаний відшкодувати Інвестору всі витрати, понесені останнім в зв’язку з реалізацією інвестиційного проекту ( інвестиційного Договору). Відшкодуванню підлягають всі невід’ємні поліпшення , які не можливо відокремити без пошкодження об’єкту інвестицій. За згодою Сторін до суми відшкодування можуть бути додані і від’ємні поліпшення.</w:t>
      </w:r>
    </w:p>
    <w:p w:rsidR="001A11B1" w:rsidRPr="000F6F79" w:rsidRDefault="001A11B1" w:rsidP="001A11B1">
      <w:pPr>
        <w:pStyle w:val="a3"/>
        <w:numPr>
          <w:ilvl w:val="1"/>
          <w:numId w:val="6"/>
        </w:numPr>
        <w:rPr>
          <w:rFonts w:ascii="Times New Roman" w:hAnsi="Times New Roman"/>
          <w:sz w:val="24"/>
          <w:szCs w:val="24"/>
        </w:rPr>
      </w:pPr>
      <w:r w:rsidRPr="000F6F79">
        <w:rPr>
          <w:rFonts w:ascii="Times New Roman" w:hAnsi="Times New Roman"/>
          <w:sz w:val="24"/>
          <w:szCs w:val="24"/>
        </w:rPr>
        <w:t>В разі  не виконання або не належного виконання Власником вимог п.4.4. Договору, що призвело до того, що Інвестор змушений звернутись до суду за захистом своїх прав, Інвестор, при зверненні до суду має право на стягнення з Власника пені, в розмірі подвійної облікової ставки НБУ від суми, яка підлягала поверненню Власником, за кожен день прострочення повернення.</w:t>
      </w:r>
    </w:p>
    <w:p w:rsidR="001A11B1" w:rsidRPr="000F6F79" w:rsidRDefault="001A11B1" w:rsidP="001A11B1">
      <w:pPr>
        <w:pStyle w:val="a3"/>
        <w:numPr>
          <w:ilvl w:val="1"/>
          <w:numId w:val="6"/>
        </w:numPr>
        <w:rPr>
          <w:rFonts w:ascii="Times New Roman" w:hAnsi="Times New Roman"/>
          <w:sz w:val="24"/>
          <w:szCs w:val="24"/>
        </w:rPr>
      </w:pPr>
      <w:r w:rsidRPr="000F6F79">
        <w:rPr>
          <w:rFonts w:ascii="Times New Roman" w:hAnsi="Times New Roman"/>
          <w:sz w:val="24"/>
          <w:szCs w:val="24"/>
        </w:rPr>
        <w:lastRenderedPageBreak/>
        <w:t>Якщо, по закінченню строку дії Договору , Власником або судом або іншим суб’єктом владних повноважень  буде прийнято рішення про відмову в продовженні строку дії даного Договору або укладенні нового договору користування об’єктом інвестицій та земельною ділянкою на тих же умовах, що і даний Договір</w:t>
      </w:r>
      <w:r w:rsidR="00ED1030" w:rsidRPr="000F6F79">
        <w:rPr>
          <w:rFonts w:ascii="Times New Roman" w:hAnsi="Times New Roman"/>
          <w:sz w:val="24"/>
          <w:szCs w:val="24"/>
        </w:rPr>
        <w:t>,</w:t>
      </w:r>
      <w:r w:rsidRPr="000F6F79">
        <w:rPr>
          <w:rFonts w:ascii="Times New Roman" w:hAnsi="Times New Roman"/>
          <w:sz w:val="24"/>
          <w:szCs w:val="24"/>
        </w:rPr>
        <w:t xml:space="preserve"> то Інвестор має право на відшкодування всіх витрат  понесених останнім в зв’язку з реалізацією інвестиційного проекту</w:t>
      </w:r>
      <w:r w:rsidR="00ED1030" w:rsidRPr="000F6F79">
        <w:rPr>
          <w:rFonts w:ascii="Times New Roman" w:hAnsi="Times New Roman"/>
          <w:sz w:val="24"/>
          <w:szCs w:val="24"/>
        </w:rPr>
        <w:t xml:space="preserve"> в строки, передбачені п.4.4</w:t>
      </w:r>
      <w:r w:rsidRPr="000F6F79">
        <w:rPr>
          <w:rFonts w:ascii="Times New Roman" w:hAnsi="Times New Roman"/>
          <w:sz w:val="24"/>
          <w:szCs w:val="24"/>
        </w:rPr>
        <w:t>. Договору</w:t>
      </w:r>
      <w:r w:rsidR="000C7C7B" w:rsidRPr="000F6F79">
        <w:rPr>
          <w:rFonts w:ascii="Times New Roman" w:hAnsi="Times New Roman"/>
          <w:sz w:val="24"/>
          <w:szCs w:val="24"/>
        </w:rPr>
        <w:t xml:space="preserve"> в межах діючого законодавства на момент продовження Договору.</w:t>
      </w:r>
      <w:r w:rsidRPr="000F6F79">
        <w:rPr>
          <w:rFonts w:ascii="Times New Roman" w:hAnsi="Times New Roman"/>
          <w:sz w:val="24"/>
          <w:szCs w:val="24"/>
        </w:rPr>
        <w:t xml:space="preserve"> </w:t>
      </w:r>
    </w:p>
    <w:p w:rsidR="001A11B1" w:rsidRPr="003761C9" w:rsidRDefault="001A11B1" w:rsidP="001A11B1">
      <w:pPr>
        <w:pStyle w:val="a3"/>
        <w:numPr>
          <w:ilvl w:val="0"/>
          <w:numId w:val="6"/>
        </w:numPr>
        <w:rPr>
          <w:rFonts w:ascii="Times New Roman" w:hAnsi="Times New Roman"/>
          <w:b/>
          <w:sz w:val="24"/>
          <w:szCs w:val="24"/>
        </w:rPr>
      </w:pPr>
      <w:r w:rsidRPr="003761C9">
        <w:rPr>
          <w:rFonts w:ascii="Times New Roman" w:hAnsi="Times New Roman"/>
          <w:b/>
          <w:sz w:val="24"/>
          <w:szCs w:val="24"/>
        </w:rPr>
        <w:t>Обставини непереборної сили</w:t>
      </w:r>
    </w:p>
    <w:p w:rsidR="001A11B1" w:rsidRPr="00884D30" w:rsidRDefault="001A11B1" w:rsidP="001A11B1">
      <w:pPr>
        <w:pStyle w:val="a3"/>
        <w:numPr>
          <w:ilvl w:val="1"/>
          <w:numId w:val="6"/>
        </w:numPr>
        <w:rPr>
          <w:rFonts w:ascii="Times New Roman" w:hAnsi="Times New Roman"/>
          <w:sz w:val="24"/>
          <w:szCs w:val="24"/>
        </w:rPr>
      </w:pPr>
      <w:r w:rsidRPr="00884D30">
        <w:rPr>
          <w:rFonts w:ascii="Times New Roman" w:hAnsi="Times New Roman"/>
          <w:sz w:val="24"/>
          <w:szCs w:val="24"/>
        </w:rPr>
        <w:t>Сторони цього Договору звільняються від відповідальності за повне або часткове невиконання зобов’язань по цьому Договору, якщо таке невиконання є наслідком дії обставин непереборної сили (форс-мажору).</w:t>
      </w:r>
    </w:p>
    <w:p w:rsidR="001A11B1" w:rsidRPr="00884D30" w:rsidRDefault="001A11B1" w:rsidP="001A11B1">
      <w:pPr>
        <w:pStyle w:val="a3"/>
        <w:numPr>
          <w:ilvl w:val="1"/>
          <w:numId w:val="6"/>
        </w:numPr>
        <w:rPr>
          <w:rFonts w:ascii="Times New Roman" w:hAnsi="Times New Roman"/>
          <w:sz w:val="24"/>
          <w:szCs w:val="24"/>
        </w:rPr>
      </w:pPr>
      <w:r w:rsidRPr="00884D30">
        <w:rPr>
          <w:rFonts w:ascii="Times New Roman" w:hAnsi="Times New Roman"/>
          <w:sz w:val="24"/>
          <w:szCs w:val="24"/>
        </w:rPr>
        <w:t>Під обставинами непереборної сили Сторони розуміють зовнішні і надзвичайні події, які не існували під час підписання цього договору і виникли незалежно від волі Сторін, за умови, якщо Сторони не  могли передбачити настання таких наслідків чи перешкодити їх виникненню за допомогою коштів, застосування яких справедливо вимагати та очікувати від Сторони, яка зазнала дії обставин непереборної сили.</w:t>
      </w:r>
    </w:p>
    <w:p w:rsidR="001A11B1" w:rsidRPr="00884D30" w:rsidRDefault="001A11B1" w:rsidP="001A11B1">
      <w:pPr>
        <w:pStyle w:val="a3"/>
        <w:numPr>
          <w:ilvl w:val="1"/>
          <w:numId w:val="6"/>
        </w:numPr>
        <w:rPr>
          <w:rFonts w:ascii="Times New Roman" w:hAnsi="Times New Roman"/>
          <w:sz w:val="24"/>
          <w:szCs w:val="24"/>
        </w:rPr>
      </w:pPr>
      <w:r w:rsidRPr="00884D30">
        <w:rPr>
          <w:rFonts w:ascii="Times New Roman" w:hAnsi="Times New Roman"/>
          <w:sz w:val="24"/>
          <w:szCs w:val="24"/>
        </w:rPr>
        <w:t>Обставинами непереборної сили визнаються, але не обмежуються ними, події: землетруси, пожежі, повені, епідемії, забруднення радіацією будь-яким ядерним джерелом, транспортні катастрофи, воєнні дії , повстання, революції, страйки, соціальні конфлікти, блокади, ембарго, зміни в законодавстві, смерть інвестора (для фізичних осіб) у разі відмови спадкоємців і т.д.</w:t>
      </w:r>
    </w:p>
    <w:p w:rsidR="001A11B1" w:rsidRPr="00884D30" w:rsidRDefault="001A11B1" w:rsidP="001A11B1">
      <w:pPr>
        <w:pStyle w:val="a3"/>
        <w:numPr>
          <w:ilvl w:val="1"/>
          <w:numId w:val="6"/>
        </w:numPr>
        <w:rPr>
          <w:rFonts w:ascii="Times New Roman" w:hAnsi="Times New Roman"/>
          <w:sz w:val="24"/>
          <w:szCs w:val="24"/>
        </w:rPr>
      </w:pPr>
      <w:r w:rsidRPr="00884D30">
        <w:rPr>
          <w:rFonts w:ascii="Times New Roman" w:hAnsi="Times New Roman"/>
          <w:sz w:val="24"/>
          <w:szCs w:val="24"/>
        </w:rPr>
        <w:t>Сторона, яка втратила можливість виконати зобов’язання внаслідок дії обставин непереборної сили, зобов’язана негайно у будь-який спосіб повідомити іншу Сторону про виникнення, вид і можливу тривалість подій, які перешкоджають належному виконанню зобов’язань по цьому Договору.</w:t>
      </w:r>
    </w:p>
    <w:p w:rsidR="001A11B1" w:rsidRPr="00884D30" w:rsidRDefault="001A11B1" w:rsidP="001A11B1">
      <w:pPr>
        <w:pStyle w:val="a3"/>
        <w:numPr>
          <w:ilvl w:val="1"/>
          <w:numId w:val="6"/>
        </w:numPr>
        <w:rPr>
          <w:rFonts w:ascii="Times New Roman" w:hAnsi="Times New Roman"/>
          <w:sz w:val="24"/>
          <w:szCs w:val="24"/>
        </w:rPr>
      </w:pPr>
      <w:r w:rsidRPr="00884D30">
        <w:rPr>
          <w:rFonts w:ascii="Times New Roman" w:hAnsi="Times New Roman"/>
          <w:sz w:val="24"/>
          <w:szCs w:val="24"/>
        </w:rPr>
        <w:t>Якщо обставини непереборної сили будуть тривати більше трьох місяців, Сторони повинні вирішити подальшу долю цього Договору.</w:t>
      </w:r>
    </w:p>
    <w:p w:rsidR="001A11B1" w:rsidRPr="00884D30" w:rsidRDefault="001A11B1" w:rsidP="001A11B1">
      <w:pPr>
        <w:pStyle w:val="a3"/>
        <w:numPr>
          <w:ilvl w:val="1"/>
          <w:numId w:val="6"/>
        </w:numPr>
        <w:rPr>
          <w:rFonts w:ascii="Times New Roman" w:hAnsi="Times New Roman"/>
          <w:sz w:val="24"/>
          <w:szCs w:val="24"/>
        </w:rPr>
      </w:pPr>
      <w:r w:rsidRPr="00884D30">
        <w:rPr>
          <w:rFonts w:ascii="Times New Roman" w:hAnsi="Times New Roman"/>
          <w:sz w:val="24"/>
          <w:szCs w:val="24"/>
        </w:rPr>
        <w:t>Неплатоспроможність Сторони, визнання її банкрутом, ліквідація або відсутність грошових коштів на його рахунках не розглядається Сторонами, як випадок дії обставин непереборної сили.</w:t>
      </w:r>
    </w:p>
    <w:p w:rsidR="001A11B1" w:rsidRPr="000F6F79" w:rsidRDefault="001A11B1" w:rsidP="001A11B1">
      <w:pPr>
        <w:pStyle w:val="a3"/>
        <w:numPr>
          <w:ilvl w:val="0"/>
          <w:numId w:val="6"/>
        </w:numPr>
        <w:rPr>
          <w:rFonts w:ascii="Times New Roman" w:hAnsi="Times New Roman"/>
          <w:b/>
          <w:sz w:val="24"/>
          <w:szCs w:val="24"/>
        </w:rPr>
      </w:pPr>
      <w:r w:rsidRPr="000F6F79">
        <w:rPr>
          <w:rFonts w:ascii="Times New Roman" w:hAnsi="Times New Roman"/>
          <w:b/>
          <w:sz w:val="24"/>
          <w:szCs w:val="24"/>
        </w:rPr>
        <w:t>Порядок вирішення спорів</w:t>
      </w:r>
    </w:p>
    <w:p w:rsidR="001A11B1" w:rsidRPr="00884D30" w:rsidRDefault="001A11B1" w:rsidP="001A11B1">
      <w:pPr>
        <w:pStyle w:val="a3"/>
        <w:numPr>
          <w:ilvl w:val="1"/>
          <w:numId w:val="6"/>
        </w:numPr>
        <w:rPr>
          <w:rFonts w:ascii="Times New Roman" w:hAnsi="Times New Roman"/>
          <w:sz w:val="24"/>
          <w:szCs w:val="24"/>
        </w:rPr>
      </w:pPr>
      <w:r w:rsidRPr="00884D30">
        <w:rPr>
          <w:rFonts w:ascii="Times New Roman" w:hAnsi="Times New Roman"/>
          <w:sz w:val="24"/>
          <w:szCs w:val="24"/>
        </w:rPr>
        <w:t>Всі спори та розбіжності, що виникають між Сторонами в процесі виконання цього Договору або в зв’язку з ним, підлягають вирішенню шляхом переговорів та взаємних консультацій між Сторонами.</w:t>
      </w:r>
    </w:p>
    <w:p w:rsidR="001A11B1" w:rsidRPr="00884D30" w:rsidRDefault="001A11B1" w:rsidP="001A11B1">
      <w:pPr>
        <w:pStyle w:val="a3"/>
        <w:numPr>
          <w:ilvl w:val="1"/>
          <w:numId w:val="6"/>
        </w:numPr>
        <w:rPr>
          <w:rFonts w:ascii="Times New Roman" w:hAnsi="Times New Roman"/>
          <w:sz w:val="24"/>
          <w:szCs w:val="24"/>
        </w:rPr>
      </w:pPr>
      <w:r w:rsidRPr="00884D30">
        <w:rPr>
          <w:rFonts w:ascii="Times New Roman" w:hAnsi="Times New Roman"/>
          <w:sz w:val="24"/>
          <w:szCs w:val="24"/>
        </w:rPr>
        <w:t>Якщо сторони не дійдуть у розумний строк до взаємоприйнятного рішення, спір підлягає передачі на розгляд суду (господарського суду) відповідно до законодавства України.</w:t>
      </w:r>
    </w:p>
    <w:p w:rsidR="001A11B1" w:rsidRPr="00047AA8" w:rsidRDefault="001A11B1" w:rsidP="001A11B1">
      <w:pPr>
        <w:pStyle w:val="a3"/>
        <w:numPr>
          <w:ilvl w:val="0"/>
          <w:numId w:val="6"/>
        </w:numPr>
        <w:rPr>
          <w:rFonts w:ascii="Times New Roman" w:hAnsi="Times New Roman"/>
          <w:b/>
          <w:sz w:val="24"/>
          <w:szCs w:val="24"/>
        </w:rPr>
      </w:pPr>
      <w:r w:rsidRPr="00047AA8">
        <w:rPr>
          <w:rFonts w:ascii="Times New Roman" w:hAnsi="Times New Roman"/>
          <w:b/>
          <w:sz w:val="24"/>
          <w:szCs w:val="24"/>
        </w:rPr>
        <w:t>Набрання чинності, дія Договору та його припинення</w:t>
      </w:r>
    </w:p>
    <w:p w:rsidR="001A11B1" w:rsidRPr="000F6F79" w:rsidRDefault="001A11B1" w:rsidP="001A11B1">
      <w:pPr>
        <w:pStyle w:val="a3"/>
        <w:numPr>
          <w:ilvl w:val="1"/>
          <w:numId w:val="6"/>
        </w:numPr>
        <w:rPr>
          <w:rFonts w:ascii="Times New Roman" w:hAnsi="Times New Roman"/>
          <w:sz w:val="24"/>
          <w:szCs w:val="24"/>
        </w:rPr>
      </w:pPr>
      <w:r w:rsidRPr="000F6F79">
        <w:rPr>
          <w:rFonts w:ascii="Times New Roman" w:hAnsi="Times New Roman"/>
          <w:sz w:val="24"/>
          <w:szCs w:val="24"/>
        </w:rPr>
        <w:t>Договір набирає чинності після підписання</w:t>
      </w:r>
      <w:r w:rsidR="00AF0E4B">
        <w:rPr>
          <w:rFonts w:ascii="Times New Roman" w:hAnsi="Times New Roman"/>
          <w:sz w:val="24"/>
          <w:szCs w:val="24"/>
        </w:rPr>
        <w:t xml:space="preserve"> Сторонами</w:t>
      </w:r>
      <w:r w:rsidRPr="000F6F79">
        <w:rPr>
          <w:rFonts w:ascii="Times New Roman" w:hAnsi="Times New Roman"/>
          <w:sz w:val="24"/>
          <w:szCs w:val="24"/>
        </w:rPr>
        <w:t xml:space="preserve">, його нотаріального посвідчення </w:t>
      </w:r>
      <w:r w:rsidRPr="000F6F79">
        <w:rPr>
          <w:rFonts w:ascii="Times New Roman" w:hAnsi="Times New Roman"/>
          <w:sz w:val="24"/>
          <w:szCs w:val="24"/>
          <w:lang w:eastAsia="ru-RU"/>
        </w:rPr>
        <w:t>і державної реєстрації правочину та діє до 01.01.2069 року</w:t>
      </w:r>
      <w:r w:rsidRPr="000F6F79">
        <w:rPr>
          <w:rFonts w:ascii="Times New Roman" w:hAnsi="Times New Roman"/>
          <w:sz w:val="24"/>
          <w:szCs w:val="24"/>
        </w:rPr>
        <w:t>.</w:t>
      </w:r>
    </w:p>
    <w:p w:rsidR="001A11B1" w:rsidRPr="000F6F79" w:rsidRDefault="001A11B1" w:rsidP="001A11B1">
      <w:pPr>
        <w:pStyle w:val="a3"/>
        <w:numPr>
          <w:ilvl w:val="1"/>
          <w:numId w:val="6"/>
        </w:numPr>
        <w:rPr>
          <w:rFonts w:ascii="Times New Roman" w:hAnsi="Times New Roman"/>
          <w:sz w:val="24"/>
          <w:szCs w:val="24"/>
        </w:rPr>
      </w:pPr>
      <w:r w:rsidRPr="000F6F79">
        <w:rPr>
          <w:rFonts w:ascii="Times New Roman" w:hAnsi="Times New Roman"/>
          <w:sz w:val="24"/>
          <w:szCs w:val="24"/>
        </w:rPr>
        <w:t>В разі, якщо будь яка із Сторін, не пізніше ніж за 30 календарних днів до дати закінчення строку дії Договору, не заявить про сво</w:t>
      </w:r>
      <w:r w:rsidR="00047AA8" w:rsidRPr="000F6F79">
        <w:rPr>
          <w:rFonts w:ascii="Times New Roman" w:hAnsi="Times New Roman"/>
          <w:sz w:val="24"/>
          <w:szCs w:val="24"/>
        </w:rPr>
        <w:t>ї</w:t>
      </w:r>
      <w:r w:rsidRPr="000F6F79">
        <w:rPr>
          <w:rFonts w:ascii="Times New Roman" w:hAnsi="Times New Roman"/>
          <w:sz w:val="24"/>
          <w:szCs w:val="24"/>
        </w:rPr>
        <w:t xml:space="preserve"> наміри не продовжувати дію даного Договору</w:t>
      </w:r>
      <w:r w:rsidR="00047AA8" w:rsidRPr="000F6F79">
        <w:rPr>
          <w:rFonts w:ascii="Times New Roman" w:hAnsi="Times New Roman"/>
          <w:sz w:val="24"/>
          <w:szCs w:val="24"/>
        </w:rPr>
        <w:t>,</w:t>
      </w:r>
      <w:r w:rsidRPr="000F6F79">
        <w:rPr>
          <w:rFonts w:ascii="Times New Roman" w:hAnsi="Times New Roman"/>
          <w:sz w:val="24"/>
          <w:szCs w:val="24"/>
        </w:rPr>
        <w:t xml:space="preserve"> то такий Договір вважається про</w:t>
      </w:r>
      <w:r w:rsidR="00ED1030" w:rsidRPr="000F6F79">
        <w:rPr>
          <w:rFonts w:ascii="Times New Roman" w:hAnsi="Times New Roman"/>
          <w:sz w:val="24"/>
          <w:szCs w:val="24"/>
        </w:rPr>
        <w:t xml:space="preserve">довженим на такий </w:t>
      </w:r>
      <w:r w:rsidR="00047AA8" w:rsidRPr="000F6F79">
        <w:rPr>
          <w:rFonts w:ascii="Times New Roman" w:hAnsi="Times New Roman"/>
          <w:sz w:val="24"/>
          <w:szCs w:val="24"/>
        </w:rPr>
        <w:t>самий термін</w:t>
      </w:r>
      <w:r w:rsidRPr="000F6F79">
        <w:rPr>
          <w:rFonts w:ascii="Times New Roman" w:hAnsi="Times New Roman"/>
          <w:sz w:val="24"/>
          <w:szCs w:val="24"/>
        </w:rPr>
        <w:t xml:space="preserve">.  </w:t>
      </w:r>
    </w:p>
    <w:p w:rsidR="001A11B1" w:rsidRPr="00884D30" w:rsidRDefault="001A11B1" w:rsidP="001A11B1">
      <w:pPr>
        <w:pStyle w:val="a3"/>
        <w:numPr>
          <w:ilvl w:val="1"/>
          <w:numId w:val="6"/>
        </w:numPr>
        <w:rPr>
          <w:rFonts w:ascii="Times New Roman" w:hAnsi="Times New Roman"/>
          <w:sz w:val="24"/>
          <w:szCs w:val="24"/>
        </w:rPr>
      </w:pPr>
      <w:r w:rsidRPr="00884D30">
        <w:rPr>
          <w:rFonts w:ascii="Times New Roman" w:hAnsi="Times New Roman"/>
          <w:sz w:val="24"/>
          <w:szCs w:val="24"/>
        </w:rPr>
        <w:lastRenderedPageBreak/>
        <w:t xml:space="preserve">Цей Договір може бути достроково припинений за взаємною згодою шляхом підписання </w:t>
      </w:r>
      <w:r w:rsidR="00AF0E4B">
        <w:rPr>
          <w:rFonts w:ascii="Times New Roman" w:hAnsi="Times New Roman"/>
          <w:sz w:val="24"/>
          <w:szCs w:val="24"/>
        </w:rPr>
        <w:t>С</w:t>
      </w:r>
      <w:r w:rsidRPr="00884D30">
        <w:rPr>
          <w:rFonts w:ascii="Times New Roman" w:hAnsi="Times New Roman"/>
          <w:sz w:val="24"/>
          <w:szCs w:val="24"/>
        </w:rPr>
        <w:t>торонами угоди про врегулювання всіх розбіжностей, які виникають в зв</w:t>
      </w:r>
      <w:r w:rsidRPr="00884D30">
        <w:rPr>
          <w:rFonts w:ascii="Times New Roman" w:hAnsi="Times New Roman"/>
          <w:sz w:val="24"/>
          <w:szCs w:val="24"/>
          <w:lang w:val="ru-RU"/>
        </w:rPr>
        <w:t>’</w:t>
      </w:r>
      <w:r w:rsidRPr="00884D30">
        <w:rPr>
          <w:rFonts w:ascii="Times New Roman" w:hAnsi="Times New Roman"/>
          <w:sz w:val="24"/>
          <w:szCs w:val="24"/>
        </w:rPr>
        <w:t>язку з таким достроковим припиненням.</w:t>
      </w:r>
    </w:p>
    <w:p w:rsidR="001A11B1" w:rsidRPr="00884D30" w:rsidRDefault="001A11B1" w:rsidP="001A11B1">
      <w:pPr>
        <w:pStyle w:val="a3"/>
        <w:numPr>
          <w:ilvl w:val="1"/>
          <w:numId w:val="6"/>
        </w:numPr>
        <w:rPr>
          <w:rFonts w:ascii="Times New Roman" w:hAnsi="Times New Roman"/>
          <w:sz w:val="24"/>
          <w:szCs w:val="24"/>
        </w:rPr>
      </w:pPr>
      <w:r w:rsidRPr="00884D30">
        <w:rPr>
          <w:rFonts w:ascii="Times New Roman" w:hAnsi="Times New Roman"/>
          <w:sz w:val="24"/>
          <w:szCs w:val="24"/>
        </w:rPr>
        <w:t xml:space="preserve">У разі дострокового припинення </w:t>
      </w:r>
      <w:r w:rsidR="00AF0E4B">
        <w:rPr>
          <w:rFonts w:ascii="Times New Roman" w:hAnsi="Times New Roman"/>
          <w:sz w:val="24"/>
          <w:szCs w:val="24"/>
        </w:rPr>
        <w:t>Д</w:t>
      </w:r>
      <w:r w:rsidRPr="00884D30">
        <w:rPr>
          <w:rFonts w:ascii="Times New Roman" w:hAnsi="Times New Roman"/>
          <w:sz w:val="24"/>
          <w:szCs w:val="24"/>
        </w:rPr>
        <w:t>оговору Власник вирішує питання про залучення інвестора в порядку, передбаченому чинним законодавством.</w:t>
      </w:r>
    </w:p>
    <w:p w:rsidR="001A11B1" w:rsidRPr="003761C9" w:rsidRDefault="001A11B1" w:rsidP="001A11B1">
      <w:pPr>
        <w:pStyle w:val="a3"/>
        <w:numPr>
          <w:ilvl w:val="0"/>
          <w:numId w:val="6"/>
        </w:numPr>
        <w:rPr>
          <w:rFonts w:ascii="Times New Roman" w:hAnsi="Times New Roman"/>
          <w:b/>
          <w:sz w:val="24"/>
          <w:szCs w:val="24"/>
        </w:rPr>
      </w:pPr>
      <w:r w:rsidRPr="003761C9">
        <w:rPr>
          <w:rFonts w:ascii="Times New Roman" w:hAnsi="Times New Roman"/>
          <w:b/>
          <w:sz w:val="24"/>
          <w:szCs w:val="24"/>
        </w:rPr>
        <w:t>Зміни та доповнення до Договору.</w:t>
      </w:r>
    </w:p>
    <w:p w:rsidR="001A11B1" w:rsidRPr="00884D30" w:rsidRDefault="001A11B1" w:rsidP="001A11B1">
      <w:pPr>
        <w:pStyle w:val="a3"/>
        <w:numPr>
          <w:ilvl w:val="1"/>
          <w:numId w:val="6"/>
        </w:numPr>
        <w:rPr>
          <w:rFonts w:ascii="Times New Roman" w:hAnsi="Times New Roman"/>
          <w:sz w:val="24"/>
          <w:szCs w:val="24"/>
        </w:rPr>
      </w:pPr>
      <w:r w:rsidRPr="00884D30">
        <w:rPr>
          <w:rFonts w:ascii="Times New Roman" w:hAnsi="Times New Roman"/>
          <w:sz w:val="24"/>
          <w:szCs w:val="24"/>
        </w:rPr>
        <w:t>Якщо інше прямо не передбачено цим Договором або чинним законодавством України, зміни та доповнення до умов цього Договору можуть бути внесені тільки за домовленістю Сторін, яка оформлюється Додатком про внесення змін та доповнень до цього Договору.</w:t>
      </w:r>
    </w:p>
    <w:p w:rsidR="001A11B1" w:rsidRPr="00884D30" w:rsidRDefault="001A11B1" w:rsidP="001A11B1">
      <w:pPr>
        <w:pStyle w:val="a3"/>
        <w:numPr>
          <w:ilvl w:val="1"/>
          <w:numId w:val="6"/>
        </w:numPr>
        <w:rPr>
          <w:rFonts w:ascii="Times New Roman" w:hAnsi="Times New Roman"/>
          <w:sz w:val="24"/>
          <w:szCs w:val="24"/>
        </w:rPr>
      </w:pPr>
      <w:r w:rsidRPr="00884D30">
        <w:rPr>
          <w:rFonts w:ascii="Times New Roman" w:hAnsi="Times New Roman"/>
          <w:sz w:val="24"/>
          <w:szCs w:val="24"/>
        </w:rPr>
        <w:t>Зміни та доповнення до цього Договору набирають чинності з моменту належного оформлення Сторонами відповідного Додатку про внесення змін та доповнень до цього Договору , що підлягає нотаріальному посвідченню.</w:t>
      </w:r>
    </w:p>
    <w:p w:rsidR="001A11B1" w:rsidRPr="00884D30" w:rsidRDefault="001A11B1" w:rsidP="001A11B1">
      <w:pPr>
        <w:pStyle w:val="a3"/>
        <w:rPr>
          <w:rFonts w:ascii="Times New Roman" w:hAnsi="Times New Roman"/>
          <w:sz w:val="24"/>
          <w:szCs w:val="24"/>
        </w:rPr>
      </w:pPr>
    </w:p>
    <w:p w:rsidR="001A11B1" w:rsidRPr="003761C9" w:rsidRDefault="001A11B1" w:rsidP="001A11B1">
      <w:pPr>
        <w:pStyle w:val="a3"/>
        <w:numPr>
          <w:ilvl w:val="0"/>
          <w:numId w:val="6"/>
        </w:numPr>
        <w:rPr>
          <w:rFonts w:ascii="Times New Roman" w:hAnsi="Times New Roman"/>
          <w:b/>
          <w:sz w:val="24"/>
          <w:szCs w:val="24"/>
        </w:rPr>
      </w:pPr>
      <w:r w:rsidRPr="003761C9">
        <w:rPr>
          <w:rFonts w:ascii="Times New Roman" w:hAnsi="Times New Roman"/>
          <w:b/>
          <w:sz w:val="24"/>
          <w:szCs w:val="24"/>
        </w:rPr>
        <w:t>Заміна Сторони Договору</w:t>
      </w:r>
    </w:p>
    <w:p w:rsidR="001A11B1" w:rsidRPr="00884D30" w:rsidRDefault="001A11B1" w:rsidP="001A11B1">
      <w:pPr>
        <w:pStyle w:val="a3"/>
        <w:numPr>
          <w:ilvl w:val="1"/>
          <w:numId w:val="6"/>
        </w:numPr>
        <w:rPr>
          <w:rFonts w:ascii="Times New Roman" w:hAnsi="Times New Roman"/>
          <w:sz w:val="24"/>
          <w:szCs w:val="24"/>
        </w:rPr>
      </w:pPr>
      <w:r w:rsidRPr="00884D30">
        <w:rPr>
          <w:rFonts w:ascii="Times New Roman" w:hAnsi="Times New Roman"/>
          <w:sz w:val="24"/>
          <w:szCs w:val="24"/>
        </w:rPr>
        <w:t>Заміна Інвестора допускається в порядку, установленому чинним законодавством України</w:t>
      </w:r>
      <w:r w:rsidR="00AF0E4B">
        <w:rPr>
          <w:rFonts w:ascii="Times New Roman" w:hAnsi="Times New Roman"/>
          <w:sz w:val="24"/>
          <w:szCs w:val="24"/>
        </w:rPr>
        <w:t>.</w:t>
      </w:r>
      <w:r w:rsidRPr="00884D30">
        <w:rPr>
          <w:rFonts w:ascii="Times New Roman" w:hAnsi="Times New Roman"/>
          <w:sz w:val="24"/>
          <w:szCs w:val="24"/>
        </w:rPr>
        <w:t xml:space="preserve"> </w:t>
      </w:r>
    </w:p>
    <w:p w:rsidR="001A11B1" w:rsidRPr="00884D30" w:rsidRDefault="001A11B1" w:rsidP="001A11B1">
      <w:pPr>
        <w:pStyle w:val="a3"/>
        <w:ind w:left="1080"/>
        <w:rPr>
          <w:rFonts w:ascii="Times New Roman" w:hAnsi="Times New Roman"/>
          <w:sz w:val="24"/>
          <w:szCs w:val="24"/>
        </w:rPr>
      </w:pPr>
    </w:p>
    <w:p w:rsidR="001A11B1" w:rsidRPr="00884D30" w:rsidRDefault="001A11B1" w:rsidP="001A11B1">
      <w:pPr>
        <w:pStyle w:val="a3"/>
        <w:ind w:left="1080"/>
        <w:rPr>
          <w:rFonts w:ascii="Times New Roman" w:hAnsi="Times New Roman"/>
          <w:i/>
          <w:sz w:val="24"/>
          <w:szCs w:val="24"/>
        </w:rPr>
      </w:pPr>
      <w:r w:rsidRPr="00884D30">
        <w:rPr>
          <w:rFonts w:ascii="Times New Roman" w:hAnsi="Times New Roman"/>
          <w:sz w:val="24"/>
          <w:szCs w:val="24"/>
        </w:rPr>
        <w:t>Підписи та реквізити сторін</w:t>
      </w:r>
    </w:p>
    <w:p w:rsidR="001A11B1" w:rsidRPr="00884D30" w:rsidRDefault="001A11B1" w:rsidP="001A11B1">
      <w:pPr>
        <w:pStyle w:val="a3"/>
        <w:ind w:left="1080"/>
        <w:rPr>
          <w:rFonts w:ascii="Times New Roman" w:hAnsi="Times New Roman"/>
          <w:b/>
          <w:i/>
          <w:sz w:val="24"/>
          <w:szCs w:val="24"/>
        </w:rPr>
      </w:pPr>
    </w:p>
    <w:p w:rsidR="001A11B1" w:rsidRPr="00884D30" w:rsidRDefault="001A11B1" w:rsidP="001A11B1">
      <w:pPr>
        <w:pStyle w:val="a3"/>
        <w:ind w:left="1080"/>
        <w:rPr>
          <w:rFonts w:ascii="Times New Roman" w:hAnsi="Times New Roman"/>
          <w:b/>
          <w:sz w:val="24"/>
          <w:szCs w:val="24"/>
        </w:rPr>
      </w:pPr>
      <w:r w:rsidRPr="00884D30">
        <w:rPr>
          <w:rFonts w:ascii="Times New Roman" w:hAnsi="Times New Roman"/>
          <w:b/>
          <w:sz w:val="24"/>
          <w:szCs w:val="24"/>
        </w:rPr>
        <w:t>Секретар міської ради                                             П.В.Крепкий</w:t>
      </w:r>
    </w:p>
    <w:p w:rsidR="001A11B1" w:rsidRDefault="001A11B1" w:rsidP="001A11B1">
      <w:pPr>
        <w:jc w:val="both"/>
        <w:rPr>
          <w:rFonts w:ascii="Times New Roman" w:hAnsi="Times New Roman"/>
          <w:b/>
          <w:sz w:val="24"/>
          <w:szCs w:val="24"/>
        </w:rPr>
      </w:pPr>
    </w:p>
    <w:p w:rsidR="001A11B1" w:rsidRDefault="001A11B1" w:rsidP="001A11B1">
      <w:pPr>
        <w:jc w:val="both"/>
        <w:rPr>
          <w:rFonts w:ascii="Times New Roman" w:hAnsi="Times New Roman"/>
          <w:b/>
          <w:sz w:val="24"/>
          <w:szCs w:val="24"/>
        </w:rPr>
      </w:pPr>
    </w:p>
    <w:p w:rsidR="001A11B1" w:rsidRDefault="001A11B1" w:rsidP="001A11B1">
      <w:pPr>
        <w:jc w:val="both"/>
        <w:rPr>
          <w:rFonts w:ascii="Times New Roman" w:hAnsi="Times New Roman"/>
          <w:b/>
          <w:sz w:val="24"/>
          <w:szCs w:val="24"/>
        </w:rPr>
      </w:pPr>
    </w:p>
    <w:p w:rsidR="001A11B1" w:rsidRDefault="001A11B1" w:rsidP="001A11B1">
      <w:pPr>
        <w:jc w:val="both"/>
        <w:rPr>
          <w:rFonts w:ascii="Times New Roman" w:hAnsi="Times New Roman"/>
          <w:b/>
          <w:sz w:val="24"/>
          <w:szCs w:val="24"/>
        </w:rPr>
      </w:pPr>
    </w:p>
    <w:p w:rsidR="000C7C7B" w:rsidRDefault="000C7C7B" w:rsidP="001A11B1">
      <w:pPr>
        <w:jc w:val="both"/>
        <w:rPr>
          <w:rFonts w:ascii="Times New Roman" w:hAnsi="Times New Roman"/>
          <w:b/>
          <w:sz w:val="24"/>
          <w:szCs w:val="24"/>
        </w:rPr>
      </w:pPr>
    </w:p>
    <w:p w:rsidR="000C7C7B" w:rsidRDefault="000C7C7B" w:rsidP="001A11B1">
      <w:pPr>
        <w:jc w:val="both"/>
        <w:rPr>
          <w:rFonts w:ascii="Times New Roman" w:hAnsi="Times New Roman"/>
          <w:b/>
          <w:sz w:val="24"/>
          <w:szCs w:val="24"/>
        </w:rPr>
      </w:pPr>
    </w:p>
    <w:p w:rsidR="000C7C7B" w:rsidRDefault="000C7C7B" w:rsidP="001A11B1">
      <w:pPr>
        <w:jc w:val="both"/>
        <w:rPr>
          <w:rFonts w:ascii="Times New Roman" w:hAnsi="Times New Roman"/>
          <w:b/>
          <w:sz w:val="24"/>
          <w:szCs w:val="24"/>
        </w:rPr>
      </w:pPr>
    </w:p>
    <w:p w:rsidR="000C7C7B" w:rsidRDefault="000C7C7B" w:rsidP="001A11B1">
      <w:pPr>
        <w:jc w:val="both"/>
        <w:rPr>
          <w:rFonts w:ascii="Times New Roman" w:hAnsi="Times New Roman"/>
          <w:b/>
          <w:sz w:val="24"/>
          <w:szCs w:val="24"/>
        </w:rPr>
      </w:pPr>
    </w:p>
    <w:p w:rsidR="000C7C7B" w:rsidRDefault="000C7C7B" w:rsidP="001A11B1">
      <w:pPr>
        <w:jc w:val="both"/>
        <w:rPr>
          <w:rFonts w:ascii="Times New Roman" w:hAnsi="Times New Roman"/>
          <w:b/>
          <w:sz w:val="24"/>
          <w:szCs w:val="24"/>
        </w:rPr>
      </w:pPr>
    </w:p>
    <w:p w:rsidR="000C7C7B" w:rsidRDefault="000C7C7B" w:rsidP="001A11B1">
      <w:pPr>
        <w:jc w:val="both"/>
        <w:rPr>
          <w:rFonts w:ascii="Times New Roman" w:hAnsi="Times New Roman"/>
          <w:b/>
          <w:sz w:val="24"/>
          <w:szCs w:val="24"/>
        </w:rPr>
      </w:pPr>
    </w:p>
    <w:p w:rsidR="000C7C7B" w:rsidRDefault="000C7C7B" w:rsidP="001A11B1">
      <w:pPr>
        <w:jc w:val="both"/>
        <w:rPr>
          <w:rFonts w:ascii="Times New Roman" w:hAnsi="Times New Roman"/>
          <w:b/>
          <w:sz w:val="24"/>
          <w:szCs w:val="24"/>
        </w:rPr>
      </w:pPr>
    </w:p>
    <w:p w:rsidR="000C7C7B" w:rsidRDefault="000C7C7B" w:rsidP="001A11B1">
      <w:pPr>
        <w:jc w:val="both"/>
        <w:rPr>
          <w:rFonts w:ascii="Times New Roman" w:hAnsi="Times New Roman"/>
          <w:b/>
          <w:sz w:val="24"/>
          <w:szCs w:val="24"/>
        </w:rPr>
      </w:pPr>
    </w:p>
    <w:p w:rsidR="00F31BD9" w:rsidRDefault="00F31BD9" w:rsidP="000C7C7B">
      <w:pPr>
        <w:jc w:val="center"/>
        <w:rPr>
          <w:rFonts w:ascii="Times New Roman" w:hAnsi="Times New Roman"/>
          <w:b/>
          <w:sz w:val="24"/>
          <w:szCs w:val="24"/>
        </w:rPr>
      </w:pPr>
    </w:p>
    <w:p w:rsidR="00F31BD9" w:rsidRDefault="00F31BD9" w:rsidP="000C7C7B">
      <w:pPr>
        <w:jc w:val="center"/>
        <w:rPr>
          <w:rFonts w:ascii="Times New Roman" w:hAnsi="Times New Roman"/>
          <w:b/>
          <w:sz w:val="24"/>
          <w:szCs w:val="24"/>
        </w:rPr>
      </w:pPr>
    </w:p>
    <w:p w:rsidR="000F6F79" w:rsidRDefault="000F6F79" w:rsidP="000C7C7B">
      <w:pPr>
        <w:jc w:val="center"/>
        <w:rPr>
          <w:rFonts w:ascii="Times New Roman" w:hAnsi="Times New Roman"/>
          <w:b/>
          <w:sz w:val="24"/>
          <w:szCs w:val="24"/>
        </w:rPr>
      </w:pPr>
    </w:p>
    <w:sectPr w:rsidR="000F6F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714"/>
    <w:multiLevelType w:val="multilevel"/>
    <w:tmpl w:val="6D58249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9BA5B41"/>
    <w:multiLevelType w:val="multilevel"/>
    <w:tmpl w:val="461AA9E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63A32DF"/>
    <w:multiLevelType w:val="hybridMultilevel"/>
    <w:tmpl w:val="8D987504"/>
    <w:lvl w:ilvl="0" w:tplc="D44050E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AD20ED"/>
    <w:multiLevelType w:val="hybridMultilevel"/>
    <w:tmpl w:val="494EA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F74738"/>
    <w:multiLevelType w:val="hybridMultilevel"/>
    <w:tmpl w:val="2C2CEED4"/>
    <w:lvl w:ilvl="0" w:tplc="B252814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DDE02E9"/>
    <w:multiLevelType w:val="hybridMultilevel"/>
    <w:tmpl w:val="65AA8914"/>
    <w:lvl w:ilvl="0" w:tplc="A44C753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58851DDA"/>
    <w:multiLevelType w:val="hybridMultilevel"/>
    <w:tmpl w:val="CB3EC44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0866DF"/>
    <w:multiLevelType w:val="hybridMultilevel"/>
    <w:tmpl w:val="2782EEA8"/>
    <w:lvl w:ilvl="0" w:tplc="9362C0CE">
      <w:start w:val="3"/>
      <w:numFmt w:val="bullet"/>
      <w:lvlText w:val="-"/>
      <w:lvlJc w:val="left"/>
      <w:pPr>
        <w:ind w:left="1440" w:hanging="360"/>
      </w:pPr>
      <w:rPr>
        <w:rFonts w:ascii="Calibri" w:eastAsia="Calibri" w:hAnsi="Calibri"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79AF12D0"/>
    <w:multiLevelType w:val="hybridMultilevel"/>
    <w:tmpl w:val="00A4F908"/>
    <w:lvl w:ilvl="0" w:tplc="69985602">
      <w:start w:val="2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2"/>
  </w:num>
  <w:num w:numId="6">
    <w:abstractNumId w:val="1"/>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E88"/>
    <w:rsid w:val="00047AA8"/>
    <w:rsid w:val="00074E88"/>
    <w:rsid w:val="000C2FB6"/>
    <w:rsid w:val="000C7C7B"/>
    <w:rsid w:val="000F6F79"/>
    <w:rsid w:val="00106353"/>
    <w:rsid w:val="001756BF"/>
    <w:rsid w:val="001A11B1"/>
    <w:rsid w:val="001A6265"/>
    <w:rsid w:val="001C44E5"/>
    <w:rsid w:val="003351A8"/>
    <w:rsid w:val="00345B18"/>
    <w:rsid w:val="003761C9"/>
    <w:rsid w:val="003D15F8"/>
    <w:rsid w:val="003E3642"/>
    <w:rsid w:val="00410988"/>
    <w:rsid w:val="00423E11"/>
    <w:rsid w:val="00457CF2"/>
    <w:rsid w:val="004F17B1"/>
    <w:rsid w:val="00542C21"/>
    <w:rsid w:val="005476DB"/>
    <w:rsid w:val="005A379E"/>
    <w:rsid w:val="0067466C"/>
    <w:rsid w:val="006C1F63"/>
    <w:rsid w:val="007854AA"/>
    <w:rsid w:val="00791D89"/>
    <w:rsid w:val="007C5EBE"/>
    <w:rsid w:val="008C4CBD"/>
    <w:rsid w:val="00A2605C"/>
    <w:rsid w:val="00AF0E4B"/>
    <w:rsid w:val="00C26F86"/>
    <w:rsid w:val="00C2737F"/>
    <w:rsid w:val="00C375D0"/>
    <w:rsid w:val="00CD017B"/>
    <w:rsid w:val="00D02673"/>
    <w:rsid w:val="00D61A08"/>
    <w:rsid w:val="00DC35C5"/>
    <w:rsid w:val="00DD1738"/>
    <w:rsid w:val="00DE1A07"/>
    <w:rsid w:val="00EB1214"/>
    <w:rsid w:val="00ED1030"/>
    <w:rsid w:val="00EE488F"/>
    <w:rsid w:val="00F31BD9"/>
    <w:rsid w:val="00F330B2"/>
    <w:rsid w:val="00F37E70"/>
    <w:rsid w:val="00F53610"/>
    <w:rsid w:val="00F76AB9"/>
    <w:rsid w:val="00F85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E88"/>
    <w:rPr>
      <w:rFonts w:ascii="Calibri" w:eastAsia="Calibri" w:hAnsi="Calibri" w:cs="Times New Roman"/>
      <w:lang w:val="uk-UA"/>
    </w:rPr>
  </w:style>
  <w:style w:type="paragraph" w:styleId="1">
    <w:name w:val="heading 1"/>
    <w:basedOn w:val="a"/>
    <w:next w:val="a"/>
    <w:link w:val="10"/>
    <w:uiPriority w:val="99"/>
    <w:qFormat/>
    <w:rsid w:val="00074E88"/>
    <w:pPr>
      <w:keepNext/>
      <w:spacing w:after="0" w:line="240" w:lineRule="auto"/>
      <w:jc w:val="center"/>
      <w:outlineLvl w:val="0"/>
    </w:pPr>
    <w:rPr>
      <w:rFonts w:ascii="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74E88"/>
    <w:rPr>
      <w:rFonts w:ascii="Times New Roman" w:eastAsia="Calibri" w:hAnsi="Times New Roman" w:cs="Times New Roman"/>
      <w:b/>
      <w:bCs/>
      <w:sz w:val="32"/>
      <w:szCs w:val="24"/>
      <w:lang w:val="uk-UA" w:eastAsia="ru-RU"/>
    </w:rPr>
  </w:style>
  <w:style w:type="paragraph" w:styleId="a3">
    <w:name w:val="List Paragraph"/>
    <w:basedOn w:val="a"/>
    <w:uiPriority w:val="34"/>
    <w:qFormat/>
    <w:rsid w:val="00074E88"/>
    <w:pPr>
      <w:ind w:left="720"/>
      <w:contextualSpacing/>
    </w:pPr>
  </w:style>
  <w:style w:type="character" w:styleId="a4">
    <w:name w:val="Hyperlink"/>
    <w:uiPriority w:val="99"/>
    <w:unhideWhenUsed/>
    <w:rsid w:val="00074E88"/>
    <w:rPr>
      <w:color w:val="0000FF"/>
      <w:u w:val="single"/>
    </w:rPr>
  </w:style>
  <w:style w:type="character" w:styleId="a5">
    <w:name w:val="FollowedHyperlink"/>
    <w:basedOn w:val="a0"/>
    <w:uiPriority w:val="99"/>
    <w:semiHidden/>
    <w:unhideWhenUsed/>
    <w:rsid w:val="00074E88"/>
    <w:rPr>
      <w:color w:val="800080" w:themeColor="followedHyperlink"/>
      <w:u w:val="single"/>
    </w:rPr>
  </w:style>
  <w:style w:type="paragraph" w:styleId="a6">
    <w:name w:val="Body Text"/>
    <w:basedOn w:val="a"/>
    <w:link w:val="a7"/>
    <w:rsid w:val="00C375D0"/>
    <w:pPr>
      <w:spacing w:after="0" w:line="240" w:lineRule="auto"/>
      <w:jc w:val="both"/>
    </w:pPr>
    <w:rPr>
      <w:rFonts w:ascii="Times New Roman" w:eastAsia="Times New Roman" w:hAnsi="Times New Roman"/>
      <w:sz w:val="24"/>
      <w:szCs w:val="24"/>
      <w:lang w:eastAsia="ru-RU"/>
    </w:rPr>
  </w:style>
  <w:style w:type="character" w:customStyle="1" w:styleId="a7">
    <w:name w:val="Основной текст Знак"/>
    <w:basedOn w:val="a0"/>
    <w:link w:val="a6"/>
    <w:rsid w:val="00C375D0"/>
    <w:rPr>
      <w:rFonts w:ascii="Times New Roman" w:eastAsia="Times New Roman" w:hAnsi="Times New Roman" w:cs="Times New Roman"/>
      <w:sz w:val="24"/>
      <w:szCs w:val="24"/>
      <w:lang w:val="uk-UA" w:eastAsia="ru-RU"/>
    </w:rPr>
  </w:style>
  <w:style w:type="paragraph" w:styleId="3">
    <w:name w:val="Body Text 3"/>
    <w:basedOn w:val="a"/>
    <w:link w:val="30"/>
    <w:rsid w:val="00C375D0"/>
    <w:pPr>
      <w:spacing w:after="0" w:line="240" w:lineRule="auto"/>
      <w:jc w:val="both"/>
    </w:pPr>
    <w:rPr>
      <w:rFonts w:ascii="Times New Roman" w:eastAsia="Times New Roman" w:hAnsi="Times New Roman"/>
      <w:b/>
      <w:bCs/>
      <w:sz w:val="24"/>
      <w:szCs w:val="24"/>
      <w:lang w:eastAsia="x-none"/>
    </w:rPr>
  </w:style>
  <w:style w:type="character" w:customStyle="1" w:styleId="30">
    <w:name w:val="Основной текст 3 Знак"/>
    <w:basedOn w:val="a0"/>
    <w:link w:val="3"/>
    <w:rsid w:val="00C375D0"/>
    <w:rPr>
      <w:rFonts w:ascii="Times New Roman" w:eastAsia="Times New Roman" w:hAnsi="Times New Roman" w:cs="Times New Roman"/>
      <w:b/>
      <w:bCs/>
      <w:sz w:val="24"/>
      <w:szCs w:val="24"/>
      <w:lang w:val="uk-UA" w:eastAsia="x-none"/>
    </w:rPr>
  </w:style>
  <w:style w:type="paragraph" w:styleId="2">
    <w:name w:val="Body Text Indent 2"/>
    <w:basedOn w:val="a"/>
    <w:link w:val="20"/>
    <w:rsid w:val="00C375D0"/>
    <w:pPr>
      <w:spacing w:after="0" w:line="240" w:lineRule="auto"/>
      <w:ind w:firstLine="720"/>
      <w:jc w:val="both"/>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C375D0"/>
    <w:rPr>
      <w:rFonts w:ascii="Times New Roman" w:eastAsia="Times New Roman" w:hAnsi="Times New Roman" w:cs="Times New Roman"/>
      <w:sz w:val="24"/>
      <w:szCs w:val="24"/>
      <w:lang w:val="uk-UA" w:eastAsia="ru-RU"/>
    </w:rPr>
  </w:style>
  <w:style w:type="paragraph" w:styleId="21">
    <w:name w:val="Body Text 2"/>
    <w:basedOn w:val="a"/>
    <w:link w:val="22"/>
    <w:rsid w:val="00C375D0"/>
    <w:pPr>
      <w:tabs>
        <w:tab w:val="left" w:pos="980"/>
      </w:tabs>
      <w:spacing w:after="0" w:line="240" w:lineRule="auto"/>
      <w:ind w:right="71"/>
      <w:jc w:val="both"/>
    </w:pPr>
    <w:rPr>
      <w:rFonts w:ascii="Times New Roman" w:eastAsia="Times New Roman" w:hAnsi="Times New Roman"/>
      <w:sz w:val="24"/>
      <w:szCs w:val="24"/>
      <w:lang w:eastAsia="x-none"/>
    </w:rPr>
  </w:style>
  <w:style w:type="character" w:customStyle="1" w:styleId="22">
    <w:name w:val="Основной текст 2 Знак"/>
    <w:basedOn w:val="a0"/>
    <w:link w:val="21"/>
    <w:rsid w:val="00C375D0"/>
    <w:rPr>
      <w:rFonts w:ascii="Times New Roman" w:eastAsia="Times New Roman" w:hAnsi="Times New Roman" w:cs="Times New Roman"/>
      <w:sz w:val="24"/>
      <w:szCs w:val="24"/>
      <w:lang w:val="uk-UA" w:eastAsia="x-none"/>
    </w:rPr>
  </w:style>
  <w:style w:type="paragraph" w:customStyle="1" w:styleId="11">
    <w:name w:val="Обычный1"/>
    <w:rsid w:val="00C375D0"/>
    <w:pPr>
      <w:spacing w:after="0" w:line="240" w:lineRule="auto"/>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C26F8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26F86"/>
    <w:rPr>
      <w:rFonts w:ascii="Tahoma" w:eastAsia="Calibri"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E88"/>
    <w:rPr>
      <w:rFonts w:ascii="Calibri" w:eastAsia="Calibri" w:hAnsi="Calibri" w:cs="Times New Roman"/>
      <w:lang w:val="uk-UA"/>
    </w:rPr>
  </w:style>
  <w:style w:type="paragraph" w:styleId="1">
    <w:name w:val="heading 1"/>
    <w:basedOn w:val="a"/>
    <w:next w:val="a"/>
    <w:link w:val="10"/>
    <w:uiPriority w:val="99"/>
    <w:qFormat/>
    <w:rsid w:val="00074E88"/>
    <w:pPr>
      <w:keepNext/>
      <w:spacing w:after="0" w:line="240" w:lineRule="auto"/>
      <w:jc w:val="center"/>
      <w:outlineLvl w:val="0"/>
    </w:pPr>
    <w:rPr>
      <w:rFonts w:ascii="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74E88"/>
    <w:rPr>
      <w:rFonts w:ascii="Times New Roman" w:eastAsia="Calibri" w:hAnsi="Times New Roman" w:cs="Times New Roman"/>
      <w:b/>
      <w:bCs/>
      <w:sz w:val="32"/>
      <w:szCs w:val="24"/>
      <w:lang w:val="uk-UA" w:eastAsia="ru-RU"/>
    </w:rPr>
  </w:style>
  <w:style w:type="paragraph" w:styleId="a3">
    <w:name w:val="List Paragraph"/>
    <w:basedOn w:val="a"/>
    <w:uiPriority w:val="34"/>
    <w:qFormat/>
    <w:rsid w:val="00074E88"/>
    <w:pPr>
      <w:ind w:left="720"/>
      <w:contextualSpacing/>
    </w:pPr>
  </w:style>
  <w:style w:type="character" w:styleId="a4">
    <w:name w:val="Hyperlink"/>
    <w:uiPriority w:val="99"/>
    <w:unhideWhenUsed/>
    <w:rsid w:val="00074E88"/>
    <w:rPr>
      <w:color w:val="0000FF"/>
      <w:u w:val="single"/>
    </w:rPr>
  </w:style>
  <w:style w:type="character" w:styleId="a5">
    <w:name w:val="FollowedHyperlink"/>
    <w:basedOn w:val="a0"/>
    <w:uiPriority w:val="99"/>
    <w:semiHidden/>
    <w:unhideWhenUsed/>
    <w:rsid w:val="00074E88"/>
    <w:rPr>
      <w:color w:val="800080" w:themeColor="followedHyperlink"/>
      <w:u w:val="single"/>
    </w:rPr>
  </w:style>
  <w:style w:type="paragraph" w:styleId="a6">
    <w:name w:val="Body Text"/>
    <w:basedOn w:val="a"/>
    <w:link w:val="a7"/>
    <w:rsid w:val="00C375D0"/>
    <w:pPr>
      <w:spacing w:after="0" w:line="240" w:lineRule="auto"/>
      <w:jc w:val="both"/>
    </w:pPr>
    <w:rPr>
      <w:rFonts w:ascii="Times New Roman" w:eastAsia="Times New Roman" w:hAnsi="Times New Roman"/>
      <w:sz w:val="24"/>
      <w:szCs w:val="24"/>
      <w:lang w:eastAsia="ru-RU"/>
    </w:rPr>
  </w:style>
  <w:style w:type="character" w:customStyle="1" w:styleId="a7">
    <w:name w:val="Основной текст Знак"/>
    <w:basedOn w:val="a0"/>
    <w:link w:val="a6"/>
    <w:rsid w:val="00C375D0"/>
    <w:rPr>
      <w:rFonts w:ascii="Times New Roman" w:eastAsia="Times New Roman" w:hAnsi="Times New Roman" w:cs="Times New Roman"/>
      <w:sz w:val="24"/>
      <w:szCs w:val="24"/>
      <w:lang w:val="uk-UA" w:eastAsia="ru-RU"/>
    </w:rPr>
  </w:style>
  <w:style w:type="paragraph" w:styleId="3">
    <w:name w:val="Body Text 3"/>
    <w:basedOn w:val="a"/>
    <w:link w:val="30"/>
    <w:rsid w:val="00C375D0"/>
    <w:pPr>
      <w:spacing w:after="0" w:line="240" w:lineRule="auto"/>
      <w:jc w:val="both"/>
    </w:pPr>
    <w:rPr>
      <w:rFonts w:ascii="Times New Roman" w:eastAsia="Times New Roman" w:hAnsi="Times New Roman"/>
      <w:b/>
      <w:bCs/>
      <w:sz w:val="24"/>
      <w:szCs w:val="24"/>
      <w:lang w:eastAsia="x-none"/>
    </w:rPr>
  </w:style>
  <w:style w:type="character" w:customStyle="1" w:styleId="30">
    <w:name w:val="Основной текст 3 Знак"/>
    <w:basedOn w:val="a0"/>
    <w:link w:val="3"/>
    <w:rsid w:val="00C375D0"/>
    <w:rPr>
      <w:rFonts w:ascii="Times New Roman" w:eastAsia="Times New Roman" w:hAnsi="Times New Roman" w:cs="Times New Roman"/>
      <w:b/>
      <w:bCs/>
      <w:sz w:val="24"/>
      <w:szCs w:val="24"/>
      <w:lang w:val="uk-UA" w:eastAsia="x-none"/>
    </w:rPr>
  </w:style>
  <w:style w:type="paragraph" w:styleId="2">
    <w:name w:val="Body Text Indent 2"/>
    <w:basedOn w:val="a"/>
    <w:link w:val="20"/>
    <w:rsid w:val="00C375D0"/>
    <w:pPr>
      <w:spacing w:after="0" w:line="240" w:lineRule="auto"/>
      <w:ind w:firstLine="720"/>
      <w:jc w:val="both"/>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C375D0"/>
    <w:rPr>
      <w:rFonts w:ascii="Times New Roman" w:eastAsia="Times New Roman" w:hAnsi="Times New Roman" w:cs="Times New Roman"/>
      <w:sz w:val="24"/>
      <w:szCs w:val="24"/>
      <w:lang w:val="uk-UA" w:eastAsia="ru-RU"/>
    </w:rPr>
  </w:style>
  <w:style w:type="paragraph" w:styleId="21">
    <w:name w:val="Body Text 2"/>
    <w:basedOn w:val="a"/>
    <w:link w:val="22"/>
    <w:rsid w:val="00C375D0"/>
    <w:pPr>
      <w:tabs>
        <w:tab w:val="left" w:pos="980"/>
      </w:tabs>
      <w:spacing w:after="0" w:line="240" w:lineRule="auto"/>
      <w:ind w:right="71"/>
      <w:jc w:val="both"/>
    </w:pPr>
    <w:rPr>
      <w:rFonts w:ascii="Times New Roman" w:eastAsia="Times New Roman" w:hAnsi="Times New Roman"/>
      <w:sz w:val="24"/>
      <w:szCs w:val="24"/>
      <w:lang w:eastAsia="x-none"/>
    </w:rPr>
  </w:style>
  <w:style w:type="character" w:customStyle="1" w:styleId="22">
    <w:name w:val="Основной текст 2 Знак"/>
    <w:basedOn w:val="a0"/>
    <w:link w:val="21"/>
    <w:rsid w:val="00C375D0"/>
    <w:rPr>
      <w:rFonts w:ascii="Times New Roman" w:eastAsia="Times New Roman" w:hAnsi="Times New Roman" w:cs="Times New Roman"/>
      <w:sz w:val="24"/>
      <w:szCs w:val="24"/>
      <w:lang w:val="uk-UA" w:eastAsia="x-none"/>
    </w:rPr>
  </w:style>
  <w:style w:type="paragraph" w:customStyle="1" w:styleId="11">
    <w:name w:val="Обычный1"/>
    <w:rsid w:val="00C375D0"/>
    <w:pPr>
      <w:spacing w:after="0" w:line="240" w:lineRule="auto"/>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C26F8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26F86"/>
    <w:rPr>
      <w:rFonts w:ascii="Tahoma" w:eastAsia="Calibri"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49684-7F7F-4E82-B3F7-08E39DB61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2914</Words>
  <Characters>16610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cp:revision>
  <cp:lastPrinted>2019-04-18T12:48:00Z</cp:lastPrinted>
  <dcterms:created xsi:type="dcterms:W3CDTF">2019-04-18T12:55:00Z</dcterms:created>
  <dcterms:modified xsi:type="dcterms:W3CDTF">2019-04-22T08:09:00Z</dcterms:modified>
</cp:coreProperties>
</file>