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B9" w:rsidRDefault="00F26EB9" w:rsidP="00F26EB9">
      <w:pPr>
        <w:tabs>
          <w:tab w:val="left" w:pos="708"/>
          <w:tab w:val="left" w:pos="1416"/>
          <w:tab w:val="left" w:pos="2124"/>
          <w:tab w:val="center" w:pos="4989"/>
        </w:tabs>
        <w:ind w:firstLine="900"/>
        <w:rPr>
          <w:rFonts w:ascii="Petersburg" w:hAnsi="Petersburg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</w:t>
      </w:r>
      <w:r w:rsidRPr="00BE657B">
        <w:rPr>
          <w:sz w:val="28"/>
          <w:szCs w:val="28"/>
          <w:lang w:val="uk-UA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619520793" r:id="rId8"/>
        </w:object>
      </w:r>
    </w:p>
    <w:p w:rsidR="00F26EB9" w:rsidRDefault="00F26EB9" w:rsidP="00F26EB9">
      <w:pPr>
        <w:pStyle w:val="a3"/>
        <w:jc w:val="center"/>
        <w:rPr>
          <w:b/>
          <w:bCs/>
        </w:rPr>
      </w:pPr>
      <w:r>
        <w:rPr>
          <w:b/>
          <w:bCs/>
        </w:rPr>
        <w:t>УКРАЇНА</w:t>
      </w:r>
    </w:p>
    <w:p w:rsidR="00F26EB9" w:rsidRDefault="00F26EB9" w:rsidP="00F26EB9">
      <w:pPr>
        <w:pStyle w:val="1"/>
        <w:rPr>
          <w:sz w:val="28"/>
        </w:rPr>
      </w:pPr>
      <w:r>
        <w:rPr>
          <w:sz w:val="28"/>
        </w:rPr>
        <w:t>ХМІЛЬНИЦЬКА МІСЬКА РАДА</w:t>
      </w:r>
    </w:p>
    <w:p w:rsidR="00F26EB9" w:rsidRDefault="00F26EB9" w:rsidP="00F26EB9">
      <w:pPr>
        <w:pStyle w:val="4"/>
        <w:rPr>
          <w:sz w:val="24"/>
        </w:rPr>
      </w:pPr>
      <w:r>
        <w:rPr>
          <w:sz w:val="24"/>
        </w:rPr>
        <w:t>ВІННИЦЬКОЇ ОБЛАСТІ</w:t>
      </w:r>
    </w:p>
    <w:p w:rsidR="00F26EB9" w:rsidRDefault="00F26EB9" w:rsidP="00F26EB9">
      <w:pPr>
        <w:pStyle w:val="6"/>
      </w:pPr>
      <w:r>
        <w:t>ВИКОНАВЧИЙ КОМІТЕТ</w:t>
      </w:r>
    </w:p>
    <w:p w:rsidR="00F26EB9" w:rsidRDefault="00F26EB9" w:rsidP="00F26EB9">
      <w:pPr>
        <w:pStyle w:val="5"/>
        <w:ind w:left="1416"/>
      </w:pPr>
      <w:r>
        <w:rPr>
          <w:sz w:val="32"/>
          <w:lang w:val="ru-RU"/>
        </w:rPr>
        <w:t xml:space="preserve">                              </w:t>
      </w: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F26EB9" w:rsidRPr="006B1036" w:rsidRDefault="004B7C2D" w:rsidP="00F26EB9">
      <w:pPr>
        <w:tabs>
          <w:tab w:val="left" w:pos="342"/>
        </w:tabs>
        <w:spacing w:before="6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«14»  травня </w:t>
      </w:r>
      <w:r w:rsidR="00F26EB9">
        <w:rPr>
          <w:color w:val="000000"/>
          <w:szCs w:val="28"/>
          <w:lang w:val="uk-UA"/>
        </w:rPr>
        <w:t xml:space="preserve"> </w:t>
      </w:r>
      <w:r w:rsidR="00F26EB9" w:rsidRPr="006B1036">
        <w:rPr>
          <w:color w:val="000000"/>
          <w:szCs w:val="28"/>
          <w:lang w:val="uk-UA"/>
        </w:rPr>
        <w:t>20</w:t>
      </w:r>
      <w:r w:rsidR="00F26EB9" w:rsidRPr="008A0C4C">
        <w:rPr>
          <w:color w:val="000000"/>
          <w:szCs w:val="28"/>
          <w:lang w:val="uk-UA"/>
        </w:rPr>
        <w:t>1</w:t>
      </w:r>
      <w:r w:rsidR="00F26EB9">
        <w:rPr>
          <w:color w:val="000000"/>
          <w:szCs w:val="28"/>
          <w:lang w:val="uk-UA"/>
        </w:rPr>
        <w:t>9 року</w:t>
      </w:r>
      <w:r w:rsidR="00F26EB9" w:rsidRPr="006B1036">
        <w:rPr>
          <w:color w:val="000000"/>
          <w:szCs w:val="28"/>
          <w:lang w:val="uk-UA"/>
        </w:rPr>
        <w:t xml:space="preserve">                                              </w:t>
      </w:r>
      <w:r w:rsidR="00F26EB9">
        <w:rPr>
          <w:color w:val="000000"/>
          <w:szCs w:val="28"/>
          <w:lang w:val="uk-UA"/>
        </w:rPr>
        <w:t xml:space="preserve">                      </w:t>
      </w:r>
      <w:r>
        <w:rPr>
          <w:color w:val="000000"/>
          <w:szCs w:val="28"/>
          <w:lang w:val="uk-UA"/>
        </w:rPr>
        <w:t xml:space="preserve">                         №184</w:t>
      </w:r>
      <w:bookmarkStart w:id="0" w:name="_GoBack"/>
      <w:bookmarkEnd w:id="0"/>
    </w:p>
    <w:p w:rsidR="00F26EB9" w:rsidRPr="006B1036" w:rsidRDefault="00F26EB9" w:rsidP="00F26EB9">
      <w:pPr>
        <w:spacing w:before="60"/>
        <w:rPr>
          <w:color w:val="000000"/>
          <w:szCs w:val="28"/>
          <w:lang w:val="uk-UA"/>
        </w:rPr>
      </w:pPr>
    </w:p>
    <w:p w:rsidR="00C119F2" w:rsidRDefault="00C119F2" w:rsidP="00F26EB9">
      <w:pPr>
        <w:ind w:right="7087"/>
        <w:rPr>
          <w:sz w:val="28"/>
          <w:szCs w:val="28"/>
          <w:lang w:val="uk-UA"/>
        </w:rPr>
      </w:pPr>
    </w:p>
    <w:p w:rsidR="00F26EB9" w:rsidRDefault="00F26EB9" w:rsidP="006F1D5D">
      <w:pPr>
        <w:spacing w:line="276" w:lineRule="auto"/>
        <w:ind w:right="6378"/>
        <w:jc w:val="both"/>
        <w:rPr>
          <w:i/>
          <w:sz w:val="28"/>
          <w:szCs w:val="28"/>
          <w:lang w:val="uk-UA"/>
        </w:rPr>
      </w:pPr>
      <w:r w:rsidRPr="00F26EB9">
        <w:rPr>
          <w:i/>
          <w:sz w:val="28"/>
          <w:szCs w:val="28"/>
          <w:lang w:val="uk-UA"/>
        </w:rPr>
        <w:t>Про укладення додаткової угоди на здійснення перевезень на міському маршруті</w:t>
      </w:r>
    </w:p>
    <w:p w:rsidR="00722146" w:rsidRDefault="00722146" w:rsidP="006F1D5D">
      <w:pPr>
        <w:spacing w:line="276" w:lineRule="auto"/>
        <w:ind w:right="6378"/>
        <w:jc w:val="both"/>
        <w:rPr>
          <w:i/>
          <w:sz w:val="28"/>
          <w:szCs w:val="28"/>
          <w:lang w:val="uk-UA"/>
        </w:rPr>
      </w:pPr>
    </w:p>
    <w:p w:rsidR="00722146" w:rsidRDefault="00722146" w:rsidP="006F1D5D">
      <w:pPr>
        <w:spacing w:line="276" w:lineRule="auto"/>
        <w:ind w:right="6378"/>
        <w:jc w:val="both"/>
        <w:rPr>
          <w:i/>
          <w:sz w:val="28"/>
          <w:szCs w:val="28"/>
          <w:lang w:val="uk-UA"/>
        </w:rPr>
      </w:pPr>
    </w:p>
    <w:p w:rsidR="00E6372B" w:rsidRDefault="00272766" w:rsidP="006F1D5D">
      <w:pPr>
        <w:spacing w:line="276" w:lineRule="auto"/>
        <w:ind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Враховуючи звернення депутатів та колективні звернення мешканців міста</w:t>
      </w:r>
      <w:r w:rsidR="00390291">
        <w:rPr>
          <w:sz w:val="28"/>
          <w:szCs w:val="28"/>
          <w:lang w:val="uk-UA"/>
        </w:rPr>
        <w:t xml:space="preserve"> щодо продовження руху маршруту №2 «</w:t>
      </w:r>
      <w:proofErr w:type="spellStart"/>
      <w:r w:rsidR="00390291">
        <w:rPr>
          <w:sz w:val="28"/>
          <w:szCs w:val="28"/>
          <w:lang w:val="uk-UA"/>
        </w:rPr>
        <w:t>Хмільникгаз</w:t>
      </w:r>
      <w:proofErr w:type="spellEnd"/>
      <w:r w:rsidR="00390291">
        <w:rPr>
          <w:sz w:val="28"/>
          <w:szCs w:val="28"/>
          <w:lang w:val="uk-UA"/>
        </w:rPr>
        <w:t>» - «Водоканал»</w:t>
      </w:r>
      <w:r w:rsidR="00E6372B">
        <w:rPr>
          <w:sz w:val="28"/>
          <w:szCs w:val="28"/>
          <w:lang w:val="uk-UA"/>
        </w:rPr>
        <w:t xml:space="preserve"> по вул. Пушкіна кожного дня, </w:t>
      </w:r>
      <w:r w:rsidR="00E6372B" w:rsidRPr="0087371B">
        <w:rPr>
          <w:sz w:val="28"/>
          <w:szCs w:val="28"/>
          <w:lang w:val="uk-UA"/>
        </w:rPr>
        <w:t xml:space="preserve">відповідно до Закону України </w:t>
      </w:r>
      <w:r w:rsidR="00C466B8">
        <w:rPr>
          <w:sz w:val="28"/>
          <w:szCs w:val="28"/>
          <w:lang w:val="uk-UA"/>
        </w:rPr>
        <w:t>«</w:t>
      </w:r>
      <w:r w:rsidR="00E6372B" w:rsidRPr="0087371B">
        <w:rPr>
          <w:sz w:val="28"/>
          <w:szCs w:val="28"/>
          <w:lang w:val="uk-UA"/>
        </w:rPr>
        <w:t>Про автомобільний транспорт</w:t>
      </w:r>
      <w:r w:rsidR="00C466B8">
        <w:rPr>
          <w:sz w:val="28"/>
          <w:szCs w:val="28"/>
          <w:lang w:val="uk-UA"/>
        </w:rPr>
        <w:t>»</w:t>
      </w:r>
      <w:r w:rsidR="00E6372B" w:rsidRPr="0087371B">
        <w:rPr>
          <w:sz w:val="28"/>
          <w:szCs w:val="28"/>
          <w:lang w:val="uk-UA"/>
        </w:rPr>
        <w:t xml:space="preserve">, Постанови Кабінету Міністрів України № 1081 від 03.12.2008 року </w:t>
      </w:r>
      <w:r w:rsidR="00C466B8">
        <w:rPr>
          <w:sz w:val="28"/>
          <w:szCs w:val="28"/>
          <w:lang w:val="uk-UA"/>
        </w:rPr>
        <w:t>«</w:t>
      </w:r>
      <w:r w:rsidR="00E6372B" w:rsidRPr="0087371B">
        <w:rPr>
          <w:sz w:val="28"/>
          <w:szCs w:val="28"/>
          <w:lang w:val="uk-UA"/>
        </w:rPr>
        <w:t>Про затвердження Порядку проведення конкурсу на перевезення пасажирів на автобусному маршруті загального користування</w:t>
      </w:r>
      <w:r w:rsidR="00C466B8">
        <w:rPr>
          <w:sz w:val="28"/>
          <w:szCs w:val="28"/>
          <w:lang w:val="uk-UA"/>
        </w:rPr>
        <w:t>»</w:t>
      </w:r>
      <w:r w:rsidR="00E6372B" w:rsidRPr="0087371B">
        <w:rPr>
          <w:sz w:val="28"/>
          <w:szCs w:val="28"/>
          <w:lang w:val="uk-UA"/>
        </w:rPr>
        <w:t xml:space="preserve"> зі змінами, керуючись ст. 30</w:t>
      </w:r>
      <w:r w:rsidR="00E6372B">
        <w:rPr>
          <w:sz w:val="28"/>
          <w:szCs w:val="28"/>
          <w:lang w:val="uk-UA"/>
        </w:rPr>
        <w:t>, 59</w:t>
      </w:r>
      <w:r w:rsidR="00C466B8">
        <w:rPr>
          <w:sz w:val="28"/>
          <w:szCs w:val="28"/>
          <w:lang w:val="uk-UA"/>
        </w:rPr>
        <w:t xml:space="preserve"> Закону України «</w:t>
      </w:r>
      <w:r w:rsidR="00E6372B" w:rsidRPr="0087371B">
        <w:rPr>
          <w:sz w:val="28"/>
          <w:szCs w:val="28"/>
          <w:lang w:val="uk-UA"/>
        </w:rPr>
        <w:t>Про місцеве самоврядування в Україні</w:t>
      </w:r>
      <w:r w:rsidR="00C466B8">
        <w:rPr>
          <w:sz w:val="28"/>
          <w:szCs w:val="28"/>
          <w:lang w:val="uk-UA"/>
        </w:rPr>
        <w:t>»</w:t>
      </w:r>
      <w:r w:rsidR="00E6372B" w:rsidRPr="0087371B">
        <w:rPr>
          <w:sz w:val="28"/>
          <w:szCs w:val="28"/>
          <w:lang w:val="uk-UA"/>
        </w:rPr>
        <w:t>,</w:t>
      </w:r>
      <w:r w:rsidR="00E6372B" w:rsidRPr="00C91B5D">
        <w:rPr>
          <w:sz w:val="28"/>
          <w:szCs w:val="28"/>
          <w:lang w:val="uk-UA"/>
        </w:rPr>
        <w:t xml:space="preserve"> виконавчий комітет міської ради</w:t>
      </w:r>
    </w:p>
    <w:p w:rsidR="00E6372B" w:rsidRPr="00C91B5D" w:rsidRDefault="00E6372B" w:rsidP="00C022C0">
      <w:pPr>
        <w:ind w:firstLine="561"/>
        <w:jc w:val="both"/>
        <w:rPr>
          <w:sz w:val="28"/>
          <w:szCs w:val="28"/>
          <w:lang w:val="uk-UA"/>
        </w:rPr>
      </w:pPr>
    </w:p>
    <w:p w:rsidR="00E6372B" w:rsidRPr="00C91B5D" w:rsidRDefault="00E6372B" w:rsidP="00C022C0">
      <w:pPr>
        <w:ind w:firstLine="561"/>
        <w:jc w:val="center"/>
        <w:rPr>
          <w:sz w:val="28"/>
          <w:szCs w:val="28"/>
          <w:lang w:val="uk-UA"/>
        </w:rPr>
      </w:pPr>
      <w:r w:rsidRPr="00C91B5D">
        <w:rPr>
          <w:sz w:val="28"/>
          <w:szCs w:val="28"/>
          <w:lang w:val="uk-UA"/>
        </w:rPr>
        <w:t>В И Р І Ш И В :</w:t>
      </w:r>
    </w:p>
    <w:p w:rsidR="00722146" w:rsidRDefault="00722146" w:rsidP="00C022C0">
      <w:pPr>
        <w:ind w:firstLine="567"/>
        <w:jc w:val="both"/>
        <w:rPr>
          <w:sz w:val="28"/>
          <w:szCs w:val="28"/>
          <w:lang w:val="uk-UA"/>
        </w:rPr>
      </w:pPr>
    </w:p>
    <w:p w:rsidR="00C466B8" w:rsidRDefault="00751E3B" w:rsidP="006F1D5D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</w:t>
      </w:r>
      <w:r w:rsidR="00DB7735">
        <w:rPr>
          <w:sz w:val="28"/>
          <w:szCs w:val="28"/>
          <w:lang w:val="uk-UA"/>
        </w:rPr>
        <w:t xml:space="preserve">пункт 8 </w:t>
      </w:r>
      <w:r>
        <w:rPr>
          <w:sz w:val="28"/>
          <w:szCs w:val="28"/>
          <w:lang w:val="uk-UA"/>
        </w:rPr>
        <w:t xml:space="preserve"> договору </w:t>
      </w:r>
      <w:r w:rsidR="00DB7735">
        <w:rPr>
          <w:sz w:val="28"/>
          <w:szCs w:val="28"/>
          <w:lang w:val="uk-UA"/>
        </w:rPr>
        <w:t xml:space="preserve">від 09.11.2015 року </w:t>
      </w:r>
      <w:r>
        <w:rPr>
          <w:sz w:val="28"/>
          <w:szCs w:val="28"/>
          <w:lang w:val="uk-UA"/>
        </w:rPr>
        <w:t>на перевезення пасажирів на міському автобусному маршруті загального користування в міст</w:t>
      </w:r>
      <w:r w:rsidR="00FB6335">
        <w:rPr>
          <w:sz w:val="28"/>
          <w:szCs w:val="28"/>
          <w:lang w:val="uk-UA"/>
        </w:rPr>
        <w:t>і Хмільнику по маршруту №2 «</w:t>
      </w:r>
      <w:proofErr w:type="spellStart"/>
      <w:r w:rsidR="00FB6335">
        <w:rPr>
          <w:sz w:val="28"/>
          <w:szCs w:val="28"/>
          <w:lang w:val="uk-UA"/>
        </w:rPr>
        <w:t>Хмільникгаз</w:t>
      </w:r>
      <w:proofErr w:type="spellEnd"/>
      <w:r w:rsidR="00FB6335">
        <w:rPr>
          <w:sz w:val="28"/>
          <w:szCs w:val="28"/>
          <w:lang w:val="uk-UA"/>
        </w:rPr>
        <w:t xml:space="preserve">» - «Водоканал» </w:t>
      </w:r>
      <w:r w:rsidR="00DB7735">
        <w:rPr>
          <w:sz w:val="28"/>
          <w:szCs w:val="28"/>
          <w:lang w:val="uk-UA"/>
        </w:rPr>
        <w:t>підпунктом</w:t>
      </w:r>
      <w:r w:rsidR="00FB6335">
        <w:rPr>
          <w:sz w:val="28"/>
          <w:szCs w:val="28"/>
          <w:lang w:val="uk-UA"/>
        </w:rPr>
        <w:t xml:space="preserve"> 8.4</w:t>
      </w:r>
      <w:r w:rsidR="00C466B8">
        <w:rPr>
          <w:sz w:val="28"/>
          <w:szCs w:val="28"/>
          <w:lang w:val="uk-UA"/>
        </w:rPr>
        <w:t xml:space="preserve"> наступн</w:t>
      </w:r>
      <w:r w:rsidR="00DB7735">
        <w:rPr>
          <w:sz w:val="28"/>
          <w:szCs w:val="28"/>
          <w:lang w:val="uk-UA"/>
        </w:rPr>
        <w:t>ого змісту</w:t>
      </w:r>
      <w:r w:rsidR="00C466B8">
        <w:rPr>
          <w:sz w:val="28"/>
          <w:szCs w:val="28"/>
          <w:lang w:val="uk-UA"/>
        </w:rPr>
        <w:t>:</w:t>
      </w:r>
    </w:p>
    <w:p w:rsidR="00F26765" w:rsidRDefault="00C466B8" w:rsidP="006F1D5D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54BE9">
        <w:rPr>
          <w:sz w:val="28"/>
          <w:szCs w:val="28"/>
          <w:lang w:val="uk-UA"/>
        </w:rPr>
        <w:t>Продовжити</w:t>
      </w:r>
      <w:r w:rsidR="00F26765">
        <w:rPr>
          <w:sz w:val="28"/>
          <w:szCs w:val="28"/>
          <w:lang w:val="uk-UA"/>
        </w:rPr>
        <w:t xml:space="preserve"> автобусн</w:t>
      </w:r>
      <w:r w:rsidR="00454BE9">
        <w:rPr>
          <w:sz w:val="28"/>
          <w:szCs w:val="28"/>
          <w:lang w:val="uk-UA"/>
        </w:rPr>
        <w:t>ий</w:t>
      </w:r>
      <w:r w:rsidR="00F26765">
        <w:rPr>
          <w:sz w:val="28"/>
          <w:szCs w:val="28"/>
          <w:lang w:val="uk-UA"/>
        </w:rPr>
        <w:t xml:space="preserve"> маршрут загального користування в режимі маршрутного таксі №2 «</w:t>
      </w:r>
      <w:proofErr w:type="spellStart"/>
      <w:r w:rsidR="00F26765">
        <w:rPr>
          <w:sz w:val="28"/>
          <w:szCs w:val="28"/>
          <w:lang w:val="uk-UA"/>
        </w:rPr>
        <w:t>Хмільникгаз</w:t>
      </w:r>
      <w:proofErr w:type="spellEnd"/>
      <w:r w:rsidR="00F26765">
        <w:rPr>
          <w:sz w:val="28"/>
          <w:szCs w:val="28"/>
          <w:lang w:val="uk-UA"/>
        </w:rPr>
        <w:t>» - «Водоканал»</w:t>
      </w:r>
      <w:r w:rsidR="00305675">
        <w:rPr>
          <w:sz w:val="28"/>
          <w:szCs w:val="28"/>
          <w:lang w:val="uk-UA"/>
        </w:rPr>
        <w:t xml:space="preserve"> </w:t>
      </w:r>
      <w:r w:rsidR="00454BE9">
        <w:rPr>
          <w:sz w:val="28"/>
          <w:szCs w:val="28"/>
          <w:lang w:val="uk-UA"/>
        </w:rPr>
        <w:t>по</w:t>
      </w:r>
      <w:r w:rsidR="00305675">
        <w:rPr>
          <w:sz w:val="28"/>
          <w:szCs w:val="28"/>
          <w:lang w:val="uk-UA"/>
        </w:rPr>
        <w:t xml:space="preserve"> вул. Пушкіна</w:t>
      </w:r>
      <w:r w:rsidR="00454BE9">
        <w:rPr>
          <w:sz w:val="28"/>
          <w:szCs w:val="28"/>
          <w:lang w:val="uk-UA"/>
        </w:rPr>
        <w:t xml:space="preserve"> до зупинки «Поліклініка»</w:t>
      </w:r>
      <w:r w:rsidR="00C022C0">
        <w:rPr>
          <w:sz w:val="28"/>
          <w:szCs w:val="28"/>
          <w:lang w:val="uk-UA"/>
        </w:rPr>
        <w:t xml:space="preserve"> згідно наведеного графіку</w:t>
      </w:r>
    </w:p>
    <w:p w:rsidR="00F26765" w:rsidRDefault="00F26765" w:rsidP="006F1D5D">
      <w:pPr>
        <w:spacing w:line="276" w:lineRule="auto"/>
        <w:ind w:left="567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4638"/>
        <w:gridCol w:w="4401"/>
      </w:tblGrid>
      <w:tr w:rsidR="00FF7551" w:rsidTr="000F6AE9">
        <w:trPr>
          <w:jc w:val="center"/>
        </w:trPr>
        <w:tc>
          <w:tcPr>
            <w:tcW w:w="4638" w:type="dxa"/>
            <w:vAlign w:val="center"/>
          </w:tcPr>
          <w:p w:rsidR="00FF7551" w:rsidRPr="00FF7551" w:rsidRDefault="00FF7551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F7551">
              <w:rPr>
                <w:b/>
                <w:sz w:val="24"/>
                <w:szCs w:val="24"/>
                <w:lang w:val="uk-UA"/>
              </w:rPr>
              <w:t xml:space="preserve">Відправлення з </w:t>
            </w:r>
            <w:proofErr w:type="spellStart"/>
            <w:r w:rsidRPr="00FF7551">
              <w:rPr>
                <w:b/>
                <w:sz w:val="24"/>
                <w:szCs w:val="24"/>
                <w:lang w:val="uk-UA"/>
              </w:rPr>
              <w:t>зуп</w:t>
            </w:r>
            <w:proofErr w:type="spellEnd"/>
            <w:r w:rsidRPr="00FF7551">
              <w:rPr>
                <w:b/>
                <w:sz w:val="24"/>
                <w:szCs w:val="24"/>
                <w:lang w:val="uk-UA"/>
              </w:rPr>
              <w:t>. «Водоканал»</w:t>
            </w:r>
          </w:p>
        </w:tc>
        <w:tc>
          <w:tcPr>
            <w:tcW w:w="4401" w:type="dxa"/>
            <w:vAlign w:val="center"/>
          </w:tcPr>
          <w:p w:rsidR="00FF7551" w:rsidRPr="00FF7551" w:rsidRDefault="00FF7551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F7551">
              <w:rPr>
                <w:b/>
                <w:sz w:val="24"/>
                <w:szCs w:val="24"/>
                <w:lang w:val="uk-UA"/>
              </w:rPr>
              <w:t xml:space="preserve">Відправлення з </w:t>
            </w:r>
            <w:proofErr w:type="spellStart"/>
            <w:r w:rsidRPr="00FF7551">
              <w:rPr>
                <w:b/>
                <w:sz w:val="24"/>
                <w:szCs w:val="24"/>
                <w:lang w:val="uk-UA"/>
              </w:rPr>
              <w:t>зуп</w:t>
            </w:r>
            <w:proofErr w:type="spellEnd"/>
            <w:r w:rsidRPr="00FF7551">
              <w:rPr>
                <w:b/>
                <w:sz w:val="24"/>
                <w:szCs w:val="24"/>
                <w:lang w:val="uk-UA"/>
              </w:rPr>
              <w:t>. «</w:t>
            </w:r>
            <w:proofErr w:type="spellStart"/>
            <w:r w:rsidRPr="00FF7551">
              <w:rPr>
                <w:b/>
                <w:sz w:val="24"/>
                <w:szCs w:val="24"/>
                <w:lang w:val="uk-UA"/>
              </w:rPr>
              <w:t>Хмільникгаз</w:t>
            </w:r>
            <w:proofErr w:type="spellEnd"/>
            <w:r w:rsidRPr="00FF7551">
              <w:rPr>
                <w:b/>
                <w:sz w:val="24"/>
                <w:szCs w:val="24"/>
                <w:lang w:val="uk-UA"/>
              </w:rPr>
              <w:t>»</w:t>
            </w:r>
          </w:p>
        </w:tc>
      </w:tr>
      <w:tr w:rsidR="00FF7551" w:rsidRPr="00FF7551" w:rsidTr="000F6AE9">
        <w:trPr>
          <w:jc w:val="center"/>
        </w:trPr>
        <w:tc>
          <w:tcPr>
            <w:tcW w:w="9039" w:type="dxa"/>
            <w:gridSpan w:val="2"/>
            <w:vAlign w:val="center"/>
          </w:tcPr>
          <w:p w:rsidR="00FF7551" w:rsidRPr="00FF7551" w:rsidRDefault="00FF7551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F7551">
              <w:rPr>
                <w:b/>
                <w:sz w:val="24"/>
                <w:szCs w:val="24"/>
                <w:lang w:val="uk-UA"/>
              </w:rPr>
              <w:t>Понеділок, вівторок, середа, п’ятниця</w:t>
            </w:r>
          </w:p>
        </w:tc>
      </w:tr>
      <w:tr w:rsidR="00FF7551" w:rsidRPr="00FF7551" w:rsidTr="000F6AE9">
        <w:trPr>
          <w:jc w:val="center"/>
        </w:trPr>
        <w:tc>
          <w:tcPr>
            <w:tcW w:w="4638" w:type="dxa"/>
            <w:vAlign w:val="center"/>
          </w:tcPr>
          <w:p w:rsidR="00FF7551" w:rsidRPr="00FF7551" w:rsidRDefault="00305675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8.15</w:t>
            </w:r>
          </w:p>
        </w:tc>
        <w:tc>
          <w:tcPr>
            <w:tcW w:w="4401" w:type="dxa"/>
            <w:vAlign w:val="center"/>
          </w:tcPr>
          <w:p w:rsidR="00FF7551" w:rsidRPr="00FF7551" w:rsidRDefault="00305675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8.00</w:t>
            </w:r>
          </w:p>
        </w:tc>
      </w:tr>
      <w:tr w:rsidR="00FF7551" w:rsidRPr="00FF7551" w:rsidTr="000F6AE9">
        <w:trPr>
          <w:jc w:val="center"/>
        </w:trPr>
        <w:tc>
          <w:tcPr>
            <w:tcW w:w="4638" w:type="dxa"/>
            <w:vAlign w:val="center"/>
          </w:tcPr>
          <w:p w:rsidR="00FF7551" w:rsidRPr="00FF7551" w:rsidRDefault="00305675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9.00</w:t>
            </w:r>
          </w:p>
        </w:tc>
        <w:tc>
          <w:tcPr>
            <w:tcW w:w="4401" w:type="dxa"/>
            <w:vAlign w:val="center"/>
          </w:tcPr>
          <w:p w:rsidR="00FF7551" w:rsidRPr="00FF7551" w:rsidRDefault="00305675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8.45</w:t>
            </w:r>
          </w:p>
        </w:tc>
      </w:tr>
      <w:tr w:rsidR="00FF7551" w:rsidRPr="00FF7551" w:rsidTr="000F6AE9">
        <w:trPr>
          <w:jc w:val="center"/>
        </w:trPr>
        <w:tc>
          <w:tcPr>
            <w:tcW w:w="4638" w:type="dxa"/>
            <w:vAlign w:val="center"/>
          </w:tcPr>
          <w:p w:rsidR="00FF7551" w:rsidRPr="00FF7551" w:rsidRDefault="00305675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12.00</w:t>
            </w:r>
          </w:p>
        </w:tc>
        <w:tc>
          <w:tcPr>
            <w:tcW w:w="4401" w:type="dxa"/>
            <w:vAlign w:val="center"/>
          </w:tcPr>
          <w:p w:rsidR="00FF7551" w:rsidRPr="00FF7551" w:rsidRDefault="00305675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12.00</w:t>
            </w:r>
          </w:p>
        </w:tc>
      </w:tr>
      <w:tr w:rsidR="00FF7551" w:rsidRPr="00FF7551" w:rsidTr="000F6AE9">
        <w:trPr>
          <w:jc w:val="center"/>
        </w:trPr>
        <w:tc>
          <w:tcPr>
            <w:tcW w:w="4638" w:type="dxa"/>
            <w:vAlign w:val="center"/>
          </w:tcPr>
          <w:p w:rsidR="00FF7551" w:rsidRPr="00FF7551" w:rsidRDefault="00305675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13.00</w:t>
            </w:r>
          </w:p>
        </w:tc>
        <w:tc>
          <w:tcPr>
            <w:tcW w:w="4401" w:type="dxa"/>
            <w:vAlign w:val="center"/>
          </w:tcPr>
          <w:p w:rsidR="00FF7551" w:rsidRPr="00FF7551" w:rsidRDefault="00305675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13.00</w:t>
            </w:r>
          </w:p>
        </w:tc>
      </w:tr>
    </w:tbl>
    <w:p w:rsidR="00D37B74" w:rsidRDefault="00D37B74" w:rsidP="006F1D5D">
      <w:pPr>
        <w:spacing w:line="276" w:lineRule="auto"/>
        <w:ind w:left="92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»</w:t>
      </w:r>
    </w:p>
    <w:p w:rsidR="00D37B74" w:rsidRPr="00D37B74" w:rsidRDefault="00D37B74" w:rsidP="006F1D5D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 w:rsidRPr="00D37B74">
        <w:rPr>
          <w:sz w:val="28"/>
          <w:szCs w:val="28"/>
          <w:lang w:val="uk-UA"/>
        </w:rPr>
        <w:lastRenderedPageBreak/>
        <w:t xml:space="preserve">Доручити управлінню економічного розвитку та євроінтеграції міської ради (Ю.Г. </w:t>
      </w:r>
      <w:proofErr w:type="spellStart"/>
      <w:r w:rsidRPr="00D37B74">
        <w:rPr>
          <w:sz w:val="28"/>
          <w:szCs w:val="28"/>
          <w:lang w:val="uk-UA"/>
        </w:rPr>
        <w:t>Підвальнюку</w:t>
      </w:r>
      <w:proofErr w:type="spellEnd"/>
      <w:r w:rsidRPr="00D37B74">
        <w:rPr>
          <w:sz w:val="28"/>
          <w:szCs w:val="28"/>
          <w:lang w:val="uk-UA"/>
        </w:rPr>
        <w:t>) забезпечити супровід процесу внесення відповідних змін до договору на перевезення пасажирів на автобусному маршруті загального користування в режимі маршрутного таксі в місті Хмільнику</w:t>
      </w:r>
      <w:r w:rsidR="00C022C0">
        <w:rPr>
          <w:sz w:val="28"/>
          <w:szCs w:val="28"/>
          <w:lang w:val="uk-UA"/>
        </w:rPr>
        <w:t xml:space="preserve"> шляхом підписання додаткової угоди</w:t>
      </w:r>
      <w:r w:rsidRPr="00D37B74">
        <w:rPr>
          <w:sz w:val="28"/>
          <w:szCs w:val="28"/>
          <w:lang w:val="uk-UA"/>
        </w:rPr>
        <w:t>, передбаченого цим рішенням.</w:t>
      </w:r>
    </w:p>
    <w:p w:rsidR="00D37B74" w:rsidRDefault="006F1D5D" w:rsidP="006F1D5D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2B14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:rsidR="000F6AE9" w:rsidRDefault="000F6AE9" w:rsidP="000F6AE9">
      <w:pPr>
        <w:spacing w:line="276" w:lineRule="auto"/>
        <w:jc w:val="both"/>
        <w:rPr>
          <w:sz w:val="28"/>
          <w:szCs w:val="28"/>
          <w:lang w:val="uk-UA"/>
        </w:rPr>
      </w:pPr>
    </w:p>
    <w:p w:rsidR="000F6AE9" w:rsidRDefault="000F6AE9" w:rsidP="000F6AE9">
      <w:pPr>
        <w:spacing w:line="276" w:lineRule="auto"/>
        <w:jc w:val="both"/>
        <w:rPr>
          <w:sz w:val="28"/>
          <w:szCs w:val="28"/>
          <w:lang w:val="uk-UA"/>
        </w:rPr>
      </w:pPr>
    </w:p>
    <w:p w:rsidR="000F6AE9" w:rsidRDefault="000F6AE9" w:rsidP="000F6AE9">
      <w:pPr>
        <w:spacing w:line="276" w:lineRule="auto"/>
        <w:jc w:val="both"/>
        <w:rPr>
          <w:sz w:val="28"/>
          <w:szCs w:val="28"/>
          <w:lang w:val="uk-UA"/>
        </w:rPr>
      </w:pPr>
    </w:p>
    <w:p w:rsidR="000F6AE9" w:rsidRDefault="000F6AE9" w:rsidP="000F6AE9">
      <w:pPr>
        <w:spacing w:line="276" w:lineRule="auto"/>
        <w:jc w:val="both"/>
        <w:rPr>
          <w:sz w:val="28"/>
          <w:szCs w:val="28"/>
          <w:lang w:val="uk-UA"/>
        </w:rPr>
      </w:pPr>
    </w:p>
    <w:p w:rsidR="000F6AE9" w:rsidRDefault="000F6AE9" w:rsidP="000F6AE9">
      <w:pPr>
        <w:spacing w:line="276" w:lineRule="auto"/>
        <w:jc w:val="both"/>
        <w:rPr>
          <w:sz w:val="28"/>
          <w:szCs w:val="28"/>
          <w:lang w:val="uk-UA"/>
        </w:rPr>
      </w:pPr>
    </w:p>
    <w:p w:rsidR="000F6AE9" w:rsidRDefault="000F6AE9" w:rsidP="000F6AE9">
      <w:pPr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1408AA">
        <w:rPr>
          <w:b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 xml:space="preserve">       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0F6AE9" w:rsidRPr="000F6AE9" w:rsidRDefault="000F6AE9" w:rsidP="000F6AE9">
      <w:pPr>
        <w:spacing w:line="276" w:lineRule="auto"/>
        <w:jc w:val="both"/>
        <w:rPr>
          <w:sz w:val="28"/>
          <w:szCs w:val="28"/>
          <w:lang w:val="uk-UA"/>
        </w:rPr>
      </w:pPr>
    </w:p>
    <w:sectPr w:rsidR="000F6AE9" w:rsidRPr="000F6AE9" w:rsidSect="00C11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2151"/>
    <w:multiLevelType w:val="hybridMultilevel"/>
    <w:tmpl w:val="61964DA0"/>
    <w:lvl w:ilvl="0" w:tplc="831E917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BBD43B4"/>
    <w:multiLevelType w:val="hybridMultilevel"/>
    <w:tmpl w:val="F1088076"/>
    <w:lvl w:ilvl="0" w:tplc="E9B8E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841"/>
    <w:rsid w:val="000F6AE9"/>
    <w:rsid w:val="00272766"/>
    <w:rsid w:val="00305675"/>
    <w:rsid w:val="00390291"/>
    <w:rsid w:val="00454BE9"/>
    <w:rsid w:val="004B7C2D"/>
    <w:rsid w:val="00600FD3"/>
    <w:rsid w:val="006F1D5D"/>
    <w:rsid w:val="006F7B75"/>
    <w:rsid w:val="00722146"/>
    <w:rsid w:val="00751E3B"/>
    <w:rsid w:val="00AF62F9"/>
    <w:rsid w:val="00B0012E"/>
    <w:rsid w:val="00B65841"/>
    <w:rsid w:val="00BE657B"/>
    <w:rsid w:val="00C022C0"/>
    <w:rsid w:val="00C119F2"/>
    <w:rsid w:val="00C466B8"/>
    <w:rsid w:val="00D37B74"/>
    <w:rsid w:val="00DA06A2"/>
    <w:rsid w:val="00DB7735"/>
    <w:rsid w:val="00E6372B"/>
    <w:rsid w:val="00ED46E7"/>
    <w:rsid w:val="00F26765"/>
    <w:rsid w:val="00F26EB9"/>
    <w:rsid w:val="00FB6335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26EB9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F26EB9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link w:val="50"/>
    <w:qFormat/>
    <w:rsid w:val="00F26EB9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F26EB9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6EB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6E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6E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F26EB9"/>
    <w:rPr>
      <w:sz w:val="32"/>
      <w:lang w:val="uk-UA"/>
    </w:rPr>
  </w:style>
  <w:style w:type="paragraph" w:customStyle="1" w:styleId="a4">
    <w:name w:val="Знак Знак Знак Знак"/>
    <w:basedOn w:val="a"/>
    <w:rsid w:val="00F26E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26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E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0012E"/>
    <w:pPr>
      <w:ind w:left="720"/>
      <w:contextualSpacing/>
    </w:pPr>
  </w:style>
  <w:style w:type="table" w:styleId="a8">
    <w:name w:val="Table Grid"/>
    <w:basedOn w:val="a1"/>
    <w:uiPriority w:val="59"/>
    <w:rsid w:val="00FF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Пользователь Windows</cp:lastModifiedBy>
  <cp:revision>12</cp:revision>
  <cp:lastPrinted>2019-04-01T11:37:00Z</cp:lastPrinted>
  <dcterms:created xsi:type="dcterms:W3CDTF">2019-04-01T09:19:00Z</dcterms:created>
  <dcterms:modified xsi:type="dcterms:W3CDTF">2019-05-16T11:07:00Z</dcterms:modified>
</cp:coreProperties>
</file>