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96" w:rsidRDefault="00715496">
      <w:pPr>
        <w:pStyle w:val="4"/>
        <w:jc w:val="both"/>
        <w:rPr>
          <w:sz w:val="24"/>
        </w:rPr>
      </w:pPr>
    </w:p>
    <w:p w:rsidR="00B25A3A" w:rsidRPr="00974FB3" w:rsidRDefault="00B25A3A" w:rsidP="00B25A3A">
      <w:pPr>
        <w:rPr>
          <w:lang w:val="uk-UA"/>
        </w:rPr>
      </w:pPr>
    </w:p>
    <w:p w:rsidR="00B25A3A" w:rsidRPr="00974FB3" w:rsidRDefault="00B25A3A" w:rsidP="00B25A3A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974FB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57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3A" w:rsidRPr="00974FB3" w:rsidRDefault="00B25A3A" w:rsidP="00B25A3A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  <w:r w:rsidRPr="00974FB3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B25A3A" w:rsidRPr="00974FB3" w:rsidRDefault="00B25A3A" w:rsidP="00B25A3A">
      <w:pPr>
        <w:jc w:val="center"/>
        <w:rPr>
          <w:b/>
          <w:sz w:val="28"/>
          <w:szCs w:val="28"/>
          <w:lang w:val="uk-UA"/>
        </w:rPr>
      </w:pPr>
      <w:r w:rsidRPr="00974FB3">
        <w:rPr>
          <w:b/>
          <w:sz w:val="28"/>
          <w:szCs w:val="28"/>
          <w:lang w:val="uk-UA"/>
        </w:rPr>
        <w:t>Хмільницька   міська    рада</w:t>
      </w:r>
    </w:p>
    <w:p w:rsidR="00B25A3A" w:rsidRPr="00974FB3" w:rsidRDefault="00B25A3A" w:rsidP="00B25A3A">
      <w:pPr>
        <w:jc w:val="center"/>
        <w:rPr>
          <w:b/>
          <w:sz w:val="28"/>
          <w:szCs w:val="28"/>
          <w:lang w:val="uk-UA"/>
        </w:rPr>
      </w:pPr>
      <w:r w:rsidRPr="00974FB3">
        <w:rPr>
          <w:b/>
          <w:sz w:val="28"/>
          <w:szCs w:val="28"/>
          <w:lang w:val="uk-UA"/>
        </w:rPr>
        <w:t>Вінницької  області</w:t>
      </w:r>
    </w:p>
    <w:p w:rsidR="00B25A3A" w:rsidRPr="00974FB3" w:rsidRDefault="00B25A3A" w:rsidP="00B25A3A">
      <w:pPr>
        <w:tabs>
          <w:tab w:val="center" w:pos="4819"/>
          <w:tab w:val="left" w:pos="7824"/>
        </w:tabs>
        <w:rPr>
          <w:b/>
          <w:sz w:val="28"/>
          <w:szCs w:val="28"/>
          <w:lang w:val="uk-UA"/>
        </w:rPr>
      </w:pPr>
      <w:r w:rsidRPr="00974FB3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974FB3">
        <w:rPr>
          <w:b/>
          <w:sz w:val="28"/>
          <w:szCs w:val="28"/>
          <w:lang w:val="uk-UA"/>
        </w:rPr>
        <w:t>Н</w:t>
      </w:r>
      <w:proofErr w:type="spellEnd"/>
      <w:r w:rsidRPr="00974FB3">
        <w:rPr>
          <w:b/>
          <w:sz w:val="28"/>
          <w:szCs w:val="28"/>
          <w:lang w:val="uk-UA"/>
        </w:rPr>
        <w:t xml:space="preserve"> Я №</w:t>
      </w:r>
      <w:r w:rsidRPr="00974FB3">
        <w:rPr>
          <w:b/>
          <w:sz w:val="28"/>
          <w:szCs w:val="28"/>
          <w:lang w:val="uk-UA"/>
        </w:rPr>
        <w:tab/>
        <w:t>Проект</w:t>
      </w:r>
    </w:p>
    <w:p w:rsidR="00B25A3A" w:rsidRPr="00974FB3" w:rsidRDefault="00B25A3A" w:rsidP="00B25A3A">
      <w:pPr>
        <w:jc w:val="both"/>
        <w:rPr>
          <w:b/>
          <w:sz w:val="28"/>
          <w:szCs w:val="28"/>
          <w:lang w:val="uk-UA"/>
        </w:rPr>
      </w:pPr>
    </w:p>
    <w:p w:rsidR="00B25A3A" w:rsidRPr="00974FB3" w:rsidRDefault="00B25A3A" w:rsidP="00B25A3A">
      <w:pPr>
        <w:jc w:val="both"/>
        <w:rPr>
          <w:sz w:val="28"/>
          <w:szCs w:val="28"/>
          <w:lang w:val="uk-UA"/>
        </w:rPr>
      </w:pPr>
      <w:r w:rsidRPr="00974FB3">
        <w:rPr>
          <w:sz w:val="28"/>
          <w:szCs w:val="28"/>
          <w:lang w:val="uk-UA"/>
        </w:rPr>
        <w:t>«___» __________ 201</w:t>
      </w:r>
      <w:r w:rsidR="005F534C" w:rsidRPr="00974FB3">
        <w:rPr>
          <w:sz w:val="28"/>
          <w:szCs w:val="28"/>
          <w:lang w:val="uk-UA"/>
        </w:rPr>
        <w:t>9</w:t>
      </w:r>
      <w:r w:rsidRPr="00974FB3">
        <w:rPr>
          <w:sz w:val="28"/>
          <w:szCs w:val="28"/>
          <w:lang w:val="uk-UA"/>
        </w:rPr>
        <w:t>року                                          ___ сесія міської ради</w:t>
      </w:r>
    </w:p>
    <w:p w:rsidR="00B25A3A" w:rsidRPr="00974FB3" w:rsidRDefault="00B25A3A" w:rsidP="00B25A3A">
      <w:pPr>
        <w:jc w:val="both"/>
        <w:rPr>
          <w:sz w:val="28"/>
          <w:szCs w:val="28"/>
          <w:lang w:val="uk-UA"/>
        </w:rPr>
      </w:pPr>
      <w:r w:rsidRPr="00974FB3">
        <w:rPr>
          <w:sz w:val="28"/>
          <w:szCs w:val="28"/>
          <w:lang w:val="uk-UA"/>
        </w:rPr>
        <w:t xml:space="preserve">                                                                                                   7 скликання</w:t>
      </w:r>
    </w:p>
    <w:p w:rsidR="00B25A3A" w:rsidRPr="00974FB3" w:rsidRDefault="00B25A3A" w:rsidP="00B25A3A">
      <w:pPr>
        <w:jc w:val="both"/>
        <w:rPr>
          <w:lang w:val="uk-UA"/>
        </w:rPr>
      </w:pPr>
    </w:p>
    <w:p w:rsidR="00B25A3A" w:rsidRPr="00974FB3" w:rsidRDefault="00B25A3A" w:rsidP="00B25A3A">
      <w:pPr>
        <w:jc w:val="both"/>
        <w:rPr>
          <w:b/>
          <w:sz w:val="26"/>
          <w:szCs w:val="26"/>
          <w:lang w:val="uk-UA"/>
        </w:rPr>
      </w:pPr>
      <w:r w:rsidRPr="00974FB3">
        <w:rPr>
          <w:b/>
          <w:sz w:val="26"/>
          <w:szCs w:val="26"/>
          <w:lang w:val="uk-UA"/>
        </w:rPr>
        <w:t>Про внесення змін до  рішення</w:t>
      </w:r>
    </w:p>
    <w:p w:rsidR="00FA4A43" w:rsidRPr="00974FB3" w:rsidRDefault="00B25A3A" w:rsidP="00B25A3A">
      <w:pPr>
        <w:jc w:val="both"/>
        <w:rPr>
          <w:b/>
          <w:sz w:val="26"/>
          <w:szCs w:val="26"/>
          <w:lang w:val="uk-UA"/>
        </w:rPr>
      </w:pPr>
      <w:r w:rsidRPr="00974FB3">
        <w:rPr>
          <w:b/>
          <w:sz w:val="26"/>
          <w:szCs w:val="26"/>
          <w:lang w:val="uk-UA"/>
        </w:rPr>
        <w:t xml:space="preserve">31 сесії міської ради </w:t>
      </w:r>
      <w:r w:rsidR="00C40A9F" w:rsidRPr="00974FB3">
        <w:rPr>
          <w:b/>
          <w:sz w:val="26"/>
          <w:szCs w:val="26"/>
          <w:lang w:val="uk-UA"/>
        </w:rPr>
        <w:t>4</w:t>
      </w:r>
      <w:r w:rsidRPr="00974FB3">
        <w:rPr>
          <w:b/>
          <w:sz w:val="26"/>
          <w:szCs w:val="26"/>
          <w:lang w:val="uk-UA"/>
        </w:rPr>
        <w:t xml:space="preserve"> скликання №499 </w:t>
      </w:r>
    </w:p>
    <w:p w:rsidR="00B25A3A" w:rsidRPr="00974FB3" w:rsidRDefault="00B25A3A" w:rsidP="00B25A3A">
      <w:pPr>
        <w:jc w:val="both"/>
        <w:rPr>
          <w:b/>
          <w:sz w:val="26"/>
          <w:szCs w:val="26"/>
          <w:lang w:val="uk-UA"/>
        </w:rPr>
      </w:pPr>
      <w:r w:rsidRPr="00974FB3">
        <w:rPr>
          <w:b/>
          <w:sz w:val="26"/>
          <w:szCs w:val="26"/>
          <w:lang w:val="uk-UA"/>
        </w:rPr>
        <w:t xml:space="preserve">від 24.11.2005р.«Про затвердження Статуту </w:t>
      </w:r>
    </w:p>
    <w:p w:rsidR="00B25A3A" w:rsidRPr="00974FB3" w:rsidRDefault="00B25A3A" w:rsidP="00B25A3A">
      <w:pPr>
        <w:jc w:val="both"/>
        <w:rPr>
          <w:b/>
          <w:sz w:val="26"/>
          <w:szCs w:val="26"/>
          <w:lang w:val="uk-UA"/>
        </w:rPr>
      </w:pPr>
      <w:r w:rsidRPr="00974FB3">
        <w:rPr>
          <w:b/>
          <w:sz w:val="26"/>
          <w:szCs w:val="26"/>
          <w:lang w:val="uk-UA"/>
        </w:rPr>
        <w:t>територіальної громади міста Хмільника»</w:t>
      </w:r>
    </w:p>
    <w:p w:rsidR="005425F4" w:rsidRPr="00974FB3" w:rsidRDefault="00B25A3A" w:rsidP="00A63290">
      <w:pPr>
        <w:jc w:val="both"/>
        <w:rPr>
          <w:b/>
          <w:sz w:val="26"/>
          <w:szCs w:val="26"/>
          <w:lang w:val="uk-UA"/>
        </w:rPr>
      </w:pPr>
      <w:r w:rsidRPr="00974FB3">
        <w:rPr>
          <w:b/>
          <w:sz w:val="26"/>
          <w:szCs w:val="26"/>
          <w:lang w:val="uk-UA"/>
        </w:rPr>
        <w:t>(зі змінами)</w:t>
      </w:r>
      <w:r w:rsidR="00637F54" w:rsidRPr="00974FB3">
        <w:rPr>
          <w:b/>
          <w:sz w:val="26"/>
          <w:szCs w:val="26"/>
          <w:lang w:val="uk-UA"/>
        </w:rPr>
        <w:t xml:space="preserve"> </w:t>
      </w:r>
    </w:p>
    <w:p w:rsidR="00B25A3A" w:rsidRPr="00974FB3" w:rsidRDefault="00B25A3A" w:rsidP="00B25A3A">
      <w:pPr>
        <w:jc w:val="both"/>
        <w:rPr>
          <w:sz w:val="26"/>
          <w:szCs w:val="26"/>
          <w:lang w:val="uk-UA"/>
        </w:rPr>
      </w:pPr>
    </w:p>
    <w:p w:rsidR="00B25A3A" w:rsidRPr="00974FB3" w:rsidRDefault="00B25A3A" w:rsidP="00B25A3A">
      <w:pPr>
        <w:jc w:val="both"/>
        <w:rPr>
          <w:sz w:val="26"/>
          <w:szCs w:val="26"/>
          <w:lang w:val="uk-UA"/>
        </w:rPr>
      </w:pPr>
    </w:p>
    <w:p w:rsidR="00B25A3A" w:rsidRPr="00974FB3" w:rsidRDefault="005F534C" w:rsidP="00FA4A43">
      <w:pPr>
        <w:shd w:val="clear" w:color="auto" w:fill="FDFDFD"/>
        <w:spacing w:after="150" w:line="300" w:lineRule="atLeast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shd w:val="clear" w:color="auto" w:fill="FFFFFF"/>
          <w:lang w:val="uk-UA"/>
        </w:rPr>
        <w:t> </w:t>
      </w:r>
      <w:r w:rsidRPr="00974FB3">
        <w:rPr>
          <w:sz w:val="26"/>
          <w:szCs w:val="26"/>
          <w:shd w:val="clear" w:color="auto" w:fill="FFFFFF"/>
          <w:lang w:val="uk-UA"/>
        </w:rPr>
        <w:tab/>
      </w:r>
      <w:r w:rsidR="00FA4A43" w:rsidRPr="00974FB3">
        <w:rPr>
          <w:sz w:val="26"/>
          <w:szCs w:val="26"/>
          <w:shd w:val="clear" w:color="auto" w:fill="FFFFFF"/>
          <w:lang w:val="uk-UA"/>
        </w:rPr>
        <w:t>З</w:t>
      </w:r>
      <w:r w:rsidR="00FA4A43" w:rsidRPr="00974FB3">
        <w:rPr>
          <w:sz w:val="26"/>
          <w:szCs w:val="26"/>
          <w:lang w:val="uk-UA"/>
        </w:rPr>
        <w:t xml:space="preserve"> метою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місцевого самоврядування, </w:t>
      </w:r>
      <w:r w:rsidR="005425F4" w:rsidRPr="00974FB3">
        <w:rPr>
          <w:sz w:val="26"/>
          <w:szCs w:val="26"/>
          <w:lang w:val="uk-UA"/>
        </w:rPr>
        <w:t>відповідно</w:t>
      </w:r>
      <w:r w:rsidR="00974734" w:rsidRPr="00974FB3">
        <w:rPr>
          <w:sz w:val="26"/>
          <w:szCs w:val="26"/>
          <w:lang w:val="uk-UA"/>
        </w:rPr>
        <w:t xml:space="preserve"> до</w:t>
      </w:r>
      <w:r w:rsidR="00FA4A43" w:rsidRPr="00974FB3">
        <w:rPr>
          <w:sz w:val="26"/>
          <w:szCs w:val="26"/>
          <w:lang w:val="uk-UA"/>
        </w:rPr>
        <w:t xml:space="preserve"> ст. 23-1 Закону України «Про звернення громадян», </w:t>
      </w:r>
      <w:r w:rsidR="00B25A3A" w:rsidRPr="00974FB3">
        <w:rPr>
          <w:sz w:val="26"/>
          <w:szCs w:val="26"/>
          <w:lang w:val="uk-UA"/>
        </w:rPr>
        <w:t>керуючись ст.ст.26,59 Закону України «Про місцеве самоврядування в Україні»</w:t>
      </w:r>
      <w:r w:rsidR="00A63290" w:rsidRPr="00974FB3">
        <w:rPr>
          <w:sz w:val="26"/>
          <w:szCs w:val="26"/>
          <w:lang w:val="uk-UA"/>
        </w:rPr>
        <w:t>,</w:t>
      </w:r>
      <w:r w:rsidR="00B25A3A" w:rsidRPr="00974FB3">
        <w:rPr>
          <w:sz w:val="26"/>
          <w:szCs w:val="26"/>
          <w:lang w:val="uk-UA"/>
        </w:rPr>
        <w:t xml:space="preserve"> міська рада</w:t>
      </w:r>
    </w:p>
    <w:p w:rsidR="00B25A3A" w:rsidRPr="00974FB3" w:rsidRDefault="00B25A3A" w:rsidP="00B25A3A">
      <w:pPr>
        <w:jc w:val="center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>В И Р І Ш И Л А:</w:t>
      </w:r>
    </w:p>
    <w:p w:rsidR="00B25A3A" w:rsidRPr="00974FB3" w:rsidRDefault="00B25A3A" w:rsidP="00B25A3A">
      <w:pPr>
        <w:jc w:val="center"/>
        <w:rPr>
          <w:lang w:val="uk-UA"/>
        </w:rPr>
      </w:pPr>
    </w:p>
    <w:p w:rsidR="00FA4A43" w:rsidRPr="00974FB3" w:rsidRDefault="00B25A3A" w:rsidP="00B25A3A">
      <w:pPr>
        <w:pStyle w:val="ab"/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left="330" w:right="355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 xml:space="preserve">Внести </w:t>
      </w:r>
      <w:r w:rsidR="00D21D21" w:rsidRPr="00974FB3">
        <w:rPr>
          <w:sz w:val="26"/>
          <w:szCs w:val="26"/>
          <w:lang w:val="uk-UA"/>
        </w:rPr>
        <w:t xml:space="preserve">такі </w:t>
      </w:r>
      <w:r w:rsidR="00FA4A43" w:rsidRPr="00974FB3">
        <w:rPr>
          <w:sz w:val="26"/>
          <w:szCs w:val="26"/>
          <w:lang w:val="uk-UA"/>
        </w:rPr>
        <w:t xml:space="preserve">зміни до </w:t>
      </w:r>
      <w:r w:rsidRPr="00974FB3">
        <w:rPr>
          <w:sz w:val="26"/>
          <w:szCs w:val="26"/>
          <w:lang w:val="uk-UA"/>
        </w:rPr>
        <w:t>Статуту територ</w:t>
      </w:r>
      <w:r w:rsidR="00FA4A43" w:rsidRPr="00974FB3">
        <w:rPr>
          <w:sz w:val="26"/>
          <w:szCs w:val="26"/>
          <w:lang w:val="uk-UA"/>
        </w:rPr>
        <w:t>іальної громади міста Хмільника, затвердженого рішенням 31 сесії Хмільницької міської ради 4 скликання від 24.11.2015р.№499 (зі змінами):</w:t>
      </w:r>
    </w:p>
    <w:p w:rsidR="00FA4A43" w:rsidRPr="00974FB3" w:rsidRDefault="00974FB3" w:rsidP="00A63290">
      <w:pPr>
        <w:pStyle w:val="ab"/>
        <w:widowControl w:val="0"/>
        <w:tabs>
          <w:tab w:val="left" w:pos="9180"/>
        </w:tabs>
        <w:autoSpaceDE w:val="0"/>
        <w:autoSpaceDN w:val="0"/>
        <w:adjustRightInd w:val="0"/>
        <w:ind w:left="1080" w:right="355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>1</w:t>
      </w:r>
      <w:r w:rsidR="00A63290" w:rsidRPr="00974FB3">
        <w:rPr>
          <w:sz w:val="26"/>
          <w:szCs w:val="26"/>
          <w:lang w:val="uk-UA"/>
        </w:rPr>
        <w:t>.</w:t>
      </w:r>
      <w:r w:rsidRPr="00974FB3">
        <w:rPr>
          <w:sz w:val="26"/>
          <w:szCs w:val="26"/>
          <w:lang w:val="uk-UA"/>
        </w:rPr>
        <w:t>1.</w:t>
      </w:r>
      <w:r w:rsidR="00A63290" w:rsidRPr="00974FB3">
        <w:rPr>
          <w:sz w:val="26"/>
          <w:szCs w:val="26"/>
          <w:lang w:val="uk-UA"/>
        </w:rPr>
        <w:t xml:space="preserve"> </w:t>
      </w:r>
      <w:r w:rsidR="00FA4A43" w:rsidRPr="00974FB3">
        <w:rPr>
          <w:sz w:val="26"/>
          <w:szCs w:val="26"/>
          <w:lang w:val="uk-UA"/>
        </w:rPr>
        <w:t>Викласти ст. 55</w:t>
      </w:r>
      <w:r w:rsidR="00381B7C" w:rsidRPr="00974FB3">
        <w:rPr>
          <w:sz w:val="26"/>
          <w:szCs w:val="26"/>
          <w:lang w:val="uk-UA"/>
        </w:rPr>
        <w:t xml:space="preserve"> Частини 13 «Інші форми </w:t>
      </w:r>
      <w:r w:rsidR="000A194D" w:rsidRPr="00974FB3">
        <w:rPr>
          <w:sz w:val="26"/>
          <w:szCs w:val="26"/>
          <w:lang w:val="uk-UA"/>
        </w:rPr>
        <w:t>участі членів територіальної громади міста у здійснен</w:t>
      </w:r>
      <w:r w:rsidR="005425F4" w:rsidRPr="00974FB3">
        <w:rPr>
          <w:sz w:val="26"/>
          <w:szCs w:val="26"/>
          <w:lang w:val="uk-UA"/>
        </w:rPr>
        <w:t>н</w:t>
      </w:r>
      <w:r w:rsidR="000A194D" w:rsidRPr="00974FB3">
        <w:rPr>
          <w:sz w:val="26"/>
          <w:szCs w:val="26"/>
          <w:lang w:val="uk-UA"/>
        </w:rPr>
        <w:t>і місцевого самоврядування</w:t>
      </w:r>
      <w:r w:rsidR="00381B7C" w:rsidRPr="00974FB3">
        <w:rPr>
          <w:sz w:val="26"/>
          <w:szCs w:val="26"/>
          <w:lang w:val="uk-UA"/>
        </w:rPr>
        <w:t>»</w:t>
      </w:r>
      <w:r w:rsidR="000A194D" w:rsidRPr="00974FB3">
        <w:rPr>
          <w:sz w:val="26"/>
          <w:szCs w:val="26"/>
          <w:lang w:val="uk-UA"/>
        </w:rPr>
        <w:t xml:space="preserve"> в наступній редакції:</w:t>
      </w:r>
    </w:p>
    <w:p w:rsidR="000A194D" w:rsidRPr="00974FB3" w:rsidRDefault="00D21D21" w:rsidP="008747C3">
      <w:pPr>
        <w:ind w:firstLine="360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« </w:t>
      </w:r>
      <w:r w:rsidR="005425F4" w:rsidRPr="00974FB3">
        <w:rPr>
          <w:color w:val="000000"/>
          <w:sz w:val="26"/>
          <w:szCs w:val="26"/>
          <w:shd w:val="clear" w:color="auto" w:fill="FDFDFD"/>
          <w:lang w:val="uk-UA"/>
        </w:rPr>
        <w:t>С</w:t>
      </w:r>
      <w:r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таття 55. </w:t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Право членів територіальної громади міста на участь у здійсненні місцевого</w:t>
      </w:r>
      <w:r w:rsidR="00637F54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</w:t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самоврядування може бути реалізовано в таких формах: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місцевий референдум;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вибори депутатів міської ради та міського голови;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загальні збори громадян за місцем проживання;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місцеві ініціативи;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громадські слухання;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громадські ради;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консультації з громадськістю;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звернення до органів місцевого самоврядування та їх посадових осіб;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- участь у роботі органів місцевого самоврядування та робота на виборних посадах </w:t>
      </w:r>
      <w:proofErr w:type="spellStart"/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місцевогосамоврядування</w:t>
      </w:r>
      <w:proofErr w:type="spellEnd"/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через співпрацю органів місцевого самоврядування та громадських об’єднань;</w:t>
      </w:r>
      <w:r w:rsidR="000A194D" w:rsidRPr="00974FB3">
        <w:rPr>
          <w:color w:val="00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- </w:t>
      </w:r>
      <w:r w:rsidR="000A194D" w:rsidRPr="00974FB3">
        <w:rPr>
          <w:sz w:val="26"/>
          <w:szCs w:val="26"/>
          <w:shd w:val="clear" w:color="auto" w:fill="FDFDFD"/>
          <w:lang w:val="uk-UA"/>
        </w:rPr>
        <w:t>подання електронних петицій до міської ради;</w:t>
      </w:r>
      <w:r w:rsidR="000A194D" w:rsidRPr="00974FB3">
        <w:rPr>
          <w:color w:val="FF0000"/>
          <w:sz w:val="26"/>
          <w:szCs w:val="26"/>
          <w:lang w:val="uk-UA"/>
        </w:rPr>
        <w:br/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- інші форми</w:t>
      </w:r>
      <w:r w:rsidR="005425F4" w:rsidRPr="00974FB3">
        <w:rPr>
          <w:color w:val="000000"/>
          <w:sz w:val="26"/>
          <w:szCs w:val="26"/>
          <w:shd w:val="clear" w:color="auto" w:fill="FDFDFD"/>
          <w:lang w:val="uk-UA"/>
        </w:rPr>
        <w:t>,</w:t>
      </w:r>
      <w:r w:rsidR="00637F54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визначені законодавством України</w:t>
      </w:r>
      <w:r w:rsidRPr="00974FB3">
        <w:rPr>
          <w:color w:val="000000"/>
          <w:sz w:val="26"/>
          <w:szCs w:val="26"/>
          <w:shd w:val="clear" w:color="auto" w:fill="FDFDFD"/>
          <w:lang w:val="uk-UA"/>
        </w:rPr>
        <w:t>»</w:t>
      </w:r>
      <w:r w:rsidR="000A194D" w:rsidRPr="00974FB3">
        <w:rPr>
          <w:color w:val="000000"/>
          <w:sz w:val="26"/>
          <w:szCs w:val="26"/>
          <w:shd w:val="clear" w:color="auto" w:fill="FDFDFD"/>
          <w:lang w:val="uk-UA"/>
        </w:rPr>
        <w:t>.</w:t>
      </w:r>
    </w:p>
    <w:p w:rsidR="000A194D" w:rsidRPr="00974FB3" w:rsidRDefault="000A194D" w:rsidP="00A63290">
      <w:pPr>
        <w:pStyle w:val="ab"/>
        <w:numPr>
          <w:ilvl w:val="1"/>
          <w:numId w:val="18"/>
        </w:numPr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lastRenderedPageBreak/>
        <w:t>статтю 58</w:t>
      </w:r>
      <w:r w:rsidR="009606BC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</w:t>
      </w:r>
      <w:r w:rsidR="009606BC" w:rsidRPr="00974FB3">
        <w:rPr>
          <w:sz w:val="26"/>
          <w:szCs w:val="26"/>
          <w:lang w:val="uk-UA"/>
        </w:rPr>
        <w:t>Статуту територіальної громади міста Хмільника</w:t>
      </w:r>
      <w:r w:rsidR="00974734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вважати </w:t>
      </w:r>
      <w:proofErr w:type="spellStart"/>
      <w:r w:rsidR="00974734" w:rsidRPr="00974FB3">
        <w:rPr>
          <w:color w:val="000000"/>
          <w:sz w:val="26"/>
          <w:szCs w:val="26"/>
          <w:shd w:val="clear" w:color="auto" w:fill="FDFDFD"/>
          <w:lang w:val="uk-UA"/>
        </w:rPr>
        <w:t>статею</w:t>
      </w:r>
      <w:proofErr w:type="spellEnd"/>
      <w:r w:rsidR="00974734"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56.</w:t>
      </w:r>
    </w:p>
    <w:p w:rsidR="000A194D" w:rsidRPr="00974FB3" w:rsidRDefault="000A194D" w:rsidP="00A63290">
      <w:pPr>
        <w:pStyle w:val="ab"/>
        <w:numPr>
          <w:ilvl w:val="1"/>
          <w:numId w:val="18"/>
        </w:numPr>
        <w:rPr>
          <w:sz w:val="26"/>
          <w:szCs w:val="26"/>
          <w:shd w:val="clear" w:color="auto" w:fill="FDFDFD"/>
          <w:lang w:val="uk-UA"/>
        </w:rPr>
      </w:pPr>
      <w:r w:rsidRPr="00974FB3">
        <w:rPr>
          <w:sz w:val="26"/>
          <w:szCs w:val="26"/>
          <w:shd w:val="clear" w:color="auto" w:fill="FDFDFD"/>
          <w:lang w:val="uk-UA"/>
        </w:rPr>
        <w:t>викласти ст.57</w:t>
      </w:r>
      <w:r w:rsidR="008747C3" w:rsidRPr="00974FB3">
        <w:rPr>
          <w:sz w:val="26"/>
          <w:szCs w:val="26"/>
          <w:shd w:val="clear" w:color="auto" w:fill="FDFDFD"/>
          <w:lang w:val="uk-UA"/>
        </w:rPr>
        <w:t xml:space="preserve"> </w:t>
      </w:r>
      <w:r w:rsidR="008747C3" w:rsidRPr="00974FB3">
        <w:rPr>
          <w:sz w:val="26"/>
          <w:szCs w:val="26"/>
          <w:lang w:val="uk-UA"/>
        </w:rPr>
        <w:t>Статуту територіальної громади міста Хмільника</w:t>
      </w:r>
      <w:r w:rsidRPr="00974FB3">
        <w:rPr>
          <w:sz w:val="26"/>
          <w:szCs w:val="26"/>
          <w:shd w:val="clear" w:color="auto" w:fill="FDFDFD"/>
          <w:lang w:val="uk-UA"/>
        </w:rPr>
        <w:t xml:space="preserve"> в наступній редакції: </w:t>
      </w:r>
    </w:p>
    <w:p w:rsidR="00974734" w:rsidRPr="00974FB3" w:rsidRDefault="009606BC" w:rsidP="009606BC">
      <w:pPr>
        <w:pStyle w:val="ab"/>
        <w:shd w:val="clear" w:color="auto" w:fill="FDFDFD"/>
        <w:spacing w:after="150" w:line="300" w:lineRule="atLeast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>«</w:t>
      </w:r>
      <w:r w:rsidR="005425F4" w:rsidRPr="00974FB3">
        <w:rPr>
          <w:sz w:val="26"/>
          <w:szCs w:val="26"/>
          <w:lang w:val="uk-UA"/>
        </w:rPr>
        <w:t xml:space="preserve"> С</w:t>
      </w:r>
      <w:r w:rsidR="00D21D21" w:rsidRPr="00974FB3">
        <w:rPr>
          <w:sz w:val="26"/>
          <w:szCs w:val="26"/>
          <w:lang w:val="uk-UA"/>
        </w:rPr>
        <w:t>таття 57</w:t>
      </w:r>
      <w:r w:rsidR="00974734" w:rsidRPr="00974FB3">
        <w:rPr>
          <w:sz w:val="26"/>
          <w:szCs w:val="26"/>
          <w:lang w:val="uk-UA"/>
        </w:rPr>
        <w:t>.</w:t>
      </w:r>
    </w:p>
    <w:p w:rsidR="000A194D" w:rsidRPr="00974FB3" w:rsidRDefault="00D21D21" w:rsidP="009606BC">
      <w:pPr>
        <w:pStyle w:val="ab"/>
        <w:shd w:val="clear" w:color="auto" w:fill="FDFDFD"/>
        <w:spacing w:after="150" w:line="300" w:lineRule="atLeast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 xml:space="preserve"> </w:t>
      </w:r>
      <w:r w:rsidR="000A194D" w:rsidRPr="00974FB3">
        <w:rPr>
          <w:sz w:val="26"/>
          <w:szCs w:val="26"/>
          <w:lang w:val="uk-UA"/>
        </w:rPr>
        <w:t>Електронна петиція – це особлива форма колект</w:t>
      </w:r>
      <w:r w:rsidR="009606BC" w:rsidRPr="00974FB3">
        <w:rPr>
          <w:sz w:val="26"/>
          <w:szCs w:val="26"/>
          <w:lang w:val="uk-UA"/>
        </w:rPr>
        <w:t>ивного звернення громадян до Хмі</w:t>
      </w:r>
      <w:r w:rsidR="000A194D" w:rsidRPr="00974FB3">
        <w:rPr>
          <w:sz w:val="26"/>
          <w:szCs w:val="26"/>
          <w:lang w:val="uk-UA"/>
        </w:rPr>
        <w:t>льницької міської ради</w:t>
      </w:r>
      <w:r w:rsidR="009606BC" w:rsidRPr="00974FB3">
        <w:rPr>
          <w:sz w:val="26"/>
          <w:szCs w:val="26"/>
          <w:lang w:val="uk-UA"/>
        </w:rPr>
        <w:t xml:space="preserve"> Вінницької області</w:t>
      </w:r>
      <w:r w:rsidR="000A194D" w:rsidRPr="00974FB3">
        <w:rPr>
          <w:sz w:val="26"/>
          <w:szCs w:val="26"/>
          <w:lang w:val="uk-UA"/>
        </w:rPr>
        <w:t>.</w:t>
      </w:r>
    </w:p>
    <w:p w:rsidR="000A194D" w:rsidRPr="00974FB3" w:rsidRDefault="000A194D" w:rsidP="00D21D21">
      <w:pPr>
        <w:pStyle w:val="ab"/>
        <w:shd w:val="clear" w:color="auto" w:fill="FDFDFD"/>
        <w:spacing w:after="150" w:line="300" w:lineRule="atLeast"/>
        <w:ind w:firstLine="696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 xml:space="preserve">Електронна петиція розміщується на офіційному веб-сайті </w:t>
      </w:r>
      <w:r w:rsidR="009606BC" w:rsidRPr="00974FB3">
        <w:rPr>
          <w:sz w:val="26"/>
          <w:szCs w:val="26"/>
          <w:lang w:val="uk-UA"/>
        </w:rPr>
        <w:t>Хмільницької міської ради Вінницької області</w:t>
      </w:r>
      <w:r w:rsidRPr="00974FB3">
        <w:rPr>
          <w:sz w:val="26"/>
          <w:szCs w:val="26"/>
          <w:lang w:val="uk-UA"/>
        </w:rPr>
        <w:t xml:space="preserve"> у спеціальному розділі для голосування </w:t>
      </w:r>
      <w:r w:rsidR="005425F4" w:rsidRPr="00974FB3">
        <w:rPr>
          <w:sz w:val="26"/>
          <w:szCs w:val="26"/>
          <w:lang w:val="uk-UA"/>
        </w:rPr>
        <w:t>громадянами</w:t>
      </w:r>
      <w:r w:rsidRPr="00974FB3">
        <w:rPr>
          <w:sz w:val="26"/>
          <w:szCs w:val="26"/>
          <w:lang w:val="uk-UA"/>
        </w:rPr>
        <w:t xml:space="preserve">, яка обов’язкова до розгляду органами чи посадовими особами </w:t>
      </w:r>
      <w:r w:rsidR="009606BC" w:rsidRPr="00974FB3">
        <w:rPr>
          <w:sz w:val="26"/>
          <w:szCs w:val="26"/>
          <w:lang w:val="uk-UA"/>
        </w:rPr>
        <w:t xml:space="preserve">Хмільницької міської ради Вінницької області </w:t>
      </w:r>
      <w:r w:rsidRPr="00974FB3">
        <w:rPr>
          <w:sz w:val="26"/>
          <w:szCs w:val="26"/>
          <w:lang w:val="uk-UA"/>
        </w:rPr>
        <w:t>в особливому порядку.</w:t>
      </w:r>
    </w:p>
    <w:p w:rsidR="000A194D" w:rsidRPr="00974FB3" w:rsidRDefault="000A194D" w:rsidP="00D21D21">
      <w:pPr>
        <w:pStyle w:val="ab"/>
        <w:shd w:val="clear" w:color="auto" w:fill="FDFDFD"/>
        <w:spacing w:after="150" w:line="300" w:lineRule="atLeast"/>
        <w:ind w:firstLine="696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>Електронна петиція розглядається</w:t>
      </w:r>
      <w:r w:rsidR="005425F4" w:rsidRPr="00974FB3">
        <w:rPr>
          <w:sz w:val="26"/>
          <w:szCs w:val="26"/>
          <w:lang w:val="uk-UA"/>
        </w:rPr>
        <w:t xml:space="preserve"> виконавчими </w:t>
      </w:r>
      <w:r w:rsidRPr="00974FB3">
        <w:rPr>
          <w:sz w:val="26"/>
          <w:szCs w:val="26"/>
          <w:lang w:val="uk-UA"/>
        </w:rPr>
        <w:t>ор</w:t>
      </w:r>
      <w:r w:rsidR="00DE35BB" w:rsidRPr="00974FB3">
        <w:rPr>
          <w:sz w:val="26"/>
          <w:szCs w:val="26"/>
          <w:lang w:val="uk-UA"/>
        </w:rPr>
        <w:t>ганами та посадовими особами Хмі</w:t>
      </w:r>
      <w:r w:rsidRPr="00974FB3">
        <w:rPr>
          <w:sz w:val="26"/>
          <w:szCs w:val="26"/>
          <w:lang w:val="uk-UA"/>
        </w:rPr>
        <w:t xml:space="preserve">льницької міської ради за умови збору на її підтримку не менше </w:t>
      </w:r>
      <w:r w:rsidR="009606BC" w:rsidRPr="00974FB3">
        <w:rPr>
          <w:sz w:val="26"/>
          <w:szCs w:val="26"/>
          <w:lang w:val="uk-UA"/>
        </w:rPr>
        <w:t>1</w:t>
      </w:r>
      <w:r w:rsidR="00637F54" w:rsidRPr="00974FB3">
        <w:rPr>
          <w:sz w:val="26"/>
          <w:szCs w:val="26"/>
          <w:lang w:val="uk-UA"/>
        </w:rPr>
        <w:t>5</w:t>
      </w:r>
      <w:r w:rsidRPr="00974FB3">
        <w:rPr>
          <w:sz w:val="26"/>
          <w:szCs w:val="26"/>
          <w:lang w:val="uk-UA"/>
        </w:rPr>
        <w:t>0 підписів громадян протягом 90 календарних днів з дня оприлюднення петиції.</w:t>
      </w:r>
    </w:p>
    <w:p w:rsidR="000A194D" w:rsidRPr="00974FB3" w:rsidRDefault="000A194D" w:rsidP="00D21D21">
      <w:pPr>
        <w:pStyle w:val="ab"/>
        <w:shd w:val="clear" w:color="auto" w:fill="FDFDFD"/>
        <w:spacing w:after="150" w:line="300" w:lineRule="atLeast"/>
        <w:ind w:firstLine="696"/>
        <w:jc w:val="both"/>
        <w:rPr>
          <w:sz w:val="26"/>
          <w:szCs w:val="26"/>
          <w:lang w:val="uk-UA"/>
        </w:rPr>
      </w:pPr>
      <w:r w:rsidRPr="00974FB3">
        <w:rPr>
          <w:sz w:val="26"/>
          <w:szCs w:val="26"/>
          <w:lang w:val="uk-UA"/>
        </w:rPr>
        <w:t xml:space="preserve">Регулювання окремих процедурних питань реалізації права на колективні звернення до </w:t>
      </w:r>
      <w:r w:rsidR="009606BC" w:rsidRPr="00974FB3">
        <w:rPr>
          <w:sz w:val="26"/>
          <w:szCs w:val="26"/>
          <w:lang w:val="uk-UA"/>
        </w:rPr>
        <w:t>Хмільницької міської ради Вінницької області та її виконавчого комітету</w:t>
      </w:r>
      <w:r w:rsidRPr="00974FB3">
        <w:rPr>
          <w:sz w:val="26"/>
          <w:szCs w:val="26"/>
          <w:lang w:val="uk-UA"/>
        </w:rPr>
        <w:t xml:space="preserve"> у вигляді електронних петицій визначається Порядком розгляду електронної петиції, адресованої </w:t>
      </w:r>
      <w:r w:rsidR="009606BC" w:rsidRPr="00974FB3">
        <w:rPr>
          <w:sz w:val="26"/>
          <w:szCs w:val="26"/>
          <w:lang w:val="uk-UA"/>
        </w:rPr>
        <w:t>Хмільницькій міській раді Вінницької області</w:t>
      </w:r>
      <w:r w:rsidRPr="00974FB3">
        <w:rPr>
          <w:sz w:val="26"/>
          <w:szCs w:val="26"/>
          <w:lang w:val="uk-UA"/>
        </w:rPr>
        <w:t>»</w:t>
      </w:r>
      <w:r w:rsidR="00974734" w:rsidRPr="00974FB3">
        <w:rPr>
          <w:sz w:val="26"/>
          <w:szCs w:val="26"/>
          <w:lang w:val="uk-UA"/>
        </w:rPr>
        <w:t>.</w:t>
      </w:r>
    </w:p>
    <w:p w:rsidR="005425F4" w:rsidRPr="00974FB3" w:rsidRDefault="00A63290" w:rsidP="00A63290">
      <w:pPr>
        <w:pStyle w:val="ab"/>
        <w:numPr>
          <w:ilvl w:val="1"/>
          <w:numId w:val="18"/>
        </w:numPr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>Статтю 58 викла</w:t>
      </w:r>
      <w:r w:rsidR="005425F4" w:rsidRPr="00974FB3">
        <w:rPr>
          <w:color w:val="000000"/>
          <w:sz w:val="26"/>
          <w:szCs w:val="26"/>
          <w:shd w:val="clear" w:color="auto" w:fill="FDFDFD"/>
          <w:lang w:val="uk-UA"/>
        </w:rPr>
        <w:t>сти в такій редакції</w:t>
      </w:r>
      <w:r w:rsidRPr="00974FB3">
        <w:rPr>
          <w:color w:val="000000"/>
          <w:sz w:val="26"/>
          <w:szCs w:val="26"/>
          <w:shd w:val="clear" w:color="auto" w:fill="FDFDFD"/>
          <w:lang w:val="uk-UA"/>
        </w:rPr>
        <w:t>:</w:t>
      </w:r>
    </w:p>
    <w:p w:rsidR="00974734" w:rsidRPr="00974FB3" w:rsidRDefault="005425F4" w:rsidP="005425F4">
      <w:pPr>
        <w:pStyle w:val="ab"/>
        <w:ind w:left="1080"/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>«Стаття 58</w:t>
      </w:r>
      <w:r w:rsidR="00974734" w:rsidRPr="00974FB3">
        <w:rPr>
          <w:color w:val="000000"/>
          <w:sz w:val="26"/>
          <w:szCs w:val="26"/>
          <w:shd w:val="clear" w:color="auto" w:fill="FDFDFD"/>
          <w:lang w:val="uk-UA"/>
        </w:rPr>
        <w:t>.</w:t>
      </w:r>
    </w:p>
    <w:p w:rsidR="00D21D21" w:rsidRPr="00974FB3" w:rsidRDefault="005425F4" w:rsidP="005425F4">
      <w:pPr>
        <w:pStyle w:val="ab"/>
        <w:ind w:left="1080"/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</w:t>
      </w:r>
      <w:r w:rsidR="00D21D21" w:rsidRPr="00974FB3">
        <w:rPr>
          <w:color w:val="000000"/>
          <w:sz w:val="26"/>
          <w:szCs w:val="26"/>
          <w:shd w:val="clear" w:color="auto" w:fill="FDFDFD"/>
          <w:lang w:val="uk-UA"/>
        </w:rPr>
        <w:t>Порядок розгляду електронної петиції затверджується рішенням міської ради</w:t>
      </w:r>
      <w:r w:rsidR="00974734" w:rsidRPr="00974FB3">
        <w:rPr>
          <w:color w:val="000000"/>
          <w:sz w:val="26"/>
          <w:szCs w:val="26"/>
          <w:shd w:val="clear" w:color="auto" w:fill="FDFDFD"/>
          <w:lang w:val="uk-UA"/>
        </w:rPr>
        <w:t>».</w:t>
      </w:r>
    </w:p>
    <w:p w:rsidR="008747C3" w:rsidRPr="00974FB3" w:rsidRDefault="008747C3" w:rsidP="00A63290">
      <w:pPr>
        <w:pStyle w:val="ab"/>
        <w:numPr>
          <w:ilvl w:val="1"/>
          <w:numId w:val="18"/>
        </w:numPr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>Цифру «500» абзацу 2 ст.43 Частини 9 «Колективні та індивідуальні звернення жителів міста до органу і посадових осіб місцевого самоврядування» замінити цифрою «1</w:t>
      </w:r>
      <w:r w:rsidR="00637F54" w:rsidRPr="00974FB3">
        <w:rPr>
          <w:color w:val="000000"/>
          <w:sz w:val="26"/>
          <w:szCs w:val="26"/>
          <w:shd w:val="clear" w:color="auto" w:fill="FDFDFD"/>
          <w:lang w:val="uk-UA"/>
        </w:rPr>
        <w:t>5</w:t>
      </w:r>
      <w:r w:rsidRPr="00974FB3">
        <w:rPr>
          <w:color w:val="000000"/>
          <w:sz w:val="26"/>
          <w:szCs w:val="26"/>
          <w:shd w:val="clear" w:color="auto" w:fill="FDFDFD"/>
          <w:lang w:val="uk-UA"/>
        </w:rPr>
        <w:t>0».</w:t>
      </w:r>
    </w:p>
    <w:p w:rsidR="00600BF8" w:rsidRPr="00974FB3" w:rsidRDefault="008747C3" w:rsidP="00A63290">
      <w:pPr>
        <w:pStyle w:val="ab"/>
        <w:numPr>
          <w:ilvl w:val="1"/>
          <w:numId w:val="18"/>
        </w:numPr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>Доповнити ст.43 Частини 9 «Колективні та індивідуальні звернення жителів міста до органу і посадових осіб місцевого самоврядування» наступним абзацом:</w:t>
      </w:r>
    </w:p>
    <w:p w:rsidR="00637F54" w:rsidRPr="00974FB3" w:rsidRDefault="008747C3" w:rsidP="00637F54">
      <w:pPr>
        <w:pStyle w:val="ab"/>
        <w:ind w:left="1080"/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color w:val="000000"/>
          <w:sz w:val="26"/>
          <w:szCs w:val="26"/>
          <w:shd w:val="clear" w:color="auto" w:fill="FDFDFD"/>
          <w:lang w:val="uk-UA"/>
        </w:rPr>
        <w:t xml:space="preserve"> «Особливою формою колективного звернення громадян до Хмільницької міської ради є електронні петиції».</w:t>
      </w:r>
    </w:p>
    <w:p w:rsidR="002D2F6F" w:rsidRPr="00974FB3" w:rsidRDefault="002D2F6F" w:rsidP="00A63290">
      <w:pPr>
        <w:jc w:val="both"/>
        <w:rPr>
          <w:color w:val="000000"/>
          <w:sz w:val="26"/>
          <w:szCs w:val="26"/>
          <w:shd w:val="clear" w:color="auto" w:fill="FDFDFD"/>
          <w:lang w:val="uk-UA"/>
        </w:rPr>
      </w:pPr>
    </w:p>
    <w:p w:rsidR="00637F54" w:rsidRPr="00974FB3" w:rsidRDefault="00637F54" w:rsidP="00637F54">
      <w:pPr>
        <w:jc w:val="both"/>
        <w:rPr>
          <w:color w:val="000000"/>
          <w:sz w:val="26"/>
          <w:szCs w:val="26"/>
          <w:shd w:val="clear" w:color="auto" w:fill="FDFDFD"/>
          <w:lang w:val="uk-UA"/>
        </w:rPr>
      </w:pPr>
    </w:p>
    <w:p w:rsidR="009606BC" w:rsidRPr="00974FB3" w:rsidRDefault="009606BC" w:rsidP="00A63290">
      <w:pPr>
        <w:pStyle w:val="ab"/>
        <w:numPr>
          <w:ilvl w:val="0"/>
          <w:numId w:val="18"/>
        </w:numPr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974FB3">
        <w:rPr>
          <w:sz w:val="26"/>
          <w:szCs w:val="26"/>
          <w:lang w:val="uk-UA"/>
        </w:rPr>
        <w:t>Контроль за виконанням цього рішення покласти на постійну комісію міської ради з питань законності, охорони громадського порядку, соціального захисту населення, регламенту та депутатської діяльності  (голова комісії – Копиця В.Г.).</w:t>
      </w:r>
    </w:p>
    <w:p w:rsidR="000A194D" w:rsidRPr="00974FB3" w:rsidRDefault="000A194D" w:rsidP="000A194D">
      <w:pPr>
        <w:pStyle w:val="ab"/>
        <w:widowControl w:val="0"/>
        <w:tabs>
          <w:tab w:val="left" w:pos="9180"/>
        </w:tabs>
        <w:autoSpaceDE w:val="0"/>
        <w:autoSpaceDN w:val="0"/>
        <w:adjustRightInd w:val="0"/>
        <w:ind w:left="1080" w:right="355"/>
        <w:jc w:val="both"/>
        <w:rPr>
          <w:sz w:val="26"/>
          <w:szCs w:val="26"/>
          <w:lang w:val="uk-UA"/>
        </w:rPr>
      </w:pPr>
    </w:p>
    <w:p w:rsidR="009606BC" w:rsidRPr="00974FB3" w:rsidRDefault="009606BC" w:rsidP="009606BC">
      <w:pPr>
        <w:rPr>
          <w:lang w:val="uk-UA"/>
        </w:rPr>
      </w:pPr>
    </w:p>
    <w:p w:rsidR="009606BC" w:rsidRPr="00974FB3" w:rsidRDefault="009606BC" w:rsidP="009606BC">
      <w:pPr>
        <w:pStyle w:val="ab"/>
        <w:widowControl w:val="0"/>
        <w:tabs>
          <w:tab w:val="left" w:pos="9180"/>
        </w:tabs>
        <w:autoSpaceDE w:val="0"/>
        <w:autoSpaceDN w:val="0"/>
        <w:adjustRightInd w:val="0"/>
        <w:ind w:left="330" w:right="355"/>
        <w:jc w:val="both"/>
        <w:rPr>
          <w:sz w:val="26"/>
          <w:szCs w:val="26"/>
          <w:lang w:val="uk-UA"/>
        </w:rPr>
      </w:pPr>
    </w:p>
    <w:p w:rsidR="009606BC" w:rsidRPr="00974FB3" w:rsidRDefault="009606BC" w:rsidP="009606BC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</w:pP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 xml:space="preserve">Міський голова </w:t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proofErr w:type="spellStart"/>
      <w:r w:rsidRPr="00974FB3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>С.Б.Редчик</w:t>
      </w:r>
      <w:proofErr w:type="spellEnd"/>
    </w:p>
    <w:p w:rsidR="009606BC" w:rsidRPr="006D4039" w:rsidRDefault="009606BC" w:rsidP="009606BC">
      <w:pPr>
        <w:rPr>
          <w:sz w:val="28"/>
          <w:lang w:val="uk-UA"/>
        </w:rPr>
      </w:pPr>
    </w:p>
    <w:p w:rsidR="00FA4A43" w:rsidRDefault="00FA4A43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FA4A43" w:rsidRDefault="00FA4A43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7B64D7" w:rsidRDefault="007B64D7" w:rsidP="00FB102A">
      <w:pPr>
        <w:pStyle w:val="ae"/>
        <w:shd w:val="clear" w:color="auto" w:fill="FFFFFF"/>
        <w:rPr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7B64D7" w:rsidSect="00C0297F">
      <w:footerReference w:type="even" r:id="rId9"/>
      <w:footerReference w:type="default" r:id="rId10"/>
      <w:pgSz w:w="11906" w:h="16838" w:code="9"/>
      <w:pgMar w:top="567" w:right="851" w:bottom="7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95" w:rsidRDefault="00016995">
      <w:r>
        <w:separator/>
      </w:r>
    </w:p>
  </w:endnote>
  <w:endnote w:type="continuationSeparator" w:id="0">
    <w:p w:rsidR="00016995" w:rsidRDefault="0001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4" w:rsidRDefault="001D1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47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734" w:rsidRDefault="009747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4" w:rsidRDefault="00974734" w:rsidP="00211578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95" w:rsidRDefault="00016995">
      <w:r>
        <w:separator/>
      </w:r>
    </w:p>
  </w:footnote>
  <w:footnote w:type="continuationSeparator" w:id="0">
    <w:p w:rsidR="00016995" w:rsidRDefault="0001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B66"/>
    <w:multiLevelType w:val="multilevel"/>
    <w:tmpl w:val="9D183B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585884"/>
    <w:multiLevelType w:val="hybridMultilevel"/>
    <w:tmpl w:val="18BAE8FC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AE02E6"/>
    <w:multiLevelType w:val="hybridMultilevel"/>
    <w:tmpl w:val="CB84171E"/>
    <w:lvl w:ilvl="0" w:tplc="C8DA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53478"/>
    <w:multiLevelType w:val="hybridMultilevel"/>
    <w:tmpl w:val="4596EC4E"/>
    <w:lvl w:ilvl="0" w:tplc="90BE3DB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186AE6"/>
    <w:multiLevelType w:val="multilevel"/>
    <w:tmpl w:val="A5543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33D1933"/>
    <w:multiLevelType w:val="hybridMultilevel"/>
    <w:tmpl w:val="E9BEA448"/>
    <w:lvl w:ilvl="0" w:tplc="7332A9B0">
      <w:start w:val="1"/>
      <w:numFmt w:val="bullet"/>
      <w:lvlText w:val="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B1893"/>
    <w:multiLevelType w:val="hybridMultilevel"/>
    <w:tmpl w:val="FC26C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24429"/>
    <w:multiLevelType w:val="multilevel"/>
    <w:tmpl w:val="79D6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A612414"/>
    <w:multiLevelType w:val="multilevel"/>
    <w:tmpl w:val="B8203E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2ED1335"/>
    <w:multiLevelType w:val="multilevel"/>
    <w:tmpl w:val="41B41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842BAA"/>
    <w:multiLevelType w:val="hybridMultilevel"/>
    <w:tmpl w:val="520CFE04"/>
    <w:lvl w:ilvl="0" w:tplc="BF4C57B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CD77D8"/>
    <w:multiLevelType w:val="hybridMultilevel"/>
    <w:tmpl w:val="4544D260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0156CA"/>
    <w:multiLevelType w:val="multilevel"/>
    <w:tmpl w:val="41B41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885C04"/>
    <w:multiLevelType w:val="hybridMultilevel"/>
    <w:tmpl w:val="129A1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70951"/>
    <w:multiLevelType w:val="hybridMultilevel"/>
    <w:tmpl w:val="E7F66940"/>
    <w:lvl w:ilvl="0" w:tplc="72467AEA"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762834B3"/>
    <w:multiLevelType w:val="multilevel"/>
    <w:tmpl w:val="D08E8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6C0340"/>
    <w:multiLevelType w:val="multilevel"/>
    <w:tmpl w:val="C256FB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96"/>
    <w:rsid w:val="00016995"/>
    <w:rsid w:val="00095638"/>
    <w:rsid w:val="000A194D"/>
    <w:rsid w:val="000A5C26"/>
    <w:rsid w:val="000D0FA2"/>
    <w:rsid w:val="000D3D8D"/>
    <w:rsid w:val="001257A0"/>
    <w:rsid w:val="001D1D78"/>
    <w:rsid w:val="001E48A7"/>
    <w:rsid w:val="00211578"/>
    <w:rsid w:val="002444FC"/>
    <w:rsid w:val="002A6D17"/>
    <w:rsid w:val="002D2F6F"/>
    <w:rsid w:val="002E4211"/>
    <w:rsid w:val="00342683"/>
    <w:rsid w:val="003671EF"/>
    <w:rsid w:val="00381B7C"/>
    <w:rsid w:val="003A0EEA"/>
    <w:rsid w:val="00475248"/>
    <w:rsid w:val="00483777"/>
    <w:rsid w:val="005425F4"/>
    <w:rsid w:val="005A6192"/>
    <w:rsid w:val="005F534C"/>
    <w:rsid w:val="00600BF8"/>
    <w:rsid w:val="00631498"/>
    <w:rsid w:val="00637F54"/>
    <w:rsid w:val="006626A2"/>
    <w:rsid w:val="0066286A"/>
    <w:rsid w:val="0067038A"/>
    <w:rsid w:val="00682921"/>
    <w:rsid w:val="00683FAC"/>
    <w:rsid w:val="006B12CB"/>
    <w:rsid w:val="006D4039"/>
    <w:rsid w:val="00715496"/>
    <w:rsid w:val="00734C40"/>
    <w:rsid w:val="007536E5"/>
    <w:rsid w:val="00763CEE"/>
    <w:rsid w:val="00786957"/>
    <w:rsid w:val="00795127"/>
    <w:rsid w:val="007B64D7"/>
    <w:rsid w:val="007B7624"/>
    <w:rsid w:val="007C3FDE"/>
    <w:rsid w:val="00820A5A"/>
    <w:rsid w:val="008747C3"/>
    <w:rsid w:val="00896151"/>
    <w:rsid w:val="009606BC"/>
    <w:rsid w:val="00974734"/>
    <w:rsid w:val="00974FB3"/>
    <w:rsid w:val="00985D6C"/>
    <w:rsid w:val="00986D53"/>
    <w:rsid w:val="00990C44"/>
    <w:rsid w:val="0099117D"/>
    <w:rsid w:val="009A4F1A"/>
    <w:rsid w:val="009B7D3E"/>
    <w:rsid w:val="009E22A6"/>
    <w:rsid w:val="009F229C"/>
    <w:rsid w:val="00A276CB"/>
    <w:rsid w:val="00A63290"/>
    <w:rsid w:val="00A93765"/>
    <w:rsid w:val="00AE5E71"/>
    <w:rsid w:val="00B073C2"/>
    <w:rsid w:val="00B143ED"/>
    <w:rsid w:val="00B25A3A"/>
    <w:rsid w:val="00C0297F"/>
    <w:rsid w:val="00C047BD"/>
    <w:rsid w:val="00C167B8"/>
    <w:rsid w:val="00C2069D"/>
    <w:rsid w:val="00C40A9F"/>
    <w:rsid w:val="00C5154A"/>
    <w:rsid w:val="00C71D5C"/>
    <w:rsid w:val="00C77CF1"/>
    <w:rsid w:val="00CC5DF3"/>
    <w:rsid w:val="00CE5E34"/>
    <w:rsid w:val="00D21D21"/>
    <w:rsid w:val="00D44A31"/>
    <w:rsid w:val="00D45D6B"/>
    <w:rsid w:val="00DA2683"/>
    <w:rsid w:val="00DA6B90"/>
    <w:rsid w:val="00DB3688"/>
    <w:rsid w:val="00DE35BB"/>
    <w:rsid w:val="00DF05DC"/>
    <w:rsid w:val="00E06229"/>
    <w:rsid w:val="00E14A15"/>
    <w:rsid w:val="00EB2BA3"/>
    <w:rsid w:val="00EB6CA2"/>
    <w:rsid w:val="00F137CC"/>
    <w:rsid w:val="00F2798E"/>
    <w:rsid w:val="00F30E46"/>
    <w:rsid w:val="00FA4A43"/>
    <w:rsid w:val="00FB102A"/>
    <w:rsid w:val="00FB25C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83491-CA1B-4048-A599-6FBEF78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34"/>
    <w:rPr>
      <w:sz w:val="24"/>
      <w:szCs w:val="24"/>
    </w:rPr>
  </w:style>
  <w:style w:type="paragraph" w:styleId="1">
    <w:name w:val="heading 1"/>
    <w:basedOn w:val="a"/>
    <w:next w:val="a"/>
    <w:qFormat/>
    <w:rsid w:val="00CE5E34"/>
    <w:pPr>
      <w:keepNext/>
      <w:jc w:val="center"/>
      <w:outlineLvl w:val="0"/>
    </w:pPr>
    <w:rPr>
      <w:rFonts w:ascii="Bookman Old Style" w:hAnsi="Bookman Old Style"/>
      <w:b/>
      <w:bCs/>
      <w:i/>
      <w:iCs/>
      <w:color w:val="000080"/>
      <w:sz w:val="72"/>
      <w:lang w:val="uk-UA"/>
    </w:rPr>
  </w:style>
  <w:style w:type="paragraph" w:styleId="2">
    <w:name w:val="heading 2"/>
    <w:basedOn w:val="a"/>
    <w:next w:val="a"/>
    <w:qFormat/>
    <w:rsid w:val="00CE5E34"/>
    <w:pPr>
      <w:keepNext/>
      <w:jc w:val="center"/>
      <w:outlineLvl w:val="1"/>
    </w:pPr>
    <w:rPr>
      <w:rFonts w:ascii="Bookman Old Style" w:hAnsi="Bookman Old Style"/>
      <w:b/>
      <w:bCs/>
      <w:i/>
      <w:iCs/>
      <w:color w:val="000080"/>
      <w:sz w:val="36"/>
      <w:lang w:val="uk-UA"/>
    </w:rPr>
  </w:style>
  <w:style w:type="paragraph" w:styleId="3">
    <w:name w:val="heading 3"/>
    <w:basedOn w:val="a"/>
    <w:next w:val="a"/>
    <w:qFormat/>
    <w:rsid w:val="00CE5E34"/>
    <w:pPr>
      <w:keepNext/>
      <w:widowControl w:val="0"/>
      <w:autoSpaceDE w:val="0"/>
      <w:autoSpaceDN w:val="0"/>
      <w:adjustRightInd w:val="0"/>
      <w:ind w:firstLine="160"/>
      <w:jc w:val="both"/>
      <w:outlineLvl w:val="2"/>
    </w:pPr>
    <w:rPr>
      <w:rFonts w:ascii="Bookman Old Style" w:hAnsi="Bookman Old Style" w:cs="Arial"/>
      <w:b/>
      <w:bCs/>
      <w:i/>
      <w:iCs/>
      <w:szCs w:val="16"/>
      <w:lang w:val="uk-UA"/>
    </w:rPr>
  </w:style>
  <w:style w:type="paragraph" w:styleId="4">
    <w:name w:val="heading 4"/>
    <w:basedOn w:val="a"/>
    <w:next w:val="a"/>
    <w:qFormat/>
    <w:rsid w:val="00CE5E34"/>
    <w:pPr>
      <w:keepNext/>
      <w:outlineLvl w:val="3"/>
    </w:pPr>
    <w:rPr>
      <w:rFonts w:ascii="Bookman Old Style" w:hAnsi="Bookman Old Style"/>
      <w:b/>
      <w:bCs/>
      <w:sz w:val="28"/>
      <w:lang w:val="uk-UA"/>
    </w:rPr>
  </w:style>
  <w:style w:type="paragraph" w:styleId="5">
    <w:name w:val="heading 5"/>
    <w:basedOn w:val="a"/>
    <w:next w:val="a"/>
    <w:qFormat/>
    <w:rsid w:val="00CE5E34"/>
    <w:pPr>
      <w:keepNext/>
      <w:jc w:val="center"/>
      <w:outlineLvl w:val="4"/>
    </w:pPr>
    <w:rPr>
      <w:rFonts w:ascii="Bookman Old Style" w:hAnsi="Bookman Old Style"/>
      <w:b/>
      <w:bCs/>
      <w:i/>
      <w:iCs/>
      <w:color w:val="000080"/>
      <w:sz w:val="52"/>
      <w:lang w:val="uk-UA"/>
    </w:rPr>
  </w:style>
  <w:style w:type="paragraph" w:styleId="6">
    <w:name w:val="heading 6"/>
    <w:basedOn w:val="a"/>
    <w:next w:val="a"/>
    <w:qFormat/>
    <w:rsid w:val="00CE5E34"/>
    <w:pPr>
      <w:keepNext/>
      <w:ind w:left="159" w:right="-35" w:hanging="69"/>
      <w:outlineLvl w:val="5"/>
    </w:pPr>
    <w:rPr>
      <w:rFonts w:ascii="Bookman Old Style" w:hAnsi="Bookman Old Style"/>
      <w:b/>
      <w:bCs/>
      <w:w w:val="80"/>
      <w:lang w:val="uk-UA"/>
    </w:rPr>
  </w:style>
  <w:style w:type="paragraph" w:styleId="7">
    <w:name w:val="heading 7"/>
    <w:basedOn w:val="a"/>
    <w:next w:val="a"/>
    <w:qFormat/>
    <w:rsid w:val="00CE5E34"/>
    <w:pPr>
      <w:keepNext/>
      <w:spacing w:line="360" w:lineRule="auto"/>
      <w:ind w:left="40"/>
      <w:jc w:val="center"/>
      <w:outlineLvl w:val="6"/>
    </w:pPr>
    <w:rPr>
      <w:rFonts w:ascii="Bookman Old Style" w:hAnsi="Bookman Old Style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E3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E5E34"/>
  </w:style>
  <w:style w:type="paragraph" w:styleId="a5">
    <w:name w:val="header"/>
    <w:basedOn w:val="a"/>
    <w:rsid w:val="00CE5E34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uiPriority w:val="99"/>
    <w:qFormat/>
    <w:rsid w:val="00CE5E34"/>
    <w:pPr>
      <w:widowControl w:val="0"/>
      <w:autoSpaceDE w:val="0"/>
      <w:autoSpaceDN w:val="0"/>
      <w:adjustRightInd w:val="0"/>
      <w:ind w:left="40"/>
      <w:jc w:val="center"/>
    </w:pPr>
    <w:rPr>
      <w:rFonts w:ascii="Bookman Old Style" w:hAnsi="Bookman Old Style" w:cs="Arial"/>
      <w:b/>
      <w:bCs/>
      <w:i/>
      <w:iCs/>
      <w:szCs w:val="16"/>
      <w:lang w:val="uk-UA"/>
    </w:rPr>
  </w:style>
  <w:style w:type="paragraph" w:styleId="a8">
    <w:name w:val="Body Text Indent"/>
    <w:basedOn w:val="a"/>
    <w:rsid w:val="00CE5E34"/>
    <w:pPr>
      <w:widowControl w:val="0"/>
      <w:autoSpaceDE w:val="0"/>
      <w:autoSpaceDN w:val="0"/>
      <w:adjustRightInd w:val="0"/>
      <w:ind w:left="40" w:firstLine="16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styleId="20">
    <w:name w:val="Body Text Indent 2"/>
    <w:basedOn w:val="a"/>
    <w:rsid w:val="00CE5E34"/>
    <w:pPr>
      <w:widowControl w:val="0"/>
      <w:autoSpaceDE w:val="0"/>
      <w:autoSpaceDN w:val="0"/>
      <w:adjustRightInd w:val="0"/>
      <w:ind w:firstLine="22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customStyle="1" w:styleId="FR1">
    <w:name w:val="FR1"/>
    <w:rsid w:val="00CE5E34"/>
    <w:pPr>
      <w:widowControl w:val="0"/>
      <w:autoSpaceDE w:val="0"/>
      <w:autoSpaceDN w:val="0"/>
      <w:adjustRightInd w:val="0"/>
      <w:spacing w:before="140"/>
      <w:ind w:left="120"/>
    </w:pPr>
    <w:rPr>
      <w:b/>
      <w:bCs/>
      <w:i/>
      <w:iCs/>
      <w:sz w:val="16"/>
      <w:szCs w:val="16"/>
      <w:lang w:val="uk-UA"/>
    </w:rPr>
  </w:style>
  <w:style w:type="paragraph" w:styleId="30">
    <w:name w:val="Body Text Indent 3"/>
    <w:basedOn w:val="a"/>
    <w:rsid w:val="00CE5E34"/>
    <w:pPr>
      <w:widowControl w:val="0"/>
      <w:autoSpaceDE w:val="0"/>
      <w:autoSpaceDN w:val="0"/>
      <w:adjustRightInd w:val="0"/>
      <w:ind w:firstLine="16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styleId="a9">
    <w:name w:val="Block Text"/>
    <w:basedOn w:val="a"/>
    <w:rsid w:val="00CE5E34"/>
    <w:pPr>
      <w:ind w:left="990" w:right="860"/>
      <w:jc w:val="center"/>
    </w:pPr>
    <w:rPr>
      <w:rFonts w:ascii="Bookman Old Style" w:hAnsi="Bookman Old Style"/>
      <w:b/>
      <w:bCs/>
      <w:w w:val="80"/>
    </w:rPr>
  </w:style>
  <w:style w:type="paragraph" w:styleId="aa">
    <w:name w:val="Body Text"/>
    <w:basedOn w:val="a"/>
    <w:rsid w:val="00CE5E34"/>
    <w:pPr>
      <w:widowControl w:val="0"/>
      <w:autoSpaceDE w:val="0"/>
      <w:autoSpaceDN w:val="0"/>
      <w:adjustRightInd w:val="0"/>
    </w:pPr>
    <w:rPr>
      <w:rFonts w:ascii="Bookman Old Style" w:hAnsi="Bookman Old Style" w:cs="Arial"/>
      <w:sz w:val="28"/>
      <w:szCs w:val="16"/>
      <w:lang w:val="uk-UA"/>
    </w:rPr>
  </w:style>
  <w:style w:type="paragraph" w:styleId="21">
    <w:name w:val="Body Text 2"/>
    <w:basedOn w:val="a"/>
    <w:rsid w:val="00CE5E34"/>
    <w:pPr>
      <w:widowControl w:val="0"/>
      <w:autoSpaceDE w:val="0"/>
      <w:autoSpaceDN w:val="0"/>
      <w:adjustRightInd w:val="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styleId="31">
    <w:name w:val="Body Text 3"/>
    <w:basedOn w:val="a"/>
    <w:rsid w:val="00CE5E34"/>
    <w:pPr>
      <w:widowControl w:val="0"/>
      <w:autoSpaceDE w:val="0"/>
      <w:autoSpaceDN w:val="0"/>
      <w:adjustRightInd w:val="0"/>
    </w:pPr>
    <w:rPr>
      <w:rFonts w:ascii="Bookman Old Style" w:hAnsi="Bookman Old Style" w:cs="Arial"/>
      <w:szCs w:val="16"/>
      <w:lang w:val="uk-UA"/>
    </w:rPr>
  </w:style>
  <w:style w:type="character" w:customStyle="1" w:styleId="a7">
    <w:name w:val="Название Знак"/>
    <w:basedOn w:val="a0"/>
    <w:link w:val="a6"/>
    <w:uiPriority w:val="99"/>
    <w:rsid w:val="00B25A3A"/>
    <w:rPr>
      <w:rFonts w:ascii="Bookman Old Style" w:hAnsi="Bookman Old Style" w:cs="Arial"/>
      <w:b/>
      <w:bCs/>
      <w:i/>
      <w:iCs/>
      <w:sz w:val="24"/>
      <w:szCs w:val="16"/>
      <w:lang w:val="uk-UA"/>
    </w:rPr>
  </w:style>
  <w:style w:type="paragraph" w:styleId="ab">
    <w:name w:val="List Paragraph"/>
    <w:basedOn w:val="a"/>
    <w:uiPriority w:val="34"/>
    <w:qFormat/>
    <w:rsid w:val="00B25A3A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rsid w:val="00B25A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5A3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25A3A"/>
  </w:style>
  <w:style w:type="character" w:customStyle="1" w:styleId="rvts9">
    <w:name w:val="rvts9"/>
    <w:basedOn w:val="a0"/>
    <w:rsid w:val="005F534C"/>
  </w:style>
  <w:style w:type="character" w:customStyle="1" w:styleId="rvts37">
    <w:name w:val="rvts37"/>
    <w:basedOn w:val="a0"/>
    <w:rsid w:val="005F534C"/>
  </w:style>
  <w:style w:type="paragraph" w:styleId="ae">
    <w:name w:val="Normal (Web)"/>
    <w:basedOn w:val="a"/>
    <w:uiPriority w:val="99"/>
    <w:unhideWhenUsed/>
    <w:rsid w:val="005F534C"/>
    <w:pPr>
      <w:spacing w:before="100" w:beforeAutospacing="1" w:after="100" w:afterAutospacing="1"/>
    </w:pPr>
  </w:style>
  <w:style w:type="character" w:styleId="af">
    <w:name w:val="Hyperlink"/>
    <w:basedOn w:val="a0"/>
    <w:rsid w:val="00DE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46B9-C58D-46A4-A112-56DEE20D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Frime</cp:lastModifiedBy>
  <cp:revision>3</cp:revision>
  <cp:lastPrinted>2019-05-31T06:27:00Z</cp:lastPrinted>
  <dcterms:created xsi:type="dcterms:W3CDTF">2019-05-31T08:21:00Z</dcterms:created>
  <dcterms:modified xsi:type="dcterms:W3CDTF">2019-05-31T08:31:00Z</dcterms:modified>
</cp:coreProperties>
</file>