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C" w:rsidRDefault="00CE7B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CE7BAC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міської ради «Про затвердження договору про передачу видатків у 2019 році» </w:t>
      </w:r>
    </w:p>
    <w:p w:rsidR="006B7CD7" w:rsidRPr="00CE7BAC" w:rsidRDefault="00CE7BA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E7BAC">
        <w:rPr>
          <w:rFonts w:ascii="Times New Roman" w:hAnsi="Times New Roman" w:cs="Times New Roman"/>
          <w:sz w:val="28"/>
          <w:szCs w:val="28"/>
          <w:lang w:val="uk-UA"/>
        </w:rPr>
        <w:t>ВИРІШИЛИ: Про проект рішення міської ради «Про затвердження договору про передачу видатків у 2019 році» зняти з розгляду.</w:t>
      </w:r>
    </w:p>
    <w:sectPr w:rsidR="006B7CD7" w:rsidRPr="00CE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EA"/>
    <w:rsid w:val="006B7CD7"/>
    <w:rsid w:val="00B571EA"/>
    <w:rsid w:val="00C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2019-06-20T10:50:00Z</dcterms:created>
  <dcterms:modified xsi:type="dcterms:W3CDTF">2019-06-20T10:58:00Z</dcterms:modified>
</cp:coreProperties>
</file>