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42" w:rsidRDefault="003E3642">
      <w:pPr>
        <w:rPr>
          <w:lang w:val="uk-UA"/>
        </w:rPr>
      </w:pPr>
    </w:p>
    <w:p w:rsidR="008E6F9E" w:rsidRDefault="008E6F9E">
      <w:pPr>
        <w:rPr>
          <w:lang w:val="uk-UA"/>
        </w:rPr>
      </w:pPr>
    </w:p>
    <w:p w:rsidR="008E6F9E" w:rsidRDefault="008E6F9E">
      <w:pPr>
        <w:rPr>
          <w:lang w:val="uk-UA"/>
        </w:rPr>
      </w:pPr>
    </w:p>
    <w:p w:rsidR="008E6F9E" w:rsidRDefault="008E6F9E" w:rsidP="008E6F9E">
      <w:pPr>
        <w:ind w:firstLine="720"/>
        <w:rPr>
          <w:b/>
          <w:sz w:val="28"/>
        </w:rPr>
      </w:pPr>
      <w:r>
        <w:rPr>
          <w:noProof/>
        </w:rPr>
        <w:drawing>
          <wp:inline distT="0" distB="0" distL="0" distR="0">
            <wp:extent cx="4286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lang w:val="uk-UA"/>
        </w:rPr>
        <w:t xml:space="preserve">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</w:t>
      </w:r>
    </w:p>
    <w:p w:rsidR="008E6F9E" w:rsidRDefault="008E6F9E" w:rsidP="008E6F9E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У К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Ї Н А</w:t>
      </w:r>
    </w:p>
    <w:p w:rsidR="008E6F9E" w:rsidRDefault="008E6F9E" w:rsidP="008E6F9E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ХМІЛЬНИЦЬКА МІСЬКА РАДА</w:t>
      </w:r>
    </w:p>
    <w:p w:rsidR="008E6F9E" w:rsidRDefault="008E6F9E" w:rsidP="008E6F9E">
      <w:pPr>
        <w:ind w:firstLine="720"/>
        <w:jc w:val="center"/>
        <w:rPr>
          <w:b/>
          <w:sz w:val="28"/>
        </w:rPr>
      </w:pPr>
      <w:proofErr w:type="spellStart"/>
      <w:r>
        <w:rPr>
          <w:b/>
          <w:sz w:val="28"/>
        </w:rPr>
        <w:t>Вінницької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області</w:t>
      </w:r>
      <w:proofErr w:type="spellEnd"/>
    </w:p>
    <w:p w:rsidR="008E6F9E" w:rsidRDefault="008E6F9E" w:rsidP="008E6F9E">
      <w:pPr>
        <w:ind w:firstLine="720"/>
        <w:jc w:val="center"/>
        <w:rPr>
          <w:b/>
          <w:sz w:val="32"/>
        </w:rPr>
      </w:pPr>
      <w:r>
        <w:rPr>
          <w:b/>
          <w:sz w:val="28"/>
        </w:rPr>
        <w:t>ВИКОНАВЧИЙ КОМІТЕТ</w:t>
      </w:r>
    </w:p>
    <w:p w:rsidR="008E6F9E" w:rsidRDefault="008E6F9E" w:rsidP="008E6F9E">
      <w:pPr>
        <w:ind w:firstLine="720"/>
        <w:jc w:val="center"/>
        <w:rPr>
          <w:b/>
          <w:sz w:val="32"/>
        </w:rPr>
      </w:pPr>
      <w:r>
        <w:rPr>
          <w:b/>
          <w:sz w:val="32"/>
        </w:rPr>
        <w:t xml:space="preserve">Р І Ш Е Н </w:t>
      </w:r>
      <w:proofErr w:type="spellStart"/>
      <w:proofErr w:type="gramStart"/>
      <w:r>
        <w:rPr>
          <w:b/>
          <w:sz w:val="32"/>
        </w:rPr>
        <w:t>Н</w:t>
      </w:r>
      <w:proofErr w:type="spellEnd"/>
      <w:proofErr w:type="gramEnd"/>
      <w:r>
        <w:rPr>
          <w:b/>
          <w:sz w:val="32"/>
        </w:rPr>
        <w:t xml:space="preserve"> Я</w:t>
      </w:r>
    </w:p>
    <w:p w:rsidR="008E6F9E" w:rsidRDefault="008E6F9E" w:rsidP="008E6F9E">
      <w:pPr>
        <w:ind w:firstLine="720"/>
        <w:jc w:val="center"/>
        <w:rPr>
          <w:b/>
          <w:sz w:val="32"/>
        </w:rPr>
      </w:pPr>
    </w:p>
    <w:p w:rsidR="008E6F9E" w:rsidRDefault="008E6F9E" w:rsidP="008E6F9E">
      <w:pPr>
        <w:jc w:val="both"/>
        <w:rPr>
          <w:b/>
          <w:lang w:val="uk-UA"/>
        </w:rPr>
      </w:pPr>
      <w:proofErr w:type="spellStart"/>
      <w:r w:rsidRPr="0010190D">
        <w:t>від</w:t>
      </w:r>
      <w:proofErr w:type="spellEnd"/>
      <w:r w:rsidRPr="0010190D">
        <w:t xml:space="preserve">  </w:t>
      </w:r>
      <w:r w:rsidR="00ED4795">
        <w:rPr>
          <w:lang w:val="uk-UA"/>
        </w:rPr>
        <w:t xml:space="preserve">02 липня </w:t>
      </w:r>
      <w:r w:rsidRPr="0010190D">
        <w:rPr>
          <w:lang w:val="uk-UA"/>
        </w:rPr>
        <w:t xml:space="preserve"> 2019</w:t>
      </w:r>
      <w:r w:rsidRPr="0010190D">
        <w:t xml:space="preserve"> року </w:t>
      </w:r>
      <w:r>
        <w:rPr>
          <w:b/>
        </w:rPr>
        <w:t xml:space="preserve">                                                                                      №</w:t>
      </w:r>
      <w:r w:rsidR="00ED4795">
        <w:rPr>
          <w:b/>
          <w:lang w:val="uk-UA"/>
        </w:rPr>
        <w:t>241</w:t>
      </w:r>
      <w:bookmarkStart w:id="0" w:name="_GoBack"/>
      <w:bookmarkEnd w:id="0"/>
    </w:p>
    <w:p w:rsidR="008E6F9E" w:rsidRDefault="008E6F9E" w:rsidP="008E6F9E">
      <w:pPr>
        <w:ind w:right="5101"/>
        <w:jc w:val="both"/>
        <w:rPr>
          <w:b/>
          <w:lang w:val="uk-UA"/>
        </w:rPr>
      </w:pPr>
    </w:p>
    <w:p w:rsidR="008E6F9E" w:rsidRDefault="008E6F9E" w:rsidP="008E6F9E">
      <w:pPr>
        <w:tabs>
          <w:tab w:val="left" w:pos="9180"/>
        </w:tabs>
        <w:ind w:right="355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 затвердження протоколу конкурсної комісії </w:t>
      </w:r>
    </w:p>
    <w:p w:rsidR="008E6F9E" w:rsidRDefault="00783A86" w:rsidP="008E6F9E">
      <w:pPr>
        <w:tabs>
          <w:tab w:val="left" w:pos="9180"/>
        </w:tabs>
        <w:ind w:right="355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</w:t>
      </w:r>
      <w:r w:rsidR="008E6F9E">
        <w:rPr>
          <w:i/>
          <w:sz w:val="28"/>
          <w:szCs w:val="28"/>
          <w:lang w:val="uk-UA"/>
        </w:rPr>
        <w:t>а право реалізації інвестиційного проекту</w:t>
      </w:r>
    </w:p>
    <w:p w:rsidR="008E6F9E" w:rsidRDefault="008E6F9E">
      <w:pPr>
        <w:rPr>
          <w:lang w:val="uk-UA"/>
        </w:rPr>
      </w:pPr>
    </w:p>
    <w:p w:rsidR="008E6F9E" w:rsidRPr="008E6F9E" w:rsidRDefault="008E6F9E">
      <w:pPr>
        <w:rPr>
          <w:lang w:val="uk-UA"/>
        </w:rPr>
      </w:pPr>
    </w:p>
    <w:p w:rsidR="008E6F9E" w:rsidRPr="008E6F9E" w:rsidRDefault="008E6F9E" w:rsidP="008E6F9E">
      <w:pPr>
        <w:tabs>
          <w:tab w:val="left" w:pos="9180"/>
        </w:tabs>
        <w:ind w:right="355"/>
        <w:jc w:val="both"/>
        <w:rPr>
          <w:b/>
          <w:sz w:val="28"/>
          <w:szCs w:val="28"/>
          <w:lang w:val="uk-UA"/>
        </w:rPr>
      </w:pPr>
      <w:r w:rsidRPr="008E6F9E">
        <w:rPr>
          <w:sz w:val="28"/>
          <w:szCs w:val="28"/>
          <w:lang w:val="uk-UA"/>
        </w:rPr>
        <w:t xml:space="preserve">Враховуючи рішення 49 сесії міської ради 7 скликання  №1590 від 08 червня 2018 року «Про об’єкт інвестування пам’ятки архітектури національного значення ( ох.№994/1-Н) Палац графа  </w:t>
      </w:r>
      <w:proofErr w:type="spellStart"/>
      <w:r w:rsidRPr="008E6F9E">
        <w:rPr>
          <w:sz w:val="28"/>
          <w:szCs w:val="28"/>
          <w:lang w:val="uk-UA"/>
        </w:rPr>
        <w:t>Ксідо</w:t>
      </w:r>
      <w:proofErr w:type="spellEnd"/>
      <w:r w:rsidRPr="008E6F9E">
        <w:rPr>
          <w:sz w:val="28"/>
          <w:szCs w:val="28"/>
          <w:lang w:val="uk-UA"/>
        </w:rPr>
        <w:t xml:space="preserve">», а також Порядок проведення конкурсу на право реалізації інвестиційного проекту по реставрації та використанню майна – будівлі пам’ятки архітектури національного значення (ох. №994/1-Н) Палац графа </w:t>
      </w:r>
      <w:proofErr w:type="spellStart"/>
      <w:r w:rsidRPr="008E6F9E">
        <w:rPr>
          <w:sz w:val="28"/>
          <w:szCs w:val="28"/>
          <w:lang w:val="uk-UA"/>
        </w:rPr>
        <w:t>Ксідо</w:t>
      </w:r>
      <w:proofErr w:type="spellEnd"/>
      <w:r w:rsidRPr="008E6F9E">
        <w:rPr>
          <w:sz w:val="28"/>
          <w:szCs w:val="28"/>
          <w:lang w:val="uk-UA"/>
        </w:rPr>
        <w:t xml:space="preserve">» , затверджений   рішенням  52 сесії міської ради 7 скликання №1602 від 14.08.2018 р. «Про затвердження параметрів права реалізації інвестиційного проекту для реставрації та використання пам’ятки архітектури національного значення (ох. №994/1-Н) </w:t>
      </w:r>
      <w:r w:rsidR="00950FB5">
        <w:rPr>
          <w:sz w:val="28"/>
          <w:szCs w:val="28"/>
          <w:lang w:val="uk-UA"/>
        </w:rPr>
        <w:t>П</w:t>
      </w:r>
      <w:r w:rsidRPr="008E6F9E">
        <w:rPr>
          <w:sz w:val="28"/>
          <w:szCs w:val="28"/>
          <w:lang w:val="uk-UA"/>
        </w:rPr>
        <w:t xml:space="preserve">алацу графа </w:t>
      </w:r>
      <w:proofErr w:type="spellStart"/>
      <w:r w:rsidRPr="008E6F9E">
        <w:rPr>
          <w:sz w:val="28"/>
          <w:szCs w:val="28"/>
          <w:lang w:val="uk-UA"/>
        </w:rPr>
        <w:t>Ксідо</w:t>
      </w:r>
      <w:proofErr w:type="spellEnd"/>
      <w:r w:rsidRPr="008E6F9E">
        <w:rPr>
          <w:sz w:val="28"/>
          <w:szCs w:val="28"/>
          <w:lang w:val="uk-UA"/>
        </w:rPr>
        <w:t>»( зі змінами), рішення виконавчого комітету міської ради № 321 від 27.08.2018 року «Про утворення конкурсної комісії для проведення конкурсу на право реалізації інвестиційного проекту», протокол</w:t>
      </w:r>
      <w:r w:rsidRPr="008E6F9E">
        <w:rPr>
          <w:i/>
          <w:sz w:val="28"/>
          <w:szCs w:val="28"/>
          <w:lang w:val="uk-UA"/>
        </w:rPr>
        <w:t xml:space="preserve"> </w:t>
      </w:r>
      <w:r w:rsidRPr="008E6F9E">
        <w:rPr>
          <w:bCs/>
          <w:color w:val="000000"/>
          <w:sz w:val="28"/>
          <w:szCs w:val="28"/>
          <w:lang w:val="uk-UA"/>
        </w:rPr>
        <w:t xml:space="preserve">  конкурсної комісії  на право реалізації інвестиційного проекту по реставрації та використанню майна – будівлі пам’ятки архітектури національного значення (ох. №994/1-Н) Палацу графа </w:t>
      </w:r>
      <w:proofErr w:type="spellStart"/>
      <w:r w:rsidRPr="008E6F9E">
        <w:rPr>
          <w:bCs/>
          <w:color w:val="000000"/>
          <w:sz w:val="28"/>
          <w:szCs w:val="28"/>
          <w:lang w:val="uk-UA"/>
        </w:rPr>
        <w:t>Ксідо</w:t>
      </w:r>
      <w:proofErr w:type="spellEnd"/>
      <w:r w:rsidRPr="008E6F9E">
        <w:rPr>
          <w:bCs/>
          <w:color w:val="000000"/>
          <w:sz w:val="28"/>
          <w:szCs w:val="28"/>
          <w:lang w:val="uk-UA"/>
        </w:rPr>
        <w:t xml:space="preserve"> від 18.06.2019 року,  </w:t>
      </w:r>
      <w:r w:rsidRPr="008E6F9E">
        <w:rPr>
          <w:sz w:val="28"/>
          <w:szCs w:val="28"/>
          <w:lang w:val="uk-UA"/>
        </w:rPr>
        <w:t>керуючись ст. ст. 30, 59  Закону України «Про місцеве самоврядування в Україні», виконавчий комітет міської ради:</w:t>
      </w:r>
    </w:p>
    <w:p w:rsidR="00A65862" w:rsidRPr="008E6F9E" w:rsidRDefault="00A65862">
      <w:pPr>
        <w:rPr>
          <w:lang w:val="uk-UA"/>
        </w:rPr>
      </w:pPr>
    </w:p>
    <w:p w:rsidR="00A65862" w:rsidRPr="008E6F9E" w:rsidRDefault="00A65862">
      <w:pPr>
        <w:rPr>
          <w:lang w:val="uk-UA"/>
        </w:rPr>
      </w:pPr>
    </w:p>
    <w:p w:rsidR="00A65862" w:rsidRPr="008E6F9E" w:rsidRDefault="00A65862">
      <w:pPr>
        <w:rPr>
          <w:lang w:val="uk-UA"/>
        </w:rPr>
      </w:pPr>
    </w:p>
    <w:p w:rsidR="00A65862" w:rsidRDefault="00A65862">
      <w:pPr>
        <w:rPr>
          <w:lang w:val="uk-UA"/>
        </w:rPr>
      </w:pPr>
    </w:p>
    <w:p w:rsidR="00A65862" w:rsidRPr="00541AAA" w:rsidRDefault="00A65862" w:rsidP="00541AAA">
      <w:pPr>
        <w:jc w:val="center"/>
        <w:rPr>
          <w:b/>
          <w:lang w:val="uk-UA"/>
        </w:rPr>
      </w:pPr>
      <w:r w:rsidRPr="00541AAA">
        <w:rPr>
          <w:b/>
          <w:lang w:val="uk-UA"/>
        </w:rPr>
        <w:t>ВИРІШИВ:</w:t>
      </w:r>
    </w:p>
    <w:p w:rsidR="00A65862" w:rsidRDefault="00A65862">
      <w:pPr>
        <w:rPr>
          <w:lang w:val="uk-UA"/>
        </w:rPr>
      </w:pPr>
    </w:p>
    <w:p w:rsidR="00A65862" w:rsidRPr="008E6F9E" w:rsidRDefault="00A65862" w:rsidP="00541AA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E6F9E">
        <w:rPr>
          <w:bCs/>
          <w:color w:val="000000"/>
          <w:sz w:val="28"/>
          <w:szCs w:val="28"/>
          <w:lang w:val="uk-UA"/>
        </w:rPr>
        <w:t xml:space="preserve">Затвердити протокол  конкурсної комісії  на право реалізації інвестиційного проекту по реставрації та використанню майна – будівлі </w:t>
      </w:r>
      <w:proofErr w:type="spellStart"/>
      <w:r w:rsidRPr="008E6F9E">
        <w:rPr>
          <w:bCs/>
          <w:color w:val="000000"/>
          <w:sz w:val="28"/>
          <w:szCs w:val="28"/>
          <w:lang w:val="uk-UA"/>
        </w:rPr>
        <w:t>пам</w:t>
      </w:r>
      <w:proofErr w:type="spellEnd"/>
      <w:r w:rsidRPr="008E6F9E">
        <w:rPr>
          <w:bCs/>
          <w:color w:val="000000"/>
          <w:sz w:val="28"/>
          <w:szCs w:val="28"/>
        </w:rPr>
        <w:t>’</w:t>
      </w:r>
      <w:r w:rsidRPr="008E6F9E">
        <w:rPr>
          <w:bCs/>
          <w:color w:val="000000"/>
          <w:sz w:val="28"/>
          <w:szCs w:val="28"/>
          <w:lang w:val="uk-UA"/>
        </w:rPr>
        <w:t xml:space="preserve">ятки архітектури національного значення (ох. №994/1-Н) Палацу графа </w:t>
      </w:r>
      <w:r w:rsidR="008E6F9E" w:rsidRPr="008E6F9E">
        <w:rPr>
          <w:bCs/>
          <w:color w:val="000000"/>
          <w:sz w:val="28"/>
          <w:szCs w:val="28"/>
        </w:rPr>
        <w:t xml:space="preserve"> </w:t>
      </w:r>
      <w:proofErr w:type="spellStart"/>
      <w:r w:rsidRPr="008E6F9E">
        <w:rPr>
          <w:bCs/>
          <w:color w:val="000000"/>
          <w:sz w:val="28"/>
          <w:szCs w:val="28"/>
          <w:lang w:val="uk-UA"/>
        </w:rPr>
        <w:t>Ксідо</w:t>
      </w:r>
      <w:proofErr w:type="spellEnd"/>
      <w:r w:rsidRPr="008E6F9E">
        <w:rPr>
          <w:bCs/>
          <w:color w:val="000000"/>
          <w:sz w:val="28"/>
          <w:szCs w:val="28"/>
          <w:lang w:val="uk-UA"/>
        </w:rPr>
        <w:t xml:space="preserve"> від 18.06.2019 року</w:t>
      </w:r>
      <w:r w:rsidR="00541AAA" w:rsidRPr="008E6F9E">
        <w:rPr>
          <w:bCs/>
          <w:color w:val="000000"/>
          <w:sz w:val="28"/>
          <w:szCs w:val="28"/>
          <w:lang w:val="uk-UA"/>
        </w:rPr>
        <w:t xml:space="preserve"> </w:t>
      </w:r>
      <w:r w:rsidRPr="008E6F9E">
        <w:rPr>
          <w:bCs/>
          <w:color w:val="000000"/>
          <w:sz w:val="28"/>
          <w:szCs w:val="28"/>
          <w:lang w:val="uk-UA"/>
        </w:rPr>
        <w:t xml:space="preserve">щодо надання права укладення інвестиційного договору на реставрацію та використання </w:t>
      </w:r>
      <w:r w:rsidRPr="008E6F9E">
        <w:rPr>
          <w:bCs/>
          <w:color w:val="000000"/>
          <w:sz w:val="28"/>
          <w:szCs w:val="28"/>
          <w:lang w:val="uk-UA"/>
        </w:rPr>
        <w:lastRenderedPageBreak/>
        <w:t xml:space="preserve">Палацу графа </w:t>
      </w:r>
      <w:proofErr w:type="spellStart"/>
      <w:r w:rsidRPr="008E6F9E">
        <w:rPr>
          <w:bCs/>
          <w:color w:val="000000"/>
          <w:sz w:val="28"/>
          <w:szCs w:val="28"/>
          <w:lang w:val="uk-UA"/>
        </w:rPr>
        <w:t>Ксідо</w:t>
      </w:r>
      <w:proofErr w:type="spellEnd"/>
      <w:r w:rsidRPr="008E6F9E">
        <w:rPr>
          <w:bCs/>
          <w:color w:val="000000"/>
          <w:sz w:val="28"/>
          <w:szCs w:val="28"/>
          <w:lang w:val="uk-UA"/>
        </w:rPr>
        <w:t xml:space="preserve"> ТОВ «Розбудова та розвиток» м. Вінниця (код ЄДРПОУ 42400555)</w:t>
      </w:r>
      <w:r w:rsidRPr="008E6F9E">
        <w:rPr>
          <w:bCs/>
          <w:sz w:val="28"/>
          <w:szCs w:val="28"/>
          <w:lang w:val="uk-UA"/>
        </w:rPr>
        <w:t>.</w:t>
      </w:r>
    </w:p>
    <w:p w:rsidR="008E6F9E" w:rsidRPr="008E6F9E" w:rsidRDefault="008E6F9E" w:rsidP="00541AAA">
      <w:pPr>
        <w:numPr>
          <w:ilvl w:val="0"/>
          <w:numId w:val="1"/>
        </w:numPr>
        <w:tabs>
          <w:tab w:val="left" w:pos="9180"/>
        </w:tabs>
        <w:suppressAutoHyphens/>
        <w:ind w:right="355"/>
        <w:jc w:val="both"/>
        <w:rPr>
          <w:b/>
          <w:sz w:val="28"/>
          <w:szCs w:val="28"/>
          <w:lang w:val="uk-UA"/>
        </w:rPr>
      </w:pPr>
      <w:r w:rsidRPr="008E6F9E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 згідно розподілу </w:t>
      </w:r>
      <w:proofErr w:type="spellStart"/>
      <w:r w:rsidRPr="008E6F9E">
        <w:rPr>
          <w:sz w:val="28"/>
          <w:szCs w:val="28"/>
          <w:lang w:val="uk-UA"/>
        </w:rPr>
        <w:t>обов</w:t>
      </w:r>
      <w:proofErr w:type="spellEnd"/>
      <w:r w:rsidRPr="008E6F9E">
        <w:rPr>
          <w:sz w:val="28"/>
          <w:szCs w:val="28"/>
        </w:rPr>
        <w:t>’</w:t>
      </w:r>
      <w:proofErr w:type="spellStart"/>
      <w:r w:rsidRPr="008E6F9E">
        <w:rPr>
          <w:sz w:val="28"/>
          <w:szCs w:val="28"/>
          <w:lang w:val="uk-UA"/>
        </w:rPr>
        <w:t>язків</w:t>
      </w:r>
      <w:proofErr w:type="spellEnd"/>
      <w:r w:rsidRPr="008E6F9E">
        <w:rPr>
          <w:sz w:val="28"/>
          <w:szCs w:val="28"/>
          <w:lang w:val="uk-UA"/>
        </w:rPr>
        <w:t>.</w:t>
      </w:r>
    </w:p>
    <w:p w:rsidR="008E6F9E" w:rsidRDefault="008E6F9E" w:rsidP="008E6F9E">
      <w:pPr>
        <w:pStyle w:val="a3"/>
        <w:jc w:val="both"/>
        <w:rPr>
          <w:lang w:val="uk-UA"/>
        </w:rPr>
      </w:pPr>
    </w:p>
    <w:p w:rsidR="008E6F9E" w:rsidRDefault="008E6F9E" w:rsidP="008E6F9E">
      <w:pPr>
        <w:pStyle w:val="a3"/>
        <w:jc w:val="both"/>
        <w:rPr>
          <w:lang w:val="uk-UA"/>
        </w:rPr>
      </w:pPr>
    </w:p>
    <w:p w:rsidR="008E6F9E" w:rsidRPr="00217A98" w:rsidRDefault="008E6F9E" w:rsidP="008E6F9E">
      <w:pPr>
        <w:pStyle w:val="a3"/>
        <w:jc w:val="both"/>
        <w:rPr>
          <w:b/>
          <w:sz w:val="28"/>
          <w:szCs w:val="28"/>
          <w:lang w:val="uk-UA"/>
        </w:rPr>
      </w:pPr>
      <w:r w:rsidRPr="00217A98">
        <w:rPr>
          <w:b/>
          <w:sz w:val="28"/>
          <w:szCs w:val="28"/>
          <w:lang w:val="uk-UA"/>
        </w:rPr>
        <w:t>Міський голова                                                    С.Б.</w:t>
      </w:r>
      <w:proofErr w:type="spellStart"/>
      <w:r w:rsidRPr="00217A98">
        <w:rPr>
          <w:b/>
          <w:sz w:val="28"/>
          <w:szCs w:val="28"/>
          <w:lang w:val="uk-UA"/>
        </w:rPr>
        <w:t>Редчик</w:t>
      </w:r>
      <w:proofErr w:type="spellEnd"/>
    </w:p>
    <w:sectPr w:rsidR="008E6F9E" w:rsidRPr="0021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16D80474"/>
    <w:multiLevelType w:val="hybridMultilevel"/>
    <w:tmpl w:val="36B896E2"/>
    <w:lvl w:ilvl="0" w:tplc="8152CA2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62"/>
    <w:rsid w:val="0010190D"/>
    <w:rsid w:val="00217A98"/>
    <w:rsid w:val="002E77E2"/>
    <w:rsid w:val="003E3642"/>
    <w:rsid w:val="00541AAA"/>
    <w:rsid w:val="00751854"/>
    <w:rsid w:val="00783A86"/>
    <w:rsid w:val="008E6F9E"/>
    <w:rsid w:val="00950FB5"/>
    <w:rsid w:val="00A65862"/>
    <w:rsid w:val="00ED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9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8E6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6F9E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3">
    <w:name w:val="WW8Num1z3"/>
    <w:rsid w:val="008E6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9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8E6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6F9E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3">
    <w:name w:val="WW8Num1z3"/>
    <w:rsid w:val="008E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2019-06-25T06:44:00Z</cp:lastPrinted>
  <dcterms:created xsi:type="dcterms:W3CDTF">2019-06-25T06:51:00Z</dcterms:created>
  <dcterms:modified xsi:type="dcterms:W3CDTF">2019-07-03T11:57:00Z</dcterms:modified>
</cp:coreProperties>
</file>