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21" w:rsidRPr="00157E66" w:rsidRDefault="007F6521" w:rsidP="00A879E3">
      <w:pPr>
        <w:tabs>
          <w:tab w:val="left" w:pos="3402"/>
          <w:tab w:val="left" w:pos="3828"/>
        </w:tabs>
        <w:rPr>
          <w:bCs/>
          <w:sz w:val="32"/>
          <w:szCs w:val="32"/>
        </w:rPr>
      </w:pPr>
      <w:r w:rsidRPr="00157E66">
        <w:rPr>
          <w:noProof/>
          <w:lang w:val="ru-RU"/>
        </w:rPr>
        <w:drawing>
          <wp:inline distT="0" distB="0" distL="0" distR="0" wp14:anchorId="765EBA2D" wp14:editId="2B1946F6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E66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03C41387" wp14:editId="142DD273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E66">
        <w:t xml:space="preserve">                                                      </w:t>
      </w:r>
      <w:r w:rsidRPr="00157E66">
        <w:rPr>
          <w:sz w:val="32"/>
          <w:szCs w:val="32"/>
        </w:rPr>
        <w:t>УКРАЇНА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ХМІЛЬНИЦЬКА МІСЬКА РАДА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Вінницької області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ВИКОНАВЧИЙ КОМІТЕТ</w:t>
      </w:r>
    </w:p>
    <w:p w:rsidR="004C62F3" w:rsidRDefault="005F5EAD" w:rsidP="007B7A22">
      <w:pPr>
        <w:pStyle w:val="2"/>
        <w:rPr>
          <w:b/>
          <w:bCs/>
          <w:sz w:val="32"/>
          <w:szCs w:val="32"/>
        </w:rPr>
      </w:pPr>
      <w:r w:rsidRPr="00157E66">
        <w:rPr>
          <w:b/>
          <w:bCs/>
          <w:sz w:val="32"/>
          <w:szCs w:val="32"/>
        </w:rPr>
        <w:t xml:space="preserve"> </w:t>
      </w:r>
      <w:r w:rsidR="00BF6E06" w:rsidRPr="00157E66">
        <w:rPr>
          <w:b/>
          <w:bCs/>
          <w:sz w:val="32"/>
          <w:szCs w:val="32"/>
        </w:rPr>
        <w:t>РІШЕННЯ</w:t>
      </w:r>
    </w:p>
    <w:p w:rsidR="00F1756F" w:rsidRPr="00F1756F" w:rsidRDefault="00F1756F" w:rsidP="00F1756F">
      <w:pPr>
        <w:rPr>
          <w:lang w:eastAsia="ar-SA"/>
        </w:rPr>
      </w:pPr>
    </w:p>
    <w:p w:rsidR="00CF011A" w:rsidRPr="00EC5A31" w:rsidRDefault="00CF011A" w:rsidP="00CF011A">
      <w:pPr>
        <w:jc w:val="center"/>
        <w:rPr>
          <w:b/>
          <w:u w:val="single"/>
          <w:lang w:val="ru-RU"/>
        </w:rPr>
      </w:pPr>
      <w:r>
        <w:t>від “</w:t>
      </w:r>
      <w:r w:rsidR="00DC71D5">
        <w:rPr>
          <w:b/>
          <w:u w:val="single"/>
          <w:lang w:val="ru-RU"/>
        </w:rPr>
        <w:t>18</w:t>
      </w:r>
      <w:r>
        <w:t xml:space="preserve">” </w:t>
      </w:r>
      <w:proofErr w:type="spellStart"/>
      <w:r w:rsidR="00DC71D5">
        <w:rPr>
          <w:lang w:val="ru-RU"/>
        </w:rPr>
        <w:t>липня</w:t>
      </w:r>
      <w:proofErr w:type="spellEnd"/>
      <w:r>
        <w:t xml:space="preserve">    2019р.                                                                     №</w:t>
      </w:r>
      <w:r w:rsidR="00EC5A31">
        <w:rPr>
          <w:lang w:val="ru-RU"/>
        </w:rPr>
        <w:t>265</w:t>
      </w:r>
      <w:bookmarkStart w:id="0" w:name="_GoBack"/>
      <w:bookmarkEnd w:id="0"/>
    </w:p>
    <w:p w:rsidR="002762DA" w:rsidRPr="00157E66" w:rsidRDefault="002762DA" w:rsidP="002762DA">
      <w:pPr>
        <w:ind w:firstLine="1200"/>
      </w:pPr>
      <w:r w:rsidRPr="00157E66">
        <w:t xml:space="preserve">      м. Хмільник</w:t>
      </w:r>
    </w:p>
    <w:p w:rsidR="00597E17" w:rsidRPr="00157E66" w:rsidRDefault="00597E17" w:rsidP="002762DA">
      <w:pPr>
        <w:ind w:firstLine="1200"/>
        <w:rPr>
          <w:sz w:val="4"/>
          <w:szCs w:val="4"/>
        </w:rPr>
      </w:pPr>
    </w:p>
    <w:tbl>
      <w:tblPr>
        <w:tblW w:w="10394" w:type="dxa"/>
        <w:tblLook w:val="01E0" w:firstRow="1" w:lastRow="1" w:firstColumn="1" w:lastColumn="1" w:noHBand="0" w:noVBand="0"/>
      </w:tblPr>
      <w:tblGrid>
        <w:gridCol w:w="5510"/>
        <w:gridCol w:w="4884"/>
      </w:tblGrid>
      <w:tr w:rsidR="00157E66" w:rsidRPr="00A8294C" w:rsidTr="004E2BEB">
        <w:trPr>
          <w:trHeight w:val="750"/>
        </w:trPr>
        <w:tc>
          <w:tcPr>
            <w:tcW w:w="5510" w:type="dxa"/>
            <w:hideMark/>
          </w:tcPr>
          <w:p w:rsidR="008E412D" w:rsidRPr="00A8294C" w:rsidRDefault="008E412D" w:rsidP="00795330">
            <w:pPr>
              <w:pStyle w:val="a3"/>
              <w:spacing w:line="232" w:lineRule="auto"/>
              <w:ind w:right="-6"/>
              <w:rPr>
                <w:sz w:val="28"/>
                <w:szCs w:val="28"/>
                <w:lang w:eastAsia="ru-RU"/>
              </w:rPr>
            </w:pPr>
            <w:r w:rsidRPr="00A8294C">
              <w:rPr>
                <w:sz w:val="28"/>
                <w:szCs w:val="28"/>
              </w:rPr>
              <w:t>Про</w:t>
            </w:r>
            <w:r w:rsidR="00C01410" w:rsidRPr="00A8294C">
              <w:rPr>
                <w:sz w:val="28"/>
                <w:szCs w:val="28"/>
              </w:rPr>
              <w:t xml:space="preserve"> </w:t>
            </w:r>
            <w:r w:rsidR="00DE6E63">
              <w:rPr>
                <w:sz w:val="28"/>
                <w:szCs w:val="28"/>
              </w:rPr>
              <w:t xml:space="preserve">присвоєння та </w:t>
            </w:r>
            <w:r w:rsidR="00D32388" w:rsidRPr="00A8294C">
              <w:rPr>
                <w:sz w:val="28"/>
                <w:szCs w:val="28"/>
              </w:rPr>
              <w:t>зміну</w:t>
            </w:r>
            <w:r w:rsidR="002545F0" w:rsidRPr="00A8294C">
              <w:rPr>
                <w:sz w:val="28"/>
                <w:szCs w:val="28"/>
              </w:rPr>
              <w:t xml:space="preserve"> </w:t>
            </w:r>
            <w:r w:rsidR="008B1810" w:rsidRPr="00A8294C">
              <w:rPr>
                <w:sz w:val="28"/>
                <w:szCs w:val="28"/>
              </w:rPr>
              <w:t>адре</w:t>
            </w:r>
            <w:r w:rsidR="00A761B9">
              <w:rPr>
                <w:sz w:val="28"/>
                <w:szCs w:val="28"/>
              </w:rPr>
              <w:t>с</w:t>
            </w:r>
            <w:r w:rsidR="00D32388" w:rsidRPr="00A8294C">
              <w:rPr>
                <w:sz w:val="28"/>
                <w:szCs w:val="28"/>
              </w:rPr>
              <w:t xml:space="preserve"> об’єк</w:t>
            </w:r>
            <w:r w:rsidR="008E70B4">
              <w:rPr>
                <w:sz w:val="28"/>
                <w:szCs w:val="28"/>
              </w:rPr>
              <w:t>т</w:t>
            </w:r>
            <w:r w:rsidR="00EC1D4B">
              <w:rPr>
                <w:sz w:val="28"/>
                <w:szCs w:val="28"/>
              </w:rPr>
              <w:t>ам</w:t>
            </w:r>
            <w:r w:rsidR="00BD02F8">
              <w:rPr>
                <w:sz w:val="28"/>
                <w:szCs w:val="28"/>
              </w:rPr>
              <w:t xml:space="preserve"> </w:t>
            </w:r>
            <w:r w:rsidR="00D32388" w:rsidRPr="00A8294C">
              <w:rPr>
                <w:sz w:val="28"/>
                <w:szCs w:val="28"/>
              </w:rPr>
              <w:t>нерухомого майна</w:t>
            </w:r>
            <w:r w:rsidR="002545F0" w:rsidRPr="00A8294C">
              <w:rPr>
                <w:sz w:val="28"/>
                <w:szCs w:val="28"/>
              </w:rPr>
              <w:t xml:space="preserve"> </w:t>
            </w:r>
            <w:r w:rsidR="00D44ED0" w:rsidRPr="00A8294C">
              <w:rPr>
                <w:sz w:val="28"/>
                <w:szCs w:val="28"/>
              </w:rPr>
              <w:t>в</w:t>
            </w:r>
            <w:r w:rsidR="004E2BEB">
              <w:rPr>
                <w:sz w:val="28"/>
                <w:szCs w:val="28"/>
              </w:rPr>
              <w:t xml:space="preserve"> </w:t>
            </w:r>
            <w:r w:rsidR="002545F0" w:rsidRPr="00A8294C">
              <w:rPr>
                <w:sz w:val="28"/>
                <w:szCs w:val="28"/>
              </w:rPr>
              <w:t>м.</w:t>
            </w:r>
            <w:r w:rsidR="004E2BEB">
              <w:rPr>
                <w:sz w:val="28"/>
                <w:szCs w:val="28"/>
              </w:rPr>
              <w:t xml:space="preserve"> </w:t>
            </w:r>
            <w:r w:rsidR="002C07A4" w:rsidRPr="00A8294C">
              <w:rPr>
                <w:sz w:val="28"/>
                <w:szCs w:val="28"/>
              </w:rPr>
              <w:t>Хмільнику</w:t>
            </w:r>
            <w:r w:rsidR="00C128B6" w:rsidRPr="00A8294C">
              <w:rPr>
                <w:sz w:val="28"/>
                <w:szCs w:val="28"/>
              </w:rPr>
              <w:t xml:space="preserve"> </w:t>
            </w:r>
            <w:r w:rsidR="00A476AC" w:rsidRPr="00A829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84" w:type="dxa"/>
          </w:tcPr>
          <w:p w:rsidR="008E412D" w:rsidRPr="00A8294C" w:rsidRDefault="008E412D" w:rsidP="007D74C9">
            <w:pPr>
              <w:pStyle w:val="a3"/>
              <w:spacing w:line="232" w:lineRule="auto"/>
              <w:ind w:right="-6" w:firstLine="680"/>
              <w:rPr>
                <w:sz w:val="28"/>
                <w:szCs w:val="28"/>
                <w:lang w:eastAsia="ru-RU"/>
              </w:rPr>
            </w:pPr>
          </w:p>
        </w:tc>
      </w:tr>
    </w:tbl>
    <w:p w:rsidR="001F5DB8" w:rsidRPr="00461EC3" w:rsidRDefault="008E412D" w:rsidP="00D27917">
      <w:pPr>
        <w:spacing w:line="232" w:lineRule="auto"/>
        <w:ind w:right="-6" w:firstLine="993"/>
        <w:jc w:val="both"/>
        <w:rPr>
          <w:sz w:val="28"/>
          <w:szCs w:val="28"/>
        </w:rPr>
      </w:pPr>
      <w:r w:rsidRPr="00461EC3">
        <w:rPr>
          <w:sz w:val="28"/>
          <w:szCs w:val="28"/>
        </w:rPr>
        <w:t>Р</w:t>
      </w:r>
      <w:r w:rsidR="002D0125" w:rsidRPr="00461EC3">
        <w:rPr>
          <w:sz w:val="28"/>
          <w:szCs w:val="28"/>
        </w:rPr>
        <w:t>о</w:t>
      </w:r>
      <w:r w:rsidRPr="00461EC3">
        <w:rPr>
          <w:sz w:val="28"/>
          <w:szCs w:val="28"/>
        </w:rPr>
        <w:t xml:space="preserve">зглянувши </w:t>
      </w:r>
      <w:r w:rsidR="00B05984" w:rsidRPr="00461EC3">
        <w:rPr>
          <w:sz w:val="28"/>
          <w:szCs w:val="28"/>
        </w:rPr>
        <w:t>заяв</w:t>
      </w:r>
      <w:r w:rsidR="0020074A" w:rsidRPr="00461EC3">
        <w:rPr>
          <w:sz w:val="28"/>
          <w:szCs w:val="28"/>
        </w:rPr>
        <w:t>и</w:t>
      </w:r>
      <w:r w:rsidR="00D44ED0" w:rsidRPr="00461EC3">
        <w:rPr>
          <w:sz w:val="28"/>
          <w:szCs w:val="28"/>
        </w:rPr>
        <w:t xml:space="preserve"> </w:t>
      </w:r>
      <w:r w:rsidR="00D32388" w:rsidRPr="00461EC3">
        <w:rPr>
          <w:sz w:val="28"/>
          <w:szCs w:val="28"/>
        </w:rPr>
        <w:t>що</w:t>
      </w:r>
      <w:r w:rsidR="003F60B6" w:rsidRPr="00461EC3">
        <w:rPr>
          <w:sz w:val="28"/>
          <w:szCs w:val="28"/>
        </w:rPr>
        <w:t>до</w:t>
      </w:r>
      <w:r w:rsidR="00D32388" w:rsidRPr="00461EC3">
        <w:rPr>
          <w:sz w:val="28"/>
          <w:szCs w:val="28"/>
        </w:rPr>
        <w:t xml:space="preserve"> змін</w:t>
      </w:r>
      <w:r w:rsidR="003F60B6" w:rsidRPr="00461EC3">
        <w:rPr>
          <w:sz w:val="28"/>
          <w:szCs w:val="28"/>
        </w:rPr>
        <w:t>и</w:t>
      </w:r>
      <w:r w:rsidR="00D32388" w:rsidRPr="00461EC3">
        <w:rPr>
          <w:sz w:val="28"/>
          <w:szCs w:val="28"/>
        </w:rPr>
        <w:t xml:space="preserve"> </w:t>
      </w:r>
      <w:r w:rsidR="004004D4" w:rsidRPr="00461EC3">
        <w:rPr>
          <w:sz w:val="28"/>
          <w:szCs w:val="28"/>
        </w:rPr>
        <w:t>адрес</w:t>
      </w:r>
      <w:r w:rsidR="00AC2DBA" w:rsidRPr="00461EC3">
        <w:rPr>
          <w:sz w:val="28"/>
          <w:szCs w:val="28"/>
        </w:rPr>
        <w:t xml:space="preserve"> об’єкт</w:t>
      </w:r>
      <w:r w:rsidR="00EC1D4B" w:rsidRPr="00461EC3">
        <w:rPr>
          <w:sz w:val="28"/>
          <w:szCs w:val="28"/>
        </w:rPr>
        <w:t>ам</w:t>
      </w:r>
      <w:r w:rsidR="00960361" w:rsidRPr="00461EC3">
        <w:rPr>
          <w:sz w:val="28"/>
          <w:szCs w:val="28"/>
        </w:rPr>
        <w:t xml:space="preserve"> нерухомого майна</w:t>
      </w:r>
      <w:r w:rsidR="00D32388" w:rsidRPr="00461EC3">
        <w:rPr>
          <w:sz w:val="28"/>
          <w:szCs w:val="28"/>
        </w:rPr>
        <w:t>, відповід</w:t>
      </w:r>
      <w:r w:rsidRPr="00461EC3">
        <w:rPr>
          <w:sz w:val="28"/>
          <w:szCs w:val="28"/>
        </w:rPr>
        <w:t>но</w:t>
      </w:r>
      <w:r w:rsidR="00815DA7" w:rsidRPr="00461EC3">
        <w:rPr>
          <w:sz w:val="28"/>
          <w:szCs w:val="28"/>
        </w:rPr>
        <w:t xml:space="preserve"> до</w:t>
      </w:r>
      <w:r w:rsidRPr="00461EC3">
        <w:rPr>
          <w:sz w:val="28"/>
          <w:szCs w:val="28"/>
        </w:rPr>
        <w:t xml:space="preserve"> Порядку присвоєння та зміни поштових адрес об’єктам нерухомого майна, встановлення та утримання будинкових знаків в м. Хмільнику</w:t>
      </w:r>
      <w:r w:rsidR="00BB0A6C" w:rsidRPr="00461EC3">
        <w:rPr>
          <w:sz w:val="28"/>
          <w:szCs w:val="28"/>
        </w:rPr>
        <w:t>,</w:t>
      </w:r>
      <w:r w:rsidR="00815DA7" w:rsidRPr="00461EC3">
        <w:rPr>
          <w:sz w:val="28"/>
          <w:szCs w:val="28"/>
        </w:rPr>
        <w:t xml:space="preserve"> затвердженого</w:t>
      </w:r>
      <w:r w:rsidRPr="00461EC3">
        <w:rPr>
          <w:sz w:val="28"/>
          <w:szCs w:val="28"/>
        </w:rPr>
        <w:t xml:space="preserve"> рішенням виконавчого комітету міської ради від </w:t>
      </w:r>
      <w:smartTag w:uri="urn:schemas-microsoft-com:office:smarttags" w:element="date">
        <w:smartTagPr>
          <w:attr w:name="ls" w:val="trans"/>
          <w:attr w:name="Month" w:val="04"/>
          <w:attr w:name="Day" w:val="20"/>
          <w:attr w:name="Year" w:val="2012"/>
        </w:smartTagPr>
        <w:r w:rsidRPr="00461EC3">
          <w:rPr>
            <w:sz w:val="28"/>
            <w:szCs w:val="28"/>
          </w:rPr>
          <w:t>20.04.2012</w:t>
        </w:r>
      </w:smartTag>
      <w:r w:rsidRPr="00461EC3">
        <w:rPr>
          <w:sz w:val="28"/>
          <w:szCs w:val="28"/>
        </w:rPr>
        <w:t>р. № 139,</w:t>
      </w:r>
      <w:r w:rsidR="001F5DB8" w:rsidRPr="00461EC3">
        <w:rPr>
          <w:sz w:val="28"/>
          <w:szCs w:val="28"/>
        </w:rPr>
        <w:t xml:space="preserve"> Інструкції про порядок проведення технічної інвентаризації об’єктів нерухомого майна, затвердженої наказом Держбуду України від 24.05.2001 № 127 (із змінами та доповненнями),</w:t>
      </w:r>
      <w:r w:rsidR="00D27917" w:rsidRPr="00461EC3">
        <w:rPr>
          <w:sz w:val="28"/>
          <w:szCs w:val="28"/>
        </w:rPr>
        <w:t xml:space="preserve"> Порядку</w:t>
      </w:r>
      <w:r w:rsidR="001F5DB8" w:rsidRPr="00461EC3">
        <w:rPr>
          <w:sz w:val="28"/>
          <w:szCs w:val="28"/>
        </w:rPr>
        <w:t xml:space="preserve">  </w:t>
      </w:r>
      <w:r w:rsidR="00D27917" w:rsidRPr="00461EC3"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ведення Державного реєстру речових прав на нерухоме майно, затвердженого </w:t>
      </w:r>
      <w:r w:rsidR="00D27917" w:rsidRPr="00461EC3">
        <w:rPr>
          <w:color w:val="000000"/>
          <w:sz w:val="28"/>
          <w:szCs w:val="28"/>
          <w:shd w:val="clear" w:color="auto" w:fill="FFFFFF"/>
        </w:rPr>
        <w:t> </w:t>
      </w:r>
      <w:r w:rsidR="00D27917" w:rsidRPr="00461EC3">
        <w:rPr>
          <w:rStyle w:val="rvts9"/>
          <w:bCs/>
          <w:color w:val="000000"/>
          <w:sz w:val="28"/>
          <w:szCs w:val="28"/>
          <w:shd w:val="clear" w:color="auto" w:fill="FFFFFF"/>
        </w:rPr>
        <w:t>постановою Кабінету Міністрів України</w:t>
      </w:r>
      <w:r w:rsidR="00D27917" w:rsidRPr="00461EC3">
        <w:rPr>
          <w:color w:val="000000"/>
          <w:sz w:val="28"/>
          <w:szCs w:val="28"/>
          <w:shd w:val="clear" w:color="auto" w:fill="FFFFFF"/>
        </w:rPr>
        <w:t> </w:t>
      </w:r>
      <w:r w:rsidR="00D27917" w:rsidRPr="00461EC3">
        <w:rPr>
          <w:color w:val="000000"/>
          <w:sz w:val="28"/>
          <w:szCs w:val="28"/>
        </w:rPr>
        <w:br/>
      </w:r>
      <w:r w:rsidR="00D27917" w:rsidRPr="00461EC3">
        <w:rPr>
          <w:rStyle w:val="rvts9"/>
          <w:bCs/>
          <w:color w:val="000000"/>
          <w:sz w:val="28"/>
          <w:szCs w:val="28"/>
          <w:shd w:val="clear" w:color="auto" w:fill="FFFFFF"/>
        </w:rPr>
        <w:t>від 26 жовтня 2011 р. № 1141</w:t>
      </w:r>
      <w:r w:rsidR="00D27917" w:rsidRPr="00461EC3">
        <w:rPr>
          <w:color w:val="000000"/>
          <w:sz w:val="28"/>
          <w:szCs w:val="28"/>
          <w:shd w:val="clear" w:color="auto" w:fill="FFFFFF"/>
        </w:rPr>
        <w:t> (зі змінами)</w:t>
      </w:r>
      <w:r w:rsidR="00D27917" w:rsidRPr="00461EC3">
        <w:rPr>
          <w:sz w:val="28"/>
          <w:szCs w:val="28"/>
        </w:rPr>
        <w:t xml:space="preserve">, </w:t>
      </w:r>
      <w:r w:rsidR="001F5DB8" w:rsidRPr="00461EC3">
        <w:rPr>
          <w:sz w:val="28"/>
          <w:szCs w:val="28"/>
        </w:rPr>
        <w:t>керуючись підпунктом 10 пункту «б» ст. 30, ст. 59 Закону України «Про місцеве самоврядування в Україні», виконавчий комітет міської ради</w:t>
      </w:r>
    </w:p>
    <w:p w:rsidR="00BF6E06" w:rsidRDefault="00BF6E06" w:rsidP="009C539D">
      <w:pPr>
        <w:spacing w:line="232" w:lineRule="auto"/>
        <w:ind w:right="-6" w:firstLine="680"/>
        <w:jc w:val="center"/>
        <w:rPr>
          <w:sz w:val="28"/>
          <w:szCs w:val="28"/>
        </w:rPr>
      </w:pPr>
      <w:r w:rsidRPr="00A8294C">
        <w:rPr>
          <w:sz w:val="28"/>
          <w:szCs w:val="28"/>
        </w:rPr>
        <w:t>В И Р І Ш И В :</w:t>
      </w:r>
    </w:p>
    <w:p w:rsidR="001924C6" w:rsidRDefault="001924C6" w:rsidP="009C539D">
      <w:pPr>
        <w:spacing w:line="232" w:lineRule="auto"/>
        <w:ind w:right="-6" w:firstLine="680"/>
        <w:jc w:val="center"/>
        <w:rPr>
          <w:sz w:val="28"/>
          <w:szCs w:val="28"/>
        </w:rPr>
      </w:pPr>
    </w:p>
    <w:p w:rsidR="001924C6" w:rsidRPr="00DD219D" w:rsidRDefault="001924C6" w:rsidP="00F1756F">
      <w:pPr>
        <w:pStyle w:val="a3"/>
        <w:spacing w:line="232" w:lineRule="auto"/>
        <w:ind w:right="-6" w:firstLine="993"/>
        <w:rPr>
          <w:b/>
          <w:sz w:val="28"/>
          <w:szCs w:val="28"/>
        </w:rPr>
      </w:pPr>
      <w:r w:rsidRPr="00DD219D">
        <w:rPr>
          <w:sz w:val="28"/>
          <w:szCs w:val="28"/>
        </w:rPr>
        <w:t xml:space="preserve">1. Змінити адресу трансформаторної підстанції літ "П", </w:t>
      </w:r>
      <w:r w:rsidR="00E73A47" w:rsidRPr="00DD219D">
        <w:rPr>
          <w:sz w:val="28"/>
          <w:szCs w:val="28"/>
        </w:rPr>
        <w:t>електророзподільній</w:t>
      </w:r>
      <w:r w:rsidRPr="00DD219D">
        <w:rPr>
          <w:sz w:val="28"/>
          <w:szCs w:val="28"/>
        </w:rPr>
        <w:t xml:space="preserve"> шафі в ТП№8 що належить приватному акціонерному товариству "</w:t>
      </w:r>
      <w:proofErr w:type="spellStart"/>
      <w:r w:rsidRPr="00DD219D">
        <w:rPr>
          <w:sz w:val="28"/>
          <w:szCs w:val="28"/>
        </w:rPr>
        <w:t>Хмільникмеблі</w:t>
      </w:r>
      <w:proofErr w:type="spellEnd"/>
      <w:r w:rsidRPr="00DD219D">
        <w:rPr>
          <w:sz w:val="28"/>
          <w:szCs w:val="28"/>
        </w:rPr>
        <w:t xml:space="preserve">"  </w:t>
      </w:r>
      <w:r w:rsidRPr="00DD219D">
        <w:rPr>
          <w:b/>
          <w:sz w:val="28"/>
          <w:szCs w:val="28"/>
        </w:rPr>
        <w:t>з вул. Станційна 2 на вул. Станційна 2 Б,</w:t>
      </w:r>
      <w:r w:rsidRPr="00DD219D">
        <w:rPr>
          <w:sz w:val="28"/>
          <w:szCs w:val="28"/>
        </w:rPr>
        <w:t xml:space="preserve"> в зв'язку із поділом нерухомого майна.</w:t>
      </w:r>
    </w:p>
    <w:p w:rsidR="001924C6" w:rsidRPr="00DD219D" w:rsidRDefault="00AB71FB" w:rsidP="00F1756F">
      <w:pPr>
        <w:spacing w:line="232" w:lineRule="auto"/>
        <w:ind w:right="-6" w:firstLine="993"/>
        <w:jc w:val="both"/>
        <w:rPr>
          <w:rStyle w:val="ad"/>
          <w:b w:val="0"/>
          <w:color w:val="000000"/>
          <w:sz w:val="28"/>
          <w:szCs w:val="28"/>
          <w:shd w:val="clear" w:color="auto" w:fill="FFFFFF"/>
        </w:rPr>
      </w:pPr>
      <w:r w:rsidRPr="00DD219D">
        <w:rPr>
          <w:sz w:val="28"/>
          <w:szCs w:val="28"/>
        </w:rPr>
        <w:t xml:space="preserve"> </w:t>
      </w:r>
      <w:r w:rsidR="001924C6" w:rsidRPr="00DD219D">
        <w:rPr>
          <w:sz w:val="28"/>
          <w:szCs w:val="28"/>
        </w:rPr>
        <w:t>Підстава: заява</w:t>
      </w:r>
      <w:r w:rsidR="00587F15">
        <w:rPr>
          <w:sz w:val="28"/>
          <w:szCs w:val="28"/>
        </w:rPr>
        <w:t xml:space="preserve"> керівника</w:t>
      </w:r>
      <w:r w:rsidRPr="00DD219D">
        <w:rPr>
          <w:sz w:val="28"/>
          <w:szCs w:val="28"/>
        </w:rPr>
        <w:t xml:space="preserve"> </w:t>
      </w:r>
      <w:proofErr w:type="spellStart"/>
      <w:r w:rsidRPr="00DD219D">
        <w:rPr>
          <w:sz w:val="28"/>
          <w:szCs w:val="28"/>
        </w:rPr>
        <w:t>Прат</w:t>
      </w:r>
      <w:proofErr w:type="spellEnd"/>
      <w:r w:rsidRPr="00DD219D">
        <w:rPr>
          <w:sz w:val="28"/>
          <w:szCs w:val="28"/>
        </w:rPr>
        <w:t xml:space="preserve"> "</w:t>
      </w:r>
      <w:proofErr w:type="spellStart"/>
      <w:r w:rsidRPr="00DD219D">
        <w:rPr>
          <w:sz w:val="28"/>
          <w:szCs w:val="28"/>
        </w:rPr>
        <w:t>Хмільникмеблі</w:t>
      </w:r>
      <w:proofErr w:type="spellEnd"/>
      <w:r w:rsidRPr="00DD219D">
        <w:rPr>
          <w:sz w:val="28"/>
          <w:szCs w:val="28"/>
        </w:rPr>
        <w:t>" від 21.05.2019 року</w:t>
      </w:r>
      <w:r w:rsidR="00587F15">
        <w:rPr>
          <w:sz w:val="28"/>
          <w:szCs w:val="28"/>
        </w:rPr>
        <w:t xml:space="preserve"> </w:t>
      </w:r>
      <w:proofErr w:type="spellStart"/>
      <w:r w:rsidR="00587F15">
        <w:rPr>
          <w:sz w:val="28"/>
          <w:szCs w:val="28"/>
        </w:rPr>
        <w:t>Забарського</w:t>
      </w:r>
      <w:proofErr w:type="spellEnd"/>
      <w:r w:rsidR="00587F15">
        <w:rPr>
          <w:sz w:val="28"/>
          <w:szCs w:val="28"/>
        </w:rPr>
        <w:t xml:space="preserve"> В.А.</w:t>
      </w:r>
      <w:r w:rsidR="001924C6" w:rsidRPr="00DD219D">
        <w:rPr>
          <w:sz w:val="28"/>
          <w:szCs w:val="28"/>
        </w:rPr>
        <w:t xml:space="preserve">, </w:t>
      </w:r>
      <w:r w:rsidR="001924C6" w:rsidRPr="00DD219D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висновок щодо технічної можливості поділу об'єкта нерухомого майна від </w:t>
      </w:r>
      <w:r w:rsidRPr="00DD219D">
        <w:rPr>
          <w:rStyle w:val="ad"/>
          <w:b w:val="0"/>
          <w:color w:val="000000"/>
          <w:sz w:val="28"/>
          <w:szCs w:val="28"/>
          <w:shd w:val="clear" w:color="auto" w:fill="FFFFFF"/>
        </w:rPr>
        <w:t>12</w:t>
      </w:r>
      <w:r w:rsidR="001924C6" w:rsidRPr="00DD219D">
        <w:rPr>
          <w:rStyle w:val="ad"/>
          <w:b w:val="0"/>
          <w:color w:val="000000"/>
          <w:sz w:val="28"/>
          <w:szCs w:val="28"/>
          <w:shd w:val="clear" w:color="auto" w:fill="FFFFFF"/>
        </w:rPr>
        <w:t>.0</w:t>
      </w:r>
      <w:r w:rsidRPr="00DD219D">
        <w:rPr>
          <w:rStyle w:val="ad"/>
          <w:b w:val="0"/>
          <w:color w:val="000000"/>
          <w:sz w:val="28"/>
          <w:szCs w:val="28"/>
          <w:shd w:val="clear" w:color="auto" w:fill="FFFFFF"/>
        </w:rPr>
        <w:t>2</w:t>
      </w:r>
      <w:r w:rsidR="001924C6" w:rsidRPr="00DD219D">
        <w:rPr>
          <w:rStyle w:val="ad"/>
          <w:b w:val="0"/>
          <w:color w:val="000000"/>
          <w:sz w:val="28"/>
          <w:szCs w:val="28"/>
          <w:shd w:val="clear" w:color="auto" w:fill="FFFFFF"/>
        </w:rPr>
        <w:t>.2019 року</w:t>
      </w:r>
      <w:r w:rsidRPr="00DD219D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 № 223/11 с-ТД</w:t>
      </w:r>
      <w:r w:rsidR="001924C6" w:rsidRPr="00DD219D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 (</w:t>
      </w:r>
      <w:r w:rsidRPr="00DD219D">
        <w:rPr>
          <w:rStyle w:val="ad"/>
          <w:b w:val="0"/>
          <w:color w:val="000000"/>
          <w:sz w:val="28"/>
          <w:szCs w:val="28"/>
          <w:shd w:val="clear" w:color="auto" w:fill="FFFFFF"/>
        </w:rPr>
        <w:t>КВФ "Арсенал"</w:t>
      </w:r>
      <w:r w:rsidR="001924C6" w:rsidRPr="00DD219D">
        <w:rPr>
          <w:rStyle w:val="ad"/>
          <w:b w:val="0"/>
          <w:color w:val="000000"/>
          <w:sz w:val="28"/>
          <w:szCs w:val="28"/>
          <w:shd w:val="clear" w:color="auto" w:fill="FFFFFF"/>
        </w:rPr>
        <w:t>).</w:t>
      </w:r>
    </w:p>
    <w:p w:rsidR="0048320B" w:rsidRDefault="00387C40" w:rsidP="00387C40">
      <w:pPr>
        <w:pStyle w:val="a3"/>
        <w:spacing w:line="232" w:lineRule="auto"/>
        <w:ind w:right="-6" w:firstLine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219D" w:rsidRDefault="00387C40" w:rsidP="00387C40">
      <w:pPr>
        <w:pStyle w:val="a3"/>
        <w:spacing w:line="232" w:lineRule="auto"/>
        <w:ind w:right="-6" w:firstLine="993"/>
        <w:rPr>
          <w:sz w:val="28"/>
          <w:szCs w:val="28"/>
        </w:rPr>
      </w:pPr>
      <w:r>
        <w:rPr>
          <w:rStyle w:val="ad"/>
          <w:b w:val="0"/>
          <w:color w:val="000000"/>
          <w:sz w:val="28"/>
          <w:szCs w:val="28"/>
          <w:shd w:val="clear" w:color="auto" w:fill="FFFFFF"/>
        </w:rPr>
        <w:t>2</w:t>
      </w:r>
      <w:r w:rsidR="00DD219D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. Присвоїти адресу вбудовано-прибудованому нежитловому приміщенню   (свідоцтво про право власності від 18.09.2012 року САЕ № 808339), загальною площею 55,7 </w:t>
      </w:r>
      <w:proofErr w:type="spellStart"/>
      <w:r w:rsidR="00DD219D">
        <w:rPr>
          <w:rStyle w:val="ad"/>
          <w:b w:val="0"/>
          <w:color w:val="000000"/>
          <w:sz w:val="28"/>
          <w:szCs w:val="28"/>
          <w:shd w:val="clear" w:color="auto" w:fill="FFFFFF"/>
        </w:rPr>
        <w:t>кв.м</w:t>
      </w:r>
      <w:proofErr w:type="spellEnd"/>
      <w:r w:rsidR="00DD219D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., що </w:t>
      </w:r>
      <w:r w:rsidR="00587F15">
        <w:rPr>
          <w:rStyle w:val="ad"/>
          <w:b w:val="0"/>
          <w:color w:val="000000"/>
          <w:sz w:val="28"/>
          <w:szCs w:val="28"/>
          <w:shd w:val="clear" w:color="auto" w:fill="FFFFFF"/>
        </w:rPr>
        <w:t>належить територіальній громаді м. Хмільника в особі Хмільницької міської ради</w:t>
      </w:r>
      <w:r w:rsidR="00DD219D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 – </w:t>
      </w:r>
      <w:r w:rsidR="00DD219D" w:rsidRPr="00E117C8">
        <w:rPr>
          <w:rStyle w:val="ad"/>
          <w:color w:val="000000"/>
          <w:sz w:val="28"/>
          <w:szCs w:val="28"/>
          <w:shd w:val="clear" w:color="auto" w:fill="FFFFFF"/>
        </w:rPr>
        <w:t xml:space="preserve">м. Хмільник, вул. </w:t>
      </w:r>
      <w:r w:rsidR="00DD219D">
        <w:rPr>
          <w:rStyle w:val="ad"/>
          <w:color w:val="000000"/>
          <w:sz w:val="28"/>
          <w:szCs w:val="28"/>
          <w:shd w:val="clear" w:color="auto" w:fill="FFFFFF"/>
        </w:rPr>
        <w:t>Сиротюка, 22</w:t>
      </w:r>
      <w:r w:rsidR="00DD219D" w:rsidRPr="00E117C8">
        <w:rPr>
          <w:rStyle w:val="ad"/>
          <w:color w:val="000000"/>
          <w:sz w:val="28"/>
          <w:szCs w:val="28"/>
          <w:shd w:val="clear" w:color="auto" w:fill="FFFFFF"/>
        </w:rPr>
        <w:t xml:space="preserve"> приміщення № </w:t>
      </w:r>
      <w:r w:rsidR="00DD219D">
        <w:rPr>
          <w:rStyle w:val="ad"/>
          <w:color w:val="000000"/>
          <w:sz w:val="28"/>
          <w:szCs w:val="28"/>
          <w:shd w:val="clear" w:color="auto" w:fill="FFFFFF"/>
        </w:rPr>
        <w:t>1</w:t>
      </w:r>
      <w:r w:rsidR="00DD219D">
        <w:rPr>
          <w:sz w:val="28"/>
          <w:szCs w:val="28"/>
        </w:rPr>
        <w:t>.</w:t>
      </w:r>
    </w:p>
    <w:p w:rsidR="0048320B" w:rsidRDefault="0048320B" w:rsidP="00CE2CC9">
      <w:pPr>
        <w:spacing w:line="232" w:lineRule="auto"/>
        <w:ind w:right="-6" w:firstLine="1134"/>
        <w:jc w:val="both"/>
        <w:rPr>
          <w:rStyle w:val="ad"/>
          <w:b w:val="0"/>
          <w:color w:val="000000"/>
          <w:sz w:val="28"/>
          <w:szCs w:val="28"/>
          <w:shd w:val="clear" w:color="auto" w:fill="FFFFFF"/>
        </w:rPr>
      </w:pPr>
    </w:p>
    <w:p w:rsidR="00DD219D" w:rsidRDefault="00387C40" w:rsidP="00CE2CC9">
      <w:pPr>
        <w:spacing w:line="232" w:lineRule="auto"/>
        <w:ind w:right="-6" w:firstLine="1134"/>
        <w:jc w:val="both"/>
        <w:rPr>
          <w:sz w:val="28"/>
          <w:szCs w:val="28"/>
        </w:rPr>
      </w:pPr>
      <w:r>
        <w:rPr>
          <w:rStyle w:val="ad"/>
          <w:b w:val="0"/>
          <w:color w:val="000000"/>
          <w:sz w:val="28"/>
          <w:szCs w:val="28"/>
          <w:shd w:val="clear" w:color="auto" w:fill="FFFFFF"/>
        </w:rPr>
        <w:t>3</w:t>
      </w:r>
      <w:r w:rsidR="00DD219D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. Присвоїти адресу вбудовано-прибудованому нежитловому приміщенню   (свідоцтво про право власності від 18.09.2012 року САЕ № 808340), загальною площею 52,6 </w:t>
      </w:r>
      <w:proofErr w:type="spellStart"/>
      <w:r w:rsidR="00DD219D">
        <w:rPr>
          <w:rStyle w:val="ad"/>
          <w:b w:val="0"/>
          <w:color w:val="000000"/>
          <w:sz w:val="28"/>
          <w:szCs w:val="28"/>
          <w:shd w:val="clear" w:color="auto" w:fill="FFFFFF"/>
        </w:rPr>
        <w:t>кв.м</w:t>
      </w:r>
      <w:proofErr w:type="spellEnd"/>
      <w:r w:rsidR="00DD219D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., </w:t>
      </w:r>
      <w:r w:rsidR="00587F15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що належить територіальній громаді м. Хмільника в особі Хмільницької міської ради </w:t>
      </w:r>
      <w:r w:rsidR="00DD219D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– </w:t>
      </w:r>
      <w:r w:rsidR="00DD219D" w:rsidRPr="00E117C8">
        <w:rPr>
          <w:rStyle w:val="ad"/>
          <w:color w:val="000000"/>
          <w:sz w:val="28"/>
          <w:szCs w:val="28"/>
          <w:shd w:val="clear" w:color="auto" w:fill="FFFFFF"/>
        </w:rPr>
        <w:t xml:space="preserve">м. Хмільник, вул. </w:t>
      </w:r>
      <w:r w:rsidR="00DD219D">
        <w:rPr>
          <w:rStyle w:val="ad"/>
          <w:color w:val="000000"/>
          <w:sz w:val="28"/>
          <w:szCs w:val="28"/>
          <w:shd w:val="clear" w:color="auto" w:fill="FFFFFF"/>
        </w:rPr>
        <w:t>Сиротюка, 22</w:t>
      </w:r>
      <w:r w:rsidR="00DD219D" w:rsidRPr="00E117C8">
        <w:rPr>
          <w:rStyle w:val="ad"/>
          <w:color w:val="000000"/>
          <w:sz w:val="28"/>
          <w:szCs w:val="28"/>
          <w:shd w:val="clear" w:color="auto" w:fill="FFFFFF"/>
        </w:rPr>
        <w:t xml:space="preserve"> приміщення № </w:t>
      </w:r>
      <w:r w:rsidR="00DD219D">
        <w:rPr>
          <w:rStyle w:val="ad"/>
          <w:color w:val="000000"/>
          <w:sz w:val="28"/>
          <w:szCs w:val="28"/>
          <w:shd w:val="clear" w:color="auto" w:fill="FFFFFF"/>
        </w:rPr>
        <w:t>5</w:t>
      </w:r>
      <w:r w:rsidR="00DD219D">
        <w:rPr>
          <w:sz w:val="28"/>
          <w:szCs w:val="28"/>
        </w:rPr>
        <w:t>.</w:t>
      </w:r>
    </w:p>
    <w:p w:rsidR="00DD219D" w:rsidRDefault="00DD219D" w:rsidP="00CE2CC9">
      <w:pPr>
        <w:spacing w:line="232" w:lineRule="auto"/>
        <w:ind w:right="-6" w:firstLine="1134"/>
        <w:jc w:val="both"/>
        <w:rPr>
          <w:rStyle w:val="ad"/>
          <w:b w:val="0"/>
          <w:color w:val="000000"/>
          <w:sz w:val="28"/>
          <w:szCs w:val="28"/>
          <w:shd w:val="clear" w:color="auto" w:fill="FFFFFF"/>
        </w:rPr>
      </w:pPr>
      <w:r w:rsidRPr="00DD219D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Підстава: </w:t>
      </w:r>
      <w:r w:rsidR="00DF2886" w:rsidRPr="00DD219D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лист </w:t>
      </w:r>
      <w:r w:rsidR="00DF2886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 начальника </w:t>
      </w:r>
      <w:r w:rsidR="00DF2886" w:rsidRPr="00DD219D">
        <w:rPr>
          <w:rStyle w:val="ad"/>
          <w:b w:val="0"/>
          <w:color w:val="000000"/>
          <w:sz w:val="28"/>
          <w:szCs w:val="28"/>
          <w:shd w:val="clear" w:color="auto" w:fill="FFFFFF"/>
        </w:rPr>
        <w:t>Управління ЖКГ та КВ міської ради</w:t>
      </w:r>
      <w:r w:rsidR="00DF2886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F2886">
        <w:rPr>
          <w:rStyle w:val="ad"/>
          <w:b w:val="0"/>
          <w:color w:val="000000"/>
          <w:sz w:val="28"/>
          <w:szCs w:val="28"/>
          <w:shd w:val="clear" w:color="auto" w:fill="FFFFFF"/>
        </w:rPr>
        <w:t>Сташка</w:t>
      </w:r>
      <w:proofErr w:type="spellEnd"/>
      <w:r w:rsidR="00DF2886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 І.Г. від 13.03.2019 року.</w:t>
      </w:r>
    </w:p>
    <w:p w:rsidR="0048320B" w:rsidRDefault="0048320B" w:rsidP="00CE2CC9">
      <w:pPr>
        <w:spacing w:line="232" w:lineRule="auto"/>
        <w:ind w:right="-6" w:firstLine="1134"/>
        <w:jc w:val="both"/>
        <w:rPr>
          <w:rStyle w:val="ad"/>
          <w:b w:val="0"/>
          <w:color w:val="000000"/>
          <w:sz w:val="28"/>
          <w:szCs w:val="28"/>
          <w:shd w:val="clear" w:color="auto" w:fill="FFFFFF"/>
        </w:rPr>
      </w:pPr>
    </w:p>
    <w:p w:rsidR="0048320B" w:rsidRDefault="0048320B" w:rsidP="00CE2CC9">
      <w:pPr>
        <w:spacing w:line="232" w:lineRule="auto"/>
        <w:ind w:right="-6" w:firstLine="1134"/>
        <w:jc w:val="both"/>
        <w:rPr>
          <w:rStyle w:val="ad"/>
          <w:b w:val="0"/>
          <w:color w:val="000000"/>
          <w:sz w:val="28"/>
          <w:szCs w:val="28"/>
          <w:shd w:val="clear" w:color="auto" w:fill="FFFFFF"/>
        </w:rPr>
      </w:pPr>
    </w:p>
    <w:p w:rsidR="0048320B" w:rsidRDefault="0048320B" w:rsidP="00CE2CC9">
      <w:pPr>
        <w:spacing w:line="232" w:lineRule="auto"/>
        <w:ind w:right="-6" w:firstLine="1134"/>
        <w:jc w:val="both"/>
        <w:rPr>
          <w:rStyle w:val="ad"/>
          <w:b w:val="0"/>
          <w:color w:val="000000"/>
          <w:sz w:val="28"/>
          <w:szCs w:val="28"/>
          <w:shd w:val="clear" w:color="auto" w:fill="FFFFFF"/>
        </w:rPr>
      </w:pPr>
    </w:p>
    <w:p w:rsidR="00E73A47" w:rsidRDefault="00AE2668" w:rsidP="00CE2CC9">
      <w:pPr>
        <w:spacing w:line="232" w:lineRule="auto"/>
        <w:ind w:right="-6" w:firstLine="1134"/>
        <w:jc w:val="both"/>
        <w:rPr>
          <w:sz w:val="28"/>
          <w:szCs w:val="28"/>
        </w:rPr>
      </w:pPr>
      <w:r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3C0764" w:rsidRDefault="003C0764" w:rsidP="00CE2CC9">
      <w:pPr>
        <w:spacing w:line="232" w:lineRule="auto"/>
        <w:ind w:right="-6" w:firstLine="1134"/>
        <w:jc w:val="both"/>
        <w:rPr>
          <w:sz w:val="28"/>
          <w:szCs w:val="28"/>
        </w:rPr>
      </w:pPr>
    </w:p>
    <w:p w:rsidR="003C0764" w:rsidRDefault="00AE2668" w:rsidP="003C0764">
      <w:pPr>
        <w:spacing w:line="232" w:lineRule="auto"/>
        <w:ind w:right="-6" w:firstLine="113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0764">
        <w:rPr>
          <w:sz w:val="28"/>
          <w:szCs w:val="28"/>
        </w:rPr>
        <w:t xml:space="preserve">. </w:t>
      </w:r>
      <w:r w:rsidR="003C0764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Присвоїти адресу вбудованому приміщенню банку   (свідоцтво про право власності від 05.07.2006 року року ЯЯЯ № 979603), загальною площею 110,5 </w:t>
      </w:r>
      <w:proofErr w:type="spellStart"/>
      <w:r w:rsidR="003C0764">
        <w:rPr>
          <w:rStyle w:val="ad"/>
          <w:b w:val="0"/>
          <w:color w:val="000000"/>
          <w:sz w:val="28"/>
          <w:szCs w:val="28"/>
          <w:shd w:val="clear" w:color="auto" w:fill="FFFFFF"/>
        </w:rPr>
        <w:t>кв.м</w:t>
      </w:r>
      <w:proofErr w:type="spellEnd"/>
      <w:r w:rsidR="003C0764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3C0764">
        <w:rPr>
          <w:rStyle w:val="ad"/>
          <w:b w:val="0"/>
          <w:color w:val="000000"/>
          <w:sz w:val="28"/>
          <w:szCs w:val="28"/>
          <w:shd w:val="clear" w:color="auto" w:fill="FFFFFF"/>
        </w:rPr>
        <w:t>кв.м</w:t>
      </w:r>
      <w:proofErr w:type="spellEnd"/>
      <w:r w:rsidR="003C0764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., що належить  Акціонерно-комерційному банку соціального розвитку "Укрсоцбанк" – </w:t>
      </w:r>
      <w:r w:rsidR="003C0764" w:rsidRPr="00E117C8">
        <w:rPr>
          <w:rStyle w:val="ad"/>
          <w:color w:val="000000"/>
          <w:sz w:val="28"/>
          <w:szCs w:val="28"/>
          <w:shd w:val="clear" w:color="auto" w:fill="FFFFFF"/>
        </w:rPr>
        <w:t xml:space="preserve">м. Хмільник, вул. </w:t>
      </w:r>
      <w:r w:rsidR="003C0764">
        <w:rPr>
          <w:rStyle w:val="ad"/>
          <w:color w:val="000000"/>
          <w:sz w:val="28"/>
          <w:szCs w:val="28"/>
          <w:shd w:val="clear" w:color="auto" w:fill="FFFFFF"/>
        </w:rPr>
        <w:t xml:space="preserve">Кутузова, 5, </w:t>
      </w:r>
      <w:r w:rsidR="003C0764" w:rsidRPr="00E117C8">
        <w:rPr>
          <w:rStyle w:val="ad"/>
          <w:color w:val="000000"/>
          <w:sz w:val="28"/>
          <w:szCs w:val="28"/>
          <w:shd w:val="clear" w:color="auto" w:fill="FFFFFF"/>
        </w:rPr>
        <w:t xml:space="preserve"> приміщення № </w:t>
      </w:r>
      <w:r w:rsidR="00027851">
        <w:rPr>
          <w:rStyle w:val="ad"/>
          <w:color w:val="000000"/>
          <w:sz w:val="28"/>
          <w:szCs w:val="28"/>
          <w:shd w:val="clear" w:color="auto" w:fill="FFFFFF"/>
        </w:rPr>
        <w:t>52</w:t>
      </w:r>
      <w:r w:rsidR="003C0764">
        <w:rPr>
          <w:sz w:val="28"/>
          <w:szCs w:val="28"/>
        </w:rPr>
        <w:t>.</w:t>
      </w:r>
    </w:p>
    <w:p w:rsidR="003C0764" w:rsidRDefault="003C0764" w:rsidP="003C0764">
      <w:pPr>
        <w:spacing w:line="232" w:lineRule="auto"/>
        <w:ind w:right="-6" w:firstLine="1134"/>
        <w:jc w:val="both"/>
        <w:rPr>
          <w:rStyle w:val="ad"/>
          <w:b w:val="0"/>
          <w:color w:val="000000"/>
          <w:sz w:val="28"/>
          <w:szCs w:val="28"/>
          <w:shd w:val="clear" w:color="auto" w:fill="FFFFFF"/>
        </w:rPr>
      </w:pPr>
      <w:r w:rsidRPr="00DD219D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Підстава: лист </w:t>
      </w:r>
      <w:r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 АТ "Укрсоцбанк" від 07.06.2019 року.</w:t>
      </w:r>
    </w:p>
    <w:p w:rsidR="00DF2886" w:rsidRPr="00DF2886" w:rsidRDefault="003C0764" w:rsidP="00DF2886">
      <w:pPr>
        <w:spacing w:line="232" w:lineRule="auto"/>
        <w:ind w:right="-6" w:firstLine="1134"/>
        <w:jc w:val="both"/>
        <w:rPr>
          <w:sz w:val="28"/>
          <w:szCs w:val="28"/>
        </w:rPr>
      </w:pPr>
      <w:r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310FA">
        <w:rPr>
          <w:sz w:val="28"/>
          <w:szCs w:val="28"/>
        </w:rPr>
        <w:t xml:space="preserve"> </w:t>
      </w:r>
    </w:p>
    <w:p w:rsidR="00F515B9" w:rsidRPr="0073588C" w:rsidRDefault="00AE2668" w:rsidP="0073588C">
      <w:pPr>
        <w:shd w:val="clear" w:color="auto" w:fill="FFFFFF"/>
        <w:ind w:firstLine="1134"/>
        <w:rPr>
          <w:sz w:val="28"/>
          <w:szCs w:val="28"/>
        </w:rPr>
      </w:pPr>
      <w:r>
        <w:rPr>
          <w:sz w:val="28"/>
          <w:szCs w:val="28"/>
        </w:rPr>
        <w:t>5</w:t>
      </w:r>
      <w:r w:rsidR="00F515B9" w:rsidRPr="0073588C">
        <w:rPr>
          <w:sz w:val="28"/>
          <w:szCs w:val="28"/>
        </w:rPr>
        <w:t>. Рекомендувати заявникам:</w:t>
      </w:r>
    </w:p>
    <w:p w:rsidR="0073588C" w:rsidRPr="0073588C" w:rsidRDefault="0073588C" w:rsidP="0073588C">
      <w:pPr>
        <w:shd w:val="clear" w:color="auto" w:fill="FFFFFF"/>
        <w:ind w:firstLine="1134"/>
        <w:rPr>
          <w:sz w:val="28"/>
          <w:szCs w:val="28"/>
        </w:rPr>
      </w:pPr>
      <w:r w:rsidRPr="0073588C">
        <w:rPr>
          <w:sz w:val="28"/>
          <w:szCs w:val="28"/>
        </w:rPr>
        <w:t>- вивісити на фасадах належних їм будівель покажчик вулиці і номера</w:t>
      </w:r>
    </w:p>
    <w:p w:rsidR="00F515B9" w:rsidRDefault="00F515B9" w:rsidP="0073588C">
      <w:pPr>
        <w:ind w:firstLine="1134"/>
        <w:jc w:val="both"/>
        <w:rPr>
          <w:sz w:val="28"/>
          <w:szCs w:val="28"/>
        </w:rPr>
      </w:pPr>
      <w:r w:rsidRPr="0073588C">
        <w:rPr>
          <w:sz w:val="28"/>
          <w:szCs w:val="28"/>
        </w:rPr>
        <w:t>- звернутися до суб’єкта господарювання, у складі якого працюють відповідальні виконавці окремих видів робіт ( послуг), пов’язаних зі створенням об’єктів архітектури</w:t>
      </w:r>
      <w:r>
        <w:rPr>
          <w:sz w:val="28"/>
          <w:szCs w:val="28"/>
        </w:rPr>
        <w:t xml:space="preserve">, які мають відповідний кваліфікаційний сертифікат  для внесення змін до технічної документації зазначених вище об'єктів нерухомого майна; </w:t>
      </w:r>
    </w:p>
    <w:p w:rsidR="00F515B9" w:rsidRDefault="00F515B9" w:rsidP="00F1756F">
      <w:pPr>
        <w:ind w:right="-82"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звернутися до Центру надання адміністративних послуг м. Хмільника з метою внесення відомостей до Державного реєстру речових прав на нерухоме майно та Реєстру прав власності на  нерухоме майно;</w:t>
      </w:r>
    </w:p>
    <w:p w:rsidR="00F515B9" w:rsidRDefault="00F515B9" w:rsidP="00F1756F">
      <w:pPr>
        <w:ind w:firstLine="1134"/>
        <w:jc w:val="both"/>
        <w:rPr>
          <w:sz w:val="28"/>
          <w:szCs w:val="28"/>
        </w:rPr>
      </w:pPr>
    </w:p>
    <w:p w:rsidR="00F515B9" w:rsidRDefault="00AE2668" w:rsidP="00CE2CC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15B9">
        <w:rPr>
          <w:sz w:val="28"/>
          <w:szCs w:val="28"/>
        </w:rPr>
        <w:t xml:space="preserve">. Контроль за виконанням цього рішення покласти на заступника міського голови з питань діяльності виконавчих органів  міської ради згідно з розподілом обов’язків. </w:t>
      </w:r>
    </w:p>
    <w:p w:rsidR="00F515B9" w:rsidRDefault="00F515B9" w:rsidP="00F1756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15B9" w:rsidRDefault="00F515B9" w:rsidP="00F515B9">
      <w:pPr>
        <w:ind w:firstLine="993"/>
        <w:jc w:val="both"/>
        <w:rPr>
          <w:sz w:val="28"/>
          <w:szCs w:val="28"/>
        </w:rPr>
      </w:pPr>
    </w:p>
    <w:p w:rsidR="00F515B9" w:rsidRDefault="00F515B9" w:rsidP="00F51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</w:t>
      </w:r>
      <w:r w:rsidR="001E13D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С.Б. Редчик</w:t>
      </w:r>
    </w:p>
    <w:p w:rsidR="00F515B9" w:rsidRDefault="00F515B9" w:rsidP="00F515B9">
      <w:pPr>
        <w:ind w:left="993"/>
        <w:jc w:val="both"/>
        <w:rPr>
          <w:b/>
          <w:sz w:val="28"/>
          <w:szCs w:val="28"/>
        </w:rPr>
      </w:pPr>
    </w:p>
    <w:p w:rsidR="00565A93" w:rsidRDefault="001476A9" w:rsidP="001476A9">
      <w:pPr>
        <w:spacing w:line="232" w:lineRule="auto"/>
        <w:ind w:right="-6" w:firstLine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5A93" w:rsidRDefault="00565A93" w:rsidP="001476A9">
      <w:pPr>
        <w:spacing w:line="232" w:lineRule="auto"/>
        <w:ind w:right="-6" w:firstLine="993"/>
        <w:rPr>
          <w:sz w:val="28"/>
          <w:szCs w:val="28"/>
        </w:rPr>
      </w:pPr>
    </w:p>
    <w:p w:rsidR="00565A93" w:rsidRDefault="00A40A35" w:rsidP="001476A9">
      <w:pPr>
        <w:spacing w:line="232" w:lineRule="auto"/>
        <w:ind w:right="-6" w:firstLine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10FA" w:rsidRDefault="00A310FA" w:rsidP="001476A9">
      <w:pPr>
        <w:spacing w:line="232" w:lineRule="auto"/>
        <w:ind w:right="-6" w:firstLine="993"/>
        <w:rPr>
          <w:sz w:val="28"/>
          <w:szCs w:val="28"/>
        </w:rPr>
      </w:pPr>
    </w:p>
    <w:p w:rsidR="00A310FA" w:rsidRDefault="00A310FA" w:rsidP="001476A9">
      <w:pPr>
        <w:spacing w:line="232" w:lineRule="auto"/>
        <w:ind w:right="-6" w:firstLine="993"/>
        <w:rPr>
          <w:sz w:val="28"/>
          <w:szCs w:val="28"/>
        </w:rPr>
      </w:pPr>
    </w:p>
    <w:p w:rsidR="00A310FA" w:rsidRDefault="00A310FA" w:rsidP="001476A9">
      <w:pPr>
        <w:spacing w:line="232" w:lineRule="auto"/>
        <w:ind w:right="-6" w:firstLine="993"/>
        <w:rPr>
          <w:sz w:val="28"/>
          <w:szCs w:val="28"/>
        </w:rPr>
      </w:pPr>
    </w:p>
    <w:p w:rsidR="00A310FA" w:rsidRDefault="00A310FA" w:rsidP="001476A9">
      <w:pPr>
        <w:spacing w:line="232" w:lineRule="auto"/>
        <w:ind w:right="-6" w:firstLine="993"/>
        <w:rPr>
          <w:sz w:val="28"/>
          <w:szCs w:val="28"/>
        </w:rPr>
      </w:pPr>
    </w:p>
    <w:p w:rsidR="00A310FA" w:rsidRDefault="00A310FA" w:rsidP="001476A9">
      <w:pPr>
        <w:spacing w:line="232" w:lineRule="auto"/>
        <w:ind w:right="-6" w:firstLine="993"/>
        <w:rPr>
          <w:sz w:val="28"/>
          <w:szCs w:val="28"/>
        </w:rPr>
      </w:pPr>
    </w:p>
    <w:p w:rsidR="00A310FA" w:rsidRDefault="00A310FA" w:rsidP="001476A9">
      <w:pPr>
        <w:spacing w:line="232" w:lineRule="auto"/>
        <w:ind w:right="-6" w:firstLine="993"/>
        <w:rPr>
          <w:sz w:val="28"/>
          <w:szCs w:val="28"/>
        </w:rPr>
      </w:pPr>
    </w:p>
    <w:p w:rsidR="00A310FA" w:rsidRDefault="00A310FA" w:rsidP="001476A9">
      <w:pPr>
        <w:spacing w:line="232" w:lineRule="auto"/>
        <w:ind w:right="-6" w:firstLine="993"/>
        <w:rPr>
          <w:sz w:val="28"/>
          <w:szCs w:val="28"/>
        </w:rPr>
      </w:pPr>
    </w:p>
    <w:p w:rsidR="00A310FA" w:rsidRDefault="00A310FA" w:rsidP="001476A9">
      <w:pPr>
        <w:spacing w:line="232" w:lineRule="auto"/>
        <w:ind w:right="-6" w:firstLine="993"/>
        <w:rPr>
          <w:sz w:val="28"/>
          <w:szCs w:val="28"/>
        </w:rPr>
      </w:pPr>
    </w:p>
    <w:p w:rsidR="00387C40" w:rsidRDefault="00387C40" w:rsidP="001476A9">
      <w:pPr>
        <w:spacing w:line="232" w:lineRule="auto"/>
        <w:ind w:right="-6" w:firstLine="993"/>
        <w:rPr>
          <w:sz w:val="28"/>
          <w:szCs w:val="28"/>
        </w:rPr>
      </w:pPr>
    </w:p>
    <w:p w:rsidR="00387C40" w:rsidRDefault="00387C40" w:rsidP="001476A9">
      <w:pPr>
        <w:spacing w:line="232" w:lineRule="auto"/>
        <w:ind w:right="-6" w:firstLine="993"/>
        <w:rPr>
          <w:sz w:val="28"/>
          <w:szCs w:val="28"/>
        </w:rPr>
      </w:pPr>
    </w:p>
    <w:p w:rsidR="00387C40" w:rsidRDefault="00387C40" w:rsidP="001476A9">
      <w:pPr>
        <w:spacing w:line="232" w:lineRule="auto"/>
        <w:ind w:right="-6" w:firstLine="993"/>
        <w:rPr>
          <w:sz w:val="28"/>
          <w:szCs w:val="28"/>
        </w:rPr>
      </w:pPr>
    </w:p>
    <w:p w:rsidR="00387C40" w:rsidRDefault="00387C40" w:rsidP="001476A9">
      <w:pPr>
        <w:spacing w:line="232" w:lineRule="auto"/>
        <w:ind w:right="-6" w:firstLine="993"/>
        <w:rPr>
          <w:sz w:val="28"/>
          <w:szCs w:val="28"/>
        </w:rPr>
      </w:pPr>
    </w:p>
    <w:p w:rsidR="00387C40" w:rsidRDefault="00387C40" w:rsidP="001476A9">
      <w:pPr>
        <w:spacing w:line="232" w:lineRule="auto"/>
        <w:ind w:right="-6" w:firstLine="993"/>
        <w:rPr>
          <w:sz w:val="28"/>
          <w:szCs w:val="28"/>
        </w:rPr>
      </w:pPr>
    </w:p>
    <w:p w:rsidR="00387C40" w:rsidRDefault="00387C40" w:rsidP="001476A9">
      <w:pPr>
        <w:spacing w:line="232" w:lineRule="auto"/>
        <w:ind w:right="-6" w:firstLine="993"/>
        <w:rPr>
          <w:sz w:val="28"/>
          <w:szCs w:val="28"/>
        </w:rPr>
      </w:pPr>
    </w:p>
    <w:p w:rsidR="00387C40" w:rsidRDefault="00387C40" w:rsidP="001476A9">
      <w:pPr>
        <w:spacing w:line="232" w:lineRule="auto"/>
        <w:ind w:right="-6" w:firstLine="993"/>
        <w:rPr>
          <w:sz w:val="28"/>
          <w:szCs w:val="28"/>
        </w:rPr>
      </w:pPr>
    </w:p>
    <w:p w:rsidR="00387C40" w:rsidRDefault="00387C40" w:rsidP="001476A9">
      <w:pPr>
        <w:spacing w:line="232" w:lineRule="auto"/>
        <w:ind w:right="-6" w:firstLine="993"/>
        <w:rPr>
          <w:sz w:val="28"/>
          <w:szCs w:val="28"/>
        </w:rPr>
      </w:pPr>
    </w:p>
    <w:p w:rsidR="00AE2668" w:rsidRDefault="00AE2668" w:rsidP="001476A9">
      <w:pPr>
        <w:spacing w:line="232" w:lineRule="auto"/>
        <w:ind w:right="-6" w:firstLine="993"/>
        <w:rPr>
          <w:sz w:val="28"/>
          <w:szCs w:val="28"/>
        </w:rPr>
      </w:pPr>
    </w:p>
    <w:p w:rsidR="00AE2668" w:rsidRDefault="00AE2668" w:rsidP="001476A9">
      <w:pPr>
        <w:spacing w:line="232" w:lineRule="auto"/>
        <w:ind w:right="-6" w:firstLine="993"/>
        <w:rPr>
          <w:sz w:val="28"/>
          <w:szCs w:val="28"/>
        </w:rPr>
      </w:pPr>
    </w:p>
    <w:p w:rsidR="00AE2668" w:rsidRDefault="00AE2668" w:rsidP="001476A9">
      <w:pPr>
        <w:spacing w:line="232" w:lineRule="auto"/>
        <w:ind w:right="-6" w:firstLine="993"/>
        <w:rPr>
          <w:sz w:val="28"/>
          <w:szCs w:val="28"/>
        </w:rPr>
      </w:pPr>
    </w:p>
    <w:p w:rsidR="00A310FA" w:rsidRPr="005B1132" w:rsidRDefault="00A07380" w:rsidP="005B1132">
      <w:pPr>
        <w:spacing w:line="232" w:lineRule="auto"/>
        <w:ind w:right="-6" w:firstLine="993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310FA" w:rsidRPr="005B1132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3"/>
  </w:num>
  <w:num w:numId="9">
    <w:abstractNumId w:val="16"/>
  </w:num>
  <w:num w:numId="10">
    <w:abstractNumId w:val="10"/>
  </w:num>
  <w:num w:numId="11">
    <w:abstractNumId w:val="0"/>
  </w:num>
  <w:num w:numId="12">
    <w:abstractNumId w:val="14"/>
  </w:num>
  <w:num w:numId="13">
    <w:abstractNumId w:val="1"/>
  </w:num>
  <w:num w:numId="14">
    <w:abstractNumId w:val="15"/>
  </w:num>
  <w:num w:numId="15">
    <w:abstractNumId w:val="7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CD"/>
    <w:rsid w:val="0000135B"/>
    <w:rsid w:val="00011C84"/>
    <w:rsid w:val="00015F04"/>
    <w:rsid w:val="000204CB"/>
    <w:rsid w:val="00027851"/>
    <w:rsid w:val="00030201"/>
    <w:rsid w:val="000313ED"/>
    <w:rsid w:val="00070397"/>
    <w:rsid w:val="0007153C"/>
    <w:rsid w:val="00083091"/>
    <w:rsid w:val="0009262D"/>
    <w:rsid w:val="000A1240"/>
    <w:rsid w:val="000A5698"/>
    <w:rsid w:val="000B447C"/>
    <w:rsid w:val="000C393D"/>
    <w:rsid w:val="000C3C28"/>
    <w:rsid w:val="000E1580"/>
    <w:rsid w:val="000E1F06"/>
    <w:rsid w:val="000E5E20"/>
    <w:rsid w:val="000E7F47"/>
    <w:rsid w:val="000F6E3C"/>
    <w:rsid w:val="001009B4"/>
    <w:rsid w:val="00102742"/>
    <w:rsid w:val="001073CD"/>
    <w:rsid w:val="00115D9C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53FA7"/>
    <w:rsid w:val="00157E66"/>
    <w:rsid w:val="00163FD0"/>
    <w:rsid w:val="00165705"/>
    <w:rsid w:val="00165DAE"/>
    <w:rsid w:val="00166137"/>
    <w:rsid w:val="001765FF"/>
    <w:rsid w:val="00182690"/>
    <w:rsid w:val="001866B6"/>
    <w:rsid w:val="001924C6"/>
    <w:rsid w:val="001A04A0"/>
    <w:rsid w:val="001A1715"/>
    <w:rsid w:val="001A187F"/>
    <w:rsid w:val="001B1AD6"/>
    <w:rsid w:val="001B5216"/>
    <w:rsid w:val="001B6E64"/>
    <w:rsid w:val="001B79F8"/>
    <w:rsid w:val="001B7E84"/>
    <w:rsid w:val="001C1602"/>
    <w:rsid w:val="001C7FB1"/>
    <w:rsid w:val="001D4F01"/>
    <w:rsid w:val="001D64EA"/>
    <w:rsid w:val="001E13DE"/>
    <w:rsid w:val="001E1D49"/>
    <w:rsid w:val="001F08DA"/>
    <w:rsid w:val="001F130A"/>
    <w:rsid w:val="001F5DB8"/>
    <w:rsid w:val="0020074A"/>
    <w:rsid w:val="0020118C"/>
    <w:rsid w:val="00202D2D"/>
    <w:rsid w:val="00205E81"/>
    <w:rsid w:val="00210AFE"/>
    <w:rsid w:val="00213602"/>
    <w:rsid w:val="00214E8F"/>
    <w:rsid w:val="00215D32"/>
    <w:rsid w:val="00216FE3"/>
    <w:rsid w:val="0023020D"/>
    <w:rsid w:val="00243C34"/>
    <w:rsid w:val="00253F2B"/>
    <w:rsid w:val="002545F0"/>
    <w:rsid w:val="00260EC2"/>
    <w:rsid w:val="002646DB"/>
    <w:rsid w:val="00272EB5"/>
    <w:rsid w:val="0027354C"/>
    <w:rsid w:val="002762DA"/>
    <w:rsid w:val="00290F23"/>
    <w:rsid w:val="00292268"/>
    <w:rsid w:val="00296D97"/>
    <w:rsid w:val="00296F7C"/>
    <w:rsid w:val="002A0275"/>
    <w:rsid w:val="002A4798"/>
    <w:rsid w:val="002A7BB2"/>
    <w:rsid w:val="002B26A6"/>
    <w:rsid w:val="002B56D6"/>
    <w:rsid w:val="002C01EA"/>
    <w:rsid w:val="002C07A4"/>
    <w:rsid w:val="002C1FBE"/>
    <w:rsid w:val="002D0125"/>
    <w:rsid w:val="002D09EA"/>
    <w:rsid w:val="002D2EBA"/>
    <w:rsid w:val="002E3919"/>
    <w:rsid w:val="002E40F0"/>
    <w:rsid w:val="002E68FF"/>
    <w:rsid w:val="002E6BDB"/>
    <w:rsid w:val="002F0A40"/>
    <w:rsid w:val="00300062"/>
    <w:rsid w:val="00302590"/>
    <w:rsid w:val="00304077"/>
    <w:rsid w:val="00310C36"/>
    <w:rsid w:val="00311D71"/>
    <w:rsid w:val="003154AC"/>
    <w:rsid w:val="00324E15"/>
    <w:rsid w:val="0032700A"/>
    <w:rsid w:val="003270C2"/>
    <w:rsid w:val="00330436"/>
    <w:rsid w:val="00333F77"/>
    <w:rsid w:val="003427E7"/>
    <w:rsid w:val="00344C33"/>
    <w:rsid w:val="0034683E"/>
    <w:rsid w:val="0034717F"/>
    <w:rsid w:val="0035050B"/>
    <w:rsid w:val="003515F4"/>
    <w:rsid w:val="00354C61"/>
    <w:rsid w:val="0035590A"/>
    <w:rsid w:val="003710A4"/>
    <w:rsid w:val="0037226D"/>
    <w:rsid w:val="0037365A"/>
    <w:rsid w:val="00381C08"/>
    <w:rsid w:val="00383D6A"/>
    <w:rsid w:val="00387C40"/>
    <w:rsid w:val="003A259C"/>
    <w:rsid w:val="003A316B"/>
    <w:rsid w:val="003A43BE"/>
    <w:rsid w:val="003A4908"/>
    <w:rsid w:val="003A6AFD"/>
    <w:rsid w:val="003B6484"/>
    <w:rsid w:val="003B68D9"/>
    <w:rsid w:val="003C0764"/>
    <w:rsid w:val="003D302F"/>
    <w:rsid w:val="003E180B"/>
    <w:rsid w:val="003E36E9"/>
    <w:rsid w:val="003F3BE8"/>
    <w:rsid w:val="003F4366"/>
    <w:rsid w:val="003F60B6"/>
    <w:rsid w:val="003F6B33"/>
    <w:rsid w:val="004004D4"/>
    <w:rsid w:val="0040453E"/>
    <w:rsid w:val="0040465E"/>
    <w:rsid w:val="00412947"/>
    <w:rsid w:val="004144C9"/>
    <w:rsid w:val="00420E0C"/>
    <w:rsid w:val="00421CA1"/>
    <w:rsid w:val="004275D6"/>
    <w:rsid w:val="004279B4"/>
    <w:rsid w:val="004328D3"/>
    <w:rsid w:val="00434186"/>
    <w:rsid w:val="00437483"/>
    <w:rsid w:val="00437D89"/>
    <w:rsid w:val="00442265"/>
    <w:rsid w:val="00442D8B"/>
    <w:rsid w:val="0044458C"/>
    <w:rsid w:val="00454951"/>
    <w:rsid w:val="004605E5"/>
    <w:rsid w:val="0046116C"/>
    <w:rsid w:val="00461EC3"/>
    <w:rsid w:val="0046423C"/>
    <w:rsid w:val="00467C8B"/>
    <w:rsid w:val="004703DB"/>
    <w:rsid w:val="0048320B"/>
    <w:rsid w:val="004B207F"/>
    <w:rsid w:val="004B311E"/>
    <w:rsid w:val="004B7F3F"/>
    <w:rsid w:val="004C4103"/>
    <w:rsid w:val="004C4D73"/>
    <w:rsid w:val="004C62F3"/>
    <w:rsid w:val="004D18A5"/>
    <w:rsid w:val="004D3B0F"/>
    <w:rsid w:val="004D4B4D"/>
    <w:rsid w:val="004D4F8F"/>
    <w:rsid w:val="004D6501"/>
    <w:rsid w:val="004E2BEB"/>
    <w:rsid w:val="004E7EF9"/>
    <w:rsid w:val="004F4322"/>
    <w:rsid w:val="004F68AB"/>
    <w:rsid w:val="00502462"/>
    <w:rsid w:val="005072DA"/>
    <w:rsid w:val="00511746"/>
    <w:rsid w:val="005125EC"/>
    <w:rsid w:val="00516B1B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955"/>
    <w:rsid w:val="005404E9"/>
    <w:rsid w:val="00542A47"/>
    <w:rsid w:val="00542A5A"/>
    <w:rsid w:val="00545A6D"/>
    <w:rsid w:val="00551D0B"/>
    <w:rsid w:val="00556773"/>
    <w:rsid w:val="00565A93"/>
    <w:rsid w:val="00567482"/>
    <w:rsid w:val="00580111"/>
    <w:rsid w:val="00584CCB"/>
    <w:rsid w:val="00586217"/>
    <w:rsid w:val="00587F15"/>
    <w:rsid w:val="00591385"/>
    <w:rsid w:val="005928A4"/>
    <w:rsid w:val="00597E17"/>
    <w:rsid w:val="005A33F0"/>
    <w:rsid w:val="005B0C67"/>
    <w:rsid w:val="005B1132"/>
    <w:rsid w:val="005B3D3D"/>
    <w:rsid w:val="005B6217"/>
    <w:rsid w:val="005C3DCE"/>
    <w:rsid w:val="005D1AE7"/>
    <w:rsid w:val="005D3C76"/>
    <w:rsid w:val="005D4D24"/>
    <w:rsid w:val="005E1AB8"/>
    <w:rsid w:val="005F29B3"/>
    <w:rsid w:val="005F5EAD"/>
    <w:rsid w:val="00601160"/>
    <w:rsid w:val="00604B06"/>
    <w:rsid w:val="00612F61"/>
    <w:rsid w:val="00614546"/>
    <w:rsid w:val="0061745E"/>
    <w:rsid w:val="00626079"/>
    <w:rsid w:val="0063657E"/>
    <w:rsid w:val="00637093"/>
    <w:rsid w:val="00647C25"/>
    <w:rsid w:val="00654DE9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5688"/>
    <w:rsid w:val="006A6810"/>
    <w:rsid w:val="006A6A19"/>
    <w:rsid w:val="006C5C0C"/>
    <w:rsid w:val="006E57F3"/>
    <w:rsid w:val="00704DF6"/>
    <w:rsid w:val="0071241F"/>
    <w:rsid w:val="007127BE"/>
    <w:rsid w:val="007167BD"/>
    <w:rsid w:val="007277A9"/>
    <w:rsid w:val="007332C5"/>
    <w:rsid w:val="0073588C"/>
    <w:rsid w:val="00744BA8"/>
    <w:rsid w:val="00746BBD"/>
    <w:rsid w:val="0075114C"/>
    <w:rsid w:val="007570A1"/>
    <w:rsid w:val="00762DB6"/>
    <w:rsid w:val="00763B21"/>
    <w:rsid w:val="00770A6A"/>
    <w:rsid w:val="00770EEE"/>
    <w:rsid w:val="007711DA"/>
    <w:rsid w:val="007721CF"/>
    <w:rsid w:val="0077252F"/>
    <w:rsid w:val="0077694A"/>
    <w:rsid w:val="00793EE4"/>
    <w:rsid w:val="00795330"/>
    <w:rsid w:val="007A19DF"/>
    <w:rsid w:val="007A6E90"/>
    <w:rsid w:val="007B4DB3"/>
    <w:rsid w:val="007B7A22"/>
    <w:rsid w:val="007C3777"/>
    <w:rsid w:val="007C500B"/>
    <w:rsid w:val="007D2350"/>
    <w:rsid w:val="007D58E1"/>
    <w:rsid w:val="007D6E08"/>
    <w:rsid w:val="007E1068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44B81"/>
    <w:rsid w:val="0084712C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18D8"/>
    <w:rsid w:val="008925B3"/>
    <w:rsid w:val="008B1053"/>
    <w:rsid w:val="008B1810"/>
    <w:rsid w:val="008B25D1"/>
    <w:rsid w:val="008C4739"/>
    <w:rsid w:val="008C5C1D"/>
    <w:rsid w:val="008D0A5B"/>
    <w:rsid w:val="008D1349"/>
    <w:rsid w:val="008D3962"/>
    <w:rsid w:val="008D6E1C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103A7"/>
    <w:rsid w:val="00913933"/>
    <w:rsid w:val="00914071"/>
    <w:rsid w:val="00917BF4"/>
    <w:rsid w:val="0092288A"/>
    <w:rsid w:val="0092315F"/>
    <w:rsid w:val="00933C24"/>
    <w:rsid w:val="00935753"/>
    <w:rsid w:val="00943BA0"/>
    <w:rsid w:val="00947147"/>
    <w:rsid w:val="00952ED8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9380D"/>
    <w:rsid w:val="009A3821"/>
    <w:rsid w:val="009A4DEA"/>
    <w:rsid w:val="009B2E99"/>
    <w:rsid w:val="009B350B"/>
    <w:rsid w:val="009B6066"/>
    <w:rsid w:val="009C539D"/>
    <w:rsid w:val="009C6315"/>
    <w:rsid w:val="009E027B"/>
    <w:rsid w:val="009E0BCE"/>
    <w:rsid w:val="009E175E"/>
    <w:rsid w:val="009E1789"/>
    <w:rsid w:val="009E1CE5"/>
    <w:rsid w:val="009E4D28"/>
    <w:rsid w:val="009E6FCA"/>
    <w:rsid w:val="009F2C76"/>
    <w:rsid w:val="009F2F6E"/>
    <w:rsid w:val="009F4DBD"/>
    <w:rsid w:val="009F543D"/>
    <w:rsid w:val="00A07380"/>
    <w:rsid w:val="00A136BF"/>
    <w:rsid w:val="00A17406"/>
    <w:rsid w:val="00A218DD"/>
    <w:rsid w:val="00A310FA"/>
    <w:rsid w:val="00A31A03"/>
    <w:rsid w:val="00A40A35"/>
    <w:rsid w:val="00A46947"/>
    <w:rsid w:val="00A476AC"/>
    <w:rsid w:val="00A51119"/>
    <w:rsid w:val="00A5165C"/>
    <w:rsid w:val="00A70529"/>
    <w:rsid w:val="00A723C0"/>
    <w:rsid w:val="00A761B9"/>
    <w:rsid w:val="00A7720E"/>
    <w:rsid w:val="00A81763"/>
    <w:rsid w:val="00A81F13"/>
    <w:rsid w:val="00A8294C"/>
    <w:rsid w:val="00A846D8"/>
    <w:rsid w:val="00A879E3"/>
    <w:rsid w:val="00A9066B"/>
    <w:rsid w:val="00AA45F2"/>
    <w:rsid w:val="00AA4CD3"/>
    <w:rsid w:val="00AA5E92"/>
    <w:rsid w:val="00AA643C"/>
    <w:rsid w:val="00AB0143"/>
    <w:rsid w:val="00AB71FB"/>
    <w:rsid w:val="00AB7BA3"/>
    <w:rsid w:val="00AC2DBA"/>
    <w:rsid w:val="00AC3323"/>
    <w:rsid w:val="00AE0FBF"/>
    <w:rsid w:val="00AE2668"/>
    <w:rsid w:val="00AE512A"/>
    <w:rsid w:val="00AF27D0"/>
    <w:rsid w:val="00B0580B"/>
    <w:rsid w:val="00B05984"/>
    <w:rsid w:val="00B11D54"/>
    <w:rsid w:val="00B1407B"/>
    <w:rsid w:val="00B169EF"/>
    <w:rsid w:val="00B239F3"/>
    <w:rsid w:val="00B24204"/>
    <w:rsid w:val="00B24ED9"/>
    <w:rsid w:val="00B25E71"/>
    <w:rsid w:val="00B26046"/>
    <w:rsid w:val="00B37095"/>
    <w:rsid w:val="00B370A8"/>
    <w:rsid w:val="00B41766"/>
    <w:rsid w:val="00B514D3"/>
    <w:rsid w:val="00B52059"/>
    <w:rsid w:val="00B616E5"/>
    <w:rsid w:val="00B74CF4"/>
    <w:rsid w:val="00B77484"/>
    <w:rsid w:val="00B77AE2"/>
    <w:rsid w:val="00B81DAE"/>
    <w:rsid w:val="00B873E7"/>
    <w:rsid w:val="00B87DC7"/>
    <w:rsid w:val="00B92098"/>
    <w:rsid w:val="00BA4A5A"/>
    <w:rsid w:val="00BA6131"/>
    <w:rsid w:val="00BB0A6C"/>
    <w:rsid w:val="00BB2E9C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7D44"/>
    <w:rsid w:val="00BD7F03"/>
    <w:rsid w:val="00BE0CBC"/>
    <w:rsid w:val="00BE6504"/>
    <w:rsid w:val="00BF6E06"/>
    <w:rsid w:val="00C01410"/>
    <w:rsid w:val="00C078A6"/>
    <w:rsid w:val="00C1013B"/>
    <w:rsid w:val="00C11FD8"/>
    <w:rsid w:val="00C128B6"/>
    <w:rsid w:val="00C17672"/>
    <w:rsid w:val="00C22D45"/>
    <w:rsid w:val="00C22F82"/>
    <w:rsid w:val="00C244E7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601C9"/>
    <w:rsid w:val="00C65401"/>
    <w:rsid w:val="00C71A7C"/>
    <w:rsid w:val="00C77B49"/>
    <w:rsid w:val="00C819CD"/>
    <w:rsid w:val="00C821EC"/>
    <w:rsid w:val="00C83EB0"/>
    <w:rsid w:val="00C8582E"/>
    <w:rsid w:val="00C85B4B"/>
    <w:rsid w:val="00C8648C"/>
    <w:rsid w:val="00C877BC"/>
    <w:rsid w:val="00CA2787"/>
    <w:rsid w:val="00CB2BE7"/>
    <w:rsid w:val="00CD16E7"/>
    <w:rsid w:val="00CD5810"/>
    <w:rsid w:val="00CE2CC9"/>
    <w:rsid w:val="00CE52BB"/>
    <w:rsid w:val="00CF011A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44D1"/>
    <w:rsid w:val="00D27022"/>
    <w:rsid w:val="00D27917"/>
    <w:rsid w:val="00D31323"/>
    <w:rsid w:val="00D32388"/>
    <w:rsid w:val="00D36F2F"/>
    <w:rsid w:val="00D42E01"/>
    <w:rsid w:val="00D44ED0"/>
    <w:rsid w:val="00D47EC2"/>
    <w:rsid w:val="00D539D7"/>
    <w:rsid w:val="00D57B73"/>
    <w:rsid w:val="00D64E94"/>
    <w:rsid w:val="00D7509D"/>
    <w:rsid w:val="00D80046"/>
    <w:rsid w:val="00D9496A"/>
    <w:rsid w:val="00D9566A"/>
    <w:rsid w:val="00D95A1E"/>
    <w:rsid w:val="00DA413B"/>
    <w:rsid w:val="00DA7E12"/>
    <w:rsid w:val="00DB049F"/>
    <w:rsid w:val="00DC0FE5"/>
    <w:rsid w:val="00DC3680"/>
    <w:rsid w:val="00DC71D5"/>
    <w:rsid w:val="00DC7277"/>
    <w:rsid w:val="00DD0C8B"/>
    <w:rsid w:val="00DD219D"/>
    <w:rsid w:val="00DD7C86"/>
    <w:rsid w:val="00DE6E63"/>
    <w:rsid w:val="00DF2886"/>
    <w:rsid w:val="00E00BD6"/>
    <w:rsid w:val="00E07D0B"/>
    <w:rsid w:val="00E117C8"/>
    <w:rsid w:val="00E215A5"/>
    <w:rsid w:val="00E22D36"/>
    <w:rsid w:val="00E25025"/>
    <w:rsid w:val="00E277D8"/>
    <w:rsid w:val="00E3117B"/>
    <w:rsid w:val="00E63120"/>
    <w:rsid w:val="00E64E27"/>
    <w:rsid w:val="00E73A47"/>
    <w:rsid w:val="00E73AA9"/>
    <w:rsid w:val="00E90399"/>
    <w:rsid w:val="00E923D5"/>
    <w:rsid w:val="00E96998"/>
    <w:rsid w:val="00EA46DA"/>
    <w:rsid w:val="00EA5B4F"/>
    <w:rsid w:val="00EB002F"/>
    <w:rsid w:val="00EB0069"/>
    <w:rsid w:val="00EC1D4B"/>
    <w:rsid w:val="00EC4493"/>
    <w:rsid w:val="00EC5A31"/>
    <w:rsid w:val="00EC6484"/>
    <w:rsid w:val="00EE241B"/>
    <w:rsid w:val="00EE66AE"/>
    <w:rsid w:val="00EF142D"/>
    <w:rsid w:val="00EF1BBB"/>
    <w:rsid w:val="00F022E1"/>
    <w:rsid w:val="00F053BB"/>
    <w:rsid w:val="00F14504"/>
    <w:rsid w:val="00F1756F"/>
    <w:rsid w:val="00F2185A"/>
    <w:rsid w:val="00F2515B"/>
    <w:rsid w:val="00F366D8"/>
    <w:rsid w:val="00F409A4"/>
    <w:rsid w:val="00F40F31"/>
    <w:rsid w:val="00F42364"/>
    <w:rsid w:val="00F45C96"/>
    <w:rsid w:val="00F4723B"/>
    <w:rsid w:val="00F515B9"/>
    <w:rsid w:val="00F5207E"/>
    <w:rsid w:val="00F526CA"/>
    <w:rsid w:val="00F85853"/>
    <w:rsid w:val="00F962FB"/>
    <w:rsid w:val="00FA4D01"/>
    <w:rsid w:val="00FA6987"/>
    <w:rsid w:val="00FC6C97"/>
    <w:rsid w:val="00FD057D"/>
    <w:rsid w:val="00FD2B75"/>
    <w:rsid w:val="00FD422B"/>
    <w:rsid w:val="00FE0874"/>
    <w:rsid w:val="00FE1FAF"/>
    <w:rsid w:val="00FE395C"/>
    <w:rsid w:val="00FE63F3"/>
    <w:rsid w:val="00FF56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F71A4-3C42-4E2F-BF54-36CEE72F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5564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Пользователь Windows</cp:lastModifiedBy>
  <cp:revision>212</cp:revision>
  <cp:lastPrinted>2019-07-01T14:04:00Z</cp:lastPrinted>
  <dcterms:created xsi:type="dcterms:W3CDTF">2017-10-05T05:53:00Z</dcterms:created>
  <dcterms:modified xsi:type="dcterms:W3CDTF">2019-07-19T06:15:00Z</dcterms:modified>
</cp:coreProperties>
</file>