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3E98" w14:textId="77777777" w:rsidR="00921E9F" w:rsidRPr="00A305C3" w:rsidRDefault="00921E9F" w:rsidP="00A305C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14:paraId="376D385E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417B96" wp14:editId="3F2F19BC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3E3E" w14:textId="77777777" w:rsidR="00921E9F" w:rsidRPr="00710453" w:rsidRDefault="00921E9F" w:rsidP="00921E9F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14:paraId="6118D765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14:paraId="110C15BC" w14:textId="77777777" w:rsidR="00921E9F" w:rsidRPr="00710453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Вінницької області</w:t>
      </w:r>
    </w:p>
    <w:p w14:paraId="17AA912F" w14:textId="77777777" w:rsidR="00921E9F" w:rsidRPr="00710453" w:rsidRDefault="00921E9F" w:rsidP="00921E9F">
      <w:pPr>
        <w:keepNext/>
        <w:tabs>
          <w:tab w:val="left" w:pos="708"/>
          <w:tab w:val="left" w:pos="292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Виконавчий  комітет</w:t>
      </w:r>
    </w:p>
    <w:p w14:paraId="05908148" w14:textId="77777777" w:rsidR="00921E9F" w:rsidRPr="00710453" w:rsidRDefault="00921E9F" w:rsidP="00921E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Р І Ш Е Н </w:t>
      </w:r>
      <w:proofErr w:type="spellStart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>Н</w:t>
      </w:r>
      <w:proofErr w:type="spellEnd"/>
      <w:r w:rsidRPr="0071045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 Я</w:t>
      </w:r>
    </w:p>
    <w:p w14:paraId="13BC6C65" w14:textId="77777777" w:rsidR="00921E9F" w:rsidRPr="00710453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70BE0" w14:textId="2586A1AB" w:rsidR="00921E9F" w:rsidRPr="00710453" w:rsidRDefault="00D258A7" w:rsidP="0092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Від  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________2019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року                              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№ </w:t>
      </w:r>
      <w:r w:rsidR="001969C0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</w:t>
      </w:r>
      <w:r w:rsidR="00921E9F"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AF5828" w14:textId="77777777" w:rsidR="00921E9F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951443" w14:textId="79C86CFE" w:rsidR="000C458C" w:rsidRPr="00710453" w:rsidRDefault="000C458C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встановлення </w:t>
      </w:r>
      <w:r w:rsidR="00921E9F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тарифів </w:t>
      </w:r>
    </w:p>
    <w:p w14:paraId="1458EFE8" w14:textId="4C371FB6" w:rsidR="00AF20F3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220E22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послуги з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</w:p>
    <w:p w14:paraId="3BDF8D96" w14:textId="760E6729" w:rsidR="000C458C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водопостачання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</w:t>
      </w:r>
      <w:r w:rsidR="00220E22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C458C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централізованого </w:t>
      </w:r>
    </w:p>
    <w:p w14:paraId="72F156DE" w14:textId="77777777" w:rsidR="000C458C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водовідведення, що надаються </w:t>
      </w:r>
    </w:p>
    <w:p w14:paraId="433B66BF" w14:textId="6B5D0190" w:rsidR="00921E9F" w:rsidRPr="00710453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 «</w:t>
      </w:r>
      <w:proofErr w:type="spellStart"/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</w:p>
    <w:p w14:paraId="58E19157" w14:textId="77777777" w:rsidR="00921E9F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ACCBB8B" w14:textId="77777777" w:rsidR="00A305C3" w:rsidRPr="00710453" w:rsidRDefault="00A305C3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0919C48" w14:textId="513A69FF" w:rsidR="00921E9F" w:rsidRPr="00710453" w:rsidRDefault="00921E9F" w:rsidP="00C0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клопотання КП «</w:t>
      </w:r>
      <w:proofErr w:type="spellStart"/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Хмільницької міської ради №</w:t>
      </w:r>
      <w:r w:rsidR="00D32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01-14/2</w:t>
      </w:r>
      <w:r w:rsidR="00D3264B" w:rsidRPr="00D32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87</w:t>
      </w:r>
      <w:r w:rsidR="001969C0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D3264B" w:rsidRPr="00D32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3B1FC0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1969C0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щодо встановлення</w:t>
      </w:r>
      <w:r w:rsidR="000C458C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тарифів на послуги з</w:t>
      </w:r>
      <w:r w:rsidR="00A51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централізованого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водопостачання та</w:t>
      </w:r>
      <w:r w:rsidR="00A514F1" w:rsidRPr="00A51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51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централізованого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водовідведення, що надаються підприємством д</w:t>
      </w:r>
      <w:r w:rsidR="00095B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населення, бюджетних установ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095B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споживачів, відповідно до п.3 статті 4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житлово-комунальні послуги» від </w:t>
      </w:r>
      <w:r w:rsidR="001969C0" w:rsidRPr="00710453">
        <w:rPr>
          <w:rFonts w:ascii="Times New Roman" w:hAnsi="Times New Roman" w:cs="Times New Roman"/>
          <w:bCs/>
          <w:color w:val="004499"/>
          <w:sz w:val="24"/>
          <w:szCs w:val="24"/>
          <w:shd w:val="clear" w:color="auto" w:fill="ECEEEF"/>
          <w:lang w:val="uk-UA"/>
        </w:rPr>
        <w:t>09.06.2018</w:t>
      </w:r>
      <w:r w:rsidR="001969C0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р.№</w:t>
      </w:r>
      <w:r w:rsidR="001969C0" w:rsidRPr="00710453">
        <w:rPr>
          <w:rFonts w:ascii="Times New Roman" w:hAnsi="Times New Roman" w:cs="Times New Roman"/>
          <w:bCs/>
          <w:color w:val="292B2C"/>
          <w:sz w:val="24"/>
          <w:szCs w:val="24"/>
          <w:shd w:val="clear" w:color="auto" w:fill="ECEEEF"/>
          <w:lang w:val="uk-UA"/>
        </w:rPr>
        <w:t xml:space="preserve"> 2189-</w:t>
      </w:r>
      <w:r w:rsidR="001969C0" w:rsidRPr="00710453">
        <w:rPr>
          <w:rFonts w:ascii="Times New Roman" w:hAnsi="Times New Roman" w:cs="Times New Roman"/>
          <w:bCs/>
          <w:color w:val="292B2C"/>
          <w:sz w:val="24"/>
          <w:szCs w:val="24"/>
          <w:shd w:val="clear" w:color="auto" w:fill="ECEEEF"/>
        </w:rPr>
        <w:t>VIII</w:t>
      </w:r>
      <w:r w:rsidR="00095BB9">
        <w:rPr>
          <w:rFonts w:ascii="Times New Roman" w:hAnsi="Times New Roman" w:cs="Times New Roman"/>
          <w:bCs/>
          <w:color w:val="292B2C"/>
          <w:sz w:val="24"/>
          <w:szCs w:val="24"/>
          <w:shd w:val="clear" w:color="auto" w:fill="ECEEEF"/>
          <w:lang w:val="uk-UA"/>
        </w:rPr>
        <w:t xml:space="preserve"> (зі змінами)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постанови Кабінету Міністрів Украї</w:t>
      </w:r>
      <w:r w:rsidR="00C070ED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ни  від 01.06.2011року №869 </w:t>
      </w:r>
      <w:r w:rsidR="00095B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(зі змінами)</w:t>
      </w:r>
      <w:r w:rsidR="00C070ED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«Порядок ф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ормування тариф</w:t>
      </w:r>
      <w:r w:rsidR="00C070ED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на централізоване водопостачання та централізоване водовідведення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0828D5" w:rsidRPr="00710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керуючи</w:t>
      </w:r>
      <w:r w:rsidR="00095BB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 статтями 28</w:t>
      </w:r>
      <w:r w:rsidR="000828D5" w:rsidRPr="00710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710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59 Закону України «Про місцеве самоврядування в Україні»</w:t>
      </w:r>
      <w:r w:rsidR="00C23FDA" w:rsidRPr="00710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710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викон</w:t>
      </w:r>
      <w:r w:rsidR="009B2C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авчий </w:t>
      </w:r>
      <w:r w:rsidRPr="00710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</w:t>
      </w:r>
      <w:r w:rsidR="009B2C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ітет</w:t>
      </w:r>
      <w:r w:rsidRPr="007104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Хмільницької міської ради </w:t>
      </w: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14:paraId="1B22AA20" w14:textId="77777777" w:rsidR="00607E3B" w:rsidRPr="00710453" w:rsidRDefault="00607E3B" w:rsidP="00C07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D2562A7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 И Р І Ш И В:</w:t>
      </w:r>
    </w:p>
    <w:p w14:paraId="2E467B1C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7D71B1A" w14:textId="6ED071B4" w:rsidR="00607E3B" w:rsidRPr="00710453" w:rsidRDefault="00921E9F" w:rsidP="000A0597">
      <w:pPr>
        <w:widowControl w:val="0"/>
        <w:numPr>
          <w:ilvl w:val="0"/>
          <w:numId w:val="1"/>
        </w:numPr>
        <w:tabs>
          <w:tab w:val="left" w:pos="418"/>
        </w:tabs>
        <w:spacing w:after="0" w:line="322" w:lineRule="exact"/>
        <w:ind w:left="14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тарифи 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послуги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AF20F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централізованого водопостачання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централізованого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водовідведення</w:t>
      </w:r>
      <w:r w:rsidR="002475A6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які надаються  КП</w:t>
      </w:r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Хмільникводоканал</w:t>
      </w:r>
      <w:proofErr w:type="spellEnd"/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3998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Хмільницької міської ради 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розмірі</w:t>
      </w:r>
      <w:r w:rsidR="003B1FC0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12C52C" w14:textId="339978DB" w:rsidR="00607E3B" w:rsidRPr="00404434" w:rsidRDefault="00404434" w:rsidP="00404434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</w:t>
      </w:r>
      <w:r w:rsidR="00607E3B" w:rsidRPr="0040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централізованому водопостачанню:</w:t>
      </w:r>
    </w:p>
    <w:p w14:paraId="2F60114C" w14:textId="26EDA24E" w:rsidR="00607E3B" w:rsidRPr="00710453" w:rsidRDefault="00750E78" w:rsidP="00607E3B">
      <w:pPr>
        <w:pStyle w:val="a5"/>
        <w:widowControl w:val="0"/>
        <w:numPr>
          <w:ilvl w:val="0"/>
          <w:numId w:val="7"/>
        </w:numPr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населення: 21,46 грн. за 1 м.</w:t>
      </w:r>
      <w:r w:rsidR="00E731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 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т.ч. ПДВ – 3,58 грн.;</w:t>
      </w:r>
    </w:p>
    <w:p w14:paraId="4E011E0E" w14:textId="05786467" w:rsidR="00607E3B" w:rsidRPr="00710453" w:rsidRDefault="00750E78" w:rsidP="00607E3B">
      <w:pPr>
        <w:pStyle w:val="a5"/>
        <w:widowControl w:val="0"/>
        <w:numPr>
          <w:ilvl w:val="0"/>
          <w:numId w:val="7"/>
        </w:numPr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07E3B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бюджетних установ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міста: 37,45 грн.</w:t>
      </w:r>
      <w:r w:rsidR="00632B31" w:rsidRPr="00632B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2B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</w:t>
      </w:r>
      <w:r w:rsidR="00632B31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м.</w:t>
      </w:r>
      <w:r w:rsidR="00E731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2B31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т.ч. ПДВ – 6,24 грн.;</w:t>
      </w:r>
    </w:p>
    <w:p w14:paraId="3AD283A3" w14:textId="76B083A1" w:rsidR="00824303" w:rsidRPr="00710453" w:rsidRDefault="00750E78" w:rsidP="00824303">
      <w:pPr>
        <w:pStyle w:val="a5"/>
        <w:widowControl w:val="0"/>
        <w:numPr>
          <w:ilvl w:val="0"/>
          <w:numId w:val="7"/>
        </w:numPr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інших споживачів: 37,45 грн.</w:t>
      </w:r>
      <w:r w:rsidR="00632B31" w:rsidRPr="00632B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2B31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1 м.</w:t>
      </w:r>
      <w:r w:rsidR="00E731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2B31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т.ч. ПДВ – 6,24 грн.</w:t>
      </w:r>
    </w:p>
    <w:p w14:paraId="3B67A258" w14:textId="766FA1A7" w:rsidR="00824303" w:rsidRPr="00404434" w:rsidRDefault="00404434" w:rsidP="00404434">
      <w:pPr>
        <w:widowControl w:val="0"/>
        <w:tabs>
          <w:tab w:val="left" w:pos="418"/>
        </w:tabs>
        <w:spacing w:after="0" w:line="322" w:lineRule="exact"/>
        <w:ind w:left="142"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="00824303" w:rsidRPr="00404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централізованому водовідведенню:</w:t>
      </w:r>
    </w:p>
    <w:p w14:paraId="2CE9E4C9" w14:textId="6CB6AAE0" w:rsidR="00824303" w:rsidRPr="00710453" w:rsidRDefault="00750E78" w:rsidP="00824303">
      <w:pPr>
        <w:pStyle w:val="a5"/>
        <w:widowControl w:val="0"/>
        <w:tabs>
          <w:tab w:val="left" w:pos="418"/>
        </w:tabs>
        <w:spacing w:after="0" w:line="322" w:lineRule="exact"/>
        <w:ind w:left="500"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населення: 11,44 грн. за 1 м.</w:t>
      </w:r>
      <w:r w:rsidR="00E731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куб., в т.ч. ПДВ – 1,91 грн.;</w:t>
      </w:r>
    </w:p>
    <w:p w14:paraId="35F609D2" w14:textId="36C64917" w:rsidR="00824303" w:rsidRPr="00710453" w:rsidRDefault="00750E78" w:rsidP="00824303">
      <w:pPr>
        <w:pStyle w:val="a5"/>
        <w:widowControl w:val="0"/>
        <w:tabs>
          <w:tab w:val="left" w:pos="418"/>
        </w:tabs>
        <w:spacing w:after="0" w:line="322" w:lineRule="exact"/>
        <w:ind w:left="500"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бюджетних установ міста: 19,85 грн.</w:t>
      </w:r>
      <w:r w:rsidR="00632B31" w:rsidRPr="00632B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2B31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1 м.</w:t>
      </w:r>
      <w:r w:rsidR="00E731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2B31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т.ч. ПДВ – 3,31 грн.;</w:t>
      </w:r>
    </w:p>
    <w:p w14:paraId="5EF78E07" w14:textId="6FEEB89E" w:rsidR="00921E9F" w:rsidRPr="00710453" w:rsidRDefault="00750E78" w:rsidP="00824303">
      <w:pPr>
        <w:pStyle w:val="a5"/>
        <w:widowControl w:val="0"/>
        <w:tabs>
          <w:tab w:val="left" w:pos="418"/>
        </w:tabs>
        <w:spacing w:after="0" w:line="322" w:lineRule="exact"/>
        <w:ind w:left="50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д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інших споживачів: 19,85 грн.</w:t>
      </w:r>
      <w:r w:rsidR="00632B31" w:rsidRPr="00632B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2B31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1 м.</w:t>
      </w:r>
      <w:r w:rsidR="00E731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2B31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куб.</w:t>
      </w:r>
      <w:r w:rsidR="00824303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т.ч. ПДВ – 3,31 грн.</w:t>
      </w:r>
      <w:r w:rsidR="00921E9F" w:rsidRPr="00710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29CE9F" w14:textId="7255DA11" w:rsidR="00921E9F" w:rsidRPr="00001BFE" w:rsidRDefault="00921E9F" w:rsidP="00921E9F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Доручити  директор</w:t>
      </w:r>
      <w:r w:rsidR="00044723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КП</w:t>
      </w:r>
      <w:r w:rsidRPr="0000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01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Хмільникводокан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</w:t>
      </w:r>
      <w:proofErr w:type="spellEnd"/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473998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Хмільницької міської ради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0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723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Бойку С.П.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строк, що не перевищує 15 днів з дати введення тарифів на централізоване водопостачання та централізоване водовідведення у</w:t>
      </w:r>
      <w:r w:rsidR="00001BF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дію,   повідомити </w:t>
      </w:r>
      <w:r w:rsid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це споживачам</w:t>
      </w:r>
      <w:r w:rsidR="00001BF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посиланням на </w:t>
      </w:r>
      <w:r w:rsid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рішення виконавчого комітету</w:t>
      </w:r>
      <w:r w:rsidR="00632B31" w:rsidRPr="0000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32B31"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засобах масової інформації</w:t>
      </w:r>
      <w:r w:rsidRPr="00001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9F5160B" w14:textId="0CC397C1" w:rsidR="00AE3EE3" w:rsidRPr="00710453" w:rsidRDefault="00AE3EE3" w:rsidP="00921E9F">
      <w:pPr>
        <w:widowControl w:val="0"/>
        <w:tabs>
          <w:tab w:val="left" w:pos="142"/>
          <w:tab w:val="left" w:pos="9214"/>
        </w:tabs>
        <w:spacing w:after="0" w:line="320" w:lineRule="exact"/>
        <w:ind w:left="142" w:right="320" w:hanging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AE3E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.Тарифи на централізоване водопостачання та водовідведення вступають в дію з 01.11.2019 року по 01.11.2020 року.</w:t>
      </w:r>
    </w:p>
    <w:p w14:paraId="1592EEFD" w14:textId="5FC6EA96" w:rsidR="003B2654" w:rsidRPr="00710453" w:rsidRDefault="00710453" w:rsidP="00921E9F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4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305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B265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виконавчого комітету</w:t>
      </w:r>
      <w:r w:rsidR="005C4B5E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Хмільницької міської ради від 26.06.2018р. №254</w:t>
      </w:r>
      <w:r w:rsidR="003B265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встановлення 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скоригованих </w:t>
      </w:r>
      <w:r w:rsidR="003B265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тарифів на послуги водопостачання та водовідведення, що надаютьс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КП «</w:t>
      </w:r>
      <w:proofErr w:type="spellStart"/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Хмільникводоканал</w:t>
      </w:r>
      <w:proofErr w:type="spellEnd"/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вважати</w:t>
      </w:r>
      <w:r w:rsidR="003B265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таким, що втратило чинність. </w:t>
      </w:r>
    </w:p>
    <w:p w14:paraId="10479C44" w14:textId="6589720F" w:rsidR="00047C12" w:rsidRDefault="003B2654" w:rsidP="00047C12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0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Загальному відділу Хмільницької міської ради (Прокопович О.Д.)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документах постійного зберігання зазначити факт та підставу втрати чинності</w:t>
      </w:r>
      <w:r w:rsidR="00B40F04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047C12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ішення виконавчого комітету Хмільницької міської ради від 26.06.2018р. №254</w:t>
      </w:r>
      <w:r w:rsidR="00047C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59EB26D" w14:textId="321AA359" w:rsidR="00921E9F" w:rsidRPr="00710453" w:rsidRDefault="003B2654" w:rsidP="00047C12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</w:pPr>
      <w:r w:rsidRPr="00880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</w:t>
      </w:r>
      <w:r w:rsidR="00921E9F" w:rsidRPr="007104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21E9F" w:rsidRPr="0071045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</w:t>
      </w:r>
      <w:proofErr w:type="spellStart"/>
      <w:r w:rsidR="00047C1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Загіку</w:t>
      </w:r>
      <w:proofErr w:type="spellEnd"/>
      <w:r w:rsidR="00047C12" w:rsidRPr="00047C1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 xml:space="preserve"> </w:t>
      </w:r>
      <w:r w:rsidR="00047C12" w:rsidRPr="0071045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В.М</w:t>
      </w:r>
      <w:r w:rsidR="00047C12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>.</w:t>
      </w:r>
    </w:p>
    <w:p w14:paraId="342FB639" w14:textId="77777777" w:rsidR="00921E9F" w:rsidRPr="00710453" w:rsidRDefault="00921E9F" w:rsidP="00921E9F">
      <w:pPr>
        <w:tabs>
          <w:tab w:val="left" w:pos="0"/>
          <w:tab w:val="left" w:pos="5220"/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ar-SA"/>
        </w:rPr>
      </w:pPr>
      <w:r w:rsidRPr="00710453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ar-SA"/>
        </w:rPr>
        <w:tab/>
      </w:r>
      <w:r w:rsidRPr="00710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ar-SA"/>
        </w:rPr>
        <w:tab/>
      </w:r>
    </w:p>
    <w:p w14:paraId="256E6C25" w14:textId="77777777" w:rsidR="00921E9F" w:rsidRPr="00710453" w:rsidRDefault="00921E9F" w:rsidP="00921E9F">
      <w:pPr>
        <w:tabs>
          <w:tab w:val="left" w:pos="921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ar-SA"/>
        </w:rPr>
      </w:pPr>
    </w:p>
    <w:p w14:paraId="18378D34" w14:textId="77777777" w:rsidR="00921E9F" w:rsidRPr="00710453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630BB7D" w14:textId="77777777" w:rsidR="00921E9F" w:rsidRPr="00710453" w:rsidRDefault="00921E9F" w:rsidP="00921E9F">
      <w:pPr>
        <w:tabs>
          <w:tab w:val="left" w:pos="3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6957BB5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FB7ABAB" w14:textId="77777777" w:rsidR="00921E9F" w:rsidRPr="00710453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С.Б.</w:t>
      </w:r>
      <w:proofErr w:type="spellStart"/>
      <w:r w:rsidRPr="007104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Редчик</w:t>
      </w:r>
      <w:proofErr w:type="spellEnd"/>
    </w:p>
    <w:p w14:paraId="767EB2B5" w14:textId="77777777" w:rsidR="00AE588D" w:rsidRPr="00710453" w:rsidRDefault="00AE588D">
      <w:pPr>
        <w:rPr>
          <w:sz w:val="24"/>
          <w:szCs w:val="24"/>
        </w:rPr>
      </w:pPr>
    </w:p>
    <w:sectPr w:rsidR="00AE588D" w:rsidRPr="00710453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37B"/>
    <w:multiLevelType w:val="hybridMultilevel"/>
    <w:tmpl w:val="3DAC7EFA"/>
    <w:lvl w:ilvl="0" w:tplc="193676C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A2731C"/>
    <w:multiLevelType w:val="hybridMultilevel"/>
    <w:tmpl w:val="E3F02A22"/>
    <w:lvl w:ilvl="0" w:tplc="AF60A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067AB"/>
    <w:multiLevelType w:val="hybridMultilevel"/>
    <w:tmpl w:val="F7EA8B94"/>
    <w:lvl w:ilvl="0" w:tplc="B23050B8">
      <w:start w:val="2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4DC54886"/>
    <w:multiLevelType w:val="hybridMultilevel"/>
    <w:tmpl w:val="5A40D2C4"/>
    <w:lvl w:ilvl="0" w:tplc="9EF23F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7D01C8"/>
    <w:multiLevelType w:val="hybridMultilevel"/>
    <w:tmpl w:val="9418DFA2"/>
    <w:lvl w:ilvl="0" w:tplc="D7380EFE">
      <w:start w:val="1"/>
      <w:numFmt w:val="bullet"/>
      <w:lvlText w:val="-"/>
      <w:lvlJc w:val="left"/>
      <w:pPr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A"/>
    <w:rsid w:val="00001BFE"/>
    <w:rsid w:val="00044723"/>
    <w:rsid w:val="00044875"/>
    <w:rsid w:val="00047C12"/>
    <w:rsid w:val="0005754F"/>
    <w:rsid w:val="000828D5"/>
    <w:rsid w:val="00095BB9"/>
    <w:rsid w:val="000A0597"/>
    <w:rsid w:val="000C458C"/>
    <w:rsid w:val="001969C0"/>
    <w:rsid w:val="001C7222"/>
    <w:rsid w:val="0021694D"/>
    <w:rsid w:val="00220E22"/>
    <w:rsid w:val="002475A6"/>
    <w:rsid w:val="003B1FC0"/>
    <w:rsid w:val="003B2654"/>
    <w:rsid w:val="00404434"/>
    <w:rsid w:val="00473998"/>
    <w:rsid w:val="004E6F6D"/>
    <w:rsid w:val="00563B1E"/>
    <w:rsid w:val="005C4B5E"/>
    <w:rsid w:val="005F3B14"/>
    <w:rsid w:val="00607E3B"/>
    <w:rsid w:val="00632B31"/>
    <w:rsid w:val="006A1EF4"/>
    <w:rsid w:val="00710453"/>
    <w:rsid w:val="00750E78"/>
    <w:rsid w:val="00824303"/>
    <w:rsid w:val="0084622A"/>
    <w:rsid w:val="008802E9"/>
    <w:rsid w:val="008D2525"/>
    <w:rsid w:val="00921E9F"/>
    <w:rsid w:val="00994F4A"/>
    <w:rsid w:val="009A5A53"/>
    <w:rsid w:val="009B2C84"/>
    <w:rsid w:val="009B4FE5"/>
    <w:rsid w:val="00A305C3"/>
    <w:rsid w:val="00A514F1"/>
    <w:rsid w:val="00AE3EE3"/>
    <w:rsid w:val="00AE588D"/>
    <w:rsid w:val="00AF20F3"/>
    <w:rsid w:val="00B06161"/>
    <w:rsid w:val="00B40F04"/>
    <w:rsid w:val="00C070ED"/>
    <w:rsid w:val="00C23FDA"/>
    <w:rsid w:val="00CA4A9E"/>
    <w:rsid w:val="00CE63C7"/>
    <w:rsid w:val="00D258A7"/>
    <w:rsid w:val="00D3264B"/>
    <w:rsid w:val="00E73139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9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9FB4-F182-4162-9F9A-A424D2C3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Пользователь Windows</cp:lastModifiedBy>
  <cp:revision>27</cp:revision>
  <cp:lastPrinted>2019-08-29T06:05:00Z</cp:lastPrinted>
  <dcterms:created xsi:type="dcterms:W3CDTF">2018-06-27T04:42:00Z</dcterms:created>
  <dcterms:modified xsi:type="dcterms:W3CDTF">2019-09-10T14:15:00Z</dcterms:modified>
</cp:coreProperties>
</file>