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3D" w:rsidRDefault="00BB5A3D" w:rsidP="004252FB">
      <w:pPr>
        <w:pStyle w:val="12"/>
        <w:rPr>
          <w:b/>
          <w:sz w:val="24"/>
          <w:szCs w:val="24"/>
          <w:lang w:val="ru-RU"/>
        </w:rPr>
      </w:pPr>
      <w:r w:rsidRPr="00B1157F">
        <w:rPr>
          <w:b/>
          <w:noProof/>
          <w:sz w:val="24"/>
          <w:szCs w:val="24"/>
          <w:lang w:val="ru-RU"/>
        </w:rPr>
        <w:drawing>
          <wp:inline distT="0" distB="0" distL="0" distR="0" wp14:anchorId="4B9F8505" wp14:editId="41BEF811">
            <wp:extent cx="437515" cy="59626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3D" w:rsidRDefault="004252FB" w:rsidP="004252FB">
      <w:pPr>
        <w:pStyle w:val="12"/>
        <w:jc w:val="lef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</w:t>
      </w:r>
      <w:r w:rsidR="00BB5A3D">
        <w:rPr>
          <w:b/>
          <w:lang w:val="ru-RU"/>
        </w:rPr>
        <w:t>УКРАЇНА</w:t>
      </w:r>
    </w:p>
    <w:p w:rsidR="00BB5A3D" w:rsidRDefault="00BB5A3D" w:rsidP="00BB5A3D">
      <w:pPr>
        <w:pStyle w:val="11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Хмільницька   міська    рада</w:t>
      </w:r>
    </w:p>
    <w:p w:rsidR="00BB5A3D" w:rsidRDefault="00BB5A3D" w:rsidP="00BB5A3D">
      <w:pPr>
        <w:pStyle w:val="11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Вінницької  області</w:t>
      </w:r>
    </w:p>
    <w:p w:rsidR="00BB5A3D" w:rsidRPr="002D5373" w:rsidRDefault="00BB5A3D" w:rsidP="00BB5A3D">
      <w:pPr>
        <w:pStyle w:val="11"/>
        <w:jc w:val="center"/>
        <w:rPr>
          <w:sz w:val="32"/>
          <w:lang w:val="uk-UA"/>
        </w:rPr>
      </w:pPr>
      <w:r w:rsidRPr="002D5373">
        <w:rPr>
          <w:b/>
          <w:sz w:val="32"/>
          <w:lang w:val="uk-UA"/>
        </w:rPr>
        <w:t xml:space="preserve">Р І Ш Е Н </w:t>
      </w:r>
      <w:proofErr w:type="spellStart"/>
      <w:r w:rsidRPr="002D5373">
        <w:rPr>
          <w:b/>
          <w:sz w:val="32"/>
          <w:lang w:val="uk-UA"/>
        </w:rPr>
        <w:t>Н</w:t>
      </w:r>
      <w:proofErr w:type="spellEnd"/>
      <w:r w:rsidRPr="002D5373">
        <w:rPr>
          <w:b/>
          <w:sz w:val="32"/>
          <w:lang w:val="uk-UA"/>
        </w:rPr>
        <w:t xml:space="preserve"> Я №</w:t>
      </w:r>
      <w:r w:rsidR="004252FB" w:rsidRPr="002D5373">
        <w:rPr>
          <w:b/>
          <w:sz w:val="32"/>
          <w:lang w:val="uk-UA"/>
        </w:rPr>
        <w:t xml:space="preserve"> 2188</w:t>
      </w:r>
      <w:r w:rsidRPr="002D5373">
        <w:rPr>
          <w:b/>
          <w:sz w:val="32"/>
          <w:lang w:val="uk-UA"/>
        </w:rPr>
        <w:t xml:space="preserve"> </w:t>
      </w:r>
    </w:p>
    <w:p w:rsidR="00BB5A3D" w:rsidRPr="002D5373" w:rsidRDefault="00BB5A3D" w:rsidP="00BB5A3D">
      <w:pPr>
        <w:pStyle w:val="12"/>
        <w:rPr>
          <w:b/>
          <w:sz w:val="24"/>
          <w:szCs w:val="24"/>
          <w:lang w:val="ru-RU"/>
        </w:rPr>
      </w:pPr>
    </w:p>
    <w:p w:rsidR="004252FB" w:rsidRPr="002D5373" w:rsidRDefault="00BB5A3D" w:rsidP="004252FB">
      <w:pPr>
        <w:pStyle w:val="11"/>
        <w:jc w:val="both"/>
        <w:rPr>
          <w:sz w:val="24"/>
          <w:szCs w:val="24"/>
          <w:lang w:val="uk-UA"/>
        </w:rPr>
      </w:pPr>
      <w:r w:rsidRPr="002D5373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="004252FB" w:rsidRPr="002D5373">
        <w:rPr>
          <w:sz w:val="24"/>
          <w:szCs w:val="24"/>
          <w:lang w:val="uk-UA"/>
        </w:rPr>
        <w:t>04</w:t>
      </w:r>
      <w:r w:rsidR="00B604F7">
        <w:rPr>
          <w:sz w:val="24"/>
          <w:szCs w:val="24"/>
          <w:lang w:val="uk-UA"/>
        </w:rPr>
        <w:t xml:space="preserve"> </w:t>
      </w:r>
      <w:r w:rsidR="00D67398" w:rsidRPr="002D5373">
        <w:rPr>
          <w:sz w:val="24"/>
          <w:szCs w:val="24"/>
          <w:lang w:val="uk-UA"/>
        </w:rPr>
        <w:t xml:space="preserve"> </w:t>
      </w:r>
      <w:r w:rsidR="004252FB" w:rsidRPr="002D5373">
        <w:rPr>
          <w:sz w:val="24"/>
          <w:szCs w:val="24"/>
          <w:lang w:val="uk-UA"/>
        </w:rPr>
        <w:t>вересня</w:t>
      </w:r>
      <w:r w:rsidRPr="002D5373">
        <w:rPr>
          <w:sz w:val="24"/>
          <w:szCs w:val="24"/>
          <w:lang w:val="uk-UA"/>
        </w:rPr>
        <w:t xml:space="preserve"> 201</w:t>
      </w:r>
      <w:r w:rsidR="008712F0" w:rsidRPr="002D5373">
        <w:rPr>
          <w:sz w:val="24"/>
          <w:szCs w:val="24"/>
          <w:lang w:val="uk-UA"/>
        </w:rPr>
        <w:t>9</w:t>
      </w:r>
      <w:r w:rsidRPr="002D5373">
        <w:rPr>
          <w:sz w:val="24"/>
          <w:szCs w:val="24"/>
          <w:lang w:val="uk-UA"/>
        </w:rPr>
        <w:t xml:space="preserve"> р.                      </w:t>
      </w:r>
      <w:r w:rsidR="006E7D08" w:rsidRPr="002D5373">
        <w:rPr>
          <w:sz w:val="24"/>
          <w:szCs w:val="24"/>
          <w:lang w:val="uk-UA"/>
        </w:rPr>
        <w:t xml:space="preserve">         </w:t>
      </w:r>
      <w:r w:rsidR="006E7D08" w:rsidRPr="002D5373">
        <w:rPr>
          <w:sz w:val="24"/>
          <w:szCs w:val="24"/>
          <w:lang w:val="uk-UA"/>
        </w:rPr>
        <w:tab/>
      </w:r>
      <w:r w:rsidR="008712F0" w:rsidRPr="002D5373">
        <w:rPr>
          <w:sz w:val="24"/>
          <w:szCs w:val="24"/>
          <w:lang w:val="uk-UA"/>
        </w:rPr>
        <w:t xml:space="preserve">  </w:t>
      </w:r>
      <w:r w:rsidR="004252FB" w:rsidRPr="002D5373">
        <w:rPr>
          <w:sz w:val="24"/>
          <w:szCs w:val="24"/>
          <w:lang w:val="uk-UA"/>
        </w:rPr>
        <w:t xml:space="preserve">                  </w:t>
      </w:r>
      <w:r w:rsidRPr="002D5373">
        <w:rPr>
          <w:sz w:val="24"/>
          <w:szCs w:val="24"/>
          <w:lang w:val="uk-UA"/>
        </w:rPr>
        <w:t xml:space="preserve"> </w:t>
      </w:r>
      <w:r w:rsidR="004252FB" w:rsidRPr="002D5373">
        <w:rPr>
          <w:sz w:val="24"/>
          <w:szCs w:val="24"/>
          <w:lang w:val="uk-UA"/>
        </w:rPr>
        <w:t xml:space="preserve">                   </w:t>
      </w:r>
      <w:r w:rsidR="002600B4" w:rsidRPr="002D5373">
        <w:rPr>
          <w:sz w:val="24"/>
          <w:szCs w:val="24"/>
          <w:lang w:val="uk-UA"/>
        </w:rPr>
        <w:t xml:space="preserve">           </w:t>
      </w:r>
      <w:r w:rsidR="004252FB" w:rsidRPr="002D5373">
        <w:rPr>
          <w:sz w:val="24"/>
          <w:szCs w:val="24"/>
          <w:lang w:val="uk-UA"/>
        </w:rPr>
        <w:t xml:space="preserve"> 64 сесія міської </w:t>
      </w:r>
      <w:r w:rsidRPr="002D5373">
        <w:rPr>
          <w:sz w:val="24"/>
          <w:szCs w:val="24"/>
          <w:lang w:val="uk-UA"/>
        </w:rPr>
        <w:t xml:space="preserve">ради </w:t>
      </w:r>
    </w:p>
    <w:p w:rsidR="00BB5A3D" w:rsidRPr="003725C3" w:rsidRDefault="004252FB" w:rsidP="00BB5A3D">
      <w:pPr>
        <w:pStyle w:val="11"/>
        <w:ind w:firstLine="720"/>
        <w:jc w:val="both"/>
        <w:rPr>
          <w:sz w:val="24"/>
          <w:szCs w:val="24"/>
          <w:lang w:val="uk-UA"/>
        </w:rPr>
      </w:pPr>
      <w:r w:rsidRPr="002D5373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 w:rsidR="001C6F4F" w:rsidRPr="002D5373">
        <w:rPr>
          <w:sz w:val="24"/>
          <w:szCs w:val="24"/>
          <w:lang w:val="uk-UA"/>
        </w:rPr>
        <w:t>7</w:t>
      </w:r>
      <w:r w:rsidR="00BB5A3D" w:rsidRPr="002D5373">
        <w:rPr>
          <w:sz w:val="24"/>
          <w:szCs w:val="24"/>
          <w:lang w:val="uk-UA"/>
        </w:rPr>
        <w:t xml:space="preserve"> скликання</w:t>
      </w:r>
    </w:p>
    <w:p w:rsidR="00BB5A3D" w:rsidRPr="004252FB" w:rsidRDefault="00BB5A3D" w:rsidP="00871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  <w:r w:rsidRPr="004252FB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Про розроблення містобудівної документації – </w:t>
      </w:r>
    </w:p>
    <w:p w:rsidR="00BB5A3D" w:rsidRPr="004252FB" w:rsidRDefault="00972923" w:rsidP="00CD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  <w:r w:rsidRPr="004252FB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Генерального плану </w:t>
      </w:r>
      <w:r w:rsidR="000B4FCF" w:rsidRPr="004252FB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с. Соколова Хмільницького району</w:t>
      </w:r>
      <w:r w:rsidR="00CD21AC" w:rsidRPr="004252FB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,</w:t>
      </w:r>
    </w:p>
    <w:p w:rsidR="00CD21AC" w:rsidRPr="004252FB" w:rsidRDefault="00CD21AC" w:rsidP="00CD2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2FB">
        <w:rPr>
          <w:rFonts w:ascii="Times New Roman" w:hAnsi="Times New Roman"/>
          <w:color w:val="000000"/>
          <w:sz w:val="24"/>
          <w:szCs w:val="24"/>
        </w:rPr>
        <w:t>що входить до складу</w:t>
      </w:r>
      <w:r w:rsidRPr="004252FB">
        <w:rPr>
          <w:rFonts w:ascii="Times New Roman" w:hAnsi="Times New Roman"/>
          <w:sz w:val="24"/>
          <w:szCs w:val="24"/>
        </w:rPr>
        <w:t xml:space="preserve"> Хмільницької міської </w:t>
      </w:r>
    </w:p>
    <w:p w:rsidR="00CD21AC" w:rsidRDefault="00CD21AC" w:rsidP="00CD2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2FB">
        <w:rPr>
          <w:rFonts w:ascii="Times New Roman" w:hAnsi="Times New Roman"/>
          <w:sz w:val="24"/>
          <w:szCs w:val="24"/>
        </w:rPr>
        <w:t>об'єднаної територіальної громади</w:t>
      </w:r>
    </w:p>
    <w:p w:rsidR="004252FB" w:rsidRPr="004252FB" w:rsidRDefault="004252FB" w:rsidP="00CD2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2F0" w:rsidRPr="008712F0" w:rsidRDefault="008712F0" w:rsidP="00871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751C0" w:rsidRPr="004252FB" w:rsidRDefault="000B4FCF" w:rsidP="0027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FB">
        <w:rPr>
          <w:rFonts w:ascii="Times New Roman" w:hAnsi="Times New Roman" w:cs="Times New Roman"/>
          <w:sz w:val="24"/>
          <w:szCs w:val="24"/>
        </w:rPr>
        <w:t>Заслухавши інформацію</w:t>
      </w:r>
      <w:r w:rsidR="003934F0" w:rsidRPr="004252FB">
        <w:rPr>
          <w:rFonts w:ascii="Times New Roman" w:hAnsi="Times New Roman" w:cs="Times New Roman"/>
          <w:sz w:val="24"/>
          <w:szCs w:val="24"/>
        </w:rPr>
        <w:t xml:space="preserve"> начальника управління містобудування та архітектури міської ради, головного архітектора міста М.М. </w:t>
      </w:r>
      <w:proofErr w:type="spellStart"/>
      <w:r w:rsidR="003934F0" w:rsidRPr="004252FB">
        <w:rPr>
          <w:rFonts w:ascii="Times New Roman" w:hAnsi="Times New Roman" w:cs="Times New Roman"/>
          <w:sz w:val="24"/>
          <w:szCs w:val="24"/>
        </w:rPr>
        <w:t>Загнибороду</w:t>
      </w:r>
      <w:proofErr w:type="spellEnd"/>
      <w:r w:rsidR="003934F0" w:rsidRPr="004252FB">
        <w:rPr>
          <w:rFonts w:ascii="Times New Roman" w:hAnsi="Times New Roman" w:cs="Times New Roman"/>
          <w:sz w:val="24"/>
          <w:szCs w:val="24"/>
        </w:rPr>
        <w:t xml:space="preserve"> </w:t>
      </w:r>
      <w:r w:rsidRPr="004252FB">
        <w:rPr>
          <w:rFonts w:ascii="Times New Roman" w:hAnsi="Times New Roman" w:cs="Times New Roman"/>
          <w:sz w:val="24"/>
          <w:szCs w:val="24"/>
        </w:rPr>
        <w:t xml:space="preserve"> про необхідність розроблення генерального плану </w:t>
      </w:r>
      <w:r w:rsidR="003934F0" w:rsidRPr="004252FB">
        <w:rPr>
          <w:rFonts w:ascii="Times New Roman" w:hAnsi="Times New Roman" w:cs="Times New Roman"/>
          <w:sz w:val="24"/>
          <w:szCs w:val="24"/>
        </w:rPr>
        <w:t>с. Соколова Хмільницького району</w:t>
      </w:r>
      <w:r w:rsidRPr="004252FB">
        <w:rPr>
          <w:rFonts w:ascii="Times New Roman" w:hAnsi="Times New Roman" w:cs="Times New Roman"/>
          <w:sz w:val="24"/>
          <w:szCs w:val="24"/>
        </w:rPr>
        <w:t xml:space="preserve">, який є основним видом містобудівної документації на місцевому рівні, призначеної для обґрунтування довгострокової стратегії планування та забудови території населеного пункту, </w:t>
      </w:r>
      <w:r w:rsidR="002751C0" w:rsidRPr="004252FB">
        <w:rPr>
          <w:rFonts w:ascii="Times New Roman" w:hAnsi="Times New Roman" w:cs="Times New Roman"/>
          <w:sz w:val="24"/>
          <w:szCs w:val="24"/>
        </w:rPr>
        <w:t xml:space="preserve">відповідно до вимог ДБН Б.1.1-15:2012 «Склад та зміст генерального плану населеного пункту»,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від 16.11.2011р. №290,  Закону України «Про регулювання містобудівної діяльності», Закону України «Про основи містобудування», керуючись ст. 26, ст. 59 Закону України «Про місцеве самоврядування в Україні», міська рада </w:t>
      </w:r>
    </w:p>
    <w:p w:rsidR="004252FB" w:rsidRDefault="004252FB" w:rsidP="002751C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BB5A3D" w:rsidRDefault="00BB5A3D" w:rsidP="002751C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2751C0">
        <w:rPr>
          <w:rStyle w:val="a4"/>
          <w:rFonts w:ascii="Times New Roman" w:hAnsi="Times New Roman" w:cs="Times New Roman"/>
          <w:sz w:val="26"/>
          <w:szCs w:val="26"/>
        </w:rPr>
        <w:t>ВИРІШИЛА:</w:t>
      </w:r>
    </w:p>
    <w:p w:rsidR="004252FB" w:rsidRPr="002751C0" w:rsidRDefault="004252FB" w:rsidP="002751C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0B4FCF" w:rsidRPr="002751C0" w:rsidRDefault="000B4FCF" w:rsidP="00CD2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1. </w:t>
      </w:r>
      <w:r w:rsidR="00BB5A3D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Розробити містобудівну документацію </w:t>
      </w:r>
      <w:r w:rsidR="00F21FDA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–</w:t>
      </w:r>
      <w:r w:rsidR="00BB5A3D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</w:t>
      </w: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Генеральний план </w:t>
      </w:r>
      <w:r w:rsidRPr="002751C0">
        <w:rPr>
          <w:rFonts w:ascii="Times New Roman" w:hAnsi="Times New Roman"/>
          <w:color w:val="000000"/>
          <w:sz w:val="24"/>
          <w:szCs w:val="24"/>
        </w:rPr>
        <w:t>с. Соколова Хмільницького району, що входить до складу</w:t>
      </w:r>
      <w:r w:rsidRPr="002751C0">
        <w:rPr>
          <w:rFonts w:ascii="Times New Roman" w:hAnsi="Times New Roman"/>
          <w:sz w:val="24"/>
          <w:szCs w:val="24"/>
        </w:rPr>
        <w:t xml:space="preserve"> Хмільницької міської об'єднаної територіальної громади.</w:t>
      </w:r>
    </w:p>
    <w:p w:rsidR="00BB5A3D" w:rsidRPr="002751C0" w:rsidRDefault="000B4FCF" w:rsidP="00CD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751C0">
        <w:rPr>
          <w:rFonts w:ascii="Times New Roman" w:hAnsi="Times New Roman" w:cs="Times New Roman"/>
          <w:sz w:val="24"/>
          <w:szCs w:val="24"/>
        </w:rPr>
        <w:t xml:space="preserve"> </w:t>
      </w:r>
      <w:r w:rsidR="00BB5A3D" w:rsidRPr="00275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2. Визначити замовником розроблення </w:t>
      </w:r>
      <w:r w:rsidR="00F21FDA" w:rsidRPr="00275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Генерального плану</w:t>
      </w:r>
      <w:r w:rsidRPr="00275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с. Соколова Хмільницького району</w:t>
      </w:r>
      <w:r w:rsidR="00D67398" w:rsidRPr="00275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BB5A3D" w:rsidRPr="0027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виконавчий комітет </w:t>
      </w:r>
      <w:r w:rsidR="00EB2D8D" w:rsidRPr="0027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Хмільницької міської ради.</w:t>
      </w:r>
    </w:p>
    <w:p w:rsidR="00F330BE" w:rsidRPr="002751C0" w:rsidRDefault="004F78F8" w:rsidP="00CD2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3</w:t>
      </w:r>
      <w:r w:rsidR="00BB5A3D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. </w:t>
      </w:r>
      <w:r w:rsidR="00454D17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Доручити в</w:t>
      </w:r>
      <w:r w:rsidR="00BB5A3D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иконавчому ком</w:t>
      </w:r>
      <w:r w:rsidR="00EB2D8D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ітету Хмільницької міської ради</w:t>
      </w:r>
      <w:r w:rsidR="00F330BE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:</w:t>
      </w:r>
    </w:p>
    <w:p w:rsidR="000B4FCF" w:rsidRPr="002751C0" w:rsidRDefault="000B4FCF" w:rsidP="00CD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C0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2751C0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751C0">
        <w:rPr>
          <w:rFonts w:ascii="Times New Roman" w:hAnsi="Times New Roman" w:cs="Times New Roman"/>
          <w:sz w:val="24"/>
          <w:szCs w:val="24"/>
        </w:rPr>
        <w:t>значити  в</w:t>
      </w:r>
      <w:r w:rsidR="002751C0" w:rsidRPr="0027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C0">
        <w:rPr>
          <w:rFonts w:ascii="Times New Roman" w:hAnsi="Times New Roman" w:cs="Times New Roman"/>
          <w:sz w:val="24"/>
          <w:szCs w:val="24"/>
        </w:rPr>
        <w:t>установленому  </w:t>
      </w:r>
      <w:proofErr w:type="spellEnd"/>
      <w:r w:rsidRPr="002751C0">
        <w:rPr>
          <w:rFonts w:ascii="Times New Roman" w:hAnsi="Times New Roman" w:cs="Times New Roman"/>
          <w:sz w:val="24"/>
          <w:szCs w:val="24"/>
        </w:rPr>
        <w:t xml:space="preserve">законодавством </w:t>
      </w:r>
      <w:proofErr w:type="spellStart"/>
      <w:r w:rsidRPr="002751C0">
        <w:rPr>
          <w:rFonts w:ascii="Times New Roman" w:hAnsi="Times New Roman" w:cs="Times New Roman"/>
          <w:sz w:val="24"/>
          <w:szCs w:val="24"/>
        </w:rPr>
        <w:t>порядку  ро</w:t>
      </w:r>
      <w:proofErr w:type="spellEnd"/>
      <w:r w:rsidRPr="002751C0">
        <w:rPr>
          <w:rFonts w:ascii="Times New Roman" w:hAnsi="Times New Roman" w:cs="Times New Roman"/>
          <w:sz w:val="24"/>
          <w:szCs w:val="24"/>
        </w:rPr>
        <w:t xml:space="preserve">зробника </w:t>
      </w:r>
      <w:r w:rsidR="007531DA" w:rsidRPr="002751C0">
        <w:rPr>
          <w:rFonts w:ascii="Times New Roman" w:hAnsi="Times New Roman" w:cs="Times New Roman"/>
          <w:sz w:val="24"/>
          <w:szCs w:val="24"/>
        </w:rPr>
        <w:t>Г</w:t>
      </w:r>
      <w:r w:rsidRPr="002751C0">
        <w:rPr>
          <w:rFonts w:ascii="Times New Roman" w:hAnsi="Times New Roman" w:cs="Times New Roman"/>
          <w:sz w:val="24"/>
          <w:szCs w:val="24"/>
        </w:rPr>
        <w:t>енерального плану населеного пункту.</w:t>
      </w:r>
    </w:p>
    <w:p w:rsidR="00F330BE" w:rsidRPr="002751C0" w:rsidRDefault="00F330BE" w:rsidP="00EB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3.2. Надання розробнику вихідних даних;</w:t>
      </w:r>
    </w:p>
    <w:p w:rsidR="00F330BE" w:rsidRPr="002751C0" w:rsidRDefault="00F330BE" w:rsidP="00EB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3.3. Фінансування розроблення містобудівної документації відповідно до затвердженої програми та укладеного договору;</w:t>
      </w:r>
    </w:p>
    <w:p w:rsidR="00F330BE" w:rsidRPr="002751C0" w:rsidRDefault="00F330BE" w:rsidP="00EB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3.</w:t>
      </w:r>
      <w:r w:rsidR="000B4FCF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4</w:t>
      </w: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Проведення </w:t>
      </w:r>
      <w:r w:rsidR="00725D53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у</w:t>
      </w: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встановленому порядку процедури громадських слухань.</w:t>
      </w:r>
    </w:p>
    <w:p w:rsidR="00F330BE" w:rsidRPr="002751C0" w:rsidRDefault="00F330BE" w:rsidP="00EB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4. Доручити управлінню містобудування та архітектури міської ради (М.</w:t>
      </w:r>
      <w:proofErr w:type="spellStart"/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Загниборода</w:t>
      </w:r>
      <w:proofErr w:type="spellEnd"/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):</w:t>
      </w:r>
    </w:p>
    <w:p w:rsidR="00F330BE" w:rsidRPr="002751C0" w:rsidRDefault="00F330BE" w:rsidP="00EB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</w:pP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4.1. </w:t>
      </w:r>
      <w:r w:rsidR="00BA08A7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З</w:t>
      </w: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абезпечити в установленому порядку процедури погодження містобудівної документації, проведення її </w:t>
      </w:r>
      <w:r w:rsidR="000B4FCF"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>рецензії</w:t>
      </w:r>
      <w:r w:rsidRPr="002751C0">
        <w:rPr>
          <w:rFonts w:ascii="Times New Roman" w:eastAsia="Times New Roman" w:hAnsi="Times New Roman" w:cs="Times New Roman"/>
          <w:color w:val="252525"/>
          <w:sz w:val="24"/>
          <w:szCs w:val="24"/>
          <w:lang w:eastAsia="uk-UA"/>
        </w:rPr>
        <w:t xml:space="preserve"> та подання  на затвердження;</w:t>
      </w:r>
    </w:p>
    <w:p w:rsidR="00F330BE" w:rsidRPr="002751C0" w:rsidRDefault="00F330BE" w:rsidP="002751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51C0">
        <w:rPr>
          <w:rFonts w:ascii="Times New Roman" w:hAnsi="Times New Roman" w:cs="Times New Roman"/>
          <w:sz w:val="24"/>
          <w:szCs w:val="24"/>
        </w:rPr>
        <w:t xml:space="preserve">4.2. </w:t>
      </w:r>
      <w:r w:rsidR="00BA08A7" w:rsidRPr="002751C0">
        <w:rPr>
          <w:rFonts w:ascii="Times New Roman" w:hAnsi="Times New Roman" w:cs="Times New Roman"/>
          <w:sz w:val="24"/>
          <w:szCs w:val="24"/>
        </w:rPr>
        <w:t>З</w:t>
      </w:r>
      <w:r w:rsidRPr="002751C0">
        <w:rPr>
          <w:rFonts w:ascii="Times New Roman" w:hAnsi="Times New Roman" w:cs="Times New Roman"/>
          <w:sz w:val="24"/>
          <w:szCs w:val="24"/>
        </w:rPr>
        <w:t>дійснювати  контроль за розроблення містобудівної документації;</w:t>
      </w:r>
    </w:p>
    <w:p w:rsidR="002751C0" w:rsidRPr="002751C0" w:rsidRDefault="00F330BE" w:rsidP="0027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C0">
        <w:rPr>
          <w:rFonts w:ascii="Times New Roman" w:hAnsi="Times New Roman" w:cs="Times New Roman"/>
          <w:sz w:val="24"/>
          <w:szCs w:val="24"/>
        </w:rPr>
        <w:t xml:space="preserve">4.3. </w:t>
      </w:r>
      <w:r w:rsidR="00BA08A7" w:rsidRPr="002751C0">
        <w:rPr>
          <w:rFonts w:ascii="Times New Roman" w:hAnsi="Times New Roman" w:cs="Times New Roman"/>
          <w:sz w:val="24"/>
          <w:szCs w:val="24"/>
        </w:rPr>
        <w:t>З</w:t>
      </w:r>
      <w:r w:rsidRPr="002751C0">
        <w:rPr>
          <w:rFonts w:ascii="Times New Roman" w:hAnsi="Times New Roman" w:cs="Times New Roman"/>
          <w:sz w:val="24"/>
          <w:szCs w:val="24"/>
        </w:rPr>
        <w:t>абезпечити розгляд містобудівної документ</w:t>
      </w:r>
      <w:r w:rsidR="00BA08A7" w:rsidRPr="002751C0">
        <w:rPr>
          <w:rFonts w:ascii="Times New Roman" w:hAnsi="Times New Roman" w:cs="Times New Roman"/>
          <w:sz w:val="24"/>
          <w:szCs w:val="24"/>
        </w:rPr>
        <w:t xml:space="preserve">ації </w:t>
      </w:r>
      <w:r w:rsidR="002751C0" w:rsidRPr="002751C0">
        <w:rPr>
          <w:rFonts w:ascii="Times New Roman" w:hAnsi="Times New Roman" w:cs="Times New Roman"/>
          <w:sz w:val="24"/>
          <w:szCs w:val="24"/>
        </w:rPr>
        <w:t>архітектурно-містобудівною радою при Департаменті будівництва, містобудування та архітектури Вінницької обласної державної адміністрації</w:t>
      </w:r>
    </w:p>
    <w:p w:rsidR="008412B9" w:rsidRPr="002751C0" w:rsidRDefault="002751C0" w:rsidP="002751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67398" w:rsidRPr="002751C0">
        <w:rPr>
          <w:rFonts w:ascii="Times New Roman" w:hAnsi="Times New Roman" w:cs="Times New Roman"/>
          <w:sz w:val="24"/>
          <w:szCs w:val="24"/>
        </w:rPr>
        <w:t>5</w:t>
      </w:r>
      <w:r w:rsidR="00BB5A3D" w:rsidRPr="002751C0">
        <w:rPr>
          <w:rFonts w:ascii="Times New Roman" w:hAnsi="Times New Roman" w:cs="Times New Roman"/>
          <w:sz w:val="24"/>
          <w:szCs w:val="24"/>
        </w:rPr>
        <w:t>. Контроль за виконанням цього рішення покласти на постійн</w:t>
      </w:r>
      <w:r w:rsidR="004F78F8" w:rsidRPr="002751C0">
        <w:rPr>
          <w:rFonts w:ascii="Times New Roman" w:hAnsi="Times New Roman" w:cs="Times New Roman"/>
          <w:sz w:val="24"/>
          <w:szCs w:val="24"/>
        </w:rPr>
        <w:t>у</w:t>
      </w:r>
      <w:r w:rsidR="00BB5A3D" w:rsidRPr="002751C0">
        <w:rPr>
          <w:rFonts w:ascii="Times New Roman" w:hAnsi="Times New Roman" w:cs="Times New Roman"/>
          <w:sz w:val="24"/>
          <w:szCs w:val="24"/>
        </w:rPr>
        <w:t xml:space="preserve"> комісі</w:t>
      </w:r>
      <w:r w:rsidR="004F78F8" w:rsidRPr="002751C0">
        <w:rPr>
          <w:rFonts w:ascii="Times New Roman" w:hAnsi="Times New Roman" w:cs="Times New Roman"/>
          <w:sz w:val="24"/>
          <w:szCs w:val="24"/>
        </w:rPr>
        <w:t>ю</w:t>
      </w:r>
      <w:r w:rsidR="00BB5A3D" w:rsidRPr="002751C0">
        <w:rPr>
          <w:rFonts w:ascii="Times New Roman" w:hAnsi="Times New Roman" w:cs="Times New Roman"/>
          <w:sz w:val="24"/>
          <w:szCs w:val="24"/>
        </w:rPr>
        <w:t xml:space="preserve"> міської ради з питань комплексного розвитку міста, регулювання комунальної власності і земельних відносин міської ради (г</w:t>
      </w:r>
      <w:r w:rsidR="008412B9" w:rsidRPr="002751C0">
        <w:rPr>
          <w:rFonts w:ascii="Times New Roman" w:hAnsi="Times New Roman" w:cs="Times New Roman"/>
          <w:sz w:val="24"/>
          <w:szCs w:val="24"/>
        </w:rPr>
        <w:t xml:space="preserve">олова комісії </w:t>
      </w:r>
      <w:r w:rsidR="008712F0" w:rsidRPr="002751C0">
        <w:rPr>
          <w:rFonts w:ascii="Times New Roman" w:hAnsi="Times New Roman" w:cs="Times New Roman"/>
          <w:sz w:val="24"/>
          <w:szCs w:val="24"/>
        </w:rPr>
        <w:t>Прокопович Ю.І.</w:t>
      </w:r>
      <w:r w:rsidR="008412B9" w:rsidRPr="002751C0">
        <w:rPr>
          <w:rFonts w:ascii="Times New Roman" w:hAnsi="Times New Roman" w:cs="Times New Roman"/>
          <w:sz w:val="24"/>
          <w:szCs w:val="24"/>
        </w:rPr>
        <w:t xml:space="preserve">) та на постійну комісію міської ради з питань планування, бюджету, економічного розвитку та підприємництва (голова </w:t>
      </w:r>
      <w:proofErr w:type="spellStart"/>
      <w:r w:rsidR="008712F0" w:rsidRPr="002751C0">
        <w:rPr>
          <w:rFonts w:ascii="Times New Roman" w:hAnsi="Times New Roman" w:cs="Times New Roman"/>
          <w:sz w:val="24"/>
          <w:szCs w:val="24"/>
        </w:rPr>
        <w:t>Кондратовець</w:t>
      </w:r>
      <w:proofErr w:type="spellEnd"/>
      <w:r w:rsidR="008712F0" w:rsidRPr="002751C0">
        <w:rPr>
          <w:rFonts w:ascii="Times New Roman" w:hAnsi="Times New Roman" w:cs="Times New Roman"/>
          <w:sz w:val="24"/>
          <w:szCs w:val="24"/>
        </w:rPr>
        <w:t xml:space="preserve"> Ю.Г.</w:t>
      </w:r>
      <w:r w:rsidR="008412B9" w:rsidRPr="002751C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5A3D" w:rsidRPr="002751C0" w:rsidRDefault="008712F0" w:rsidP="00871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A3D" w:rsidRPr="002751C0" w:rsidRDefault="00BB5A3D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C0">
        <w:rPr>
          <w:rFonts w:ascii="Times New Roman" w:hAnsi="Times New Roman" w:cs="Times New Roman"/>
          <w:b/>
          <w:sz w:val="24"/>
          <w:szCs w:val="24"/>
        </w:rPr>
        <w:t xml:space="preserve">Міський голова                                                  </w:t>
      </w:r>
      <w:r w:rsidR="008712F0" w:rsidRPr="002751C0">
        <w:rPr>
          <w:rFonts w:ascii="Times New Roman" w:hAnsi="Times New Roman" w:cs="Times New Roman"/>
          <w:b/>
          <w:sz w:val="24"/>
          <w:szCs w:val="24"/>
        </w:rPr>
        <w:t xml:space="preserve">С.Б. </w:t>
      </w:r>
      <w:proofErr w:type="spellStart"/>
      <w:r w:rsidR="00AA0306" w:rsidRPr="002751C0">
        <w:rPr>
          <w:rFonts w:ascii="Times New Roman" w:hAnsi="Times New Roman" w:cs="Times New Roman"/>
          <w:b/>
          <w:sz w:val="24"/>
          <w:szCs w:val="24"/>
        </w:rPr>
        <w:t>Р</w:t>
      </w:r>
      <w:r w:rsidR="008712F0" w:rsidRPr="002751C0">
        <w:rPr>
          <w:rFonts w:ascii="Times New Roman" w:hAnsi="Times New Roman" w:cs="Times New Roman"/>
          <w:b/>
          <w:sz w:val="24"/>
          <w:szCs w:val="24"/>
        </w:rPr>
        <w:t>едчик</w:t>
      </w:r>
      <w:proofErr w:type="spellEnd"/>
    </w:p>
    <w:p w:rsidR="00EB2D8D" w:rsidRPr="00643236" w:rsidRDefault="00120334" w:rsidP="00643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08F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B2D8D" w:rsidRPr="00643236" w:rsidSect="00BF38BD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656"/>
    <w:multiLevelType w:val="hybridMultilevel"/>
    <w:tmpl w:val="C73CDAB6"/>
    <w:lvl w:ilvl="0" w:tplc="251C0C6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BB75AB"/>
    <w:multiLevelType w:val="hybridMultilevel"/>
    <w:tmpl w:val="E08C04D6"/>
    <w:lvl w:ilvl="0" w:tplc="820EC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6F1778"/>
    <w:multiLevelType w:val="hybridMultilevel"/>
    <w:tmpl w:val="207C8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6FC8"/>
    <w:multiLevelType w:val="hybridMultilevel"/>
    <w:tmpl w:val="090EB0E8"/>
    <w:lvl w:ilvl="0" w:tplc="E60A9412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8"/>
    <w:rsid w:val="000350C9"/>
    <w:rsid w:val="000868A3"/>
    <w:rsid w:val="0009330D"/>
    <w:rsid w:val="000A5F1A"/>
    <w:rsid w:val="000B4FCF"/>
    <w:rsid w:val="00120334"/>
    <w:rsid w:val="001C6F4F"/>
    <w:rsid w:val="002027C6"/>
    <w:rsid w:val="002600B4"/>
    <w:rsid w:val="002717CD"/>
    <w:rsid w:val="002751C0"/>
    <w:rsid w:val="002761A1"/>
    <w:rsid w:val="002B791C"/>
    <w:rsid w:val="002D5373"/>
    <w:rsid w:val="00320678"/>
    <w:rsid w:val="00322398"/>
    <w:rsid w:val="003725C3"/>
    <w:rsid w:val="00376D45"/>
    <w:rsid w:val="003934F0"/>
    <w:rsid w:val="004252FB"/>
    <w:rsid w:val="00454D17"/>
    <w:rsid w:val="004F78F8"/>
    <w:rsid w:val="00516BE9"/>
    <w:rsid w:val="005A3274"/>
    <w:rsid w:val="005E462E"/>
    <w:rsid w:val="00604753"/>
    <w:rsid w:val="00643236"/>
    <w:rsid w:val="006A2F3D"/>
    <w:rsid w:val="006E7D08"/>
    <w:rsid w:val="006F1602"/>
    <w:rsid w:val="0072432F"/>
    <w:rsid w:val="00725D53"/>
    <w:rsid w:val="007531DA"/>
    <w:rsid w:val="00835D2A"/>
    <w:rsid w:val="008412B9"/>
    <w:rsid w:val="008554F0"/>
    <w:rsid w:val="008712F0"/>
    <w:rsid w:val="00892F8D"/>
    <w:rsid w:val="00964D31"/>
    <w:rsid w:val="00972923"/>
    <w:rsid w:val="009D03BC"/>
    <w:rsid w:val="009E455F"/>
    <w:rsid w:val="00AA0306"/>
    <w:rsid w:val="00B42375"/>
    <w:rsid w:val="00B604F7"/>
    <w:rsid w:val="00BA08A7"/>
    <w:rsid w:val="00BB5A3D"/>
    <w:rsid w:val="00BF38BD"/>
    <w:rsid w:val="00C16EC5"/>
    <w:rsid w:val="00CD21AC"/>
    <w:rsid w:val="00D67398"/>
    <w:rsid w:val="00DF26D9"/>
    <w:rsid w:val="00E04C31"/>
    <w:rsid w:val="00E5644F"/>
    <w:rsid w:val="00EB2D8D"/>
    <w:rsid w:val="00EC4B8C"/>
    <w:rsid w:val="00EE3E55"/>
    <w:rsid w:val="00F00C08"/>
    <w:rsid w:val="00F21FDA"/>
    <w:rsid w:val="00F330BE"/>
    <w:rsid w:val="00F47042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25C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9D03BC"/>
    <w:rPr>
      <w:b/>
      <w:bCs/>
    </w:rPr>
  </w:style>
  <w:style w:type="character" w:customStyle="1" w:styleId="apple-converted-space">
    <w:name w:val="apple-converted-space"/>
    <w:basedOn w:val="a0"/>
    <w:rsid w:val="00DF26D9"/>
  </w:style>
  <w:style w:type="paragraph" w:styleId="a5">
    <w:name w:val="Balloon Text"/>
    <w:basedOn w:val="a"/>
    <w:link w:val="a6"/>
    <w:uiPriority w:val="99"/>
    <w:semiHidden/>
    <w:unhideWhenUsed/>
    <w:rsid w:val="00DF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D9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rsid w:val="0008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3725C3"/>
    <w:rPr>
      <w:rFonts w:ascii="Times New Roman" w:eastAsia="Times New Roman" w:hAnsi="Times New Roman" w:cs="Times New Roman"/>
      <w:b/>
      <w:szCs w:val="28"/>
      <w:lang w:eastAsia="uk-UA"/>
    </w:rPr>
  </w:style>
  <w:style w:type="paragraph" w:customStyle="1" w:styleId="11">
    <w:name w:val="Обычный1"/>
    <w:rsid w:val="00372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Название1"/>
    <w:basedOn w:val="11"/>
    <w:next w:val="11"/>
    <w:rsid w:val="003725C3"/>
    <w:pPr>
      <w:jc w:val="center"/>
    </w:pPr>
    <w:rPr>
      <w:sz w:val="28"/>
      <w:lang w:val="en-US"/>
    </w:rPr>
  </w:style>
  <w:style w:type="paragraph" w:customStyle="1" w:styleId="13">
    <w:name w:val="Абзац списка1"/>
    <w:basedOn w:val="a"/>
    <w:qFormat/>
    <w:rsid w:val="00892F8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92F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4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4C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25C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9D03BC"/>
    <w:rPr>
      <w:b/>
      <w:bCs/>
    </w:rPr>
  </w:style>
  <w:style w:type="character" w:customStyle="1" w:styleId="apple-converted-space">
    <w:name w:val="apple-converted-space"/>
    <w:basedOn w:val="a0"/>
    <w:rsid w:val="00DF26D9"/>
  </w:style>
  <w:style w:type="paragraph" w:styleId="a5">
    <w:name w:val="Balloon Text"/>
    <w:basedOn w:val="a"/>
    <w:link w:val="a6"/>
    <w:uiPriority w:val="99"/>
    <w:semiHidden/>
    <w:unhideWhenUsed/>
    <w:rsid w:val="00DF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D9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rsid w:val="0008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3725C3"/>
    <w:rPr>
      <w:rFonts w:ascii="Times New Roman" w:eastAsia="Times New Roman" w:hAnsi="Times New Roman" w:cs="Times New Roman"/>
      <w:b/>
      <w:szCs w:val="28"/>
      <w:lang w:eastAsia="uk-UA"/>
    </w:rPr>
  </w:style>
  <w:style w:type="paragraph" w:customStyle="1" w:styleId="11">
    <w:name w:val="Обычный1"/>
    <w:rsid w:val="00372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Название1"/>
    <w:basedOn w:val="11"/>
    <w:next w:val="11"/>
    <w:rsid w:val="003725C3"/>
    <w:pPr>
      <w:jc w:val="center"/>
    </w:pPr>
    <w:rPr>
      <w:sz w:val="28"/>
      <w:lang w:val="en-US"/>
    </w:rPr>
  </w:style>
  <w:style w:type="paragraph" w:customStyle="1" w:styleId="13">
    <w:name w:val="Абзац списка1"/>
    <w:basedOn w:val="a"/>
    <w:qFormat/>
    <w:rsid w:val="00892F8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92F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4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4C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D47F-5F11-428B-9E21-18133DFE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43</cp:revision>
  <cp:lastPrinted>2019-06-13T11:11:00Z</cp:lastPrinted>
  <dcterms:created xsi:type="dcterms:W3CDTF">2013-12-30T12:17:00Z</dcterms:created>
  <dcterms:modified xsi:type="dcterms:W3CDTF">2019-09-06T08:28:00Z</dcterms:modified>
</cp:coreProperties>
</file>