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E06D4">
        <w:rPr>
          <w:rFonts w:ascii="Times New Roman" w:hAnsi="Times New Roman"/>
          <w:b/>
          <w:bCs/>
          <w:sz w:val="28"/>
          <w:szCs w:val="28"/>
          <w:lang w:val="uk-UA"/>
        </w:rPr>
        <w:t>19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E06D4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9E06D4">
        <w:rPr>
          <w:rFonts w:ascii="Times New Roman" w:hAnsi="Times New Roman"/>
          <w:b/>
          <w:bCs/>
          <w:sz w:val="28"/>
          <w:szCs w:val="28"/>
          <w:lang w:val="uk-UA"/>
        </w:rPr>
        <w:t>351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AA7551">
        <w:rPr>
          <w:rFonts w:ascii="Times New Roman" w:hAnsi="Times New Roman"/>
          <w:sz w:val="28"/>
          <w:szCs w:val="28"/>
          <w:lang w:val="uk-UA" w:eastAsia="ar-SA"/>
        </w:rPr>
        <w:t>13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A7551">
        <w:rPr>
          <w:rFonts w:ascii="Times New Roman" w:hAnsi="Times New Roman"/>
          <w:sz w:val="28"/>
          <w:szCs w:val="28"/>
          <w:lang w:val="uk-UA" w:eastAsia="ar-SA"/>
        </w:rPr>
        <w:t>8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 xml:space="preserve"> №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 xml:space="preserve"> 4 </w:t>
      </w:r>
      <w:r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(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 xml:space="preserve">стовбурова гниль, 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D594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провести роботу щодо відновлення території новими саджанцями.</w:t>
      </w:r>
    </w:p>
    <w:p w:rsidR="008727CD" w:rsidRDefault="008727CD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88F" w:rsidRDefault="00BB488F" w:rsidP="00BB488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Управлінню освіти Хмільницької міської ради</w:t>
      </w:r>
      <w:r w:rsidR="00681CB1">
        <w:rPr>
          <w:rFonts w:ascii="Times New Roman" w:hAnsi="Times New Roman"/>
          <w:b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BB488F" w:rsidRPr="00A6146E" w:rsidRDefault="00BB488F" w:rsidP="00BB488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1CB1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</w:t>
      </w:r>
      <w:r w:rsidR="00081E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B488F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(ясла-садочок)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081E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</w:t>
      </w:r>
      <w:r w:rsidR="00AA75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="00081E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Пушкіна, 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>87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(стовбурова гниль, аварійно-небезпечне)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серія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ВН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0026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2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квітня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1994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).</w:t>
      </w:r>
    </w:p>
    <w:p w:rsidR="00BB488F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B488F" w:rsidRDefault="00BB488F" w:rsidP="00BB488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081E90" w:rsidRDefault="00081E90" w:rsidP="00BB488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081E90" w:rsidRDefault="00081E90" w:rsidP="00081E9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  Комунальному некомерційному підприємству</w:t>
      </w:r>
    </w:p>
    <w:p w:rsidR="00081E90" w:rsidRDefault="00081E90" w:rsidP="00081E9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«Хмільницька центральна районна лікарня»:  </w:t>
      </w:r>
    </w:p>
    <w:p w:rsidR="00081E90" w:rsidRDefault="00081E90" w:rsidP="00081E9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81E90" w:rsidRDefault="00081E90" w:rsidP="00081E9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3.1.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двадцяти семи дерев різних порід, а саме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вісімнадцять дерев породи ялина, три дерева породи яблуня, чотири дерева породи горобина, одне - породи сосна та одне -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комунально</w:t>
      </w:r>
      <w:r w:rsidR="006E7B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 некомерційного підприємства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Монастирська, 71 міста Хмільника</w:t>
      </w:r>
      <w:r>
        <w:rPr>
          <w:rFonts w:ascii="Times New Roman" w:hAnsi="Times New Roman"/>
          <w:sz w:val="28"/>
          <w:szCs w:val="28"/>
          <w:lang w:val="uk-UA" w:eastAsia="ar-SA"/>
        </w:rPr>
        <w:t>, мають  незадовільний  стан та підлягають зрізуванню (Державний акт на право постійного користування земельною ділянкою серія ЯЯ № 018510 від 24 грудня 2009 року).</w:t>
      </w:r>
    </w:p>
    <w:p w:rsidR="00081E90" w:rsidRDefault="00081E90" w:rsidP="00081E9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3.2</w:t>
      </w:r>
      <w:r>
        <w:rPr>
          <w:rFonts w:ascii="Times New Roman" w:hAnsi="Times New Roman"/>
          <w:sz w:val="28"/>
          <w:szCs w:val="28"/>
          <w:lang w:val="uk-UA" w:eastAsia="ar-SA"/>
        </w:rPr>
        <w:t>. Деревину від зрізаних дерев, зазначених в пункті 3.1 цього рішення,  оприбуткувати через  бухгалтерію, гілки та непридатну деревину утилізувати, склавши відповідний акт;</w:t>
      </w:r>
    </w:p>
    <w:p w:rsidR="00081E90" w:rsidRDefault="00081E90" w:rsidP="00081E9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ісля видалення зазначених в п. 3.1 цього рішення  дерев,   провести роботу щодо відновлення території новими саджанцями.</w:t>
      </w:r>
    </w:p>
    <w:p w:rsidR="008727CD" w:rsidRDefault="008727CD" w:rsidP="008727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727CD" w:rsidRDefault="00081E90" w:rsidP="008727C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8727C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8727C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цього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727CD">
        <w:rPr>
          <w:rFonts w:ascii="Times New Roman" w:hAnsi="Times New Roman"/>
          <w:sz w:val="28"/>
          <w:szCs w:val="28"/>
        </w:rPr>
        <w:t>р</w:t>
      </w:r>
      <w:proofErr w:type="gramEnd"/>
      <w:r w:rsidR="008727CD">
        <w:rPr>
          <w:rFonts w:ascii="Times New Roman" w:hAnsi="Times New Roman"/>
          <w:sz w:val="28"/>
          <w:szCs w:val="28"/>
        </w:rPr>
        <w:t>ішення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голови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727CD">
        <w:rPr>
          <w:rFonts w:ascii="Times New Roman" w:hAnsi="Times New Roman"/>
          <w:sz w:val="28"/>
          <w:szCs w:val="28"/>
        </w:rPr>
        <w:t>питань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органів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міської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8727CD">
        <w:rPr>
          <w:rFonts w:ascii="Times New Roman" w:hAnsi="Times New Roman"/>
          <w:sz w:val="28"/>
          <w:szCs w:val="28"/>
        </w:rPr>
        <w:t>Загіку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В.М.</w:t>
      </w:r>
      <w:r w:rsidR="008727CD">
        <w:rPr>
          <w:rFonts w:ascii="Times New Roman" w:hAnsi="Times New Roman"/>
          <w:sz w:val="24"/>
          <w:szCs w:val="24"/>
        </w:rPr>
        <w:t xml:space="preserve"> 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7575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7575"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="009F7575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9F7575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9F7575">
        <w:rPr>
          <w:rFonts w:ascii="Times New Roman" w:hAnsi="Times New Roman"/>
          <w:b/>
          <w:sz w:val="28"/>
          <w:szCs w:val="28"/>
        </w:rPr>
        <w:t xml:space="preserve">и, </w:t>
      </w:r>
    </w:p>
    <w:p w:rsidR="00385554" w:rsidRDefault="009F7575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r w:rsidR="003855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3855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38555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D4F3D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6736"/>
    <w:rsid w:val="000C72D2"/>
    <w:rsid w:val="000D4F3D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A1699"/>
    <w:rsid w:val="009C27C0"/>
    <w:rsid w:val="009E06D4"/>
    <w:rsid w:val="009F7575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0294B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2019-09-19T13:21:00Z</cp:lastPrinted>
  <dcterms:created xsi:type="dcterms:W3CDTF">2019-08-08T10:47:00Z</dcterms:created>
  <dcterms:modified xsi:type="dcterms:W3CDTF">2019-09-20T08:53:00Z</dcterms:modified>
</cp:coreProperties>
</file>