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455416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52092D" w:rsidRPr="00F75719" w:rsidRDefault="007505CA" w:rsidP="0052092D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CF01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2381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365D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«25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294EEB" w:rsidRPr="003F0252" w:rsidRDefault="00294EEB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EEB" w:rsidRDefault="00294EEB" w:rsidP="00BA2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EEB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та доповнень</w:t>
      </w:r>
    </w:p>
    <w:p w:rsidR="00294EEB" w:rsidRDefault="00294EEB" w:rsidP="00BA24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4E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міської цільової  </w:t>
      </w:r>
      <w:r w:rsidRPr="00294EEB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</w:p>
    <w:p w:rsidR="00294EEB" w:rsidRDefault="00294EEB" w:rsidP="00BA24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4EEB">
        <w:rPr>
          <w:rFonts w:ascii="Times New Roman" w:hAnsi="Times New Roman" w:cs="Times New Roman"/>
          <w:sz w:val="28"/>
          <w:szCs w:val="28"/>
          <w:lang w:val="uk-UA"/>
        </w:rPr>
        <w:t>регулювання  земельних відносин</w:t>
      </w:r>
    </w:p>
    <w:p w:rsidR="00294EEB" w:rsidRDefault="00294EEB" w:rsidP="00BA24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4EEB">
        <w:rPr>
          <w:rFonts w:ascii="Times New Roman" w:hAnsi="Times New Roman" w:cs="Times New Roman"/>
          <w:sz w:val="28"/>
          <w:szCs w:val="28"/>
          <w:lang w:val="uk-UA"/>
        </w:rPr>
        <w:t>та управління комунальною власністю</w:t>
      </w:r>
    </w:p>
    <w:p w:rsidR="00294EEB" w:rsidRDefault="00294EEB" w:rsidP="00BA24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4EEB">
        <w:rPr>
          <w:rFonts w:ascii="Times New Roman" w:hAnsi="Times New Roman" w:cs="Times New Roman"/>
          <w:sz w:val="28"/>
          <w:szCs w:val="28"/>
          <w:lang w:val="uk-UA"/>
        </w:rPr>
        <w:t>у Хмільницькій міській об’єднаній</w:t>
      </w:r>
    </w:p>
    <w:p w:rsidR="00294EEB" w:rsidRDefault="00294EEB" w:rsidP="00BA24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4EEB">
        <w:rPr>
          <w:rFonts w:ascii="Times New Roman" w:hAnsi="Times New Roman" w:cs="Times New Roman"/>
          <w:sz w:val="28"/>
          <w:szCs w:val="28"/>
          <w:lang w:val="uk-UA"/>
        </w:rPr>
        <w:t>територіальній громаді на 2017-2020 роки</w:t>
      </w:r>
    </w:p>
    <w:p w:rsidR="008D50A8" w:rsidRDefault="00294EEB" w:rsidP="00BA2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EEB">
        <w:rPr>
          <w:rFonts w:ascii="Times New Roman" w:hAnsi="Times New Roman" w:cs="Times New Roman"/>
          <w:bCs/>
          <w:sz w:val="28"/>
          <w:szCs w:val="28"/>
          <w:lang w:val="uk-UA"/>
        </w:rPr>
        <w:t>(зі змінами)</w:t>
      </w:r>
    </w:p>
    <w:p w:rsidR="00294EEB" w:rsidRDefault="00294EEB" w:rsidP="00BA2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4EEB" w:rsidRPr="00294EEB" w:rsidRDefault="00294EEB" w:rsidP="00BA2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566D62" w:rsidP="0056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437F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Pr="00294EEB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та доповнень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4E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міської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Pr="00294E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ільової  </w:t>
      </w:r>
      <w:r w:rsidRPr="00294EEB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EEB">
        <w:rPr>
          <w:rFonts w:ascii="Times New Roman" w:hAnsi="Times New Roman" w:cs="Times New Roman"/>
          <w:sz w:val="28"/>
          <w:szCs w:val="28"/>
          <w:lang w:val="uk-UA"/>
        </w:rPr>
        <w:t>регулювання 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EEB"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94EEB">
        <w:rPr>
          <w:rFonts w:ascii="Times New Roman" w:hAnsi="Times New Roman" w:cs="Times New Roman"/>
          <w:sz w:val="28"/>
          <w:szCs w:val="28"/>
          <w:lang w:val="uk-UA"/>
        </w:rPr>
        <w:t>омунальною власністю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EEB">
        <w:rPr>
          <w:rFonts w:ascii="Times New Roman" w:hAnsi="Times New Roman" w:cs="Times New Roman"/>
          <w:sz w:val="28"/>
          <w:szCs w:val="28"/>
          <w:lang w:val="uk-UA"/>
        </w:rPr>
        <w:t>у Хмільницькій міській об’єднаній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EEB">
        <w:rPr>
          <w:rFonts w:ascii="Times New Roman" w:hAnsi="Times New Roman" w:cs="Times New Roman"/>
          <w:sz w:val="28"/>
          <w:szCs w:val="28"/>
          <w:lang w:val="uk-UA"/>
        </w:rPr>
        <w:t>територіальній громаді на 2017-2020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EEB">
        <w:rPr>
          <w:rFonts w:ascii="Times New Roman" w:hAnsi="Times New Roman" w:cs="Times New Roman"/>
          <w:bCs/>
          <w:sz w:val="28"/>
          <w:szCs w:val="28"/>
          <w:lang w:val="uk-UA"/>
        </w:rPr>
        <w:t>(зі змінами)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9605C6" w:rsidRDefault="000B1281" w:rsidP="00E437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="00E437F1" w:rsidRPr="00294EEB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та доповнень</w:t>
      </w:r>
      <w:r w:rsidR="00E437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37F1" w:rsidRPr="00294E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міської цільової  </w:t>
      </w:r>
      <w:r w:rsidR="00E437F1" w:rsidRPr="00294EEB">
        <w:rPr>
          <w:rFonts w:ascii="Times New Roman" w:hAnsi="Times New Roman" w:cs="Times New Roman"/>
          <w:sz w:val="28"/>
          <w:szCs w:val="28"/>
          <w:lang w:val="uk-UA"/>
        </w:rPr>
        <w:t>Програми регулювання  земельних відносин</w:t>
      </w:r>
      <w:r w:rsidR="00E4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7F1" w:rsidRPr="00294EEB"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комунальною </w:t>
      </w:r>
      <w:r w:rsidR="00E437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37F1" w:rsidRPr="00294EEB">
        <w:rPr>
          <w:rFonts w:ascii="Times New Roman" w:hAnsi="Times New Roman" w:cs="Times New Roman"/>
          <w:sz w:val="28"/>
          <w:szCs w:val="28"/>
          <w:lang w:val="uk-UA"/>
        </w:rPr>
        <w:t>ласністю</w:t>
      </w:r>
      <w:r w:rsidR="00E4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7F1" w:rsidRPr="00294EEB">
        <w:rPr>
          <w:rFonts w:ascii="Times New Roman" w:hAnsi="Times New Roman" w:cs="Times New Roman"/>
          <w:sz w:val="28"/>
          <w:szCs w:val="28"/>
          <w:lang w:val="uk-UA"/>
        </w:rPr>
        <w:t>у Хмільницькій міській об’єднаній</w:t>
      </w:r>
      <w:r w:rsidR="00E4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7F1" w:rsidRPr="00294EE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територіальній громаді на </w:t>
      </w:r>
      <w:r w:rsidR="00E437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37F1" w:rsidRPr="00294EEB">
        <w:rPr>
          <w:rFonts w:ascii="Times New Roman" w:hAnsi="Times New Roman" w:cs="Times New Roman"/>
          <w:sz w:val="28"/>
          <w:szCs w:val="28"/>
          <w:lang w:val="uk-UA"/>
        </w:rPr>
        <w:t>017-2020 роки</w:t>
      </w:r>
      <w:r w:rsidR="00E4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7F1" w:rsidRPr="00294EEB">
        <w:rPr>
          <w:rFonts w:ascii="Times New Roman" w:hAnsi="Times New Roman" w:cs="Times New Roman"/>
          <w:bCs/>
          <w:sz w:val="28"/>
          <w:szCs w:val="28"/>
          <w:lang w:val="uk-UA"/>
        </w:rPr>
        <w:t>(зі змінами)</w:t>
      </w:r>
      <w:r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</w:t>
      </w:r>
      <w:r w:rsidR="00AA3F1A"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Pr="002F5128" w:rsidRDefault="000B1281" w:rsidP="00E437F1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566D62" w:rsidRPr="003F0252" w:rsidRDefault="00566D62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Н.А. Буликова</w:t>
      </w:r>
      <w:bookmarkStart w:id="0" w:name="_GoBack"/>
      <w:bookmarkEnd w:id="0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93714"/>
    <w:rsid w:val="000B1281"/>
    <w:rsid w:val="0019546E"/>
    <w:rsid w:val="00294EEB"/>
    <w:rsid w:val="002E7A4F"/>
    <w:rsid w:val="002F5128"/>
    <w:rsid w:val="00321911"/>
    <w:rsid w:val="00365D0F"/>
    <w:rsid w:val="003F0252"/>
    <w:rsid w:val="004063B1"/>
    <w:rsid w:val="0052092D"/>
    <w:rsid w:val="00566D62"/>
    <w:rsid w:val="00691D9F"/>
    <w:rsid w:val="006F539D"/>
    <w:rsid w:val="007077D2"/>
    <w:rsid w:val="0073269E"/>
    <w:rsid w:val="007505CA"/>
    <w:rsid w:val="00785E37"/>
    <w:rsid w:val="0079591C"/>
    <w:rsid w:val="007B794E"/>
    <w:rsid w:val="008D50A8"/>
    <w:rsid w:val="00921525"/>
    <w:rsid w:val="00947B45"/>
    <w:rsid w:val="009605C6"/>
    <w:rsid w:val="00AA3F1A"/>
    <w:rsid w:val="00AA5D53"/>
    <w:rsid w:val="00AB5FB5"/>
    <w:rsid w:val="00B048F2"/>
    <w:rsid w:val="00BA24CD"/>
    <w:rsid w:val="00BA7F2F"/>
    <w:rsid w:val="00C87B7A"/>
    <w:rsid w:val="00CF019F"/>
    <w:rsid w:val="00CF3FE8"/>
    <w:rsid w:val="00D72154"/>
    <w:rsid w:val="00D865A5"/>
    <w:rsid w:val="00E1197E"/>
    <w:rsid w:val="00E437F1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2018-12-14T07:01:00Z</dcterms:created>
  <dcterms:modified xsi:type="dcterms:W3CDTF">2019-11-28T12:11:00Z</dcterms:modified>
</cp:coreProperties>
</file>