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A" w:rsidRDefault="0030183E" w:rsidP="00D7725E">
      <w:pPr>
        <w:pStyle w:val="10"/>
        <w:rPr>
          <w:b/>
          <w:bCs/>
          <w:lang w:val="ru-RU"/>
        </w:rPr>
      </w:pPr>
      <w:r>
        <w:rPr>
          <w:b/>
          <w:bCs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3.5pt;height:58.5pt;visibility:visible">
            <v:imagedata r:id="rId8" o:title=""/>
          </v:shape>
        </w:pict>
      </w:r>
    </w:p>
    <w:p w:rsidR="000E5A1A" w:rsidRPr="00265CD2" w:rsidRDefault="000E5A1A" w:rsidP="00265CD2">
      <w:pPr>
        <w:pStyle w:val="1"/>
        <w:rPr>
          <w:lang w:val="uk-UA"/>
        </w:rPr>
      </w:pPr>
    </w:p>
    <w:p w:rsidR="000E5A1A" w:rsidRDefault="000E5A1A" w:rsidP="00D7725E">
      <w:pPr>
        <w:pStyle w:val="10"/>
        <w:rPr>
          <w:b/>
          <w:bCs/>
          <w:lang w:val="ru-RU"/>
        </w:rPr>
      </w:pPr>
      <w:r>
        <w:rPr>
          <w:b/>
          <w:bCs/>
          <w:lang w:val="ru-RU"/>
        </w:rPr>
        <w:t>УКРАЇНА</w:t>
      </w:r>
    </w:p>
    <w:p w:rsidR="000E5A1A" w:rsidRPr="0057285F" w:rsidRDefault="000E5A1A" w:rsidP="00D7725E">
      <w:pPr>
        <w:pStyle w:val="1"/>
        <w:tabs>
          <w:tab w:val="center" w:pos="4819"/>
          <w:tab w:val="left" w:pos="7547"/>
        </w:tabs>
        <w:rPr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ab/>
      </w:r>
      <w:r w:rsidR="0057285F">
        <w:rPr>
          <w:b/>
          <w:bCs/>
          <w:sz w:val="32"/>
          <w:szCs w:val="32"/>
          <w:lang w:val="uk-UA"/>
        </w:rPr>
        <w:t xml:space="preserve">  </w:t>
      </w:r>
      <w:r w:rsidRPr="00265CD2">
        <w:rPr>
          <w:b/>
          <w:bCs/>
          <w:sz w:val="36"/>
          <w:szCs w:val="36"/>
          <w:lang w:val="uk-UA"/>
        </w:rPr>
        <w:t>Хмільницька міська рада</w:t>
      </w:r>
      <w:r w:rsidRPr="00265CD2">
        <w:rPr>
          <w:b/>
          <w:bCs/>
          <w:sz w:val="36"/>
          <w:szCs w:val="36"/>
          <w:lang w:val="uk-UA"/>
        </w:rPr>
        <w:tab/>
      </w:r>
      <w:r w:rsidR="0057285F">
        <w:rPr>
          <w:b/>
          <w:bCs/>
          <w:sz w:val="36"/>
          <w:szCs w:val="36"/>
          <w:lang w:val="uk-UA"/>
        </w:rPr>
        <w:tab/>
      </w:r>
      <w:r w:rsidR="0057285F">
        <w:rPr>
          <w:b/>
          <w:bCs/>
          <w:sz w:val="36"/>
          <w:szCs w:val="36"/>
          <w:lang w:val="uk-UA"/>
        </w:rPr>
        <w:tab/>
      </w:r>
      <w:r w:rsidR="0057285F" w:rsidRPr="0057285F">
        <w:rPr>
          <w:bCs/>
          <w:sz w:val="28"/>
          <w:szCs w:val="28"/>
          <w:lang w:val="uk-UA"/>
        </w:rPr>
        <w:t>проект</w:t>
      </w:r>
    </w:p>
    <w:p w:rsidR="000E5A1A" w:rsidRDefault="000E5A1A" w:rsidP="00D7725E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Вінницької  області</w:t>
      </w:r>
    </w:p>
    <w:p w:rsidR="000E5A1A" w:rsidRDefault="000E5A1A" w:rsidP="00D7725E">
      <w:pPr>
        <w:pStyle w:val="1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  <w:r w:rsidR="00EE15E5">
        <w:rPr>
          <w:b/>
          <w:bCs/>
          <w:sz w:val="32"/>
          <w:szCs w:val="32"/>
          <w:lang w:val="uk-UA"/>
        </w:rPr>
        <w:t xml:space="preserve">              Р І Ш Е Н </w:t>
      </w:r>
      <w:proofErr w:type="spellStart"/>
      <w:r w:rsidR="00EE15E5">
        <w:rPr>
          <w:b/>
          <w:bCs/>
          <w:sz w:val="32"/>
          <w:szCs w:val="32"/>
          <w:lang w:val="uk-UA"/>
        </w:rPr>
        <w:t>Н</w:t>
      </w:r>
      <w:proofErr w:type="spellEnd"/>
      <w:r w:rsidR="00EE15E5">
        <w:rPr>
          <w:b/>
          <w:bCs/>
          <w:sz w:val="32"/>
          <w:szCs w:val="32"/>
          <w:lang w:val="uk-UA"/>
        </w:rPr>
        <w:t xml:space="preserve"> Я №</w:t>
      </w:r>
    </w:p>
    <w:p w:rsidR="000E5A1A" w:rsidRDefault="000E5A1A" w:rsidP="00D7725E">
      <w:pPr>
        <w:pStyle w:val="1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</w:t>
      </w:r>
    </w:p>
    <w:p w:rsidR="000E5A1A" w:rsidRDefault="000E5A1A" w:rsidP="00D7725E">
      <w:pPr>
        <w:pStyle w:val="1"/>
        <w:jc w:val="center"/>
        <w:rPr>
          <w:sz w:val="24"/>
          <w:szCs w:val="2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0E5A1A" w:rsidRDefault="00EE15E5" w:rsidP="00265CD2">
      <w:pPr>
        <w:pStyle w:val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57285F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 xml:space="preserve">» </w:t>
      </w:r>
      <w:r w:rsidR="0057285F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 xml:space="preserve"> </w:t>
      </w:r>
      <w:r w:rsidR="000E5A1A">
        <w:rPr>
          <w:sz w:val="24"/>
          <w:szCs w:val="24"/>
          <w:lang w:val="uk-UA"/>
        </w:rPr>
        <w:t>20</w:t>
      </w:r>
      <w:r w:rsidR="00F20F50">
        <w:rPr>
          <w:sz w:val="24"/>
          <w:szCs w:val="24"/>
          <w:lang w:val="uk-UA"/>
        </w:rPr>
        <w:t>__</w:t>
      </w:r>
      <w:r w:rsidR="000E5A1A" w:rsidRPr="00D043DB">
        <w:rPr>
          <w:sz w:val="24"/>
          <w:szCs w:val="24"/>
          <w:lang w:val="uk-UA"/>
        </w:rPr>
        <w:t xml:space="preserve"> р.</w:t>
      </w:r>
      <w:r w:rsidR="000E5A1A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</w:t>
      </w:r>
      <w:r w:rsidR="000E5A1A">
        <w:rPr>
          <w:sz w:val="24"/>
          <w:szCs w:val="24"/>
          <w:lang w:val="uk-UA"/>
        </w:rPr>
        <w:t xml:space="preserve"> сесія міської ради</w:t>
      </w:r>
    </w:p>
    <w:p w:rsidR="000E5A1A" w:rsidRDefault="000E5A1A" w:rsidP="00265CD2">
      <w:pPr>
        <w:pStyle w:val="1"/>
        <w:ind w:left="5652"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 скликання</w:t>
      </w:r>
    </w:p>
    <w:p w:rsidR="000E5A1A" w:rsidRDefault="000E5A1A" w:rsidP="00D7725E">
      <w:pPr>
        <w:ind w:firstLine="708"/>
        <w:rPr>
          <w:b/>
          <w:bCs/>
          <w:i/>
          <w:iCs/>
          <w:sz w:val="28"/>
          <w:szCs w:val="28"/>
        </w:rPr>
      </w:pP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>Про внесення змін та доповнень  до</w:t>
      </w: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 xml:space="preserve">Програми сприяння розвитку місцевого </w:t>
      </w: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>самоврядування та партнерських відносин</w:t>
      </w: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 xml:space="preserve">у Хмільницькій міській ОТГ на 2019 -2021 роки, </w:t>
      </w: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 xml:space="preserve">затвердженої рішенням  53 сесії міської </w:t>
      </w:r>
    </w:p>
    <w:p w:rsidR="000E5A1A" w:rsidRPr="00EC1B5F" w:rsidRDefault="000E5A1A" w:rsidP="00EC1B5F">
      <w:pPr>
        <w:rPr>
          <w:bCs/>
          <w:iCs/>
          <w:sz w:val="28"/>
          <w:szCs w:val="28"/>
        </w:rPr>
      </w:pPr>
      <w:r w:rsidRPr="00EC1B5F">
        <w:rPr>
          <w:bCs/>
          <w:iCs/>
          <w:sz w:val="28"/>
          <w:szCs w:val="28"/>
        </w:rPr>
        <w:t xml:space="preserve">ради 7 скликання № 1701 від 19.10.2018 року (зі змінами) </w:t>
      </w:r>
    </w:p>
    <w:p w:rsidR="00177EE1" w:rsidRPr="00D1529F" w:rsidRDefault="00177EE1" w:rsidP="00D7725E">
      <w:pPr>
        <w:ind w:firstLine="708"/>
        <w:rPr>
          <w:b/>
          <w:bCs/>
          <w:i/>
          <w:iCs/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ind w:firstLine="708"/>
        <w:jc w:val="both"/>
        <w:rPr>
          <w:sz w:val="28"/>
          <w:szCs w:val="28"/>
        </w:rPr>
      </w:pPr>
      <w:r w:rsidRPr="00820C77">
        <w:rPr>
          <w:sz w:val="28"/>
          <w:szCs w:val="28"/>
        </w:rPr>
        <w:t xml:space="preserve">Розглянувши службову записку </w:t>
      </w:r>
      <w:r w:rsidR="009F2509" w:rsidRPr="00820C77">
        <w:rPr>
          <w:sz w:val="28"/>
          <w:szCs w:val="28"/>
        </w:rPr>
        <w:t>секретаря</w:t>
      </w:r>
      <w:r w:rsidRPr="00820C77">
        <w:rPr>
          <w:sz w:val="28"/>
          <w:szCs w:val="28"/>
        </w:rPr>
        <w:t xml:space="preserve"> міської ради </w:t>
      </w:r>
      <w:proofErr w:type="spellStart"/>
      <w:r w:rsidR="009F2509" w:rsidRPr="00820C77">
        <w:rPr>
          <w:sz w:val="28"/>
          <w:szCs w:val="28"/>
        </w:rPr>
        <w:t>Крепкого</w:t>
      </w:r>
      <w:proofErr w:type="spellEnd"/>
      <w:r w:rsidR="009F2509" w:rsidRPr="00820C77">
        <w:rPr>
          <w:sz w:val="28"/>
          <w:szCs w:val="28"/>
        </w:rPr>
        <w:t xml:space="preserve"> П.В. від 26.12.2019 року №</w:t>
      </w:r>
      <w:r w:rsidR="00820C77" w:rsidRPr="00820C77">
        <w:rPr>
          <w:sz w:val="28"/>
          <w:szCs w:val="28"/>
        </w:rPr>
        <w:t>3102/01-21</w:t>
      </w:r>
      <w:r w:rsidRPr="00820C77">
        <w:rPr>
          <w:sz w:val="28"/>
          <w:szCs w:val="28"/>
        </w:rPr>
        <w:t xml:space="preserve"> щодо</w:t>
      </w:r>
      <w:r w:rsidRPr="005A7013">
        <w:rPr>
          <w:sz w:val="28"/>
          <w:szCs w:val="28"/>
        </w:rPr>
        <w:t xml:space="preserve"> внесення змін та доповнень до Програми сприяння розвитку місцевого самоврядування та партнерських відносин у Хмільницькій міській ОТГ на 2019-2021 роки, затвердженої рішенням 53 сесії міської ради 7 скликання № 1701 від 19.10.2018 року,  враховуючи необхідність </w:t>
      </w:r>
      <w:r w:rsidR="00C40849">
        <w:rPr>
          <w:sz w:val="28"/>
          <w:szCs w:val="28"/>
        </w:rPr>
        <w:t xml:space="preserve">інформаційно-технічного супроводу </w:t>
      </w:r>
      <w:r w:rsidR="00C40849" w:rsidRPr="00B628FF">
        <w:rPr>
          <w:sz w:val="28"/>
          <w:szCs w:val="28"/>
        </w:rPr>
        <w:t>електронної системи голосування</w:t>
      </w:r>
      <w:r w:rsidR="00C40849">
        <w:rPr>
          <w:sz w:val="28"/>
          <w:szCs w:val="28"/>
        </w:rPr>
        <w:t xml:space="preserve"> програмно-технічного комплексу «Віче»</w:t>
      </w:r>
      <w:r w:rsidR="004B241A">
        <w:rPr>
          <w:sz w:val="28"/>
          <w:szCs w:val="28"/>
        </w:rPr>
        <w:t xml:space="preserve">, </w:t>
      </w:r>
      <w:r w:rsidRPr="00CF45D5">
        <w:rPr>
          <w:sz w:val="28"/>
          <w:szCs w:val="28"/>
        </w:rPr>
        <w:t>керуючись ст.</w:t>
      </w:r>
      <w:r>
        <w:rPr>
          <w:sz w:val="28"/>
          <w:szCs w:val="28"/>
        </w:rPr>
        <w:t>ст.</w:t>
      </w:r>
      <w:r w:rsidRPr="00CF45D5">
        <w:rPr>
          <w:sz w:val="28"/>
          <w:szCs w:val="28"/>
        </w:rPr>
        <w:t xml:space="preserve"> 26</w:t>
      </w:r>
      <w:r>
        <w:rPr>
          <w:sz w:val="28"/>
          <w:szCs w:val="28"/>
        </w:rPr>
        <w:t>,59</w:t>
      </w:r>
      <w:r w:rsidRPr="00CF45D5">
        <w:rPr>
          <w:sz w:val="28"/>
          <w:szCs w:val="28"/>
        </w:rPr>
        <w:t xml:space="preserve"> Закону України “Про місцеве самоврядування в Україні”,</w:t>
      </w:r>
      <w:r w:rsidRPr="00812425">
        <w:rPr>
          <w:sz w:val="28"/>
          <w:szCs w:val="28"/>
        </w:rPr>
        <w:t xml:space="preserve"> міська рада</w:t>
      </w:r>
    </w:p>
    <w:p w:rsidR="000E5A1A" w:rsidRDefault="000E5A1A" w:rsidP="00D7725E">
      <w:pPr>
        <w:ind w:firstLine="708"/>
        <w:jc w:val="both"/>
        <w:rPr>
          <w:sz w:val="28"/>
          <w:szCs w:val="28"/>
        </w:rPr>
      </w:pPr>
    </w:p>
    <w:p w:rsidR="000E5A1A" w:rsidRDefault="000E5A1A" w:rsidP="00D7725E">
      <w:pPr>
        <w:jc w:val="center"/>
        <w:rPr>
          <w:rStyle w:val="a3"/>
          <w:sz w:val="28"/>
          <w:szCs w:val="28"/>
        </w:rPr>
      </w:pPr>
      <w:r w:rsidRPr="00D1529F">
        <w:rPr>
          <w:rStyle w:val="a3"/>
          <w:sz w:val="28"/>
          <w:szCs w:val="28"/>
        </w:rPr>
        <w:t>ВИРІШИЛА:</w:t>
      </w:r>
    </w:p>
    <w:p w:rsidR="000E5A1A" w:rsidRPr="00D1529F" w:rsidRDefault="000E5A1A" w:rsidP="00D7725E">
      <w:pPr>
        <w:jc w:val="center"/>
        <w:rPr>
          <w:rStyle w:val="a3"/>
          <w:sz w:val="28"/>
          <w:szCs w:val="28"/>
        </w:rPr>
      </w:pPr>
    </w:p>
    <w:p w:rsidR="000E5A1A" w:rsidRPr="00812425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  <w:r w:rsidRPr="00526D5E">
        <w:rPr>
          <w:b/>
          <w:bCs/>
          <w:sz w:val="28"/>
          <w:szCs w:val="28"/>
        </w:rPr>
        <w:t xml:space="preserve">       1.</w:t>
      </w:r>
      <w:r w:rsidRPr="00812425">
        <w:rPr>
          <w:sz w:val="28"/>
          <w:szCs w:val="28"/>
        </w:rPr>
        <w:t xml:space="preserve"> Внести наступн</w:t>
      </w:r>
      <w:r>
        <w:rPr>
          <w:sz w:val="28"/>
          <w:szCs w:val="28"/>
        </w:rPr>
        <w:t xml:space="preserve">і зміни та доповнення до 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2425">
        <w:rPr>
          <w:sz w:val="28"/>
          <w:szCs w:val="28"/>
        </w:rPr>
        <w:t>рограми сприяння розвитку місцевого самоврядування та партнерських віднос</w:t>
      </w:r>
      <w:r>
        <w:rPr>
          <w:sz w:val="28"/>
          <w:szCs w:val="28"/>
        </w:rPr>
        <w:t>ин у Хмільницькій міській ОТГ на 2019 – 2021</w:t>
      </w:r>
      <w:r w:rsidRPr="00812425">
        <w:rPr>
          <w:sz w:val="28"/>
          <w:szCs w:val="28"/>
        </w:rPr>
        <w:t xml:space="preserve"> роки, затвердженої рішенням </w:t>
      </w:r>
      <w:r>
        <w:rPr>
          <w:sz w:val="28"/>
          <w:szCs w:val="28"/>
        </w:rPr>
        <w:t>5</w:t>
      </w:r>
      <w:r w:rsidRPr="00812425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міської ради 7 скликання № 1701 від 19</w:t>
      </w:r>
      <w:r w:rsidRPr="0081242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124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242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(зі змінами)</w:t>
      </w:r>
      <w:r w:rsidRPr="00812425">
        <w:rPr>
          <w:sz w:val="28"/>
          <w:szCs w:val="28"/>
        </w:rPr>
        <w:t>:</w:t>
      </w:r>
    </w:p>
    <w:p w:rsidR="000E5A1A" w:rsidRDefault="000E5A1A" w:rsidP="00D7725E">
      <w:pPr>
        <w:numPr>
          <w:ilvl w:val="1"/>
          <w:numId w:val="1"/>
        </w:num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1.1</w:t>
      </w:r>
      <w:r w:rsidR="006003FC">
        <w:rPr>
          <w:b/>
          <w:bCs/>
          <w:sz w:val="28"/>
          <w:szCs w:val="28"/>
          <w:lang w:val="ru-RU"/>
        </w:rPr>
        <w:t xml:space="preserve"> 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 розділі </w:t>
      </w:r>
      <w:r w:rsidRPr="00812425">
        <w:rPr>
          <w:sz w:val="28"/>
          <w:szCs w:val="28"/>
        </w:rPr>
        <w:t xml:space="preserve">1 </w:t>
      </w:r>
      <w:r>
        <w:rPr>
          <w:sz w:val="28"/>
          <w:szCs w:val="28"/>
        </w:rPr>
        <w:t>«Загальна характеристика</w:t>
      </w:r>
      <w:r w:rsidRPr="008124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2425">
        <w:rPr>
          <w:sz w:val="28"/>
          <w:szCs w:val="28"/>
        </w:rPr>
        <w:t>рограми сприяння розвитку місцевого самов</w:t>
      </w:r>
      <w:r>
        <w:rPr>
          <w:sz w:val="28"/>
          <w:szCs w:val="28"/>
        </w:rPr>
        <w:t>рядування та партнерських відносин у Хмільницькій міській ОТГ на 2019 – 2021</w:t>
      </w:r>
      <w:r w:rsidRPr="00812425">
        <w:rPr>
          <w:sz w:val="28"/>
          <w:szCs w:val="28"/>
        </w:rPr>
        <w:t xml:space="preserve"> роки» </w:t>
      </w:r>
      <w:r>
        <w:rPr>
          <w:sz w:val="28"/>
          <w:szCs w:val="28"/>
        </w:rPr>
        <w:t xml:space="preserve"> </w:t>
      </w:r>
      <w:r w:rsidRPr="00812425">
        <w:rPr>
          <w:sz w:val="28"/>
          <w:szCs w:val="28"/>
        </w:rPr>
        <w:t>п.8 та п.9  викласти у новій редакції:</w:t>
      </w:r>
    </w:p>
    <w:p w:rsidR="000E5A1A" w:rsidRDefault="000E5A1A" w:rsidP="00D7725E">
      <w:pPr>
        <w:numPr>
          <w:ilvl w:val="1"/>
          <w:numId w:val="1"/>
        </w:numPr>
        <w:tabs>
          <w:tab w:val="left" w:pos="0"/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470"/>
        <w:gridCol w:w="5484"/>
        <w:gridCol w:w="3969"/>
      </w:tblGrid>
      <w:tr w:rsidR="000E5A1A" w:rsidRPr="0081242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Обсяги фінансування Програми всього, тис. грн.</w:t>
            </w:r>
          </w:p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A1A" w:rsidRPr="006E2851" w:rsidRDefault="000E5A1A" w:rsidP="0064264F">
            <w:pPr>
              <w:snapToGrid w:val="0"/>
              <w:ind w:left="1064" w:hanging="10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264F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</w:t>
            </w:r>
          </w:p>
        </w:tc>
      </w:tr>
      <w:tr w:rsidR="000E5A1A" w:rsidRPr="0081242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12425" w:rsidRDefault="000E5A1A" w:rsidP="00F421FF">
            <w:pPr>
              <w:snapToGrid w:val="0"/>
              <w:rPr>
                <w:sz w:val="28"/>
                <w:szCs w:val="28"/>
              </w:rPr>
            </w:pPr>
            <w:r w:rsidRPr="00812425">
              <w:rPr>
                <w:sz w:val="28"/>
                <w:szCs w:val="28"/>
              </w:rPr>
              <w:t>З них фінансу</w:t>
            </w:r>
            <w:r>
              <w:rPr>
                <w:sz w:val="28"/>
                <w:szCs w:val="28"/>
              </w:rPr>
              <w:t>вання за рахунок коштів місцевого</w:t>
            </w:r>
            <w:r w:rsidRPr="00812425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</w:rPr>
              <w:t xml:space="preserve"> Хмільницької міської ОТГ</w:t>
            </w:r>
            <w:r w:rsidRPr="00812425">
              <w:rPr>
                <w:sz w:val="28"/>
                <w:szCs w:val="28"/>
              </w:rPr>
              <w:t>, тис. грн.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A1A" w:rsidRPr="006E2851" w:rsidRDefault="000E5A1A" w:rsidP="006426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264F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</w:t>
            </w:r>
          </w:p>
        </w:tc>
      </w:tr>
    </w:tbl>
    <w:p w:rsidR="000E5A1A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</w:p>
    <w:p w:rsidR="000E5A1A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lastRenderedPageBreak/>
        <w:t xml:space="preserve">        1.2</w:t>
      </w:r>
      <w:r w:rsidRPr="00243142">
        <w:rPr>
          <w:sz w:val="28"/>
          <w:szCs w:val="28"/>
        </w:rPr>
        <w:t xml:space="preserve"> </w:t>
      </w:r>
      <w:r w:rsidR="00BC28B4" w:rsidRPr="00BC28B4">
        <w:rPr>
          <w:sz w:val="28"/>
          <w:szCs w:val="28"/>
        </w:rPr>
        <w:t>т</w:t>
      </w:r>
      <w:r w:rsidRPr="00243142">
        <w:rPr>
          <w:sz w:val="28"/>
          <w:szCs w:val="28"/>
        </w:rPr>
        <w:t xml:space="preserve">аблицю «Ресурсне </w:t>
      </w:r>
      <w:r>
        <w:rPr>
          <w:sz w:val="28"/>
          <w:szCs w:val="28"/>
        </w:rPr>
        <w:t>забезпечення Програми» розділу 4 «Обґрунтування шляхів і засобів розв’язання проблеми, строки та джерела фінансування</w:t>
      </w:r>
      <w:r w:rsidRPr="00243142">
        <w:rPr>
          <w:sz w:val="28"/>
          <w:szCs w:val="28"/>
        </w:rPr>
        <w:t>»</w:t>
      </w:r>
      <w:r w:rsidRPr="00243142">
        <w:rPr>
          <w:color w:val="FF0000"/>
          <w:sz w:val="28"/>
          <w:szCs w:val="28"/>
        </w:rPr>
        <w:t xml:space="preserve"> </w:t>
      </w:r>
      <w:r w:rsidRPr="00243142">
        <w:rPr>
          <w:sz w:val="28"/>
          <w:szCs w:val="28"/>
        </w:rPr>
        <w:t>викласти у новій редакції:</w:t>
      </w:r>
    </w:p>
    <w:p w:rsidR="000E5A1A" w:rsidRPr="00243142" w:rsidRDefault="000E5A1A" w:rsidP="00D7725E">
      <w:pPr>
        <w:tabs>
          <w:tab w:val="left" w:pos="0"/>
          <w:tab w:val="left" w:pos="720"/>
        </w:tabs>
        <w:suppressAutoHyphens w:val="0"/>
        <w:jc w:val="both"/>
        <w:rPr>
          <w:sz w:val="28"/>
          <w:szCs w:val="28"/>
        </w:rPr>
      </w:pPr>
    </w:p>
    <w:tbl>
      <w:tblPr>
        <w:tblW w:w="0" w:type="auto"/>
        <w:tblInd w:w="41" w:type="dxa"/>
        <w:tblLayout w:type="fixed"/>
        <w:tblLook w:val="0000" w:firstRow="0" w:lastRow="0" w:firstColumn="0" w:lastColumn="0" w:noHBand="0" w:noVBand="0"/>
      </w:tblPr>
      <w:tblGrid>
        <w:gridCol w:w="2700"/>
        <w:gridCol w:w="2088"/>
        <w:gridCol w:w="1620"/>
        <w:gridCol w:w="1440"/>
        <w:gridCol w:w="1470"/>
      </w:tblGrid>
      <w:tr w:rsidR="000E5A1A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Обсяг фінансування, всього: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В тому числі за роками</w:t>
            </w:r>
          </w:p>
        </w:tc>
      </w:tr>
      <w:tr w:rsidR="000E5A1A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A1A" w:rsidRPr="0082779E" w:rsidRDefault="000E5A1A" w:rsidP="00F421FF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A1A" w:rsidRPr="0082779E" w:rsidRDefault="000E5A1A" w:rsidP="00F421FF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2779E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0E5A1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779E">
              <w:rPr>
                <w:color w:val="000000"/>
                <w:sz w:val="24"/>
                <w:szCs w:val="24"/>
              </w:rPr>
              <w:t>Місцевий бюджет Хмільницької міської ОТГ</w:t>
            </w:r>
          </w:p>
          <w:p w:rsidR="000E5A1A" w:rsidRPr="0082779E" w:rsidRDefault="000E5A1A" w:rsidP="00F421FF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7B7CAC">
            <w:pPr>
              <w:snapToGrid w:val="0"/>
              <w:jc w:val="center"/>
              <w:rPr>
                <w:sz w:val="24"/>
                <w:szCs w:val="24"/>
              </w:rPr>
            </w:pPr>
            <w:r w:rsidRPr="0082779E">
              <w:rPr>
                <w:sz w:val="24"/>
                <w:szCs w:val="24"/>
              </w:rPr>
              <w:t>2</w:t>
            </w:r>
            <w:r w:rsidR="007B7CAC" w:rsidRPr="0082779E">
              <w:rPr>
                <w:sz w:val="24"/>
                <w:szCs w:val="24"/>
              </w:rPr>
              <w:t>709</w:t>
            </w:r>
            <w:r w:rsidRPr="0082779E">
              <w:rPr>
                <w:sz w:val="24"/>
                <w:szCs w:val="24"/>
              </w:rPr>
              <w:t>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2779E">
              <w:rPr>
                <w:sz w:val="24"/>
                <w:szCs w:val="24"/>
              </w:rPr>
              <w:t>1026,4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82779E" w:rsidRDefault="000E5A1A" w:rsidP="007B7C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2779E">
              <w:rPr>
                <w:sz w:val="24"/>
                <w:szCs w:val="24"/>
              </w:rPr>
              <w:t>8</w:t>
            </w:r>
            <w:r w:rsidR="007B7CAC" w:rsidRPr="0082779E">
              <w:rPr>
                <w:sz w:val="24"/>
                <w:szCs w:val="24"/>
              </w:rPr>
              <w:t>61</w:t>
            </w:r>
            <w:r w:rsidRPr="0082779E">
              <w:rPr>
                <w:sz w:val="24"/>
                <w:szCs w:val="24"/>
              </w:rPr>
              <w:t>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82779E" w:rsidRDefault="007B7CAC" w:rsidP="007B7C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2779E">
              <w:rPr>
                <w:sz w:val="24"/>
                <w:szCs w:val="24"/>
              </w:rPr>
              <w:t>821</w:t>
            </w:r>
            <w:r w:rsidR="000E5A1A" w:rsidRPr="0082779E">
              <w:rPr>
                <w:sz w:val="24"/>
                <w:szCs w:val="24"/>
              </w:rPr>
              <w:t>,4</w:t>
            </w:r>
          </w:p>
        </w:tc>
      </w:tr>
      <w:tr w:rsidR="000E5A1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Кошти не бюджетних джерел, а саме: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1A" w:rsidRPr="00333517" w:rsidRDefault="000E5A1A" w:rsidP="00F4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E5A1A" w:rsidRDefault="000E5A1A" w:rsidP="00D7725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1.3</w:t>
      </w:r>
      <w:r w:rsidR="00FD683F">
        <w:rPr>
          <w:sz w:val="28"/>
          <w:szCs w:val="28"/>
        </w:rPr>
        <w:t xml:space="preserve"> </w:t>
      </w:r>
      <w:r w:rsidR="00FD683F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таблицю «Результативні показники Програми» розділу 5 «Перелік завдань та заходів Програми та результативні показники» внести наступні доповнення:</w:t>
      </w:r>
    </w:p>
    <w:p w:rsidR="000E5A1A" w:rsidRDefault="000E5A1A" w:rsidP="00D7725E">
      <w:pPr>
        <w:tabs>
          <w:tab w:val="left" w:pos="0"/>
          <w:tab w:val="left" w:pos="720"/>
        </w:tabs>
        <w:suppressAutoHyphens w:val="0"/>
        <w:ind w:firstLine="360"/>
        <w:jc w:val="both"/>
        <w:rPr>
          <w:sz w:val="28"/>
          <w:szCs w:val="28"/>
        </w:rPr>
      </w:pPr>
    </w:p>
    <w:tbl>
      <w:tblPr>
        <w:tblW w:w="10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36"/>
        <w:gridCol w:w="16"/>
        <w:gridCol w:w="1134"/>
        <w:gridCol w:w="71"/>
        <w:gridCol w:w="1204"/>
        <w:gridCol w:w="17"/>
        <w:gridCol w:w="1118"/>
        <w:gridCol w:w="17"/>
        <w:gridCol w:w="1118"/>
        <w:gridCol w:w="17"/>
        <w:gridCol w:w="1118"/>
        <w:gridCol w:w="17"/>
        <w:gridCol w:w="1204"/>
        <w:gridCol w:w="17"/>
      </w:tblGrid>
      <w:tr w:rsidR="000E5A1A" w:rsidRPr="00301119" w:rsidTr="009F1CB6">
        <w:tc>
          <w:tcPr>
            <w:tcW w:w="567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836" w:type="dxa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Назва показника</w:t>
            </w:r>
          </w:p>
        </w:tc>
        <w:tc>
          <w:tcPr>
            <w:tcW w:w="1257" w:type="dxa"/>
            <w:gridSpan w:val="4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Вихідні дані на початок Програми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</w:rPr>
            </w:pPr>
            <w:r w:rsidRPr="00772F6B">
              <w:rPr>
                <w:b/>
                <w:bCs/>
                <w:color w:val="000000"/>
              </w:rPr>
              <w:t>Всього на період дії Програми</w:t>
            </w:r>
          </w:p>
        </w:tc>
      </w:tr>
      <w:tr w:rsidR="000E5A1A" w:rsidRPr="00301119" w:rsidTr="008A0BAE">
        <w:trPr>
          <w:trHeight w:val="287"/>
        </w:trPr>
        <w:tc>
          <w:tcPr>
            <w:tcW w:w="10507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продукту</w:t>
            </w:r>
          </w:p>
        </w:tc>
      </w:tr>
      <w:tr w:rsidR="000E5A1A" w:rsidRPr="00301119" w:rsidTr="008A0BAE">
        <w:trPr>
          <w:gridAfter w:val="1"/>
          <w:wAfter w:w="17" w:type="dxa"/>
        </w:trPr>
        <w:tc>
          <w:tcPr>
            <w:tcW w:w="567" w:type="dxa"/>
          </w:tcPr>
          <w:p w:rsidR="000E5A1A" w:rsidRPr="00772F6B" w:rsidRDefault="000E5A1A" w:rsidP="0090736B">
            <w:pPr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736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72" w:type="dxa"/>
            <w:gridSpan w:val="2"/>
          </w:tcPr>
          <w:p w:rsidR="000E5A1A" w:rsidRDefault="007D77B5" w:rsidP="007D7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Придбання послуг </w:t>
            </w:r>
            <w:r w:rsidR="000E5A1A">
              <w:rPr>
                <w:color w:val="000000"/>
                <w:sz w:val="24"/>
                <w:szCs w:val="24"/>
              </w:rPr>
              <w:t xml:space="preserve">з </w:t>
            </w:r>
            <w:r w:rsidR="006369C1" w:rsidRPr="006369C1">
              <w:rPr>
                <w:sz w:val="24"/>
                <w:szCs w:val="24"/>
              </w:rPr>
              <w:t>інформаційно-технічно</w:t>
            </w:r>
            <w:r>
              <w:rPr>
                <w:sz w:val="24"/>
                <w:szCs w:val="24"/>
              </w:rPr>
              <w:t>го</w:t>
            </w:r>
            <w:r w:rsidR="006369C1" w:rsidRPr="006369C1">
              <w:rPr>
                <w:sz w:val="24"/>
                <w:szCs w:val="24"/>
              </w:rPr>
              <w:t xml:space="preserve"> супровод</w:t>
            </w:r>
            <w:r>
              <w:rPr>
                <w:sz w:val="24"/>
                <w:szCs w:val="24"/>
              </w:rPr>
              <w:t>у</w:t>
            </w:r>
            <w:r w:rsidR="006369C1" w:rsidRPr="006369C1">
              <w:rPr>
                <w:sz w:val="24"/>
                <w:szCs w:val="24"/>
              </w:rPr>
              <w:t xml:space="preserve"> електронної системи голосування програмно-технічного комплексу «Віче»</w:t>
            </w:r>
            <w:r w:rsidR="00636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Default="000E5A1A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0E5A1A" w:rsidRDefault="00582DD6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0E5A1A" w:rsidRDefault="00582DD6" w:rsidP="00F4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E5A1A" w:rsidRPr="00301119" w:rsidTr="008A0BAE">
        <w:tc>
          <w:tcPr>
            <w:tcW w:w="10507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ефективності</w:t>
            </w:r>
          </w:p>
        </w:tc>
      </w:tr>
      <w:tr w:rsidR="000E5A1A" w:rsidRPr="00301119" w:rsidTr="008A0BAE">
        <w:tc>
          <w:tcPr>
            <w:tcW w:w="567" w:type="dxa"/>
          </w:tcPr>
          <w:p w:rsidR="000E5A1A" w:rsidRPr="00772F6B" w:rsidRDefault="000E5A1A" w:rsidP="0090736B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73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8" w:type="dxa"/>
            <w:gridSpan w:val="3"/>
          </w:tcPr>
          <w:p w:rsidR="000E5A1A" w:rsidRPr="00100BE7" w:rsidRDefault="00100BE7" w:rsidP="00100BE7">
            <w:pPr>
              <w:rPr>
                <w:color w:val="000000"/>
                <w:sz w:val="24"/>
                <w:szCs w:val="24"/>
              </w:rPr>
            </w:pPr>
            <w:r w:rsidRPr="00100BE7">
              <w:rPr>
                <w:color w:val="000000"/>
                <w:sz w:val="24"/>
                <w:szCs w:val="24"/>
              </w:rPr>
              <w:t xml:space="preserve">Середня вартість послуг </w:t>
            </w:r>
            <w:r w:rsidR="000E5A1A" w:rsidRPr="00100BE7">
              <w:rPr>
                <w:color w:val="000000"/>
                <w:sz w:val="24"/>
                <w:szCs w:val="24"/>
              </w:rPr>
              <w:t xml:space="preserve">з </w:t>
            </w:r>
            <w:r w:rsidRPr="00100BE7">
              <w:rPr>
                <w:sz w:val="24"/>
                <w:szCs w:val="24"/>
              </w:rPr>
              <w:t xml:space="preserve">інформаційно-технічного супроводу електронної системи голосування </w:t>
            </w:r>
            <w:r>
              <w:rPr>
                <w:sz w:val="24"/>
                <w:szCs w:val="24"/>
              </w:rPr>
              <w:t xml:space="preserve">ПТК </w:t>
            </w:r>
            <w:r w:rsidRPr="00100BE7">
              <w:rPr>
                <w:sz w:val="24"/>
                <w:szCs w:val="24"/>
              </w:rPr>
              <w:t xml:space="preserve">«Віче» </w:t>
            </w:r>
          </w:p>
        </w:tc>
        <w:tc>
          <w:tcPr>
            <w:tcW w:w="1205" w:type="dxa"/>
            <w:gridSpan w:val="2"/>
          </w:tcPr>
          <w:p w:rsidR="000E5A1A" w:rsidRPr="00772F6B" w:rsidRDefault="000E5A1A" w:rsidP="00F421FF">
            <w:pPr>
              <w:tabs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1221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0E5A1A" w:rsidRPr="00772F6B" w:rsidRDefault="000D5B2F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5" w:type="dxa"/>
            <w:gridSpan w:val="2"/>
          </w:tcPr>
          <w:p w:rsidR="000E5A1A" w:rsidRPr="00772F6B" w:rsidRDefault="00B86EB7" w:rsidP="00F421F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21" w:type="dxa"/>
            <w:gridSpan w:val="2"/>
          </w:tcPr>
          <w:p w:rsidR="000E5A1A" w:rsidRPr="00772F6B" w:rsidRDefault="000D5B2F" w:rsidP="000D5B2F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0E5A1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E5A1A" w:rsidRPr="00301119" w:rsidTr="008A0BAE">
        <w:trPr>
          <w:trHeight w:val="323"/>
        </w:trPr>
        <w:tc>
          <w:tcPr>
            <w:tcW w:w="10507" w:type="dxa"/>
            <w:gridSpan w:val="16"/>
          </w:tcPr>
          <w:p w:rsidR="000E5A1A" w:rsidRPr="00772F6B" w:rsidRDefault="000E5A1A" w:rsidP="00F421FF">
            <w:pPr>
              <w:tabs>
                <w:tab w:val="num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6B">
              <w:rPr>
                <w:b/>
                <w:bCs/>
                <w:color w:val="000000"/>
                <w:sz w:val="24"/>
                <w:szCs w:val="24"/>
              </w:rPr>
              <w:t>Показники якості</w:t>
            </w:r>
          </w:p>
        </w:tc>
      </w:tr>
      <w:tr w:rsidR="000E5A1A" w:rsidRPr="00301119" w:rsidTr="008A0BAE">
        <w:tc>
          <w:tcPr>
            <w:tcW w:w="567" w:type="dxa"/>
          </w:tcPr>
          <w:p w:rsidR="000E5A1A" w:rsidRPr="00772F6B" w:rsidRDefault="00121F06" w:rsidP="00121F06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E5A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8" w:type="dxa"/>
            <w:gridSpan w:val="3"/>
          </w:tcPr>
          <w:p w:rsidR="000E5A1A" w:rsidRPr="004837EA" w:rsidRDefault="000E5A1A" w:rsidP="00D56D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837EA">
              <w:rPr>
                <w:sz w:val="24"/>
                <w:szCs w:val="24"/>
              </w:rPr>
              <w:t>З</w:t>
            </w:r>
            <w:r w:rsidR="00D56D0F">
              <w:rPr>
                <w:sz w:val="24"/>
                <w:szCs w:val="24"/>
              </w:rPr>
              <w:t>абезпече</w:t>
            </w:r>
            <w:r w:rsidRPr="004837EA">
              <w:rPr>
                <w:sz w:val="24"/>
                <w:szCs w:val="24"/>
              </w:rPr>
              <w:t xml:space="preserve">ння </w:t>
            </w:r>
            <w:r w:rsidR="00D56D0F">
              <w:rPr>
                <w:sz w:val="24"/>
                <w:szCs w:val="24"/>
              </w:rPr>
              <w:t xml:space="preserve">максимального </w:t>
            </w:r>
            <w:r w:rsidR="004837EA" w:rsidRPr="004837EA">
              <w:rPr>
                <w:sz w:val="24"/>
                <w:szCs w:val="24"/>
              </w:rPr>
              <w:t xml:space="preserve">терміну </w:t>
            </w:r>
            <w:r w:rsidR="00A03D2D">
              <w:rPr>
                <w:sz w:val="24"/>
                <w:szCs w:val="24"/>
              </w:rPr>
              <w:t>корисного</w:t>
            </w:r>
            <w:r w:rsidR="004837EA" w:rsidRPr="004837EA">
              <w:rPr>
                <w:sz w:val="24"/>
                <w:szCs w:val="24"/>
              </w:rPr>
              <w:t xml:space="preserve"> використання</w:t>
            </w:r>
            <w:r w:rsidRPr="004837EA">
              <w:rPr>
                <w:sz w:val="24"/>
                <w:szCs w:val="24"/>
              </w:rPr>
              <w:t xml:space="preserve"> </w:t>
            </w:r>
            <w:r w:rsidR="004837EA" w:rsidRPr="004837EA">
              <w:rPr>
                <w:sz w:val="24"/>
                <w:szCs w:val="24"/>
              </w:rPr>
              <w:t>ПТК «Віче»</w:t>
            </w:r>
          </w:p>
        </w:tc>
        <w:tc>
          <w:tcPr>
            <w:tcW w:w="1205" w:type="dxa"/>
            <w:gridSpan w:val="2"/>
          </w:tcPr>
          <w:p w:rsidR="000E5A1A" w:rsidRPr="004837EA" w:rsidRDefault="00391261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1" w:type="dxa"/>
            <w:gridSpan w:val="2"/>
          </w:tcPr>
          <w:p w:rsidR="000E5A1A" w:rsidRPr="00586533" w:rsidRDefault="00425FC2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</w:tcPr>
          <w:p w:rsidR="000E5A1A" w:rsidRPr="00586533" w:rsidRDefault="00514254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</w:tcPr>
          <w:p w:rsidR="000E5A1A" w:rsidRPr="00586533" w:rsidRDefault="00425FC2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</w:tcPr>
          <w:p w:rsidR="000E5A1A" w:rsidRPr="00586533" w:rsidRDefault="00425FC2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1" w:type="dxa"/>
            <w:gridSpan w:val="2"/>
          </w:tcPr>
          <w:p w:rsidR="000E5A1A" w:rsidRPr="00586533" w:rsidRDefault="00425FC2" w:rsidP="00F421F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E5A1A" w:rsidRDefault="000E5A1A" w:rsidP="00D7725E">
      <w:pPr>
        <w:ind w:firstLine="708"/>
        <w:jc w:val="both"/>
        <w:rPr>
          <w:sz w:val="28"/>
          <w:szCs w:val="28"/>
        </w:rPr>
      </w:pPr>
    </w:p>
    <w:p w:rsidR="000E5A1A" w:rsidRDefault="000E5A1A" w:rsidP="00D7725E">
      <w:pPr>
        <w:ind w:firstLine="708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>1.4.</w:t>
      </w:r>
      <w:r w:rsidRPr="002B45D6">
        <w:rPr>
          <w:sz w:val="28"/>
          <w:szCs w:val="28"/>
        </w:rPr>
        <w:t xml:space="preserve"> </w:t>
      </w:r>
      <w:r w:rsidR="00AA691E">
        <w:rPr>
          <w:sz w:val="28"/>
          <w:szCs w:val="28"/>
          <w:lang w:val="ru-RU"/>
        </w:rPr>
        <w:t>У р</w:t>
      </w:r>
      <w:proofErr w:type="spellStart"/>
      <w:r>
        <w:rPr>
          <w:sz w:val="28"/>
          <w:szCs w:val="28"/>
        </w:rPr>
        <w:t>озділ</w:t>
      </w:r>
      <w:proofErr w:type="spellEnd"/>
      <w:r w:rsidR="00AA691E"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6 </w:t>
      </w:r>
      <w:r w:rsidRPr="00A41406">
        <w:rPr>
          <w:sz w:val="28"/>
          <w:szCs w:val="28"/>
        </w:rPr>
        <w:t>«Напря</w:t>
      </w:r>
      <w:r>
        <w:rPr>
          <w:sz w:val="28"/>
          <w:szCs w:val="28"/>
        </w:rPr>
        <w:t>мки діяльності та заходи</w:t>
      </w:r>
      <w:r w:rsidRPr="00A414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1406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» пункт </w:t>
      </w:r>
      <w:r w:rsidR="00D9724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16653">
        <w:rPr>
          <w:sz w:val="28"/>
          <w:szCs w:val="28"/>
        </w:rPr>
        <w:t>«</w:t>
      </w:r>
      <w:r w:rsidR="00D97249">
        <w:rPr>
          <w:sz w:val="28"/>
          <w:szCs w:val="28"/>
        </w:rPr>
        <w:t>Розвиток міського врядування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305A" w:rsidRPr="00F8305A">
        <w:rPr>
          <w:sz w:val="28"/>
          <w:szCs w:val="28"/>
        </w:rPr>
        <w:t xml:space="preserve">доповнити </w:t>
      </w:r>
      <w:proofErr w:type="gramStart"/>
      <w:r w:rsidR="00F8305A" w:rsidRPr="00F8305A">
        <w:rPr>
          <w:sz w:val="28"/>
          <w:szCs w:val="28"/>
        </w:rPr>
        <w:t>п</w:t>
      </w:r>
      <w:proofErr w:type="gramEnd"/>
      <w:r w:rsidR="007559BA">
        <w:rPr>
          <w:sz w:val="28"/>
          <w:szCs w:val="28"/>
        </w:rPr>
        <w:t xml:space="preserve">ідпунктом </w:t>
      </w:r>
      <w:r w:rsidR="00F8305A" w:rsidRPr="00F8305A">
        <w:rPr>
          <w:sz w:val="28"/>
          <w:szCs w:val="28"/>
        </w:rPr>
        <w:t>5.</w:t>
      </w:r>
      <w:r w:rsidR="00F8305A">
        <w:rPr>
          <w:sz w:val="28"/>
          <w:szCs w:val="28"/>
          <w:lang w:val="ru-RU"/>
        </w:rPr>
        <w:t>3</w:t>
      </w:r>
      <w:r w:rsidR="00AA69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згідно </w:t>
      </w:r>
      <w:r w:rsidR="007C78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додатк</w:t>
      </w:r>
      <w:r w:rsidR="007C78D0" w:rsidRPr="00F8305A">
        <w:rPr>
          <w:sz w:val="28"/>
          <w:szCs w:val="28"/>
        </w:rPr>
        <w:t>у</w:t>
      </w:r>
      <w:r w:rsidRPr="002B45D6">
        <w:rPr>
          <w:sz w:val="28"/>
          <w:szCs w:val="28"/>
        </w:rPr>
        <w:t>.</w:t>
      </w:r>
    </w:p>
    <w:p w:rsidR="000E5A1A" w:rsidRDefault="000E5A1A" w:rsidP="00D7725E">
      <w:pPr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="000F2079">
        <w:rPr>
          <w:sz w:val="28"/>
          <w:szCs w:val="28"/>
        </w:rPr>
        <w:t>Архівному в</w:t>
      </w:r>
      <w:r>
        <w:rPr>
          <w:sz w:val="28"/>
          <w:szCs w:val="28"/>
        </w:rPr>
        <w:t xml:space="preserve">ідділу міської ради відобразити факт та підставу </w:t>
      </w:r>
      <w:r w:rsidR="000F2079"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 xml:space="preserve">змін </w:t>
      </w:r>
      <w:r w:rsidR="008231B2">
        <w:rPr>
          <w:sz w:val="28"/>
          <w:szCs w:val="28"/>
        </w:rPr>
        <w:t>до</w:t>
      </w:r>
      <w:r>
        <w:rPr>
          <w:sz w:val="28"/>
          <w:szCs w:val="28"/>
        </w:rPr>
        <w:t xml:space="preserve"> рішення 5</w:t>
      </w:r>
      <w:r w:rsidRPr="00812425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міської ради 7 скликання № 1701 від 19</w:t>
      </w:r>
      <w:r w:rsidRPr="0081242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124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2425">
        <w:rPr>
          <w:sz w:val="28"/>
          <w:szCs w:val="28"/>
        </w:rPr>
        <w:t xml:space="preserve"> року</w:t>
      </w:r>
      <w:r w:rsidR="005B5291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 згідно п</w:t>
      </w:r>
      <w:r w:rsidR="005B5291">
        <w:rPr>
          <w:sz w:val="28"/>
          <w:szCs w:val="28"/>
        </w:rPr>
        <w:t xml:space="preserve">ункту </w:t>
      </w:r>
      <w:r>
        <w:rPr>
          <w:sz w:val="28"/>
          <w:szCs w:val="28"/>
        </w:rPr>
        <w:t>1 цього рішення.</w:t>
      </w:r>
    </w:p>
    <w:p w:rsidR="000E5A1A" w:rsidRPr="002B45D6" w:rsidRDefault="000E5A1A" w:rsidP="00D7725E">
      <w:pPr>
        <w:widowControl/>
        <w:tabs>
          <w:tab w:val="left" w:pos="0"/>
          <w:tab w:val="left" w:pos="720"/>
        </w:tabs>
        <w:suppressAutoHyphens w:val="0"/>
        <w:autoSpaceDE/>
        <w:ind w:firstLine="360"/>
        <w:jc w:val="both"/>
        <w:rPr>
          <w:sz w:val="28"/>
          <w:szCs w:val="28"/>
        </w:rPr>
      </w:pPr>
      <w:r w:rsidRPr="006F025E">
        <w:rPr>
          <w:b/>
          <w:bCs/>
          <w:sz w:val="28"/>
          <w:szCs w:val="28"/>
        </w:rPr>
        <w:t xml:space="preserve">     3.</w:t>
      </w:r>
      <w:r w:rsidRPr="002B45D6">
        <w:rPr>
          <w:sz w:val="28"/>
          <w:szCs w:val="28"/>
        </w:rPr>
        <w:t xml:space="preserve"> Контроль за виконанням цього рішення покласти на постійну комісію міської ради з питань планування</w:t>
      </w:r>
      <w:r>
        <w:rPr>
          <w:sz w:val="28"/>
          <w:szCs w:val="28"/>
        </w:rPr>
        <w:t>,</w:t>
      </w:r>
      <w:r w:rsidRPr="002B45D6">
        <w:rPr>
          <w:sz w:val="28"/>
          <w:szCs w:val="28"/>
        </w:rPr>
        <w:t xml:space="preserve"> бюджету, економічного розвитк</w:t>
      </w:r>
      <w:r>
        <w:rPr>
          <w:sz w:val="28"/>
          <w:szCs w:val="28"/>
        </w:rPr>
        <w:t xml:space="preserve">у та підприємництва (голова – Ю.Г. </w:t>
      </w:r>
      <w:proofErr w:type="spellStart"/>
      <w:r>
        <w:rPr>
          <w:sz w:val="28"/>
          <w:szCs w:val="28"/>
        </w:rPr>
        <w:t>Кондратовець</w:t>
      </w:r>
      <w:proofErr w:type="spellEnd"/>
      <w:r w:rsidRPr="002B45D6">
        <w:rPr>
          <w:sz w:val="28"/>
          <w:szCs w:val="28"/>
        </w:rPr>
        <w:t>).</w:t>
      </w:r>
    </w:p>
    <w:p w:rsidR="000E5A1A" w:rsidRDefault="000E5A1A" w:rsidP="00D7725E">
      <w:pPr>
        <w:widowControl/>
        <w:tabs>
          <w:tab w:val="left" w:pos="720"/>
        </w:tabs>
        <w:autoSpaceDE/>
        <w:jc w:val="both"/>
        <w:rPr>
          <w:sz w:val="28"/>
          <w:szCs w:val="28"/>
        </w:rPr>
      </w:pPr>
    </w:p>
    <w:p w:rsidR="000E5A1A" w:rsidRDefault="000E5A1A" w:rsidP="004C47B7">
      <w:pPr>
        <w:tabs>
          <w:tab w:val="left" w:pos="5220"/>
        </w:tabs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    С.Б. </w:t>
      </w:r>
      <w:proofErr w:type="spellStart"/>
      <w:r>
        <w:rPr>
          <w:b/>
          <w:bCs/>
          <w:sz w:val="28"/>
          <w:szCs w:val="28"/>
        </w:rPr>
        <w:t>Редчик</w:t>
      </w:r>
      <w:proofErr w:type="spellEnd"/>
      <w:r>
        <w:rPr>
          <w:sz w:val="26"/>
          <w:szCs w:val="26"/>
        </w:rPr>
        <w:t xml:space="preserve">                                                                </w:t>
      </w: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5316" w:firstLine="3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Додаток </w:t>
      </w:r>
    </w:p>
    <w:p w:rsidR="000E5A1A" w:rsidRDefault="000E5A1A" w:rsidP="00D7725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A79AE">
        <w:rPr>
          <w:sz w:val="24"/>
          <w:szCs w:val="24"/>
        </w:rPr>
        <w:t xml:space="preserve">                  до рішення  </w:t>
      </w:r>
      <w:r w:rsidR="00C410F2">
        <w:rPr>
          <w:sz w:val="24"/>
          <w:szCs w:val="24"/>
          <w:lang w:val="ru-RU"/>
        </w:rPr>
        <w:t xml:space="preserve">   </w:t>
      </w:r>
      <w:r w:rsidR="002A7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сесії міської </w:t>
      </w:r>
    </w:p>
    <w:p w:rsidR="000E5A1A" w:rsidRDefault="000E5A1A" w:rsidP="00D7725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ради 7 скликання </w:t>
      </w:r>
    </w:p>
    <w:p w:rsidR="000E5A1A" w:rsidRPr="00C410F2" w:rsidRDefault="000E5A1A" w:rsidP="00D7725E">
      <w:pPr>
        <w:ind w:left="36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410F2">
        <w:rPr>
          <w:sz w:val="24"/>
          <w:szCs w:val="24"/>
        </w:rPr>
        <w:t xml:space="preserve">                        від «</w:t>
      </w:r>
      <w:r w:rsidR="00C410F2">
        <w:rPr>
          <w:sz w:val="24"/>
          <w:szCs w:val="24"/>
          <w:lang w:val="ru-RU"/>
        </w:rPr>
        <w:t xml:space="preserve">     </w:t>
      </w:r>
      <w:r w:rsidR="002A79AE">
        <w:rPr>
          <w:sz w:val="24"/>
          <w:szCs w:val="24"/>
        </w:rPr>
        <w:t xml:space="preserve">» </w:t>
      </w:r>
      <w:r w:rsidR="00C410F2">
        <w:rPr>
          <w:sz w:val="24"/>
          <w:szCs w:val="24"/>
          <w:lang w:val="ru-RU"/>
        </w:rPr>
        <w:t>_______</w:t>
      </w:r>
      <w:r>
        <w:rPr>
          <w:sz w:val="24"/>
          <w:szCs w:val="24"/>
        </w:rPr>
        <w:t xml:space="preserve"> 20</w:t>
      </w:r>
      <w:r w:rsidR="00C410F2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р. № </w:t>
      </w:r>
      <w:r w:rsidR="00C410F2">
        <w:rPr>
          <w:sz w:val="24"/>
          <w:szCs w:val="24"/>
          <w:lang w:val="ru-RU"/>
        </w:rPr>
        <w:t>____</w:t>
      </w:r>
    </w:p>
    <w:p w:rsidR="000E5A1A" w:rsidRDefault="000E5A1A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ind w:left="360"/>
        <w:rPr>
          <w:sz w:val="26"/>
          <w:szCs w:val="26"/>
        </w:rPr>
      </w:pPr>
    </w:p>
    <w:p w:rsidR="00A062B9" w:rsidRDefault="00A062B9" w:rsidP="00D7725E">
      <w:pPr>
        <w:ind w:left="360"/>
        <w:rPr>
          <w:sz w:val="26"/>
          <w:szCs w:val="26"/>
        </w:rPr>
      </w:pPr>
    </w:p>
    <w:p w:rsidR="000E5A1A" w:rsidRDefault="000E5A1A" w:rsidP="00D7725E">
      <w:pPr>
        <w:jc w:val="both"/>
        <w:rPr>
          <w:sz w:val="24"/>
          <w:szCs w:val="24"/>
        </w:rPr>
      </w:pPr>
      <w:r>
        <w:t xml:space="preserve">                          </w:t>
      </w:r>
      <w:r>
        <w:rPr>
          <w:sz w:val="28"/>
          <w:szCs w:val="28"/>
        </w:rPr>
        <w:t xml:space="preserve">                 </w:t>
      </w:r>
      <w:r w:rsidRPr="002F1E87">
        <w:rPr>
          <w:sz w:val="24"/>
          <w:szCs w:val="24"/>
        </w:rPr>
        <w:t>6.</w:t>
      </w:r>
      <w:r>
        <w:rPr>
          <w:sz w:val="24"/>
          <w:szCs w:val="24"/>
        </w:rPr>
        <w:t xml:space="preserve"> Напрямки діяльності та заходи Програми</w:t>
      </w:r>
    </w:p>
    <w:p w:rsidR="00A062B9" w:rsidRDefault="00A062B9" w:rsidP="00D7725E">
      <w:pPr>
        <w:jc w:val="both"/>
        <w:rPr>
          <w:sz w:val="24"/>
          <w:szCs w:val="24"/>
        </w:rPr>
      </w:pPr>
    </w:p>
    <w:tbl>
      <w:tblPr>
        <w:tblW w:w="10788" w:type="dxa"/>
        <w:tblInd w:w="-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497"/>
        <w:gridCol w:w="1560"/>
        <w:gridCol w:w="1134"/>
        <w:gridCol w:w="976"/>
        <w:gridCol w:w="1433"/>
        <w:gridCol w:w="567"/>
        <w:gridCol w:w="567"/>
        <w:gridCol w:w="567"/>
        <w:gridCol w:w="567"/>
        <w:gridCol w:w="1560"/>
      </w:tblGrid>
      <w:tr w:rsidR="000E5A1A" w:rsidTr="00A04A55"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№з/п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Назва напряму діяльності </w:t>
            </w:r>
          </w:p>
          <w:p w:rsidR="000E5A1A" w:rsidRPr="00F20DF3" w:rsidRDefault="000E5A1A" w:rsidP="00F421FF">
            <w:pPr>
              <w:tabs>
                <w:tab w:val="left" w:pos="0"/>
              </w:tabs>
              <w:jc w:val="center"/>
            </w:pPr>
            <w:r w:rsidRPr="00F20DF3">
              <w:rPr>
                <w:color w:val="000000"/>
              </w:rPr>
              <w:t>(пріоритетні завдання)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Перелік заходів Програми</w:t>
            </w:r>
          </w:p>
          <w:p w:rsidR="000E5A1A" w:rsidRPr="00F20DF3" w:rsidRDefault="000E5A1A" w:rsidP="00F421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Термін виконання заходу 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 xml:space="preserve">Джерела </w:t>
            </w:r>
            <w:proofErr w:type="spellStart"/>
            <w:r w:rsidRPr="00F20DF3">
              <w:rPr>
                <w:color w:val="000000"/>
              </w:rPr>
              <w:t>фінансу</w:t>
            </w:r>
            <w:proofErr w:type="spellEnd"/>
          </w:p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F20DF3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Виконавці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A1A" w:rsidRPr="00F20DF3" w:rsidRDefault="000E5A1A" w:rsidP="00F421FF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Орієнтовні обсяги фінансування</w:t>
            </w:r>
          </w:p>
          <w:p w:rsidR="000E5A1A" w:rsidRPr="00F20DF3" w:rsidRDefault="000E5A1A" w:rsidP="00F421FF">
            <w:pPr>
              <w:tabs>
                <w:tab w:val="left" w:pos="0"/>
              </w:tabs>
              <w:jc w:val="center"/>
            </w:pPr>
            <w:r w:rsidRPr="00F20DF3">
              <w:rPr>
                <w:color w:val="000000"/>
              </w:rPr>
              <w:t>(тис. грн.)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1A" w:rsidRPr="00F20DF3" w:rsidRDefault="000E5A1A" w:rsidP="00DD6F8A">
            <w:pPr>
              <w:tabs>
                <w:tab w:val="left" w:pos="0"/>
              </w:tabs>
              <w:snapToGrid w:val="0"/>
              <w:jc w:val="center"/>
            </w:pPr>
            <w:r w:rsidRPr="00F20DF3">
              <w:rPr>
                <w:color w:val="000000"/>
              </w:rPr>
              <w:t>Очікуваний результат</w:t>
            </w:r>
          </w:p>
        </w:tc>
      </w:tr>
      <w:tr w:rsidR="000E5A1A" w:rsidTr="00A04A55"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Всього: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 тому числі  за роками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1A" w:rsidRDefault="000E5A1A" w:rsidP="00F421FF">
            <w:pPr>
              <w:pStyle w:val="a6"/>
              <w:snapToGrid w:val="0"/>
              <w:jc w:val="both"/>
            </w:pPr>
          </w:p>
        </w:tc>
      </w:tr>
      <w:tr w:rsidR="000E5A1A" w:rsidTr="00A04A55">
        <w:trPr>
          <w:trHeight w:val="347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E5A1A" w:rsidRDefault="000E5A1A" w:rsidP="00F421FF">
            <w:pPr>
              <w:pStyle w:val="a6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0E5A1A" w:rsidRPr="000A0A7A" w:rsidRDefault="000E5A1A" w:rsidP="00F421FF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0E5A1A" w:rsidRPr="000A0A7A" w:rsidRDefault="000E5A1A" w:rsidP="00F421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0A7A">
              <w:rPr>
                <w:color w:val="000000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A1A" w:rsidRDefault="000E5A1A" w:rsidP="00F421FF">
            <w:pPr>
              <w:pStyle w:val="a6"/>
              <w:snapToGrid w:val="0"/>
              <w:jc w:val="both"/>
            </w:pPr>
          </w:p>
        </w:tc>
      </w:tr>
      <w:tr w:rsidR="000E5A1A" w:rsidRPr="00D1529F" w:rsidTr="00A04A55">
        <w:trPr>
          <w:trHeight w:val="24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EE7DA9" w:rsidP="00EE7D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  <w:lang w:val="ru-RU"/>
              </w:rPr>
              <w:t>5</w:t>
            </w:r>
            <w:r w:rsidR="000E5A1A" w:rsidRPr="00682F4C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EE7DA9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82F4C">
              <w:rPr>
                <w:color w:val="000000"/>
                <w:sz w:val="24"/>
                <w:szCs w:val="24"/>
                <w:lang w:val="ru-RU"/>
              </w:rPr>
              <w:t>Розвиток</w:t>
            </w:r>
            <w:proofErr w:type="spellEnd"/>
            <w:r w:rsidRPr="00682F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E5A1A" w:rsidRPr="00682F4C">
              <w:rPr>
                <w:color w:val="000000"/>
                <w:sz w:val="24"/>
                <w:szCs w:val="24"/>
              </w:rPr>
              <w:t>міс</w:t>
            </w:r>
            <w:proofErr w:type="spellStart"/>
            <w:r w:rsidRPr="00682F4C">
              <w:rPr>
                <w:color w:val="000000"/>
                <w:sz w:val="24"/>
                <w:szCs w:val="24"/>
                <w:lang w:val="ru-RU"/>
              </w:rPr>
              <w:t>ьк</w:t>
            </w:r>
            <w:r w:rsidR="000E5A1A" w:rsidRPr="00682F4C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0E5A1A" w:rsidRPr="00682F4C">
              <w:rPr>
                <w:color w:val="000000"/>
                <w:sz w:val="24"/>
                <w:szCs w:val="24"/>
              </w:rPr>
              <w:t xml:space="preserve"> врядування </w:t>
            </w: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33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842C10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5</w:t>
            </w:r>
            <w:r w:rsidR="000E5A1A" w:rsidRPr="00682F4C">
              <w:rPr>
                <w:sz w:val="24"/>
                <w:szCs w:val="24"/>
              </w:rPr>
              <w:t xml:space="preserve">.3. </w:t>
            </w:r>
          </w:p>
          <w:p w:rsidR="000E5A1A" w:rsidRPr="00682F4C" w:rsidRDefault="00B27691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Інформаційно-технічний супров</w:t>
            </w:r>
            <w:r w:rsidR="006C5188" w:rsidRPr="00682F4C">
              <w:rPr>
                <w:sz w:val="24"/>
                <w:szCs w:val="24"/>
              </w:rPr>
              <w:t>і</w:t>
            </w:r>
            <w:r w:rsidRPr="00682F4C">
              <w:rPr>
                <w:sz w:val="24"/>
                <w:szCs w:val="24"/>
              </w:rPr>
              <w:t>д електронної системи голосування програмно-технічного комплексу «Віче»</w:t>
            </w:r>
          </w:p>
          <w:p w:rsidR="000E5A1A" w:rsidRPr="00682F4C" w:rsidRDefault="000E5A1A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  <w:p w:rsidR="000E5A1A" w:rsidRPr="00682F4C" w:rsidRDefault="000E5A1A" w:rsidP="00F421F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0E5A1A" w:rsidP="00842C10">
            <w:pPr>
              <w:tabs>
                <w:tab w:val="left" w:pos="0"/>
              </w:tabs>
              <w:rPr>
                <w:color w:val="000000"/>
              </w:rPr>
            </w:pPr>
            <w:r w:rsidRPr="00682F4C">
              <w:rPr>
                <w:color w:val="000000"/>
              </w:rPr>
              <w:t>20</w:t>
            </w:r>
            <w:r w:rsidR="00842C10" w:rsidRPr="00682F4C">
              <w:rPr>
                <w:color w:val="000000"/>
                <w:lang w:val="ru-RU"/>
              </w:rPr>
              <w:t>20</w:t>
            </w:r>
            <w:r w:rsidRPr="00682F4C">
              <w:rPr>
                <w:color w:val="000000"/>
              </w:rPr>
              <w:t>-2021 роки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  <w:r w:rsidRPr="00682F4C">
              <w:rPr>
                <w:color w:val="000000"/>
              </w:rPr>
              <w:t>Міс</w:t>
            </w:r>
            <w:proofErr w:type="spellStart"/>
            <w:r w:rsidR="00A04A55">
              <w:rPr>
                <w:color w:val="000000"/>
                <w:lang w:val="ru-RU"/>
              </w:rPr>
              <w:t>цеви</w:t>
            </w:r>
            <w:proofErr w:type="spellEnd"/>
            <w:r w:rsidRPr="00682F4C">
              <w:rPr>
                <w:color w:val="000000"/>
              </w:rPr>
              <w:t>й бюджет</w:t>
            </w:r>
          </w:p>
          <w:p w:rsidR="000E5A1A" w:rsidRPr="00682F4C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</w:p>
          <w:p w:rsidR="000E5A1A" w:rsidRPr="00682F4C" w:rsidRDefault="000E5A1A" w:rsidP="00F421FF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A04A55" w:rsidRDefault="00B46C53" w:rsidP="00171593">
            <w:pPr>
              <w:tabs>
                <w:tab w:val="left" w:pos="0"/>
              </w:tabs>
              <w:rPr>
                <w:color w:val="000000"/>
              </w:rPr>
            </w:pPr>
            <w:r w:rsidRPr="00A04A55">
              <w:rPr>
                <w:color w:val="000000"/>
              </w:rPr>
              <w:t>Викон</w:t>
            </w:r>
            <w:r w:rsidR="00171593" w:rsidRPr="00A04A55">
              <w:rPr>
                <w:color w:val="000000"/>
              </w:rPr>
              <w:t xml:space="preserve">ком Хмільницької </w:t>
            </w:r>
            <w:r w:rsidRPr="00A04A55">
              <w:rPr>
                <w:color w:val="000000"/>
              </w:rPr>
              <w:t xml:space="preserve"> </w:t>
            </w:r>
            <w:r w:rsidR="000E5A1A" w:rsidRPr="00A04A55">
              <w:rPr>
                <w:color w:val="000000"/>
              </w:rPr>
              <w:t>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667AEB" w:rsidP="00F421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48</w:t>
            </w:r>
            <w:r w:rsidR="000E5A1A" w:rsidRPr="00682F4C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667AEB" w:rsidP="00F421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667AEB" w:rsidP="00667A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24</w:t>
            </w:r>
            <w:r w:rsidR="000E5A1A" w:rsidRPr="00682F4C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A" w:rsidRPr="00682F4C" w:rsidRDefault="00667AEB" w:rsidP="00667A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24</w:t>
            </w:r>
            <w:r w:rsidR="000E5A1A" w:rsidRPr="00682F4C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C" w:rsidRDefault="00F40E7A" w:rsidP="00682F4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82F4C">
              <w:rPr>
                <w:sz w:val="24"/>
                <w:szCs w:val="24"/>
              </w:rPr>
              <w:t>З</w:t>
            </w:r>
            <w:r w:rsidR="00682F4C">
              <w:rPr>
                <w:sz w:val="24"/>
                <w:szCs w:val="24"/>
              </w:rPr>
              <w:t>абезпече</w:t>
            </w:r>
            <w:r w:rsidRPr="00682F4C">
              <w:rPr>
                <w:sz w:val="24"/>
                <w:szCs w:val="24"/>
              </w:rPr>
              <w:t xml:space="preserve">ння </w:t>
            </w:r>
            <w:r w:rsidR="00682F4C">
              <w:rPr>
                <w:sz w:val="24"/>
                <w:szCs w:val="24"/>
              </w:rPr>
              <w:t>максимально</w:t>
            </w:r>
          </w:p>
          <w:p w:rsidR="000E5A1A" w:rsidRPr="00682F4C" w:rsidRDefault="00682F4C" w:rsidP="00682F4C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40E7A" w:rsidRPr="00682F4C">
              <w:rPr>
                <w:sz w:val="24"/>
                <w:szCs w:val="24"/>
              </w:rPr>
              <w:t xml:space="preserve">терміну корисного використання ПТК «Віче», ефективне та раціональне </w:t>
            </w:r>
            <w:r w:rsidR="003B37F5" w:rsidRPr="00682F4C">
              <w:rPr>
                <w:sz w:val="24"/>
                <w:szCs w:val="24"/>
              </w:rPr>
              <w:t>розпорядження наявни</w:t>
            </w:r>
            <w:r w:rsidR="0029514C" w:rsidRPr="00682F4C">
              <w:rPr>
                <w:sz w:val="24"/>
                <w:szCs w:val="24"/>
              </w:rPr>
              <w:t>ми</w:t>
            </w:r>
            <w:r w:rsidR="003B37F5" w:rsidRPr="00682F4C">
              <w:rPr>
                <w:sz w:val="24"/>
                <w:szCs w:val="24"/>
              </w:rPr>
              <w:t xml:space="preserve"> матеріально-технічни</w:t>
            </w:r>
            <w:r w:rsidR="0029514C" w:rsidRPr="00682F4C">
              <w:rPr>
                <w:sz w:val="24"/>
                <w:szCs w:val="24"/>
              </w:rPr>
              <w:t>ми</w:t>
            </w:r>
            <w:r w:rsidR="003B37F5" w:rsidRPr="00682F4C">
              <w:rPr>
                <w:sz w:val="24"/>
                <w:szCs w:val="24"/>
              </w:rPr>
              <w:t xml:space="preserve"> засоб</w:t>
            </w:r>
            <w:r w:rsidR="0029514C" w:rsidRPr="00682F4C">
              <w:rPr>
                <w:sz w:val="24"/>
                <w:szCs w:val="24"/>
              </w:rPr>
              <w:t>ами</w:t>
            </w:r>
            <w:r w:rsidR="00F40E7A" w:rsidRPr="00682F4C">
              <w:rPr>
                <w:sz w:val="24"/>
                <w:szCs w:val="24"/>
              </w:rPr>
              <w:t xml:space="preserve"> </w:t>
            </w:r>
          </w:p>
        </w:tc>
      </w:tr>
    </w:tbl>
    <w:p w:rsidR="000E5A1A" w:rsidRDefault="000E5A1A" w:rsidP="00D7725E">
      <w:pPr>
        <w:tabs>
          <w:tab w:val="left" w:pos="5220"/>
        </w:tabs>
        <w:rPr>
          <w:color w:val="000000"/>
          <w:sz w:val="26"/>
          <w:szCs w:val="26"/>
        </w:rPr>
      </w:pPr>
    </w:p>
    <w:p w:rsidR="00C23B1A" w:rsidRDefault="00C23B1A" w:rsidP="00D7725E">
      <w:pPr>
        <w:rPr>
          <w:b/>
          <w:bCs/>
          <w:sz w:val="28"/>
          <w:szCs w:val="28"/>
        </w:rPr>
      </w:pPr>
    </w:p>
    <w:p w:rsidR="00C23B1A" w:rsidRDefault="00C23B1A" w:rsidP="00D7725E">
      <w:pPr>
        <w:rPr>
          <w:b/>
          <w:bCs/>
          <w:sz w:val="28"/>
          <w:szCs w:val="28"/>
        </w:rPr>
      </w:pPr>
    </w:p>
    <w:p w:rsidR="000E5A1A" w:rsidRPr="0051503B" w:rsidRDefault="000E5A1A" w:rsidP="00D772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     П.В. </w:t>
      </w:r>
      <w:proofErr w:type="spellStart"/>
      <w:r>
        <w:rPr>
          <w:b/>
          <w:bCs/>
          <w:sz w:val="28"/>
          <w:szCs w:val="28"/>
        </w:rPr>
        <w:t>Крепкий</w:t>
      </w:r>
      <w:proofErr w:type="spellEnd"/>
    </w:p>
    <w:p w:rsidR="000E5A1A" w:rsidRPr="0051503B" w:rsidRDefault="000E5A1A" w:rsidP="00D772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A1A" w:rsidRPr="0051503B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Default="000E5A1A" w:rsidP="00D7725E">
      <w:pPr>
        <w:rPr>
          <w:sz w:val="28"/>
          <w:szCs w:val="28"/>
        </w:rPr>
      </w:pPr>
    </w:p>
    <w:p w:rsidR="000E5A1A" w:rsidRPr="00811BA4" w:rsidRDefault="000E5A1A" w:rsidP="000E1E47">
      <w:pPr>
        <w:pStyle w:val="ab"/>
        <w:rPr>
          <w:lang w:val="uk-UA"/>
        </w:rPr>
      </w:pPr>
      <w:bookmarkStart w:id="0" w:name="_GoBack"/>
      <w:bookmarkEnd w:id="0"/>
    </w:p>
    <w:sectPr w:rsidR="000E5A1A" w:rsidRPr="00811BA4" w:rsidSect="009928F8">
      <w:footerReference w:type="default" r:id="rId9"/>
      <w:pgSz w:w="11906" w:h="16838"/>
      <w:pgMar w:top="567" w:right="566" w:bottom="567" w:left="1620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3E" w:rsidRDefault="0030183E">
      <w:r>
        <w:separator/>
      </w:r>
    </w:p>
  </w:endnote>
  <w:endnote w:type="continuationSeparator" w:id="0">
    <w:p w:rsidR="0030183E" w:rsidRDefault="0030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A" w:rsidRDefault="000E5A1A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3E" w:rsidRDefault="0030183E">
      <w:r>
        <w:separator/>
      </w:r>
    </w:p>
  </w:footnote>
  <w:footnote w:type="continuationSeparator" w:id="0">
    <w:p w:rsidR="0030183E" w:rsidRDefault="0030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25E"/>
    <w:rsid w:val="00022BD6"/>
    <w:rsid w:val="000803BC"/>
    <w:rsid w:val="000927BE"/>
    <w:rsid w:val="000A0A7A"/>
    <w:rsid w:val="000D5B2F"/>
    <w:rsid w:val="000E1E47"/>
    <w:rsid w:val="000E5A1A"/>
    <w:rsid w:val="000F2079"/>
    <w:rsid w:val="00100BE7"/>
    <w:rsid w:val="00121F06"/>
    <w:rsid w:val="001335D9"/>
    <w:rsid w:val="00171593"/>
    <w:rsid w:val="00177EE1"/>
    <w:rsid w:val="001E13D6"/>
    <w:rsid w:val="00243142"/>
    <w:rsid w:val="002545B7"/>
    <w:rsid w:val="00265CD2"/>
    <w:rsid w:val="0029514C"/>
    <w:rsid w:val="002A35A2"/>
    <w:rsid w:val="002A79AE"/>
    <w:rsid w:val="002B45D6"/>
    <w:rsid w:val="002C23BA"/>
    <w:rsid w:val="002F1E87"/>
    <w:rsid w:val="00301119"/>
    <w:rsid w:val="0030183E"/>
    <w:rsid w:val="00333517"/>
    <w:rsid w:val="00343FF4"/>
    <w:rsid w:val="003519E2"/>
    <w:rsid w:val="00391261"/>
    <w:rsid w:val="003B37F5"/>
    <w:rsid w:val="00416653"/>
    <w:rsid w:val="00424531"/>
    <w:rsid w:val="00425FC2"/>
    <w:rsid w:val="00447C76"/>
    <w:rsid w:val="0045697D"/>
    <w:rsid w:val="00475140"/>
    <w:rsid w:val="004837EA"/>
    <w:rsid w:val="004B241A"/>
    <w:rsid w:val="004C47B7"/>
    <w:rsid w:val="004D602C"/>
    <w:rsid w:val="004D699C"/>
    <w:rsid w:val="00514254"/>
    <w:rsid w:val="0051503B"/>
    <w:rsid w:val="00526D5E"/>
    <w:rsid w:val="00541280"/>
    <w:rsid w:val="0057285F"/>
    <w:rsid w:val="00582DD6"/>
    <w:rsid w:val="00584BCB"/>
    <w:rsid w:val="00586533"/>
    <w:rsid w:val="005A7013"/>
    <w:rsid w:val="005B5291"/>
    <w:rsid w:val="006003FC"/>
    <w:rsid w:val="006369C1"/>
    <w:rsid w:val="0064264F"/>
    <w:rsid w:val="006529F5"/>
    <w:rsid w:val="006636CC"/>
    <w:rsid w:val="00667AEB"/>
    <w:rsid w:val="006827F5"/>
    <w:rsid w:val="00682F4C"/>
    <w:rsid w:val="0068470A"/>
    <w:rsid w:val="00686B36"/>
    <w:rsid w:val="00691FCF"/>
    <w:rsid w:val="006C5188"/>
    <w:rsid w:val="006E2851"/>
    <w:rsid w:val="006E3C94"/>
    <w:rsid w:val="006F025E"/>
    <w:rsid w:val="00724D45"/>
    <w:rsid w:val="007559BA"/>
    <w:rsid w:val="00772F6B"/>
    <w:rsid w:val="00783DEA"/>
    <w:rsid w:val="007859FB"/>
    <w:rsid w:val="007909A9"/>
    <w:rsid w:val="007B3BB1"/>
    <w:rsid w:val="007B7CAC"/>
    <w:rsid w:val="007C78D0"/>
    <w:rsid w:val="007D77B5"/>
    <w:rsid w:val="007E6FA7"/>
    <w:rsid w:val="007E76BC"/>
    <w:rsid w:val="00811BA4"/>
    <w:rsid w:val="00812425"/>
    <w:rsid w:val="00820C77"/>
    <w:rsid w:val="008231B2"/>
    <w:rsid w:val="0082779E"/>
    <w:rsid w:val="00842C10"/>
    <w:rsid w:val="008A0BAE"/>
    <w:rsid w:val="008E6E88"/>
    <w:rsid w:val="0090736B"/>
    <w:rsid w:val="009928F8"/>
    <w:rsid w:val="009B51E6"/>
    <w:rsid w:val="009E694A"/>
    <w:rsid w:val="009F1CB6"/>
    <w:rsid w:val="009F2509"/>
    <w:rsid w:val="00A03D2D"/>
    <w:rsid w:val="00A04A55"/>
    <w:rsid w:val="00A062B9"/>
    <w:rsid w:val="00A13227"/>
    <w:rsid w:val="00A41406"/>
    <w:rsid w:val="00A83B13"/>
    <w:rsid w:val="00A96BD2"/>
    <w:rsid w:val="00AA691E"/>
    <w:rsid w:val="00AC52EC"/>
    <w:rsid w:val="00B27691"/>
    <w:rsid w:val="00B46C53"/>
    <w:rsid w:val="00B478A2"/>
    <w:rsid w:val="00B63607"/>
    <w:rsid w:val="00B86EB7"/>
    <w:rsid w:val="00B97C62"/>
    <w:rsid w:val="00BC28B4"/>
    <w:rsid w:val="00C210F9"/>
    <w:rsid w:val="00C23B1A"/>
    <w:rsid w:val="00C308AA"/>
    <w:rsid w:val="00C34D37"/>
    <w:rsid w:val="00C40849"/>
    <w:rsid w:val="00C410F2"/>
    <w:rsid w:val="00C47C5C"/>
    <w:rsid w:val="00C8787A"/>
    <w:rsid w:val="00CF14F6"/>
    <w:rsid w:val="00CF45D5"/>
    <w:rsid w:val="00D002E4"/>
    <w:rsid w:val="00D043DB"/>
    <w:rsid w:val="00D1529F"/>
    <w:rsid w:val="00D56D0F"/>
    <w:rsid w:val="00D7725E"/>
    <w:rsid w:val="00D82EC9"/>
    <w:rsid w:val="00D97249"/>
    <w:rsid w:val="00DA0D03"/>
    <w:rsid w:val="00DC5197"/>
    <w:rsid w:val="00DD6F8A"/>
    <w:rsid w:val="00E51251"/>
    <w:rsid w:val="00EC1B5F"/>
    <w:rsid w:val="00EE15E5"/>
    <w:rsid w:val="00EE7DA9"/>
    <w:rsid w:val="00F20DF3"/>
    <w:rsid w:val="00F20F50"/>
    <w:rsid w:val="00F336E8"/>
    <w:rsid w:val="00F40E7A"/>
    <w:rsid w:val="00F421FF"/>
    <w:rsid w:val="00F8305A"/>
    <w:rsid w:val="00FA0771"/>
    <w:rsid w:val="00FA64C0"/>
    <w:rsid w:val="00FB55C8"/>
    <w:rsid w:val="00FC0E2F"/>
    <w:rsid w:val="00FD1667"/>
    <w:rsid w:val="00FD683F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725E"/>
    <w:pPr>
      <w:widowControl w:val="0"/>
      <w:suppressAutoHyphens/>
      <w:autoSpaceDE w:val="0"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qFormat/>
    <w:locked/>
    <w:rsid w:val="003519E2"/>
    <w:pPr>
      <w:keepNext/>
      <w:widowControl/>
      <w:suppressAutoHyphens w:val="0"/>
      <w:autoSpaceDE/>
      <w:ind w:left="900"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7725E"/>
    <w:rPr>
      <w:b/>
      <w:bCs/>
    </w:rPr>
  </w:style>
  <w:style w:type="paragraph" w:customStyle="1" w:styleId="1">
    <w:name w:val="Обычный1"/>
    <w:uiPriority w:val="99"/>
    <w:rsid w:val="00D7725E"/>
    <w:pPr>
      <w:suppressAutoHyphens/>
    </w:pPr>
    <w:rPr>
      <w:rFonts w:ascii="Times New Roman" w:hAnsi="Times New Roman"/>
      <w:lang w:eastAsia="ar-SA"/>
    </w:rPr>
  </w:style>
  <w:style w:type="paragraph" w:customStyle="1" w:styleId="10">
    <w:name w:val="Заголовок1"/>
    <w:basedOn w:val="1"/>
    <w:next w:val="1"/>
    <w:uiPriority w:val="99"/>
    <w:rsid w:val="00D7725E"/>
    <w:pPr>
      <w:jc w:val="center"/>
    </w:pPr>
    <w:rPr>
      <w:sz w:val="28"/>
      <w:szCs w:val="28"/>
      <w:lang w:val="en-US"/>
    </w:rPr>
  </w:style>
  <w:style w:type="paragraph" w:styleId="a4">
    <w:name w:val="footer"/>
    <w:basedOn w:val="a"/>
    <w:link w:val="a5"/>
    <w:uiPriority w:val="99"/>
    <w:rsid w:val="00D772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D7725E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a6">
    <w:name w:val="Содержимое таблицы"/>
    <w:basedOn w:val="a"/>
    <w:uiPriority w:val="99"/>
    <w:rsid w:val="00D7725E"/>
    <w:pPr>
      <w:suppressLineNumbers/>
    </w:pPr>
  </w:style>
  <w:style w:type="character" w:styleId="a7">
    <w:name w:val="Hyperlink"/>
    <w:uiPriority w:val="99"/>
    <w:rsid w:val="00D772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725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725E"/>
    <w:rPr>
      <w:rFonts w:ascii="Tahoma" w:hAnsi="Tahoma" w:cs="Tahoma"/>
      <w:sz w:val="16"/>
      <w:szCs w:val="16"/>
      <w:lang w:val="uk-UA" w:eastAsia="ar-SA" w:bidi="ar-SA"/>
    </w:rPr>
  </w:style>
  <w:style w:type="paragraph" w:styleId="aa">
    <w:name w:val="List Paragraph"/>
    <w:basedOn w:val="a"/>
    <w:uiPriority w:val="99"/>
    <w:qFormat/>
    <w:rsid w:val="006F025E"/>
    <w:pPr>
      <w:ind w:left="720"/>
    </w:pPr>
  </w:style>
  <w:style w:type="character" w:customStyle="1" w:styleId="20">
    <w:name w:val="Заголовок 2 Знак"/>
    <w:link w:val="2"/>
    <w:rsid w:val="003519E2"/>
    <w:rPr>
      <w:rFonts w:ascii="Times New Roman" w:eastAsia="Times New Roman" w:hAnsi="Times New Roman"/>
      <w:sz w:val="28"/>
      <w:szCs w:val="24"/>
      <w:lang w:val="uk-UA"/>
    </w:rPr>
  </w:style>
  <w:style w:type="paragraph" w:styleId="ab">
    <w:name w:val="Body Text"/>
    <w:basedOn w:val="a"/>
    <w:link w:val="ac"/>
    <w:locked/>
    <w:rsid w:val="003519E2"/>
    <w:pPr>
      <w:widowControl/>
      <w:suppressAutoHyphens w:val="0"/>
      <w:autoSpaceDE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link w:val="ab"/>
    <w:rsid w:val="003519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89</cp:revision>
  <cp:lastPrinted>2019-12-23T08:05:00Z</cp:lastPrinted>
  <dcterms:created xsi:type="dcterms:W3CDTF">2019-08-01T08:33:00Z</dcterms:created>
  <dcterms:modified xsi:type="dcterms:W3CDTF">2019-12-27T10:13:00Z</dcterms:modified>
</cp:coreProperties>
</file>