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79" w:rsidRPr="001B7C6E" w:rsidRDefault="00117A43" w:rsidP="00692D21">
      <w:pPr>
        <w:tabs>
          <w:tab w:val="left" w:pos="360"/>
          <w:tab w:val="right" w:pos="9355"/>
        </w:tabs>
        <w:ind w:right="11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37179" w:rsidRPr="001B7C6E">
        <w:rPr>
          <w:rFonts w:ascii="Times New Roman" w:hAnsi="Times New Roman"/>
          <w:sz w:val="28"/>
          <w:szCs w:val="28"/>
        </w:rPr>
        <w:object w:dxaOrig="511" w:dyaOrig="7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1.75pt" o:ole="">
            <v:imagedata r:id="rId8" o:title="" gain="93623f" blacklevel="1966f"/>
          </v:shape>
          <o:OLEObject Type="Embed" ProgID="Word.Picture.8" ShapeID="_x0000_i1025" DrawAspect="Content" ObjectID="_1638953985" r:id="rId9"/>
        </w:object>
      </w:r>
    </w:p>
    <w:p w:rsidR="00437179" w:rsidRPr="001B7C6E" w:rsidRDefault="00437179" w:rsidP="00692D21">
      <w:pPr>
        <w:pStyle w:val="2"/>
        <w:ind w:right="119"/>
        <w:jc w:val="center"/>
        <w:rPr>
          <w:b/>
          <w:sz w:val="28"/>
          <w:szCs w:val="28"/>
        </w:rPr>
      </w:pPr>
      <w:r w:rsidRPr="001B7C6E">
        <w:rPr>
          <w:b/>
          <w:sz w:val="28"/>
          <w:szCs w:val="28"/>
        </w:rPr>
        <w:t>У К Р А Ї Н А</w:t>
      </w:r>
    </w:p>
    <w:p w:rsidR="00437179" w:rsidRPr="001B7C6E" w:rsidRDefault="00437179" w:rsidP="00692D21">
      <w:pPr>
        <w:pStyle w:val="2"/>
        <w:ind w:right="119"/>
        <w:jc w:val="center"/>
        <w:rPr>
          <w:b/>
          <w:sz w:val="28"/>
          <w:szCs w:val="28"/>
        </w:rPr>
      </w:pPr>
      <w:r w:rsidRPr="001B7C6E">
        <w:rPr>
          <w:b/>
          <w:sz w:val="28"/>
          <w:szCs w:val="28"/>
        </w:rPr>
        <w:t xml:space="preserve">      Х М І Л Ь Н И Ц Ь К А   М І С Ь К А    Р А Д А      </w:t>
      </w:r>
    </w:p>
    <w:p w:rsidR="00437179" w:rsidRPr="001B7C6E" w:rsidRDefault="00437179" w:rsidP="00692D21">
      <w:pPr>
        <w:pStyle w:val="2"/>
        <w:ind w:right="119"/>
        <w:jc w:val="center"/>
        <w:rPr>
          <w:b/>
          <w:sz w:val="28"/>
          <w:szCs w:val="28"/>
        </w:rPr>
      </w:pPr>
      <w:r w:rsidRPr="001B7C6E">
        <w:rPr>
          <w:b/>
          <w:sz w:val="28"/>
          <w:szCs w:val="28"/>
        </w:rPr>
        <w:t>ВІННИЦЬКОЇ ОБЛАСТІ</w:t>
      </w:r>
    </w:p>
    <w:p w:rsidR="00437179" w:rsidRPr="001B7C6E" w:rsidRDefault="00437179" w:rsidP="00692D21">
      <w:pPr>
        <w:pStyle w:val="11"/>
        <w:tabs>
          <w:tab w:val="center" w:pos="4819"/>
          <w:tab w:val="left" w:pos="7824"/>
        </w:tabs>
        <w:jc w:val="center"/>
        <w:rPr>
          <w:b/>
          <w:sz w:val="28"/>
          <w:szCs w:val="28"/>
          <w:lang w:val="uk-UA"/>
        </w:rPr>
      </w:pPr>
    </w:p>
    <w:p w:rsidR="00437179" w:rsidRPr="001B7C6E" w:rsidRDefault="00437179" w:rsidP="001B7C6E">
      <w:pPr>
        <w:jc w:val="center"/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</w:pPr>
      <w:r w:rsidRPr="001B7C6E">
        <w:rPr>
          <w:rFonts w:ascii="Times New Roman" w:hAnsi="Times New Roman"/>
          <w:b/>
          <w:sz w:val="28"/>
          <w:szCs w:val="28"/>
        </w:rPr>
        <w:t>Р І Ш Е Н Н Я №</w:t>
      </w:r>
    </w:p>
    <w:p w:rsidR="00437179" w:rsidRDefault="00437179" w:rsidP="0048683B">
      <w:pPr>
        <w:jc w:val="right"/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</w:pPr>
      <w:r w:rsidRPr="001B7C6E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ПРОЕКТ</w:t>
      </w:r>
    </w:p>
    <w:p w:rsidR="00437179" w:rsidRPr="00BF1632" w:rsidRDefault="00437179" w:rsidP="0048683B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BF1632">
        <w:rPr>
          <w:rFonts w:ascii="Times New Roman" w:hAnsi="Times New Roman"/>
          <w:bCs/>
          <w:sz w:val="24"/>
          <w:szCs w:val="24"/>
        </w:rPr>
        <w:t>від «____»_________2019 року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1B7C6E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</w:t>
      </w:r>
      <w:r w:rsidRPr="00BF1632">
        <w:rPr>
          <w:rFonts w:ascii="Times New Roman" w:hAnsi="Times New Roman"/>
          <w:bCs/>
          <w:sz w:val="24"/>
          <w:szCs w:val="24"/>
        </w:rPr>
        <w:t>___ сесія міської ради</w:t>
      </w:r>
    </w:p>
    <w:p w:rsidR="00437179" w:rsidRPr="00BF1632" w:rsidRDefault="00437179" w:rsidP="0048683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F163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7</w:t>
      </w:r>
      <w:r w:rsidRPr="00BF1632">
        <w:rPr>
          <w:rFonts w:ascii="Times New Roman" w:hAnsi="Times New Roman"/>
          <w:sz w:val="24"/>
          <w:szCs w:val="24"/>
        </w:rPr>
        <w:t xml:space="preserve"> скликання   </w:t>
      </w:r>
    </w:p>
    <w:p w:rsidR="00437179" w:rsidRPr="001B7C6E" w:rsidRDefault="00437179" w:rsidP="0048683B">
      <w:pPr>
        <w:spacing w:after="0"/>
        <w:jc w:val="both"/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</w:pPr>
      <w:r w:rsidRPr="001B7C6E">
        <w:rPr>
          <w:rFonts w:ascii="Times New Roman" w:hAnsi="Times New Roman"/>
          <w:b/>
          <w:sz w:val="24"/>
          <w:szCs w:val="24"/>
        </w:rPr>
        <w:t xml:space="preserve">      </w:t>
      </w:r>
      <w:r w:rsidRPr="001B7C6E"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 xml:space="preserve">Про затвердження Положення про порядок </w:t>
      </w:r>
    </w:p>
    <w:p w:rsidR="00437179" w:rsidRPr="001B7C6E" w:rsidRDefault="00437179" w:rsidP="001B7C6E">
      <w:pPr>
        <w:spacing w:after="0"/>
        <w:jc w:val="both"/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</w:pPr>
      <w:r w:rsidRPr="001B7C6E"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>проведення інвестиційних конкурсів на</w:t>
      </w:r>
    </w:p>
    <w:p w:rsidR="00437179" w:rsidRDefault="00437179" w:rsidP="001B7C6E">
      <w:pPr>
        <w:spacing w:after="0"/>
        <w:jc w:val="both"/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</w:pPr>
      <w:r w:rsidRPr="001B7C6E"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 xml:space="preserve"> території </w:t>
      </w:r>
      <w:r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 xml:space="preserve">населених пунктів </w:t>
      </w:r>
      <w:r w:rsidRPr="001B7C6E"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>Хмільницької міської</w:t>
      </w:r>
    </w:p>
    <w:p w:rsidR="00437179" w:rsidRDefault="00437179" w:rsidP="001B7C6E">
      <w:pPr>
        <w:spacing w:after="0"/>
        <w:jc w:val="both"/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</w:pPr>
      <w:r w:rsidRPr="001B7C6E"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 xml:space="preserve"> об’єднаної територіальної громади</w:t>
      </w:r>
    </w:p>
    <w:p w:rsidR="00437179" w:rsidRPr="001B7C6E" w:rsidRDefault="00437179" w:rsidP="001B7C6E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37179" w:rsidRPr="001B7C6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B7C6E">
        <w:rPr>
          <w:rFonts w:ascii="Times New Roman" w:hAnsi="Times New Roman"/>
          <w:sz w:val="28"/>
          <w:szCs w:val="28"/>
        </w:rPr>
        <w:t xml:space="preserve">З метою </w:t>
      </w:r>
      <w:r>
        <w:rPr>
          <w:rFonts w:ascii="Times New Roman" w:hAnsi="Times New Roman"/>
          <w:sz w:val="28"/>
          <w:szCs w:val="28"/>
        </w:rPr>
        <w:t>створення сприятливих умов для провадження інвестиційної діяльності, забезпечення прозорості та врегулювання питань, пов᾽язаних із</w:t>
      </w:r>
      <w:r w:rsidRPr="001B7C6E">
        <w:rPr>
          <w:rFonts w:ascii="Times New Roman" w:hAnsi="Times New Roman"/>
          <w:sz w:val="28"/>
          <w:szCs w:val="28"/>
        </w:rPr>
        <w:t xml:space="preserve"> проведення</w:t>
      </w:r>
      <w:r>
        <w:rPr>
          <w:rFonts w:ascii="Times New Roman" w:hAnsi="Times New Roman"/>
          <w:sz w:val="28"/>
          <w:szCs w:val="28"/>
        </w:rPr>
        <w:t>м інвестиційних конкурсів на території населених пунктів Хмільницької міської</w:t>
      </w:r>
      <w:r w:rsidRPr="001B7C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об᾽єднаної територіальної громади</w:t>
      </w:r>
      <w:r w:rsidRPr="001B7C6E">
        <w:rPr>
          <w:rFonts w:ascii="Times New Roman" w:hAnsi="Times New Roman"/>
          <w:sz w:val="28"/>
          <w:szCs w:val="28"/>
        </w:rPr>
        <w:t xml:space="preserve">,  керуючись </w:t>
      </w:r>
      <w:r>
        <w:rPr>
          <w:rFonts w:ascii="Times New Roman" w:hAnsi="Times New Roman"/>
          <w:sz w:val="28"/>
          <w:szCs w:val="28"/>
        </w:rPr>
        <w:t>ст.16 Закону</w:t>
      </w:r>
      <w:r w:rsidRPr="001B7C6E">
        <w:rPr>
          <w:rFonts w:ascii="Times New Roman" w:hAnsi="Times New Roman"/>
          <w:sz w:val="28"/>
          <w:szCs w:val="28"/>
        </w:rPr>
        <w:t xml:space="preserve"> України “Про інвестиційну діяльність”,  ст. 26</w:t>
      </w:r>
      <w:r>
        <w:rPr>
          <w:rFonts w:ascii="Times New Roman" w:hAnsi="Times New Roman"/>
          <w:sz w:val="28"/>
          <w:szCs w:val="28"/>
        </w:rPr>
        <w:t>, 59</w:t>
      </w:r>
      <w:r w:rsidRPr="001B7C6E">
        <w:rPr>
          <w:rFonts w:ascii="Times New Roman" w:hAnsi="Times New Roman"/>
          <w:sz w:val="28"/>
          <w:szCs w:val="28"/>
        </w:rPr>
        <w:t xml:space="preserve"> Закону України “Про місцеве самоврядування в Україні”, міська рада</w:t>
      </w:r>
    </w:p>
    <w:p w:rsidR="00437179" w:rsidRPr="001B7C6E" w:rsidRDefault="00437179" w:rsidP="00307979">
      <w:pPr>
        <w:jc w:val="center"/>
        <w:rPr>
          <w:rFonts w:ascii="Times New Roman" w:hAnsi="Times New Roman"/>
          <w:b/>
          <w:sz w:val="28"/>
          <w:szCs w:val="28"/>
        </w:rPr>
      </w:pPr>
      <w:r w:rsidRPr="001B7C6E">
        <w:rPr>
          <w:rFonts w:ascii="Times New Roman" w:hAnsi="Times New Roman"/>
          <w:b/>
          <w:sz w:val="28"/>
          <w:szCs w:val="28"/>
        </w:rPr>
        <w:t>В И Р І Ш И Л А:</w:t>
      </w:r>
    </w:p>
    <w:p w:rsidR="00437179" w:rsidRPr="001B7C6E" w:rsidRDefault="00437179" w:rsidP="0048683B">
      <w:pPr>
        <w:pStyle w:val="a6"/>
        <w:numPr>
          <w:ilvl w:val="0"/>
          <w:numId w:val="1"/>
        </w:numPr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1B7C6E">
        <w:rPr>
          <w:rFonts w:ascii="Times New Roman" w:hAnsi="Times New Roman"/>
          <w:sz w:val="28"/>
          <w:szCs w:val="28"/>
        </w:rPr>
        <w:t>Затвердити Положення про порядок проведення інвестиційних конкурсів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7C6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на  території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населених пунктів </w:t>
      </w:r>
      <w:r w:rsidRPr="001B7C6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Хмільницької  міської об’єднаної територіальної громади (додається).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437179" w:rsidRPr="00C066A2" w:rsidRDefault="00437179" w:rsidP="0048683B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066A2">
        <w:rPr>
          <w:rFonts w:ascii="Times New Roman" w:hAnsi="Times New Roman"/>
          <w:sz w:val="28"/>
          <w:szCs w:val="28"/>
        </w:rPr>
        <w:t xml:space="preserve">Виконавчим органам Хмільницької міської ради, комунальним установам та підприємствам, у межах компетенції, проводити заходи з розробки інвестиційних проектів відповідно до затвердженого Положення. </w:t>
      </w:r>
    </w:p>
    <w:p w:rsidR="00272B1C" w:rsidRDefault="00437179" w:rsidP="00272B1C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72B1C">
        <w:rPr>
          <w:rFonts w:ascii="Times New Roman" w:hAnsi="Times New Roman"/>
          <w:sz w:val="28"/>
          <w:szCs w:val="28"/>
        </w:rPr>
        <w:t>Доручити управлінню економічного розвитку та євроінтеграції міської ради розробити механізм моніторингу за виконанням інвестиційних зобов᾽язань відповідно до інвестиційних договорів та подати його на затвердження виконавчому комітету Хмільницької міської ради.</w:t>
      </w:r>
    </w:p>
    <w:p w:rsidR="00437179" w:rsidRPr="00272B1C" w:rsidRDefault="00437179" w:rsidP="00272B1C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72B1C">
        <w:rPr>
          <w:rFonts w:ascii="Times New Roman" w:hAnsi="Times New Roman"/>
          <w:sz w:val="28"/>
          <w:szCs w:val="28"/>
        </w:rPr>
        <w:t xml:space="preserve">Виконавчому комітету Хмільницької міської ради затвердити склад комісії для проведення інвестиційних конкурсів. </w:t>
      </w:r>
    </w:p>
    <w:p w:rsidR="00437179" w:rsidRPr="0048683B" w:rsidRDefault="00437179" w:rsidP="00C35422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48683B">
        <w:rPr>
          <w:rFonts w:ascii="Times New Roman" w:hAnsi="Times New Roman"/>
          <w:sz w:val="28"/>
          <w:szCs w:val="28"/>
        </w:rPr>
        <w:t>Контроль за виконанням цього рішення покласти на постійну комісію міської ради з питань планування, бюджету, економічного  розвитку  та підприємництва  (голова  Кондратовець  Ю.Г.).</w:t>
      </w:r>
    </w:p>
    <w:p w:rsidR="00437179" w:rsidRPr="00692D21" w:rsidRDefault="00437179" w:rsidP="00C35422">
      <w:pPr>
        <w:jc w:val="both"/>
        <w:rPr>
          <w:rFonts w:ascii="Times New Roman" w:hAnsi="Times New Roman"/>
          <w:b/>
          <w:sz w:val="28"/>
          <w:szCs w:val="28"/>
        </w:rPr>
      </w:pPr>
      <w:r w:rsidRPr="00692D21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                    С.Б. Редчик</w:t>
      </w:r>
    </w:p>
    <w:p w:rsidR="00437179" w:rsidRPr="001B7C6E" w:rsidRDefault="00437179" w:rsidP="001B7C6E">
      <w:pPr>
        <w:spacing w:after="0" w:line="240" w:lineRule="auto"/>
        <w:ind w:firstLine="5760"/>
        <w:jc w:val="both"/>
        <w:rPr>
          <w:rFonts w:ascii="Times New Roman" w:hAnsi="Times New Roman"/>
          <w:b/>
          <w:i/>
          <w:sz w:val="28"/>
          <w:szCs w:val="28"/>
        </w:rPr>
      </w:pPr>
      <w:r w:rsidRPr="001B7C6E">
        <w:rPr>
          <w:rFonts w:ascii="Times New Roman" w:hAnsi="Times New Roman"/>
          <w:b/>
          <w:i/>
          <w:sz w:val="28"/>
          <w:szCs w:val="28"/>
        </w:rPr>
        <w:lastRenderedPageBreak/>
        <w:t>ЗАТВЕРДЖЕНО</w:t>
      </w:r>
    </w:p>
    <w:p w:rsidR="00437179" w:rsidRPr="001B7C6E" w:rsidRDefault="00437179" w:rsidP="001B7C6E">
      <w:pPr>
        <w:spacing w:after="0" w:line="240" w:lineRule="auto"/>
        <w:ind w:firstLine="5760"/>
        <w:jc w:val="both"/>
        <w:rPr>
          <w:rFonts w:ascii="Times New Roman" w:hAnsi="Times New Roman"/>
          <w:b/>
          <w:i/>
          <w:sz w:val="28"/>
          <w:szCs w:val="28"/>
        </w:rPr>
      </w:pPr>
      <w:r w:rsidRPr="001B7C6E">
        <w:rPr>
          <w:rFonts w:ascii="Times New Roman" w:hAnsi="Times New Roman"/>
          <w:b/>
          <w:i/>
          <w:sz w:val="28"/>
          <w:szCs w:val="28"/>
        </w:rPr>
        <w:t>рішення міської ради</w:t>
      </w:r>
    </w:p>
    <w:p w:rsidR="00437179" w:rsidRPr="001B7C6E" w:rsidRDefault="00437179" w:rsidP="001B7C6E">
      <w:pPr>
        <w:spacing w:after="0" w:line="240" w:lineRule="auto"/>
        <w:ind w:firstLine="5760"/>
        <w:jc w:val="both"/>
        <w:rPr>
          <w:rFonts w:ascii="Times New Roman" w:hAnsi="Times New Roman"/>
          <w:b/>
          <w:i/>
          <w:sz w:val="28"/>
          <w:szCs w:val="28"/>
        </w:rPr>
      </w:pPr>
      <w:r w:rsidRPr="001B7C6E">
        <w:rPr>
          <w:rFonts w:ascii="Times New Roman" w:hAnsi="Times New Roman"/>
          <w:b/>
          <w:i/>
          <w:sz w:val="28"/>
          <w:szCs w:val="28"/>
        </w:rPr>
        <w:t>від ________________________</w:t>
      </w:r>
    </w:p>
    <w:p w:rsidR="00437179" w:rsidRPr="00FB220E" w:rsidRDefault="00437179" w:rsidP="001B7C6E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</w:rPr>
      </w:pPr>
      <w:r w:rsidRPr="001B7C6E">
        <w:rPr>
          <w:rFonts w:ascii="Times New Roman" w:hAnsi="Times New Roman"/>
          <w:b/>
          <w:i/>
          <w:sz w:val="28"/>
          <w:szCs w:val="28"/>
        </w:rPr>
        <w:t>№ _________________________</w:t>
      </w:r>
    </w:p>
    <w:p w:rsidR="00437179" w:rsidRPr="00FB220E" w:rsidRDefault="00437179" w:rsidP="00C35422">
      <w:pPr>
        <w:jc w:val="both"/>
        <w:rPr>
          <w:rFonts w:ascii="Times New Roman" w:hAnsi="Times New Roman"/>
          <w:sz w:val="28"/>
          <w:szCs w:val="28"/>
        </w:rPr>
      </w:pPr>
    </w:p>
    <w:p w:rsidR="00437179" w:rsidRPr="00FB220E" w:rsidRDefault="00437179" w:rsidP="00C35422">
      <w:pPr>
        <w:jc w:val="center"/>
        <w:rPr>
          <w:rFonts w:ascii="Times New Roman" w:hAnsi="Times New Roman"/>
          <w:b/>
          <w:spacing w:val="54"/>
          <w:kern w:val="28"/>
          <w:sz w:val="32"/>
          <w:szCs w:val="32"/>
        </w:rPr>
      </w:pPr>
      <w:r>
        <w:rPr>
          <w:rFonts w:ascii="Times New Roman" w:hAnsi="Times New Roman"/>
          <w:b/>
          <w:spacing w:val="54"/>
          <w:kern w:val="28"/>
          <w:sz w:val="32"/>
          <w:szCs w:val="32"/>
        </w:rPr>
        <w:t>П</w:t>
      </w:r>
      <w:r w:rsidRPr="00FB220E">
        <w:rPr>
          <w:rFonts w:ascii="Times New Roman" w:hAnsi="Times New Roman"/>
          <w:b/>
          <w:spacing w:val="54"/>
          <w:kern w:val="28"/>
          <w:sz w:val="32"/>
          <w:szCs w:val="32"/>
        </w:rPr>
        <w:t>ОЛОЖЕННЯ</w:t>
      </w:r>
    </w:p>
    <w:p w:rsidR="00437179" w:rsidRDefault="00437179" w:rsidP="001B7C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7979">
        <w:rPr>
          <w:rFonts w:ascii="Times New Roman" w:hAnsi="Times New Roman"/>
          <w:b/>
          <w:sz w:val="28"/>
          <w:szCs w:val="28"/>
        </w:rPr>
        <w:t>про порядок проведення</w:t>
      </w:r>
    </w:p>
    <w:p w:rsidR="00437179" w:rsidRDefault="00437179" w:rsidP="001B7C6E">
      <w:pPr>
        <w:spacing w:after="0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  <w:r w:rsidRPr="00307979">
        <w:rPr>
          <w:rFonts w:ascii="Times New Roman" w:hAnsi="Times New Roman"/>
          <w:b/>
          <w:sz w:val="28"/>
          <w:szCs w:val="28"/>
        </w:rPr>
        <w:t xml:space="preserve"> інвестиційних конкурсів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7979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на  території</w:t>
      </w: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населених пунктів</w:t>
      </w:r>
    </w:p>
    <w:p w:rsidR="00437179" w:rsidRDefault="00437179" w:rsidP="001B7C6E">
      <w:pPr>
        <w:spacing w:after="0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  <w:r w:rsidRPr="00307979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Хмільницької міської об’єднаної територіальної громади</w:t>
      </w:r>
    </w:p>
    <w:p w:rsidR="00437179" w:rsidRPr="00307979" w:rsidRDefault="00437179" w:rsidP="001B7C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7179" w:rsidRPr="006F2F1C" w:rsidRDefault="00437179" w:rsidP="00C35422">
      <w:pPr>
        <w:jc w:val="center"/>
        <w:rPr>
          <w:rFonts w:ascii="Times New Roman" w:hAnsi="Times New Roman"/>
          <w:b/>
          <w:sz w:val="28"/>
          <w:szCs w:val="28"/>
        </w:rPr>
      </w:pPr>
      <w:r w:rsidRPr="006F2F1C">
        <w:rPr>
          <w:rFonts w:ascii="Times New Roman" w:hAnsi="Times New Roman"/>
          <w:b/>
          <w:sz w:val="28"/>
          <w:szCs w:val="28"/>
        </w:rPr>
        <w:t>1. Загальні положення</w:t>
      </w:r>
    </w:p>
    <w:p w:rsidR="00437179" w:rsidRPr="00692D21" w:rsidRDefault="00437179" w:rsidP="00307979">
      <w:pPr>
        <w:jc w:val="both"/>
        <w:rPr>
          <w:rFonts w:ascii="Times New Roman" w:hAnsi="Times New Roman"/>
          <w:sz w:val="28"/>
          <w:szCs w:val="28"/>
        </w:rPr>
      </w:pPr>
      <w:r w:rsidRPr="00692D21">
        <w:rPr>
          <w:rFonts w:ascii="Times New Roman" w:hAnsi="Times New Roman"/>
          <w:sz w:val="28"/>
          <w:szCs w:val="28"/>
        </w:rPr>
        <w:t xml:space="preserve">1.1. Положення про проведення інвестиційних конкурсів </w:t>
      </w:r>
      <w:r w:rsidRPr="00692D2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на  території Хмільницької міської об’єднаної територіальної громади  (</w:t>
      </w:r>
      <w:r w:rsidRPr="00692D21">
        <w:rPr>
          <w:rFonts w:ascii="Times New Roman" w:hAnsi="Times New Roman"/>
          <w:sz w:val="28"/>
          <w:szCs w:val="28"/>
        </w:rPr>
        <w:t xml:space="preserve">далі – Положення) визначає умови та порядок проведення інвестиційних конкурсів </w:t>
      </w:r>
      <w:r w:rsidR="00272B1C">
        <w:rPr>
          <w:rFonts w:ascii="Times New Roman" w:hAnsi="Times New Roman"/>
          <w:sz w:val="28"/>
          <w:szCs w:val="28"/>
        </w:rPr>
        <w:t xml:space="preserve">постійно діючою конкурсною комісією </w:t>
      </w:r>
      <w:r w:rsidRPr="00692D21">
        <w:rPr>
          <w:rFonts w:ascii="Times New Roman" w:hAnsi="Times New Roman"/>
          <w:sz w:val="28"/>
          <w:szCs w:val="28"/>
        </w:rPr>
        <w:t xml:space="preserve"> на території Хмільницької міської ОТГ.</w:t>
      </w:r>
    </w:p>
    <w:p w:rsidR="00437179" w:rsidRPr="009D1593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1593">
        <w:rPr>
          <w:rFonts w:ascii="Times New Roman" w:hAnsi="Times New Roman"/>
          <w:sz w:val="28"/>
          <w:szCs w:val="28"/>
        </w:rPr>
        <w:t>1.2. Завданнями цього Положення є:</w:t>
      </w:r>
    </w:p>
    <w:p w:rsidR="00437179" w:rsidRPr="009D1593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1593">
        <w:rPr>
          <w:rFonts w:ascii="Times New Roman" w:hAnsi="Times New Roman"/>
          <w:sz w:val="28"/>
          <w:szCs w:val="28"/>
        </w:rPr>
        <w:t xml:space="preserve">- створення сприятливих умов для здійснення інвестиційної діяльності, залучення інвесторів у фінансування інвестиційних проектів з економічного та соціального розвитку </w:t>
      </w:r>
      <w:r>
        <w:rPr>
          <w:rFonts w:ascii="Times New Roman" w:hAnsi="Times New Roman"/>
          <w:sz w:val="28"/>
          <w:szCs w:val="28"/>
        </w:rPr>
        <w:t xml:space="preserve">територій </w:t>
      </w:r>
      <w:r w:rsidRPr="009D1593">
        <w:rPr>
          <w:rFonts w:ascii="Times New Roman" w:hAnsi="Times New Roman"/>
          <w:sz w:val="28"/>
          <w:szCs w:val="28"/>
        </w:rPr>
        <w:t>Хмільницької міської  ОТГ;</w:t>
      </w:r>
    </w:p>
    <w:p w:rsidR="00437179" w:rsidRPr="009D1593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1593">
        <w:rPr>
          <w:rFonts w:ascii="Times New Roman" w:hAnsi="Times New Roman"/>
          <w:sz w:val="28"/>
          <w:szCs w:val="28"/>
        </w:rPr>
        <w:t>- забезпечення відкритості, публічності та прозорості процедури підготовки і проведення інвестиційних конкурсів;</w:t>
      </w:r>
    </w:p>
    <w:p w:rsidR="00437179" w:rsidRPr="009D1593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1593">
        <w:rPr>
          <w:rFonts w:ascii="Times New Roman" w:hAnsi="Times New Roman"/>
          <w:sz w:val="28"/>
          <w:szCs w:val="28"/>
        </w:rPr>
        <w:t>- встановлення єдиного підходу до ініціювання, розгляду та ре</w:t>
      </w:r>
      <w:r>
        <w:rPr>
          <w:rFonts w:ascii="Times New Roman" w:hAnsi="Times New Roman"/>
          <w:sz w:val="28"/>
          <w:szCs w:val="28"/>
        </w:rPr>
        <w:t>алізації інвестиційних проектів.</w:t>
      </w:r>
    </w:p>
    <w:p w:rsidR="00437179" w:rsidRPr="009D1593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1593">
        <w:rPr>
          <w:rFonts w:ascii="Times New Roman" w:hAnsi="Times New Roman"/>
          <w:sz w:val="28"/>
          <w:szCs w:val="28"/>
        </w:rPr>
        <w:t>1.3. Основні терміни, що використовуються у цьому Положенні:</w:t>
      </w:r>
    </w:p>
    <w:p w:rsidR="00437179" w:rsidRPr="009D1593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1593">
        <w:rPr>
          <w:rFonts w:ascii="Times New Roman" w:hAnsi="Times New Roman"/>
          <w:b/>
          <w:i/>
          <w:sz w:val="28"/>
          <w:szCs w:val="28"/>
        </w:rPr>
        <w:t>інвестиції</w:t>
      </w:r>
      <w:r w:rsidRPr="009D1593">
        <w:rPr>
          <w:rFonts w:ascii="Times New Roman" w:hAnsi="Times New Roman"/>
          <w:sz w:val="28"/>
          <w:szCs w:val="28"/>
        </w:rPr>
        <w:t xml:space="preserve"> – всі види майнових та інтелектуальних цінностей, що вкладаються в об’єкти економічної та інших видів діяльності, у результаті якої створюється прибуток (дохід) або досягається соціальний </w:t>
      </w:r>
      <w:r>
        <w:rPr>
          <w:rFonts w:ascii="Times New Roman" w:hAnsi="Times New Roman"/>
          <w:sz w:val="28"/>
          <w:szCs w:val="28"/>
        </w:rPr>
        <w:t xml:space="preserve">та </w:t>
      </w:r>
      <w:r w:rsidRPr="006976A9">
        <w:rPr>
          <w:rFonts w:ascii="Times New Roman" w:hAnsi="Times New Roman"/>
          <w:sz w:val="28"/>
          <w:szCs w:val="28"/>
        </w:rPr>
        <w:t>екологічний</w:t>
      </w:r>
      <w:r w:rsidRPr="00974515">
        <w:rPr>
          <w:rFonts w:ascii="Times New Roman" w:hAnsi="Times New Roman"/>
          <w:sz w:val="28"/>
          <w:szCs w:val="28"/>
        </w:rPr>
        <w:t xml:space="preserve"> ефект;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37179" w:rsidRPr="009D1593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1593">
        <w:rPr>
          <w:rFonts w:ascii="Times New Roman" w:hAnsi="Times New Roman"/>
          <w:b/>
          <w:i/>
          <w:sz w:val="28"/>
          <w:szCs w:val="28"/>
        </w:rPr>
        <w:t>інвестиційна діяльність</w:t>
      </w:r>
      <w:r w:rsidRPr="009D1593">
        <w:rPr>
          <w:rFonts w:ascii="Times New Roman" w:hAnsi="Times New Roman"/>
          <w:sz w:val="28"/>
          <w:szCs w:val="28"/>
        </w:rPr>
        <w:t xml:space="preserve"> – сукупність практичних дій громадян, юридичних осіб і органу місцевого самоврядування та держави щодо реалізації інвестицій;</w:t>
      </w:r>
    </w:p>
    <w:p w:rsidR="00437179" w:rsidRPr="009D1593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1593">
        <w:rPr>
          <w:rFonts w:ascii="Times New Roman" w:hAnsi="Times New Roman"/>
          <w:b/>
          <w:i/>
          <w:sz w:val="28"/>
          <w:szCs w:val="28"/>
        </w:rPr>
        <w:t>інвестиційний договір</w:t>
      </w:r>
      <w:r w:rsidRPr="009D1593">
        <w:rPr>
          <w:rFonts w:ascii="Times New Roman" w:hAnsi="Times New Roman"/>
          <w:sz w:val="28"/>
          <w:szCs w:val="28"/>
        </w:rPr>
        <w:t xml:space="preserve"> – договір, предметом якого є реалізація інвестиційного проекту, що укладається між виконавчим органом Хмільницької міської ради або комунальним підприємством (установою), якому делеговано </w:t>
      </w:r>
      <w:r w:rsidRPr="009D1593">
        <w:rPr>
          <w:rFonts w:ascii="Times New Roman" w:hAnsi="Times New Roman"/>
          <w:sz w:val="28"/>
          <w:szCs w:val="28"/>
        </w:rPr>
        <w:lastRenderedPageBreak/>
        <w:t>такі повноваження, інвестором та за необхідності іншими суб’єктами інвестиційного проекту (учасники, спеціалісти);</w:t>
      </w:r>
    </w:p>
    <w:p w:rsidR="00437179" w:rsidRPr="009D1593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1593">
        <w:rPr>
          <w:rFonts w:ascii="Times New Roman" w:hAnsi="Times New Roman"/>
          <w:b/>
          <w:i/>
          <w:sz w:val="28"/>
          <w:szCs w:val="28"/>
        </w:rPr>
        <w:t>інвестиційний конкурс</w:t>
      </w:r>
      <w:r w:rsidRPr="009D1593">
        <w:rPr>
          <w:rFonts w:ascii="Times New Roman" w:hAnsi="Times New Roman"/>
          <w:sz w:val="28"/>
          <w:szCs w:val="28"/>
        </w:rPr>
        <w:t xml:space="preserve"> – конкурентний спосіб залучення інвесторів, що передбачає проведення конкурсу з визначення кращих пропозицій та умов інвестування юридичними або фізичними особами щодо об’єкта інвестування;</w:t>
      </w:r>
    </w:p>
    <w:p w:rsidR="00437179" w:rsidRPr="009D1593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1593">
        <w:rPr>
          <w:rFonts w:ascii="Times New Roman" w:hAnsi="Times New Roman"/>
          <w:b/>
          <w:i/>
          <w:sz w:val="28"/>
          <w:szCs w:val="28"/>
        </w:rPr>
        <w:t>інвестиційний проект</w:t>
      </w:r>
      <w:r w:rsidRPr="009D1593">
        <w:rPr>
          <w:rFonts w:ascii="Times New Roman" w:hAnsi="Times New Roman"/>
          <w:sz w:val="28"/>
          <w:szCs w:val="28"/>
        </w:rPr>
        <w:t xml:space="preserve"> – це сукупність цілеспрямованих організаційно-правових, управлінських, аналітичних, фінансових та інженерно-технічних заходів, які здійснюються суб’єктами інвестиційної діяльності та оформлені у вигляді планово-розрахункових документів, необхідних та достатніх для обґрунтування, організації та управління роботами з реалізації проекту. Розробленню інвестиційного проекту може передувати розроблення проектної (інвестиційної) пропозиції;</w:t>
      </w:r>
    </w:p>
    <w:p w:rsidR="00437179" w:rsidRPr="00E83A5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83A5E">
        <w:rPr>
          <w:rFonts w:ascii="Times New Roman" w:hAnsi="Times New Roman"/>
          <w:b/>
          <w:i/>
          <w:sz w:val="28"/>
          <w:szCs w:val="28"/>
        </w:rPr>
        <w:t>інвестори</w:t>
      </w:r>
      <w:r w:rsidRPr="00E83A5E">
        <w:rPr>
          <w:rFonts w:ascii="Times New Roman" w:hAnsi="Times New Roman"/>
          <w:sz w:val="28"/>
          <w:szCs w:val="28"/>
        </w:rPr>
        <w:t xml:space="preserve"> – суб’єкти інвестиційної діяльності, які приймають рішення про вкладення власних, позичкових і залучених майнових та інтелектуальних цінностей в об’єкти інвестування.</w:t>
      </w:r>
      <w:bookmarkStart w:id="1" w:name="o67"/>
      <w:bookmarkEnd w:id="1"/>
      <w:r w:rsidRPr="00E83A5E">
        <w:rPr>
          <w:rFonts w:ascii="Times New Roman" w:hAnsi="Times New Roman"/>
          <w:sz w:val="28"/>
          <w:szCs w:val="28"/>
        </w:rPr>
        <w:t xml:space="preserve"> Інвестори можуть виступати в ролі вкладників, кредиторів, покупців, а також виконувати функції будь-якого учасника інвестиційної діяльності;</w:t>
      </w:r>
    </w:p>
    <w:p w:rsidR="00437179" w:rsidRPr="009D1593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1593">
        <w:rPr>
          <w:rFonts w:ascii="Times New Roman" w:hAnsi="Times New Roman"/>
          <w:b/>
          <w:i/>
          <w:sz w:val="28"/>
          <w:szCs w:val="28"/>
        </w:rPr>
        <w:t>ініціатор інвестиційного проекту</w:t>
      </w:r>
      <w:r w:rsidRPr="009D1593">
        <w:rPr>
          <w:rFonts w:ascii="Times New Roman" w:hAnsi="Times New Roman"/>
          <w:sz w:val="28"/>
          <w:szCs w:val="28"/>
        </w:rPr>
        <w:t xml:space="preserve"> – виконавчі органи  Хмільницької міської ради; підприємства, установи, організації, підприємства комунальної форми власності, фізичні особи, юридичні особи та їх об’єднання; іноземні та міжнародні інституції; власники новітніх технологій, виробники сучасної продукції; набувачі соціального та економічного ефекту від реалізації інвестиційного проекту;</w:t>
      </w:r>
    </w:p>
    <w:p w:rsidR="00437179" w:rsidRPr="009D1593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1593">
        <w:rPr>
          <w:rFonts w:ascii="Times New Roman" w:hAnsi="Times New Roman"/>
          <w:b/>
          <w:i/>
          <w:sz w:val="28"/>
          <w:szCs w:val="28"/>
        </w:rPr>
        <w:t>конкурсна документація</w:t>
      </w:r>
      <w:r w:rsidRPr="009D1593">
        <w:rPr>
          <w:rFonts w:ascii="Times New Roman" w:hAnsi="Times New Roman"/>
          <w:sz w:val="28"/>
          <w:szCs w:val="28"/>
        </w:rPr>
        <w:t xml:space="preserve"> – комплект документів, що надається потенційному учаснику конкурсу та містить поряд з іншим інформацію про об’єкт конкурсу та його умови;</w:t>
      </w:r>
    </w:p>
    <w:p w:rsidR="00437179" w:rsidRPr="009D1593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1593">
        <w:rPr>
          <w:rFonts w:ascii="Times New Roman" w:hAnsi="Times New Roman"/>
          <w:b/>
          <w:i/>
          <w:sz w:val="28"/>
          <w:szCs w:val="28"/>
        </w:rPr>
        <w:t>конкурсна комісія</w:t>
      </w:r>
      <w:r w:rsidRPr="009D1593">
        <w:rPr>
          <w:rFonts w:ascii="Times New Roman" w:hAnsi="Times New Roman"/>
          <w:sz w:val="28"/>
          <w:szCs w:val="28"/>
        </w:rPr>
        <w:t xml:space="preserve"> – постійно діюча комісія, яку створено виконавчим комітетом Хмільницької міської ради для проведення інвестиційних конкурсів;</w:t>
      </w:r>
    </w:p>
    <w:p w:rsidR="00437179" w:rsidRPr="009D1593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1593">
        <w:rPr>
          <w:rFonts w:ascii="Times New Roman" w:hAnsi="Times New Roman"/>
          <w:b/>
          <w:i/>
          <w:sz w:val="28"/>
          <w:szCs w:val="28"/>
        </w:rPr>
        <w:t>конкурсна пропозиція</w:t>
      </w:r>
      <w:r w:rsidRPr="009D1593">
        <w:rPr>
          <w:rFonts w:ascii="Times New Roman" w:hAnsi="Times New Roman"/>
          <w:sz w:val="28"/>
          <w:szCs w:val="28"/>
        </w:rPr>
        <w:t xml:space="preserve"> – поданий претендентом на конкурс комплект документів, розроблений відповідно до умов проведення конкурсу та документації, що містить пропозиції та умови, на яких він згоден укласти інвестиційний договір;</w:t>
      </w:r>
    </w:p>
    <w:p w:rsidR="00437179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1593">
        <w:rPr>
          <w:rFonts w:ascii="Times New Roman" w:hAnsi="Times New Roman"/>
          <w:b/>
          <w:i/>
          <w:sz w:val="28"/>
          <w:szCs w:val="28"/>
        </w:rPr>
        <w:t>об’єкти інвестування</w:t>
      </w:r>
      <w:r w:rsidRPr="009D1593">
        <w:rPr>
          <w:rFonts w:ascii="Times New Roman" w:hAnsi="Times New Roman"/>
          <w:sz w:val="28"/>
          <w:szCs w:val="28"/>
        </w:rPr>
        <w:t xml:space="preserve"> – будь-яке майно, у тому числі основні фонди і оборотні кошти в усіх галузях економіки, цінні папери (крім векселів), цільові </w:t>
      </w:r>
      <w:r w:rsidRPr="009D1593">
        <w:rPr>
          <w:rFonts w:ascii="Times New Roman" w:hAnsi="Times New Roman"/>
          <w:sz w:val="28"/>
          <w:szCs w:val="28"/>
        </w:rPr>
        <w:lastRenderedPageBreak/>
        <w:t>грошові вклади, науково-технічна продукція, інтелектуальні цінності, інші об’єкти власності, а також майнові права;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7179" w:rsidRPr="009D1593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1593">
        <w:rPr>
          <w:rFonts w:ascii="Times New Roman" w:hAnsi="Times New Roman"/>
          <w:b/>
          <w:i/>
          <w:sz w:val="28"/>
          <w:szCs w:val="28"/>
        </w:rPr>
        <w:t>проектна (інвестиційна) пропозиція</w:t>
      </w:r>
      <w:r w:rsidRPr="009D1593">
        <w:rPr>
          <w:rFonts w:ascii="Times New Roman" w:hAnsi="Times New Roman"/>
          <w:sz w:val="28"/>
          <w:szCs w:val="28"/>
        </w:rPr>
        <w:t xml:space="preserve"> – результат техніко-економічного дослідження інвестиційних можливостей, на підставі яких приймається рішення про реалізацію інвестиційного проекту, оформлений у вигляді пропозиції щодо ініціювання інвестиційного проекту. Розроблення проектної (інвестиційної) пропозиції є одним з етапів розроблення інвестиційного проекту. Склад комплекту документації інвестиційної пропозиції визначений даним Положенням та є підставою для ухвалення рішення Хмільницької  міської ради про включення об’єкта інвестування в перелік об’єктів інвестування;</w:t>
      </w:r>
    </w:p>
    <w:p w:rsidR="00437179" w:rsidRPr="00E83A5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83A5E">
        <w:rPr>
          <w:rFonts w:ascii="Times New Roman" w:hAnsi="Times New Roman"/>
          <w:b/>
          <w:i/>
          <w:sz w:val="28"/>
          <w:szCs w:val="28"/>
        </w:rPr>
        <w:t>суб’єкти (інвестори і учасники) інвестиційної діяльності</w:t>
      </w:r>
      <w:r w:rsidRPr="00E83A5E">
        <w:rPr>
          <w:rFonts w:ascii="Times New Roman" w:hAnsi="Times New Roman"/>
          <w:sz w:val="28"/>
          <w:szCs w:val="28"/>
        </w:rPr>
        <w:t xml:space="preserve"> – громадяни і юридичні особи України та іноземних держав, органи місцевого самоврядування, а також держави;</w:t>
      </w:r>
    </w:p>
    <w:p w:rsidR="00437179" w:rsidRPr="00E83A5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83A5E">
        <w:rPr>
          <w:rFonts w:ascii="Times New Roman" w:hAnsi="Times New Roman"/>
          <w:b/>
          <w:i/>
          <w:sz w:val="28"/>
          <w:szCs w:val="28"/>
        </w:rPr>
        <w:t>учасники інвестиційного конкурсу</w:t>
      </w:r>
      <w:r w:rsidRPr="00E83A5E">
        <w:rPr>
          <w:rFonts w:ascii="Times New Roman" w:hAnsi="Times New Roman"/>
          <w:sz w:val="28"/>
          <w:szCs w:val="28"/>
        </w:rPr>
        <w:t xml:space="preserve"> – фізичні і юридичні особи України, суб’єкти підприємницької діяльності та іноземних держав, що </w:t>
      </w:r>
      <w:r w:rsidRPr="005F56DF">
        <w:rPr>
          <w:rFonts w:ascii="Times New Roman" w:hAnsi="Times New Roman"/>
          <w:sz w:val="28"/>
          <w:szCs w:val="28"/>
        </w:rPr>
        <w:t>зареєстрували заяву на участь у інвестиційному конкурсі;</w:t>
      </w:r>
    </w:p>
    <w:p w:rsidR="00437179" w:rsidRPr="009D1593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83A5E">
        <w:rPr>
          <w:rFonts w:ascii="Times New Roman" w:hAnsi="Times New Roman"/>
          <w:b/>
          <w:i/>
          <w:sz w:val="28"/>
          <w:szCs w:val="28"/>
        </w:rPr>
        <w:t>форма реалізації інвестиційного проекту</w:t>
      </w:r>
      <w:r w:rsidRPr="009D1593">
        <w:rPr>
          <w:rFonts w:ascii="Times New Roman" w:hAnsi="Times New Roman"/>
          <w:sz w:val="28"/>
          <w:szCs w:val="28"/>
        </w:rPr>
        <w:t xml:space="preserve"> – організаційно-правова форма взаємовідносин територіальної громади та інвестора та за необхідності інших суб’єктів інвестиційного проекту (учасників, спеціалістів) об’єкта інвестицій;</w:t>
      </w:r>
    </w:p>
    <w:p w:rsidR="00437179" w:rsidRPr="009D1593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1593">
        <w:rPr>
          <w:rFonts w:ascii="Times New Roman" w:hAnsi="Times New Roman"/>
          <w:b/>
          <w:i/>
          <w:sz w:val="28"/>
          <w:szCs w:val="28"/>
        </w:rPr>
        <w:t>організатор конкурсу</w:t>
      </w:r>
      <w:r w:rsidRPr="009D1593">
        <w:rPr>
          <w:rFonts w:ascii="Times New Roman" w:hAnsi="Times New Roman"/>
          <w:sz w:val="28"/>
          <w:szCs w:val="28"/>
        </w:rPr>
        <w:t xml:space="preserve"> – </w:t>
      </w:r>
      <w:r w:rsidR="00272B1C">
        <w:rPr>
          <w:rFonts w:ascii="Times New Roman" w:hAnsi="Times New Roman"/>
          <w:sz w:val="28"/>
          <w:szCs w:val="28"/>
        </w:rPr>
        <w:t>в</w:t>
      </w:r>
      <w:r w:rsidRPr="009D1593">
        <w:rPr>
          <w:rFonts w:ascii="Times New Roman" w:hAnsi="Times New Roman"/>
          <w:sz w:val="28"/>
          <w:szCs w:val="28"/>
        </w:rPr>
        <w:t xml:space="preserve">иконавчий комітет Хмільницької міської ради. Організатор здійснює загальну координацію діяльності </w:t>
      </w:r>
      <w:r>
        <w:rPr>
          <w:rFonts w:ascii="Times New Roman" w:hAnsi="Times New Roman"/>
          <w:sz w:val="28"/>
          <w:szCs w:val="28"/>
        </w:rPr>
        <w:t xml:space="preserve">виконавчих </w:t>
      </w:r>
      <w:r w:rsidRPr="009D1593">
        <w:rPr>
          <w:rFonts w:ascii="Times New Roman" w:hAnsi="Times New Roman"/>
          <w:sz w:val="28"/>
          <w:szCs w:val="28"/>
        </w:rPr>
        <w:t>органів щодо розробки, оприлюднення, підготовки до інвестиційного конкурсу та укладення інвестиційних договорів.</w:t>
      </w:r>
    </w:p>
    <w:p w:rsidR="00437179" w:rsidRPr="009D1593" w:rsidRDefault="00437179" w:rsidP="001B7C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1593">
        <w:rPr>
          <w:rFonts w:ascii="Times New Roman" w:hAnsi="Times New Roman"/>
          <w:b/>
          <w:sz w:val="28"/>
          <w:szCs w:val="28"/>
        </w:rPr>
        <w:t>2. Формування інвестиційних пропозицій</w:t>
      </w:r>
    </w:p>
    <w:p w:rsidR="00437179" w:rsidRDefault="00437179" w:rsidP="001B7C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1593">
        <w:rPr>
          <w:rFonts w:ascii="Times New Roman" w:hAnsi="Times New Roman"/>
          <w:b/>
          <w:sz w:val="28"/>
          <w:szCs w:val="28"/>
        </w:rPr>
        <w:t>і затвердження переліку об’єктів інвестування</w:t>
      </w:r>
    </w:p>
    <w:p w:rsidR="00437179" w:rsidRPr="009D1593" w:rsidRDefault="00437179" w:rsidP="001B7C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7179" w:rsidRPr="00272B1C" w:rsidRDefault="00437179" w:rsidP="0005552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1593">
        <w:rPr>
          <w:rFonts w:ascii="Times New Roman" w:hAnsi="Times New Roman"/>
          <w:sz w:val="28"/>
          <w:szCs w:val="28"/>
        </w:rPr>
        <w:t>2.1. </w:t>
      </w:r>
      <w:r w:rsidRPr="00272B1C">
        <w:rPr>
          <w:rFonts w:ascii="Times New Roman" w:hAnsi="Times New Roman"/>
          <w:sz w:val="28"/>
          <w:szCs w:val="28"/>
        </w:rPr>
        <w:t xml:space="preserve">Пропозиція інвестиційного проекту надається безпосередньо ініціатором інвестиційного проекту організатору конкурсу. </w:t>
      </w:r>
    </w:p>
    <w:p w:rsidR="00437179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1593">
        <w:rPr>
          <w:rFonts w:ascii="Times New Roman" w:hAnsi="Times New Roman"/>
          <w:sz w:val="28"/>
          <w:szCs w:val="28"/>
        </w:rPr>
        <w:t xml:space="preserve">2.2. Інвестиційні пропозиції приймаються до розгляду у разі, якщо не суперечать затвердженій Стратегії розвитку Хмільницької міської ОТГ, </w:t>
      </w:r>
      <w:r>
        <w:rPr>
          <w:rFonts w:ascii="Times New Roman" w:hAnsi="Times New Roman"/>
          <w:sz w:val="28"/>
          <w:szCs w:val="28"/>
        </w:rPr>
        <w:t>містобудівній документації,</w:t>
      </w:r>
      <w:r w:rsidRPr="009D1593">
        <w:rPr>
          <w:rFonts w:ascii="Times New Roman" w:hAnsi="Times New Roman"/>
          <w:sz w:val="28"/>
          <w:szCs w:val="28"/>
        </w:rPr>
        <w:t xml:space="preserve"> програмам соціального і економічного розвитку Хмільницької міської </w:t>
      </w:r>
      <w:r>
        <w:rPr>
          <w:rFonts w:ascii="Times New Roman" w:hAnsi="Times New Roman"/>
          <w:sz w:val="28"/>
          <w:szCs w:val="28"/>
        </w:rPr>
        <w:t>ОТГ та галузевим програмам.</w:t>
      </w:r>
      <w:r w:rsidRPr="009D1593">
        <w:rPr>
          <w:rFonts w:ascii="Times New Roman" w:hAnsi="Times New Roman"/>
          <w:sz w:val="28"/>
          <w:szCs w:val="28"/>
        </w:rPr>
        <w:t xml:space="preserve"> </w:t>
      </w:r>
    </w:p>
    <w:p w:rsidR="00437179" w:rsidRPr="009D1593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1593">
        <w:rPr>
          <w:rFonts w:ascii="Times New Roman" w:hAnsi="Times New Roman"/>
          <w:sz w:val="28"/>
          <w:szCs w:val="28"/>
        </w:rPr>
        <w:lastRenderedPageBreak/>
        <w:t>2.3. Інвестиційна пропозиція повинна включати Концепцію проекту, оформлену відповідно до додатка до Положення (Додаток 1).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7179" w:rsidRPr="00272B1C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1593">
        <w:rPr>
          <w:rFonts w:ascii="Times New Roman" w:hAnsi="Times New Roman"/>
          <w:sz w:val="28"/>
          <w:szCs w:val="28"/>
        </w:rPr>
        <w:t>2.4</w:t>
      </w:r>
      <w:r w:rsidRPr="00D352D1">
        <w:rPr>
          <w:rFonts w:ascii="Times New Roman" w:hAnsi="Times New Roman"/>
          <w:color w:val="7030A0"/>
          <w:sz w:val="28"/>
          <w:szCs w:val="28"/>
        </w:rPr>
        <w:t>. </w:t>
      </w:r>
      <w:r w:rsidRPr="00272B1C">
        <w:rPr>
          <w:rFonts w:ascii="Times New Roman" w:hAnsi="Times New Roman"/>
          <w:sz w:val="28"/>
          <w:szCs w:val="28"/>
        </w:rPr>
        <w:t>Управління економічного розвитку та євроінтеграції Хмільницької міської ради  направляє запит до відповідних виконавчих органів Хмільницької міської ради для розгляду та надання в межах їх компетенції висновків про можливість реалізації інвестиційного проекту.</w:t>
      </w:r>
    </w:p>
    <w:p w:rsidR="00437179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1593">
        <w:rPr>
          <w:rFonts w:ascii="Times New Roman" w:hAnsi="Times New Roman"/>
          <w:sz w:val="28"/>
          <w:szCs w:val="28"/>
        </w:rPr>
        <w:t>Висновки відповідних виконавчих органів мають містити обґрунтування щодо можливості реалізації інвестиційного пр</w:t>
      </w:r>
      <w:r>
        <w:rPr>
          <w:rFonts w:ascii="Times New Roman" w:hAnsi="Times New Roman"/>
          <w:sz w:val="28"/>
          <w:szCs w:val="28"/>
        </w:rPr>
        <w:t>оекту в окресленій ініціатором К</w:t>
      </w:r>
      <w:r w:rsidRPr="009D1593">
        <w:rPr>
          <w:rFonts w:ascii="Times New Roman" w:hAnsi="Times New Roman"/>
          <w:sz w:val="28"/>
          <w:szCs w:val="28"/>
        </w:rPr>
        <w:t>онцепції проекту. У разі негативного висновку вказуються чинники, подолання яких сприятимуть реалізації аналогічних інвестиційних проектів у майбутньому.</w:t>
      </w:r>
    </w:p>
    <w:p w:rsidR="00437179" w:rsidRPr="00272B1C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2B1C">
        <w:rPr>
          <w:rFonts w:ascii="Times New Roman" w:hAnsi="Times New Roman"/>
          <w:sz w:val="28"/>
          <w:szCs w:val="28"/>
        </w:rPr>
        <w:t xml:space="preserve">Надання управлінню економічного розвитку та євроінтеграції Хмільницької міської ради відповідними виконавчими органами Хмільницької міської ради висновків та окремих пропозицій щодо об’єкта інвестування здійснюється протягом 5 (п’яти) робочих днів. </w:t>
      </w:r>
    </w:p>
    <w:p w:rsidR="00437179" w:rsidRPr="009D1593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1593">
        <w:rPr>
          <w:rFonts w:ascii="Times New Roman" w:hAnsi="Times New Roman"/>
          <w:sz w:val="28"/>
          <w:szCs w:val="28"/>
        </w:rPr>
        <w:t>2.5. Пропозиції щодо переліку об’єктів інвестицій, в розвиток яких доречне залучення інвестицій, надаються організатору конкурсу відповідними виконавчими органами Хмільницької міської ради.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7179" w:rsidRPr="009D1593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1593">
        <w:rPr>
          <w:rFonts w:ascii="Times New Roman" w:hAnsi="Times New Roman"/>
          <w:sz w:val="28"/>
          <w:szCs w:val="28"/>
        </w:rPr>
        <w:t>2.6. </w:t>
      </w:r>
      <w:r>
        <w:rPr>
          <w:rFonts w:ascii="Times New Roman" w:hAnsi="Times New Roman"/>
          <w:sz w:val="28"/>
          <w:szCs w:val="28"/>
        </w:rPr>
        <w:t>Управління економічного розвитку та євроінтеграції Хмільницької міської</w:t>
      </w:r>
      <w:r w:rsidRPr="009D1593">
        <w:rPr>
          <w:rFonts w:ascii="Times New Roman" w:hAnsi="Times New Roman"/>
          <w:sz w:val="28"/>
          <w:szCs w:val="28"/>
        </w:rPr>
        <w:t xml:space="preserve"> веде облік об’єктів інвестування з визначенням способів залучення потенційних інвесторів.</w:t>
      </w:r>
    </w:p>
    <w:p w:rsidR="00437179" w:rsidRPr="00272B1C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2B1C">
        <w:rPr>
          <w:rFonts w:ascii="Times New Roman" w:hAnsi="Times New Roman"/>
          <w:sz w:val="28"/>
          <w:szCs w:val="28"/>
        </w:rPr>
        <w:t xml:space="preserve">2.7. Перелік об’єктів інвестування та зміни до нього затверджуються рішенням Хмільницької міської ради. </w:t>
      </w:r>
    </w:p>
    <w:p w:rsidR="00437179" w:rsidRPr="00272B1C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2B1C">
        <w:rPr>
          <w:rFonts w:ascii="Times New Roman" w:hAnsi="Times New Roman"/>
          <w:sz w:val="28"/>
          <w:szCs w:val="28"/>
        </w:rPr>
        <w:t>Перелік об’єктів інвестування публікується у засобах масової інформації та розміщується на офіційному веб-сайті міської ради або на інших відповідних ресурсах.</w:t>
      </w:r>
    </w:p>
    <w:p w:rsidR="00437179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1593">
        <w:rPr>
          <w:rFonts w:ascii="Times New Roman" w:hAnsi="Times New Roman"/>
          <w:sz w:val="28"/>
          <w:szCs w:val="28"/>
        </w:rPr>
        <w:t>Рішення про проведення інвестиційного конкурсу затверджується рішенням Хмільницької міської ради.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7179" w:rsidRPr="009D1593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1593">
        <w:rPr>
          <w:rFonts w:ascii="Times New Roman" w:hAnsi="Times New Roman"/>
          <w:sz w:val="28"/>
          <w:szCs w:val="28"/>
        </w:rPr>
        <w:t>2.8. Об’єктами інвестування можуть бути:</w:t>
      </w:r>
    </w:p>
    <w:p w:rsidR="00437179" w:rsidRPr="00E83A5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83A5E">
        <w:rPr>
          <w:rFonts w:ascii="Times New Roman" w:hAnsi="Times New Roman"/>
          <w:sz w:val="28"/>
          <w:szCs w:val="28"/>
        </w:rPr>
        <w:t>- функціональні території (зони) Хмільницької міської ОТГ, зокрема території (зони) житлової і громадської забудови, виробничих, рекреаційних, комунальних територій (зон), територій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A5E">
        <w:rPr>
          <w:rFonts w:ascii="Times New Roman" w:hAnsi="Times New Roman"/>
          <w:sz w:val="28"/>
          <w:szCs w:val="28"/>
        </w:rPr>
        <w:t xml:space="preserve">(зон) охорони культурної та природної спадщини тощо, з подальшою передачею новостворених об’єктів у власність,  а </w:t>
      </w:r>
      <w:r w:rsidRPr="00E83A5E">
        <w:rPr>
          <w:rFonts w:ascii="Times New Roman" w:hAnsi="Times New Roman"/>
          <w:sz w:val="28"/>
          <w:szCs w:val="28"/>
        </w:rPr>
        <w:lastRenderedPageBreak/>
        <w:t>земельних ділянок, на яких вони розташовані, у власність або користування відповідно до умов конкурсу;</w:t>
      </w:r>
    </w:p>
    <w:p w:rsidR="00437179" w:rsidRPr="00272B1C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2B1C">
        <w:rPr>
          <w:rFonts w:ascii="Times New Roman" w:hAnsi="Times New Roman"/>
          <w:sz w:val="28"/>
          <w:szCs w:val="28"/>
        </w:rPr>
        <w:t>- земельні  ділянки, на яких планується забудова, з подальшою передачею новостворюваних об’єктів інвестування у власність відповідно до умов конкурсу;</w:t>
      </w:r>
    </w:p>
    <w:p w:rsidR="00437179" w:rsidRPr="00272B1C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2B1C">
        <w:rPr>
          <w:rFonts w:ascii="Times New Roman" w:hAnsi="Times New Roman"/>
          <w:sz w:val="28"/>
          <w:szCs w:val="28"/>
        </w:rPr>
        <w:t>-  будівлі і споруди,  комплекси, на яких вони розташовані, з метою проведення їх реконструкції, з подальшим вирішенням майново-правових питань та передачею новостворених об’єктів у власність відповідно до умов конкурсу;</w:t>
      </w:r>
    </w:p>
    <w:p w:rsidR="00437179" w:rsidRPr="00272B1C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2B1C">
        <w:rPr>
          <w:rFonts w:ascii="Times New Roman" w:hAnsi="Times New Roman"/>
          <w:sz w:val="28"/>
          <w:szCs w:val="28"/>
        </w:rPr>
        <w:t>- будівлі і споруди, комплекси, на яких вони розташовані, з метою проведення їх реставрації, з подальшим вирішенням майново-правових питань та передачею новостворених об’єктів у власність відповідно до умов конкурсу;</w:t>
      </w:r>
    </w:p>
    <w:p w:rsidR="00437179" w:rsidRPr="00D352D1" w:rsidRDefault="00437179" w:rsidP="00C35422">
      <w:pPr>
        <w:ind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272B1C">
        <w:rPr>
          <w:rFonts w:ascii="Times New Roman" w:hAnsi="Times New Roman"/>
          <w:sz w:val="28"/>
          <w:szCs w:val="28"/>
        </w:rPr>
        <w:t>-  об’єкти незавершеного будівництва, що належать до комунальної власності Хмільницької міської об’єднаної територіальної громади, на яких вони розташовані, з метою проведення робіт із завершення будівництва , з подальшим вирішенням майново-правових питань та передачею новостворених об’єктів інвестування у власність відповідно до умов конкурсу</w:t>
      </w:r>
      <w:r w:rsidRPr="00D352D1">
        <w:rPr>
          <w:rFonts w:ascii="Times New Roman" w:hAnsi="Times New Roman"/>
          <w:color w:val="7030A0"/>
          <w:sz w:val="28"/>
          <w:szCs w:val="28"/>
        </w:rPr>
        <w:t>;</w:t>
      </w:r>
    </w:p>
    <w:p w:rsidR="00437179" w:rsidRPr="009D1593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1593"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sz w:val="28"/>
          <w:szCs w:val="28"/>
        </w:rPr>
        <w:t>комунікації та об’єкти</w:t>
      </w:r>
      <w:r w:rsidRPr="009D1593">
        <w:rPr>
          <w:rFonts w:ascii="Times New Roman" w:hAnsi="Times New Roman"/>
          <w:sz w:val="28"/>
          <w:szCs w:val="28"/>
        </w:rPr>
        <w:t xml:space="preserve"> інженерної і транспортної інфраструктури, на яких вони розташовані, з подальшим вирішенням майново-правових питань та передачею новостворених об’єктів</w:t>
      </w:r>
      <w:r>
        <w:rPr>
          <w:rFonts w:ascii="Times New Roman" w:hAnsi="Times New Roman"/>
          <w:sz w:val="28"/>
          <w:szCs w:val="28"/>
        </w:rPr>
        <w:t xml:space="preserve"> інвестування</w:t>
      </w:r>
      <w:r w:rsidRPr="009D1593">
        <w:rPr>
          <w:rFonts w:ascii="Times New Roman" w:hAnsi="Times New Roman"/>
          <w:sz w:val="28"/>
          <w:szCs w:val="28"/>
        </w:rPr>
        <w:t xml:space="preserve"> у власність відповідно до умов конкурсу; </w:t>
      </w:r>
    </w:p>
    <w:p w:rsidR="00437179" w:rsidRPr="009D1593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1593">
        <w:rPr>
          <w:rFonts w:ascii="Times New Roman" w:hAnsi="Times New Roman"/>
          <w:sz w:val="28"/>
          <w:szCs w:val="28"/>
        </w:rPr>
        <w:t>- основні фонди комунальних та приватних підприємств;</w:t>
      </w:r>
    </w:p>
    <w:p w:rsidR="00437179" w:rsidRPr="009D1593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1593">
        <w:rPr>
          <w:rFonts w:ascii="Times New Roman" w:hAnsi="Times New Roman"/>
          <w:sz w:val="28"/>
          <w:szCs w:val="28"/>
        </w:rPr>
        <w:t>- виробниче обладнання, транспорт, будівлі та споруди, які визнано інвестиційно привабливими в рамках запропонованої інвестиційної пропозиції;</w:t>
      </w:r>
    </w:p>
    <w:p w:rsidR="00437179" w:rsidRPr="009D1593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1593">
        <w:rPr>
          <w:rFonts w:ascii="Times New Roman" w:hAnsi="Times New Roman"/>
          <w:sz w:val="28"/>
          <w:szCs w:val="28"/>
        </w:rPr>
        <w:t>- нематеріальні активи: об’єкти права інтелектуальної власності (патенти, ліцензії, права використання, авторські права, товарні знаки, ноу-хау та інші об’єкти, які можливо віднести до нематеріальних активів), що можуть виступати як окремий об’єкт інвестицій та як частина комплексу об’єктів, необхідних для реалізації інвестиційного проекту;</w:t>
      </w:r>
    </w:p>
    <w:p w:rsidR="00437179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1593">
        <w:rPr>
          <w:rFonts w:ascii="Times New Roman" w:hAnsi="Times New Roman"/>
          <w:sz w:val="28"/>
          <w:szCs w:val="28"/>
        </w:rPr>
        <w:t>- інші інвестиційно привабливі об’єкти, у тому числі земельні ділянки, об’єкти архітектурної та містобудівної діяльності, з подальшим вирішенням майново-правових питань.</w:t>
      </w:r>
    </w:p>
    <w:p w:rsidR="00437179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1593">
        <w:rPr>
          <w:rFonts w:ascii="Times New Roman" w:hAnsi="Times New Roman"/>
          <w:sz w:val="28"/>
          <w:szCs w:val="28"/>
        </w:rPr>
        <w:t xml:space="preserve">2.9. Виконавчі органи міської ради за кошти міського бюджету </w:t>
      </w:r>
      <w:r w:rsidRPr="00272B1C">
        <w:rPr>
          <w:rFonts w:ascii="Times New Roman" w:hAnsi="Times New Roman"/>
          <w:sz w:val="28"/>
          <w:szCs w:val="28"/>
        </w:rPr>
        <w:t>можуть</w:t>
      </w:r>
      <w:r w:rsidRPr="009D15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593">
        <w:rPr>
          <w:rFonts w:ascii="Times New Roman" w:hAnsi="Times New Roman"/>
          <w:sz w:val="28"/>
          <w:szCs w:val="28"/>
        </w:rPr>
        <w:t xml:space="preserve">виступати замовниками </w:t>
      </w:r>
      <w:r>
        <w:rPr>
          <w:rFonts w:ascii="Times New Roman" w:hAnsi="Times New Roman"/>
          <w:sz w:val="28"/>
          <w:szCs w:val="28"/>
        </w:rPr>
        <w:t>документації із землеустрою</w:t>
      </w:r>
      <w:r w:rsidRPr="009D1593">
        <w:rPr>
          <w:rFonts w:ascii="Times New Roman" w:hAnsi="Times New Roman"/>
          <w:sz w:val="28"/>
          <w:szCs w:val="28"/>
        </w:rPr>
        <w:t xml:space="preserve"> та інших необхідних </w:t>
      </w:r>
      <w:r w:rsidRPr="009D1593">
        <w:rPr>
          <w:rFonts w:ascii="Times New Roman" w:hAnsi="Times New Roman"/>
          <w:sz w:val="28"/>
          <w:szCs w:val="28"/>
        </w:rPr>
        <w:lastRenderedPageBreak/>
        <w:t>документів для формування інвестиційного проекту, подавати на розгляд міської ради проекти землеустрою щодо відведення земельних ділянок та інші необхідні документи.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7179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1593">
        <w:rPr>
          <w:rFonts w:ascii="Times New Roman" w:hAnsi="Times New Roman"/>
          <w:sz w:val="28"/>
          <w:szCs w:val="28"/>
        </w:rPr>
        <w:t xml:space="preserve">2.10. Міська рада затверджує </w:t>
      </w:r>
      <w:r>
        <w:rPr>
          <w:rFonts w:ascii="Times New Roman" w:hAnsi="Times New Roman"/>
          <w:sz w:val="28"/>
          <w:szCs w:val="28"/>
        </w:rPr>
        <w:t>документацію із землеустрою</w:t>
      </w:r>
      <w:r w:rsidRPr="009D1593">
        <w:rPr>
          <w:rFonts w:ascii="Times New Roman" w:hAnsi="Times New Roman"/>
          <w:sz w:val="28"/>
          <w:szCs w:val="28"/>
        </w:rPr>
        <w:t>, а також відносить земельну ділянку до відповідної категорії земель, визначає цільове призначення стосовно використання земельної ділянки для реалізації інвестиційного проекту.</w:t>
      </w:r>
    </w:p>
    <w:p w:rsidR="00437179" w:rsidRPr="009D1593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7179" w:rsidRPr="009D1593" w:rsidRDefault="00437179" w:rsidP="00C35422">
      <w:pPr>
        <w:jc w:val="center"/>
        <w:rPr>
          <w:rFonts w:ascii="Times New Roman" w:hAnsi="Times New Roman"/>
          <w:b/>
          <w:sz w:val="28"/>
          <w:szCs w:val="28"/>
        </w:rPr>
      </w:pPr>
      <w:r w:rsidRPr="009D1593">
        <w:rPr>
          <w:rFonts w:ascii="Times New Roman" w:hAnsi="Times New Roman"/>
          <w:b/>
          <w:sz w:val="28"/>
          <w:szCs w:val="28"/>
        </w:rPr>
        <w:t>3.</w:t>
      </w:r>
      <w:r w:rsidRPr="009D1593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9D1593">
        <w:rPr>
          <w:rFonts w:ascii="Times New Roman" w:hAnsi="Times New Roman"/>
          <w:b/>
          <w:sz w:val="28"/>
          <w:szCs w:val="28"/>
        </w:rPr>
        <w:t>Процедура підготовки інвестиційних проектів</w:t>
      </w:r>
    </w:p>
    <w:p w:rsidR="00437179" w:rsidRPr="009D1593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9D1593">
        <w:rPr>
          <w:rFonts w:ascii="Times New Roman" w:hAnsi="Times New Roman"/>
          <w:sz w:val="28"/>
          <w:szCs w:val="28"/>
        </w:rPr>
        <w:t>.</w:t>
      </w:r>
      <w:r w:rsidRPr="009D1593">
        <w:rPr>
          <w:rFonts w:ascii="Times New Roman" w:hAnsi="Times New Roman"/>
          <w:sz w:val="28"/>
          <w:szCs w:val="28"/>
          <w:lang w:val="en-US"/>
        </w:rPr>
        <w:t> </w:t>
      </w:r>
      <w:r w:rsidRPr="009D1593">
        <w:rPr>
          <w:rFonts w:ascii="Times New Roman" w:hAnsi="Times New Roman"/>
          <w:sz w:val="28"/>
          <w:szCs w:val="28"/>
        </w:rPr>
        <w:t>Ініціатор інвестиційного проекту повинен надати організатору  конкурсу техніко-економічне обґрунтування щодо реалізації інвестиційного проекту відповідно до пунктів затвердженої форми (Додаток 2).</w:t>
      </w:r>
    </w:p>
    <w:p w:rsidR="00437179" w:rsidRPr="00272B1C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72B1C">
        <w:rPr>
          <w:rFonts w:ascii="Times New Roman" w:hAnsi="Times New Roman"/>
          <w:sz w:val="28"/>
          <w:szCs w:val="28"/>
        </w:rPr>
        <w:t>.2.</w:t>
      </w:r>
      <w:r w:rsidRPr="00272B1C">
        <w:rPr>
          <w:rFonts w:ascii="Times New Roman" w:hAnsi="Times New Roman"/>
          <w:sz w:val="28"/>
          <w:szCs w:val="28"/>
          <w:lang w:val="en-US"/>
        </w:rPr>
        <w:t> </w:t>
      </w:r>
      <w:r w:rsidRPr="00272B1C">
        <w:rPr>
          <w:rFonts w:ascii="Times New Roman" w:hAnsi="Times New Roman"/>
          <w:sz w:val="28"/>
          <w:szCs w:val="28"/>
        </w:rPr>
        <w:t xml:space="preserve">За результатами отриманих висновків та пропозицій ініціатор проекту разом з організатором формує інвестиційний проект відповідно до затвердженої форми (Додаток 3). </w:t>
      </w:r>
    </w:p>
    <w:p w:rsidR="00437179" w:rsidRPr="00185865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37179" w:rsidRPr="00185865" w:rsidRDefault="00437179" w:rsidP="00C35422">
      <w:pPr>
        <w:keepNext/>
        <w:jc w:val="center"/>
        <w:rPr>
          <w:rFonts w:ascii="Times New Roman" w:hAnsi="Times New Roman"/>
          <w:b/>
          <w:sz w:val="28"/>
          <w:szCs w:val="28"/>
        </w:rPr>
      </w:pPr>
      <w:r w:rsidRPr="00185865">
        <w:rPr>
          <w:rFonts w:ascii="Times New Roman" w:hAnsi="Times New Roman"/>
          <w:b/>
          <w:sz w:val="28"/>
          <w:szCs w:val="28"/>
        </w:rPr>
        <w:t>4. Права суб’єктів інвестиційної діяльності</w:t>
      </w:r>
    </w:p>
    <w:p w:rsidR="00437179" w:rsidRPr="00185865" w:rsidRDefault="00437179" w:rsidP="00C35422">
      <w:pPr>
        <w:keepNext/>
        <w:ind w:firstLine="709"/>
        <w:jc w:val="both"/>
        <w:rPr>
          <w:rFonts w:ascii="Times New Roman" w:hAnsi="Times New Roman"/>
          <w:sz w:val="28"/>
          <w:szCs w:val="28"/>
        </w:rPr>
      </w:pPr>
      <w:r w:rsidRPr="00185865">
        <w:rPr>
          <w:rFonts w:ascii="Times New Roman" w:hAnsi="Times New Roman"/>
          <w:sz w:val="28"/>
          <w:szCs w:val="28"/>
        </w:rPr>
        <w:t>4.1. Інвестор самостійно визначає цілі, напрями, види й обсяги інвестицій, залучає для їх реалізації на договірній основі будь-яких учасників інвестиційної діяльності.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7179" w:rsidRPr="00185865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5865">
        <w:rPr>
          <w:rFonts w:ascii="Times New Roman" w:hAnsi="Times New Roman"/>
          <w:sz w:val="28"/>
          <w:szCs w:val="28"/>
        </w:rPr>
        <w:t>4.2. За рішенням інвестора права володіння, користування і розпорядження інвестиціями, а також результатами їх здійснення можуть бути передані іншим громадянам та юридичним особам у порядку, встановленому законом. Взаємовідносини при такій передачі прав регулюються на основі договорів.</w:t>
      </w:r>
    </w:p>
    <w:p w:rsidR="00437179" w:rsidRPr="00185865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5865">
        <w:rPr>
          <w:rFonts w:ascii="Times New Roman" w:hAnsi="Times New Roman"/>
          <w:sz w:val="28"/>
          <w:szCs w:val="28"/>
        </w:rPr>
        <w:t>4.3. Для інвестування можуть бути залучені фінансові ресурси у будь-якому вираженні відповідно до чинного законодавства України.</w:t>
      </w:r>
    </w:p>
    <w:p w:rsidR="00437179" w:rsidRPr="00185865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5865">
        <w:rPr>
          <w:rFonts w:ascii="Times New Roman" w:hAnsi="Times New Roman"/>
          <w:sz w:val="28"/>
          <w:szCs w:val="28"/>
        </w:rPr>
        <w:t>4.4. Інвестор має право володіти, користуватися і розпоряджатися об’єктами та результатами інвестицій, включаючи реінвестиції та торговельні операції на території України, відповідно до законодавчих актів України.</w:t>
      </w:r>
    </w:p>
    <w:p w:rsidR="00437179" w:rsidRDefault="00437179" w:rsidP="00C354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7179" w:rsidRPr="00185865" w:rsidRDefault="00437179" w:rsidP="00C35422">
      <w:pPr>
        <w:jc w:val="center"/>
        <w:rPr>
          <w:rFonts w:ascii="Times New Roman" w:hAnsi="Times New Roman"/>
          <w:b/>
          <w:sz w:val="28"/>
          <w:szCs w:val="28"/>
        </w:rPr>
      </w:pPr>
      <w:r w:rsidRPr="00185865">
        <w:rPr>
          <w:rFonts w:ascii="Times New Roman" w:hAnsi="Times New Roman"/>
          <w:b/>
          <w:sz w:val="28"/>
          <w:szCs w:val="28"/>
        </w:rPr>
        <w:t>5. Обов’язки суб’єктів інвестиційної діяльності</w:t>
      </w:r>
    </w:p>
    <w:p w:rsidR="00437179" w:rsidRPr="00185865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5865">
        <w:rPr>
          <w:rFonts w:ascii="Times New Roman" w:hAnsi="Times New Roman"/>
          <w:sz w:val="28"/>
          <w:szCs w:val="28"/>
        </w:rPr>
        <w:lastRenderedPageBreak/>
        <w:t>5.1. Інвестор у випадках і порядку,  встановлених законодавством України, зобов’язаний:</w:t>
      </w:r>
    </w:p>
    <w:p w:rsidR="00437179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5865">
        <w:rPr>
          <w:rFonts w:ascii="Times New Roman" w:hAnsi="Times New Roman"/>
          <w:sz w:val="28"/>
          <w:szCs w:val="28"/>
        </w:rPr>
        <w:t xml:space="preserve">- подати </w:t>
      </w:r>
      <w:r>
        <w:rPr>
          <w:rFonts w:ascii="Times New Roman" w:hAnsi="Times New Roman"/>
          <w:sz w:val="28"/>
          <w:szCs w:val="28"/>
        </w:rPr>
        <w:t>організатору конкурсу довідку</w:t>
      </w:r>
      <w:r w:rsidRPr="00185865">
        <w:rPr>
          <w:rFonts w:ascii="Times New Roman" w:hAnsi="Times New Roman"/>
          <w:sz w:val="28"/>
          <w:szCs w:val="28"/>
        </w:rPr>
        <w:t xml:space="preserve"> про обсяги і джерела здійснюваних ним інвестицій;</w:t>
      </w:r>
    </w:p>
    <w:p w:rsidR="00437179" w:rsidRPr="00185865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оформити право на користування земельною ділянкою у встановленому Законом порядку;</w:t>
      </w:r>
    </w:p>
    <w:p w:rsidR="00437179" w:rsidRPr="00185865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отрим</w:t>
      </w:r>
      <w:r w:rsidRPr="00185865">
        <w:rPr>
          <w:rFonts w:ascii="Times New Roman" w:hAnsi="Times New Roman"/>
          <w:sz w:val="28"/>
          <w:szCs w:val="28"/>
        </w:rPr>
        <w:t>ати дозвіл на виконання будівельних робіт у випадках та порядку, встановлених Законом України “Про регулювання містобудівної діяльності”;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7179" w:rsidRPr="00185865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5865">
        <w:rPr>
          <w:rFonts w:ascii="Times New Roman" w:hAnsi="Times New Roman"/>
          <w:sz w:val="28"/>
          <w:szCs w:val="28"/>
        </w:rPr>
        <w:t>- о</w:t>
      </w:r>
      <w:r>
        <w:rPr>
          <w:rFonts w:ascii="Times New Roman" w:hAnsi="Times New Roman"/>
          <w:sz w:val="28"/>
          <w:szCs w:val="28"/>
        </w:rPr>
        <w:t>тримати</w:t>
      </w:r>
      <w:r w:rsidRPr="00185865">
        <w:rPr>
          <w:rFonts w:ascii="Times New Roman" w:hAnsi="Times New Roman"/>
          <w:sz w:val="28"/>
          <w:szCs w:val="28"/>
        </w:rPr>
        <w:t xml:space="preserve"> письмовий звіт експертизи проекту будівництва у випадках та порядку, встановлених статтею 31 Закону України “Про регулювання містобудівної діяльності”;</w:t>
      </w:r>
    </w:p>
    <w:p w:rsidR="00437179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5865">
        <w:rPr>
          <w:rFonts w:ascii="Times New Roman" w:hAnsi="Times New Roman"/>
          <w:sz w:val="28"/>
          <w:szCs w:val="28"/>
        </w:rPr>
        <w:t>- у разі необхідності</w:t>
      </w:r>
      <w:r>
        <w:rPr>
          <w:rFonts w:ascii="Times New Roman" w:hAnsi="Times New Roman"/>
          <w:sz w:val="28"/>
          <w:szCs w:val="28"/>
        </w:rPr>
        <w:t>,</w:t>
      </w:r>
      <w:r w:rsidRPr="00185865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тримати</w:t>
      </w:r>
      <w:r w:rsidRPr="00185865">
        <w:rPr>
          <w:rFonts w:ascii="Times New Roman" w:hAnsi="Times New Roman"/>
          <w:sz w:val="28"/>
          <w:szCs w:val="28"/>
        </w:rPr>
        <w:t xml:space="preserve"> позитивний висновок державної експертизи інвестиційного проекту у випадках та порядку, встановлених Кабінетом Міністрів України.</w:t>
      </w:r>
    </w:p>
    <w:p w:rsidR="00437179" w:rsidRPr="00185865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85865">
        <w:rPr>
          <w:rFonts w:ascii="Times New Roman" w:hAnsi="Times New Roman"/>
          <w:sz w:val="28"/>
          <w:szCs w:val="28"/>
        </w:rPr>
        <w:t>.2. Суб’єкти інвестиційної діяльності зобов’язані: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7179" w:rsidRPr="00185865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дотрим</w:t>
      </w:r>
      <w:r w:rsidRPr="00185865">
        <w:rPr>
          <w:rFonts w:ascii="Times New Roman" w:hAnsi="Times New Roman"/>
          <w:sz w:val="28"/>
          <w:szCs w:val="28"/>
        </w:rPr>
        <w:t>уватися державних норм і стандартів, порядок встановлення яких визначається законодавством України;</w:t>
      </w:r>
    </w:p>
    <w:p w:rsidR="00437179" w:rsidRPr="00185865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5865">
        <w:rPr>
          <w:rFonts w:ascii="Times New Roman" w:hAnsi="Times New Roman"/>
          <w:sz w:val="28"/>
          <w:szCs w:val="28"/>
        </w:rPr>
        <w:t>- виконувати вимоги державних органів</w:t>
      </w:r>
      <w:r>
        <w:rPr>
          <w:rFonts w:ascii="Times New Roman" w:hAnsi="Times New Roman"/>
          <w:sz w:val="28"/>
          <w:szCs w:val="28"/>
        </w:rPr>
        <w:t xml:space="preserve">, органів місцевого самоврядування та їх </w:t>
      </w:r>
      <w:r w:rsidRPr="00185865">
        <w:rPr>
          <w:rFonts w:ascii="Times New Roman" w:hAnsi="Times New Roman"/>
          <w:sz w:val="28"/>
          <w:szCs w:val="28"/>
        </w:rPr>
        <w:t>посадових осіб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5865">
        <w:rPr>
          <w:rFonts w:ascii="Times New Roman" w:hAnsi="Times New Roman"/>
          <w:sz w:val="28"/>
          <w:szCs w:val="28"/>
        </w:rPr>
        <w:t xml:space="preserve"> в межах їх компетенції;</w:t>
      </w:r>
    </w:p>
    <w:p w:rsidR="00437179" w:rsidRPr="00E83A5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83A5E">
        <w:rPr>
          <w:rFonts w:ascii="Times New Roman" w:hAnsi="Times New Roman"/>
          <w:sz w:val="28"/>
          <w:szCs w:val="28"/>
        </w:rPr>
        <w:t>- надати організатору конкурсу  наступну звітність за останні 3 роки діяльності: Баланс (Звіт про фінансовий стан) за Формою1, Звіт про фінансові результати  (Звіт про сукупний дохід) за Фо</w:t>
      </w:r>
      <w:r>
        <w:rPr>
          <w:rFonts w:ascii="Times New Roman" w:hAnsi="Times New Roman"/>
          <w:sz w:val="28"/>
          <w:szCs w:val="28"/>
        </w:rPr>
        <w:t>р</w:t>
      </w:r>
      <w:r w:rsidRPr="00E83A5E">
        <w:rPr>
          <w:rFonts w:ascii="Times New Roman" w:hAnsi="Times New Roman"/>
          <w:sz w:val="28"/>
          <w:szCs w:val="28"/>
        </w:rPr>
        <w:t>мою 2.</w:t>
      </w:r>
    </w:p>
    <w:p w:rsidR="00437179" w:rsidRPr="00185865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5865">
        <w:rPr>
          <w:rFonts w:ascii="Times New Roman" w:hAnsi="Times New Roman"/>
          <w:sz w:val="28"/>
          <w:szCs w:val="28"/>
        </w:rPr>
        <w:t>- не допускати недобросовісної конкуренції і виконувати вимоги законодавства про захист економічної конкуренції;</w:t>
      </w:r>
    </w:p>
    <w:p w:rsidR="00437179" w:rsidRPr="00185865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5865">
        <w:rPr>
          <w:rFonts w:ascii="Times New Roman" w:hAnsi="Times New Roman"/>
          <w:sz w:val="28"/>
          <w:szCs w:val="28"/>
        </w:rPr>
        <w:t xml:space="preserve">- сплачувати податки, збори (обов’язкові платежі) в розмірах та у порядку, визначених </w:t>
      </w:r>
      <w:r>
        <w:rPr>
          <w:rFonts w:ascii="Times New Roman" w:hAnsi="Times New Roman"/>
          <w:sz w:val="28"/>
          <w:szCs w:val="28"/>
        </w:rPr>
        <w:t>Податковим кодексом,</w:t>
      </w:r>
      <w:r w:rsidRPr="00185865">
        <w:rPr>
          <w:rFonts w:ascii="Times New Roman" w:hAnsi="Times New Roman"/>
          <w:sz w:val="28"/>
          <w:szCs w:val="28"/>
        </w:rPr>
        <w:t xml:space="preserve"> Законами України</w:t>
      </w:r>
      <w:r>
        <w:rPr>
          <w:rFonts w:ascii="Times New Roman" w:hAnsi="Times New Roman"/>
          <w:sz w:val="28"/>
          <w:szCs w:val="28"/>
        </w:rPr>
        <w:t>, рішеннями Хмільницької міської ради</w:t>
      </w:r>
      <w:r w:rsidRPr="00185865">
        <w:rPr>
          <w:rFonts w:ascii="Times New Roman" w:hAnsi="Times New Roman"/>
          <w:sz w:val="28"/>
          <w:szCs w:val="28"/>
        </w:rPr>
        <w:t>.</w:t>
      </w:r>
    </w:p>
    <w:p w:rsidR="00437179" w:rsidRPr="00EC5F56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5F56">
        <w:rPr>
          <w:rFonts w:ascii="Times New Roman" w:hAnsi="Times New Roman"/>
          <w:sz w:val="28"/>
          <w:szCs w:val="28"/>
        </w:rPr>
        <w:t>5.3. Для проведення господарської діяльності, яка підлягає ліцензуванню, серт</w:t>
      </w:r>
      <w:r>
        <w:rPr>
          <w:rFonts w:ascii="Times New Roman" w:hAnsi="Times New Roman"/>
          <w:sz w:val="28"/>
          <w:szCs w:val="28"/>
        </w:rPr>
        <w:t>и</w:t>
      </w:r>
      <w:r w:rsidRPr="00EC5F56">
        <w:rPr>
          <w:rFonts w:ascii="Times New Roman" w:hAnsi="Times New Roman"/>
          <w:sz w:val="28"/>
          <w:szCs w:val="28"/>
        </w:rPr>
        <w:t>фікації, учасники інвестиційної діяльності повинні отримати відповідну ліцензію,  мати сертифікат, що видається в порядк</w:t>
      </w:r>
      <w:r>
        <w:rPr>
          <w:rFonts w:ascii="Times New Roman" w:hAnsi="Times New Roman"/>
          <w:sz w:val="28"/>
          <w:szCs w:val="28"/>
        </w:rPr>
        <w:t>у, встановленому законодавством.</w:t>
      </w:r>
    </w:p>
    <w:p w:rsidR="00437179" w:rsidRPr="00185865" w:rsidRDefault="00437179" w:rsidP="00C354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Pr="00185865">
        <w:rPr>
          <w:rFonts w:ascii="Times New Roman" w:hAnsi="Times New Roman"/>
          <w:b/>
          <w:sz w:val="28"/>
          <w:szCs w:val="28"/>
        </w:rPr>
        <w:t> Умови участі в інвестиційному конкурсі</w:t>
      </w:r>
    </w:p>
    <w:p w:rsidR="00437179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5865">
        <w:rPr>
          <w:rFonts w:ascii="Times New Roman" w:hAnsi="Times New Roman"/>
          <w:sz w:val="28"/>
          <w:szCs w:val="28"/>
        </w:rPr>
        <w:lastRenderedPageBreak/>
        <w:t>6.1. Проведення інвестиційного конкурсу здійснюється за наявністю не менше як двох учасників. За наявності одного учасника, у разі відповідності його пропозиції кваліфікаційним вимогам, за рішенням конкурсної комісії його може бути визначено переможцем конкурсу.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7179" w:rsidRPr="00185865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5865">
        <w:rPr>
          <w:rFonts w:ascii="Times New Roman" w:hAnsi="Times New Roman"/>
          <w:sz w:val="28"/>
          <w:szCs w:val="28"/>
        </w:rPr>
        <w:t>6.2. Фізична або юридична особа, яка бажає зареєструватися як учасник інвестиційного конкурсу, повинна подати до організатора конкурсу, заяву та усі необхідні документи, передбачені даним Положенням.</w:t>
      </w:r>
    </w:p>
    <w:p w:rsidR="00437179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5865">
        <w:rPr>
          <w:rFonts w:ascii="Times New Roman" w:hAnsi="Times New Roman"/>
          <w:sz w:val="28"/>
          <w:szCs w:val="28"/>
        </w:rPr>
        <w:t xml:space="preserve">6.3. Подача заяви на участь у конкурсі означає згоду учасника з умовами конкурсу і прийняття зобов’язання дотримуватись цих умов. У разі порушення умов конкурсу – </w:t>
      </w:r>
      <w:r w:rsidRPr="00974515">
        <w:rPr>
          <w:rFonts w:ascii="Times New Roman" w:hAnsi="Times New Roman"/>
          <w:sz w:val="28"/>
          <w:szCs w:val="28"/>
        </w:rPr>
        <w:t>заява відхиляється</w:t>
      </w:r>
      <w:r w:rsidRPr="001858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7179" w:rsidRPr="00185865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 Для участі в конкурсі</w:t>
      </w:r>
      <w:r w:rsidRPr="00185865">
        <w:rPr>
          <w:rFonts w:ascii="Times New Roman" w:hAnsi="Times New Roman"/>
          <w:sz w:val="28"/>
          <w:szCs w:val="28"/>
        </w:rPr>
        <w:t xml:space="preserve"> потенційним інвестором подається пакет документів відповідно до затвердженого переліку (Додаток 4).</w:t>
      </w:r>
    </w:p>
    <w:p w:rsidR="00437179" w:rsidRPr="00272B1C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2B1C">
        <w:rPr>
          <w:rFonts w:ascii="Times New Roman" w:hAnsi="Times New Roman"/>
          <w:sz w:val="28"/>
          <w:szCs w:val="28"/>
        </w:rPr>
        <w:t>Усі документи повинні бути відповідно оформлені і заповнені. Виправлення не допускаються. Невідповідність документів пред’явленим вимогам є підставою для відхилення претендента від участі в конкурсі.</w:t>
      </w:r>
    </w:p>
    <w:p w:rsidR="00437179" w:rsidRPr="00185865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5865">
        <w:rPr>
          <w:rFonts w:ascii="Times New Roman" w:hAnsi="Times New Roman"/>
          <w:sz w:val="28"/>
          <w:szCs w:val="28"/>
        </w:rPr>
        <w:t>6.5. Заява та інші документи, що подаються суб’єктом інвестиційної діяльності, підписуються уповноваженою посадовою особою суб’єкта і завіряються його печаткою (при наявності).</w:t>
      </w:r>
    </w:p>
    <w:p w:rsidR="00437179" w:rsidRPr="00185865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5865">
        <w:rPr>
          <w:rFonts w:ascii="Times New Roman" w:hAnsi="Times New Roman"/>
          <w:sz w:val="28"/>
          <w:szCs w:val="28"/>
        </w:rPr>
        <w:t>6.6. Прийом заяв для участі в конкурсі завершується не пізніше ніж за три робочі дні до дати проведення конкурсу.</w:t>
      </w:r>
    </w:p>
    <w:p w:rsidR="00437179" w:rsidRPr="00185865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5865">
        <w:rPr>
          <w:rFonts w:ascii="Times New Roman" w:hAnsi="Times New Roman"/>
          <w:sz w:val="28"/>
          <w:szCs w:val="28"/>
        </w:rPr>
        <w:t>Після реєстрації заяви заявник набуває статусу учасника конкурсу.</w:t>
      </w:r>
    </w:p>
    <w:p w:rsidR="00437179" w:rsidRPr="00185865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5865">
        <w:rPr>
          <w:rFonts w:ascii="Times New Roman" w:hAnsi="Times New Roman"/>
          <w:sz w:val="28"/>
          <w:szCs w:val="28"/>
        </w:rPr>
        <w:t>6.7. Термін прийому документів фіксується датою фактичного надходження документів.</w:t>
      </w:r>
    </w:p>
    <w:p w:rsidR="00437179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</w:t>
      </w:r>
      <w:r w:rsidRPr="00185865">
        <w:rPr>
          <w:rFonts w:ascii="Times New Roman" w:hAnsi="Times New Roman"/>
          <w:sz w:val="28"/>
          <w:szCs w:val="28"/>
        </w:rPr>
        <w:t>. Після закінчення встановленого терміну прийом заяв припиняється. Внесення змін у подані на конкурс документи</w:t>
      </w:r>
      <w:r>
        <w:rPr>
          <w:rFonts w:ascii="Times New Roman" w:hAnsi="Times New Roman"/>
          <w:sz w:val="28"/>
          <w:szCs w:val="28"/>
        </w:rPr>
        <w:t xml:space="preserve"> після їх реєстрації не допускаю</w:t>
      </w:r>
      <w:r w:rsidRPr="00185865">
        <w:rPr>
          <w:rFonts w:ascii="Times New Roman" w:hAnsi="Times New Roman"/>
          <w:sz w:val="28"/>
          <w:szCs w:val="28"/>
        </w:rPr>
        <w:t>ться.</w:t>
      </w:r>
    </w:p>
    <w:p w:rsidR="00437179" w:rsidRDefault="00437179" w:rsidP="00C35422">
      <w:pPr>
        <w:ind w:firstLine="709"/>
        <w:jc w:val="both"/>
        <w:rPr>
          <w:sz w:val="28"/>
          <w:szCs w:val="28"/>
        </w:rPr>
      </w:pPr>
    </w:p>
    <w:p w:rsidR="00437179" w:rsidRDefault="00437179" w:rsidP="001B7C6E">
      <w:pPr>
        <w:jc w:val="center"/>
        <w:rPr>
          <w:sz w:val="28"/>
          <w:szCs w:val="28"/>
        </w:rPr>
      </w:pPr>
      <w:r w:rsidRPr="00185865">
        <w:rPr>
          <w:rFonts w:ascii="Times New Roman" w:hAnsi="Times New Roman"/>
          <w:b/>
          <w:sz w:val="28"/>
          <w:szCs w:val="28"/>
        </w:rPr>
        <w:t>7. Порядок проведення конкурсу</w:t>
      </w:r>
    </w:p>
    <w:p w:rsidR="00437179" w:rsidRPr="00185865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5865">
        <w:rPr>
          <w:rFonts w:ascii="Times New Roman" w:hAnsi="Times New Roman"/>
          <w:sz w:val="28"/>
          <w:szCs w:val="28"/>
        </w:rPr>
        <w:t>7.1. Для проведення інвестиційних конкурсів за рішенням виконавчого комітету Хмільницької міської ра</w:t>
      </w:r>
      <w:r>
        <w:rPr>
          <w:rFonts w:ascii="Times New Roman" w:hAnsi="Times New Roman"/>
          <w:sz w:val="28"/>
          <w:szCs w:val="28"/>
        </w:rPr>
        <w:t>ди с</w:t>
      </w:r>
      <w:r w:rsidRPr="00185865">
        <w:rPr>
          <w:rFonts w:ascii="Times New Roman" w:hAnsi="Times New Roman"/>
          <w:sz w:val="28"/>
          <w:szCs w:val="28"/>
        </w:rPr>
        <w:t>творюється постійно діюча конкурсна комісія (далі – Комісія).</w:t>
      </w:r>
    </w:p>
    <w:p w:rsidR="00437179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5865">
        <w:rPr>
          <w:rFonts w:ascii="Times New Roman" w:hAnsi="Times New Roman"/>
          <w:sz w:val="28"/>
          <w:szCs w:val="28"/>
        </w:rPr>
        <w:lastRenderedPageBreak/>
        <w:t>7.2. Комісія є колегіальним органом. До складу Комісії можуть входити представники виконавчих органів міської ради,  депутати Хмільницької міської ради та інші особи.</w:t>
      </w:r>
    </w:p>
    <w:p w:rsidR="00437179" w:rsidRDefault="00437179" w:rsidP="0097451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5865">
        <w:rPr>
          <w:rFonts w:ascii="Times New Roman" w:hAnsi="Times New Roman"/>
          <w:sz w:val="28"/>
          <w:szCs w:val="28"/>
        </w:rPr>
        <w:t xml:space="preserve">Головою Комісії є заступник міського голови </w:t>
      </w:r>
      <w:r>
        <w:rPr>
          <w:rFonts w:ascii="Times New Roman" w:hAnsi="Times New Roman"/>
          <w:sz w:val="28"/>
          <w:szCs w:val="28"/>
        </w:rPr>
        <w:t>відповідно до</w:t>
      </w:r>
      <w:r w:rsidRPr="001858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розподілу обов’язків</w:t>
      </w:r>
      <w:r w:rsidRPr="00185865">
        <w:rPr>
          <w:rFonts w:ascii="Times New Roman" w:hAnsi="Times New Roman"/>
          <w:sz w:val="28"/>
          <w:szCs w:val="28"/>
        </w:rPr>
        <w:t xml:space="preserve">. </w:t>
      </w:r>
    </w:p>
    <w:p w:rsidR="00437179" w:rsidRPr="00185865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5865">
        <w:rPr>
          <w:rFonts w:ascii="Times New Roman" w:hAnsi="Times New Roman"/>
          <w:sz w:val="28"/>
          <w:szCs w:val="28"/>
        </w:rPr>
        <w:t xml:space="preserve">7.3. Засідання Комісії є правомочним у разі присутності </w:t>
      </w:r>
      <w:r>
        <w:rPr>
          <w:rFonts w:ascii="Times New Roman" w:hAnsi="Times New Roman"/>
          <w:sz w:val="28"/>
          <w:szCs w:val="28"/>
        </w:rPr>
        <w:t>більшості</w:t>
      </w:r>
      <w:r w:rsidRPr="00185865">
        <w:rPr>
          <w:rFonts w:ascii="Times New Roman" w:hAnsi="Times New Roman"/>
          <w:sz w:val="28"/>
          <w:szCs w:val="28"/>
        </w:rPr>
        <w:t xml:space="preserve"> від її кількісного складу.</w:t>
      </w:r>
    </w:p>
    <w:p w:rsidR="00437179" w:rsidRPr="00185865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5865">
        <w:rPr>
          <w:rFonts w:ascii="Times New Roman" w:hAnsi="Times New Roman"/>
          <w:sz w:val="28"/>
          <w:szCs w:val="28"/>
        </w:rPr>
        <w:t xml:space="preserve">7.4. Рішення Комісії приймається більшістю голосів від </w:t>
      </w:r>
      <w:r>
        <w:rPr>
          <w:rFonts w:ascii="Times New Roman" w:hAnsi="Times New Roman"/>
          <w:sz w:val="28"/>
          <w:szCs w:val="28"/>
        </w:rPr>
        <w:t>загального складу Комісії</w:t>
      </w:r>
      <w:r w:rsidRPr="00185865">
        <w:rPr>
          <w:rFonts w:ascii="Times New Roman" w:hAnsi="Times New Roman"/>
          <w:sz w:val="28"/>
          <w:szCs w:val="28"/>
        </w:rPr>
        <w:t xml:space="preserve"> та оформляється протоколом, який підписує голова та секретар Комісії. </w:t>
      </w:r>
    </w:p>
    <w:p w:rsidR="00437179" w:rsidRPr="00185865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5865">
        <w:rPr>
          <w:rFonts w:ascii="Times New Roman" w:hAnsi="Times New Roman"/>
          <w:sz w:val="28"/>
          <w:szCs w:val="28"/>
        </w:rPr>
        <w:t>7.5. Організатор конкурсу разом із виконавчими органами Хмільницької міської ради здійснює підготовку необхідних матеріалів і організаційних заходів для підготовки інвестиційного конкурсу.</w:t>
      </w:r>
    </w:p>
    <w:p w:rsidR="00437179" w:rsidRPr="00185865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5865">
        <w:rPr>
          <w:rFonts w:ascii="Times New Roman" w:hAnsi="Times New Roman"/>
          <w:sz w:val="28"/>
          <w:szCs w:val="28"/>
        </w:rPr>
        <w:t>7.6. Після ухвалення рішення про проведення інвестиційного конкурсу Хмільницькою  міською радою конкурсна комісія затверджує умови проведення конкурсу і конкурсну документацію (Додаток 5).</w:t>
      </w:r>
    </w:p>
    <w:p w:rsidR="00437179" w:rsidRPr="00185865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5865">
        <w:rPr>
          <w:rFonts w:ascii="Times New Roman" w:hAnsi="Times New Roman"/>
          <w:sz w:val="28"/>
          <w:szCs w:val="28"/>
        </w:rPr>
        <w:t>7.7. Після затвердження конкурсної документації Комісія приймає рішення про дату, місце і час проведення конкурсу</w:t>
      </w:r>
      <w:r w:rsidR="001160AF">
        <w:rPr>
          <w:rFonts w:ascii="Times New Roman" w:hAnsi="Times New Roman"/>
          <w:sz w:val="28"/>
          <w:szCs w:val="28"/>
        </w:rPr>
        <w:t>.</w:t>
      </w:r>
      <w:r w:rsidRPr="00185865">
        <w:rPr>
          <w:rFonts w:ascii="Times New Roman" w:hAnsi="Times New Roman"/>
          <w:sz w:val="28"/>
          <w:szCs w:val="28"/>
        </w:rPr>
        <w:t xml:space="preserve"> </w:t>
      </w:r>
    </w:p>
    <w:p w:rsidR="00437179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5865">
        <w:rPr>
          <w:rFonts w:ascii="Times New Roman" w:hAnsi="Times New Roman"/>
          <w:sz w:val="28"/>
          <w:szCs w:val="28"/>
        </w:rPr>
        <w:t xml:space="preserve">7.8. Організатор конкурсу публікує оголошення в ЗМІ та на </w:t>
      </w:r>
      <w:r>
        <w:rPr>
          <w:rFonts w:ascii="Times New Roman" w:hAnsi="Times New Roman"/>
          <w:sz w:val="28"/>
          <w:szCs w:val="28"/>
        </w:rPr>
        <w:t>офіційному веб-</w:t>
      </w:r>
      <w:r w:rsidRPr="00185865">
        <w:rPr>
          <w:rFonts w:ascii="Times New Roman" w:hAnsi="Times New Roman"/>
          <w:sz w:val="28"/>
          <w:szCs w:val="28"/>
        </w:rPr>
        <w:t xml:space="preserve">сайті </w:t>
      </w:r>
      <w:r w:rsidRPr="00F353CF">
        <w:rPr>
          <w:rFonts w:ascii="Times New Roman" w:hAnsi="Times New Roman"/>
          <w:sz w:val="28"/>
          <w:szCs w:val="28"/>
        </w:rPr>
        <w:t>Хмільницької міської ради</w:t>
      </w:r>
      <w:r w:rsidRPr="00185865">
        <w:rPr>
          <w:rFonts w:ascii="Times New Roman" w:hAnsi="Times New Roman"/>
          <w:sz w:val="28"/>
          <w:szCs w:val="28"/>
        </w:rPr>
        <w:t xml:space="preserve"> про проведення інвестиційного конкурсу, відповідно до затвердженої форми (Додаток 6)</w:t>
      </w:r>
      <w:r w:rsidR="001160AF" w:rsidRPr="001160AF">
        <w:rPr>
          <w:rFonts w:ascii="Times New Roman" w:hAnsi="Times New Roman"/>
          <w:sz w:val="28"/>
          <w:szCs w:val="28"/>
        </w:rPr>
        <w:t xml:space="preserve"> не пізніше 1 місяця до кінцевої дати подання конкурсних пропозицій.</w:t>
      </w:r>
    </w:p>
    <w:p w:rsidR="00437179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7.9. Пропозиція</w:t>
      </w:r>
      <w:r w:rsidRPr="00E1295F">
        <w:rPr>
          <w:rFonts w:ascii="Times New Roman" w:hAnsi="Times New Roman"/>
          <w:sz w:val="28"/>
          <w:szCs w:val="28"/>
        </w:rPr>
        <w:t xml:space="preserve"> на участь</w:t>
      </w:r>
      <w:r>
        <w:rPr>
          <w:rFonts w:ascii="Times New Roman" w:hAnsi="Times New Roman"/>
          <w:sz w:val="28"/>
          <w:szCs w:val="28"/>
        </w:rPr>
        <w:t xml:space="preserve"> в інвестиційному конкурсі подає</w:t>
      </w:r>
      <w:r w:rsidRPr="00E1295F">
        <w:rPr>
          <w:rFonts w:ascii="Times New Roman" w:hAnsi="Times New Roman"/>
          <w:sz w:val="28"/>
          <w:szCs w:val="28"/>
        </w:rPr>
        <w:t>ться до Комісії. Секретар Комісі</w:t>
      </w:r>
      <w:r>
        <w:rPr>
          <w:rFonts w:ascii="Times New Roman" w:hAnsi="Times New Roman"/>
          <w:sz w:val="28"/>
          <w:szCs w:val="28"/>
        </w:rPr>
        <w:t xml:space="preserve">ї реєструє передану пропозицію </w:t>
      </w:r>
      <w:r w:rsidRPr="00E1295F">
        <w:rPr>
          <w:rFonts w:ascii="Times New Roman" w:hAnsi="Times New Roman"/>
          <w:sz w:val="28"/>
          <w:szCs w:val="28"/>
        </w:rPr>
        <w:t>в журналі заяв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295F">
        <w:rPr>
          <w:rFonts w:ascii="Times New Roman" w:hAnsi="Times New Roman"/>
          <w:sz w:val="28"/>
          <w:szCs w:val="28"/>
        </w:rPr>
        <w:t>із заз</w:t>
      </w:r>
      <w:r>
        <w:rPr>
          <w:rFonts w:ascii="Times New Roman" w:hAnsi="Times New Roman"/>
          <w:sz w:val="28"/>
          <w:szCs w:val="28"/>
        </w:rPr>
        <w:t>наченням реєстраційного номера.</w:t>
      </w:r>
      <w:r w:rsidRPr="00E1295F">
        <w:rPr>
          <w:rFonts w:ascii="Times New Roman" w:hAnsi="Times New Roman"/>
          <w:sz w:val="28"/>
          <w:szCs w:val="28"/>
        </w:rPr>
        <w:t xml:space="preserve"> </w:t>
      </w:r>
    </w:p>
    <w:p w:rsidR="00437179" w:rsidRPr="00E1295F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295F">
        <w:rPr>
          <w:rFonts w:ascii="Times New Roman" w:hAnsi="Times New Roman"/>
          <w:sz w:val="28"/>
          <w:szCs w:val="28"/>
        </w:rPr>
        <w:t>7.10. Учасник конкурсу має право відкликати свою пропозицію до останнього дня прийому заяв (включно), повідомивши про це письмово організатора конкурсу. Датою відкликання є дата реєстрації організатором письмового звернення учасника в журналі.</w:t>
      </w:r>
    </w:p>
    <w:p w:rsidR="00437179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295F">
        <w:rPr>
          <w:rFonts w:ascii="Times New Roman" w:hAnsi="Times New Roman"/>
          <w:sz w:val="28"/>
          <w:szCs w:val="28"/>
        </w:rPr>
        <w:t xml:space="preserve">7.11. У визначений день і годину на засіданні конкурсної комісії в присутності учасників конкурсу (або їхніх уповноважених представників за дорученням) розглядаються представлені секретарем документи і розкриваються конверти із заявами, що надійшли. Складається протокол, у якому фіксуються найменування учасників, їхні адреси і заяви, що надійшли, із </w:t>
      </w:r>
      <w:r w:rsidRPr="00E1295F">
        <w:rPr>
          <w:rFonts w:ascii="Times New Roman" w:hAnsi="Times New Roman"/>
          <w:sz w:val="28"/>
          <w:szCs w:val="28"/>
        </w:rPr>
        <w:lastRenderedPageBreak/>
        <w:t>пропозиціями. Учасники, пропозиції яких не відповідають умовам проведення конкурсу, вказуються в протоколі окремо і їхні пропозиції не розглядаються.</w:t>
      </w:r>
    </w:p>
    <w:p w:rsidR="00437179" w:rsidRPr="00185865" w:rsidRDefault="00437179" w:rsidP="0097451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858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185865">
        <w:rPr>
          <w:rFonts w:ascii="Times New Roman" w:hAnsi="Times New Roman"/>
          <w:sz w:val="28"/>
          <w:szCs w:val="28"/>
        </w:rPr>
        <w:t>. Заява не приймається і повертається заявникові разом із представленими документами у випадках:</w:t>
      </w:r>
    </w:p>
    <w:p w:rsidR="00437179" w:rsidRPr="00185865" w:rsidRDefault="00437179" w:rsidP="0097451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5865">
        <w:rPr>
          <w:rFonts w:ascii="Times New Roman" w:hAnsi="Times New Roman"/>
          <w:sz w:val="28"/>
          <w:szCs w:val="28"/>
        </w:rPr>
        <w:t>- виявлення суперечності та невідповідності дійсності у поданій інформації;</w:t>
      </w:r>
    </w:p>
    <w:p w:rsidR="00437179" w:rsidRPr="00185865" w:rsidRDefault="00437179" w:rsidP="0097451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5865">
        <w:rPr>
          <w:rFonts w:ascii="Times New Roman" w:hAnsi="Times New Roman"/>
          <w:sz w:val="28"/>
          <w:szCs w:val="28"/>
        </w:rPr>
        <w:t>- відсутності на момент подання заяви документів, передбачених цим Положенням;</w:t>
      </w:r>
    </w:p>
    <w:p w:rsidR="00437179" w:rsidRDefault="00437179" w:rsidP="0097451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подання заяви не </w:t>
      </w:r>
      <w:r w:rsidRPr="00974515">
        <w:rPr>
          <w:rFonts w:ascii="Times New Roman" w:hAnsi="Times New Roman"/>
          <w:sz w:val="28"/>
          <w:szCs w:val="28"/>
        </w:rPr>
        <w:t>уповноваженою  особою.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37179" w:rsidRDefault="00437179" w:rsidP="0097451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858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13</w:t>
      </w:r>
      <w:r w:rsidRPr="00185865">
        <w:rPr>
          <w:rFonts w:ascii="Times New Roman" w:hAnsi="Times New Roman"/>
          <w:sz w:val="28"/>
          <w:szCs w:val="28"/>
        </w:rPr>
        <w:t>. До участі у конкурсі не допускається особа: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7179" w:rsidRPr="00185865" w:rsidRDefault="00437179" w:rsidP="0097451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5865">
        <w:rPr>
          <w:rFonts w:ascii="Times New Roman" w:hAnsi="Times New Roman"/>
          <w:sz w:val="28"/>
          <w:szCs w:val="28"/>
        </w:rPr>
        <w:t>- визнана банкрутом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5865">
        <w:rPr>
          <w:rFonts w:ascii="Times New Roman" w:hAnsi="Times New Roman"/>
          <w:sz w:val="28"/>
          <w:szCs w:val="28"/>
        </w:rPr>
        <w:t xml:space="preserve"> або щодо якої порушена справа про банкрутство;</w:t>
      </w:r>
    </w:p>
    <w:p w:rsidR="00437179" w:rsidRPr="00185865" w:rsidRDefault="00437179" w:rsidP="0097451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5865">
        <w:rPr>
          <w:rFonts w:ascii="Times New Roman" w:hAnsi="Times New Roman"/>
          <w:sz w:val="28"/>
          <w:szCs w:val="28"/>
        </w:rPr>
        <w:t>- не надала відповідних документів, що підтверджували б її фінансові можливості щодо забезпечення виконання конкурсних умов;</w:t>
      </w:r>
    </w:p>
    <w:p w:rsidR="00437179" w:rsidRPr="00185865" w:rsidRDefault="00437179" w:rsidP="0097451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5865">
        <w:rPr>
          <w:rFonts w:ascii="Times New Roman" w:hAnsi="Times New Roman"/>
          <w:sz w:val="28"/>
          <w:szCs w:val="28"/>
        </w:rPr>
        <w:t>- знаходиться в стадії санації, ліквідації або реорганізації;</w:t>
      </w:r>
    </w:p>
    <w:p w:rsidR="00437179" w:rsidRPr="00185865" w:rsidRDefault="00437179" w:rsidP="0097451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5865">
        <w:rPr>
          <w:rFonts w:ascii="Times New Roman" w:hAnsi="Times New Roman"/>
          <w:sz w:val="28"/>
          <w:szCs w:val="28"/>
        </w:rPr>
        <w:t>- майно якої знаходиться в податковій заставі під арештом або має інші обтяження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85865">
        <w:rPr>
          <w:rFonts w:ascii="Times New Roman" w:hAnsi="Times New Roman"/>
          <w:sz w:val="28"/>
          <w:szCs w:val="28"/>
        </w:rPr>
        <w:t>що впливає на можливість виконан</w:t>
      </w:r>
      <w:r>
        <w:rPr>
          <w:rFonts w:ascii="Times New Roman" w:hAnsi="Times New Roman"/>
          <w:sz w:val="28"/>
          <w:szCs w:val="28"/>
        </w:rPr>
        <w:t>ня умов інвестиційного конкурсу</w:t>
      </w:r>
      <w:r w:rsidRPr="00185865">
        <w:rPr>
          <w:rFonts w:ascii="Times New Roman" w:hAnsi="Times New Roman"/>
          <w:sz w:val="28"/>
          <w:szCs w:val="28"/>
        </w:rPr>
        <w:t>;</w:t>
      </w:r>
    </w:p>
    <w:p w:rsidR="00437179" w:rsidRPr="00185865" w:rsidRDefault="00437179" w:rsidP="0097451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5865">
        <w:rPr>
          <w:rFonts w:ascii="Times New Roman" w:hAnsi="Times New Roman"/>
          <w:sz w:val="28"/>
          <w:szCs w:val="28"/>
        </w:rPr>
        <w:t>- має заборгованість по сплаті податків, зборів, інших обов’язкових платежів;</w:t>
      </w:r>
    </w:p>
    <w:p w:rsidR="00437179" w:rsidRPr="00185865" w:rsidRDefault="00437179" w:rsidP="0097451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5865">
        <w:rPr>
          <w:rFonts w:ascii="Times New Roman" w:hAnsi="Times New Roman"/>
          <w:sz w:val="28"/>
          <w:szCs w:val="28"/>
        </w:rPr>
        <w:t xml:space="preserve">- яка стала переможцем попереднього конкурсу, а цей конкурс визнаний таким, </w:t>
      </w:r>
      <w:r>
        <w:rPr>
          <w:rFonts w:ascii="Times New Roman" w:hAnsi="Times New Roman"/>
          <w:sz w:val="28"/>
          <w:szCs w:val="28"/>
        </w:rPr>
        <w:t xml:space="preserve">що не відбувся з вини переможця; </w:t>
      </w:r>
    </w:p>
    <w:p w:rsidR="00437179" w:rsidRPr="001160AF" w:rsidRDefault="00437179" w:rsidP="0097451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00A">
        <w:rPr>
          <w:rFonts w:ascii="Times New Roman" w:hAnsi="Times New Roman"/>
          <w:color w:val="7030A0"/>
          <w:sz w:val="28"/>
          <w:szCs w:val="28"/>
        </w:rPr>
        <w:t>- </w:t>
      </w:r>
      <w:r w:rsidRPr="001160AF">
        <w:rPr>
          <w:rFonts w:ascii="Times New Roman" w:hAnsi="Times New Roman"/>
          <w:sz w:val="28"/>
          <w:szCs w:val="28"/>
        </w:rPr>
        <w:t>що претендує на участь у конкурсі, не надала документів передбачених конкурсною документацією;</w:t>
      </w:r>
    </w:p>
    <w:p w:rsidR="00437179" w:rsidRPr="001160AF" w:rsidRDefault="00437179" w:rsidP="0097451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160AF">
        <w:rPr>
          <w:rFonts w:ascii="Times New Roman" w:hAnsi="Times New Roman"/>
          <w:sz w:val="28"/>
          <w:szCs w:val="28"/>
        </w:rPr>
        <w:t>- що претендує на участь у конкурсі, надала недостовірну інформацію в обов’язковій документації.</w:t>
      </w:r>
    </w:p>
    <w:p w:rsidR="006976A9" w:rsidRPr="001160AF" w:rsidRDefault="006976A9" w:rsidP="006976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160AF">
        <w:rPr>
          <w:rFonts w:ascii="Times New Roman" w:hAnsi="Times New Roman"/>
          <w:sz w:val="28"/>
          <w:szCs w:val="28"/>
        </w:rPr>
        <w:t xml:space="preserve">7.14. Переможцем визнається учасник конкурсу, пропозиції якого містять кращі умови за критеріями, визначеними конкурсною документацією, і  відповідають умовам конкурсу. </w:t>
      </w:r>
    </w:p>
    <w:p w:rsidR="006976A9" w:rsidRPr="00E1295F" w:rsidRDefault="006976A9" w:rsidP="006976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295F">
        <w:rPr>
          <w:rFonts w:ascii="Times New Roman" w:hAnsi="Times New Roman"/>
          <w:sz w:val="28"/>
          <w:szCs w:val="28"/>
        </w:rPr>
        <w:t>Критеріями визначення переможця інвестиційного конкурсу є:</w:t>
      </w:r>
    </w:p>
    <w:p w:rsidR="006976A9" w:rsidRPr="006976A9" w:rsidRDefault="006976A9" w:rsidP="006976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295F">
        <w:rPr>
          <w:rFonts w:ascii="Times New Roman" w:hAnsi="Times New Roman"/>
          <w:sz w:val="28"/>
          <w:szCs w:val="28"/>
        </w:rPr>
        <w:lastRenderedPageBreak/>
        <w:t>- розмір частки активів, що переходить у власність територіальної громади в результаті реалізації інвестиційного проекту;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6A9">
        <w:rPr>
          <w:rFonts w:ascii="Times New Roman" w:hAnsi="Times New Roman"/>
          <w:sz w:val="28"/>
          <w:szCs w:val="28"/>
        </w:rPr>
        <w:t>(1;0 балів)</w:t>
      </w:r>
    </w:p>
    <w:p w:rsidR="006976A9" w:rsidRPr="006976A9" w:rsidRDefault="006976A9" w:rsidP="006976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76A9">
        <w:rPr>
          <w:rFonts w:ascii="Times New Roman" w:hAnsi="Times New Roman"/>
          <w:sz w:val="28"/>
          <w:szCs w:val="28"/>
        </w:rPr>
        <w:t>- розмір і види компенсації Хмільницькій міській ОТГ за соціальну, інженерну і транспортну інфраструктуру при реалізації інвестиційного проекту;(1;0 балів)</w:t>
      </w:r>
    </w:p>
    <w:p w:rsidR="006976A9" w:rsidRPr="006976A9" w:rsidRDefault="006976A9" w:rsidP="006976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76A9">
        <w:rPr>
          <w:rFonts w:ascii="Times New Roman" w:hAnsi="Times New Roman"/>
          <w:sz w:val="28"/>
          <w:szCs w:val="28"/>
        </w:rPr>
        <w:t>- кількість створюваних нових робочих місць; (1;0 балів)</w:t>
      </w:r>
    </w:p>
    <w:p w:rsidR="006976A9" w:rsidRPr="006976A9" w:rsidRDefault="006976A9" w:rsidP="006976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76A9">
        <w:rPr>
          <w:rFonts w:ascii="Times New Roman" w:hAnsi="Times New Roman"/>
          <w:sz w:val="28"/>
          <w:szCs w:val="28"/>
        </w:rPr>
        <w:t>- плановані обсяги інвестицій у розвиток і формування інфраструктури при реалізації інвестиційної проекту;(1;0 балів)</w:t>
      </w:r>
    </w:p>
    <w:p w:rsidR="006976A9" w:rsidRPr="006976A9" w:rsidRDefault="006976A9" w:rsidP="006976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76A9">
        <w:rPr>
          <w:rFonts w:ascii="Times New Roman" w:hAnsi="Times New Roman"/>
          <w:sz w:val="28"/>
          <w:szCs w:val="28"/>
        </w:rPr>
        <w:t>- розмір компенсації заявника при невиконанні зобов’язань (1;0 балів)</w:t>
      </w:r>
    </w:p>
    <w:p w:rsidR="006976A9" w:rsidRPr="006976A9" w:rsidRDefault="006976A9" w:rsidP="006976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76A9">
        <w:rPr>
          <w:rFonts w:ascii="Times New Roman" w:hAnsi="Times New Roman"/>
          <w:sz w:val="28"/>
          <w:szCs w:val="28"/>
        </w:rPr>
        <w:t>Оцінка проводиться  за бальною системою по кожному критерію: 1 бал – найбільші запропоновані показники по визначених критеріях;  0 балів – всі інші запропоновані показники.  Кожен представник конкурсної комісії оцінює за критеріями визначення переможця всіх  учасників інвестиційного конкурсу.</w:t>
      </w:r>
    </w:p>
    <w:p w:rsidR="006976A9" w:rsidRPr="006976A9" w:rsidRDefault="006976A9" w:rsidP="006976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76A9" w:rsidRDefault="006976A9" w:rsidP="006976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7.15</w:t>
      </w:r>
      <w:r w:rsidRPr="00E1295F">
        <w:rPr>
          <w:rFonts w:ascii="Times New Roman" w:hAnsi="Times New Roman"/>
          <w:sz w:val="28"/>
          <w:szCs w:val="28"/>
        </w:rPr>
        <w:t xml:space="preserve">. Після обговорення поданих пропозицій, </w:t>
      </w:r>
      <w:r>
        <w:rPr>
          <w:rFonts w:ascii="Times New Roman" w:hAnsi="Times New Roman"/>
          <w:sz w:val="28"/>
          <w:szCs w:val="28"/>
        </w:rPr>
        <w:t xml:space="preserve">на засіданні </w:t>
      </w:r>
      <w:r w:rsidRPr="00E1295F">
        <w:rPr>
          <w:rFonts w:ascii="Times New Roman" w:hAnsi="Times New Roman"/>
          <w:sz w:val="28"/>
          <w:szCs w:val="28"/>
        </w:rPr>
        <w:t xml:space="preserve">Комісії </w:t>
      </w:r>
      <w:r>
        <w:rPr>
          <w:rFonts w:ascii="Times New Roman" w:hAnsi="Times New Roman"/>
          <w:sz w:val="28"/>
          <w:szCs w:val="28"/>
        </w:rPr>
        <w:t xml:space="preserve">переможцем конкурсу визначається пропозиція, яка набрала найбільшу кількість балів.  Бали вносяться </w:t>
      </w:r>
      <w:r w:rsidRPr="00E1295F">
        <w:rPr>
          <w:rFonts w:ascii="Times New Roman" w:hAnsi="Times New Roman"/>
          <w:sz w:val="28"/>
          <w:szCs w:val="28"/>
        </w:rPr>
        <w:t>до протоколу</w:t>
      </w:r>
      <w:r>
        <w:rPr>
          <w:rFonts w:ascii="Times New Roman" w:hAnsi="Times New Roman"/>
          <w:sz w:val="28"/>
          <w:szCs w:val="28"/>
        </w:rPr>
        <w:t xml:space="preserve"> засідання Комісії</w:t>
      </w:r>
      <w:r w:rsidRPr="00E1295F">
        <w:rPr>
          <w:rFonts w:ascii="Times New Roman" w:hAnsi="Times New Roman"/>
          <w:sz w:val="28"/>
          <w:szCs w:val="28"/>
        </w:rPr>
        <w:t xml:space="preserve">. </w:t>
      </w:r>
    </w:p>
    <w:p w:rsidR="00437179" w:rsidRPr="00E1295F" w:rsidRDefault="00437179" w:rsidP="00123E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7179" w:rsidRPr="00E1295F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295F">
        <w:rPr>
          <w:rFonts w:ascii="Times New Roman" w:hAnsi="Times New Roman"/>
          <w:sz w:val="28"/>
          <w:szCs w:val="28"/>
        </w:rPr>
        <w:t>7.1</w:t>
      </w:r>
      <w:r>
        <w:rPr>
          <w:rFonts w:ascii="Times New Roman" w:hAnsi="Times New Roman"/>
          <w:sz w:val="28"/>
          <w:szCs w:val="28"/>
        </w:rPr>
        <w:t>6</w:t>
      </w:r>
      <w:r w:rsidRPr="00E1295F">
        <w:rPr>
          <w:rFonts w:ascii="Times New Roman" w:hAnsi="Times New Roman"/>
          <w:sz w:val="28"/>
          <w:szCs w:val="28"/>
        </w:rPr>
        <w:t>. Рішення про визначення переможця конкурсу набирає чинності після його затвердження виконавчим комітетом Хмільницької міської ради.</w:t>
      </w:r>
    </w:p>
    <w:p w:rsidR="00437179" w:rsidRPr="00974515" w:rsidRDefault="00437179" w:rsidP="0097451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295F">
        <w:rPr>
          <w:rFonts w:ascii="Times New Roman" w:hAnsi="Times New Roman"/>
          <w:sz w:val="28"/>
          <w:szCs w:val="28"/>
        </w:rPr>
        <w:t>7.1</w:t>
      </w:r>
      <w:r>
        <w:rPr>
          <w:rFonts w:ascii="Times New Roman" w:hAnsi="Times New Roman"/>
          <w:sz w:val="28"/>
          <w:szCs w:val="28"/>
        </w:rPr>
        <w:t>7. Якщо до конкурсної комісії</w:t>
      </w:r>
      <w:r w:rsidRPr="00E1295F">
        <w:rPr>
          <w:rFonts w:ascii="Times New Roman" w:hAnsi="Times New Roman"/>
          <w:sz w:val="28"/>
          <w:szCs w:val="28"/>
        </w:rPr>
        <w:t xml:space="preserve"> не надійшло жодної пропозиції</w:t>
      </w:r>
      <w:r>
        <w:rPr>
          <w:rFonts w:ascii="Times New Roman" w:hAnsi="Times New Roman"/>
          <w:sz w:val="28"/>
          <w:szCs w:val="28"/>
        </w:rPr>
        <w:t>, або переможець конкурсу відмовився підписувати інвестиційну угоду, конкурс вважається таким, що не відбувся, про що складається відповідний протокол.</w:t>
      </w:r>
      <w:r w:rsidRPr="00E1295F">
        <w:rPr>
          <w:rFonts w:ascii="Times New Roman" w:hAnsi="Times New Roman"/>
          <w:sz w:val="28"/>
          <w:szCs w:val="28"/>
        </w:rPr>
        <w:t xml:space="preserve"> </w:t>
      </w:r>
    </w:p>
    <w:p w:rsidR="00437179" w:rsidRDefault="00437179" w:rsidP="001B7C6E">
      <w:pPr>
        <w:jc w:val="center"/>
        <w:rPr>
          <w:sz w:val="28"/>
          <w:szCs w:val="28"/>
        </w:rPr>
      </w:pPr>
      <w:r w:rsidRPr="00E1295F">
        <w:rPr>
          <w:rFonts w:ascii="Times New Roman" w:hAnsi="Times New Roman"/>
          <w:b/>
          <w:sz w:val="28"/>
          <w:szCs w:val="28"/>
        </w:rPr>
        <w:t>8. Заходи з реалізації Положення</w:t>
      </w:r>
    </w:p>
    <w:p w:rsidR="00437179" w:rsidRPr="00E1295F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295F">
        <w:rPr>
          <w:rFonts w:ascii="Times New Roman" w:hAnsi="Times New Roman"/>
          <w:sz w:val="28"/>
          <w:szCs w:val="28"/>
        </w:rPr>
        <w:t>8.1. Для розробки інвестиційного проекту</w:t>
      </w:r>
      <w:r>
        <w:rPr>
          <w:rFonts w:ascii="Times New Roman" w:hAnsi="Times New Roman"/>
          <w:sz w:val="28"/>
          <w:szCs w:val="28"/>
        </w:rPr>
        <w:t xml:space="preserve"> виконавчі органи міської ради мають </w:t>
      </w:r>
      <w:r w:rsidRPr="00E1295F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>о</w:t>
      </w:r>
      <w:r w:rsidRPr="00E1295F">
        <w:rPr>
          <w:rFonts w:ascii="Times New Roman" w:hAnsi="Times New Roman"/>
          <w:sz w:val="28"/>
          <w:szCs w:val="28"/>
        </w:rPr>
        <w:t xml:space="preserve"> залучати комунальні підприємства, установи й організації, суб’єктів підприємницької діяльності на основі господарських договорів.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7179" w:rsidRPr="00E1295F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295F">
        <w:rPr>
          <w:rFonts w:ascii="Times New Roman" w:hAnsi="Times New Roman"/>
          <w:sz w:val="28"/>
          <w:szCs w:val="28"/>
        </w:rPr>
        <w:t xml:space="preserve">8.2. Виконавчі </w:t>
      </w:r>
      <w:r>
        <w:rPr>
          <w:rFonts w:ascii="Times New Roman" w:hAnsi="Times New Roman"/>
          <w:sz w:val="28"/>
          <w:szCs w:val="28"/>
        </w:rPr>
        <w:t>органи міської ради мають право</w:t>
      </w:r>
      <w:r w:rsidRPr="00E1295F">
        <w:rPr>
          <w:rFonts w:ascii="Times New Roman" w:hAnsi="Times New Roman"/>
          <w:sz w:val="28"/>
          <w:szCs w:val="28"/>
        </w:rPr>
        <w:t xml:space="preserve"> використовувати бюджетні кошти </w:t>
      </w:r>
      <w:r>
        <w:rPr>
          <w:rFonts w:ascii="Times New Roman" w:hAnsi="Times New Roman"/>
          <w:sz w:val="28"/>
          <w:szCs w:val="28"/>
        </w:rPr>
        <w:t>в обсягах</w:t>
      </w:r>
      <w:r w:rsidRPr="00E1295F">
        <w:rPr>
          <w:rFonts w:ascii="Times New Roman" w:hAnsi="Times New Roman"/>
          <w:sz w:val="28"/>
          <w:szCs w:val="28"/>
        </w:rPr>
        <w:t>, що затверджені міською радою</w:t>
      </w:r>
      <w:r>
        <w:rPr>
          <w:rFonts w:ascii="Times New Roman" w:hAnsi="Times New Roman"/>
          <w:sz w:val="28"/>
          <w:szCs w:val="28"/>
        </w:rPr>
        <w:t>,</w:t>
      </w:r>
      <w:r w:rsidRPr="00E1295F">
        <w:rPr>
          <w:rFonts w:ascii="Times New Roman" w:hAnsi="Times New Roman"/>
          <w:sz w:val="28"/>
          <w:szCs w:val="28"/>
        </w:rPr>
        <w:t xml:space="preserve"> на розробку проекту відведення земельної ділянки, проведення експертних оцінок, одержання технічних умов, довідок і висновків відповідно до діючого законодавства України, а також проектної документації. Така документація належить міській раді.</w:t>
      </w:r>
    </w:p>
    <w:p w:rsidR="00437179" w:rsidRPr="00E1295F" w:rsidRDefault="00437179" w:rsidP="00C35422">
      <w:pPr>
        <w:jc w:val="center"/>
        <w:rPr>
          <w:rFonts w:ascii="Times New Roman" w:hAnsi="Times New Roman"/>
          <w:b/>
          <w:sz w:val="28"/>
          <w:szCs w:val="28"/>
        </w:rPr>
      </w:pPr>
      <w:r w:rsidRPr="00E1295F">
        <w:rPr>
          <w:rFonts w:ascii="Times New Roman" w:hAnsi="Times New Roman"/>
          <w:b/>
          <w:sz w:val="28"/>
          <w:szCs w:val="28"/>
        </w:rPr>
        <w:t>9. Порядок укладання та зміни умов інвестиційних договорів</w:t>
      </w:r>
    </w:p>
    <w:p w:rsidR="00437179" w:rsidRPr="00E1295F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295F">
        <w:rPr>
          <w:rFonts w:ascii="Times New Roman" w:hAnsi="Times New Roman"/>
          <w:sz w:val="28"/>
          <w:szCs w:val="28"/>
        </w:rPr>
        <w:t>9.1. Протягом тридцяти робочих днів після визначення переможця інвестиційного конкурсу укладається інвестиційний договір.</w:t>
      </w:r>
    </w:p>
    <w:p w:rsidR="00437179" w:rsidRPr="00E1295F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295F">
        <w:rPr>
          <w:rFonts w:ascii="Times New Roman" w:hAnsi="Times New Roman"/>
          <w:sz w:val="28"/>
          <w:szCs w:val="28"/>
        </w:rPr>
        <w:lastRenderedPageBreak/>
        <w:t xml:space="preserve">9.2. Проект інвестиційного договору розробляється відповідно до законодавства України та умов конкурсу і містить умови здійснення інвестиційного проекту, організаційно-правову форму реалізації інвестицій, а також порядок розірвання договору </w:t>
      </w:r>
      <w:r>
        <w:rPr>
          <w:rFonts w:ascii="Times New Roman" w:hAnsi="Times New Roman"/>
          <w:sz w:val="28"/>
          <w:szCs w:val="28"/>
        </w:rPr>
        <w:t>(</w:t>
      </w:r>
      <w:r w:rsidRPr="00E1295F">
        <w:rPr>
          <w:rFonts w:ascii="Times New Roman" w:hAnsi="Times New Roman"/>
          <w:sz w:val="28"/>
          <w:szCs w:val="28"/>
        </w:rPr>
        <w:t>у випадку порушення його умов</w:t>
      </w:r>
      <w:r>
        <w:rPr>
          <w:rFonts w:ascii="Times New Roman" w:hAnsi="Times New Roman"/>
          <w:sz w:val="28"/>
          <w:szCs w:val="28"/>
        </w:rPr>
        <w:t>)</w:t>
      </w:r>
      <w:r w:rsidRPr="00E1295F">
        <w:rPr>
          <w:rFonts w:ascii="Times New Roman" w:hAnsi="Times New Roman"/>
          <w:sz w:val="28"/>
          <w:szCs w:val="28"/>
        </w:rPr>
        <w:t xml:space="preserve"> та порядок звітування.</w:t>
      </w:r>
    </w:p>
    <w:p w:rsidR="00437179" w:rsidRPr="00185865" w:rsidRDefault="00437179" w:rsidP="00EB32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6976A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5865">
        <w:rPr>
          <w:rFonts w:ascii="Times New Roman" w:hAnsi="Times New Roman"/>
          <w:sz w:val="28"/>
          <w:szCs w:val="28"/>
        </w:rPr>
        <w:t>Остаточні умови реалізації інвестиційного договору уточнюються за підсумками проведення конкурсу, виходячи з пропозиції переможця конкурсу, і не підлягають зміні надалі в частині розподілу комунального майна між інвестором і містом та оплати інвестором компенсації місту за соціальну, інженерну і транспортну інфраструктуру при будівництві (реконструкції) об’єкта, за винятком випадків, передбачених договором.</w:t>
      </w:r>
    </w:p>
    <w:p w:rsidR="00437179" w:rsidRPr="00E1295F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7179" w:rsidRDefault="00437179" w:rsidP="00C35422">
      <w:pPr>
        <w:jc w:val="center"/>
        <w:rPr>
          <w:rFonts w:ascii="Times New Roman" w:hAnsi="Times New Roman"/>
          <w:b/>
          <w:sz w:val="28"/>
          <w:szCs w:val="28"/>
        </w:rPr>
      </w:pPr>
      <w:r w:rsidRPr="00E1295F">
        <w:rPr>
          <w:rFonts w:ascii="Times New Roman" w:hAnsi="Times New Roman"/>
          <w:b/>
          <w:sz w:val="28"/>
          <w:szCs w:val="28"/>
        </w:rPr>
        <w:t>10. Контроль за реалізацією інвестиційних проектів</w:t>
      </w:r>
    </w:p>
    <w:p w:rsidR="00437179" w:rsidRPr="00E1295F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295F">
        <w:rPr>
          <w:rFonts w:ascii="Times New Roman" w:hAnsi="Times New Roman"/>
          <w:sz w:val="28"/>
          <w:szCs w:val="28"/>
        </w:rPr>
        <w:t>10.1. Контроль за повною та своєчасною реалізацією інвестиційних проектів здійснює ініціатор інвестиційного проекту разом з організатором інвестиційного конкурсу.</w:t>
      </w:r>
    </w:p>
    <w:p w:rsidR="00437179" w:rsidRPr="00E1295F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295F">
        <w:rPr>
          <w:rFonts w:ascii="Times New Roman" w:hAnsi="Times New Roman"/>
          <w:sz w:val="28"/>
          <w:szCs w:val="28"/>
        </w:rPr>
        <w:t>10.2. </w:t>
      </w:r>
      <w:r>
        <w:rPr>
          <w:rFonts w:ascii="Times New Roman" w:hAnsi="Times New Roman"/>
          <w:sz w:val="28"/>
          <w:szCs w:val="28"/>
        </w:rPr>
        <w:t>Інформація п</w:t>
      </w:r>
      <w:r w:rsidRPr="00E1295F">
        <w:rPr>
          <w:rFonts w:ascii="Times New Roman" w:hAnsi="Times New Roman"/>
          <w:sz w:val="28"/>
          <w:szCs w:val="28"/>
        </w:rPr>
        <w:t xml:space="preserve">ро хід реалізації інвестиційних проектів </w:t>
      </w:r>
      <w:r>
        <w:rPr>
          <w:rFonts w:ascii="Times New Roman" w:hAnsi="Times New Roman"/>
          <w:sz w:val="28"/>
          <w:szCs w:val="28"/>
        </w:rPr>
        <w:t>заслуховується на сесії Хмільницької</w:t>
      </w:r>
      <w:r w:rsidRPr="00E1295F">
        <w:rPr>
          <w:rFonts w:ascii="Times New Roman" w:hAnsi="Times New Roman"/>
          <w:sz w:val="28"/>
          <w:szCs w:val="28"/>
        </w:rPr>
        <w:t xml:space="preserve"> міської ради щорічно.</w:t>
      </w:r>
    </w:p>
    <w:p w:rsidR="00437179" w:rsidRDefault="00437179" w:rsidP="00E1295F">
      <w:pPr>
        <w:jc w:val="both"/>
        <w:rPr>
          <w:sz w:val="28"/>
          <w:szCs w:val="28"/>
        </w:rPr>
      </w:pPr>
    </w:p>
    <w:p w:rsidR="00437179" w:rsidRDefault="00437179" w:rsidP="00123E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10FE">
        <w:rPr>
          <w:rFonts w:ascii="Times New Roman" w:hAnsi="Times New Roman"/>
          <w:b/>
          <w:sz w:val="28"/>
          <w:szCs w:val="28"/>
        </w:rPr>
        <w:t>Секретар міської ради                                            П.В.Крепкий</w:t>
      </w:r>
      <w:r w:rsidRPr="006210FE">
        <w:rPr>
          <w:rFonts w:ascii="Times New Roman" w:hAnsi="Times New Roman"/>
          <w:sz w:val="28"/>
          <w:szCs w:val="28"/>
        </w:rPr>
        <w:br w:type="page"/>
      </w:r>
    </w:p>
    <w:p w:rsidR="00437179" w:rsidRDefault="00437179" w:rsidP="001B7C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179" w:rsidRPr="001B7C6E" w:rsidRDefault="00437179" w:rsidP="001B7C6E">
      <w:pPr>
        <w:spacing w:after="0" w:line="240" w:lineRule="auto"/>
        <w:jc w:val="right"/>
        <w:rPr>
          <w:rFonts w:ascii="Times New Roman" w:hAnsi="Times New Roman"/>
          <w:i/>
        </w:rPr>
      </w:pPr>
      <w:r w:rsidRPr="001B7C6E">
        <w:rPr>
          <w:rFonts w:ascii="Times New Roman" w:hAnsi="Times New Roman"/>
          <w:i/>
        </w:rPr>
        <w:t>Додаток 1</w:t>
      </w:r>
    </w:p>
    <w:p w:rsidR="00437179" w:rsidRPr="001B7C6E" w:rsidRDefault="00437179" w:rsidP="001B7C6E">
      <w:pPr>
        <w:spacing w:after="0" w:line="240" w:lineRule="atLeast"/>
        <w:ind w:left="113" w:firstLine="7802"/>
        <w:jc w:val="right"/>
        <w:rPr>
          <w:rFonts w:ascii="Times New Roman" w:hAnsi="Times New Roman"/>
          <w:i/>
        </w:rPr>
      </w:pPr>
      <w:r w:rsidRPr="001B7C6E">
        <w:rPr>
          <w:rFonts w:ascii="Times New Roman" w:hAnsi="Times New Roman"/>
          <w:i/>
        </w:rPr>
        <w:t xml:space="preserve">до Положення про порядок проведення </w:t>
      </w:r>
    </w:p>
    <w:p w:rsidR="009C7661" w:rsidRDefault="00437179" w:rsidP="00EB321D">
      <w:pPr>
        <w:spacing w:after="0" w:line="240" w:lineRule="atLeast"/>
        <w:ind w:left="113" w:firstLine="6691"/>
        <w:jc w:val="right"/>
        <w:rPr>
          <w:rFonts w:ascii="Times New Roman" w:hAnsi="Times New Roman"/>
          <w:i/>
        </w:rPr>
      </w:pPr>
      <w:r w:rsidRPr="001B7C6E">
        <w:rPr>
          <w:rFonts w:ascii="Times New Roman" w:hAnsi="Times New Roman"/>
          <w:i/>
        </w:rPr>
        <w:t xml:space="preserve">інвестиційних </w:t>
      </w:r>
      <w:r>
        <w:rPr>
          <w:rFonts w:ascii="Times New Roman" w:hAnsi="Times New Roman"/>
          <w:i/>
        </w:rPr>
        <w:t>к</w:t>
      </w:r>
      <w:r w:rsidRPr="001B7C6E">
        <w:rPr>
          <w:rFonts w:ascii="Times New Roman" w:hAnsi="Times New Roman"/>
          <w:i/>
        </w:rPr>
        <w:t xml:space="preserve">онкурсів на території </w:t>
      </w:r>
      <w:r w:rsidR="009C7661">
        <w:rPr>
          <w:rFonts w:ascii="Times New Roman" w:hAnsi="Times New Roman"/>
          <w:i/>
        </w:rPr>
        <w:t>населених пунктів</w:t>
      </w:r>
    </w:p>
    <w:p w:rsidR="00437179" w:rsidRDefault="00437179" w:rsidP="00EB321D">
      <w:pPr>
        <w:spacing w:after="0" w:line="240" w:lineRule="atLeast"/>
        <w:ind w:left="113" w:firstLine="6691"/>
        <w:jc w:val="right"/>
        <w:rPr>
          <w:rFonts w:ascii="Times New Roman" w:hAnsi="Times New Roman"/>
          <w:i/>
        </w:rPr>
      </w:pPr>
      <w:r w:rsidRPr="001B7C6E">
        <w:rPr>
          <w:rFonts w:ascii="Times New Roman" w:hAnsi="Times New Roman"/>
          <w:i/>
        </w:rPr>
        <w:t xml:space="preserve">Хмільницької </w:t>
      </w:r>
      <w:r>
        <w:rPr>
          <w:rFonts w:ascii="Times New Roman" w:hAnsi="Times New Roman"/>
          <w:i/>
        </w:rPr>
        <w:t>м</w:t>
      </w:r>
      <w:r w:rsidRPr="001B7C6E">
        <w:rPr>
          <w:rFonts w:ascii="Times New Roman" w:hAnsi="Times New Roman"/>
          <w:i/>
        </w:rPr>
        <w:t>іської ОТГ</w:t>
      </w:r>
    </w:p>
    <w:p w:rsidR="00437179" w:rsidRPr="001B7C6E" w:rsidRDefault="00437179" w:rsidP="001B7C6E">
      <w:pPr>
        <w:spacing w:after="0" w:line="240" w:lineRule="atLeast"/>
        <w:ind w:left="113" w:firstLine="7802"/>
        <w:jc w:val="right"/>
        <w:rPr>
          <w:rFonts w:ascii="Times New Roman" w:hAnsi="Times New Roman"/>
          <w:i/>
        </w:rPr>
      </w:pPr>
    </w:p>
    <w:p w:rsidR="00437179" w:rsidRPr="00FB220E" w:rsidRDefault="00437179" w:rsidP="001B7C6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B220E">
        <w:rPr>
          <w:rFonts w:ascii="Times New Roman" w:hAnsi="Times New Roman"/>
          <w:b/>
          <w:sz w:val="28"/>
          <w:szCs w:val="28"/>
        </w:rPr>
        <w:t>Концепція проекту має включати: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5199"/>
        <w:gridCol w:w="4658"/>
      </w:tblGrid>
      <w:tr w:rsidR="00437179" w:rsidRPr="00CE5512" w:rsidTr="009404CC">
        <w:trPr>
          <w:trHeight w:val="567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79" w:rsidRPr="00CE5512" w:rsidRDefault="00437179" w:rsidP="00BF1632">
            <w:pPr>
              <w:rPr>
                <w:rFonts w:ascii="Times New Roman" w:hAnsi="Times New Roman"/>
              </w:rPr>
            </w:pPr>
            <w:r w:rsidRPr="00CE5512">
              <w:rPr>
                <w:rFonts w:ascii="Times New Roman" w:hAnsi="Times New Roman"/>
              </w:rPr>
              <w:t>Назва інвестиційного проекту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79" w:rsidRPr="00CE5512" w:rsidRDefault="00437179" w:rsidP="009404CC">
            <w:pPr>
              <w:jc w:val="center"/>
              <w:rPr>
                <w:rFonts w:ascii="Times New Roman" w:hAnsi="Times New Roman"/>
              </w:rPr>
            </w:pPr>
          </w:p>
        </w:tc>
      </w:tr>
      <w:tr w:rsidR="00437179" w:rsidRPr="00CE5512" w:rsidTr="009404CC">
        <w:trPr>
          <w:trHeight w:val="284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79" w:rsidRPr="00CE5512" w:rsidRDefault="00437179" w:rsidP="009404CC">
            <w:pPr>
              <w:rPr>
                <w:rFonts w:ascii="Times New Roman" w:hAnsi="Times New Roman"/>
              </w:rPr>
            </w:pPr>
            <w:r w:rsidRPr="00CE5512">
              <w:rPr>
                <w:rFonts w:ascii="Times New Roman" w:hAnsi="Times New Roman"/>
              </w:rPr>
              <w:t>Назва ініціатора інвестиційного проекту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79" w:rsidRPr="00CE5512" w:rsidRDefault="00437179" w:rsidP="009404CC">
            <w:pPr>
              <w:rPr>
                <w:rFonts w:ascii="Times New Roman" w:hAnsi="Times New Roman"/>
              </w:rPr>
            </w:pPr>
          </w:p>
        </w:tc>
      </w:tr>
      <w:tr w:rsidR="00437179" w:rsidRPr="00CE5512" w:rsidTr="009404CC">
        <w:trPr>
          <w:trHeight w:val="284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79" w:rsidRPr="00CE5512" w:rsidRDefault="00437179" w:rsidP="009404CC">
            <w:pPr>
              <w:rPr>
                <w:rFonts w:ascii="Times New Roman" w:hAnsi="Times New Roman"/>
              </w:rPr>
            </w:pPr>
            <w:r w:rsidRPr="00CE5512">
              <w:rPr>
                <w:rFonts w:ascii="Times New Roman" w:hAnsi="Times New Roman"/>
              </w:rPr>
              <w:t>Реквізити ініціатора інвестиційного проекту</w:t>
            </w:r>
          </w:p>
          <w:p w:rsidR="00437179" w:rsidRPr="00CE5512" w:rsidRDefault="00437179" w:rsidP="009404CC">
            <w:pPr>
              <w:jc w:val="right"/>
              <w:rPr>
                <w:rFonts w:ascii="Times New Roman" w:hAnsi="Times New Roman"/>
                <w:i/>
              </w:rPr>
            </w:pPr>
            <w:r w:rsidRPr="00CE5512">
              <w:rPr>
                <w:rFonts w:ascii="Times New Roman" w:hAnsi="Times New Roman"/>
                <w:i/>
              </w:rPr>
              <w:t>Поштова адреса</w:t>
            </w:r>
          </w:p>
          <w:p w:rsidR="00437179" w:rsidRPr="00CE5512" w:rsidRDefault="00437179" w:rsidP="009404CC">
            <w:pPr>
              <w:jc w:val="right"/>
              <w:rPr>
                <w:rFonts w:ascii="Times New Roman" w:hAnsi="Times New Roman"/>
              </w:rPr>
            </w:pPr>
            <w:r w:rsidRPr="00CE5512">
              <w:rPr>
                <w:rFonts w:ascii="Times New Roman" w:hAnsi="Times New Roman"/>
                <w:i/>
              </w:rPr>
              <w:t>Телефон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79" w:rsidRPr="00CE5512" w:rsidRDefault="00437179" w:rsidP="009404CC">
            <w:pPr>
              <w:rPr>
                <w:rFonts w:ascii="Times New Roman" w:hAnsi="Times New Roman"/>
              </w:rPr>
            </w:pPr>
          </w:p>
        </w:tc>
      </w:tr>
      <w:tr w:rsidR="00437179" w:rsidRPr="00CE5512" w:rsidTr="009404CC">
        <w:trPr>
          <w:trHeight w:val="284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79" w:rsidRPr="00CE5512" w:rsidRDefault="00437179" w:rsidP="009404CC">
            <w:pPr>
              <w:rPr>
                <w:rFonts w:ascii="Times New Roman" w:hAnsi="Times New Roman"/>
              </w:rPr>
            </w:pPr>
            <w:r w:rsidRPr="00CE5512">
              <w:rPr>
                <w:rFonts w:ascii="Times New Roman" w:hAnsi="Times New Roman"/>
              </w:rPr>
              <w:t>Контактна особа по інвестиційному проекту:</w:t>
            </w:r>
          </w:p>
          <w:p w:rsidR="00437179" w:rsidRPr="00CE5512" w:rsidRDefault="00437179" w:rsidP="009404CC">
            <w:pPr>
              <w:jc w:val="right"/>
              <w:rPr>
                <w:rFonts w:ascii="Times New Roman" w:hAnsi="Times New Roman"/>
                <w:i/>
              </w:rPr>
            </w:pPr>
            <w:r w:rsidRPr="00CE5512">
              <w:rPr>
                <w:rFonts w:ascii="Times New Roman" w:hAnsi="Times New Roman"/>
                <w:i/>
              </w:rPr>
              <w:t>Посада</w:t>
            </w:r>
          </w:p>
          <w:p w:rsidR="00437179" w:rsidRPr="00CE5512" w:rsidRDefault="00437179" w:rsidP="009404CC">
            <w:pPr>
              <w:jc w:val="right"/>
              <w:rPr>
                <w:rFonts w:ascii="Times New Roman" w:hAnsi="Times New Roman"/>
                <w:i/>
              </w:rPr>
            </w:pPr>
            <w:r w:rsidRPr="00CE5512">
              <w:rPr>
                <w:rFonts w:ascii="Times New Roman" w:hAnsi="Times New Roman"/>
                <w:i/>
              </w:rPr>
              <w:t>Прізвище, ім’я та по батькові</w:t>
            </w:r>
          </w:p>
          <w:p w:rsidR="00437179" w:rsidRPr="00CE5512" w:rsidRDefault="00437179" w:rsidP="009404CC">
            <w:pPr>
              <w:jc w:val="right"/>
              <w:rPr>
                <w:rFonts w:ascii="Times New Roman" w:hAnsi="Times New Roman"/>
              </w:rPr>
            </w:pPr>
            <w:r w:rsidRPr="00CE5512">
              <w:rPr>
                <w:rFonts w:ascii="Times New Roman" w:hAnsi="Times New Roman"/>
                <w:i/>
              </w:rPr>
              <w:t>Телефон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79" w:rsidRPr="00CE5512" w:rsidRDefault="00437179" w:rsidP="009404CC">
            <w:pPr>
              <w:rPr>
                <w:rFonts w:ascii="Times New Roman" w:hAnsi="Times New Roman"/>
              </w:rPr>
            </w:pPr>
          </w:p>
        </w:tc>
      </w:tr>
      <w:tr w:rsidR="00437179" w:rsidRPr="00CE5512" w:rsidTr="009404CC">
        <w:trPr>
          <w:trHeight w:val="284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79" w:rsidRPr="00CE5512" w:rsidRDefault="00437179" w:rsidP="009404CC">
            <w:pPr>
              <w:rPr>
                <w:rFonts w:ascii="Times New Roman" w:hAnsi="Times New Roman"/>
              </w:rPr>
            </w:pPr>
            <w:r w:rsidRPr="00CE5512">
              <w:rPr>
                <w:rFonts w:ascii="Times New Roman" w:hAnsi="Times New Roman"/>
              </w:rPr>
              <w:t>Стислий опис історії компанії (за наявності)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7179" w:rsidRPr="00CE5512" w:rsidRDefault="00437179" w:rsidP="009404CC">
            <w:pPr>
              <w:rPr>
                <w:rFonts w:ascii="Times New Roman" w:hAnsi="Times New Roman"/>
                <w:i/>
              </w:rPr>
            </w:pPr>
            <w:r w:rsidRPr="00CE5512">
              <w:rPr>
                <w:rFonts w:ascii="Times New Roman" w:hAnsi="Times New Roman"/>
                <w:i/>
              </w:rPr>
              <w:t>напрямок діяльності, товари або послуги, активи (кілька слів), чисельність персоналу, положення на ринку</w:t>
            </w:r>
          </w:p>
        </w:tc>
      </w:tr>
      <w:tr w:rsidR="00437179" w:rsidRPr="00CE5512" w:rsidTr="009404CC">
        <w:trPr>
          <w:trHeight w:val="284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79" w:rsidRPr="00CE5512" w:rsidRDefault="00437179" w:rsidP="009404CC">
            <w:pPr>
              <w:rPr>
                <w:rFonts w:ascii="Times New Roman" w:hAnsi="Times New Roman"/>
              </w:rPr>
            </w:pPr>
            <w:r w:rsidRPr="00CE5512">
              <w:rPr>
                <w:rFonts w:ascii="Times New Roman" w:hAnsi="Times New Roman"/>
              </w:rPr>
              <w:t>Стислий опис  проекту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79" w:rsidRPr="00CE5512" w:rsidRDefault="00437179" w:rsidP="009404CC">
            <w:pPr>
              <w:rPr>
                <w:rFonts w:ascii="Times New Roman" w:hAnsi="Times New Roman"/>
              </w:rPr>
            </w:pPr>
          </w:p>
        </w:tc>
      </w:tr>
      <w:tr w:rsidR="00437179" w:rsidRPr="00CE5512" w:rsidTr="009404CC">
        <w:trPr>
          <w:trHeight w:val="284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79" w:rsidRPr="00CE5512" w:rsidRDefault="00437179" w:rsidP="009404CC">
            <w:pPr>
              <w:rPr>
                <w:rFonts w:ascii="Times New Roman" w:hAnsi="Times New Roman"/>
              </w:rPr>
            </w:pPr>
            <w:r w:rsidRPr="00CE5512">
              <w:rPr>
                <w:rFonts w:ascii="Times New Roman" w:hAnsi="Times New Roman"/>
              </w:rPr>
              <w:t>Пропозиція про створення нового або реконструкції існуючого об’єкта інвестування, або пропозиція інвестування в комунальне підприємство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79" w:rsidRPr="00CE5512" w:rsidRDefault="00437179" w:rsidP="009404CC">
            <w:pPr>
              <w:rPr>
                <w:rFonts w:ascii="Times New Roman" w:hAnsi="Times New Roman"/>
              </w:rPr>
            </w:pPr>
          </w:p>
        </w:tc>
      </w:tr>
      <w:tr w:rsidR="00437179" w:rsidRPr="00CE5512" w:rsidTr="009404CC">
        <w:trPr>
          <w:trHeight w:val="284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79" w:rsidRPr="00CE5512" w:rsidRDefault="00437179" w:rsidP="008B1993">
            <w:pPr>
              <w:rPr>
                <w:rFonts w:ascii="Times New Roman" w:hAnsi="Times New Roman"/>
              </w:rPr>
            </w:pPr>
            <w:r w:rsidRPr="00CE5512">
              <w:rPr>
                <w:rFonts w:ascii="Times New Roman" w:hAnsi="Times New Roman"/>
              </w:rPr>
              <w:t>До вирішення яких завдань у державних, галузевих та місцевих програм соціально-економічного розвитку відноситься проект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79" w:rsidRPr="00CE5512" w:rsidRDefault="00437179" w:rsidP="009404CC">
            <w:pPr>
              <w:rPr>
                <w:rFonts w:ascii="Times New Roman" w:hAnsi="Times New Roman"/>
              </w:rPr>
            </w:pPr>
          </w:p>
        </w:tc>
      </w:tr>
      <w:tr w:rsidR="00437179" w:rsidRPr="00CE5512" w:rsidTr="009404CC">
        <w:trPr>
          <w:trHeight w:val="284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79" w:rsidRPr="00CE5512" w:rsidRDefault="00437179" w:rsidP="009404CC">
            <w:pPr>
              <w:rPr>
                <w:rFonts w:ascii="Times New Roman" w:hAnsi="Times New Roman"/>
              </w:rPr>
            </w:pPr>
            <w:r w:rsidRPr="00CE5512">
              <w:rPr>
                <w:rFonts w:ascii="Times New Roman" w:hAnsi="Times New Roman"/>
              </w:rPr>
              <w:t>Мета інвестиційного проекту (за принципом SMART: конкретна, вимірювана, можливо досягти, реалістична, вимірювана у часі)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79" w:rsidRPr="00CE5512" w:rsidRDefault="00437179" w:rsidP="009404CC">
            <w:pPr>
              <w:rPr>
                <w:rFonts w:ascii="Times New Roman" w:hAnsi="Times New Roman"/>
              </w:rPr>
            </w:pPr>
          </w:p>
        </w:tc>
      </w:tr>
      <w:tr w:rsidR="00437179" w:rsidRPr="00CE5512" w:rsidTr="009404CC">
        <w:trPr>
          <w:trHeight w:val="284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79" w:rsidRPr="00CE5512" w:rsidRDefault="00437179" w:rsidP="009404CC">
            <w:pPr>
              <w:rPr>
                <w:rFonts w:ascii="Times New Roman" w:hAnsi="Times New Roman"/>
              </w:rPr>
            </w:pPr>
            <w:r w:rsidRPr="00CE5512">
              <w:rPr>
                <w:rFonts w:ascii="Times New Roman" w:hAnsi="Times New Roman"/>
              </w:rPr>
              <w:t>Планові обсяги інвестицій, у т.ч. обсяг, запланований для  розвитку і формування інфраструктури при реалізації проекту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79" w:rsidRPr="00CE5512" w:rsidRDefault="00437179" w:rsidP="009404CC">
            <w:pPr>
              <w:rPr>
                <w:rFonts w:ascii="Times New Roman" w:hAnsi="Times New Roman"/>
              </w:rPr>
            </w:pPr>
          </w:p>
        </w:tc>
      </w:tr>
      <w:tr w:rsidR="00437179" w:rsidRPr="00CE5512" w:rsidTr="009404CC">
        <w:trPr>
          <w:trHeight w:val="284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79" w:rsidRPr="00CE5512" w:rsidRDefault="00437179" w:rsidP="009404CC">
            <w:pPr>
              <w:rPr>
                <w:rFonts w:ascii="Times New Roman" w:hAnsi="Times New Roman"/>
              </w:rPr>
            </w:pPr>
            <w:r w:rsidRPr="00CE5512">
              <w:rPr>
                <w:rFonts w:ascii="Times New Roman" w:hAnsi="Times New Roman"/>
              </w:rPr>
              <w:t>Спосіб залучення інвестицій (які суми та з яких джерел планується залучити)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79" w:rsidRPr="00CE5512" w:rsidRDefault="00437179" w:rsidP="009404CC">
            <w:pPr>
              <w:rPr>
                <w:rFonts w:ascii="Times New Roman" w:hAnsi="Times New Roman"/>
                <w:i/>
              </w:rPr>
            </w:pPr>
            <w:r w:rsidRPr="00CE5512">
              <w:rPr>
                <w:rFonts w:ascii="Times New Roman" w:hAnsi="Times New Roman"/>
                <w:i/>
              </w:rPr>
              <w:t>пряме інвестування (кредитування)/партнерство/повний продаж або інше</w:t>
            </w:r>
          </w:p>
        </w:tc>
      </w:tr>
      <w:tr w:rsidR="00437179" w:rsidRPr="00CE5512" w:rsidTr="009404CC">
        <w:trPr>
          <w:trHeight w:val="284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79" w:rsidRPr="00CE5512" w:rsidRDefault="00437179" w:rsidP="009404CC">
            <w:pPr>
              <w:rPr>
                <w:rFonts w:ascii="Times New Roman" w:hAnsi="Times New Roman"/>
              </w:rPr>
            </w:pPr>
            <w:r w:rsidRPr="00CE5512">
              <w:rPr>
                <w:rFonts w:ascii="Times New Roman" w:hAnsi="Times New Roman"/>
              </w:rPr>
              <w:lastRenderedPageBreak/>
              <w:t>Маркетингові дані (стисло)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79" w:rsidRPr="00CE5512" w:rsidRDefault="00437179" w:rsidP="009404CC">
            <w:pPr>
              <w:rPr>
                <w:rFonts w:ascii="Times New Roman" w:hAnsi="Times New Roman"/>
                <w:i/>
              </w:rPr>
            </w:pPr>
            <w:r w:rsidRPr="00CE5512">
              <w:rPr>
                <w:rFonts w:ascii="Times New Roman" w:hAnsi="Times New Roman"/>
                <w:i/>
              </w:rPr>
              <w:t>- яку потребу буде задовольняти товар/послуга?</w:t>
            </w:r>
          </w:p>
          <w:p w:rsidR="00437179" w:rsidRPr="00CE5512" w:rsidRDefault="00437179" w:rsidP="009404CC">
            <w:pPr>
              <w:rPr>
                <w:rFonts w:ascii="Times New Roman" w:hAnsi="Times New Roman"/>
                <w:i/>
              </w:rPr>
            </w:pPr>
            <w:r w:rsidRPr="00CE5512">
              <w:rPr>
                <w:rFonts w:ascii="Times New Roman" w:hAnsi="Times New Roman"/>
                <w:i/>
              </w:rPr>
              <w:t>- потреба вже є або тільки з’являється?</w:t>
            </w:r>
          </w:p>
          <w:p w:rsidR="00437179" w:rsidRPr="00CE5512" w:rsidRDefault="00437179" w:rsidP="009404CC">
            <w:pPr>
              <w:rPr>
                <w:rFonts w:ascii="Times New Roman" w:hAnsi="Times New Roman"/>
                <w:i/>
              </w:rPr>
            </w:pPr>
            <w:r w:rsidRPr="00CE5512">
              <w:rPr>
                <w:rFonts w:ascii="Times New Roman" w:hAnsi="Times New Roman"/>
                <w:i/>
              </w:rPr>
              <w:t>- чим відмінне ваше рішення?</w:t>
            </w:r>
          </w:p>
          <w:p w:rsidR="00437179" w:rsidRPr="00CE5512" w:rsidRDefault="00437179" w:rsidP="009404CC">
            <w:pPr>
              <w:rPr>
                <w:rFonts w:ascii="Times New Roman" w:hAnsi="Times New Roman"/>
                <w:i/>
              </w:rPr>
            </w:pPr>
            <w:r w:rsidRPr="00CE5512">
              <w:rPr>
                <w:rFonts w:ascii="Times New Roman" w:hAnsi="Times New Roman"/>
                <w:i/>
              </w:rPr>
              <w:t>- які можливості на ринку відкриває Ваше рішення?</w:t>
            </w:r>
          </w:p>
          <w:p w:rsidR="00437179" w:rsidRPr="00CE5512" w:rsidRDefault="00437179" w:rsidP="009404CC">
            <w:pPr>
              <w:rPr>
                <w:rFonts w:ascii="Times New Roman" w:hAnsi="Times New Roman"/>
                <w:i/>
              </w:rPr>
            </w:pPr>
            <w:r w:rsidRPr="00CE5512">
              <w:rPr>
                <w:rFonts w:ascii="Times New Roman" w:hAnsi="Times New Roman"/>
                <w:i/>
              </w:rPr>
              <w:t>- плановий сегмент ринку (відсоток)</w:t>
            </w:r>
          </w:p>
          <w:p w:rsidR="00437179" w:rsidRPr="00CE5512" w:rsidRDefault="00437179" w:rsidP="009404CC">
            <w:pPr>
              <w:rPr>
                <w:rFonts w:ascii="Times New Roman" w:hAnsi="Times New Roman"/>
                <w:i/>
              </w:rPr>
            </w:pPr>
            <w:r w:rsidRPr="00CE5512">
              <w:rPr>
                <w:rFonts w:ascii="Times New Roman" w:hAnsi="Times New Roman"/>
                <w:i/>
              </w:rPr>
              <w:t>- регіон реалізації товару/послуги</w:t>
            </w:r>
          </w:p>
          <w:p w:rsidR="00437179" w:rsidRPr="00CE5512" w:rsidRDefault="00437179" w:rsidP="009404CC">
            <w:pPr>
              <w:rPr>
                <w:rFonts w:ascii="Times New Roman" w:hAnsi="Times New Roman"/>
              </w:rPr>
            </w:pPr>
            <w:r w:rsidRPr="00CE5512">
              <w:rPr>
                <w:rFonts w:ascii="Times New Roman" w:hAnsi="Times New Roman"/>
                <w:i/>
              </w:rPr>
              <w:t>- конкурентні відмінності товару/послуги</w:t>
            </w:r>
          </w:p>
        </w:tc>
      </w:tr>
      <w:tr w:rsidR="00437179" w:rsidRPr="00CE5512" w:rsidTr="009404CC">
        <w:trPr>
          <w:trHeight w:val="284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79" w:rsidRPr="00CE5512" w:rsidRDefault="00437179" w:rsidP="009404CC">
            <w:pPr>
              <w:rPr>
                <w:rFonts w:ascii="Times New Roman" w:hAnsi="Times New Roman"/>
              </w:rPr>
            </w:pPr>
            <w:r w:rsidRPr="00CE5512">
              <w:rPr>
                <w:rFonts w:ascii="Times New Roman" w:hAnsi="Times New Roman"/>
              </w:rPr>
              <w:t>Плановий рівень рентабельності товару/послуги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79" w:rsidRPr="00CE5512" w:rsidRDefault="00437179" w:rsidP="009404CC">
            <w:pPr>
              <w:rPr>
                <w:rFonts w:ascii="Times New Roman" w:hAnsi="Times New Roman"/>
                <w:i/>
              </w:rPr>
            </w:pPr>
            <w:r w:rsidRPr="00CE5512">
              <w:rPr>
                <w:rFonts w:ascii="Times New Roman" w:hAnsi="Times New Roman"/>
                <w:i/>
              </w:rPr>
              <w:t>Відсоток</w:t>
            </w:r>
          </w:p>
        </w:tc>
      </w:tr>
      <w:tr w:rsidR="00437179" w:rsidRPr="00CE5512" w:rsidTr="009404CC">
        <w:trPr>
          <w:trHeight w:val="284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79" w:rsidRPr="00CE5512" w:rsidRDefault="00437179" w:rsidP="009404CC">
            <w:pPr>
              <w:rPr>
                <w:rFonts w:ascii="Times New Roman" w:hAnsi="Times New Roman"/>
              </w:rPr>
            </w:pPr>
            <w:r w:rsidRPr="00CE5512">
              <w:rPr>
                <w:rFonts w:ascii="Times New Roman" w:hAnsi="Times New Roman"/>
              </w:rPr>
              <w:t>Інформація про земельну ділянку або об’єкт комунального майна (за необхідності)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79" w:rsidRPr="00CE5512" w:rsidRDefault="00437179" w:rsidP="009404CC">
            <w:pPr>
              <w:rPr>
                <w:rFonts w:ascii="Times New Roman" w:hAnsi="Times New Roman"/>
              </w:rPr>
            </w:pPr>
          </w:p>
        </w:tc>
      </w:tr>
      <w:tr w:rsidR="00437179" w:rsidRPr="00CE5512" w:rsidTr="009404CC">
        <w:trPr>
          <w:trHeight w:val="284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79" w:rsidRPr="00CE5512" w:rsidRDefault="00437179" w:rsidP="009404CC">
            <w:pPr>
              <w:rPr>
                <w:rFonts w:ascii="Times New Roman" w:hAnsi="Times New Roman"/>
              </w:rPr>
            </w:pPr>
            <w:r w:rsidRPr="00CE5512">
              <w:rPr>
                <w:rFonts w:ascii="Times New Roman" w:hAnsi="Times New Roman"/>
              </w:rPr>
              <w:t>Спосіб взаємодії з інвестором після отримання коштів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79" w:rsidRPr="00CE5512" w:rsidRDefault="00437179" w:rsidP="009404CC">
            <w:pPr>
              <w:rPr>
                <w:rFonts w:ascii="Times New Roman" w:hAnsi="Times New Roman"/>
              </w:rPr>
            </w:pPr>
            <w:r w:rsidRPr="00CE5512">
              <w:rPr>
                <w:rFonts w:ascii="Times New Roman" w:hAnsi="Times New Roman"/>
              </w:rPr>
              <w:t>доля у статутному капіталі/акції/кредит  та інше</w:t>
            </w:r>
          </w:p>
        </w:tc>
      </w:tr>
      <w:tr w:rsidR="00437179" w:rsidRPr="00CE5512" w:rsidTr="009404CC">
        <w:trPr>
          <w:trHeight w:val="284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79" w:rsidRPr="00CE5512" w:rsidRDefault="00437179" w:rsidP="009404CC">
            <w:pPr>
              <w:rPr>
                <w:rFonts w:ascii="Times New Roman" w:hAnsi="Times New Roman"/>
              </w:rPr>
            </w:pPr>
            <w:r w:rsidRPr="00CE5512">
              <w:rPr>
                <w:rFonts w:ascii="Times New Roman" w:hAnsi="Times New Roman"/>
              </w:rPr>
              <w:t>Ключові члени Вашої команди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79" w:rsidRPr="00CE5512" w:rsidRDefault="00437179" w:rsidP="009404CC">
            <w:pPr>
              <w:rPr>
                <w:rFonts w:ascii="Times New Roman" w:hAnsi="Times New Roman"/>
                <w:i/>
              </w:rPr>
            </w:pPr>
            <w:r w:rsidRPr="00CE5512">
              <w:rPr>
                <w:rFonts w:ascii="Times New Roman" w:hAnsi="Times New Roman"/>
                <w:i/>
              </w:rPr>
              <w:t>перелік ключових спеціалістів, менеджерів та сфера, в якій вони мають необхідний досвід</w:t>
            </w:r>
          </w:p>
        </w:tc>
      </w:tr>
      <w:tr w:rsidR="00437179" w:rsidRPr="00CE5512" w:rsidTr="009404CC">
        <w:trPr>
          <w:trHeight w:val="284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79" w:rsidRPr="00CE5512" w:rsidRDefault="00437179" w:rsidP="009404CC">
            <w:pPr>
              <w:rPr>
                <w:rFonts w:ascii="Times New Roman" w:hAnsi="Times New Roman"/>
              </w:rPr>
            </w:pPr>
            <w:r w:rsidRPr="00CE5512">
              <w:rPr>
                <w:rFonts w:ascii="Times New Roman" w:hAnsi="Times New Roman"/>
              </w:rPr>
              <w:t>Терміни реалізації інвестиційного проекту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79" w:rsidRPr="00CE5512" w:rsidRDefault="00437179" w:rsidP="009404CC">
            <w:pPr>
              <w:rPr>
                <w:rFonts w:ascii="Times New Roman" w:hAnsi="Times New Roman"/>
              </w:rPr>
            </w:pPr>
          </w:p>
        </w:tc>
      </w:tr>
      <w:tr w:rsidR="00437179" w:rsidRPr="00CE5512" w:rsidTr="009404CC">
        <w:trPr>
          <w:trHeight w:val="284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79" w:rsidRPr="00CE5512" w:rsidRDefault="00437179" w:rsidP="009404CC">
            <w:pPr>
              <w:rPr>
                <w:rFonts w:ascii="Times New Roman" w:hAnsi="Times New Roman"/>
              </w:rPr>
            </w:pPr>
            <w:r w:rsidRPr="00CE5512">
              <w:rPr>
                <w:rFonts w:ascii="Times New Roman" w:hAnsi="Times New Roman"/>
              </w:rPr>
              <w:t>Термін окупності проекту (років)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79" w:rsidRPr="00CE5512" w:rsidRDefault="00437179" w:rsidP="009404CC">
            <w:pPr>
              <w:rPr>
                <w:rFonts w:ascii="Times New Roman" w:hAnsi="Times New Roman"/>
              </w:rPr>
            </w:pPr>
          </w:p>
        </w:tc>
      </w:tr>
      <w:tr w:rsidR="00437179" w:rsidRPr="00CE5512" w:rsidTr="009404CC">
        <w:trPr>
          <w:trHeight w:val="284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79" w:rsidRPr="00CE5512" w:rsidRDefault="00437179" w:rsidP="009404CC">
            <w:pPr>
              <w:rPr>
                <w:rFonts w:ascii="Times New Roman" w:hAnsi="Times New Roman"/>
              </w:rPr>
            </w:pPr>
            <w:r w:rsidRPr="00CE5512">
              <w:rPr>
                <w:rFonts w:ascii="Times New Roman" w:hAnsi="Times New Roman"/>
              </w:rPr>
              <w:t>Кількість створених робочих місць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79" w:rsidRPr="00CE5512" w:rsidRDefault="00437179" w:rsidP="009404CC">
            <w:pPr>
              <w:rPr>
                <w:rFonts w:ascii="Times New Roman" w:hAnsi="Times New Roman"/>
              </w:rPr>
            </w:pPr>
          </w:p>
        </w:tc>
      </w:tr>
      <w:tr w:rsidR="00437179" w:rsidRPr="00CE5512" w:rsidTr="009404CC">
        <w:trPr>
          <w:trHeight w:val="284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79" w:rsidRPr="00CE5512" w:rsidRDefault="00437179" w:rsidP="009404CC">
            <w:pPr>
              <w:rPr>
                <w:rFonts w:ascii="Times New Roman" w:hAnsi="Times New Roman"/>
              </w:rPr>
            </w:pPr>
            <w:r w:rsidRPr="00CE5512">
              <w:rPr>
                <w:rFonts w:ascii="Times New Roman" w:hAnsi="Times New Roman"/>
              </w:rPr>
              <w:t>Перелік можливих ризиків проекту (стисло)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79" w:rsidRPr="00CE5512" w:rsidRDefault="00437179" w:rsidP="009404CC">
            <w:pPr>
              <w:rPr>
                <w:rFonts w:ascii="Times New Roman" w:hAnsi="Times New Roman"/>
              </w:rPr>
            </w:pPr>
          </w:p>
        </w:tc>
      </w:tr>
      <w:tr w:rsidR="00437179" w:rsidRPr="00CE5512" w:rsidTr="009404CC">
        <w:trPr>
          <w:trHeight w:val="284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79" w:rsidRPr="00CE5512" w:rsidRDefault="00437179" w:rsidP="009404CC">
            <w:pPr>
              <w:rPr>
                <w:rFonts w:ascii="Times New Roman" w:hAnsi="Times New Roman"/>
              </w:rPr>
            </w:pPr>
            <w:r w:rsidRPr="00CE5512">
              <w:rPr>
                <w:rFonts w:ascii="Times New Roman" w:hAnsi="Times New Roman"/>
              </w:rPr>
              <w:t>Фотоматеріали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79" w:rsidRPr="00CE5512" w:rsidRDefault="00437179" w:rsidP="009404CC">
            <w:pPr>
              <w:rPr>
                <w:rFonts w:ascii="Times New Roman" w:hAnsi="Times New Roman"/>
              </w:rPr>
            </w:pPr>
          </w:p>
        </w:tc>
      </w:tr>
    </w:tbl>
    <w:p w:rsidR="00437179" w:rsidRDefault="00437179" w:rsidP="006210FE">
      <w:pPr>
        <w:rPr>
          <w:rFonts w:ascii="Times New Roman" w:hAnsi="Times New Roman"/>
          <w:sz w:val="28"/>
          <w:szCs w:val="28"/>
        </w:rPr>
      </w:pPr>
    </w:p>
    <w:p w:rsidR="00437179" w:rsidRDefault="00437179" w:rsidP="006210FE">
      <w:pPr>
        <w:rPr>
          <w:rFonts w:ascii="Times New Roman" w:hAnsi="Times New Roman"/>
          <w:sz w:val="28"/>
          <w:szCs w:val="28"/>
        </w:rPr>
      </w:pPr>
    </w:p>
    <w:p w:rsidR="00437179" w:rsidRPr="00FB220E" w:rsidRDefault="00437179" w:rsidP="00BF1632">
      <w:pPr>
        <w:jc w:val="center"/>
        <w:rPr>
          <w:rFonts w:ascii="Times New Roman" w:hAnsi="Times New Roman"/>
          <w:sz w:val="28"/>
          <w:szCs w:val="28"/>
        </w:rPr>
      </w:pPr>
      <w:r w:rsidRPr="006210FE">
        <w:rPr>
          <w:rFonts w:ascii="Times New Roman" w:hAnsi="Times New Roman"/>
          <w:sz w:val="28"/>
          <w:szCs w:val="28"/>
        </w:rPr>
        <w:t>Секретар міської ради                                             П.В.Крепкий</w:t>
      </w:r>
      <w:r>
        <w:rPr>
          <w:sz w:val="28"/>
          <w:szCs w:val="28"/>
        </w:rPr>
        <w:br w:type="page"/>
      </w:r>
    </w:p>
    <w:p w:rsidR="00437179" w:rsidRPr="00FB220E" w:rsidRDefault="00437179" w:rsidP="00FB220E">
      <w:pPr>
        <w:ind w:firstLine="7800"/>
        <w:jc w:val="right"/>
        <w:rPr>
          <w:rFonts w:ascii="Times New Roman" w:hAnsi="Times New Roman"/>
          <w:sz w:val="28"/>
          <w:szCs w:val="28"/>
        </w:rPr>
      </w:pPr>
    </w:p>
    <w:p w:rsidR="00437179" w:rsidRPr="001B7C6E" w:rsidRDefault="00437179" w:rsidP="003B24B0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Додаток 2</w:t>
      </w:r>
    </w:p>
    <w:p w:rsidR="00437179" w:rsidRPr="001B7C6E" w:rsidRDefault="00437179" w:rsidP="003B24B0">
      <w:pPr>
        <w:spacing w:after="0" w:line="240" w:lineRule="atLeast"/>
        <w:ind w:left="113" w:firstLine="7802"/>
        <w:jc w:val="right"/>
        <w:rPr>
          <w:rFonts w:ascii="Times New Roman" w:hAnsi="Times New Roman"/>
          <w:i/>
        </w:rPr>
      </w:pPr>
      <w:r w:rsidRPr="001B7C6E">
        <w:rPr>
          <w:rFonts w:ascii="Times New Roman" w:hAnsi="Times New Roman"/>
          <w:i/>
        </w:rPr>
        <w:t xml:space="preserve">до Положення про порядок проведення </w:t>
      </w:r>
    </w:p>
    <w:p w:rsidR="009C7661" w:rsidRDefault="00437179" w:rsidP="003B24B0">
      <w:pPr>
        <w:spacing w:after="0" w:line="240" w:lineRule="atLeast"/>
        <w:ind w:left="113" w:firstLine="6691"/>
        <w:jc w:val="right"/>
        <w:rPr>
          <w:rFonts w:ascii="Times New Roman" w:hAnsi="Times New Roman"/>
          <w:i/>
        </w:rPr>
      </w:pPr>
      <w:r w:rsidRPr="001B7C6E">
        <w:rPr>
          <w:rFonts w:ascii="Times New Roman" w:hAnsi="Times New Roman"/>
          <w:i/>
        </w:rPr>
        <w:t xml:space="preserve">інвестиційних </w:t>
      </w:r>
      <w:r>
        <w:rPr>
          <w:rFonts w:ascii="Times New Roman" w:hAnsi="Times New Roman"/>
          <w:i/>
        </w:rPr>
        <w:t>к</w:t>
      </w:r>
      <w:r w:rsidRPr="001B7C6E">
        <w:rPr>
          <w:rFonts w:ascii="Times New Roman" w:hAnsi="Times New Roman"/>
          <w:i/>
        </w:rPr>
        <w:t xml:space="preserve">онкурсів на території </w:t>
      </w:r>
      <w:r w:rsidR="009C7661">
        <w:rPr>
          <w:rFonts w:ascii="Times New Roman" w:hAnsi="Times New Roman"/>
          <w:i/>
        </w:rPr>
        <w:t>населених пунктів</w:t>
      </w:r>
    </w:p>
    <w:p w:rsidR="00437179" w:rsidRDefault="00437179" w:rsidP="003B24B0">
      <w:pPr>
        <w:spacing w:after="0" w:line="240" w:lineRule="atLeast"/>
        <w:ind w:left="113" w:firstLine="6691"/>
        <w:jc w:val="right"/>
        <w:rPr>
          <w:rFonts w:ascii="Times New Roman" w:hAnsi="Times New Roman"/>
          <w:i/>
        </w:rPr>
      </w:pPr>
      <w:r w:rsidRPr="001B7C6E">
        <w:rPr>
          <w:rFonts w:ascii="Times New Roman" w:hAnsi="Times New Roman"/>
          <w:i/>
        </w:rPr>
        <w:t xml:space="preserve">Хмільницької </w:t>
      </w:r>
      <w:r>
        <w:rPr>
          <w:rFonts w:ascii="Times New Roman" w:hAnsi="Times New Roman"/>
          <w:i/>
        </w:rPr>
        <w:t>м</w:t>
      </w:r>
      <w:r w:rsidRPr="001B7C6E">
        <w:rPr>
          <w:rFonts w:ascii="Times New Roman" w:hAnsi="Times New Roman"/>
          <w:i/>
        </w:rPr>
        <w:t>іської ОТГ</w:t>
      </w:r>
    </w:p>
    <w:p w:rsidR="00437179" w:rsidRDefault="00437179" w:rsidP="003B24B0">
      <w:pPr>
        <w:spacing w:after="0" w:line="240" w:lineRule="atLeast"/>
        <w:ind w:left="113" w:firstLine="6550"/>
        <w:jc w:val="center"/>
        <w:rPr>
          <w:rFonts w:ascii="Times New Roman" w:hAnsi="Times New Roman"/>
          <w:i/>
        </w:rPr>
      </w:pPr>
    </w:p>
    <w:p w:rsidR="00437179" w:rsidRDefault="00437179" w:rsidP="00191880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B220E">
        <w:rPr>
          <w:rFonts w:ascii="Times New Roman" w:hAnsi="Times New Roman"/>
          <w:b/>
          <w:sz w:val="28"/>
          <w:szCs w:val="28"/>
        </w:rPr>
        <w:t>Техніко</w:t>
      </w:r>
      <w:r w:rsidRPr="00A84A43">
        <w:rPr>
          <w:rFonts w:ascii="Times New Roman" w:hAnsi="Times New Roman"/>
          <w:b/>
          <w:sz w:val="28"/>
          <w:szCs w:val="28"/>
        </w:rPr>
        <w:t>-</w:t>
      </w:r>
      <w:r w:rsidRPr="00FB220E">
        <w:rPr>
          <w:rFonts w:ascii="Times New Roman" w:hAnsi="Times New Roman"/>
          <w:b/>
          <w:sz w:val="28"/>
          <w:szCs w:val="28"/>
        </w:rPr>
        <w:t xml:space="preserve">економічне обґрунтування для реалізації проекту </w:t>
      </w:r>
    </w:p>
    <w:p w:rsidR="00437179" w:rsidRPr="00FB220E" w:rsidRDefault="00437179" w:rsidP="00191880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повинно</w:t>
      </w:r>
      <w:r w:rsidRPr="00FB220E">
        <w:rPr>
          <w:rFonts w:ascii="Times New Roman" w:hAnsi="Times New Roman"/>
          <w:b/>
          <w:sz w:val="28"/>
          <w:szCs w:val="28"/>
        </w:rPr>
        <w:t xml:space="preserve"> містити</w:t>
      </w:r>
      <w:r w:rsidRPr="00FB220E">
        <w:rPr>
          <w:rFonts w:ascii="Times New Roman" w:hAnsi="Times New Roman"/>
          <w:sz w:val="28"/>
          <w:szCs w:val="28"/>
        </w:rPr>
        <w:t>:</w:t>
      </w:r>
    </w:p>
    <w:p w:rsidR="00437179" w:rsidRPr="00FB220E" w:rsidRDefault="00437179" w:rsidP="00191880">
      <w:pPr>
        <w:spacing w:after="0"/>
        <w:rPr>
          <w:rFonts w:ascii="Times New Roman" w:hAnsi="Times New Roman"/>
          <w:sz w:val="28"/>
          <w:szCs w:val="28"/>
        </w:rPr>
      </w:pPr>
    </w:p>
    <w:p w:rsidR="00437179" w:rsidRPr="00FB220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20E">
        <w:rPr>
          <w:rFonts w:ascii="Times New Roman" w:hAnsi="Times New Roman"/>
          <w:sz w:val="28"/>
          <w:szCs w:val="28"/>
        </w:rPr>
        <w:t>-</w:t>
      </w:r>
      <w:r w:rsidRPr="00FB220E">
        <w:rPr>
          <w:rFonts w:ascii="Times New Roman" w:hAnsi="Times New Roman"/>
          <w:sz w:val="28"/>
          <w:szCs w:val="28"/>
          <w:lang w:val="en-US"/>
        </w:rPr>
        <w:t> </w:t>
      </w:r>
      <w:r w:rsidRPr="00FB220E">
        <w:rPr>
          <w:rFonts w:ascii="Times New Roman" w:hAnsi="Times New Roman"/>
          <w:sz w:val="28"/>
          <w:szCs w:val="28"/>
        </w:rPr>
        <w:t>детально відпрацьований організаційний план, плани маркетингової та виробничої діяльності;</w:t>
      </w:r>
    </w:p>
    <w:p w:rsidR="00437179" w:rsidRPr="00FB220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20E">
        <w:rPr>
          <w:rFonts w:ascii="Times New Roman" w:hAnsi="Times New Roman"/>
          <w:sz w:val="28"/>
          <w:szCs w:val="28"/>
        </w:rPr>
        <w:t>-</w:t>
      </w:r>
      <w:r w:rsidRPr="00FB220E">
        <w:rPr>
          <w:rFonts w:ascii="Times New Roman" w:hAnsi="Times New Roman"/>
          <w:sz w:val="28"/>
          <w:szCs w:val="28"/>
          <w:lang w:val="en-US"/>
        </w:rPr>
        <w:t> </w:t>
      </w:r>
      <w:r w:rsidRPr="00FB220E">
        <w:rPr>
          <w:rFonts w:ascii="Times New Roman" w:hAnsi="Times New Roman"/>
          <w:sz w:val="28"/>
          <w:szCs w:val="28"/>
        </w:rPr>
        <w:t>орієнтовний план реалізації проекту (строк введення в дію основних фондів, кадрове забезпечення, організаційна структура та управління проектом, розвиток інфраструктури, заходи з охорони навколишнього природного середовища, джерела фінансування проекту і виплат за зобов’язаннями суб’єкта інвестиційної діяльності, гарантії та схема повернення інвестицій, якщо таке повернення передбачено проектом);</w:t>
      </w:r>
    </w:p>
    <w:p w:rsidR="00437179" w:rsidRPr="00FB220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20E">
        <w:rPr>
          <w:rFonts w:ascii="Times New Roman" w:hAnsi="Times New Roman"/>
          <w:sz w:val="28"/>
          <w:szCs w:val="28"/>
        </w:rPr>
        <w:t>-</w:t>
      </w:r>
      <w:r w:rsidRPr="00FB220E">
        <w:rPr>
          <w:rFonts w:ascii="Times New Roman" w:hAnsi="Times New Roman"/>
          <w:sz w:val="28"/>
          <w:szCs w:val="28"/>
          <w:lang w:val="en-US"/>
        </w:rPr>
        <w:t> </w:t>
      </w:r>
      <w:r w:rsidRPr="00FB220E">
        <w:rPr>
          <w:rFonts w:ascii="Times New Roman" w:hAnsi="Times New Roman"/>
          <w:sz w:val="28"/>
          <w:szCs w:val="28"/>
        </w:rPr>
        <w:t>детально відпрацьований фінансовий план (фінансова модель, плани капітальних витрат, оцінка фінансової та економічної спроможності проекту, з чітким та детальним відображенням строку окупності проекту);</w:t>
      </w:r>
    </w:p>
    <w:p w:rsidR="00437179" w:rsidRPr="00FB220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20E">
        <w:rPr>
          <w:rFonts w:ascii="Times New Roman" w:hAnsi="Times New Roman"/>
          <w:sz w:val="28"/>
          <w:szCs w:val="28"/>
        </w:rPr>
        <w:t>-</w:t>
      </w:r>
      <w:r w:rsidRPr="00FB220E">
        <w:rPr>
          <w:rFonts w:ascii="Times New Roman" w:hAnsi="Times New Roman"/>
          <w:sz w:val="28"/>
          <w:szCs w:val="28"/>
          <w:lang w:val="en-US"/>
        </w:rPr>
        <w:t> </w:t>
      </w:r>
      <w:r w:rsidRPr="00FB220E">
        <w:rPr>
          <w:rFonts w:ascii="Times New Roman" w:hAnsi="Times New Roman"/>
          <w:sz w:val="28"/>
          <w:szCs w:val="28"/>
        </w:rPr>
        <w:t>інформацію про ризики проекту, запобіжні заходи і страхування ризиків у випадках, передбачених законом;</w:t>
      </w:r>
    </w:p>
    <w:p w:rsidR="00437179" w:rsidRPr="00FB220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20E">
        <w:rPr>
          <w:rFonts w:ascii="Times New Roman" w:hAnsi="Times New Roman"/>
          <w:sz w:val="28"/>
          <w:szCs w:val="28"/>
        </w:rPr>
        <w:t>- інформацію про сильні сторони проекту та можливості для його подальшого розвитку;</w:t>
      </w:r>
    </w:p>
    <w:p w:rsidR="00437179" w:rsidRPr="00FB220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20E">
        <w:rPr>
          <w:rFonts w:ascii="Times New Roman" w:hAnsi="Times New Roman"/>
          <w:sz w:val="28"/>
          <w:szCs w:val="28"/>
        </w:rPr>
        <w:t>- прогноз економічного та соціального ефекту від реалізації проекту;</w:t>
      </w:r>
    </w:p>
    <w:p w:rsidR="00437179" w:rsidRPr="00FB220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20E">
        <w:rPr>
          <w:rFonts w:ascii="Times New Roman" w:hAnsi="Times New Roman"/>
          <w:sz w:val="28"/>
          <w:szCs w:val="28"/>
        </w:rPr>
        <w:t>- прогноз надходжень до бюджетів та державних цільових фондів (протягом трьох місяців з дати затвердження міською радою переліку об’єктів інвестування);</w:t>
      </w:r>
    </w:p>
    <w:p w:rsidR="00437179" w:rsidRPr="00FB220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20E">
        <w:rPr>
          <w:rFonts w:ascii="Times New Roman" w:hAnsi="Times New Roman"/>
          <w:sz w:val="28"/>
          <w:szCs w:val="28"/>
        </w:rPr>
        <w:t>- іншу інформацію, у залежності від особливостей проекту, за запитом організатора конкурсу.</w:t>
      </w:r>
    </w:p>
    <w:p w:rsidR="00437179" w:rsidRPr="00191880" w:rsidRDefault="00437179" w:rsidP="00191880">
      <w:pPr>
        <w:ind w:firstLine="709"/>
        <w:jc w:val="center"/>
        <w:rPr>
          <w:b/>
          <w:sz w:val="28"/>
          <w:szCs w:val="28"/>
        </w:rPr>
      </w:pPr>
      <w:r w:rsidRPr="00191880">
        <w:rPr>
          <w:rFonts w:ascii="Times New Roman" w:hAnsi="Times New Roman"/>
          <w:b/>
          <w:sz w:val="28"/>
          <w:szCs w:val="28"/>
        </w:rPr>
        <w:t>Секретар міської ради                                             П.В.Крепкий</w:t>
      </w:r>
    </w:p>
    <w:p w:rsidR="00437179" w:rsidRDefault="00437179" w:rsidP="00C35422">
      <w:pPr>
        <w:jc w:val="both"/>
        <w:rPr>
          <w:sz w:val="28"/>
          <w:szCs w:val="28"/>
        </w:rPr>
      </w:pPr>
    </w:p>
    <w:p w:rsidR="00437179" w:rsidRDefault="00437179" w:rsidP="003B24B0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                 </w:t>
      </w:r>
    </w:p>
    <w:p w:rsidR="00437179" w:rsidRPr="001B7C6E" w:rsidRDefault="00437179" w:rsidP="003B24B0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Додаток 3</w:t>
      </w:r>
    </w:p>
    <w:p w:rsidR="00437179" w:rsidRPr="001B7C6E" w:rsidRDefault="00437179" w:rsidP="003B24B0">
      <w:pPr>
        <w:spacing w:after="0" w:line="240" w:lineRule="atLeast"/>
        <w:ind w:left="113" w:firstLine="7802"/>
        <w:jc w:val="right"/>
        <w:rPr>
          <w:rFonts w:ascii="Times New Roman" w:hAnsi="Times New Roman"/>
          <w:i/>
        </w:rPr>
      </w:pPr>
      <w:r w:rsidRPr="001B7C6E">
        <w:rPr>
          <w:rFonts w:ascii="Times New Roman" w:hAnsi="Times New Roman"/>
          <w:i/>
        </w:rPr>
        <w:t xml:space="preserve">до Положення про порядок проведення </w:t>
      </w:r>
    </w:p>
    <w:p w:rsidR="009C7661" w:rsidRDefault="00437179" w:rsidP="003B24B0">
      <w:pPr>
        <w:spacing w:after="0" w:line="240" w:lineRule="atLeast"/>
        <w:ind w:left="113" w:firstLine="6691"/>
        <w:jc w:val="right"/>
        <w:rPr>
          <w:rFonts w:ascii="Times New Roman" w:hAnsi="Times New Roman"/>
          <w:i/>
        </w:rPr>
      </w:pPr>
      <w:r w:rsidRPr="001B7C6E">
        <w:rPr>
          <w:rFonts w:ascii="Times New Roman" w:hAnsi="Times New Roman"/>
          <w:i/>
        </w:rPr>
        <w:t xml:space="preserve">інвестиційних </w:t>
      </w:r>
      <w:r>
        <w:rPr>
          <w:rFonts w:ascii="Times New Roman" w:hAnsi="Times New Roman"/>
          <w:i/>
        </w:rPr>
        <w:t>к</w:t>
      </w:r>
      <w:r w:rsidRPr="001B7C6E">
        <w:rPr>
          <w:rFonts w:ascii="Times New Roman" w:hAnsi="Times New Roman"/>
          <w:i/>
        </w:rPr>
        <w:t xml:space="preserve">онкурсів на території </w:t>
      </w:r>
      <w:r w:rsidR="009C7661">
        <w:rPr>
          <w:rFonts w:ascii="Times New Roman" w:hAnsi="Times New Roman"/>
          <w:i/>
        </w:rPr>
        <w:t xml:space="preserve">населених пунктів </w:t>
      </w:r>
    </w:p>
    <w:p w:rsidR="00437179" w:rsidRDefault="00437179" w:rsidP="003B24B0">
      <w:pPr>
        <w:spacing w:after="0" w:line="240" w:lineRule="atLeast"/>
        <w:ind w:left="113" w:firstLine="6691"/>
        <w:jc w:val="right"/>
        <w:rPr>
          <w:rFonts w:ascii="Times New Roman" w:hAnsi="Times New Roman"/>
          <w:i/>
        </w:rPr>
      </w:pPr>
      <w:r w:rsidRPr="001B7C6E">
        <w:rPr>
          <w:rFonts w:ascii="Times New Roman" w:hAnsi="Times New Roman"/>
          <w:i/>
        </w:rPr>
        <w:t xml:space="preserve">Хмільницької </w:t>
      </w:r>
      <w:r>
        <w:rPr>
          <w:rFonts w:ascii="Times New Roman" w:hAnsi="Times New Roman"/>
          <w:i/>
        </w:rPr>
        <w:t>м</w:t>
      </w:r>
      <w:r w:rsidRPr="001B7C6E">
        <w:rPr>
          <w:rFonts w:ascii="Times New Roman" w:hAnsi="Times New Roman"/>
          <w:i/>
        </w:rPr>
        <w:t>іської ОТГ</w:t>
      </w:r>
    </w:p>
    <w:p w:rsidR="00437179" w:rsidRPr="003B24B0" w:rsidRDefault="00437179" w:rsidP="003B24B0">
      <w:pPr>
        <w:jc w:val="right"/>
        <w:rPr>
          <w:rFonts w:ascii="Times New Roman" w:hAnsi="Times New Roman"/>
          <w:sz w:val="28"/>
          <w:szCs w:val="28"/>
        </w:rPr>
      </w:pPr>
    </w:p>
    <w:p w:rsidR="00437179" w:rsidRPr="00FB220E" w:rsidRDefault="00437179" w:rsidP="00C54B0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B220E">
        <w:rPr>
          <w:rFonts w:ascii="Times New Roman" w:hAnsi="Times New Roman"/>
          <w:b/>
          <w:sz w:val="28"/>
          <w:szCs w:val="28"/>
        </w:rPr>
        <w:t xml:space="preserve">Інвестиційний проект </w:t>
      </w:r>
      <w:r>
        <w:rPr>
          <w:rFonts w:ascii="Times New Roman" w:hAnsi="Times New Roman"/>
          <w:b/>
          <w:sz w:val="28"/>
          <w:szCs w:val="28"/>
        </w:rPr>
        <w:t>повинен</w:t>
      </w:r>
      <w:r w:rsidRPr="00FB220E">
        <w:rPr>
          <w:rFonts w:ascii="Times New Roman" w:hAnsi="Times New Roman"/>
          <w:b/>
          <w:sz w:val="28"/>
          <w:szCs w:val="28"/>
        </w:rPr>
        <w:t xml:space="preserve"> містити:</w:t>
      </w:r>
    </w:p>
    <w:p w:rsidR="00437179" w:rsidRPr="00FB220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20E">
        <w:rPr>
          <w:rFonts w:ascii="Times New Roman" w:hAnsi="Times New Roman"/>
          <w:sz w:val="28"/>
          <w:szCs w:val="28"/>
        </w:rPr>
        <w:t>- інвестиційну пропозицію;</w:t>
      </w:r>
    </w:p>
    <w:p w:rsidR="00437179" w:rsidRPr="00FB220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20E"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sz w:val="28"/>
          <w:szCs w:val="28"/>
        </w:rPr>
        <w:t>документацію із землеустрою</w:t>
      </w:r>
      <w:r w:rsidRPr="00FB220E">
        <w:rPr>
          <w:rFonts w:ascii="Times New Roman" w:hAnsi="Times New Roman"/>
          <w:sz w:val="28"/>
          <w:szCs w:val="28"/>
        </w:rPr>
        <w:t>;</w:t>
      </w:r>
    </w:p>
    <w:p w:rsidR="00437179" w:rsidRPr="00FB220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20E">
        <w:rPr>
          <w:rFonts w:ascii="Times New Roman" w:hAnsi="Times New Roman"/>
          <w:sz w:val="28"/>
          <w:szCs w:val="28"/>
        </w:rPr>
        <w:t>- техніко-еконо</w:t>
      </w:r>
      <w:r>
        <w:rPr>
          <w:rFonts w:ascii="Times New Roman" w:hAnsi="Times New Roman"/>
          <w:sz w:val="28"/>
          <w:szCs w:val="28"/>
        </w:rPr>
        <w:t>мічне обґрунтування, погоджене</w:t>
      </w:r>
      <w:r w:rsidRPr="00FB220E">
        <w:rPr>
          <w:rFonts w:ascii="Times New Roman" w:hAnsi="Times New Roman"/>
          <w:sz w:val="28"/>
          <w:szCs w:val="28"/>
        </w:rPr>
        <w:t xml:space="preserve"> управлінням містобудування та архітектури;</w:t>
      </w:r>
    </w:p>
    <w:p w:rsidR="00437179" w:rsidRPr="00FB220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20E">
        <w:rPr>
          <w:rFonts w:ascii="Times New Roman" w:hAnsi="Times New Roman"/>
          <w:sz w:val="28"/>
          <w:szCs w:val="28"/>
        </w:rPr>
        <w:t>- технічні умови на підключення комунікацій;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7179" w:rsidRPr="00FB220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20E">
        <w:rPr>
          <w:rFonts w:ascii="Times New Roman" w:hAnsi="Times New Roman"/>
          <w:sz w:val="28"/>
          <w:szCs w:val="28"/>
        </w:rPr>
        <w:t>- висновок містобудівної ради (за необхідності);</w:t>
      </w:r>
    </w:p>
    <w:p w:rsidR="00437179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20E">
        <w:rPr>
          <w:rFonts w:ascii="Times New Roman" w:hAnsi="Times New Roman"/>
          <w:sz w:val="28"/>
          <w:szCs w:val="28"/>
        </w:rPr>
        <w:t>- інвестиційний проект може містити додаткові відомості залежно від сфери діяльності, в якій передбачається реалізація проекту.</w:t>
      </w:r>
    </w:p>
    <w:p w:rsidR="00437179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7179" w:rsidRPr="00FB220E" w:rsidRDefault="00437179" w:rsidP="00C54B0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37179" w:rsidRPr="00C54B03" w:rsidRDefault="00437179" w:rsidP="00C54B03">
      <w:pPr>
        <w:jc w:val="center"/>
        <w:rPr>
          <w:rFonts w:ascii="Times New Roman" w:hAnsi="Times New Roman"/>
          <w:b/>
          <w:sz w:val="28"/>
          <w:szCs w:val="28"/>
        </w:rPr>
      </w:pPr>
      <w:r w:rsidRPr="00C54B03">
        <w:rPr>
          <w:rFonts w:ascii="Times New Roman" w:hAnsi="Times New Roman"/>
          <w:b/>
          <w:sz w:val="28"/>
          <w:szCs w:val="28"/>
        </w:rPr>
        <w:t>Секретар міської ради                                             П.В.Крепкий</w:t>
      </w:r>
    </w:p>
    <w:p w:rsidR="00437179" w:rsidRDefault="00437179" w:rsidP="00C35422">
      <w:pPr>
        <w:rPr>
          <w:sz w:val="28"/>
          <w:szCs w:val="28"/>
        </w:rPr>
      </w:pPr>
    </w:p>
    <w:p w:rsidR="00437179" w:rsidRPr="00EA2B5A" w:rsidRDefault="00437179" w:rsidP="00C35422">
      <w:pPr>
        <w:rPr>
          <w:sz w:val="28"/>
          <w:szCs w:val="28"/>
        </w:rPr>
      </w:pPr>
    </w:p>
    <w:p w:rsidR="00437179" w:rsidRPr="00FB220E" w:rsidRDefault="00437179" w:rsidP="00C54B03">
      <w:pPr>
        <w:ind w:firstLine="780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437179" w:rsidRPr="001B7C6E" w:rsidRDefault="00437179" w:rsidP="008E6439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Додаток 4</w:t>
      </w:r>
    </w:p>
    <w:p w:rsidR="00437179" w:rsidRPr="001B7C6E" w:rsidRDefault="00437179" w:rsidP="008E6439">
      <w:pPr>
        <w:spacing w:after="0" w:line="240" w:lineRule="atLeast"/>
        <w:ind w:left="113" w:firstLine="7802"/>
        <w:jc w:val="right"/>
        <w:rPr>
          <w:rFonts w:ascii="Times New Roman" w:hAnsi="Times New Roman"/>
          <w:i/>
        </w:rPr>
      </w:pPr>
      <w:r w:rsidRPr="001B7C6E">
        <w:rPr>
          <w:rFonts w:ascii="Times New Roman" w:hAnsi="Times New Roman"/>
          <w:i/>
        </w:rPr>
        <w:t xml:space="preserve">до Положення про порядок проведення </w:t>
      </w:r>
    </w:p>
    <w:p w:rsidR="009C7661" w:rsidRDefault="00437179" w:rsidP="008E6439">
      <w:pPr>
        <w:spacing w:after="0" w:line="240" w:lineRule="atLeast"/>
        <w:ind w:left="113" w:firstLine="6691"/>
        <w:jc w:val="right"/>
        <w:rPr>
          <w:rFonts w:ascii="Times New Roman" w:hAnsi="Times New Roman"/>
          <w:i/>
        </w:rPr>
      </w:pPr>
      <w:r w:rsidRPr="001B7C6E">
        <w:rPr>
          <w:rFonts w:ascii="Times New Roman" w:hAnsi="Times New Roman"/>
          <w:i/>
        </w:rPr>
        <w:t xml:space="preserve">інвестиційних </w:t>
      </w:r>
      <w:r>
        <w:rPr>
          <w:rFonts w:ascii="Times New Roman" w:hAnsi="Times New Roman"/>
          <w:i/>
        </w:rPr>
        <w:t>к</w:t>
      </w:r>
      <w:r w:rsidRPr="001B7C6E">
        <w:rPr>
          <w:rFonts w:ascii="Times New Roman" w:hAnsi="Times New Roman"/>
          <w:i/>
        </w:rPr>
        <w:t xml:space="preserve">онкурсів на території </w:t>
      </w:r>
      <w:r w:rsidR="009C7661">
        <w:rPr>
          <w:rFonts w:ascii="Times New Roman" w:hAnsi="Times New Roman"/>
          <w:i/>
        </w:rPr>
        <w:t>населених пунктів</w:t>
      </w:r>
    </w:p>
    <w:p w:rsidR="00437179" w:rsidRDefault="00437179" w:rsidP="008E6439">
      <w:pPr>
        <w:spacing w:after="0" w:line="240" w:lineRule="atLeast"/>
        <w:ind w:left="113" w:firstLine="6691"/>
        <w:jc w:val="right"/>
        <w:rPr>
          <w:rFonts w:ascii="Times New Roman" w:hAnsi="Times New Roman"/>
          <w:i/>
        </w:rPr>
      </w:pPr>
      <w:r w:rsidRPr="001B7C6E">
        <w:rPr>
          <w:rFonts w:ascii="Times New Roman" w:hAnsi="Times New Roman"/>
          <w:i/>
        </w:rPr>
        <w:t xml:space="preserve">Хмільницької </w:t>
      </w:r>
      <w:r>
        <w:rPr>
          <w:rFonts w:ascii="Times New Roman" w:hAnsi="Times New Roman"/>
          <w:i/>
        </w:rPr>
        <w:t>м</w:t>
      </w:r>
      <w:r w:rsidRPr="001B7C6E">
        <w:rPr>
          <w:rFonts w:ascii="Times New Roman" w:hAnsi="Times New Roman"/>
          <w:i/>
        </w:rPr>
        <w:t>іської ОТГ</w:t>
      </w:r>
    </w:p>
    <w:p w:rsidR="00437179" w:rsidRPr="00C54B03" w:rsidRDefault="00437179" w:rsidP="008E6439">
      <w:pPr>
        <w:jc w:val="right"/>
        <w:rPr>
          <w:rFonts w:ascii="Times New Roman" w:hAnsi="Times New Roman"/>
          <w:sz w:val="28"/>
          <w:szCs w:val="28"/>
        </w:rPr>
      </w:pPr>
    </w:p>
    <w:p w:rsidR="00437179" w:rsidRPr="00FB220E" w:rsidRDefault="00437179" w:rsidP="00C35422">
      <w:pPr>
        <w:rPr>
          <w:rFonts w:ascii="Times New Roman" w:hAnsi="Times New Roman"/>
          <w:sz w:val="28"/>
          <w:szCs w:val="28"/>
          <w:lang w:val="ru-RU"/>
        </w:rPr>
      </w:pPr>
    </w:p>
    <w:p w:rsidR="00437179" w:rsidRPr="00FB220E" w:rsidRDefault="00437179" w:rsidP="00C54B0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Перелік документів д</w:t>
      </w:r>
      <w:r w:rsidRPr="00FB220E">
        <w:rPr>
          <w:rFonts w:ascii="Times New Roman" w:hAnsi="Times New Roman"/>
          <w:b/>
          <w:sz w:val="28"/>
          <w:szCs w:val="28"/>
        </w:rPr>
        <w:t>ля участі у конкурсі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37179" w:rsidRPr="00A12E53" w:rsidRDefault="00437179" w:rsidP="00C35422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A12E53">
        <w:rPr>
          <w:rFonts w:ascii="Times New Roman" w:hAnsi="Times New Roman"/>
          <w:sz w:val="28"/>
          <w:szCs w:val="28"/>
          <w:u w:val="single"/>
        </w:rPr>
        <w:t>Для фізичних осіб:</w:t>
      </w:r>
    </w:p>
    <w:p w:rsidR="00437179" w:rsidRPr="00FB220E" w:rsidRDefault="00437179" w:rsidP="00C54B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</w:t>
      </w:r>
      <w:r w:rsidRPr="00FB220E">
        <w:rPr>
          <w:rFonts w:ascii="Times New Roman" w:hAnsi="Times New Roman"/>
          <w:sz w:val="28"/>
          <w:szCs w:val="28"/>
        </w:rPr>
        <w:t>аява на участь в інвестиційному конкурсі (подається в трьох примірниках) повинна, зокрема, містити:</w:t>
      </w:r>
    </w:p>
    <w:p w:rsidR="00437179" w:rsidRPr="00FB220E" w:rsidRDefault="00437179" w:rsidP="00C54B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220E">
        <w:rPr>
          <w:rFonts w:ascii="Times New Roman" w:hAnsi="Times New Roman"/>
          <w:sz w:val="28"/>
          <w:szCs w:val="28"/>
        </w:rPr>
        <w:t>- дату заповнення;</w:t>
      </w:r>
    </w:p>
    <w:p w:rsidR="00437179" w:rsidRPr="00FB220E" w:rsidRDefault="00437179" w:rsidP="00C54B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220E">
        <w:rPr>
          <w:rFonts w:ascii="Times New Roman" w:hAnsi="Times New Roman"/>
          <w:sz w:val="28"/>
          <w:szCs w:val="28"/>
        </w:rPr>
        <w:t>- назву об’єкта інвестування, його місцезнаходження.</w:t>
      </w:r>
    </w:p>
    <w:p w:rsidR="00437179" w:rsidRPr="00FB220E" w:rsidRDefault="00437179" w:rsidP="00C54B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7179" w:rsidRPr="00FB220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</w:t>
      </w:r>
      <w:r w:rsidRPr="00FB220E">
        <w:rPr>
          <w:rFonts w:ascii="Times New Roman" w:hAnsi="Times New Roman"/>
          <w:sz w:val="28"/>
          <w:szCs w:val="28"/>
        </w:rPr>
        <w:t>ідомості про особу (прізвище, ім’я по батькові, паспортні дані, громадянство та ідентифікаційний номер у Державному реєстрі фізичних осіб – платників податків та інших обов’язкових платежів);</w:t>
      </w:r>
    </w:p>
    <w:p w:rsidR="00437179" w:rsidRPr="00FB220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Довідку про місце реєстрації й адресу</w:t>
      </w:r>
      <w:r w:rsidRPr="00FB220E">
        <w:rPr>
          <w:rFonts w:ascii="Times New Roman" w:hAnsi="Times New Roman"/>
          <w:sz w:val="28"/>
          <w:szCs w:val="28"/>
        </w:rPr>
        <w:t xml:space="preserve"> фактичного проживання із зазначенням телефону та інших засобів зв’язку;</w:t>
      </w:r>
    </w:p>
    <w:p w:rsidR="00437179" w:rsidRPr="00FB220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Довідки з банківських установ про відкриття рахунків.</w:t>
      </w:r>
    </w:p>
    <w:p w:rsidR="00437179" w:rsidRPr="00FB220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Копію свідоцтва</w:t>
      </w:r>
      <w:r w:rsidRPr="00FB220E">
        <w:rPr>
          <w:rFonts w:ascii="Times New Roman" w:hAnsi="Times New Roman"/>
          <w:sz w:val="28"/>
          <w:szCs w:val="28"/>
        </w:rPr>
        <w:t xml:space="preserve"> про реєстрацію як суб’єкта підприємницької діяльності.</w:t>
      </w:r>
    </w:p>
    <w:p w:rsidR="00437179" w:rsidRPr="00FB220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20E">
        <w:rPr>
          <w:rFonts w:ascii="Times New Roman" w:hAnsi="Times New Roman"/>
          <w:sz w:val="28"/>
          <w:szCs w:val="28"/>
        </w:rPr>
        <w:t>Усі дії фізичної особи, пов’язані із заповненням заяви на участь в аукціоні, конкурсі</w:t>
      </w:r>
      <w:r>
        <w:rPr>
          <w:rFonts w:ascii="Times New Roman" w:hAnsi="Times New Roman"/>
          <w:sz w:val="28"/>
          <w:szCs w:val="28"/>
        </w:rPr>
        <w:t>,</w:t>
      </w:r>
      <w:r w:rsidRPr="00FB220E">
        <w:rPr>
          <w:rFonts w:ascii="Times New Roman" w:hAnsi="Times New Roman"/>
          <w:sz w:val="28"/>
          <w:szCs w:val="28"/>
        </w:rPr>
        <w:t xml:space="preserve"> виконуються безпосередньо заявником або його представником.</w:t>
      </w:r>
    </w:p>
    <w:p w:rsidR="00437179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12E53">
        <w:rPr>
          <w:rFonts w:ascii="Times New Roman" w:hAnsi="Times New Roman"/>
          <w:sz w:val="28"/>
          <w:szCs w:val="28"/>
          <w:u w:val="single"/>
        </w:rPr>
        <w:t>Для юридичних осіб:</w:t>
      </w:r>
    </w:p>
    <w:p w:rsidR="00437179" w:rsidRPr="00FB220E" w:rsidRDefault="00437179" w:rsidP="00A12E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</w:t>
      </w:r>
      <w:r w:rsidRPr="00FB220E">
        <w:rPr>
          <w:rFonts w:ascii="Times New Roman" w:hAnsi="Times New Roman"/>
          <w:sz w:val="28"/>
          <w:szCs w:val="28"/>
        </w:rPr>
        <w:t>аява на участь в інвестиційному конкурсі (подається в трьох примірниках) повинна, зокрема, містити:</w:t>
      </w:r>
    </w:p>
    <w:p w:rsidR="00437179" w:rsidRPr="00FB220E" w:rsidRDefault="00437179" w:rsidP="00A12E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220E">
        <w:rPr>
          <w:rFonts w:ascii="Times New Roman" w:hAnsi="Times New Roman"/>
          <w:sz w:val="28"/>
          <w:szCs w:val="28"/>
        </w:rPr>
        <w:t>- дату заповнення;</w:t>
      </w:r>
    </w:p>
    <w:p w:rsidR="00437179" w:rsidRPr="00FB220E" w:rsidRDefault="00437179" w:rsidP="00A12E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220E">
        <w:rPr>
          <w:rFonts w:ascii="Times New Roman" w:hAnsi="Times New Roman"/>
          <w:sz w:val="28"/>
          <w:szCs w:val="28"/>
        </w:rPr>
        <w:t>- назву об’єкта інвестування, його місцезнаходження.</w:t>
      </w:r>
    </w:p>
    <w:p w:rsidR="00437179" w:rsidRPr="00A12E53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437179" w:rsidRPr="00FB220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7179" w:rsidRPr="00FB220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Відомості про особу (</w:t>
      </w:r>
      <w:r w:rsidRPr="00FB220E">
        <w:rPr>
          <w:rFonts w:ascii="Times New Roman" w:hAnsi="Times New Roman"/>
          <w:sz w:val="28"/>
          <w:szCs w:val="28"/>
        </w:rPr>
        <w:t>повну назву заявника відповідно до Статуту, юридичну адресу, номер телефону і дані про інші засоби зв’язку;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20E">
        <w:rPr>
          <w:rFonts w:ascii="Times New Roman" w:hAnsi="Times New Roman"/>
          <w:sz w:val="28"/>
          <w:szCs w:val="28"/>
        </w:rPr>
        <w:t> прізви</w:t>
      </w:r>
      <w:r>
        <w:rPr>
          <w:rFonts w:ascii="Times New Roman" w:hAnsi="Times New Roman"/>
          <w:sz w:val="28"/>
          <w:szCs w:val="28"/>
        </w:rPr>
        <w:t>ще, ім’я, по батькові керівника)</w:t>
      </w:r>
    </w:p>
    <w:p w:rsidR="00437179" w:rsidRPr="00FB220E" w:rsidRDefault="00437179" w:rsidP="00A12E5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Довідки з банківських установ про відкриття розрахункових рахунків.</w:t>
      </w:r>
    </w:p>
    <w:p w:rsidR="00437179" w:rsidRPr="00FB220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</w:t>
      </w:r>
      <w:r w:rsidRPr="00FB220E">
        <w:rPr>
          <w:rFonts w:ascii="Times New Roman" w:hAnsi="Times New Roman"/>
          <w:sz w:val="28"/>
          <w:szCs w:val="28"/>
        </w:rPr>
        <w:t>ані про осіб, уповноважених діяти від іме</w:t>
      </w:r>
      <w:r>
        <w:rPr>
          <w:rFonts w:ascii="Times New Roman" w:hAnsi="Times New Roman"/>
          <w:sz w:val="28"/>
          <w:szCs w:val="28"/>
        </w:rPr>
        <w:t>ні учасника аукціону, конкурсу,</w:t>
      </w:r>
      <w:r w:rsidRPr="00FB220E">
        <w:rPr>
          <w:rFonts w:ascii="Times New Roman" w:hAnsi="Times New Roman"/>
          <w:sz w:val="28"/>
          <w:szCs w:val="28"/>
        </w:rPr>
        <w:t xml:space="preserve"> які мають право підписувати документи, що мають правове значення, а також підстава надання таких повноважень (доручення, документи про призначення керівником і тощо).</w:t>
      </w:r>
    </w:p>
    <w:p w:rsidR="00437179" w:rsidRPr="00FB220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20E">
        <w:rPr>
          <w:rFonts w:ascii="Times New Roman" w:hAnsi="Times New Roman"/>
          <w:sz w:val="28"/>
          <w:szCs w:val="28"/>
        </w:rPr>
        <w:t>Усі дії щодо представлення заяви юридичної особи на участь в аукціоні, конкурсі виконує уповноважена особа заявника – юридичної особи. При поданні заяви уповноважена особа заявника – юридичної особи пред’являє паспорт та документ, що посвідчує її повноваження.</w:t>
      </w:r>
    </w:p>
    <w:p w:rsidR="00437179" w:rsidRPr="00FB220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20E">
        <w:rPr>
          <w:rFonts w:ascii="Times New Roman" w:hAnsi="Times New Roman"/>
          <w:sz w:val="28"/>
          <w:szCs w:val="28"/>
        </w:rPr>
        <w:t xml:space="preserve">До заяви на участь у конкурсі додається перелік фінансових та реєстраційних документів за запитом організатора конкурсу. Перелік складається в залежності від ідеї проекту, форми фінансування проекту та інших обставин які можуть впливати на перелік документів. </w:t>
      </w:r>
    </w:p>
    <w:p w:rsidR="00437179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20E">
        <w:rPr>
          <w:rFonts w:ascii="Times New Roman" w:hAnsi="Times New Roman"/>
          <w:sz w:val="28"/>
          <w:szCs w:val="28"/>
        </w:rPr>
        <w:t>Також надається  пропозиція учасника по критеріях конкурсу</w:t>
      </w:r>
      <w:r>
        <w:rPr>
          <w:rFonts w:ascii="Times New Roman" w:hAnsi="Times New Roman"/>
          <w:sz w:val="28"/>
          <w:szCs w:val="28"/>
        </w:rPr>
        <w:t>,</w:t>
      </w:r>
      <w:r w:rsidRPr="00FB220E">
        <w:rPr>
          <w:rFonts w:ascii="Times New Roman" w:hAnsi="Times New Roman"/>
          <w:sz w:val="28"/>
          <w:szCs w:val="28"/>
        </w:rPr>
        <w:t xml:space="preserve"> у тому числі спрямована на створення соціальної й інженерно-транспортної інфраструктури міста (в запечатаному конверті, підписані тією ж особою, що і пропозиції та заява). Підписи завірені печаткою (для юридичних осіб). Цифри в пропозиції за критеріями конкурсу заповнюються в друкованому виді та дублюються прописом із зазначенням валюти платежу.</w:t>
      </w:r>
    </w:p>
    <w:p w:rsidR="00437179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7179" w:rsidRPr="00FB220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7179" w:rsidRPr="003A3CC2" w:rsidRDefault="00437179" w:rsidP="003A3CC2">
      <w:pPr>
        <w:jc w:val="center"/>
        <w:rPr>
          <w:b/>
          <w:sz w:val="28"/>
          <w:szCs w:val="28"/>
        </w:rPr>
      </w:pPr>
      <w:r w:rsidRPr="003A3CC2">
        <w:rPr>
          <w:rFonts w:ascii="Times New Roman" w:hAnsi="Times New Roman"/>
          <w:b/>
          <w:sz w:val="28"/>
          <w:szCs w:val="28"/>
        </w:rPr>
        <w:t>Секретар міської ради                                             П.В.Крепкий</w:t>
      </w:r>
    </w:p>
    <w:p w:rsidR="00437179" w:rsidRPr="00EA2B5A" w:rsidRDefault="00437179" w:rsidP="00C35422">
      <w:pPr>
        <w:rPr>
          <w:sz w:val="28"/>
          <w:szCs w:val="28"/>
        </w:rPr>
      </w:pPr>
    </w:p>
    <w:p w:rsidR="00437179" w:rsidRPr="00FB220E" w:rsidRDefault="00437179" w:rsidP="00691E81">
      <w:pPr>
        <w:ind w:firstLine="780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437179" w:rsidRDefault="00437179" w:rsidP="00691E81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</w:t>
      </w:r>
    </w:p>
    <w:p w:rsidR="00437179" w:rsidRPr="001B7C6E" w:rsidRDefault="00437179" w:rsidP="008E6439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Додаток 5</w:t>
      </w:r>
    </w:p>
    <w:p w:rsidR="00437179" w:rsidRPr="001B7C6E" w:rsidRDefault="00437179" w:rsidP="008E6439">
      <w:pPr>
        <w:spacing w:after="0" w:line="240" w:lineRule="atLeast"/>
        <w:ind w:left="113" w:firstLine="7802"/>
        <w:jc w:val="right"/>
        <w:rPr>
          <w:rFonts w:ascii="Times New Roman" w:hAnsi="Times New Roman"/>
          <w:i/>
        </w:rPr>
      </w:pPr>
      <w:r w:rsidRPr="001B7C6E">
        <w:rPr>
          <w:rFonts w:ascii="Times New Roman" w:hAnsi="Times New Roman"/>
          <w:i/>
        </w:rPr>
        <w:t xml:space="preserve">до Положення про порядок проведення </w:t>
      </w:r>
    </w:p>
    <w:p w:rsidR="009C7661" w:rsidRDefault="00437179" w:rsidP="008E6439">
      <w:pPr>
        <w:spacing w:after="0" w:line="240" w:lineRule="atLeast"/>
        <w:ind w:left="113" w:firstLine="6691"/>
        <w:jc w:val="right"/>
        <w:rPr>
          <w:rFonts w:ascii="Times New Roman" w:hAnsi="Times New Roman"/>
          <w:i/>
        </w:rPr>
      </w:pPr>
      <w:r w:rsidRPr="001B7C6E">
        <w:rPr>
          <w:rFonts w:ascii="Times New Roman" w:hAnsi="Times New Roman"/>
          <w:i/>
        </w:rPr>
        <w:t xml:space="preserve">інвестиційних </w:t>
      </w:r>
      <w:r>
        <w:rPr>
          <w:rFonts w:ascii="Times New Roman" w:hAnsi="Times New Roman"/>
          <w:i/>
        </w:rPr>
        <w:t>к</w:t>
      </w:r>
      <w:r w:rsidRPr="001B7C6E">
        <w:rPr>
          <w:rFonts w:ascii="Times New Roman" w:hAnsi="Times New Roman"/>
          <w:i/>
        </w:rPr>
        <w:t xml:space="preserve">онкурсів на території </w:t>
      </w:r>
      <w:r w:rsidR="009C7661">
        <w:rPr>
          <w:rFonts w:ascii="Times New Roman" w:hAnsi="Times New Roman"/>
          <w:i/>
        </w:rPr>
        <w:t>населених пунктів</w:t>
      </w:r>
    </w:p>
    <w:p w:rsidR="00437179" w:rsidRDefault="00437179" w:rsidP="008E6439">
      <w:pPr>
        <w:spacing w:after="0" w:line="240" w:lineRule="atLeast"/>
        <w:ind w:left="113" w:firstLine="6691"/>
        <w:jc w:val="right"/>
        <w:rPr>
          <w:rFonts w:ascii="Times New Roman" w:hAnsi="Times New Roman"/>
          <w:i/>
        </w:rPr>
      </w:pPr>
      <w:r w:rsidRPr="001B7C6E">
        <w:rPr>
          <w:rFonts w:ascii="Times New Roman" w:hAnsi="Times New Roman"/>
          <w:i/>
        </w:rPr>
        <w:t xml:space="preserve">Хмільницької </w:t>
      </w:r>
      <w:r>
        <w:rPr>
          <w:rFonts w:ascii="Times New Roman" w:hAnsi="Times New Roman"/>
          <w:i/>
        </w:rPr>
        <w:t>м</w:t>
      </w:r>
      <w:r w:rsidRPr="001B7C6E">
        <w:rPr>
          <w:rFonts w:ascii="Times New Roman" w:hAnsi="Times New Roman"/>
          <w:i/>
        </w:rPr>
        <w:t>іської ОТГ</w:t>
      </w:r>
    </w:p>
    <w:p w:rsidR="00437179" w:rsidRPr="008E6439" w:rsidRDefault="00437179" w:rsidP="008E6439">
      <w:pPr>
        <w:jc w:val="right"/>
        <w:rPr>
          <w:rFonts w:ascii="Times New Roman" w:hAnsi="Times New Roman"/>
          <w:sz w:val="28"/>
          <w:szCs w:val="28"/>
        </w:rPr>
      </w:pPr>
    </w:p>
    <w:p w:rsidR="00437179" w:rsidRPr="00FB220E" w:rsidRDefault="00437179" w:rsidP="00691E8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B220E">
        <w:rPr>
          <w:rFonts w:ascii="Times New Roman" w:hAnsi="Times New Roman"/>
          <w:b/>
          <w:sz w:val="28"/>
          <w:szCs w:val="28"/>
        </w:rPr>
        <w:t>Конкурсна документація повинна містити:</w:t>
      </w:r>
    </w:p>
    <w:p w:rsidR="00437179" w:rsidRPr="00FB220E" w:rsidRDefault="00437179" w:rsidP="00C35422">
      <w:pPr>
        <w:jc w:val="both"/>
        <w:rPr>
          <w:rFonts w:ascii="Times New Roman" w:hAnsi="Times New Roman"/>
          <w:sz w:val="28"/>
          <w:szCs w:val="28"/>
        </w:rPr>
      </w:pPr>
    </w:p>
    <w:p w:rsidR="00437179" w:rsidRPr="00FB220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20E">
        <w:rPr>
          <w:rFonts w:ascii="Times New Roman" w:hAnsi="Times New Roman"/>
          <w:sz w:val="28"/>
          <w:szCs w:val="28"/>
        </w:rPr>
        <w:t>- обов’язкові вимоги до учасників конкурсу;</w:t>
      </w:r>
    </w:p>
    <w:p w:rsidR="00437179" w:rsidRPr="00FB220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20E">
        <w:rPr>
          <w:rFonts w:ascii="Times New Roman" w:hAnsi="Times New Roman"/>
          <w:sz w:val="28"/>
          <w:szCs w:val="28"/>
        </w:rPr>
        <w:t>- умови реалізації проекту;</w:t>
      </w:r>
    </w:p>
    <w:p w:rsidR="00437179" w:rsidRPr="00FB220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20E">
        <w:rPr>
          <w:rFonts w:ascii="Times New Roman" w:hAnsi="Times New Roman"/>
          <w:sz w:val="28"/>
          <w:szCs w:val="28"/>
        </w:rPr>
        <w:t>- дані про порядок, місце і терміни подачі заявок;</w:t>
      </w:r>
    </w:p>
    <w:p w:rsidR="00437179" w:rsidRPr="00FB220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20E">
        <w:rPr>
          <w:rFonts w:ascii="Times New Roman" w:hAnsi="Times New Roman"/>
          <w:sz w:val="28"/>
          <w:szCs w:val="28"/>
        </w:rPr>
        <w:t>- вимоги до заяв на участь у конкурсі;</w:t>
      </w:r>
    </w:p>
    <w:p w:rsidR="00437179" w:rsidRPr="00FB220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20E">
        <w:rPr>
          <w:rFonts w:ascii="Times New Roman" w:hAnsi="Times New Roman"/>
          <w:sz w:val="28"/>
          <w:szCs w:val="28"/>
        </w:rPr>
        <w:t>- термін дії заяви на участь у конкурсі;</w:t>
      </w:r>
    </w:p>
    <w:p w:rsidR="00437179" w:rsidRPr="00FB220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20E">
        <w:rPr>
          <w:rFonts w:ascii="Times New Roman" w:hAnsi="Times New Roman"/>
          <w:sz w:val="28"/>
          <w:szCs w:val="28"/>
        </w:rPr>
        <w:t>- умови проведення конкурсу, час, дата і місце проведення конкурсу;</w:t>
      </w:r>
    </w:p>
    <w:p w:rsidR="00437179" w:rsidRPr="00FB220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20E">
        <w:rPr>
          <w:rFonts w:ascii="Times New Roman" w:hAnsi="Times New Roman"/>
          <w:sz w:val="28"/>
          <w:szCs w:val="28"/>
        </w:rPr>
        <w:t>- перелік і форми документів, що представляються учасниками конкурсу;</w:t>
      </w:r>
    </w:p>
    <w:p w:rsidR="00437179" w:rsidRPr="00FB220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20E">
        <w:rPr>
          <w:rFonts w:ascii="Times New Roman" w:hAnsi="Times New Roman"/>
          <w:sz w:val="28"/>
          <w:szCs w:val="28"/>
        </w:rPr>
        <w:t>- критерії визначення переможця;</w:t>
      </w:r>
    </w:p>
    <w:p w:rsidR="00437179" w:rsidRPr="00FB220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20E">
        <w:rPr>
          <w:rFonts w:ascii="Times New Roman" w:hAnsi="Times New Roman"/>
          <w:sz w:val="28"/>
          <w:szCs w:val="28"/>
        </w:rPr>
        <w:t>- документи по об’єкту конкурсу відповідно до умов конкурсу (вихідно-дозвільна документація, витрати по необхідному забезпеченню об’єктами інженерної і соціальної інфраструктури, передпроектні матеріали);</w:t>
      </w:r>
    </w:p>
    <w:p w:rsidR="00437179" w:rsidRPr="00FB220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20E">
        <w:rPr>
          <w:rFonts w:ascii="Times New Roman" w:hAnsi="Times New Roman"/>
          <w:sz w:val="28"/>
          <w:szCs w:val="28"/>
        </w:rPr>
        <w:t>- дані про наявність власників або орендарів на об’єкті;</w:t>
      </w:r>
    </w:p>
    <w:p w:rsidR="00437179" w:rsidRPr="00FB220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20E">
        <w:rPr>
          <w:rFonts w:ascii="Times New Roman" w:hAnsi="Times New Roman"/>
          <w:sz w:val="28"/>
          <w:szCs w:val="28"/>
        </w:rPr>
        <w:t>- обтяження, що підлягають врегулюванню в ході реалізації проекту, і заходи щодо їхнього зняття;</w:t>
      </w:r>
    </w:p>
    <w:p w:rsidR="00437179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20E">
        <w:rPr>
          <w:rFonts w:ascii="Times New Roman" w:hAnsi="Times New Roman"/>
          <w:sz w:val="28"/>
          <w:szCs w:val="28"/>
        </w:rPr>
        <w:t>- оцінка витрат з передінвестиційної підготовки об’єкта.</w:t>
      </w:r>
    </w:p>
    <w:p w:rsidR="00437179" w:rsidRPr="00FB220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7179" w:rsidRPr="00691E81" w:rsidRDefault="00437179" w:rsidP="00691E81">
      <w:pPr>
        <w:jc w:val="center"/>
        <w:rPr>
          <w:rFonts w:ascii="Times New Roman" w:hAnsi="Times New Roman"/>
          <w:b/>
          <w:sz w:val="28"/>
          <w:szCs w:val="28"/>
        </w:rPr>
      </w:pPr>
      <w:r w:rsidRPr="00691E81">
        <w:rPr>
          <w:rFonts w:ascii="Times New Roman" w:hAnsi="Times New Roman"/>
          <w:b/>
          <w:sz w:val="28"/>
          <w:szCs w:val="28"/>
        </w:rPr>
        <w:t>Секретар міської ради                                             П.В.Крепкий</w:t>
      </w:r>
    </w:p>
    <w:p w:rsidR="00437179" w:rsidRPr="00FB220E" w:rsidRDefault="00437179" w:rsidP="00C35422">
      <w:pPr>
        <w:rPr>
          <w:rFonts w:ascii="Times New Roman" w:hAnsi="Times New Roman"/>
          <w:sz w:val="28"/>
          <w:szCs w:val="28"/>
        </w:rPr>
      </w:pPr>
    </w:p>
    <w:p w:rsidR="00437179" w:rsidRPr="006210FE" w:rsidRDefault="00437179" w:rsidP="00691E81">
      <w:pPr>
        <w:ind w:firstLine="780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437179" w:rsidRPr="006210FE" w:rsidRDefault="00437179" w:rsidP="00C35422">
      <w:pPr>
        <w:jc w:val="both"/>
        <w:rPr>
          <w:rFonts w:ascii="Times New Roman" w:hAnsi="Times New Roman"/>
          <w:sz w:val="28"/>
          <w:szCs w:val="28"/>
        </w:rPr>
      </w:pPr>
    </w:p>
    <w:p w:rsidR="00437179" w:rsidRPr="001B7C6E" w:rsidRDefault="00437179" w:rsidP="008E6439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Додаток 6</w:t>
      </w:r>
    </w:p>
    <w:p w:rsidR="00437179" w:rsidRPr="001B7C6E" w:rsidRDefault="00437179" w:rsidP="008E6439">
      <w:pPr>
        <w:spacing w:after="0" w:line="240" w:lineRule="atLeast"/>
        <w:ind w:left="113" w:firstLine="7802"/>
        <w:jc w:val="right"/>
        <w:rPr>
          <w:rFonts w:ascii="Times New Roman" w:hAnsi="Times New Roman"/>
          <w:i/>
        </w:rPr>
      </w:pPr>
      <w:r w:rsidRPr="001B7C6E">
        <w:rPr>
          <w:rFonts w:ascii="Times New Roman" w:hAnsi="Times New Roman"/>
          <w:i/>
        </w:rPr>
        <w:t xml:space="preserve">до Положення про порядок проведення </w:t>
      </w:r>
    </w:p>
    <w:p w:rsidR="009C7661" w:rsidRDefault="00437179" w:rsidP="008E6439">
      <w:pPr>
        <w:spacing w:after="0" w:line="240" w:lineRule="atLeast"/>
        <w:ind w:left="113" w:firstLine="6691"/>
        <w:jc w:val="right"/>
        <w:rPr>
          <w:rFonts w:ascii="Times New Roman" w:hAnsi="Times New Roman"/>
          <w:i/>
        </w:rPr>
      </w:pPr>
      <w:r w:rsidRPr="001B7C6E">
        <w:rPr>
          <w:rFonts w:ascii="Times New Roman" w:hAnsi="Times New Roman"/>
          <w:i/>
        </w:rPr>
        <w:t xml:space="preserve">інвестиційних </w:t>
      </w:r>
      <w:r>
        <w:rPr>
          <w:rFonts w:ascii="Times New Roman" w:hAnsi="Times New Roman"/>
          <w:i/>
        </w:rPr>
        <w:t>к</w:t>
      </w:r>
      <w:r w:rsidRPr="001B7C6E">
        <w:rPr>
          <w:rFonts w:ascii="Times New Roman" w:hAnsi="Times New Roman"/>
          <w:i/>
        </w:rPr>
        <w:t xml:space="preserve">онкурсів на території </w:t>
      </w:r>
      <w:r w:rsidR="009C7661">
        <w:rPr>
          <w:rFonts w:ascii="Times New Roman" w:hAnsi="Times New Roman"/>
          <w:i/>
        </w:rPr>
        <w:t xml:space="preserve">населених пунктів </w:t>
      </w:r>
    </w:p>
    <w:p w:rsidR="00437179" w:rsidRDefault="00437179" w:rsidP="008E6439">
      <w:pPr>
        <w:spacing w:after="0" w:line="240" w:lineRule="atLeast"/>
        <w:ind w:left="113" w:firstLine="6691"/>
        <w:jc w:val="right"/>
        <w:rPr>
          <w:rFonts w:ascii="Times New Roman" w:hAnsi="Times New Roman"/>
          <w:i/>
        </w:rPr>
      </w:pPr>
      <w:r w:rsidRPr="001B7C6E">
        <w:rPr>
          <w:rFonts w:ascii="Times New Roman" w:hAnsi="Times New Roman"/>
          <w:i/>
        </w:rPr>
        <w:t xml:space="preserve">Хмільницької </w:t>
      </w:r>
      <w:r>
        <w:rPr>
          <w:rFonts w:ascii="Times New Roman" w:hAnsi="Times New Roman"/>
          <w:i/>
        </w:rPr>
        <w:t>м</w:t>
      </w:r>
      <w:r w:rsidRPr="001B7C6E">
        <w:rPr>
          <w:rFonts w:ascii="Times New Roman" w:hAnsi="Times New Roman"/>
          <w:i/>
        </w:rPr>
        <w:t>іської ОТГ</w:t>
      </w:r>
    </w:p>
    <w:p w:rsidR="00437179" w:rsidRDefault="00437179" w:rsidP="00691E81">
      <w:pPr>
        <w:spacing w:after="0" w:line="240" w:lineRule="atLeast"/>
        <w:ind w:left="113" w:firstLine="7802"/>
        <w:jc w:val="right"/>
        <w:rPr>
          <w:rFonts w:ascii="Times New Roman" w:hAnsi="Times New Roman"/>
          <w:i/>
        </w:rPr>
      </w:pPr>
    </w:p>
    <w:p w:rsidR="00437179" w:rsidRDefault="00437179" w:rsidP="00C35422">
      <w:pPr>
        <w:jc w:val="both"/>
        <w:rPr>
          <w:rFonts w:ascii="Times New Roman" w:hAnsi="Times New Roman"/>
          <w:sz w:val="28"/>
          <w:szCs w:val="28"/>
        </w:rPr>
      </w:pPr>
    </w:p>
    <w:p w:rsidR="00437179" w:rsidRPr="00691E81" w:rsidRDefault="00437179" w:rsidP="00C35422">
      <w:pPr>
        <w:jc w:val="both"/>
        <w:rPr>
          <w:rFonts w:ascii="Times New Roman" w:hAnsi="Times New Roman"/>
          <w:sz w:val="28"/>
          <w:szCs w:val="28"/>
        </w:rPr>
      </w:pPr>
    </w:p>
    <w:p w:rsidR="00437179" w:rsidRDefault="00437179" w:rsidP="00691E8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91E81">
        <w:rPr>
          <w:rFonts w:ascii="Times New Roman" w:hAnsi="Times New Roman"/>
          <w:b/>
          <w:sz w:val="28"/>
          <w:szCs w:val="28"/>
        </w:rPr>
        <w:t xml:space="preserve">Оголошення для проведення інвестиційного конкурсу </w:t>
      </w:r>
    </w:p>
    <w:p w:rsidR="00437179" w:rsidRPr="00691E81" w:rsidRDefault="00437179" w:rsidP="00691E8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повинно</w:t>
      </w:r>
      <w:r w:rsidRPr="00691E81">
        <w:rPr>
          <w:rFonts w:ascii="Times New Roman" w:hAnsi="Times New Roman"/>
          <w:b/>
          <w:sz w:val="28"/>
          <w:szCs w:val="28"/>
        </w:rPr>
        <w:t xml:space="preserve"> містити наступну інформацію:</w:t>
      </w:r>
    </w:p>
    <w:p w:rsidR="00437179" w:rsidRPr="006210FE" w:rsidRDefault="00437179" w:rsidP="00691E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7179" w:rsidRPr="006210F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10FE">
        <w:rPr>
          <w:rFonts w:ascii="Times New Roman" w:hAnsi="Times New Roman"/>
          <w:sz w:val="28"/>
          <w:szCs w:val="28"/>
        </w:rPr>
        <w:t>- назву об’єкта інвестування, його місцезнаходження;</w:t>
      </w:r>
    </w:p>
    <w:p w:rsidR="00437179" w:rsidRPr="006210F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10FE">
        <w:rPr>
          <w:rFonts w:ascii="Times New Roman" w:hAnsi="Times New Roman"/>
          <w:sz w:val="28"/>
          <w:szCs w:val="28"/>
        </w:rPr>
        <w:t>- відомості про об’єкт інвестування (площа, цільове призначення та інше);</w:t>
      </w:r>
    </w:p>
    <w:p w:rsidR="00437179" w:rsidRPr="006210F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10FE">
        <w:rPr>
          <w:rFonts w:ascii="Times New Roman" w:hAnsi="Times New Roman"/>
          <w:sz w:val="28"/>
          <w:szCs w:val="28"/>
        </w:rPr>
        <w:t>- дата, час і місце проведення конкурсу;</w:t>
      </w:r>
    </w:p>
    <w:p w:rsidR="00437179" w:rsidRPr="006210F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10FE">
        <w:rPr>
          <w:rFonts w:ascii="Times New Roman" w:hAnsi="Times New Roman"/>
          <w:sz w:val="28"/>
          <w:szCs w:val="28"/>
        </w:rPr>
        <w:t>- кінцевий термін прийняття заяви на участь в конкурсі;</w:t>
      </w:r>
    </w:p>
    <w:p w:rsidR="00437179" w:rsidRPr="006210F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10FE">
        <w:rPr>
          <w:rFonts w:ascii="Times New Roman" w:hAnsi="Times New Roman"/>
          <w:sz w:val="28"/>
          <w:szCs w:val="28"/>
        </w:rPr>
        <w:t>- найменування, адреса, номер телефону, час роботи організатора конкурсу;</w:t>
      </w:r>
    </w:p>
    <w:p w:rsidR="00437179" w:rsidRPr="006210F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10FE">
        <w:rPr>
          <w:rFonts w:ascii="Times New Roman" w:hAnsi="Times New Roman"/>
          <w:sz w:val="28"/>
          <w:szCs w:val="28"/>
        </w:rPr>
        <w:t>- вимоги до учасників конкурсу;</w:t>
      </w:r>
    </w:p>
    <w:p w:rsidR="00437179" w:rsidRPr="006210F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10FE">
        <w:rPr>
          <w:rFonts w:ascii="Times New Roman" w:hAnsi="Times New Roman"/>
          <w:sz w:val="28"/>
          <w:szCs w:val="28"/>
        </w:rPr>
        <w:t>- обсяги робіт, що повинні бути профінансовані інвестором;</w:t>
      </w:r>
    </w:p>
    <w:p w:rsidR="00437179" w:rsidRPr="006210F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10FE">
        <w:rPr>
          <w:rFonts w:ascii="Times New Roman" w:hAnsi="Times New Roman"/>
          <w:sz w:val="28"/>
          <w:szCs w:val="28"/>
        </w:rPr>
        <w:t>- умови інвестиційного договору (організаційно-правова форма залучення інвестицій, вид робіт, кількісні показники, терміни виконання);</w:t>
      </w:r>
    </w:p>
    <w:p w:rsidR="00437179" w:rsidRPr="006210F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10FE">
        <w:rPr>
          <w:rFonts w:ascii="Times New Roman" w:hAnsi="Times New Roman"/>
          <w:sz w:val="28"/>
          <w:szCs w:val="28"/>
        </w:rPr>
        <w:t>- іншу інформацію.</w:t>
      </w:r>
    </w:p>
    <w:p w:rsidR="00437179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10FE">
        <w:rPr>
          <w:rFonts w:ascii="Times New Roman" w:hAnsi="Times New Roman"/>
          <w:sz w:val="28"/>
          <w:szCs w:val="28"/>
        </w:rPr>
        <w:t>В інформації про проведення інвестиційного конкурсу вказується порядок одержання пакета конкурсної документації по об’єкту із вказівкою вартості пакета конкурсної документації.</w:t>
      </w:r>
    </w:p>
    <w:p w:rsidR="00437179" w:rsidRPr="006210FE" w:rsidRDefault="00437179" w:rsidP="00C3542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7179" w:rsidRPr="00691E81" w:rsidRDefault="00437179" w:rsidP="00691E81">
      <w:pPr>
        <w:jc w:val="center"/>
        <w:rPr>
          <w:b/>
          <w:sz w:val="28"/>
          <w:szCs w:val="28"/>
        </w:rPr>
      </w:pPr>
      <w:r w:rsidRPr="00691E81">
        <w:rPr>
          <w:rFonts w:ascii="Times New Roman" w:hAnsi="Times New Roman"/>
          <w:b/>
          <w:sz w:val="28"/>
          <w:szCs w:val="28"/>
        </w:rPr>
        <w:t>Секретар міської ради                                             П.В.Крепкий</w:t>
      </w:r>
    </w:p>
    <w:p w:rsidR="00437179" w:rsidRPr="00EA2B5A" w:rsidRDefault="00437179" w:rsidP="00C35422">
      <w:pPr>
        <w:jc w:val="both"/>
        <w:rPr>
          <w:sz w:val="28"/>
          <w:szCs w:val="28"/>
        </w:rPr>
      </w:pPr>
    </w:p>
    <w:p w:rsidR="00437179" w:rsidRDefault="00437179"/>
    <w:sectPr w:rsidR="00437179" w:rsidSect="00BF1632">
      <w:headerReference w:type="even" r:id="rId10"/>
      <w:headerReference w:type="default" r:id="rId11"/>
      <w:pgSz w:w="11909" w:h="16834"/>
      <w:pgMar w:top="284" w:right="567" w:bottom="1134" w:left="1701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456" w:rsidRDefault="00C14456">
      <w:pPr>
        <w:spacing w:after="0" w:line="240" w:lineRule="auto"/>
      </w:pPr>
      <w:r>
        <w:separator/>
      </w:r>
    </w:p>
  </w:endnote>
  <w:endnote w:type="continuationSeparator" w:id="0">
    <w:p w:rsidR="00C14456" w:rsidRDefault="00C1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456" w:rsidRDefault="00C14456">
      <w:pPr>
        <w:spacing w:after="0" w:line="240" w:lineRule="auto"/>
      </w:pPr>
      <w:r>
        <w:separator/>
      </w:r>
    </w:p>
  </w:footnote>
  <w:footnote w:type="continuationSeparator" w:id="0">
    <w:p w:rsidR="00C14456" w:rsidRDefault="00C14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179" w:rsidRDefault="00437179" w:rsidP="00724FFB">
    <w:pPr>
      <w:pStyle w:val="a3"/>
      <w:framePr w:wrap="around" w:vAnchor="text" w:hAnchor="margin" w:xAlign="center" w:y="1"/>
      <w:rPr>
        <w:rStyle w:val="a5"/>
        <w:rFonts w:cs="Mangal"/>
      </w:rPr>
    </w:pPr>
    <w:r>
      <w:rPr>
        <w:rStyle w:val="a5"/>
        <w:rFonts w:cs="Mangal"/>
      </w:rPr>
      <w:fldChar w:fldCharType="begin"/>
    </w:r>
    <w:r>
      <w:rPr>
        <w:rStyle w:val="a5"/>
        <w:rFonts w:cs="Mangal"/>
      </w:rPr>
      <w:instrText xml:space="preserve">PAGE  </w:instrText>
    </w:r>
    <w:r>
      <w:rPr>
        <w:rStyle w:val="a5"/>
        <w:rFonts w:cs="Mangal"/>
      </w:rPr>
      <w:fldChar w:fldCharType="end"/>
    </w:r>
  </w:p>
  <w:p w:rsidR="00437179" w:rsidRDefault="004371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179" w:rsidRDefault="00437179" w:rsidP="00724FFB">
    <w:pPr>
      <w:pStyle w:val="a3"/>
      <w:framePr w:wrap="around" w:vAnchor="text" w:hAnchor="margin" w:xAlign="center" w:y="1"/>
      <w:rPr>
        <w:rStyle w:val="a5"/>
        <w:rFonts w:cs="Mangal"/>
      </w:rPr>
    </w:pPr>
    <w:r>
      <w:rPr>
        <w:rStyle w:val="a5"/>
        <w:rFonts w:cs="Mangal"/>
      </w:rPr>
      <w:fldChar w:fldCharType="begin"/>
    </w:r>
    <w:r>
      <w:rPr>
        <w:rStyle w:val="a5"/>
        <w:rFonts w:cs="Mangal"/>
      </w:rPr>
      <w:instrText xml:space="preserve">PAGE  </w:instrText>
    </w:r>
    <w:r>
      <w:rPr>
        <w:rStyle w:val="a5"/>
        <w:rFonts w:cs="Mangal"/>
      </w:rPr>
      <w:fldChar w:fldCharType="separate"/>
    </w:r>
    <w:r w:rsidR="00A84A43">
      <w:rPr>
        <w:rStyle w:val="a5"/>
        <w:rFonts w:cs="Mangal"/>
        <w:noProof/>
      </w:rPr>
      <w:t>2</w:t>
    </w:r>
    <w:r>
      <w:rPr>
        <w:rStyle w:val="a5"/>
        <w:rFonts w:cs="Mangal"/>
      </w:rPr>
      <w:fldChar w:fldCharType="end"/>
    </w:r>
  </w:p>
  <w:p w:rsidR="00437179" w:rsidRDefault="004371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7880"/>
    <w:multiLevelType w:val="hybridMultilevel"/>
    <w:tmpl w:val="619C3AE0"/>
    <w:lvl w:ilvl="0" w:tplc="103E7DEE">
      <w:start w:val="1"/>
      <w:numFmt w:val="decimal"/>
      <w:lvlText w:val="%1."/>
      <w:lvlJc w:val="left"/>
      <w:pPr>
        <w:ind w:left="786" w:hanging="360"/>
      </w:pPr>
      <w:rPr>
        <w:rFonts w:ascii="Calibri" w:hAnsi="Calibri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5422"/>
    <w:rsid w:val="00041B2D"/>
    <w:rsid w:val="0005552C"/>
    <w:rsid w:val="00056F5D"/>
    <w:rsid w:val="0006679E"/>
    <w:rsid w:val="000719B5"/>
    <w:rsid w:val="000C7E54"/>
    <w:rsid w:val="000E0A6E"/>
    <w:rsid w:val="000F2C52"/>
    <w:rsid w:val="001160AF"/>
    <w:rsid w:val="00117A43"/>
    <w:rsid w:val="00123EA2"/>
    <w:rsid w:val="00185865"/>
    <w:rsid w:val="00191880"/>
    <w:rsid w:val="00197183"/>
    <w:rsid w:val="001B7C6E"/>
    <w:rsid w:val="001D70F8"/>
    <w:rsid w:val="001E23EF"/>
    <w:rsid w:val="00210A7F"/>
    <w:rsid w:val="00237594"/>
    <w:rsid w:val="00241C54"/>
    <w:rsid w:val="002444CB"/>
    <w:rsid w:val="00252852"/>
    <w:rsid w:val="00272B1C"/>
    <w:rsid w:val="002A5337"/>
    <w:rsid w:val="002F6D5C"/>
    <w:rsid w:val="00307979"/>
    <w:rsid w:val="003448D2"/>
    <w:rsid w:val="00371475"/>
    <w:rsid w:val="003A3CC2"/>
    <w:rsid w:val="003B24B0"/>
    <w:rsid w:val="003B3995"/>
    <w:rsid w:val="0042247D"/>
    <w:rsid w:val="00423487"/>
    <w:rsid w:val="00437179"/>
    <w:rsid w:val="0044223D"/>
    <w:rsid w:val="004548FA"/>
    <w:rsid w:val="00477D3B"/>
    <w:rsid w:val="0048683B"/>
    <w:rsid w:val="004C2CE8"/>
    <w:rsid w:val="004D471F"/>
    <w:rsid w:val="004E5492"/>
    <w:rsid w:val="00500B13"/>
    <w:rsid w:val="0052037C"/>
    <w:rsid w:val="00546F30"/>
    <w:rsid w:val="0057474B"/>
    <w:rsid w:val="005820F6"/>
    <w:rsid w:val="005864A5"/>
    <w:rsid w:val="00593BFC"/>
    <w:rsid w:val="005B3470"/>
    <w:rsid w:val="005D21FE"/>
    <w:rsid w:val="005E7BE1"/>
    <w:rsid w:val="005F3006"/>
    <w:rsid w:val="005F56DF"/>
    <w:rsid w:val="006210FE"/>
    <w:rsid w:val="00630368"/>
    <w:rsid w:val="006454BE"/>
    <w:rsid w:val="00654DE2"/>
    <w:rsid w:val="006746A3"/>
    <w:rsid w:val="00691E81"/>
    <w:rsid w:val="00692D21"/>
    <w:rsid w:val="00693191"/>
    <w:rsid w:val="006966E4"/>
    <w:rsid w:val="006976A9"/>
    <w:rsid w:val="006F2F1C"/>
    <w:rsid w:val="006F7883"/>
    <w:rsid w:val="00724FFB"/>
    <w:rsid w:val="00734D8D"/>
    <w:rsid w:val="0073608F"/>
    <w:rsid w:val="0077035D"/>
    <w:rsid w:val="007D300A"/>
    <w:rsid w:val="007E37D7"/>
    <w:rsid w:val="007F45C9"/>
    <w:rsid w:val="007F7CF2"/>
    <w:rsid w:val="00851B7F"/>
    <w:rsid w:val="00854E25"/>
    <w:rsid w:val="008607D4"/>
    <w:rsid w:val="00861454"/>
    <w:rsid w:val="00894D38"/>
    <w:rsid w:val="008A3E46"/>
    <w:rsid w:val="008B1993"/>
    <w:rsid w:val="008B3142"/>
    <w:rsid w:val="008C748C"/>
    <w:rsid w:val="008E6439"/>
    <w:rsid w:val="0090129A"/>
    <w:rsid w:val="00914FD9"/>
    <w:rsid w:val="009404CC"/>
    <w:rsid w:val="00974515"/>
    <w:rsid w:val="009A165A"/>
    <w:rsid w:val="009B6703"/>
    <w:rsid w:val="009C134C"/>
    <w:rsid w:val="009C7661"/>
    <w:rsid w:val="009D1593"/>
    <w:rsid w:val="009D4EEB"/>
    <w:rsid w:val="00A12E53"/>
    <w:rsid w:val="00A51AE4"/>
    <w:rsid w:val="00A537FA"/>
    <w:rsid w:val="00A57B57"/>
    <w:rsid w:val="00A67CF1"/>
    <w:rsid w:val="00A82EB5"/>
    <w:rsid w:val="00A84A43"/>
    <w:rsid w:val="00AB71BC"/>
    <w:rsid w:val="00AE2D1C"/>
    <w:rsid w:val="00B53435"/>
    <w:rsid w:val="00B706D5"/>
    <w:rsid w:val="00B769D9"/>
    <w:rsid w:val="00B85854"/>
    <w:rsid w:val="00BB222D"/>
    <w:rsid w:val="00BD091B"/>
    <w:rsid w:val="00BD4BFD"/>
    <w:rsid w:val="00BF1632"/>
    <w:rsid w:val="00C066A2"/>
    <w:rsid w:val="00C14456"/>
    <w:rsid w:val="00C35422"/>
    <w:rsid w:val="00C40263"/>
    <w:rsid w:val="00C54B03"/>
    <w:rsid w:val="00CE5512"/>
    <w:rsid w:val="00D352D1"/>
    <w:rsid w:val="00D60F2E"/>
    <w:rsid w:val="00D73B0B"/>
    <w:rsid w:val="00D94896"/>
    <w:rsid w:val="00DA39A1"/>
    <w:rsid w:val="00DA479E"/>
    <w:rsid w:val="00E1295F"/>
    <w:rsid w:val="00E55810"/>
    <w:rsid w:val="00E63C05"/>
    <w:rsid w:val="00E6561E"/>
    <w:rsid w:val="00E77849"/>
    <w:rsid w:val="00E83A5E"/>
    <w:rsid w:val="00EA2B5A"/>
    <w:rsid w:val="00EB321D"/>
    <w:rsid w:val="00EC5F56"/>
    <w:rsid w:val="00ED5D85"/>
    <w:rsid w:val="00EE0348"/>
    <w:rsid w:val="00F013D5"/>
    <w:rsid w:val="00F15B3F"/>
    <w:rsid w:val="00F15F42"/>
    <w:rsid w:val="00F201CE"/>
    <w:rsid w:val="00F353CF"/>
    <w:rsid w:val="00F87A3D"/>
    <w:rsid w:val="00F91A3D"/>
    <w:rsid w:val="00F94DA5"/>
    <w:rsid w:val="00FB220E"/>
    <w:rsid w:val="00FD163C"/>
    <w:rsid w:val="00FE5602"/>
    <w:rsid w:val="00FE6664"/>
    <w:rsid w:val="00FE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63"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9D1593"/>
    <w:pPr>
      <w:keepNext/>
      <w:tabs>
        <w:tab w:val="num" w:pos="0"/>
      </w:tabs>
      <w:suppressAutoHyphens/>
      <w:spacing w:after="0" w:line="240" w:lineRule="auto"/>
      <w:ind w:firstLine="720"/>
      <w:jc w:val="both"/>
      <w:outlineLvl w:val="0"/>
    </w:pPr>
    <w:rPr>
      <w:rFonts w:ascii="Times New Roman" w:hAnsi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D1593"/>
    <w:rPr>
      <w:rFonts w:ascii="Times New Roman" w:hAnsi="Times New Roman" w:cs="Times New Roman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rsid w:val="00C3542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4">
    <w:name w:val="Верхний колонтитул Знак"/>
    <w:link w:val="a3"/>
    <w:uiPriority w:val="99"/>
    <w:locked/>
    <w:rsid w:val="00C35422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a5">
    <w:name w:val="page number"/>
    <w:uiPriority w:val="99"/>
    <w:rsid w:val="00C35422"/>
    <w:rPr>
      <w:rFonts w:cs="Times New Roman"/>
    </w:rPr>
  </w:style>
  <w:style w:type="paragraph" w:styleId="a6">
    <w:name w:val="List Paragraph"/>
    <w:basedOn w:val="a"/>
    <w:uiPriority w:val="99"/>
    <w:qFormat/>
    <w:rsid w:val="00307979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692D21"/>
    <w:pPr>
      <w:tabs>
        <w:tab w:val="left" w:pos="980"/>
      </w:tabs>
      <w:spacing w:after="0" w:line="240" w:lineRule="auto"/>
      <w:ind w:right="7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692D2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692D21"/>
    <w:rPr>
      <w:rFonts w:ascii="Times New Roman" w:hAnsi="Times New Roman"/>
    </w:rPr>
  </w:style>
  <w:style w:type="paragraph" w:customStyle="1" w:styleId="12">
    <w:name w:val="Без интервала1"/>
    <w:uiPriority w:val="99"/>
    <w:rsid w:val="009D1593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52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20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21</Pages>
  <Words>4910</Words>
  <Characters>27988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Admin</cp:lastModifiedBy>
  <cp:revision>8</cp:revision>
  <cp:lastPrinted>2019-12-27T08:05:00Z</cp:lastPrinted>
  <dcterms:created xsi:type="dcterms:W3CDTF">2019-12-26T10:02:00Z</dcterms:created>
  <dcterms:modified xsi:type="dcterms:W3CDTF">2019-12-27T10:13:00Z</dcterms:modified>
</cp:coreProperties>
</file>