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B0" w:rsidRDefault="00381FB0" w:rsidP="00381FB0">
      <w:r>
        <w:rPr>
          <w:sz w:val="28"/>
          <w:szCs w:val="28"/>
        </w:rPr>
        <w:t xml:space="preserve">                                                                         </w:t>
      </w:r>
      <w:r w:rsidR="00C91B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</w:p>
    <w:p w:rsidR="00834390" w:rsidRDefault="00834390" w:rsidP="00834390">
      <w:pPr>
        <w:jc w:val="center"/>
        <w:rPr>
          <w:rFonts w:ascii="Petersburg" w:hAnsi="Petersburg"/>
          <w:sz w:val="28"/>
          <w:szCs w:val="28"/>
        </w:rPr>
      </w:pPr>
      <w:r w:rsidRPr="009F382B">
        <w:rPr>
          <w:sz w:val="28"/>
          <w:szCs w:val="28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6pt" o:ole="" fillcolor="window">
            <v:imagedata r:id="rId6" o:title=""/>
          </v:shape>
          <o:OLEObject Type="Embed" ProgID="Word.Picture.8" ShapeID="_x0000_i1025" DrawAspect="Content" ObjectID="_1642423257" r:id="rId7"/>
        </w:object>
      </w:r>
    </w:p>
    <w:p w:rsidR="00834390" w:rsidRDefault="00834390" w:rsidP="00834390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834390" w:rsidRDefault="00834390" w:rsidP="00834390">
      <w:pPr>
        <w:pStyle w:val="8"/>
        <w:rPr>
          <w:sz w:val="36"/>
        </w:rPr>
      </w:pPr>
      <w:r>
        <w:rPr>
          <w:sz w:val="36"/>
        </w:rPr>
        <w:t>Хмільницька  міська  рада</w:t>
      </w:r>
    </w:p>
    <w:p w:rsidR="00834390" w:rsidRDefault="00834390" w:rsidP="00834390">
      <w:pPr>
        <w:pStyle w:val="8"/>
        <w:rPr>
          <w:sz w:val="36"/>
        </w:rPr>
      </w:pPr>
      <w:r>
        <w:rPr>
          <w:sz w:val="36"/>
        </w:rPr>
        <w:t xml:space="preserve">                              Вінницької  області                    проект</w:t>
      </w:r>
    </w:p>
    <w:p w:rsidR="00834390" w:rsidRDefault="00834390" w:rsidP="00834390">
      <w:pPr>
        <w:pStyle w:val="1"/>
        <w:tabs>
          <w:tab w:val="center" w:pos="4526"/>
          <w:tab w:val="left" w:pos="7920"/>
        </w:tabs>
        <w:jc w:val="left"/>
      </w:pPr>
      <w:r>
        <w:tab/>
        <w:t xml:space="preserve">       Р  І  Ш  Е  Н  </w:t>
      </w:r>
      <w:proofErr w:type="spellStart"/>
      <w:r>
        <w:t>Н</w:t>
      </w:r>
      <w:proofErr w:type="spellEnd"/>
      <w:r>
        <w:t xml:space="preserve">  Я   №_____</w:t>
      </w:r>
      <w:r>
        <w:tab/>
      </w:r>
    </w:p>
    <w:p w:rsidR="00834390" w:rsidRDefault="00834390" w:rsidP="00834390"/>
    <w:p w:rsidR="00834390" w:rsidRPr="007F0206" w:rsidRDefault="008125FF" w:rsidP="00834390">
      <w:pPr>
        <w:rPr>
          <w:sz w:val="28"/>
          <w:szCs w:val="28"/>
        </w:rPr>
      </w:pPr>
      <w:r>
        <w:rPr>
          <w:sz w:val="28"/>
          <w:szCs w:val="28"/>
        </w:rPr>
        <w:t>Від ___________2020</w:t>
      </w:r>
      <w:r w:rsidR="00834390" w:rsidRPr="007F0206">
        <w:rPr>
          <w:sz w:val="28"/>
          <w:szCs w:val="28"/>
        </w:rPr>
        <w:t xml:space="preserve"> р.                                               </w:t>
      </w:r>
      <w:proofErr w:type="spellStart"/>
      <w:r w:rsidR="00834390" w:rsidRPr="007F0206">
        <w:rPr>
          <w:sz w:val="28"/>
          <w:szCs w:val="28"/>
        </w:rPr>
        <w:t>________сес</w:t>
      </w:r>
      <w:proofErr w:type="spellEnd"/>
      <w:r w:rsidR="00834390" w:rsidRPr="007F0206">
        <w:rPr>
          <w:sz w:val="28"/>
          <w:szCs w:val="28"/>
        </w:rPr>
        <w:t>ії</w:t>
      </w:r>
    </w:p>
    <w:p w:rsidR="00834390" w:rsidRPr="007F0206" w:rsidRDefault="00834390" w:rsidP="00834390">
      <w:pPr>
        <w:jc w:val="both"/>
        <w:rPr>
          <w:sz w:val="28"/>
          <w:szCs w:val="28"/>
        </w:rPr>
      </w:pPr>
      <w:r w:rsidRPr="007F020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7F0206">
        <w:rPr>
          <w:sz w:val="28"/>
          <w:szCs w:val="28"/>
        </w:rPr>
        <w:t xml:space="preserve">  міської ради  7  скликання </w:t>
      </w:r>
    </w:p>
    <w:p w:rsidR="00834390" w:rsidRPr="00824D97" w:rsidRDefault="00834390" w:rsidP="004F7228">
      <w:pPr>
        <w:jc w:val="both"/>
        <w:rPr>
          <w:i/>
          <w:sz w:val="28"/>
          <w:szCs w:val="28"/>
        </w:rPr>
      </w:pPr>
    </w:p>
    <w:p w:rsidR="008125FF" w:rsidRDefault="008125FF" w:rsidP="004F7228">
      <w:pPr>
        <w:tabs>
          <w:tab w:val="left" w:pos="7780"/>
        </w:tabs>
        <w:ind w:right="-185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4390">
        <w:rPr>
          <w:b/>
          <w:sz w:val="28"/>
          <w:szCs w:val="28"/>
        </w:rPr>
        <w:t>Про хід викон</w:t>
      </w:r>
      <w:r>
        <w:rPr>
          <w:b/>
          <w:sz w:val="28"/>
          <w:szCs w:val="28"/>
        </w:rPr>
        <w:t xml:space="preserve">ання у 2019 </w:t>
      </w:r>
      <w:r w:rsidR="00834390">
        <w:rPr>
          <w:b/>
          <w:sz w:val="28"/>
          <w:szCs w:val="28"/>
        </w:rPr>
        <w:t xml:space="preserve">році  </w:t>
      </w:r>
      <w:r>
        <w:rPr>
          <w:b/>
          <w:color w:val="000000"/>
          <w:spacing w:val="-6"/>
          <w:sz w:val="28"/>
          <w:szCs w:val="28"/>
        </w:rPr>
        <w:t xml:space="preserve">Програми розвитку </w:t>
      </w:r>
    </w:p>
    <w:p w:rsidR="008125FF" w:rsidRDefault="008125FF" w:rsidP="004F7228">
      <w:pPr>
        <w:tabs>
          <w:tab w:val="left" w:pos="7780"/>
        </w:tabs>
        <w:ind w:right="-185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фізичної культури і спорту у Хмільницькій міській </w:t>
      </w:r>
    </w:p>
    <w:p w:rsidR="008125FF" w:rsidRDefault="008125FF" w:rsidP="004F7228">
      <w:pPr>
        <w:tabs>
          <w:tab w:val="left" w:pos="7780"/>
        </w:tabs>
        <w:ind w:right="-185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об’єднаній територіальній громаді на 2019-2021 роки, </w:t>
      </w:r>
    </w:p>
    <w:p w:rsidR="008125FF" w:rsidRDefault="008125FF" w:rsidP="004F7228">
      <w:pPr>
        <w:tabs>
          <w:tab w:val="left" w:pos="7780"/>
        </w:tabs>
        <w:ind w:right="-185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затвердженої рішенням 53 сесії міської ради 7 скликання </w:t>
      </w:r>
    </w:p>
    <w:p w:rsidR="008125FF" w:rsidRDefault="008125FF" w:rsidP="004F7228">
      <w:pPr>
        <w:tabs>
          <w:tab w:val="left" w:pos="7780"/>
        </w:tabs>
        <w:ind w:right="-185"/>
        <w:jc w:val="both"/>
        <w:rPr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від 19.10.2018   р. № 1705 (зі змінами)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8125FF" w:rsidRPr="002572B7" w:rsidRDefault="008125FF" w:rsidP="008125FF">
      <w:pPr>
        <w:jc w:val="both"/>
        <w:rPr>
          <w:b/>
          <w:sz w:val="28"/>
          <w:szCs w:val="28"/>
        </w:rPr>
      </w:pPr>
    </w:p>
    <w:p w:rsidR="00834390" w:rsidRDefault="00834390" w:rsidP="008125FF">
      <w:pPr>
        <w:jc w:val="both"/>
        <w:rPr>
          <w:sz w:val="28"/>
          <w:szCs w:val="28"/>
        </w:rPr>
      </w:pPr>
      <w:r w:rsidRPr="00254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Заслухавши інформацію</w:t>
      </w:r>
      <w:r w:rsidRPr="006D786D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відділу з питань фізичної культури і спорту міської ради</w:t>
      </w:r>
      <w:r w:rsidRPr="006D7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Пачевського</w:t>
      </w:r>
      <w:proofErr w:type="spellEnd"/>
      <w:r>
        <w:rPr>
          <w:sz w:val="28"/>
          <w:szCs w:val="28"/>
        </w:rPr>
        <w:t xml:space="preserve"> В.Г., щодо</w:t>
      </w:r>
      <w:r w:rsidRPr="003233E7">
        <w:rPr>
          <w:sz w:val="28"/>
          <w:szCs w:val="28"/>
        </w:rPr>
        <w:t xml:space="preserve"> </w:t>
      </w:r>
      <w:r w:rsidR="008125FF">
        <w:rPr>
          <w:sz w:val="28"/>
          <w:szCs w:val="28"/>
        </w:rPr>
        <w:t xml:space="preserve">виконання у 2019 році  </w:t>
      </w:r>
      <w:r w:rsidR="008125FF" w:rsidRPr="008125FF">
        <w:rPr>
          <w:color w:val="000000"/>
          <w:spacing w:val="-6"/>
          <w:sz w:val="28"/>
          <w:szCs w:val="28"/>
        </w:rPr>
        <w:t>Програми розвитку фізичної культури і спорту у Хмільницькій міській об’єднаній територіальній громаді на 2019-2021 роки, затвердженої рішенням 53 сесії міської ради 7 скликання від 19.10.2018   р. № 1705 (зі змінами)</w:t>
      </w:r>
      <w:r w:rsidR="008125FF">
        <w:rPr>
          <w:color w:val="000000"/>
          <w:spacing w:val="-6"/>
          <w:sz w:val="28"/>
          <w:szCs w:val="28"/>
        </w:rPr>
        <w:t>,</w:t>
      </w:r>
      <w:r w:rsidR="008125FF" w:rsidRPr="008125FF">
        <w:rPr>
          <w:sz w:val="28"/>
          <w:szCs w:val="28"/>
        </w:rPr>
        <w:t xml:space="preserve"> </w:t>
      </w:r>
      <w:r w:rsidRPr="007A37F9">
        <w:rPr>
          <w:sz w:val="28"/>
          <w:szCs w:val="28"/>
        </w:rPr>
        <w:t xml:space="preserve">відповідно до </w:t>
      </w:r>
      <w:r w:rsidRPr="007A37F9">
        <w:rPr>
          <w:bCs/>
          <w:color w:val="000000"/>
          <w:sz w:val="28"/>
          <w:szCs w:val="28"/>
        </w:rPr>
        <w:t xml:space="preserve">рішення 25 сесії міської ради 6 скликання №755 від 05 липня 2012 року </w:t>
      </w:r>
      <w:r w:rsidR="00D7467D">
        <w:rPr>
          <w:bCs/>
          <w:color w:val="000000"/>
          <w:sz w:val="28"/>
          <w:szCs w:val="28"/>
        </w:rPr>
        <w:t xml:space="preserve">(зі змінами) </w:t>
      </w:r>
      <w:r w:rsidRPr="007A37F9">
        <w:rPr>
          <w:bCs/>
          <w:color w:val="000000"/>
          <w:sz w:val="28"/>
          <w:szCs w:val="28"/>
        </w:rPr>
        <w:t>«Про порядок формування фінансування та моніторингу  вик</w:t>
      </w:r>
      <w:r>
        <w:rPr>
          <w:bCs/>
          <w:color w:val="000000"/>
          <w:sz w:val="28"/>
          <w:szCs w:val="28"/>
        </w:rPr>
        <w:t>онання міських цільових програм»</w:t>
      </w:r>
      <w:r w:rsidRPr="007A37F9">
        <w:rPr>
          <w:bCs/>
          <w:color w:val="000000"/>
          <w:sz w:val="28"/>
          <w:szCs w:val="28"/>
        </w:rPr>
        <w:t xml:space="preserve"> та включення їх до щорічних програм соціа</w:t>
      </w:r>
      <w:r w:rsidR="00D7467D">
        <w:rPr>
          <w:bCs/>
          <w:color w:val="000000"/>
          <w:sz w:val="28"/>
          <w:szCs w:val="28"/>
        </w:rPr>
        <w:t>льно-економічного розвитку Хмільницької міської ОТГ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міська рада відзначає, що виконавцем програми проводиться відповідна робота щодо виконання заходів програми</w:t>
      </w:r>
      <w:r w:rsidRPr="007A37F9">
        <w:rPr>
          <w:bCs/>
          <w:color w:val="000000"/>
          <w:sz w:val="28"/>
          <w:szCs w:val="28"/>
        </w:rPr>
        <w:t>,</w:t>
      </w:r>
      <w:r w:rsidRPr="007A37F9">
        <w:rPr>
          <w:sz w:val="28"/>
          <w:szCs w:val="28"/>
        </w:rPr>
        <w:t xml:space="preserve"> керуючись ст. 26, 59 Закону України «Про місцеве самоврядування в Україні», міська рада</w:t>
      </w:r>
      <w:r>
        <w:rPr>
          <w:sz w:val="28"/>
          <w:szCs w:val="28"/>
        </w:rPr>
        <w:t xml:space="preserve"> </w:t>
      </w:r>
    </w:p>
    <w:p w:rsidR="00834390" w:rsidRDefault="00834390" w:rsidP="0083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390" w:rsidRPr="00897072" w:rsidRDefault="00834390" w:rsidP="00834390">
      <w:pPr>
        <w:jc w:val="center"/>
        <w:rPr>
          <w:b/>
          <w:sz w:val="28"/>
          <w:szCs w:val="28"/>
        </w:rPr>
      </w:pPr>
      <w:r w:rsidRPr="00F641F2">
        <w:rPr>
          <w:b/>
          <w:sz w:val="28"/>
          <w:szCs w:val="28"/>
        </w:rPr>
        <w:t>ВИРІШИЛА:</w:t>
      </w:r>
    </w:p>
    <w:p w:rsidR="004F7228" w:rsidRDefault="004F7228" w:rsidP="00C91B4B">
      <w:pPr>
        <w:jc w:val="both"/>
        <w:rPr>
          <w:sz w:val="28"/>
          <w:szCs w:val="28"/>
        </w:rPr>
      </w:pPr>
    </w:p>
    <w:p w:rsidR="00C91B4B" w:rsidRPr="00CC61C2" w:rsidRDefault="008125FF" w:rsidP="00C91B4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B4B">
        <w:rPr>
          <w:sz w:val="28"/>
          <w:szCs w:val="28"/>
        </w:rPr>
        <w:t xml:space="preserve">. Інформацію про хід виконання </w:t>
      </w:r>
      <w:r w:rsidRPr="008125FF">
        <w:rPr>
          <w:color w:val="000000"/>
          <w:spacing w:val="-6"/>
          <w:sz w:val="28"/>
          <w:szCs w:val="28"/>
        </w:rPr>
        <w:t>Програми розвитку фізичної культури і спорту у Хмільницькій міській об’єднаній територіальній громаді на 2019-2021 роки, затвердженої рішенням 53 сесії міської ра</w:t>
      </w:r>
      <w:r w:rsidR="004F7228">
        <w:rPr>
          <w:color w:val="000000"/>
          <w:spacing w:val="-6"/>
          <w:sz w:val="28"/>
          <w:szCs w:val="28"/>
        </w:rPr>
        <w:t xml:space="preserve">ди 7 скликання від 19.10.2018 </w:t>
      </w:r>
      <w:r w:rsidRPr="008125FF">
        <w:rPr>
          <w:color w:val="000000"/>
          <w:spacing w:val="-6"/>
          <w:sz w:val="28"/>
          <w:szCs w:val="28"/>
        </w:rPr>
        <w:t>р. № 1705 (зі змінами)</w:t>
      </w:r>
      <w:r w:rsidR="00C91B4B">
        <w:rPr>
          <w:sz w:val="28"/>
          <w:szCs w:val="28"/>
        </w:rPr>
        <w:t xml:space="preserve">, </w:t>
      </w:r>
      <w:r w:rsidR="00C91B4B" w:rsidRPr="00CC61C2">
        <w:rPr>
          <w:sz w:val="28"/>
          <w:szCs w:val="28"/>
        </w:rPr>
        <w:t>взяти до відома.</w:t>
      </w:r>
    </w:p>
    <w:p w:rsidR="00834390" w:rsidRPr="00F641F2" w:rsidRDefault="004F7228" w:rsidP="0083439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4390">
        <w:rPr>
          <w:sz w:val="28"/>
          <w:szCs w:val="28"/>
        </w:rPr>
        <w:t>. Контроль за виконанням цього рішення покласти на постійні комісії: з питань  духовного відродження, освіти, культури, молодіжної політики і спорту (</w:t>
      </w:r>
      <w:proofErr w:type="spellStart"/>
      <w:r w:rsidR="00834390">
        <w:rPr>
          <w:sz w:val="28"/>
          <w:szCs w:val="28"/>
        </w:rPr>
        <w:t>Шаталова</w:t>
      </w:r>
      <w:proofErr w:type="spellEnd"/>
      <w:r w:rsidR="00834390">
        <w:rPr>
          <w:sz w:val="28"/>
          <w:szCs w:val="28"/>
        </w:rPr>
        <w:t xml:space="preserve"> Л.Ю.), з питань планування бюджету, економічного розвитку та підприємництва (</w:t>
      </w:r>
      <w:proofErr w:type="spellStart"/>
      <w:r w:rsidR="00834390">
        <w:rPr>
          <w:sz w:val="28"/>
          <w:szCs w:val="28"/>
        </w:rPr>
        <w:t>Кондратовець</w:t>
      </w:r>
      <w:proofErr w:type="spellEnd"/>
      <w:r w:rsidR="00834390">
        <w:rPr>
          <w:sz w:val="28"/>
          <w:szCs w:val="28"/>
        </w:rPr>
        <w:t xml:space="preserve"> Ю.Г.</w:t>
      </w:r>
      <w:r w:rsidR="00834390" w:rsidRPr="00CB0A8E">
        <w:rPr>
          <w:sz w:val="28"/>
          <w:szCs w:val="28"/>
        </w:rPr>
        <w:t>)</w:t>
      </w:r>
      <w:r w:rsidR="00834390">
        <w:rPr>
          <w:sz w:val="28"/>
          <w:szCs w:val="28"/>
        </w:rPr>
        <w:t>.</w:t>
      </w:r>
    </w:p>
    <w:p w:rsidR="00834390" w:rsidRDefault="00834390" w:rsidP="00834390">
      <w:pPr>
        <w:jc w:val="both"/>
        <w:rPr>
          <w:sz w:val="28"/>
          <w:szCs w:val="28"/>
        </w:rPr>
      </w:pPr>
    </w:p>
    <w:p w:rsidR="00834390" w:rsidRDefault="00834390" w:rsidP="00834390">
      <w:pPr>
        <w:jc w:val="center"/>
        <w:rPr>
          <w:b/>
          <w:sz w:val="28"/>
          <w:szCs w:val="28"/>
        </w:rPr>
      </w:pPr>
      <w:r w:rsidRPr="00827BE9">
        <w:rPr>
          <w:b/>
          <w:sz w:val="28"/>
          <w:szCs w:val="28"/>
        </w:rPr>
        <w:t>Міський голова                                                                      С.Б.</w:t>
      </w:r>
      <w:proofErr w:type="spellStart"/>
      <w:r w:rsidRPr="00827BE9">
        <w:rPr>
          <w:b/>
          <w:sz w:val="28"/>
          <w:szCs w:val="28"/>
        </w:rPr>
        <w:t>Редчик</w:t>
      </w:r>
      <w:proofErr w:type="spellEnd"/>
    </w:p>
    <w:p w:rsidR="008125FF" w:rsidRDefault="008125FF" w:rsidP="00834390">
      <w:pPr>
        <w:jc w:val="center"/>
        <w:rPr>
          <w:b/>
          <w:sz w:val="28"/>
          <w:szCs w:val="28"/>
        </w:rPr>
      </w:pPr>
    </w:p>
    <w:p w:rsidR="00B4768B" w:rsidRDefault="00B4768B" w:rsidP="00B4768B">
      <w:pPr>
        <w:tabs>
          <w:tab w:val="num" w:pos="4680"/>
        </w:tabs>
        <w:jc w:val="both"/>
        <w:rPr>
          <w:sz w:val="20"/>
          <w:szCs w:val="20"/>
        </w:rPr>
      </w:pPr>
      <w:bookmarkStart w:id="0" w:name="_GoBack"/>
      <w:bookmarkEnd w:id="0"/>
    </w:p>
    <w:p w:rsidR="00B4768B" w:rsidRDefault="00B4768B" w:rsidP="00B4768B">
      <w:pPr>
        <w:tabs>
          <w:tab w:val="num" w:pos="4680"/>
        </w:tabs>
        <w:jc w:val="both"/>
        <w:rPr>
          <w:sz w:val="20"/>
          <w:szCs w:val="20"/>
        </w:rPr>
      </w:pPr>
    </w:p>
    <w:p w:rsidR="00B4768B" w:rsidRDefault="00B4768B" w:rsidP="00B4768B">
      <w:pPr>
        <w:tabs>
          <w:tab w:val="num" w:pos="4680"/>
        </w:tabs>
        <w:jc w:val="both"/>
        <w:rPr>
          <w:sz w:val="20"/>
          <w:szCs w:val="20"/>
        </w:rPr>
      </w:pPr>
    </w:p>
    <w:p w:rsidR="00B4768B" w:rsidRDefault="00B4768B" w:rsidP="00B4768B">
      <w:pPr>
        <w:tabs>
          <w:tab w:val="num" w:pos="4680"/>
        </w:tabs>
        <w:jc w:val="both"/>
        <w:rPr>
          <w:sz w:val="20"/>
          <w:szCs w:val="20"/>
        </w:rPr>
      </w:pPr>
    </w:p>
    <w:p w:rsidR="00B4768B" w:rsidRDefault="00B4768B" w:rsidP="00B4768B">
      <w:pPr>
        <w:tabs>
          <w:tab w:val="num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Додаток №5        </w:t>
      </w:r>
    </w:p>
    <w:p w:rsidR="00B4768B" w:rsidRDefault="00B4768B" w:rsidP="00B4768B">
      <w:pPr>
        <w:tabs>
          <w:tab w:val="num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До Порядку формування  фінансування та моніторингу</w:t>
      </w:r>
    </w:p>
    <w:p w:rsidR="00B4768B" w:rsidRDefault="00B4768B" w:rsidP="00B4768B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виконання міських цільових Програм</w:t>
      </w:r>
    </w:p>
    <w:p w:rsidR="00B4768B" w:rsidRDefault="00B4768B" w:rsidP="00B4768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Щорічний (проміжний) </w:t>
      </w:r>
    </w:p>
    <w:p w:rsidR="00B4768B" w:rsidRDefault="00B4768B" w:rsidP="00B4768B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Звіт про хід виконання «Програми розвитку фізичної культури і спорту  у   Хмільницькій міській ОТГ на 2019-2021 роки» за 2019 рік</w:t>
      </w:r>
    </w:p>
    <w:p w:rsidR="00B4768B" w:rsidRDefault="00B4768B" w:rsidP="00B4768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Основні дані:</w:t>
      </w: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B4768B" w:rsidRDefault="00B4768B" w:rsidP="00B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Метою Програми є: </w:t>
      </w:r>
    </w:p>
    <w:p w:rsidR="00B4768B" w:rsidRDefault="00B4768B" w:rsidP="00B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  <w:lang w:eastAsia="uk-UA"/>
        </w:rPr>
        <w:t>залучення широких верств населення до масового спорту, популяризації здорового способу життя та фізичної реабілітації;</w:t>
      </w:r>
    </w:p>
    <w:p w:rsidR="00B4768B" w:rsidRDefault="00B4768B" w:rsidP="00B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максимальної реалізації здібностей обдарованої молоді у дитячо-юнацькому, резервному спорті та виховання її в дусі </w:t>
      </w:r>
      <w:proofErr w:type="spellStart"/>
      <w:r>
        <w:rPr>
          <w:color w:val="000000"/>
          <w:sz w:val="28"/>
          <w:szCs w:val="28"/>
          <w:lang w:eastAsia="uk-UA"/>
        </w:rPr>
        <w:t>олімпінізму</w:t>
      </w:r>
      <w:proofErr w:type="spellEnd"/>
      <w:r>
        <w:rPr>
          <w:color w:val="000000"/>
          <w:sz w:val="28"/>
          <w:szCs w:val="28"/>
          <w:lang w:eastAsia="uk-UA"/>
        </w:rPr>
        <w:t>;</w:t>
      </w:r>
    </w:p>
    <w:p w:rsidR="00B4768B" w:rsidRDefault="00B4768B" w:rsidP="00B4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- </w:t>
      </w:r>
      <w:r>
        <w:rPr>
          <w:color w:val="000000"/>
          <w:sz w:val="28"/>
          <w:szCs w:val="28"/>
        </w:rPr>
        <w:t>створення необхідних соціально-економічних, організаційно-технічних умов для розвитку фізичної культури і спорту у Хмільницькій міській ОТГ;</w:t>
      </w:r>
    </w:p>
    <w:p w:rsidR="00B4768B" w:rsidRDefault="00B4768B" w:rsidP="00B476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отримання гармонійно розвинених мешканців міста засобами фізичної культури і спорту.</w:t>
      </w:r>
    </w:p>
    <w:p w:rsidR="00B4768B" w:rsidRDefault="00B4768B" w:rsidP="00B4768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«Програма розвитку фізичної культури і спорту у Хмільницькій міській ОТГ на 2019-2021 роки» затвердженої рішенням 53 сесії міської ради 7 скликання від 19.10.2018 р. № 1705 (зі змінами)</w:t>
      </w: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ІІ. Виконання завдань та заходів за 2019 рік:</w:t>
      </w:r>
    </w:p>
    <w:p w:rsidR="00B4768B" w:rsidRDefault="00B4768B" w:rsidP="00B4768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701"/>
        <w:gridCol w:w="1134"/>
        <w:gridCol w:w="1120"/>
        <w:gridCol w:w="900"/>
        <w:gridCol w:w="1080"/>
        <w:gridCol w:w="1080"/>
        <w:gridCol w:w="900"/>
      </w:tblGrid>
      <w:tr w:rsidR="00B4768B" w:rsidTr="00B4768B"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Захід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Відповідальний виконавець, термін виконання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Планові обсяги фінансування (</w:t>
            </w:r>
            <w:proofErr w:type="spellStart"/>
            <w:r>
              <w:rPr>
                <w:b/>
                <w:sz w:val="22"/>
                <w:szCs w:val="22"/>
              </w:rPr>
              <w:t>тис.грн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Фактичні обсяги фінансування (</w:t>
            </w:r>
            <w:proofErr w:type="spellStart"/>
            <w:r>
              <w:rPr>
                <w:b/>
                <w:sz w:val="22"/>
                <w:szCs w:val="22"/>
              </w:rPr>
              <w:t>тис.грн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B4768B" w:rsidTr="00B4768B"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  <w:t>Всього: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тому числі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тому числі</w:t>
            </w:r>
          </w:p>
        </w:tc>
      </w:tr>
      <w:tr w:rsidR="00B4768B" w:rsidTr="00B4768B"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міський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міський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інші джерела</w:t>
            </w:r>
          </w:p>
        </w:tc>
      </w:tr>
      <w:tr w:rsidR="00B4768B" w:rsidTr="00B4768B">
        <w:trPr>
          <w:trHeight w:val="26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jc w:val="both"/>
              <w:rPr>
                <w:b/>
                <w:i/>
              </w:rPr>
            </w:pPr>
          </w:p>
          <w:p w:rsidR="00B4768B" w:rsidRDefault="00B4768B">
            <w:pPr>
              <w:jc w:val="both"/>
              <w:rPr>
                <w:b/>
              </w:rPr>
            </w:pPr>
            <w:r>
              <w:rPr>
                <w:b/>
              </w:rPr>
              <w:t>1.Спортивно-масова робота (код КПКВК 0215011):</w:t>
            </w:r>
          </w:p>
          <w:p w:rsidR="00B4768B" w:rsidRDefault="00B476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Проведення в Хмільницькій міській ОТГ зборів та спортивних змагань згідно календарного плану спортивно-масових заходів по видам спорту.</w:t>
            </w:r>
          </w:p>
          <w:p w:rsidR="00B4768B" w:rsidRDefault="00B4768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>Відділ з питань фізичної культури і спорту міської ради</w:t>
            </w: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>68,00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>68,00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>28,30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rPr>
          <w:trHeight w:val="3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2.Участь спортивних команд та спортсменів Хмільницької міської ОТГ в обласних, </w:t>
            </w:r>
            <w:r>
              <w:rPr>
                <w:b/>
                <w:i/>
              </w:rPr>
              <w:lastRenderedPageBreak/>
              <w:t>державних, змаганнях, турнірах, спортивних зборах з олімпійських видів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 xml:space="preserve">Відділ з питань фізичної </w:t>
            </w:r>
            <w:r>
              <w:lastRenderedPageBreak/>
              <w:t>культури і спорту міської ради</w:t>
            </w: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lastRenderedPageBreak/>
              <w:t>138,00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138,00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98,37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98,37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rPr>
          <w:trHeight w:val="14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3.Спортивно-масова робота </w:t>
            </w:r>
          </w:p>
          <w:p w:rsidR="00B4768B" w:rsidRDefault="00B4768B">
            <w:pPr>
              <w:jc w:val="both"/>
              <w:rPr>
                <w:b/>
              </w:rPr>
            </w:pPr>
            <w:r>
              <w:rPr>
                <w:b/>
              </w:rPr>
              <w:t>(код   КПКВК 0215012):</w:t>
            </w:r>
          </w:p>
          <w:p w:rsidR="00B4768B" w:rsidRDefault="00B476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Проведення спортивних змагань та участь спортивних команд та спортсменів Хмільницької міської ОТГ в обласних, державних, змаганнях, турнірах, спортивних зборах з не олімпійських видів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>Відділ з питань фізичної культури і спорту міської ради</w:t>
            </w: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125,00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92,87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92,87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rPr>
          <w:trHeight w:val="36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jc w:val="both"/>
              <w:rPr>
                <w:i/>
              </w:rPr>
            </w:pPr>
            <w:r>
              <w:rPr>
                <w:b/>
              </w:rPr>
              <w:t>4.Проведення спортивно-масової роботи</w:t>
            </w:r>
            <w:r>
              <w:rPr>
                <w:i/>
              </w:rPr>
              <w:t xml:space="preserve"> </w:t>
            </w:r>
          </w:p>
          <w:p w:rsidR="00B4768B" w:rsidRDefault="00B476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(код   КПКВК 0315062):</w:t>
            </w:r>
          </w:p>
          <w:p w:rsidR="00B4768B" w:rsidRDefault="00B4768B">
            <w:pPr>
              <w:jc w:val="both"/>
              <w:rPr>
                <w:b/>
                <w:i/>
              </w:rPr>
            </w:pPr>
          </w:p>
          <w:p w:rsidR="00B4768B" w:rsidRDefault="00B4768B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Нагородження кращих спортсменів, тренерів, працівників фізичної культури і спорту до Дня </w:t>
            </w:r>
            <w:proofErr w:type="spellStart"/>
            <w:r>
              <w:rPr>
                <w:b/>
                <w:i/>
              </w:rPr>
              <w:t>ФКіС</w:t>
            </w:r>
            <w:proofErr w:type="spellEnd"/>
            <w:r>
              <w:rPr>
                <w:b/>
                <w:i/>
              </w:rPr>
              <w:t>, визначеного рейтингу участі спортсменів у змаганнях, виплата фінансової підтримки спортсменам за призові місця на чемпіонатах України, Європи та світу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>Відділ з питань фізичної культури і спорту міської ради</w:t>
            </w: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110,00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109,01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109,01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jc w:val="both"/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по відділу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441,00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441,00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328,55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328,55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jc w:val="both"/>
              <w:rPr>
                <w:b/>
                <w:i/>
              </w:rPr>
            </w:pPr>
          </w:p>
          <w:p w:rsidR="00B4768B" w:rsidRDefault="00B4768B">
            <w:pPr>
              <w:shd w:val="clear" w:color="auto" w:fill="FFFFFF"/>
              <w:rPr>
                <w:b/>
              </w:rPr>
            </w:pPr>
            <w:r>
              <w:rPr>
                <w:b/>
                <w:i/>
              </w:rPr>
              <w:t>Фінансове забезпечення Хмільницької ДЮСШ</w:t>
            </w:r>
            <w:r>
              <w:rPr>
                <w:i/>
              </w:rPr>
              <w:t>:</w:t>
            </w:r>
            <w:r>
              <w:t xml:space="preserve"> (</w:t>
            </w:r>
            <w:r>
              <w:rPr>
                <w:b/>
                <w:i/>
              </w:rPr>
              <w:t>код 0215031</w:t>
            </w:r>
            <w:r>
              <w:rPr>
                <w:b/>
              </w:rPr>
              <w:t xml:space="preserve">) </w:t>
            </w:r>
          </w:p>
          <w:p w:rsidR="00B4768B" w:rsidRDefault="00B4768B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Спортивна навчально-тренувальна робота</w:t>
            </w:r>
          </w:p>
          <w:p w:rsidR="00B4768B" w:rsidRDefault="00B476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Хмільницької ДЮСШ</w:t>
            </w:r>
          </w:p>
          <w:p w:rsidR="00B4768B" w:rsidRDefault="00B4768B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  <w:p w:rsidR="00B4768B" w:rsidRDefault="00B4768B">
            <w:pPr>
              <w:tabs>
                <w:tab w:val="num" w:pos="0"/>
              </w:tabs>
              <w:jc w:val="both"/>
            </w:pPr>
            <w:r>
              <w:t>Хмільницька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jc w:val="both"/>
            </w:pPr>
            <w:r>
              <w:t>1.Навчально-спортивно-робота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109,0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0</w:t>
            </w: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2.Придбання спортивного обладнання та </w:t>
            </w:r>
            <w:proofErr w:type="spellStart"/>
            <w:r>
              <w:t>інвентаря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21,2</w:t>
            </w: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jc w:val="both"/>
              <w:rPr>
                <w:b/>
              </w:rPr>
            </w:pPr>
            <w:r>
              <w:rPr>
                <w:b/>
              </w:rPr>
              <w:t>Разом по ДЮСШ</w:t>
            </w:r>
          </w:p>
          <w:p w:rsidR="00B4768B" w:rsidRDefault="00B4768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219,0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179,0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21,2</w:t>
            </w: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jc w:val="both"/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   </w:t>
            </w:r>
            <w:r>
              <w:rPr>
                <w:b/>
                <w:sz w:val="22"/>
                <w:szCs w:val="22"/>
              </w:rPr>
              <w:t>Код КПКВК- 0217325)</w:t>
            </w:r>
          </w:p>
          <w:p w:rsidR="00B4768B" w:rsidRDefault="00B4768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Покращення матеріально-технічної бази ДЮСШ, спортивної інфраструктури міста (капітальний ремонт та реконструкція)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jc w:val="both"/>
            </w:pPr>
            <w:r>
              <w:t>8.11. Капітальний ремонт частини приміщень Хмільницької ДЮСШ по вул. Столярчука, 23 в м. Хмільнику, Вінницької області (додаткові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ДЮСШ</w:t>
            </w:r>
          </w:p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48,08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48,08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</w:rPr>
            </w:pPr>
            <w:r>
              <w:t xml:space="preserve">8.9.1 </w:t>
            </w:r>
            <w:r>
              <w:rPr>
                <w:bCs/>
                <w:color w:val="000000"/>
              </w:rPr>
              <w:t xml:space="preserve">Будівництво футбольного   майданчика зі штучним покриттям 42х22 м. в ЗОШ </w:t>
            </w:r>
          </w:p>
          <w:p w:rsidR="00B4768B" w:rsidRDefault="00B4768B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I-III ступенів №4 по вул. 1-го Травня, 39 в м. Хмільник, Вінницької області (з коригуванням ПКД та проведення експертизи).</w:t>
            </w:r>
          </w:p>
          <w:p w:rsidR="00B4768B" w:rsidRDefault="00B4768B">
            <w:pPr>
              <w:shd w:val="clear" w:color="auto" w:fill="FFFFFF"/>
              <w:tabs>
                <w:tab w:val="left" w:pos="1447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1130,0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rPr>
                <w:sz w:val="22"/>
                <w:szCs w:val="22"/>
              </w:rPr>
              <w:t>669,0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</w:rPr>
            </w:pPr>
            <w:r>
              <w:t xml:space="preserve">8.9.2  </w:t>
            </w:r>
            <w:r>
              <w:rPr>
                <w:bCs/>
                <w:color w:val="000000"/>
              </w:rPr>
              <w:t xml:space="preserve">Будівництво </w:t>
            </w:r>
            <w:proofErr w:type="spellStart"/>
            <w:r>
              <w:rPr>
                <w:bCs/>
                <w:color w:val="000000"/>
              </w:rPr>
              <w:t>мультифункціонального</w:t>
            </w:r>
            <w:proofErr w:type="spellEnd"/>
            <w:r>
              <w:rPr>
                <w:bCs/>
                <w:color w:val="000000"/>
              </w:rPr>
              <w:t xml:space="preserve"> майданчиків для занять ігровими видами спорту: </w:t>
            </w:r>
          </w:p>
          <w:p w:rsidR="00B4768B" w:rsidRDefault="00B4768B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-ЗОШ I-III ступенів №3 по вул. Некрасова  2, в м. Хмільник, Вінницької області (з коригуванням ПКД та проведення експертизи).</w:t>
            </w:r>
          </w:p>
          <w:p w:rsidR="00B4768B" w:rsidRDefault="00B4768B">
            <w:pPr>
              <w:shd w:val="clear" w:color="auto" w:fill="FFFFFF"/>
              <w:tabs>
                <w:tab w:val="left" w:pos="1447"/>
              </w:tabs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835,3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287,1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548,2</w:t>
            </w: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  <w:i/>
              </w:rPr>
            </w:pPr>
            <w:r>
              <w:t xml:space="preserve">8.12.Будівництво сучасного спортивного майданчика в ЗОШ І-ІІІ ст.№2 по вул. Столярчука, 29 в </w:t>
            </w:r>
            <w:proofErr w:type="spellStart"/>
            <w:r>
              <w:t>м.Хмільник</w:t>
            </w:r>
            <w:proofErr w:type="spellEnd"/>
            <w:r>
              <w:t xml:space="preserve"> Вінницької області з виготовленням ПКД на додаткові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Управління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</w:pPr>
            <w:r>
              <w:t>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shd w:val="clear" w:color="auto" w:fill="FFFFFF"/>
              <w:tabs>
                <w:tab w:val="left" w:pos="1447"/>
              </w:tabs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3048,08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3048,08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1630,6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1061,2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569,4</w:t>
            </w: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B4768B" w:rsidTr="00B4768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rPr>
                <w:b/>
                <w:bCs/>
                <w:color w:val="000000"/>
              </w:rPr>
            </w:pPr>
          </w:p>
          <w:p w:rsidR="00B4768B" w:rsidRDefault="00B476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ВСЬГО по програмі:</w:t>
            </w:r>
          </w:p>
          <w:p w:rsidR="00B4768B" w:rsidRDefault="00B4768B">
            <w:pPr>
              <w:rPr>
                <w:b/>
                <w:bCs/>
                <w:color w:val="000000"/>
              </w:rPr>
            </w:pPr>
          </w:p>
          <w:p w:rsidR="00B4768B" w:rsidRDefault="00B4768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4708,08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3668,08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2089,35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1498/,7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B4768B" w:rsidRDefault="00B4768B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</w:rPr>
              <w:t>569,4</w:t>
            </w:r>
          </w:p>
        </w:tc>
      </w:tr>
    </w:tbl>
    <w:p w:rsidR="00B4768B" w:rsidRDefault="00B4768B" w:rsidP="00B4768B">
      <w:r>
        <w:t xml:space="preserve">         </w:t>
      </w:r>
    </w:p>
    <w:p w:rsidR="00B4768B" w:rsidRDefault="00B4768B" w:rsidP="00B4768B">
      <w:r>
        <w:t xml:space="preserve"> </w:t>
      </w:r>
    </w:p>
    <w:p w:rsidR="00B4768B" w:rsidRDefault="00B4768B" w:rsidP="00B4768B">
      <w:pPr>
        <w:rPr>
          <w:b/>
          <w:sz w:val="28"/>
          <w:szCs w:val="28"/>
        </w:rPr>
      </w:pPr>
      <w:r>
        <w:lastRenderedPageBreak/>
        <w:t xml:space="preserve">  </w:t>
      </w:r>
      <w:r>
        <w:rPr>
          <w:b/>
          <w:sz w:val="28"/>
          <w:szCs w:val="28"/>
        </w:rPr>
        <w:t>ІІІ. Оцінка ефективності  і виконання  за  2019 рік</w:t>
      </w:r>
    </w:p>
    <w:p w:rsidR="00B4768B" w:rsidRDefault="00B4768B" w:rsidP="00B4768B">
      <w:pPr>
        <w:rPr>
          <w:i/>
        </w:rPr>
      </w:pPr>
    </w:p>
    <w:tbl>
      <w:tblPr>
        <w:tblW w:w="11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7"/>
        <w:gridCol w:w="1276"/>
        <w:gridCol w:w="1417"/>
        <w:gridCol w:w="1418"/>
        <w:gridCol w:w="994"/>
        <w:gridCol w:w="850"/>
      </w:tblGrid>
      <w:tr w:rsidR="00B4768B" w:rsidTr="00B4768B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r>
              <w:t>№п/п</w:t>
            </w:r>
          </w:p>
          <w:p w:rsidR="00B4768B" w:rsidRDefault="00B4768B"/>
          <w:p w:rsidR="00B4768B" w:rsidRDefault="00B4768B"/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 xml:space="preserve"> Показники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Джерело інформації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 xml:space="preserve">       2019 рік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</w:t>
            </w:r>
          </w:p>
          <w:p w:rsidR="00B4768B" w:rsidRDefault="00B4768B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rPr>
                <w:i/>
              </w:rPr>
              <w:t xml:space="preserve">Проведення спортивно-масової роботи </w:t>
            </w:r>
            <w:r>
              <w:rPr>
                <w:b/>
                <w:i/>
              </w:rPr>
              <w:t>(код   КПКВК 0215011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Завд.1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b/>
                <w:i/>
              </w:rPr>
              <w:t>Проведення у Хмільницькій міській ОТГ зборів та спортивних змагань згідно календарного плану спортивно-масових заходів по видам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затрат: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Обсяг фінансування на реалізацію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Кошторис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68000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28300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 xml:space="preserve">Прийняло участь в змаганнях в </w:t>
            </w:r>
            <w:proofErr w:type="spellStart"/>
            <w:r>
              <w:t>т.ч</w:t>
            </w:r>
            <w:proofErr w:type="spellEnd"/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Чол.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чоловіки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жінки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lang w:val="en-US"/>
              </w:rPr>
            </w:pPr>
            <w:r>
              <w:rPr>
                <w:lang w:val="en-US"/>
              </w:rPr>
              <w:t>587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Кількість зборів і змагань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Календарний план спорт.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продукту: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Кількість людино днів (коеф.1,0)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Розрахункові дані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lang w:val="en-US"/>
              </w:rPr>
            </w:pPr>
            <w:r>
              <w:rPr>
                <w:lang w:val="en-US"/>
              </w:rPr>
              <w:t>1676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 xml:space="preserve">3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Показники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Середні витрати на один людино-день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Розрахункові дані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42,50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rPr>
                <w:lang w:val="en-US"/>
              </w:rPr>
              <w:t>1</w:t>
            </w:r>
            <w:r>
              <w:t>6,9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Показники якості: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Динаміка** кількість змагань порівняно з минулим роком,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Завд.2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  <w:i/>
              </w:rPr>
            </w:pPr>
            <w:r>
              <w:rPr>
                <w:b/>
                <w:i/>
              </w:rPr>
              <w:t>Участь спортивних команд та спортсменів  Хмільницької міської ОТГ в обласних, державних, змаганнях, турнірах, спортивних зборах з олімпійських видів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rPr>
                <w:i/>
              </w:rPr>
              <w:t>Показники затрат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Обсяг фінансування на реалізацію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Кошторис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138000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98373,17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 xml:space="preserve">Прийняло участь в змаганнях, в </w:t>
            </w:r>
            <w:proofErr w:type="spellStart"/>
            <w:r>
              <w:t>т.ч</w:t>
            </w:r>
            <w:proofErr w:type="spellEnd"/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Чол.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474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чоловіки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жінки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Кількість зборів і змагань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Календарний план спорт.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продукту: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Кількість людино днів (коеф.1.1)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Розрахункові дані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521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 xml:space="preserve">3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8B" w:rsidRDefault="00B4768B"/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Середні витрати на один людино-день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Розрахункові дані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358,44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188,82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lastRenderedPageBreak/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якості: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Динаміка** кількість спортсменів які беруть участь у змаганнях порівняно з минулим роком,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135,3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Завд.3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Проведення спортивних змагань та участь спортивних команд та спортсменів  Хмільницької міської ОТГ в обласних, державних, змаганнях, турнірах, спортивних зборах з не олімпійських видів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затрат: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Обсяг фінансування на реалізацію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Кошторис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125000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r>
              <w:t>92873,47</w:t>
            </w:r>
          </w:p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Прийняло участь в змаганнях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Чол.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480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чоловіки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жінки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Кількість зборів і змагань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Календарний план спорт.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продукту: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Кількість людино днів (</w:t>
            </w:r>
            <w:proofErr w:type="spellStart"/>
            <w:r>
              <w:t>коеф</w:t>
            </w:r>
            <w:proofErr w:type="spellEnd"/>
            <w:r>
              <w:t>. 1.2)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Розрахункові дані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576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Середні витрати на один людино-день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Розрахункові дані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416,67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161,24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якості: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Динаміка** кількість спортсменів які беруть участь у змаганнях порівняно з минулим роком,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192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</w:tbl>
    <w:p w:rsidR="00B4768B" w:rsidRDefault="00B4768B" w:rsidP="00B4768B">
      <w:pPr>
        <w:rPr>
          <w:i/>
        </w:rPr>
      </w:pPr>
      <w:r>
        <w:rPr>
          <w:i/>
        </w:rPr>
        <w:t xml:space="preserve">. </w:t>
      </w:r>
    </w:p>
    <w:p w:rsidR="00B4768B" w:rsidRDefault="00B4768B" w:rsidP="00B4768B">
      <w:pPr>
        <w:rPr>
          <w:b/>
          <w:i/>
        </w:rPr>
      </w:pPr>
      <w:r>
        <w:rPr>
          <w:i/>
        </w:rPr>
        <w:t xml:space="preserve">Проведення спортивно-масової роботи </w:t>
      </w:r>
      <w:r>
        <w:rPr>
          <w:b/>
          <w:i/>
        </w:rPr>
        <w:t>(код   КПКВК 1315062)</w:t>
      </w:r>
    </w:p>
    <w:p w:rsidR="00B4768B" w:rsidRDefault="00B4768B" w:rsidP="00B4768B">
      <w:pPr>
        <w:rPr>
          <w:b/>
          <w:i/>
        </w:rPr>
      </w:pPr>
    </w:p>
    <w:tbl>
      <w:tblPr>
        <w:tblW w:w="11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7"/>
        <w:gridCol w:w="1276"/>
        <w:gridCol w:w="1417"/>
        <w:gridCol w:w="1418"/>
        <w:gridCol w:w="1032"/>
        <w:gridCol w:w="10"/>
        <w:gridCol w:w="800"/>
      </w:tblGrid>
      <w:tr w:rsidR="00B4768B" w:rsidTr="00B4768B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r>
              <w:t>№п/п</w:t>
            </w:r>
          </w:p>
          <w:p w:rsidR="00B4768B" w:rsidRDefault="00B4768B"/>
          <w:p w:rsidR="00B4768B" w:rsidRDefault="00B4768B"/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 xml:space="preserve"> Показники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Джерело інформації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 xml:space="preserve">       2019 рік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</w:t>
            </w:r>
          </w:p>
          <w:p w:rsidR="00B4768B" w:rsidRDefault="00B4768B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8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RP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</w:rPr>
            </w:pPr>
            <w:proofErr w:type="spellStart"/>
            <w:r>
              <w:rPr>
                <w:b/>
              </w:rPr>
              <w:t>Завд</w:t>
            </w:r>
            <w:proofErr w:type="spellEnd"/>
            <w:r>
              <w:rPr>
                <w:b/>
              </w:rPr>
              <w:t>.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Нагородження кращих спортсменів, тренерів, працівників фізичної культури і спорту до Дня </w:t>
            </w:r>
            <w:proofErr w:type="spellStart"/>
            <w:r>
              <w:rPr>
                <w:b/>
                <w:i/>
              </w:rPr>
              <w:t>ФКіС</w:t>
            </w:r>
            <w:proofErr w:type="spellEnd"/>
            <w:r>
              <w:rPr>
                <w:b/>
                <w:i/>
              </w:rPr>
              <w:t>, визначеного рейтингу участі спортсменів у змаганнях, виплата фінансової підтримки спортсменам за призові місця на чемпіонатах України, Європи та світу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затрат:</w:t>
            </w:r>
          </w:p>
          <w:p w:rsidR="00B4768B" w:rsidRDefault="00B4768B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 xml:space="preserve">Обсяг фінансування на реалізацію </w:t>
            </w:r>
            <w:r>
              <w:lastRenderedPageBreak/>
              <w:t>програми</w:t>
            </w:r>
          </w:p>
          <w:p w:rsidR="00B4768B" w:rsidRDefault="00B4768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lastRenderedPageBreak/>
              <w:t>Грн.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Кошторис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110000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109010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>
            <w:pPr>
              <w:rPr>
                <w:b/>
              </w:rPr>
            </w:pPr>
          </w:p>
        </w:tc>
      </w:tr>
      <w:tr w:rsidR="00B4768B" w:rsidTr="00B4768B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Кількість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Календарний план спорт.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68B" w:rsidRDefault="00B4768B"/>
        </w:tc>
      </w:tr>
      <w:tr w:rsid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продукту: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Кількість спортсменів нагороджених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Розрахункові дані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102</w:t>
            </w: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 xml:space="preserve">Середні витрати на одного нагородженого </w:t>
            </w:r>
            <w:proofErr w:type="spellStart"/>
            <w:r>
              <w:t>спортсменалюдино-день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Розрахункові дані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2750,0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1068,7</w:t>
            </w: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pPr>
              <w:rPr>
                <w:i/>
              </w:rPr>
            </w:pPr>
            <w:r>
              <w:rPr>
                <w:i/>
              </w:rPr>
              <w:t>Показники якості: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  <w:tr w:rsidR="00B4768B" w:rsidTr="00B476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Динаміка** кількість спортсменів нагороджених порівняно з минулим роком,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Default="00B476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121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8B" w:rsidRDefault="00B4768B">
            <w:r>
              <w:t>255</w:t>
            </w: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8B" w:rsidRDefault="00B4768B"/>
        </w:tc>
      </w:tr>
    </w:tbl>
    <w:p w:rsidR="00B4768B" w:rsidRDefault="00B4768B" w:rsidP="00B4768B">
      <w:pPr>
        <w:rPr>
          <w:sz w:val="28"/>
          <w:szCs w:val="28"/>
        </w:rPr>
      </w:pPr>
    </w:p>
    <w:p w:rsidR="00B4768B" w:rsidRDefault="00B4768B" w:rsidP="00B4768B">
      <w:pPr>
        <w:rPr>
          <w:b/>
          <w:sz w:val="28"/>
          <w:szCs w:val="28"/>
        </w:rPr>
      </w:pPr>
    </w:p>
    <w:p w:rsidR="00B4768B" w:rsidRDefault="00B4768B" w:rsidP="00B47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Пропозиції щодо забезпечення подальшого виконання  Програми</w:t>
      </w:r>
    </w:p>
    <w:p w:rsidR="00B4768B" w:rsidRDefault="00B4768B" w:rsidP="00B4768B">
      <w:pPr>
        <w:rPr>
          <w:b/>
          <w:sz w:val="28"/>
          <w:szCs w:val="28"/>
        </w:rPr>
      </w:pPr>
    </w:p>
    <w:p w:rsidR="00B4768B" w:rsidRDefault="00B4768B" w:rsidP="00B4768B">
      <w:pPr>
        <w:ind w:left="-284"/>
        <w:rPr>
          <w:sz w:val="28"/>
          <w:szCs w:val="28"/>
        </w:rPr>
      </w:pPr>
      <w:r>
        <w:rPr>
          <w:sz w:val="28"/>
          <w:szCs w:val="28"/>
        </w:rPr>
        <w:t>1.Будівництво, реконструкція та оновлення спортивної інфраструктури Хмільницької міської ОТГ</w:t>
      </w:r>
    </w:p>
    <w:p w:rsidR="00B4768B" w:rsidRDefault="00B4768B" w:rsidP="00B4768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2.Економне та раціональне використання коштів, а також із залученням додаткових коштів спортивних громадських організацій.</w:t>
      </w:r>
    </w:p>
    <w:p w:rsidR="00B4768B" w:rsidRDefault="00B4768B" w:rsidP="00B4768B">
      <w:pPr>
        <w:pStyle w:val="a4"/>
        <w:ind w:left="-284" w:right="-1278" w:firstLine="0"/>
        <w:jc w:val="both"/>
        <w:rPr>
          <w:lang w:val="uk-UA"/>
        </w:rPr>
      </w:pPr>
      <w:r>
        <w:rPr>
          <w:lang w:val="uk-UA"/>
        </w:rPr>
        <w:t>3. Запровадження сучасних, доступних, якісних і різноманітних форм</w:t>
      </w:r>
    </w:p>
    <w:p w:rsidR="00B4768B" w:rsidRDefault="00B4768B" w:rsidP="00B4768B">
      <w:pPr>
        <w:pStyle w:val="a4"/>
        <w:ind w:left="-284" w:right="-1278" w:firstLine="0"/>
        <w:jc w:val="both"/>
        <w:rPr>
          <w:lang w:val="uk-UA"/>
        </w:rPr>
      </w:pPr>
      <w:r>
        <w:rPr>
          <w:lang w:val="uk-UA"/>
        </w:rPr>
        <w:t>оздоровчих, реабілітаційних, спортивних послуг;</w:t>
      </w:r>
    </w:p>
    <w:p w:rsidR="00B4768B" w:rsidRDefault="00B4768B" w:rsidP="00B4768B">
      <w:pPr>
        <w:pStyle w:val="a4"/>
        <w:tabs>
          <w:tab w:val="left" w:pos="3600"/>
        </w:tabs>
        <w:ind w:left="-284" w:right="-1278" w:firstLine="0"/>
        <w:jc w:val="both"/>
        <w:rPr>
          <w:lang w:val="uk-UA"/>
        </w:rPr>
      </w:pPr>
      <w:r>
        <w:rPr>
          <w:lang w:val="uk-UA"/>
        </w:rPr>
        <w:t>4. Удосконалення системи підготовки спортсменів для гідної участі у міських,</w:t>
      </w:r>
    </w:p>
    <w:p w:rsidR="00B4768B" w:rsidRDefault="00B4768B" w:rsidP="00B4768B">
      <w:pPr>
        <w:pStyle w:val="a4"/>
        <w:tabs>
          <w:tab w:val="left" w:pos="3600"/>
        </w:tabs>
        <w:ind w:left="-284" w:right="-1278" w:firstLine="0"/>
        <w:jc w:val="both"/>
      </w:pPr>
      <w:r>
        <w:rPr>
          <w:lang w:val="uk-UA"/>
        </w:rPr>
        <w:t xml:space="preserve">обласних, республіканських та міжнародних </w:t>
      </w:r>
      <w:proofErr w:type="spellStart"/>
      <w:r>
        <w:rPr>
          <w:lang w:val="uk-UA"/>
        </w:rPr>
        <w:t>змаганн</w:t>
      </w:r>
      <w:r>
        <w:t>ях</w:t>
      </w:r>
      <w:proofErr w:type="spellEnd"/>
      <w:r>
        <w:t>.</w:t>
      </w:r>
    </w:p>
    <w:p w:rsidR="00B4768B" w:rsidRDefault="00B4768B" w:rsidP="00B4768B">
      <w:pPr>
        <w:pStyle w:val="a4"/>
        <w:ind w:left="-284" w:right="-1278" w:firstLine="0"/>
        <w:jc w:val="both"/>
      </w:pPr>
      <w:r>
        <w:rPr>
          <w:lang w:val="uk-UA"/>
        </w:rPr>
        <w:t>5. З</w:t>
      </w:r>
      <w:proofErr w:type="spellStart"/>
      <w:r>
        <w:t>більшення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регулярно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засоби</w:t>
      </w:r>
      <w:proofErr w:type="spellEnd"/>
    </w:p>
    <w:p w:rsidR="00B4768B" w:rsidRDefault="00B4768B" w:rsidP="00B4768B">
      <w:pPr>
        <w:pStyle w:val="a4"/>
        <w:ind w:left="-284" w:right="-1278" w:firstLine="0"/>
        <w:jc w:val="both"/>
      </w:pP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спорту для </w:t>
      </w:r>
      <w:proofErr w:type="spellStart"/>
      <w:r>
        <w:t>проведення</w:t>
      </w:r>
      <w:proofErr w:type="spellEnd"/>
      <w:r>
        <w:t xml:space="preserve"> </w:t>
      </w:r>
      <w:proofErr w:type="gramStart"/>
      <w:r>
        <w:t>активного</w:t>
      </w:r>
      <w:proofErr w:type="gramEnd"/>
      <w:r>
        <w:t xml:space="preserve"> </w:t>
      </w:r>
      <w:proofErr w:type="spellStart"/>
      <w:r>
        <w:t>дозвілля</w:t>
      </w:r>
      <w:proofErr w:type="spellEnd"/>
      <w:r>
        <w:t xml:space="preserve"> та  </w:t>
      </w:r>
      <w:proofErr w:type="spellStart"/>
      <w:r>
        <w:t>забезпечення</w:t>
      </w:r>
      <w:proofErr w:type="spellEnd"/>
    </w:p>
    <w:p w:rsidR="00B4768B" w:rsidRDefault="00B4768B" w:rsidP="00B4768B">
      <w:pPr>
        <w:pStyle w:val="a4"/>
        <w:ind w:left="-284" w:right="-1278" w:firstLine="0"/>
        <w:jc w:val="both"/>
      </w:pP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>;</w:t>
      </w:r>
    </w:p>
    <w:p w:rsidR="00B4768B" w:rsidRDefault="00B4768B" w:rsidP="00B4768B">
      <w:pPr>
        <w:pStyle w:val="a4"/>
        <w:ind w:left="-284" w:right="-1278" w:firstLine="0"/>
        <w:jc w:val="both"/>
        <w:rPr>
          <w:lang w:val="uk-UA"/>
        </w:rPr>
      </w:pPr>
      <w:r>
        <w:rPr>
          <w:lang w:val="uk-UA"/>
        </w:rPr>
        <w:t>6. О</w:t>
      </w:r>
      <w:proofErr w:type="spellStart"/>
      <w:r>
        <w:t>знайомлення</w:t>
      </w:r>
      <w:proofErr w:type="spellEnd"/>
      <w:r>
        <w:t xml:space="preserve"> з </w:t>
      </w:r>
      <w:proofErr w:type="spellStart"/>
      <w:r>
        <w:t>досвідом</w:t>
      </w:r>
      <w:proofErr w:type="spellEnd"/>
      <w:r>
        <w:t xml:space="preserve"> та </w:t>
      </w:r>
      <w:proofErr w:type="spellStart"/>
      <w:r>
        <w:t>кращими</w:t>
      </w:r>
      <w:proofErr w:type="spellEnd"/>
      <w:r>
        <w:t xml:space="preserve"> практиками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Вишеградської</w:t>
      </w:r>
      <w:proofErr w:type="spellEnd"/>
      <w:r>
        <w:t xml:space="preserve"> </w:t>
      </w:r>
      <w:proofErr w:type="spellStart"/>
      <w:r>
        <w:t>четвірки</w:t>
      </w:r>
      <w:proofErr w:type="spellEnd"/>
      <w:r>
        <w:t>;</w:t>
      </w:r>
    </w:p>
    <w:p w:rsidR="00B4768B" w:rsidRDefault="00B4768B" w:rsidP="00B4768B">
      <w:pPr>
        <w:pStyle w:val="a4"/>
        <w:ind w:left="-284" w:right="-1278" w:firstLine="0"/>
        <w:jc w:val="both"/>
        <w:rPr>
          <w:lang w:val="uk-UA"/>
        </w:rPr>
      </w:pPr>
      <w:r>
        <w:rPr>
          <w:lang w:val="uk-UA"/>
        </w:rPr>
        <w:t>7. О</w:t>
      </w:r>
      <w:proofErr w:type="spellStart"/>
      <w:r>
        <w:t>тримання</w:t>
      </w:r>
      <w:proofErr w:type="spellEnd"/>
      <w:r>
        <w:t xml:space="preserve">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, </w:t>
      </w:r>
      <w:proofErr w:type="spellStart"/>
      <w:r>
        <w:t>удосконалення</w:t>
      </w:r>
      <w:proofErr w:type="spellEnd"/>
      <w:r>
        <w:t xml:space="preserve">  та</w:t>
      </w:r>
    </w:p>
    <w:p w:rsidR="00B4768B" w:rsidRDefault="00B4768B" w:rsidP="00B4768B">
      <w:pPr>
        <w:pStyle w:val="a4"/>
        <w:ind w:left="-284" w:right="-1278" w:firstLine="0"/>
        <w:jc w:val="both"/>
        <w:rPr>
          <w:lang w:val="uk-UA"/>
        </w:rPr>
      </w:pPr>
      <w:r>
        <w:rPr>
          <w:lang w:val="uk-UA"/>
        </w:rPr>
        <w:t>реалізації Програми розвитку фізичної культури і спорту Хмільницькій міській ОТГ;</w:t>
      </w:r>
    </w:p>
    <w:p w:rsidR="00B4768B" w:rsidRDefault="00B4768B" w:rsidP="00B4768B">
      <w:pPr>
        <w:pStyle w:val="a4"/>
        <w:ind w:left="-284" w:right="-1278" w:firstLine="0"/>
        <w:jc w:val="both"/>
        <w:rPr>
          <w:lang w:val="uk-UA"/>
        </w:rPr>
      </w:pPr>
      <w:r>
        <w:rPr>
          <w:lang w:val="uk-UA"/>
        </w:rPr>
        <w:t>8. В</w:t>
      </w:r>
      <w:proofErr w:type="spellStart"/>
      <w:r>
        <w:t>изначення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першочергових</w:t>
      </w:r>
      <w:proofErr w:type="spellEnd"/>
      <w:r>
        <w:t xml:space="preserve"> та </w:t>
      </w:r>
      <w:proofErr w:type="spellStart"/>
      <w:r>
        <w:t>перспективних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</w:t>
      </w:r>
    </w:p>
    <w:p w:rsidR="00B4768B" w:rsidRDefault="00B4768B" w:rsidP="00B4768B">
      <w:pPr>
        <w:pStyle w:val="a4"/>
        <w:ind w:left="-284" w:right="-1278" w:firstLine="0"/>
        <w:jc w:val="both"/>
        <w:rPr>
          <w:lang w:val="uk-UA"/>
        </w:rPr>
      </w:pPr>
      <w:proofErr w:type="spellStart"/>
      <w:r>
        <w:t>задоволення</w:t>
      </w:r>
      <w:proofErr w:type="spellEnd"/>
      <w:r>
        <w:t xml:space="preserve">  потреб  кожного   </w:t>
      </w:r>
      <w:proofErr w:type="spellStart"/>
      <w:r>
        <w:t>громадянина</w:t>
      </w:r>
      <w:proofErr w:type="spellEnd"/>
      <w:proofErr w:type="gramStart"/>
      <w:r>
        <w:t xml:space="preserve">  </w:t>
      </w:r>
      <w:r>
        <w:rPr>
          <w:lang w:val="uk-UA"/>
        </w:rPr>
        <w:t>Х</w:t>
      </w:r>
      <w:proofErr w:type="gramEnd"/>
      <w:r>
        <w:rPr>
          <w:lang w:val="uk-UA"/>
        </w:rPr>
        <w:t>мільницької міської ОТГ</w:t>
      </w:r>
    </w:p>
    <w:p w:rsidR="00B4768B" w:rsidRDefault="00B4768B" w:rsidP="00B4768B">
      <w:pPr>
        <w:pStyle w:val="a4"/>
        <w:ind w:left="-284" w:right="-1278" w:firstLine="0"/>
        <w:jc w:val="both"/>
        <w:rPr>
          <w:lang w:val="uk-UA"/>
        </w:rPr>
      </w:pPr>
      <w:r>
        <w:t xml:space="preserve"> у   </w:t>
      </w:r>
      <w:proofErr w:type="spellStart"/>
      <w:r>
        <w:t>зміцненні</w:t>
      </w:r>
      <w:proofErr w:type="spellEnd"/>
      <w:r>
        <w:t xml:space="preserve">   </w:t>
      </w:r>
      <w:proofErr w:type="spellStart"/>
      <w:r>
        <w:t>здоров’я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фізичному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rPr>
          <w:lang w:val="uk-UA"/>
        </w:rPr>
        <w:t>.</w:t>
      </w:r>
    </w:p>
    <w:p w:rsidR="00B4768B" w:rsidRDefault="00B4768B" w:rsidP="00B4768B">
      <w:pPr>
        <w:ind w:left="-284" w:right="-324"/>
        <w:jc w:val="both"/>
        <w:rPr>
          <w:sz w:val="28"/>
          <w:szCs w:val="28"/>
          <w:lang w:val="ru-RU"/>
        </w:rPr>
      </w:pPr>
    </w:p>
    <w:p w:rsidR="00B4768B" w:rsidRDefault="00B4768B" w:rsidP="00B4768B">
      <w:pPr>
        <w:jc w:val="both"/>
        <w:rPr>
          <w:sz w:val="28"/>
          <w:szCs w:val="28"/>
        </w:rPr>
      </w:pPr>
    </w:p>
    <w:p w:rsidR="00B4768B" w:rsidRDefault="00B4768B" w:rsidP="00B4768B">
      <w:pPr>
        <w:rPr>
          <w:sz w:val="28"/>
          <w:szCs w:val="28"/>
        </w:rPr>
      </w:pPr>
    </w:p>
    <w:p w:rsidR="00B4768B" w:rsidRDefault="00B4768B" w:rsidP="00B4768B">
      <w:pPr>
        <w:tabs>
          <w:tab w:val="num" w:pos="0"/>
        </w:tabs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Відповідальний виконавець Програми</w:t>
      </w:r>
    </w:p>
    <w:p w:rsidR="00B4768B" w:rsidRDefault="00B4768B" w:rsidP="00B4768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 питань фізичної</w:t>
      </w:r>
    </w:p>
    <w:p w:rsidR="00B4768B" w:rsidRDefault="00B4768B" w:rsidP="00B4768B">
      <w:pPr>
        <w:tabs>
          <w:tab w:val="num" w:pos="0"/>
        </w:tabs>
        <w:ind w:firstLine="360"/>
        <w:rPr>
          <w:sz w:val="20"/>
          <w:szCs w:val="20"/>
        </w:rPr>
      </w:pPr>
      <w:r>
        <w:rPr>
          <w:sz w:val="28"/>
          <w:szCs w:val="28"/>
        </w:rPr>
        <w:t xml:space="preserve">культури і спорту міської ради                                              </w:t>
      </w:r>
      <w:proofErr w:type="spellStart"/>
      <w:r>
        <w:rPr>
          <w:sz w:val="28"/>
          <w:szCs w:val="28"/>
        </w:rPr>
        <w:t>Пачевський</w:t>
      </w:r>
      <w:proofErr w:type="spellEnd"/>
      <w:r>
        <w:rPr>
          <w:sz w:val="28"/>
          <w:szCs w:val="28"/>
        </w:rPr>
        <w:t xml:space="preserve"> В.Г.</w:t>
      </w:r>
      <w:r>
        <w:t xml:space="preserve">             </w:t>
      </w:r>
      <w:r>
        <w:rPr>
          <w:sz w:val="20"/>
          <w:szCs w:val="20"/>
        </w:rPr>
        <w:t xml:space="preserve">                               </w:t>
      </w:r>
    </w:p>
    <w:p w:rsidR="00B4768B" w:rsidRDefault="00B4768B" w:rsidP="00B4768B">
      <w:pPr>
        <w:tabs>
          <w:tab w:val="num" w:pos="0"/>
        </w:tabs>
        <w:ind w:firstLine="360"/>
      </w:pPr>
    </w:p>
    <w:p w:rsidR="008125FF" w:rsidRDefault="008125FF" w:rsidP="004F7228">
      <w:pPr>
        <w:rPr>
          <w:b/>
          <w:sz w:val="28"/>
          <w:szCs w:val="28"/>
        </w:rPr>
      </w:pPr>
    </w:p>
    <w:p w:rsidR="008125FF" w:rsidRDefault="008125FF" w:rsidP="004F7228"/>
    <w:p w:rsidR="008125FF" w:rsidRDefault="008125FF" w:rsidP="004F7228"/>
    <w:p w:rsidR="00834390" w:rsidRDefault="00834390" w:rsidP="00834390">
      <w:pPr>
        <w:jc w:val="center"/>
        <w:rPr>
          <w:b/>
          <w:sz w:val="28"/>
          <w:szCs w:val="28"/>
        </w:rPr>
      </w:pPr>
    </w:p>
    <w:sectPr w:rsidR="00834390" w:rsidSect="0044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B0"/>
    <w:rsid w:val="0011118A"/>
    <w:rsid w:val="002C46B7"/>
    <w:rsid w:val="00381FB0"/>
    <w:rsid w:val="004408A2"/>
    <w:rsid w:val="004F7228"/>
    <w:rsid w:val="005E61E6"/>
    <w:rsid w:val="00752C46"/>
    <w:rsid w:val="0080252D"/>
    <w:rsid w:val="008125FF"/>
    <w:rsid w:val="00834390"/>
    <w:rsid w:val="009F382B"/>
    <w:rsid w:val="00A51F82"/>
    <w:rsid w:val="00AF60A5"/>
    <w:rsid w:val="00B4768B"/>
    <w:rsid w:val="00C91B4B"/>
    <w:rsid w:val="00D7467D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34390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834390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39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3439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834390"/>
    <w:rPr>
      <w:sz w:val="32"/>
    </w:rPr>
  </w:style>
  <w:style w:type="paragraph" w:styleId="3">
    <w:name w:val="Body Text 3"/>
    <w:basedOn w:val="a"/>
    <w:link w:val="30"/>
    <w:semiHidden/>
    <w:unhideWhenUsed/>
    <w:rsid w:val="008125FF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812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4768B"/>
    <w:pPr>
      <w:ind w:left="720" w:firstLine="567"/>
      <w:contextualSpacing/>
      <w:jc w:val="center"/>
    </w:pPr>
    <w:rPr>
      <w:rFonts w:eastAsia="Calibri"/>
      <w:sz w:val="28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F0D2F-5E4D-4145-B969-F7297196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11</cp:revision>
  <cp:lastPrinted>2020-01-31T06:52:00Z</cp:lastPrinted>
  <dcterms:created xsi:type="dcterms:W3CDTF">2019-03-26T09:19:00Z</dcterms:created>
  <dcterms:modified xsi:type="dcterms:W3CDTF">2020-02-05T13:55:00Z</dcterms:modified>
</cp:coreProperties>
</file>