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Pr="00EC749A" w:rsidRDefault="00530B7B" w:rsidP="00530B7B">
      <w:pPr>
        <w:ind w:firstLine="900"/>
        <w:rPr>
          <w:lang w:val="en-US"/>
        </w:rPr>
      </w:pPr>
      <w:r>
        <w:t>від “</w:t>
      </w:r>
      <w:r w:rsidR="00EC749A">
        <w:rPr>
          <w:lang w:val="en-US"/>
        </w:rPr>
        <w:t>02</w:t>
      </w:r>
      <w:r>
        <w:t>”</w:t>
      </w:r>
      <w:r w:rsidR="00CA748C">
        <w:t xml:space="preserve"> </w:t>
      </w:r>
      <w:r w:rsidR="00E021C1">
        <w:t>лютого</w:t>
      </w:r>
      <w:r w:rsidR="00CA748C">
        <w:t xml:space="preserve"> </w:t>
      </w:r>
      <w:r>
        <w:t>20</w:t>
      </w:r>
      <w:r w:rsidR="00FD06F7">
        <w:t>20</w:t>
      </w:r>
      <w:r>
        <w:t>р.                                                                  №</w:t>
      </w:r>
      <w:r w:rsidR="00EC749A">
        <w:rPr>
          <w:lang w:val="en-US"/>
        </w:rPr>
        <w:t>124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0041DF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 xml:space="preserve">гр. </w:t>
      </w:r>
      <w:r w:rsidR="00E021C1">
        <w:rPr>
          <w:b/>
        </w:rPr>
        <w:t>Ковальчук М.Я</w:t>
      </w:r>
      <w:r w:rsidR="000041DF">
        <w:rPr>
          <w:b/>
        </w:rPr>
        <w:t xml:space="preserve">. та </w:t>
      </w:r>
    </w:p>
    <w:p w:rsidR="00530B7B" w:rsidRPr="00FB0BF9" w:rsidRDefault="00734E79" w:rsidP="009429AB">
      <w:pPr>
        <w:rPr>
          <w:b/>
        </w:rPr>
      </w:pPr>
      <w:proofErr w:type="spellStart"/>
      <w:r>
        <w:rPr>
          <w:b/>
        </w:rPr>
        <w:t>гр.</w:t>
      </w:r>
      <w:r w:rsidR="000041DF">
        <w:rPr>
          <w:b/>
        </w:rPr>
        <w:t>М</w:t>
      </w:r>
      <w:r w:rsidR="00E021C1">
        <w:rPr>
          <w:b/>
        </w:rPr>
        <w:t>ейстрик</w:t>
      </w:r>
      <w:proofErr w:type="spellEnd"/>
      <w:r w:rsidR="00E021C1">
        <w:rPr>
          <w:b/>
        </w:rPr>
        <w:t xml:space="preserve"> В.Є</w:t>
      </w:r>
      <w:r w:rsidR="000041DF">
        <w:rPr>
          <w:b/>
        </w:rPr>
        <w:t>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Pr="00A125CF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A125CF">
        <w:t xml:space="preserve">Розглянувши заяву із додатками гр. </w:t>
      </w:r>
      <w:r w:rsidR="00E021C1" w:rsidRPr="00A125CF">
        <w:t>Ковальчук Марії Яківни</w:t>
      </w:r>
      <w:r w:rsidR="000041DF" w:rsidRPr="00A125CF">
        <w:t xml:space="preserve"> та </w:t>
      </w:r>
      <w:proofErr w:type="spellStart"/>
      <w:r w:rsidR="00CB5F41">
        <w:t>гр.</w:t>
      </w:r>
      <w:r w:rsidR="00E021C1" w:rsidRPr="00A125CF">
        <w:t>Мейстрик</w:t>
      </w:r>
      <w:proofErr w:type="spellEnd"/>
      <w:r w:rsidR="00E021C1" w:rsidRPr="00A125CF">
        <w:t xml:space="preserve">  Валентини Євгеніївни</w:t>
      </w:r>
      <w:r w:rsidR="00C55665" w:rsidRPr="00A125CF">
        <w:t>,</w:t>
      </w:r>
      <w:r w:rsidR="00256398" w:rsidRPr="00A125CF">
        <w:t xml:space="preserve"> </w:t>
      </w:r>
      <w:r w:rsidR="00401F00" w:rsidRPr="00A125CF">
        <w:t xml:space="preserve">рішення виконавчого комітету Хмільницької міської ради народних депутатів № </w:t>
      </w:r>
      <w:r w:rsidR="00E021C1" w:rsidRPr="00A125CF">
        <w:t>107</w:t>
      </w:r>
      <w:r w:rsidR="00401F00" w:rsidRPr="00A125CF">
        <w:t xml:space="preserve"> від </w:t>
      </w:r>
      <w:r w:rsidR="00E021C1" w:rsidRPr="00A125CF">
        <w:t xml:space="preserve">25 травня </w:t>
      </w:r>
      <w:r w:rsidR="00401F00" w:rsidRPr="00A125CF">
        <w:t>1993 року</w:t>
      </w:r>
      <w:r w:rsidRPr="00A125CF">
        <w:t xml:space="preserve">, </w:t>
      </w:r>
      <w:r w:rsidR="003B3C46" w:rsidRPr="00A125CF">
        <w:t>згідно</w:t>
      </w:r>
      <w:r w:rsidRPr="00A125CF">
        <w:t xml:space="preserve"> </w:t>
      </w:r>
      <w:r w:rsidR="003B3C46" w:rsidRPr="00A125CF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A125CF">
        <w:t xml:space="preserve">Хмільницької </w:t>
      </w:r>
      <w:r w:rsidR="003B3C46" w:rsidRPr="00A125CF">
        <w:t>міської ради від 23.05.2019р. №207,</w:t>
      </w:r>
      <w:r w:rsidR="00A125CF" w:rsidRPr="00A125CF">
        <w:t xml:space="preserve"> рішення 52 сесії Хмільницької міської ради 7 скликання від 14 серпня 2018 року № </w:t>
      </w:r>
      <w:r w:rsidR="00A125CF" w:rsidRPr="00A125CF">
        <w:rPr>
          <w:bCs/>
        </w:rPr>
        <w:t xml:space="preserve"> 1608 </w:t>
      </w:r>
      <w:r w:rsidR="00A125CF" w:rsidRPr="00A125CF">
        <w:t xml:space="preserve">«Про впорядкування назв вуличної мережі відповідно до Детального плану </w:t>
      </w:r>
      <w:r w:rsidR="00A125CF" w:rsidRPr="00A125CF">
        <w:rPr>
          <w:color w:val="121117"/>
        </w:rPr>
        <w:t xml:space="preserve">території </w:t>
      </w:r>
      <w:r w:rsidR="00A125CF" w:rsidRPr="00A125CF">
        <w:rPr>
          <w:color w:val="000000"/>
        </w:rPr>
        <w:t xml:space="preserve">промислової зони  прилеглої до залізниці (в межах вулиць В. </w:t>
      </w:r>
      <w:proofErr w:type="spellStart"/>
      <w:r w:rsidR="00A125CF" w:rsidRPr="00A125CF">
        <w:rPr>
          <w:color w:val="000000"/>
        </w:rPr>
        <w:t>Порика</w:t>
      </w:r>
      <w:proofErr w:type="spellEnd"/>
      <w:r w:rsidR="00A125CF" w:rsidRPr="00A125CF">
        <w:rPr>
          <w:color w:val="000000"/>
        </w:rPr>
        <w:t>, Івана Богуна) м. Хмільника Вінницької області»,</w:t>
      </w:r>
      <w:r w:rsidR="003B3C46" w:rsidRPr="00A125CF">
        <w:t xml:space="preserve"> відповідно до </w:t>
      </w:r>
      <w:r w:rsidRPr="00A125CF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A125CF">
        <w:t>п.б</w:t>
      </w:r>
      <w:proofErr w:type="spellEnd"/>
      <w:r w:rsidRPr="00A125CF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A125CF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E021C1">
        <w:t>1</w:t>
      </w:r>
      <w:r w:rsidR="000041DF">
        <w:t>2</w:t>
      </w:r>
      <w:r w:rsidR="00E021C1">
        <w:t>5</w:t>
      </w:r>
      <w:r w:rsidR="00652348" w:rsidRPr="00FB0BF9">
        <w:t xml:space="preserve"> від </w:t>
      </w:r>
      <w:r w:rsidR="00E021C1">
        <w:t>27</w:t>
      </w:r>
      <w:r w:rsidR="00652348" w:rsidRPr="00FB0BF9">
        <w:t xml:space="preserve"> </w:t>
      </w:r>
      <w:r w:rsidR="00E021C1">
        <w:t>травня</w:t>
      </w:r>
      <w:r w:rsidR="00652348" w:rsidRPr="00FB0BF9">
        <w:t xml:space="preserve"> 1993</w:t>
      </w:r>
      <w:r w:rsidR="008114A3">
        <w:t xml:space="preserve">р. ( </w:t>
      </w:r>
      <w:r w:rsidR="00172501" w:rsidRPr="00FB0BF9">
        <w:t>співвласник</w:t>
      </w:r>
      <w:r w:rsidR="00E92B3C">
        <w:t>и</w:t>
      </w:r>
      <w:r w:rsidR="00172501" w:rsidRPr="00FB0BF9">
        <w:t xml:space="preserve"> </w:t>
      </w:r>
      <w:r w:rsidR="006546E2" w:rsidRPr="00FB0BF9">
        <w:t>квартири</w:t>
      </w:r>
      <w:r w:rsidR="009F256D" w:rsidRPr="00FB0BF9">
        <w:t xml:space="preserve"> гр.</w:t>
      </w:r>
      <w:r w:rsidR="00E021C1">
        <w:t xml:space="preserve"> Ковальчук Марії Яківні</w:t>
      </w:r>
      <w:r w:rsidR="00172501" w:rsidRPr="00FB0BF9">
        <w:t xml:space="preserve">, </w:t>
      </w:r>
      <w:r w:rsidR="009F256D" w:rsidRPr="00FB0BF9">
        <w:t>гр.</w:t>
      </w:r>
      <w:r w:rsidR="00E021C1">
        <w:t xml:space="preserve"> Ковальчук Віталію Євгенійовичу,</w:t>
      </w:r>
      <w:r w:rsidR="00172501" w:rsidRPr="00FB0BF9">
        <w:t xml:space="preserve"> </w:t>
      </w:r>
      <w:r w:rsidR="009F256D" w:rsidRPr="00FB0BF9">
        <w:t>гр.</w:t>
      </w:r>
      <w:r w:rsidR="00A125CF">
        <w:t xml:space="preserve"> </w:t>
      </w:r>
      <w:proofErr w:type="spellStart"/>
      <w:r w:rsidR="00E021C1">
        <w:t>Мейстрик</w:t>
      </w:r>
      <w:proofErr w:type="spellEnd"/>
      <w:r w:rsidR="00E021C1">
        <w:t xml:space="preserve"> Валентині Євгеніївні</w:t>
      </w:r>
      <w:r w:rsidR="00172501" w:rsidRPr="00FB0BF9">
        <w:t>)</w:t>
      </w:r>
      <w:r w:rsidR="009F256D" w:rsidRPr="00FB0BF9">
        <w:t xml:space="preserve">, що складається з </w:t>
      </w:r>
      <w:r w:rsidR="00E021C1">
        <w:t>трикімнатної</w:t>
      </w:r>
      <w:r w:rsidR="009F256D" w:rsidRPr="00FB0BF9">
        <w:t xml:space="preserve"> квартири, загальною площею </w:t>
      </w:r>
      <w:r w:rsidR="00E021C1">
        <w:t>46</w:t>
      </w:r>
      <w:r w:rsidR="009F256D" w:rsidRPr="00FB0BF9">
        <w:t>,</w:t>
      </w:r>
      <w:r w:rsidR="00E021C1">
        <w:t>8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A125CF">
        <w:t>Виноградна (попередня вул.</w:t>
      </w:r>
      <w:r w:rsidR="00283469">
        <w:t xml:space="preserve"> </w:t>
      </w:r>
      <w:proofErr w:type="spellStart"/>
      <w:r w:rsidR="00A125CF">
        <w:t>Котовського</w:t>
      </w:r>
      <w:proofErr w:type="spellEnd"/>
      <w:r w:rsidR="00A125CF">
        <w:t>)</w:t>
      </w:r>
      <w:r w:rsidR="009F256D" w:rsidRPr="00FB0BF9">
        <w:t xml:space="preserve">, </w:t>
      </w:r>
      <w:r w:rsidR="00A125CF">
        <w:t>8</w:t>
      </w:r>
      <w:r w:rsidR="009F256D" w:rsidRPr="00FB0BF9">
        <w:t xml:space="preserve">, </w:t>
      </w:r>
      <w:r w:rsidR="0070087D">
        <w:t>кв.</w:t>
      </w:r>
      <w:r w:rsidR="00A125CF">
        <w:t>6</w:t>
      </w:r>
      <w:r w:rsidR="007E4228" w:rsidRPr="00FB0BF9">
        <w:t>.</w:t>
      </w: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Pr="003272A8">
        <w:t xml:space="preserve">: заява гр. </w:t>
      </w:r>
      <w:r w:rsidR="00A51E09">
        <w:t>Ковальчук М.Я.,</w:t>
      </w:r>
      <w:r>
        <w:t xml:space="preserve"> </w:t>
      </w:r>
      <w:r w:rsidR="00A51E09">
        <w:t xml:space="preserve">гр. </w:t>
      </w:r>
      <w:proofErr w:type="spellStart"/>
      <w:r w:rsidR="00A51E09">
        <w:t>Мейстрик</w:t>
      </w:r>
      <w:proofErr w:type="spellEnd"/>
      <w:r w:rsidR="00A51E09">
        <w:t xml:space="preserve"> В.Є</w:t>
      </w:r>
      <w:r>
        <w:t>.</w:t>
      </w:r>
      <w:r w:rsidRPr="003272A8">
        <w:t xml:space="preserve"> від </w:t>
      </w:r>
      <w:r w:rsidR="00A51E09">
        <w:t>19</w:t>
      </w:r>
      <w:r w:rsidRPr="003272A8">
        <w:t>.</w:t>
      </w:r>
      <w:r>
        <w:t>0</w:t>
      </w:r>
      <w:r w:rsidR="00A51E09">
        <w:t>2</w:t>
      </w:r>
      <w:r w:rsidRPr="003272A8">
        <w:t>.20</w:t>
      </w:r>
      <w:r>
        <w:t>20</w:t>
      </w:r>
      <w:r w:rsidRPr="003272A8">
        <w:t xml:space="preserve"> р., </w:t>
      </w:r>
      <w:r w:rsidR="0019347D">
        <w:t xml:space="preserve"> </w:t>
      </w:r>
      <w:r w:rsidRPr="003272A8">
        <w:t xml:space="preserve">публікація в газеті "Життєві обрії" від </w:t>
      </w:r>
      <w:r>
        <w:t>1</w:t>
      </w:r>
      <w:r w:rsidR="00A51E09">
        <w:t>4</w:t>
      </w:r>
      <w:r w:rsidRPr="003272A8">
        <w:t>.</w:t>
      </w:r>
      <w:r>
        <w:t>0</w:t>
      </w:r>
      <w:r w:rsidR="00A51E09">
        <w:t>2</w:t>
      </w:r>
      <w:r w:rsidRPr="003272A8">
        <w:t>.20</w:t>
      </w:r>
      <w:r>
        <w:t>20 р.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E525B"/>
    <w:rsid w:val="00100737"/>
    <w:rsid w:val="00123352"/>
    <w:rsid w:val="00146331"/>
    <w:rsid w:val="00172501"/>
    <w:rsid w:val="0017413C"/>
    <w:rsid w:val="00191500"/>
    <w:rsid w:val="0019347D"/>
    <w:rsid w:val="0021285E"/>
    <w:rsid w:val="00256398"/>
    <w:rsid w:val="00262B84"/>
    <w:rsid w:val="00283469"/>
    <w:rsid w:val="00290B5E"/>
    <w:rsid w:val="002A6800"/>
    <w:rsid w:val="002B2722"/>
    <w:rsid w:val="002F5A8B"/>
    <w:rsid w:val="003146C7"/>
    <w:rsid w:val="0031767B"/>
    <w:rsid w:val="00340D84"/>
    <w:rsid w:val="003800F8"/>
    <w:rsid w:val="003A0119"/>
    <w:rsid w:val="003A7BE5"/>
    <w:rsid w:val="003B3C46"/>
    <w:rsid w:val="003C4BC9"/>
    <w:rsid w:val="003F625D"/>
    <w:rsid w:val="00401F00"/>
    <w:rsid w:val="0047332C"/>
    <w:rsid w:val="004802CD"/>
    <w:rsid w:val="0050721E"/>
    <w:rsid w:val="00530B7B"/>
    <w:rsid w:val="00564526"/>
    <w:rsid w:val="00614DC6"/>
    <w:rsid w:val="00652348"/>
    <w:rsid w:val="006546E2"/>
    <w:rsid w:val="006D17E4"/>
    <w:rsid w:val="006D5EA0"/>
    <w:rsid w:val="0070087D"/>
    <w:rsid w:val="00734E79"/>
    <w:rsid w:val="007E4228"/>
    <w:rsid w:val="008114A3"/>
    <w:rsid w:val="0085015B"/>
    <w:rsid w:val="008813A4"/>
    <w:rsid w:val="008F246D"/>
    <w:rsid w:val="009429AB"/>
    <w:rsid w:val="009551D4"/>
    <w:rsid w:val="00962087"/>
    <w:rsid w:val="009F256D"/>
    <w:rsid w:val="00A04610"/>
    <w:rsid w:val="00A125CF"/>
    <w:rsid w:val="00A42765"/>
    <w:rsid w:val="00A51E09"/>
    <w:rsid w:val="00AA003E"/>
    <w:rsid w:val="00B72F84"/>
    <w:rsid w:val="00B935C6"/>
    <w:rsid w:val="00BC1C63"/>
    <w:rsid w:val="00C55665"/>
    <w:rsid w:val="00C94CC0"/>
    <w:rsid w:val="00CA49EF"/>
    <w:rsid w:val="00CA748C"/>
    <w:rsid w:val="00CB5F41"/>
    <w:rsid w:val="00D03950"/>
    <w:rsid w:val="00DF4835"/>
    <w:rsid w:val="00E021C1"/>
    <w:rsid w:val="00E92B3C"/>
    <w:rsid w:val="00EC749A"/>
    <w:rsid w:val="00EE5BCE"/>
    <w:rsid w:val="00EF0C1C"/>
    <w:rsid w:val="00EF5531"/>
    <w:rsid w:val="00F56EF0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035EE-AFF4-4195-BEA5-87997BE3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2020-02-24T07:04:00Z</cp:lastPrinted>
  <dcterms:created xsi:type="dcterms:W3CDTF">2019-12-19T07:23:00Z</dcterms:created>
  <dcterms:modified xsi:type="dcterms:W3CDTF">2020-04-06T12:00:00Z</dcterms:modified>
</cp:coreProperties>
</file>