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151F89">
        <w:rPr>
          <w:rFonts w:ascii="Times New Roman" w:hAnsi="Times New Roman"/>
          <w:b/>
          <w:bCs/>
          <w:sz w:val="28"/>
          <w:szCs w:val="28"/>
          <w:lang w:val="uk-UA"/>
        </w:rPr>
        <w:t>0</w:t>
      </w:r>
      <w:r w:rsidR="00AB21A4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bookmarkStart w:id="0" w:name="_GoBack"/>
      <w:bookmarkEnd w:id="0"/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51F89">
        <w:rPr>
          <w:rFonts w:ascii="Times New Roman" w:hAnsi="Times New Roman"/>
          <w:b/>
          <w:bCs/>
          <w:sz w:val="28"/>
          <w:szCs w:val="28"/>
          <w:lang w:val="uk-UA"/>
        </w:rPr>
        <w:t>травня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51F89">
        <w:rPr>
          <w:rFonts w:ascii="Times New Roman" w:hAnsi="Times New Roman"/>
          <w:b/>
          <w:bCs/>
          <w:sz w:val="28"/>
          <w:szCs w:val="28"/>
          <w:lang w:val="uk-UA"/>
        </w:rPr>
        <w:t>151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а саме – акт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>24</w:t>
      </w:r>
      <w:r w:rsidRPr="00DC566D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53D5A" w:rsidRPr="00DC566D">
        <w:rPr>
          <w:rFonts w:ascii="Times New Roman" w:hAnsi="Times New Roman"/>
          <w:sz w:val="28"/>
          <w:szCs w:val="28"/>
          <w:lang w:val="uk-UA" w:eastAsia="ar-SA"/>
        </w:rPr>
        <w:t>0</w:t>
      </w:r>
      <w:r w:rsidR="00A40C55" w:rsidRPr="00DC566D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DC566D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 w:rsidRPr="00DC566D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552EAE" w:rsidRPr="00DC566D">
        <w:rPr>
          <w:rFonts w:ascii="Times New Roman" w:hAnsi="Times New Roman"/>
          <w:sz w:val="28"/>
          <w:szCs w:val="28"/>
          <w:lang w:val="uk-UA" w:eastAsia="ar-SA"/>
        </w:rPr>
        <w:t>р</w:t>
      </w:r>
      <w:r w:rsidR="00552EAE" w:rsidRPr="00E471F5"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83185" w:rsidRDefault="00145BC7" w:rsidP="0018318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</w:t>
      </w:r>
      <w:r w:rsidR="001F312A">
        <w:rPr>
          <w:rFonts w:ascii="Times New Roman" w:hAnsi="Times New Roman"/>
          <w:sz w:val="28"/>
          <w:szCs w:val="28"/>
          <w:lang w:val="uk-UA" w:eastAsia="uk-UA"/>
        </w:rPr>
        <w:t>просп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1F312A">
        <w:rPr>
          <w:rFonts w:ascii="Times New Roman" w:hAnsi="Times New Roman"/>
          <w:sz w:val="28"/>
          <w:szCs w:val="28"/>
          <w:lang w:val="uk-UA" w:eastAsia="uk-UA"/>
        </w:rPr>
        <w:t>Свободи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1F312A">
        <w:rPr>
          <w:rFonts w:ascii="Times New Roman" w:hAnsi="Times New Roman"/>
          <w:sz w:val="28"/>
          <w:szCs w:val="28"/>
          <w:lang w:val="uk-UA" w:eastAsia="uk-UA"/>
        </w:rPr>
        <w:t>13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="00183185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нахил стовбура &gt; 30</w:t>
      </w:r>
      <w:r w:rsidR="001F312A" w:rsidRPr="001B62C3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, аварійн</w:t>
      </w:r>
      <w:r w:rsidR="001F312A">
        <w:rPr>
          <w:rFonts w:ascii="Times New Roman" w:hAnsi="Times New Roman"/>
          <w:sz w:val="28"/>
          <w:szCs w:val="28"/>
          <w:lang w:val="uk-UA"/>
        </w:rPr>
        <w:t>о-небезпечне</w:t>
      </w:r>
      <w:r w:rsidR="00183185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183185">
        <w:rPr>
          <w:rFonts w:ascii="Times New Roman" w:hAnsi="Times New Roman"/>
          <w:sz w:val="28"/>
          <w:szCs w:val="28"/>
          <w:lang w:val="uk-UA"/>
        </w:rPr>
        <w:t>;</w:t>
      </w:r>
    </w:p>
    <w:p w:rsidR="001F312A" w:rsidRDefault="001F312A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абрикос,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просп. Свободи, 13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нахил стовбура &gt; 30</w:t>
      </w:r>
      <w:r w:rsidRPr="001B62C3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Pr="001B62C3">
        <w:rPr>
          <w:rFonts w:ascii="Times New Roman" w:hAnsi="Times New Roman"/>
          <w:sz w:val="28"/>
          <w:szCs w:val="28"/>
          <w:lang w:val="uk-UA"/>
        </w:rPr>
        <w:t>, 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F312A" w:rsidRDefault="001F312A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горіх,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просп. Свободи, 13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нахил стовбура &gt; 30</w:t>
      </w:r>
      <w:r w:rsidRPr="001B62C3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Pr="001B62C3">
        <w:rPr>
          <w:rFonts w:ascii="Times New Roman" w:hAnsi="Times New Roman"/>
          <w:sz w:val="28"/>
          <w:szCs w:val="28"/>
          <w:lang w:val="uk-UA"/>
        </w:rPr>
        <w:t>, 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F312A" w:rsidRDefault="001F312A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двох дерев  породи слива,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просп. Свободи, 13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D5553" w:rsidRDefault="005D5553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F312A" w:rsidRDefault="001F312A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двох дерев  породи верба,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території міського парку культури і відпочинку ім. Т.Г. Шевченка  по просп. Свободи, 5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нахил стовбура &gt; 30</w:t>
      </w:r>
      <w:r w:rsidRPr="001B62C3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Pr="001B62C3">
        <w:rPr>
          <w:rFonts w:ascii="Times New Roman" w:hAnsi="Times New Roman"/>
          <w:sz w:val="28"/>
          <w:szCs w:val="28"/>
          <w:lang w:val="uk-UA"/>
        </w:rPr>
        <w:t>, 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F312A" w:rsidRDefault="001F312A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шести дерев  породи липа,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території міського парку культури і відпочинку ім. Т.Г. Шевченка  по просп. Свободи, 5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D5553" w:rsidRDefault="001F312A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трьох дерев  породи ялина,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території міського парку культури і відпочинку ім. Т.Г. Шевченка  по просп. Свободи, 5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5D5553"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D5553" w:rsidRDefault="005D5553" w:rsidP="005D555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п’яти дерев  породи ясен,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території міського парку культури і відпочинку ім. Т.Г. Шевченка  по просп. Свободи, 5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D5553" w:rsidRDefault="005D5553" w:rsidP="005D555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береза,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території міського парку культури і відпочинку ім. Т.Г. Шевченка  по просп. Свободи, 5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F312A" w:rsidRPr="001B62C3" w:rsidRDefault="005D5553" w:rsidP="00183185">
      <w:pPr>
        <w:pStyle w:val="a3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каштан,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території міського парку культури і відпочинку ім. Т.Г. Шевченка  по просп. Свободи, 5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40C55" w:rsidRPr="001B62C3" w:rsidRDefault="00A40C55" w:rsidP="00A40C5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A40C55" w:rsidRDefault="00145BC7" w:rsidP="00A40C55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A40C55" w:rsidRPr="00A40C55">
        <w:rPr>
          <w:rFonts w:ascii="Times New Roman" w:hAnsi="Times New Roman"/>
          <w:b/>
          <w:sz w:val="28"/>
          <w:szCs w:val="28"/>
          <w:lang w:val="uk-UA"/>
        </w:rPr>
        <w:t>.2.</w:t>
      </w:r>
      <w:r w:rsidR="00A40C55">
        <w:rPr>
          <w:rFonts w:ascii="Times New Roman" w:hAnsi="Times New Roman"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sz w:val="28"/>
          <w:szCs w:val="28"/>
          <w:lang w:val="uk-UA"/>
        </w:rPr>
        <w:t>»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 гілки та непридатну деревину утилізувати, склавши відповідний акт.</w:t>
      </w: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45BC7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об’єднаної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A40C5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1B62C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A40C55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A40C55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40C55">
        <w:rPr>
          <w:rFonts w:ascii="Times New Roman" w:hAnsi="Times New Roman"/>
          <w:sz w:val="24"/>
          <w:szCs w:val="24"/>
          <w:lang w:val="uk-UA"/>
        </w:rPr>
        <w:t>Сташок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E471F5">
        <w:rPr>
          <w:rFonts w:ascii="Times New Roman" w:hAnsi="Times New Roman"/>
          <w:sz w:val="18"/>
          <w:szCs w:val="18"/>
          <w:lang w:val="uk-UA"/>
        </w:rPr>
        <w:t>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63AF"/>
    <w:rsid w:val="00103298"/>
    <w:rsid w:val="001103C5"/>
    <w:rsid w:val="001120B8"/>
    <w:rsid w:val="001157DE"/>
    <w:rsid w:val="00145BC7"/>
    <w:rsid w:val="00151F89"/>
    <w:rsid w:val="00153E7F"/>
    <w:rsid w:val="00164B2D"/>
    <w:rsid w:val="00183185"/>
    <w:rsid w:val="00197954"/>
    <w:rsid w:val="001B62C3"/>
    <w:rsid w:val="001E2CF4"/>
    <w:rsid w:val="001F312A"/>
    <w:rsid w:val="0025350C"/>
    <w:rsid w:val="002A61A2"/>
    <w:rsid w:val="002B7FF3"/>
    <w:rsid w:val="002F029A"/>
    <w:rsid w:val="002F0EB9"/>
    <w:rsid w:val="0030148F"/>
    <w:rsid w:val="00305A71"/>
    <w:rsid w:val="00330435"/>
    <w:rsid w:val="003355B1"/>
    <w:rsid w:val="00385554"/>
    <w:rsid w:val="003877B4"/>
    <w:rsid w:val="003B363A"/>
    <w:rsid w:val="003B7035"/>
    <w:rsid w:val="00434D91"/>
    <w:rsid w:val="0046021B"/>
    <w:rsid w:val="00464982"/>
    <w:rsid w:val="00487E35"/>
    <w:rsid w:val="004A6A3D"/>
    <w:rsid w:val="004B5792"/>
    <w:rsid w:val="004C1F7C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F0921"/>
    <w:rsid w:val="00616312"/>
    <w:rsid w:val="00625526"/>
    <w:rsid w:val="0063647E"/>
    <w:rsid w:val="00683A9A"/>
    <w:rsid w:val="006A31BA"/>
    <w:rsid w:val="006A3285"/>
    <w:rsid w:val="006B3755"/>
    <w:rsid w:val="006D341D"/>
    <w:rsid w:val="006E2634"/>
    <w:rsid w:val="006E26CD"/>
    <w:rsid w:val="006F3146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E5F65"/>
    <w:rsid w:val="00925805"/>
    <w:rsid w:val="009A1699"/>
    <w:rsid w:val="009C27C0"/>
    <w:rsid w:val="00A06DA5"/>
    <w:rsid w:val="00A37C28"/>
    <w:rsid w:val="00A40C55"/>
    <w:rsid w:val="00A515E4"/>
    <w:rsid w:val="00A566EF"/>
    <w:rsid w:val="00A6146E"/>
    <w:rsid w:val="00A8542C"/>
    <w:rsid w:val="00AB21A4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F742D"/>
    <w:rsid w:val="00E31E22"/>
    <w:rsid w:val="00E471F5"/>
    <w:rsid w:val="00E83140"/>
    <w:rsid w:val="00E96884"/>
    <w:rsid w:val="00ED59EF"/>
    <w:rsid w:val="00EE2F84"/>
    <w:rsid w:val="00EF02C7"/>
    <w:rsid w:val="00F53D5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6255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4</cp:revision>
  <cp:lastPrinted>2020-05-04T12:32:00Z</cp:lastPrinted>
  <dcterms:created xsi:type="dcterms:W3CDTF">2020-03-25T10:53:00Z</dcterms:created>
  <dcterms:modified xsi:type="dcterms:W3CDTF">2020-05-04T12:32:00Z</dcterms:modified>
</cp:coreProperties>
</file>