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E207D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E207D">
        <w:rPr>
          <w:rFonts w:ascii="Times New Roman" w:hAnsi="Times New Roman"/>
          <w:b/>
          <w:bCs/>
          <w:sz w:val="28"/>
          <w:szCs w:val="28"/>
          <w:lang w:val="uk-UA"/>
        </w:rPr>
        <w:t>травня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433C8C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4FBD">
        <w:rPr>
          <w:rFonts w:ascii="Times New Roman" w:hAnsi="Times New Roman"/>
          <w:b/>
          <w:bCs/>
          <w:sz w:val="28"/>
          <w:szCs w:val="28"/>
          <w:lang w:val="uk-UA"/>
        </w:rPr>
        <w:t>165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 обстеження зелених насаджень, що підлягають видаленню від 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>09</w:t>
      </w:r>
      <w:r w:rsidRPr="00B8067F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8067F">
        <w:rPr>
          <w:rFonts w:ascii="Times New Roman" w:hAnsi="Times New Roman"/>
          <w:sz w:val="28"/>
          <w:szCs w:val="28"/>
          <w:lang w:val="uk-UA" w:eastAsia="ar-SA"/>
        </w:rPr>
        <w:t>0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B8067F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B8067F"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B8067F">
        <w:rPr>
          <w:rFonts w:ascii="Times New Roman" w:hAnsi="Times New Roman"/>
          <w:sz w:val="28"/>
          <w:szCs w:val="28"/>
          <w:lang w:val="uk-UA" w:eastAsia="ar-SA"/>
        </w:rPr>
        <w:t xml:space="preserve"> 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населених пунктів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 xml:space="preserve"> Про затвердження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83A75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283A75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3DA3" w:rsidRDefault="00283A75" w:rsidP="006E3DA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ТОВ</w:t>
      </w:r>
      <w:r w:rsidR="006E3DA3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6E3DA3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A4A8C" w:rsidRDefault="00683A9A" w:rsidP="00EA4A8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вісімнадцяти дерев  породи акація, що знаходяться 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Чайковського, 52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EA4A8C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EA4A8C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EA4A8C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EA4A8C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A4A8C">
        <w:rPr>
          <w:rFonts w:ascii="Times New Roman" w:hAnsi="Times New Roman"/>
          <w:sz w:val="28"/>
          <w:szCs w:val="28"/>
          <w:lang w:val="uk-UA"/>
        </w:rPr>
        <w:t>;</w:t>
      </w:r>
    </w:p>
    <w:p w:rsidR="00EA4A8C" w:rsidRDefault="00EA4A8C" w:rsidP="00EA4A8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Чайко</w:t>
      </w:r>
      <w:r w:rsidR="0026510F">
        <w:rPr>
          <w:rFonts w:ascii="Times New Roman" w:hAnsi="Times New Roman"/>
          <w:sz w:val="28"/>
          <w:szCs w:val="28"/>
          <w:lang w:val="uk-UA" w:eastAsia="uk-UA"/>
        </w:rPr>
        <w:t>вського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6510F">
        <w:rPr>
          <w:rFonts w:ascii="Times New Roman" w:hAnsi="Times New Roman"/>
          <w:sz w:val="28"/>
          <w:szCs w:val="28"/>
          <w:lang w:val="uk-UA" w:eastAsia="uk-UA"/>
        </w:rPr>
        <w:t>52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26510F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26510F">
        <w:rPr>
          <w:rFonts w:ascii="Times New Roman" w:hAnsi="Times New Roman"/>
          <w:sz w:val="28"/>
          <w:szCs w:val="28"/>
          <w:lang w:val="uk-UA"/>
        </w:rPr>
        <w:t>.</w:t>
      </w:r>
    </w:p>
    <w:p w:rsidR="0026510F" w:rsidRDefault="0026510F" w:rsidP="00EA4A8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83A9A" w:rsidRDefault="0026510F" w:rsidP="00EA4A8C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26510F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A75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283A75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="00283A75">
        <w:rPr>
          <w:rFonts w:ascii="Times New Roman" w:hAnsi="Times New Roman"/>
          <w:sz w:val="28"/>
          <w:szCs w:val="28"/>
          <w:lang w:val="uk-UA"/>
        </w:rPr>
        <w:t>»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пункті  1.1  цього рішення,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 xml:space="preserve"> передати КП «</w:t>
      </w:r>
      <w:proofErr w:type="spellStart"/>
      <w:r w:rsidR="006E3DA3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E3DA3">
        <w:rPr>
          <w:rFonts w:ascii="Times New Roman" w:hAnsi="Times New Roman"/>
          <w:sz w:val="28"/>
          <w:szCs w:val="28"/>
          <w:lang w:val="uk-UA" w:eastAsia="ar-SA"/>
        </w:rPr>
        <w:t xml:space="preserve">» для 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оприбуткува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>ння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3A7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283A75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283A75">
        <w:rPr>
          <w:rFonts w:ascii="Times New Roman" w:hAnsi="Times New Roman"/>
          <w:b/>
          <w:sz w:val="28"/>
          <w:szCs w:val="28"/>
        </w:rPr>
        <w:t xml:space="preserve">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283A7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283A75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83A75">
        <w:rPr>
          <w:rFonts w:ascii="Times New Roman" w:hAnsi="Times New Roman"/>
          <w:b/>
          <w:sz w:val="28"/>
          <w:szCs w:val="28"/>
        </w:rPr>
        <w:t>Ре</w:t>
      </w:r>
      <w:r w:rsidR="00BB2EFB">
        <w:rPr>
          <w:rFonts w:ascii="Times New Roman" w:hAnsi="Times New Roman"/>
          <w:b/>
          <w:sz w:val="28"/>
          <w:szCs w:val="28"/>
        </w:rPr>
        <w:t>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1B62C3"/>
    <w:rsid w:val="0026510F"/>
    <w:rsid w:val="00283A75"/>
    <w:rsid w:val="002A61A2"/>
    <w:rsid w:val="002B7FF3"/>
    <w:rsid w:val="002F029A"/>
    <w:rsid w:val="002F0EB9"/>
    <w:rsid w:val="00305A71"/>
    <w:rsid w:val="00330435"/>
    <w:rsid w:val="003355B1"/>
    <w:rsid w:val="003612F2"/>
    <w:rsid w:val="00385554"/>
    <w:rsid w:val="003877B4"/>
    <w:rsid w:val="003B363A"/>
    <w:rsid w:val="00433C8C"/>
    <w:rsid w:val="00434D91"/>
    <w:rsid w:val="0046021B"/>
    <w:rsid w:val="00464982"/>
    <w:rsid w:val="00487E35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E3DA3"/>
    <w:rsid w:val="006F3146"/>
    <w:rsid w:val="006F75D2"/>
    <w:rsid w:val="00705144"/>
    <w:rsid w:val="0072343B"/>
    <w:rsid w:val="00737B6E"/>
    <w:rsid w:val="00785909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9C7C57"/>
    <w:rsid w:val="009E207D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067F"/>
    <w:rsid w:val="00B8768B"/>
    <w:rsid w:val="00BB2EFB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74FBD"/>
    <w:rsid w:val="00D93D04"/>
    <w:rsid w:val="00DA48FC"/>
    <w:rsid w:val="00DD261E"/>
    <w:rsid w:val="00DF742D"/>
    <w:rsid w:val="00E83140"/>
    <w:rsid w:val="00E96884"/>
    <w:rsid w:val="00EA4A8C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2020-02-25T06:09:00Z</cp:lastPrinted>
  <dcterms:created xsi:type="dcterms:W3CDTF">2020-04-10T07:40:00Z</dcterms:created>
  <dcterms:modified xsi:type="dcterms:W3CDTF">2020-05-29T06:13:00Z</dcterms:modified>
</cp:coreProperties>
</file>