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A381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381C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381C">
        <w:rPr>
          <w:rFonts w:ascii="Times New Roman" w:hAnsi="Times New Roman"/>
          <w:b/>
          <w:bCs/>
          <w:sz w:val="28"/>
          <w:szCs w:val="28"/>
          <w:lang w:val="uk-UA"/>
        </w:rPr>
        <w:t>220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826C3E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826C3E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15DE1" w:rsidRPr="00826C3E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826C3E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ЦВКС «Хмільник»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39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86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обліпиха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1 Травня,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86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4566B1">
        <w:rPr>
          <w:rFonts w:ascii="Times New Roman" w:hAnsi="Times New Roman"/>
          <w:sz w:val="28"/>
          <w:szCs w:val="28"/>
          <w:lang w:val="uk-UA"/>
        </w:rPr>
        <w:t>санітарне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826C3E">
        <w:rPr>
          <w:rFonts w:ascii="Times New Roman" w:hAnsi="Times New Roman"/>
          <w:sz w:val="28"/>
          <w:szCs w:val="28"/>
          <w:lang w:val="uk-UA" w:eastAsia="uk-UA"/>
        </w:rPr>
        <w:t>в’їзд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 xml:space="preserve"> на вул. Паркову з вул. 1 Травня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0E61DB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0E61DB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381C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2020-06-23T14:01:00Z</cp:lastPrinted>
  <dcterms:created xsi:type="dcterms:W3CDTF">2020-06-23T09:33:00Z</dcterms:created>
  <dcterms:modified xsi:type="dcterms:W3CDTF">2020-07-20T11:45:00Z</dcterms:modified>
</cp:coreProperties>
</file>