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Pr="0008209C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281B6B">
        <w:rPr>
          <w:rFonts w:ascii="Times New Roman" w:hAnsi="Times New Roman"/>
          <w:sz w:val="28"/>
          <w:szCs w:val="28"/>
          <w:lang w:val="uk-UA"/>
        </w:rPr>
        <w:t>29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B6B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20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312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</w:t>
      </w:r>
      <w:r w:rsidR="00C45D7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Заслухавши інформацію начальника управління житлово-комунального господарства та комунальної власності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Сташка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І.Г. щодо початку опалювального періоду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об’єднан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, враховуючи лист начальника управління освіти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Коведи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Г.І. від 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02</w:t>
      </w:r>
      <w:r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C07D48" w:rsidRPr="007F7E2B">
        <w:rPr>
          <w:rFonts w:ascii="Times New Roman" w:hAnsi="Times New Roman"/>
          <w:sz w:val="24"/>
          <w:szCs w:val="24"/>
          <w:lang w:val="uk-UA"/>
        </w:rPr>
        <w:t>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9</w:t>
      </w:r>
      <w:r w:rsidRPr="007F7E2B">
        <w:rPr>
          <w:rFonts w:ascii="Times New Roman" w:hAnsi="Times New Roman"/>
          <w:sz w:val="24"/>
          <w:szCs w:val="24"/>
          <w:lang w:val="uk-UA"/>
        </w:rPr>
        <w:t>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>2891</w:t>
      </w:r>
      <w:r w:rsidRPr="007F7E2B">
        <w:rPr>
          <w:rFonts w:ascii="Times New Roman" w:hAnsi="Times New Roman"/>
          <w:sz w:val="24"/>
          <w:szCs w:val="24"/>
          <w:lang w:val="uk-UA"/>
        </w:rPr>
        <w:t>/</w:t>
      </w:r>
      <w:r w:rsidR="00C07D48" w:rsidRPr="007F7E2B">
        <w:rPr>
          <w:rFonts w:ascii="Times New Roman" w:hAnsi="Times New Roman"/>
          <w:sz w:val="24"/>
          <w:szCs w:val="24"/>
          <w:lang w:val="uk-UA"/>
        </w:rPr>
        <w:t>01-19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 30, ст. 51, 59 Закону України «Про місцеве самоврядування в Україні», виконком міської ради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      1. Розпочати опалювальний період 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Pr="007F7E2B">
        <w:rPr>
          <w:rFonts w:ascii="Times New Roman" w:hAnsi="Times New Roman"/>
          <w:sz w:val="24"/>
          <w:szCs w:val="24"/>
          <w:lang w:val="uk-UA"/>
        </w:rPr>
        <w:t>-20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2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1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років в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 xml:space="preserve"> населених пунктах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>цьк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9A2887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об’єднан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територіальн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ої</w:t>
      </w:r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громад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и</w:t>
      </w:r>
      <w:r w:rsidRPr="007F7E2B">
        <w:rPr>
          <w:rFonts w:ascii="Times New Roman" w:hAnsi="Times New Roman"/>
          <w:sz w:val="24"/>
          <w:szCs w:val="24"/>
          <w:lang w:val="uk-UA"/>
        </w:rPr>
        <w:t>: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–  з 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7F7E2B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1.2 для дошкільних навчальних закладів</w:t>
      </w:r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7F7E2B" w:rsidRPr="007F7E2B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="007F7E2B" w:rsidRPr="007F7E2B">
        <w:rPr>
          <w:rFonts w:ascii="Times New Roman" w:hAnsi="Times New Roman"/>
          <w:sz w:val="24"/>
          <w:szCs w:val="24"/>
          <w:lang w:val="uk-UA"/>
        </w:rPr>
        <w:t xml:space="preserve"> Г.І.),  КНП «Хмільницька ЦРЛ» – з 01.10.2020 року;</w:t>
      </w:r>
    </w:p>
    <w:p w:rsidR="00DC0C9E" w:rsidRP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 1.3 для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загальноосвітніх шкіл (</w:t>
      </w:r>
      <w:proofErr w:type="spellStart"/>
      <w:r w:rsidR="00DC0C9E" w:rsidRPr="007F7E2B"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  <w:r w:rsidR="00DA0755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Г.І.), комунального позашкільного навчального закладу «Хмільницька школа мистецтв» (</w:t>
      </w:r>
      <w:proofErr w:type="spellStart"/>
      <w:r w:rsidR="00DC0C9E" w:rsidRPr="007F7E2B">
        <w:rPr>
          <w:rFonts w:ascii="Times New Roman" w:hAnsi="Times New Roman"/>
          <w:sz w:val="24"/>
          <w:szCs w:val="24"/>
          <w:lang w:val="uk-UA"/>
        </w:rPr>
        <w:t>Автодійчук</w:t>
      </w:r>
      <w:proofErr w:type="spellEnd"/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В.В.),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центру дитячої та юнацької творчості (</w:t>
      </w:r>
      <w:proofErr w:type="spellStart"/>
      <w:r w:rsidR="00B5770C">
        <w:rPr>
          <w:rFonts w:ascii="Times New Roman" w:hAnsi="Times New Roman"/>
          <w:sz w:val="24"/>
          <w:szCs w:val="24"/>
          <w:lang w:val="uk-UA"/>
        </w:rPr>
        <w:t>Неймет</w:t>
      </w:r>
      <w:proofErr w:type="spellEnd"/>
      <w:r w:rsidR="00A27FAA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>Т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</w:t>
      </w:r>
      <w:r w:rsidR="00B5770C">
        <w:rPr>
          <w:rFonts w:ascii="Times New Roman" w:hAnsi="Times New Roman"/>
          <w:sz w:val="24"/>
          <w:szCs w:val="24"/>
          <w:lang w:val="uk-UA"/>
        </w:rPr>
        <w:t>Й</w:t>
      </w:r>
      <w:r w:rsidR="00A27FAA" w:rsidRPr="007F7E2B">
        <w:rPr>
          <w:rFonts w:ascii="Times New Roman" w:hAnsi="Times New Roman"/>
          <w:sz w:val="24"/>
          <w:szCs w:val="24"/>
          <w:lang w:val="uk-UA"/>
        </w:rPr>
        <w:t>.),</w:t>
      </w:r>
      <w:r w:rsidR="005C35E9" w:rsidRPr="007F7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70C">
        <w:rPr>
          <w:rFonts w:ascii="Times New Roman" w:hAnsi="Times New Roman"/>
          <w:sz w:val="24"/>
          <w:szCs w:val="24"/>
          <w:lang w:val="uk-UA"/>
        </w:rPr>
        <w:t xml:space="preserve">ДНЗ «ПЛСП </w:t>
      </w:r>
      <w:proofErr w:type="spellStart"/>
      <w:r w:rsidR="00B5770C" w:rsidRPr="007F7E2B">
        <w:rPr>
          <w:rFonts w:ascii="Times New Roman" w:hAnsi="Times New Roman"/>
          <w:sz w:val="24"/>
          <w:szCs w:val="24"/>
          <w:lang w:val="uk-UA"/>
        </w:rPr>
        <w:t>м.Хмільник</w:t>
      </w:r>
      <w:proofErr w:type="spellEnd"/>
      <w:r w:rsidR="00B5770C">
        <w:rPr>
          <w:rFonts w:ascii="Times New Roman" w:hAnsi="Times New Roman"/>
          <w:sz w:val="24"/>
          <w:szCs w:val="24"/>
          <w:lang w:val="uk-UA"/>
        </w:rPr>
        <w:t>»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(Коломієць М.П.), - з </w:t>
      </w:r>
      <w:r w:rsidRPr="007F7E2B">
        <w:rPr>
          <w:rFonts w:ascii="Times New Roman" w:hAnsi="Times New Roman"/>
          <w:sz w:val="24"/>
          <w:szCs w:val="24"/>
          <w:lang w:val="uk-UA"/>
        </w:rPr>
        <w:t>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="00DC0C9E" w:rsidRPr="007F7E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1.</w:t>
      </w:r>
      <w:r w:rsidR="007F7E2B">
        <w:rPr>
          <w:rFonts w:ascii="Times New Roman" w:hAnsi="Times New Roman"/>
          <w:sz w:val="24"/>
          <w:szCs w:val="24"/>
          <w:lang w:val="uk-UA"/>
        </w:rPr>
        <w:t>4</w:t>
      </w:r>
      <w:r w:rsidRPr="007F7E2B">
        <w:rPr>
          <w:rFonts w:ascii="Times New Roman" w:hAnsi="Times New Roman"/>
          <w:sz w:val="24"/>
          <w:szCs w:val="24"/>
          <w:lang w:val="uk-UA"/>
        </w:rPr>
        <w:t>.  для решти бюджетних установ та інших споживачів – з 1</w:t>
      </w:r>
      <w:r w:rsidR="00FF09BF">
        <w:rPr>
          <w:rFonts w:ascii="Times New Roman" w:hAnsi="Times New Roman"/>
          <w:sz w:val="24"/>
          <w:szCs w:val="24"/>
          <w:lang w:val="uk-UA"/>
        </w:rPr>
        <w:t>6</w:t>
      </w:r>
      <w:r w:rsidRPr="007F7E2B">
        <w:rPr>
          <w:rFonts w:ascii="Times New Roman" w:hAnsi="Times New Roman"/>
          <w:sz w:val="24"/>
          <w:szCs w:val="24"/>
          <w:lang w:val="uk-UA"/>
        </w:rPr>
        <w:t>.10.20</w:t>
      </w:r>
      <w:r w:rsidR="00C45D73" w:rsidRPr="007F7E2B">
        <w:rPr>
          <w:rFonts w:ascii="Times New Roman" w:hAnsi="Times New Roman"/>
          <w:sz w:val="24"/>
          <w:szCs w:val="24"/>
          <w:lang w:val="uk-UA"/>
        </w:rPr>
        <w:t>20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DC0C9E" w:rsidRPr="007F7E2B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>2</w:t>
      </w:r>
      <w:r w:rsidRPr="007F7E2B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7E2B">
        <w:rPr>
          <w:rFonts w:ascii="Times New Roman" w:hAnsi="Times New Roman"/>
          <w:sz w:val="24"/>
          <w:szCs w:val="24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7F7E2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В.М. та </w:t>
      </w:r>
      <w:proofErr w:type="spellStart"/>
      <w:r w:rsidRPr="007F7E2B">
        <w:rPr>
          <w:rFonts w:ascii="Times New Roman" w:hAnsi="Times New Roman"/>
          <w:sz w:val="24"/>
          <w:szCs w:val="24"/>
          <w:lang w:val="uk-UA"/>
        </w:rPr>
        <w:t>Сташка</w:t>
      </w:r>
      <w:proofErr w:type="spellEnd"/>
      <w:r w:rsidRPr="007F7E2B">
        <w:rPr>
          <w:rFonts w:ascii="Times New Roman" w:hAnsi="Times New Roman"/>
          <w:sz w:val="24"/>
          <w:szCs w:val="24"/>
          <w:lang w:val="uk-UA"/>
        </w:rPr>
        <w:t xml:space="preserve"> А.В.</w:t>
      </w: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E2B" w:rsidRP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Pr="00A62A7F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Default="00DC0C9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7F7E2B" w:rsidRDefault="007F7E2B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7E2B" w:rsidRDefault="007F7E2B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7E2B" w:rsidRDefault="007F7E2B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14CD" w:rsidRDefault="004314CD" w:rsidP="009B0921">
      <w:pPr>
        <w:pStyle w:val="a6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314CD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81B6B"/>
    <w:rsid w:val="002D0895"/>
    <w:rsid w:val="002D31A1"/>
    <w:rsid w:val="002F56AB"/>
    <w:rsid w:val="00315B00"/>
    <w:rsid w:val="003356AB"/>
    <w:rsid w:val="00364626"/>
    <w:rsid w:val="00374543"/>
    <w:rsid w:val="00377558"/>
    <w:rsid w:val="00391B4D"/>
    <w:rsid w:val="00412B4B"/>
    <w:rsid w:val="004314CD"/>
    <w:rsid w:val="0043495D"/>
    <w:rsid w:val="00447BA8"/>
    <w:rsid w:val="004B7AF1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7F7E2B"/>
    <w:rsid w:val="008210AA"/>
    <w:rsid w:val="00841D56"/>
    <w:rsid w:val="00861D36"/>
    <w:rsid w:val="00960175"/>
    <w:rsid w:val="00964E8C"/>
    <w:rsid w:val="009926D1"/>
    <w:rsid w:val="009A2887"/>
    <w:rsid w:val="009B0921"/>
    <w:rsid w:val="009E111D"/>
    <w:rsid w:val="00A27FAA"/>
    <w:rsid w:val="00A62A7F"/>
    <w:rsid w:val="00A8625B"/>
    <w:rsid w:val="00A94705"/>
    <w:rsid w:val="00AD583B"/>
    <w:rsid w:val="00AF1170"/>
    <w:rsid w:val="00B22C1F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530F7"/>
    <w:rsid w:val="00D743EC"/>
    <w:rsid w:val="00D763B8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7019"/>
    <w:rsid w:val="00F001A7"/>
    <w:rsid w:val="00F178C1"/>
    <w:rsid w:val="00F370A2"/>
    <w:rsid w:val="00F705CE"/>
    <w:rsid w:val="00F9277D"/>
    <w:rsid w:val="00F929A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2020-09-07T05:33:00Z</cp:lastPrinted>
  <dcterms:created xsi:type="dcterms:W3CDTF">2020-09-02T06:59:00Z</dcterms:created>
  <dcterms:modified xsi:type="dcterms:W3CDTF">2020-09-30T12:33:00Z</dcterms:modified>
</cp:coreProperties>
</file>